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outlineLvl w:val="1"/>
        <w:rPr>
          <w:rFonts w:hint="eastAsia" w:ascii="微软雅黑" w:hAnsi="微软雅黑" w:eastAsia="微软雅黑" w:cs="Tahoma"/>
          <w:b/>
          <w:bCs/>
          <w:kern w:val="36"/>
          <w:sz w:val="36"/>
          <w:szCs w:val="36"/>
        </w:rPr>
      </w:pPr>
      <w:bookmarkStart w:id="0" w:name="_Toc430786253"/>
      <w:bookmarkStart w:id="1" w:name="_Toc490261814"/>
      <w:bookmarkStart w:id="116" w:name="_GoBack"/>
      <w:bookmarkEnd w:id="116"/>
    </w:p>
    <w:p>
      <w:pPr>
        <w:widowControl/>
        <w:wordWrap w:val="0"/>
        <w:jc w:val="center"/>
        <w:outlineLvl w:val="1"/>
        <w:rPr>
          <w:rFonts w:hint="eastAsia" w:ascii="微软雅黑" w:hAnsi="微软雅黑" w:eastAsia="微软雅黑" w:cs="Tahoma"/>
          <w:b/>
          <w:bCs/>
          <w:kern w:val="36"/>
          <w:sz w:val="32"/>
          <w:szCs w:val="32"/>
        </w:rPr>
      </w:pPr>
      <w:r>
        <w:rPr>
          <w:rFonts w:hint="eastAsia" w:ascii="微软雅黑" w:hAnsi="微软雅黑" w:eastAsia="微软雅黑" w:cs="Tahoma"/>
          <w:b/>
          <w:bCs/>
          <w:kern w:val="36"/>
          <w:sz w:val="32"/>
          <w:szCs w:val="32"/>
        </w:rPr>
        <w:t>浙江省嘉兴生态环境监测中心2020年试剂耗材采购项目</w:t>
      </w:r>
    </w:p>
    <w:p>
      <w:pPr>
        <w:widowControl/>
        <w:wordWrap w:val="0"/>
        <w:jc w:val="center"/>
        <w:outlineLvl w:val="1"/>
        <w:rPr>
          <w:rFonts w:hint="eastAsia" w:ascii="微软雅黑" w:hAnsi="微软雅黑" w:eastAsia="微软雅黑" w:cs="Tahoma"/>
          <w:b/>
          <w:bCs/>
          <w:kern w:val="36"/>
          <w:sz w:val="52"/>
          <w:szCs w:val="52"/>
        </w:rPr>
      </w:pPr>
    </w:p>
    <w:p>
      <w:pPr>
        <w:widowControl/>
        <w:wordWrap w:val="0"/>
        <w:jc w:val="center"/>
        <w:outlineLvl w:val="1"/>
        <w:rPr>
          <w:rFonts w:hint="eastAsia" w:ascii="微软雅黑" w:hAnsi="微软雅黑" w:eastAsia="微软雅黑" w:cs="Tahoma"/>
          <w:b/>
          <w:bCs/>
          <w:kern w:val="36"/>
          <w:sz w:val="52"/>
          <w:szCs w:val="52"/>
        </w:rPr>
      </w:pPr>
      <w:r>
        <w:rPr>
          <w:rFonts w:hint="eastAsia" w:ascii="微软雅黑" w:hAnsi="微软雅黑" w:eastAsia="微软雅黑" w:cs="Tahoma"/>
          <w:b/>
          <w:bCs/>
          <w:kern w:val="36"/>
          <w:sz w:val="52"/>
          <w:szCs w:val="52"/>
        </w:rPr>
        <w:t>公</w:t>
      </w:r>
      <w:bookmarkEnd w:id="0"/>
      <w:bookmarkEnd w:id="1"/>
    </w:p>
    <w:p>
      <w:pPr>
        <w:widowControl/>
        <w:wordWrap w:val="0"/>
        <w:jc w:val="center"/>
        <w:outlineLvl w:val="1"/>
        <w:rPr>
          <w:rFonts w:hint="eastAsia" w:ascii="微软雅黑" w:hAnsi="微软雅黑" w:eastAsia="微软雅黑" w:cs="Tahoma"/>
          <w:b/>
          <w:bCs/>
          <w:kern w:val="36"/>
          <w:sz w:val="52"/>
          <w:szCs w:val="52"/>
        </w:rPr>
      </w:pPr>
      <w:bookmarkStart w:id="2" w:name="_Toc490261815"/>
      <w:bookmarkStart w:id="3" w:name="_Toc430786254"/>
      <w:r>
        <w:rPr>
          <w:rFonts w:hint="eastAsia" w:ascii="微软雅黑" w:hAnsi="微软雅黑" w:eastAsia="微软雅黑" w:cs="Tahoma"/>
          <w:b/>
          <w:bCs/>
          <w:kern w:val="36"/>
          <w:sz w:val="52"/>
          <w:szCs w:val="52"/>
        </w:rPr>
        <w:t>开</w:t>
      </w:r>
      <w:bookmarkEnd w:id="2"/>
      <w:bookmarkEnd w:id="3"/>
    </w:p>
    <w:p>
      <w:pPr>
        <w:widowControl/>
        <w:wordWrap w:val="0"/>
        <w:jc w:val="center"/>
        <w:outlineLvl w:val="1"/>
        <w:rPr>
          <w:rFonts w:hint="eastAsia" w:ascii="微软雅黑" w:hAnsi="微软雅黑" w:eastAsia="微软雅黑" w:cs="Tahoma"/>
          <w:b/>
          <w:bCs/>
          <w:kern w:val="36"/>
          <w:sz w:val="52"/>
          <w:szCs w:val="52"/>
        </w:rPr>
      </w:pPr>
      <w:bookmarkStart w:id="4" w:name="_Toc430786255"/>
      <w:bookmarkStart w:id="5" w:name="_Toc490261816"/>
      <w:r>
        <w:rPr>
          <w:rFonts w:hint="eastAsia" w:ascii="微软雅黑" w:hAnsi="微软雅黑" w:eastAsia="微软雅黑" w:cs="Tahoma"/>
          <w:b/>
          <w:bCs/>
          <w:kern w:val="36"/>
          <w:sz w:val="52"/>
          <w:szCs w:val="52"/>
        </w:rPr>
        <w:t>招</w:t>
      </w:r>
      <w:bookmarkEnd w:id="4"/>
      <w:bookmarkEnd w:id="5"/>
    </w:p>
    <w:p>
      <w:pPr>
        <w:widowControl/>
        <w:wordWrap w:val="0"/>
        <w:jc w:val="center"/>
        <w:outlineLvl w:val="1"/>
        <w:rPr>
          <w:rFonts w:hint="eastAsia" w:ascii="微软雅黑" w:hAnsi="微软雅黑" w:eastAsia="微软雅黑"/>
          <w:sz w:val="52"/>
          <w:szCs w:val="52"/>
        </w:rPr>
      </w:pPr>
      <w:bookmarkStart w:id="6" w:name="_Toc430786256"/>
      <w:bookmarkStart w:id="7" w:name="_Toc490261817"/>
      <w:r>
        <w:rPr>
          <w:rFonts w:hint="eastAsia" w:ascii="微软雅黑" w:hAnsi="微软雅黑" w:eastAsia="微软雅黑" w:cs="Tahoma"/>
          <w:b/>
          <w:bCs/>
          <w:kern w:val="36"/>
          <w:sz w:val="52"/>
          <w:szCs w:val="52"/>
        </w:rPr>
        <w:t>标</w:t>
      </w:r>
      <w:bookmarkEnd w:id="6"/>
      <w:bookmarkEnd w:id="7"/>
    </w:p>
    <w:p>
      <w:pPr>
        <w:wordWrap w:val="0"/>
        <w:jc w:val="center"/>
        <w:rPr>
          <w:rFonts w:hint="eastAsia" w:ascii="微软雅黑" w:hAnsi="微软雅黑" w:eastAsia="微软雅黑"/>
          <w:b/>
          <w:sz w:val="52"/>
          <w:szCs w:val="52"/>
        </w:rPr>
      </w:pPr>
      <w:r>
        <w:rPr>
          <w:rFonts w:hint="eastAsia" w:ascii="微软雅黑" w:hAnsi="微软雅黑" w:eastAsia="微软雅黑"/>
          <w:b/>
          <w:sz w:val="52"/>
          <w:szCs w:val="52"/>
        </w:rPr>
        <w:t>文</w:t>
      </w:r>
    </w:p>
    <w:p>
      <w:pPr>
        <w:wordWrap w:val="0"/>
        <w:jc w:val="center"/>
        <w:rPr>
          <w:rFonts w:hint="eastAsia" w:ascii="微软雅黑" w:hAnsi="微软雅黑" w:eastAsia="微软雅黑"/>
          <w:b/>
          <w:sz w:val="72"/>
          <w:szCs w:val="72"/>
        </w:rPr>
      </w:pPr>
      <w:r>
        <w:rPr>
          <w:rFonts w:hint="eastAsia" w:ascii="微软雅黑" w:hAnsi="微软雅黑" w:eastAsia="微软雅黑"/>
          <w:b/>
          <w:sz w:val="52"/>
          <w:szCs w:val="52"/>
        </w:rPr>
        <w:t>件</w:t>
      </w:r>
    </w:p>
    <w:p>
      <w:pPr>
        <w:wordWrap w:val="0"/>
        <w:snapToGrid w:val="0"/>
        <w:spacing w:line="360" w:lineRule="auto"/>
        <w:ind w:firstLine="532" w:firstLineChars="200"/>
        <w:rPr>
          <w:rFonts w:hint="eastAsia" w:ascii="微软雅黑" w:hAnsi="微软雅黑" w:eastAsia="微软雅黑"/>
          <w:b/>
          <w:bCs/>
          <w:w w:val="95"/>
          <w:sz w:val="28"/>
          <w:szCs w:val="28"/>
        </w:rPr>
      </w:pPr>
    </w:p>
    <w:p>
      <w:pPr>
        <w:pStyle w:val="27"/>
        <w:rPr>
          <w:rFonts w:hint="eastAsia"/>
        </w:rPr>
      </w:pPr>
    </w:p>
    <w:p>
      <w:pPr>
        <w:wordWrap w:val="0"/>
        <w:snapToGrid w:val="0"/>
        <w:spacing w:line="360" w:lineRule="auto"/>
        <w:ind w:firstLine="567" w:firstLineChars="213"/>
        <w:rPr>
          <w:rFonts w:hint="eastAsia" w:ascii="微软雅黑" w:hAnsi="微软雅黑" w:eastAsia="微软雅黑"/>
          <w:b/>
          <w:bCs/>
          <w:w w:val="95"/>
          <w:sz w:val="28"/>
          <w:szCs w:val="28"/>
        </w:rPr>
      </w:pPr>
      <w:r>
        <w:rPr>
          <w:rFonts w:hint="eastAsia" w:ascii="微软雅黑" w:hAnsi="微软雅黑" w:eastAsia="微软雅黑"/>
          <w:b/>
          <w:bCs/>
          <w:w w:val="95"/>
          <w:sz w:val="28"/>
          <w:szCs w:val="28"/>
        </w:rPr>
        <w:t>项目编号：千秋-JXQQGK(2020)第01号</w:t>
      </w:r>
    </w:p>
    <w:p>
      <w:pPr>
        <w:wordWrap w:val="0"/>
        <w:snapToGrid w:val="0"/>
        <w:spacing w:line="360" w:lineRule="auto"/>
        <w:ind w:firstLine="567" w:firstLineChars="213"/>
        <w:rPr>
          <w:rFonts w:hint="eastAsia" w:ascii="微软雅黑" w:hAnsi="微软雅黑" w:eastAsia="微软雅黑"/>
          <w:b/>
          <w:bCs/>
          <w:w w:val="95"/>
          <w:sz w:val="28"/>
          <w:szCs w:val="28"/>
        </w:rPr>
      </w:pPr>
      <w:r>
        <w:rPr>
          <w:rFonts w:ascii="微软雅黑" w:hAnsi="微软雅黑" w:eastAsia="微软雅黑"/>
          <w:b/>
          <w:bCs/>
          <w:w w:val="95"/>
          <w:sz w:val="28"/>
          <w:szCs w:val="28"/>
        </w:rPr>
        <w:t>采购单位：</w:t>
      </w:r>
      <w:r>
        <w:rPr>
          <w:rFonts w:hint="eastAsia" w:ascii="微软雅黑" w:hAnsi="微软雅黑" w:eastAsia="微软雅黑"/>
          <w:b/>
          <w:bCs/>
          <w:w w:val="95"/>
          <w:sz w:val="28"/>
          <w:szCs w:val="28"/>
        </w:rPr>
        <w:t>浙江省嘉兴生态环境监测中心</w:t>
      </w:r>
    </w:p>
    <w:p>
      <w:pPr>
        <w:wordWrap w:val="0"/>
        <w:snapToGrid w:val="0"/>
        <w:spacing w:line="360" w:lineRule="auto"/>
        <w:ind w:firstLine="567" w:firstLineChars="213"/>
        <w:rPr>
          <w:rFonts w:hint="eastAsia" w:ascii="微软雅黑" w:hAnsi="微软雅黑" w:eastAsia="微软雅黑"/>
          <w:b/>
          <w:bCs/>
          <w:w w:val="95"/>
          <w:sz w:val="28"/>
          <w:szCs w:val="28"/>
        </w:rPr>
      </w:pPr>
      <w:r>
        <w:rPr>
          <w:rFonts w:hint="eastAsia" w:ascii="微软雅黑" w:hAnsi="微软雅黑" w:eastAsia="微软雅黑"/>
          <w:b/>
          <w:bCs/>
          <w:w w:val="95"/>
          <w:sz w:val="28"/>
          <w:szCs w:val="28"/>
        </w:rPr>
        <w:t>代</w:t>
      </w:r>
      <w:r>
        <w:rPr>
          <w:rFonts w:ascii="微软雅黑" w:hAnsi="微软雅黑" w:eastAsia="微软雅黑"/>
          <w:b/>
          <w:bCs/>
          <w:w w:val="95"/>
          <w:sz w:val="28"/>
          <w:szCs w:val="28"/>
        </w:rPr>
        <w:t>理机构：</w:t>
      </w:r>
      <w:r>
        <w:rPr>
          <w:rFonts w:hint="eastAsia" w:ascii="微软雅黑" w:hAnsi="微软雅黑" w:eastAsia="微软雅黑"/>
          <w:b/>
          <w:sz w:val="28"/>
          <w:szCs w:val="28"/>
        </w:rPr>
        <w:t>嘉兴市千秋工程咨询有限公司</w:t>
      </w:r>
    </w:p>
    <w:p>
      <w:pPr>
        <w:wordWrap w:val="0"/>
        <w:spacing w:line="360" w:lineRule="auto"/>
        <w:ind w:firstLine="597" w:firstLineChars="213"/>
        <w:rPr>
          <w:rFonts w:hint="eastAsia" w:ascii="微软雅黑" w:hAnsi="微软雅黑" w:eastAsia="微软雅黑"/>
          <w:b/>
          <w:bCs/>
          <w:w w:val="95"/>
          <w:sz w:val="28"/>
          <w:szCs w:val="28"/>
        </w:rPr>
      </w:pPr>
      <w:r>
        <w:rPr>
          <w:rFonts w:hint="eastAsia" w:ascii="微软雅黑" w:hAnsi="微软雅黑" w:eastAsia="微软雅黑"/>
          <w:b/>
          <w:sz w:val="28"/>
          <w:szCs w:val="28"/>
        </w:rPr>
        <w:t>备案单位：</w:t>
      </w:r>
      <w:r>
        <w:rPr>
          <w:rFonts w:hint="eastAsia" w:ascii="微软雅黑" w:hAnsi="微软雅黑" w:eastAsia="微软雅黑"/>
          <w:b/>
          <w:bCs/>
          <w:w w:val="95"/>
          <w:sz w:val="28"/>
          <w:szCs w:val="28"/>
        </w:rPr>
        <w:t>嘉兴市财政局</w:t>
      </w:r>
    </w:p>
    <w:p>
      <w:pPr>
        <w:pStyle w:val="27"/>
        <w:rPr>
          <w:rFonts w:hint="eastAsia"/>
        </w:rPr>
      </w:pPr>
    </w:p>
    <w:p>
      <w:pPr>
        <w:wordWrap w:val="0"/>
        <w:snapToGrid w:val="0"/>
        <w:spacing w:line="360" w:lineRule="auto"/>
        <w:ind w:left="384" w:leftChars="183" w:firstLine="32" w:firstLineChars="12"/>
        <w:jc w:val="center"/>
        <w:rPr>
          <w:rFonts w:hint="eastAsia" w:ascii="微软雅黑" w:hAnsi="微软雅黑" w:eastAsia="微软雅黑"/>
          <w:b/>
          <w:bCs/>
          <w:w w:val="95"/>
          <w:sz w:val="28"/>
          <w:szCs w:val="28"/>
        </w:rPr>
      </w:pPr>
      <w:r>
        <w:rPr>
          <w:rFonts w:ascii="微软雅黑" w:hAnsi="微软雅黑" w:eastAsia="微软雅黑"/>
          <w:b/>
          <w:bCs/>
          <w:w w:val="95"/>
          <w:sz w:val="28"/>
          <w:szCs w:val="28"/>
        </w:rPr>
        <w:t>20</w:t>
      </w:r>
      <w:r>
        <w:rPr>
          <w:rFonts w:hint="eastAsia" w:ascii="微软雅黑" w:hAnsi="微软雅黑" w:eastAsia="微软雅黑"/>
          <w:b/>
          <w:bCs/>
          <w:w w:val="95"/>
          <w:sz w:val="28"/>
          <w:szCs w:val="28"/>
        </w:rPr>
        <w:t>20年01月19日</w:t>
      </w:r>
    </w:p>
    <w:p>
      <w:pPr>
        <w:wordWrap w:val="0"/>
        <w:snapToGrid w:val="0"/>
        <w:spacing w:line="360" w:lineRule="auto"/>
        <w:ind w:left="384" w:leftChars="183" w:firstLine="3374" w:firstLineChars="1607"/>
        <w:rPr>
          <w:rFonts w:ascii="微软雅黑" w:hAnsi="微软雅黑" w:eastAsia="微软雅黑"/>
          <w:szCs w:val="21"/>
        </w:rPr>
        <w:sectPr>
          <w:headerReference r:id="rId3" w:type="default"/>
          <w:footerReference r:id="rId4" w:type="default"/>
          <w:footerReference r:id="rId5" w:type="even"/>
          <w:pgSz w:w="11906" w:h="16838"/>
          <w:pgMar w:top="1474" w:right="1797" w:bottom="1247" w:left="1797" w:header="851" w:footer="851" w:gutter="0"/>
          <w:pgNumType w:start="1"/>
          <w:cols w:space="720" w:num="1"/>
          <w:docGrid w:linePitch="312" w:charSpace="0"/>
        </w:sectPr>
      </w:pPr>
    </w:p>
    <w:p>
      <w:pPr>
        <w:wordWrap w:val="0"/>
        <w:spacing w:line="360" w:lineRule="auto"/>
        <w:rPr>
          <w:rFonts w:hint="eastAsia" w:ascii="微软雅黑" w:hAnsi="微软雅黑" w:eastAsia="微软雅黑"/>
        </w:rPr>
      </w:pPr>
    </w:p>
    <w:p>
      <w:pPr>
        <w:wordWrap w:val="0"/>
        <w:spacing w:line="360" w:lineRule="auto"/>
        <w:rPr>
          <w:rFonts w:hint="eastAsia" w:ascii="微软雅黑" w:hAnsi="微软雅黑" w:eastAsia="微软雅黑"/>
        </w:rPr>
      </w:pPr>
      <w:bookmarkStart w:id="8" w:name="_Toc490261818"/>
    </w:p>
    <w:p>
      <w:pPr>
        <w:wordWrap w:val="0"/>
        <w:spacing w:line="360" w:lineRule="auto"/>
        <w:rPr>
          <w:rFonts w:hint="eastAsia" w:ascii="微软雅黑" w:hAnsi="微软雅黑" w:eastAsia="微软雅黑"/>
        </w:rPr>
      </w:pPr>
    </w:p>
    <w:p>
      <w:pPr>
        <w:wordWrap w:val="0"/>
        <w:spacing w:line="360" w:lineRule="auto"/>
        <w:rPr>
          <w:rFonts w:hint="eastAsia" w:ascii="微软雅黑" w:hAnsi="微软雅黑" w:eastAsia="微软雅黑"/>
        </w:rPr>
      </w:pPr>
    </w:p>
    <w:p>
      <w:pPr>
        <w:pStyle w:val="2"/>
        <w:wordWrap w:val="0"/>
        <w:spacing w:before="0" w:after="0" w:line="360" w:lineRule="auto"/>
        <w:jc w:val="center"/>
        <w:rPr>
          <w:rFonts w:ascii="微软雅黑" w:hAnsi="微软雅黑" w:eastAsia="微软雅黑"/>
          <w:sz w:val="28"/>
          <w:szCs w:val="28"/>
        </w:rPr>
      </w:pPr>
      <w:r>
        <w:rPr>
          <w:rFonts w:ascii="微软雅黑" w:hAnsi="微软雅黑" w:eastAsia="微软雅黑"/>
          <w:sz w:val="28"/>
          <w:szCs w:val="28"/>
          <w:lang w:val="zh-CN"/>
        </w:rPr>
        <w:t>目录</w:t>
      </w:r>
      <w:bookmarkEnd w:id="8"/>
    </w:p>
    <w:p>
      <w:pPr>
        <w:pStyle w:val="24"/>
        <w:wordWrap w:val="0"/>
        <w:spacing w:line="360" w:lineRule="auto"/>
        <w:rPr>
          <w:rFonts w:ascii="微软雅黑" w:hAnsi="微软雅黑" w:eastAsia="微软雅黑"/>
          <w:b/>
          <w:color w:val="auto"/>
          <w:sz w:val="21"/>
          <w:szCs w:val="22"/>
          <w:lang w:val="en-US" w:eastAsia="zh-CN"/>
        </w:rPr>
      </w:pPr>
      <w:r>
        <w:rPr>
          <w:rFonts w:ascii="微软雅黑" w:hAnsi="微软雅黑" w:eastAsia="微软雅黑"/>
          <w:b/>
          <w:color w:val="auto"/>
          <w:sz w:val="28"/>
          <w:szCs w:val="28"/>
        </w:rPr>
        <w:fldChar w:fldCharType="begin"/>
      </w:r>
      <w:r>
        <w:rPr>
          <w:rFonts w:ascii="微软雅黑" w:hAnsi="微软雅黑" w:eastAsia="微软雅黑"/>
          <w:b/>
          <w:color w:val="auto"/>
          <w:sz w:val="28"/>
          <w:szCs w:val="28"/>
        </w:rPr>
        <w:instrText xml:space="preserve"> TOC \o "1-3" \h \z \u </w:instrText>
      </w:r>
      <w:r>
        <w:rPr>
          <w:rFonts w:ascii="微软雅黑" w:hAnsi="微软雅黑" w:eastAsia="微软雅黑"/>
          <w:b/>
          <w:color w:val="auto"/>
          <w:sz w:val="28"/>
          <w:szCs w:val="28"/>
        </w:rPr>
        <w:fldChar w:fldCharType="separate"/>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"_Toc490261819"</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第一章</w:t>
      </w:r>
      <w:r>
        <w:rPr>
          <w:rStyle w:val="35"/>
          <w:rFonts w:ascii="微软雅黑" w:hAnsi="微软雅黑" w:eastAsia="微软雅黑"/>
          <w:color w:val="auto"/>
          <w:lang/>
        </w:rPr>
        <w:t xml:space="preserve">  </w:t>
      </w:r>
      <w:r>
        <w:rPr>
          <w:rStyle w:val="35"/>
          <w:rFonts w:hint="eastAsia" w:ascii="微软雅黑" w:hAnsi="微软雅黑" w:eastAsia="微软雅黑"/>
          <w:color w:val="auto"/>
          <w:lang/>
        </w:rPr>
        <w:t>公开招标采购公告</w:t>
      </w:r>
      <w:r>
        <w:rPr>
          <w:rFonts w:ascii="微软雅黑" w:hAnsi="微软雅黑" w:eastAsia="微软雅黑"/>
          <w:color w:val="auto"/>
          <w:lang/>
        </w:rPr>
        <w:tab/>
      </w:r>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_Toc490261819 \h </w:instrText>
      </w:r>
      <w:r>
        <w:rPr>
          <w:rFonts w:ascii="微软雅黑" w:hAnsi="微软雅黑" w:eastAsia="微软雅黑"/>
          <w:color w:val="auto"/>
          <w:lang/>
        </w:rPr>
        <w:fldChar w:fldCharType="separate"/>
      </w:r>
      <w:r>
        <w:rPr>
          <w:rFonts w:ascii="微软雅黑" w:hAnsi="微软雅黑" w:eastAsia="微软雅黑"/>
          <w:color w:val="auto"/>
          <w:lang/>
        </w:rPr>
        <w:t>3</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"_Toc490261820"</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第二章</w:t>
      </w:r>
      <w:r>
        <w:rPr>
          <w:rStyle w:val="35"/>
          <w:rFonts w:ascii="微软雅黑" w:hAnsi="微软雅黑" w:eastAsia="微软雅黑"/>
          <w:color w:val="auto"/>
          <w:lang/>
        </w:rPr>
        <w:t xml:space="preserve">  </w:t>
      </w:r>
      <w:r>
        <w:rPr>
          <w:rStyle w:val="35"/>
          <w:rFonts w:hint="eastAsia" w:ascii="微软雅黑" w:hAnsi="微软雅黑" w:eastAsia="微软雅黑"/>
          <w:color w:val="auto"/>
          <w:lang/>
        </w:rPr>
        <w:t>招标需求</w:t>
      </w:r>
      <w:r>
        <w:rPr>
          <w:rFonts w:ascii="微软雅黑" w:hAnsi="微软雅黑" w:eastAsia="微软雅黑"/>
          <w:color w:val="auto"/>
          <w:lang/>
        </w:rPr>
        <w:tab/>
      </w:r>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_Toc490261820 \h </w:instrText>
      </w:r>
      <w:r>
        <w:rPr>
          <w:rFonts w:ascii="微软雅黑" w:hAnsi="微软雅黑" w:eastAsia="微软雅黑"/>
          <w:color w:val="auto"/>
          <w:lang/>
        </w:rPr>
        <w:fldChar w:fldCharType="separate"/>
      </w:r>
      <w:r>
        <w:rPr>
          <w:rFonts w:ascii="微软雅黑" w:hAnsi="微软雅黑" w:eastAsia="微软雅黑"/>
          <w:color w:val="auto"/>
          <w:lang/>
        </w:rPr>
        <w:t>5</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"_Toc490261825"</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第三章</w:t>
      </w:r>
      <w:r>
        <w:rPr>
          <w:rStyle w:val="35"/>
          <w:rFonts w:ascii="微软雅黑" w:hAnsi="微软雅黑" w:eastAsia="微软雅黑"/>
          <w:color w:val="auto"/>
          <w:lang/>
        </w:rPr>
        <w:t xml:space="preserve">  </w:t>
      </w:r>
      <w:r>
        <w:rPr>
          <w:rStyle w:val="35"/>
          <w:rFonts w:hint="eastAsia" w:ascii="微软雅黑" w:hAnsi="微软雅黑" w:eastAsia="微软雅黑"/>
          <w:color w:val="auto"/>
          <w:lang/>
        </w:rPr>
        <w:t>投标人须知</w:t>
      </w:r>
      <w:r>
        <w:rPr>
          <w:rFonts w:ascii="微软雅黑" w:hAnsi="微软雅黑" w:eastAsia="微软雅黑"/>
          <w:color w:val="auto"/>
          <w:lang/>
        </w:rPr>
        <w:tab/>
      </w:r>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_Toc490261825 \h </w:instrText>
      </w:r>
      <w:r>
        <w:rPr>
          <w:rFonts w:ascii="微软雅黑" w:hAnsi="微软雅黑" w:eastAsia="微软雅黑"/>
          <w:color w:val="auto"/>
          <w:lang/>
        </w:rPr>
        <w:fldChar w:fldCharType="separate"/>
      </w:r>
      <w:r>
        <w:rPr>
          <w:rFonts w:ascii="微软雅黑" w:hAnsi="微软雅黑" w:eastAsia="微软雅黑"/>
          <w:color w:val="auto"/>
          <w:lang/>
        </w:rPr>
        <w:t>48</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"_Toc490261863"</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第四章</w:t>
      </w:r>
      <w:r>
        <w:rPr>
          <w:rStyle w:val="35"/>
          <w:rFonts w:ascii="微软雅黑" w:hAnsi="微软雅黑" w:eastAsia="微软雅黑"/>
          <w:color w:val="auto"/>
          <w:lang/>
        </w:rPr>
        <w:t xml:space="preserve">  </w:t>
      </w:r>
      <w:r>
        <w:rPr>
          <w:rStyle w:val="35"/>
          <w:rFonts w:hint="eastAsia" w:ascii="微软雅黑" w:hAnsi="微软雅黑" w:eastAsia="微软雅黑"/>
          <w:color w:val="auto"/>
          <w:lang/>
        </w:rPr>
        <w:t>评标办法</w:t>
      </w:r>
      <w:bookmarkStart w:id="9" w:name="_Hlt30168995"/>
      <w:bookmarkStart w:id="10" w:name="_Hlt30168996"/>
      <w:r>
        <w:rPr>
          <w:rFonts w:ascii="微软雅黑" w:hAnsi="微软雅黑" w:eastAsia="微软雅黑"/>
          <w:color w:val="auto"/>
          <w:lang/>
        </w:rPr>
        <w:tab/>
      </w:r>
      <w:bookmarkEnd w:id="9"/>
      <w:bookmarkEnd w:id="10"/>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_Toc490261863 \h </w:instrText>
      </w:r>
      <w:r>
        <w:rPr>
          <w:rFonts w:ascii="微软雅黑" w:hAnsi="微软雅黑" w:eastAsia="微软雅黑"/>
          <w:color w:val="auto"/>
          <w:lang/>
        </w:rPr>
        <w:fldChar w:fldCharType="separate"/>
      </w:r>
      <w:r>
        <w:rPr>
          <w:rFonts w:ascii="微软雅黑" w:hAnsi="微软雅黑" w:eastAsia="微软雅黑"/>
          <w:color w:val="auto"/>
          <w:lang/>
        </w:rPr>
        <w:t>61</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"_Toc490261864"</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第五章</w:t>
      </w:r>
      <w:r>
        <w:rPr>
          <w:rStyle w:val="35"/>
          <w:rFonts w:ascii="微软雅黑" w:hAnsi="微软雅黑" w:eastAsia="微软雅黑"/>
          <w:color w:val="auto"/>
          <w:lang/>
        </w:rPr>
        <w:t xml:space="preserve">  </w:t>
      </w:r>
      <w:r>
        <w:rPr>
          <w:rStyle w:val="35"/>
          <w:rFonts w:hint="eastAsia" w:ascii="微软雅黑" w:hAnsi="微软雅黑" w:eastAsia="微软雅黑"/>
          <w:color w:val="auto"/>
          <w:lang/>
        </w:rPr>
        <w:t>嘉兴市政府采购合同</w:t>
      </w:r>
      <w:r>
        <w:rPr>
          <w:rFonts w:ascii="微软雅黑" w:hAnsi="微软雅黑" w:eastAsia="微软雅黑"/>
          <w:color w:val="auto"/>
          <w:lang/>
        </w:rPr>
        <w:tab/>
      </w:r>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_Toc490261864 \h </w:instrText>
      </w:r>
      <w:r>
        <w:rPr>
          <w:rFonts w:ascii="微软雅黑" w:hAnsi="微软雅黑" w:eastAsia="微软雅黑"/>
          <w:color w:val="auto"/>
          <w:lang/>
        </w:rPr>
        <w:fldChar w:fldCharType="separate"/>
      </w:r>
      <w:r>
        <w:rPr>
          <w:rFonts w:ascii="微软雅黑" w:hAnsi="微软雅黑" w:eastAsia="微软雅黑"/>
          <w:color w:val="auto"/>
          <w:lang/>
        </w:rPr>
        <w:t>64</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pStyle w:val="24"/>
        <w:wordWrap w:val="0"/>
        <w:spacing w:line="360" w:lineRule="auto"/>
        <w:rPr>
          <w:rFonts w:ascii="微软雅黑" w:hAnsi="微软雅黑" w:eastAsia="微软雅黑"/>
          <w:color w:val="auto"/>
          <w:sz w:val="21"/>
          <w:szCs w:val="22"/>
          <w:lang w:val="en-US" w:eastAsia="zh-CN"/>
        </w:rPr>
      </w:pPr>
      <w:r>
        <w:rPr>
          <w:rFonts w:ascii="微软雅黑" w:hAnsi="微软雅黑" w:eastAsia="微软雅黑"/>
          <w:color w:val="auto"/>
          <w:lang/>
        </w:rPr>
        <w:fldChar w:fldCharType="begin"/>
      </w:r>
      <w:r>
        <w:rPr>
          <w:rStyle w:val="35"/>
          <w:rFonts w:ascii="微软雅黑" w:hAnsi="微软雅黑" w:eastAsia="微软雅黑"/>
          <w:color w:val="auto"/>
          <w:lang/>
        </w:rPr>
        <w:instrText xml:space="preserve"> </w:instrText>
      </w:r>
      <w:r>
        <w:rPr>
          <w:rFonts w:ascii="微软雅黑" w:hAnsi="微软雅黑" w:eastAsia="微软雅黑"/>
          <w:color w:val="auto"/>
          <w:lang/>
        </w:rPr>
        <w:instrText xml:space="preserve">HYPERLINK \l "_Toc490261866"</w:instrText>
      </w:r>
      <w:r>
        <w:rPr>
          <w:rStyle w:val="35"/>
          <w:rFonts w:ascii="微软雅黑" w:hAnsi="微软雅黑" w:eastAsia="微软雅黑"/>
          <w:color w:val="auto"/>
          <w:lang/>
        </w:rPr>
        <w:instrText xml:space="preserve"> </w:instrText>
      </w:r>
      <w:r>
        <w:rPr>
          <w:rFonts w:ascii="微软雅黑" w:hAnsi="微软雅黑" w:eastAsia="微软雅黑"/>
          <w:color w:val="auto"/>
          <w:lang/>
        </w:rPr>
        <w:fldChar w:fldCharType="separate"/>
      </w:r>
      <w:r>
        <w:rPr>
          <w:rStyle w:val="35"/>
          <w:rFonts w:hint="eastAsia" w:ascii="微软雅黑" w:hAnsi="微软雅黑" w:eastAsia="微软雅黑"/>
          <w:color w:val="auto"/>
          <w:lang/>
        </w:rPr>
        <w:t>第六章　投标文件格式</w:t>
      </w:r>
      <w:r>
        <w:rPr>
          <w:rFonts w:ascii="微软雅黑" w:hAnsi="微软雅黑" w:eastAsia="微软雅黑"/>
          <w:color w:val="auto"/>
          <w:lang/>
        </w:rPr>
        <w:tab/>
      </w:r>
      <w:r>
        <w:rPr>
          <w:rFonts w:ascii="微软雅黑" w:hAnsi="微软雅黑" w:eastAsia="微软雅黑"/>
          <w:color w:val="auto"/>
          <w:lang/>
        </w:rPr>
        <w:fldChar w:fldCharType="begin"/>
      </w:r>
      <w:r>
        <w:rPr>
          <w:rFonts w:ascii="微软雅黑" w:hAnsi="微软雅黑" w:eastAsia="微软雅黑"/>
          <w:color w:val="auto"/>
          <w:lang/>
        </w:rPr>
        <w:instrText xml:space="preserve"> PAGEREF _Toc490261866 \h </w:instrText>
      </w:r>
      <w:r>
        <w:rPr>
          <w:rFonts w:ascii="微软雅黑" w:hAnsi="微软雅黑" w:eastAsia="微软雅黑"/>
          <w:color w:val="auto"/>
          <w:lang/>
        </w:rPr>
        <w:fldChar w:fldCharType="separate"/>
      </w:r>
      <w:r>
        <w:rPr>
          <w:rFonts w:ascii="微软雅黑" w:hAnsi="微软雅黑" w:eastAsia="微软雅黑"/>
          <w:color w:val="auto"/>
          <w:lang/>
        </w:rPr>
        <w:t>68</w:t>
      </w:r>
      <w:r>
        <w:rPr>
          <w:rFonts w:ascii="微软雅黑" w:hAnsi="微软雅黑" w:eastAsia="微软雅黑"/>
          <w:color w:val="auto"/>
          <w:lang/>
        </w:rPr>
        <w:fldChar w:fldCharType="end"/>
      </w:r>
      <w:r>
        <w:rPr>
          <w:rFonts w:ascii="微软雅黑" w:hAnsi="微软雅黑" w:eastAsia="微软雅黑"/>
          <w:color w:val="auto"/>
          <w:lang/>
        </w:rPr>
        <w:fldChar w:fldCharType="end"/>
      </w:r>
    </w:p>
    <w:p>
      <w:pPr>
        <w:wordWrap w:val="0"/>
        <w:spacing w:line="360" w:lineRule="auto"/>
        <w:rPr>
          <w:rFonts w:ascii="微软雅黑" w:hAnsi="微软雅黑" w:eastAsia="微软雅黑"/>
          <w:b/>
          <w:szCs w:val="21"/>
        </w:rPr>
      </w:pPr>
      <w:r>
        <w:rPr>
          <w:rFonts w:ascii="微软雅黑" w:hAnsi="微软雅黑" w:eastAsia="微软雅黑"/>
          <w:b/>
          <w:sz w:val="28"/>
          <w:szCs w:val="28"/>
        </w:rPr>
        <w:fldChar w:fldCharType="end"/>
      </w:r>
    </w:p>
    <w:p>
      <w:pPr>
        <w:widowControl/>
        <w:wordWrap w:val="0"/>
        <w:spacing w:line="360" w:lineRule="auto"/>
        <w:jc w:val="center"/>
        <w:outlineLvl w:val="1"/>
        <w:rPr>
          <w:rFonts w:hint="eastAsia" w:ascii="微软雅黑" w:hAnsi="微软雅黑" w:eastAsia="微软雅黑"/>
          <w:b/>
          <w:szCs w:val="21"/>
        </w:rPr>
      </w:pPr>
    </w:p>
    <w:p>
      <w:pPr>
        <w:widowControl/>
        <w:wordWrap w:val="0"/>
        <w:spacing w:line="360" w:lineRule="auto"/>
        <w:jc w:val="center"/>
        <w:outlineLvl w:val="1"/>
        <w:rPr>
          <w:rFonts w:hint="eastAsia" w:ascii="微软雅黑" w:hAnsi="微软雅黑" w:eastAsia="微软雅黑"/>
          <w:b/>
          <w:szCs w:val="21"/>
        </w:rPr>
      </w:pPr>
    </w:p>
    <w:p>
      <w:pPr>
        <w:widowControl/>
        <w:wordWrap w:val="0"/>
        <w:spacing w:line="360" w:lineRule="auto"/>
        <w:jc w:val="center"/>
        <w:outlineLvl w:val="1"/>
        <w:rPr>
          <w:rFonts w:hint="eastAsia" w:ascii="微软雅黑" w:hAnsi="微软雅黑" w:eastAsia="微软雅黑"/>
          <w:b/>
          <w:szCs w:val="21"/>
        </w:rPr>
      </w:pPr>
    </w:p>
    <w:p>
      <w:pPr>
        <w:widowControl/>
        <w:wordWrap w:val="0"/>
        <w:spacing w:line="360" w:lineRule="auto"/>
        <w:jc w:val="center"/>
        <w:outlineLvl w:val="1"/>
        <w:rPr>
          <w:rFonts w:hint="eastAsia" w:ascii="微软雅黑" w:hAnsi="微软雅黑" w:eastAsia="微软雅黑"/>
          <w:b/>
          <w:szCs w:val="21"/>
        </w:rPr>
      </w:pPr>
    </w:p>
    <w:p>
      <w:pPr>
        <w:widowControl/>
        <w:wordWrap w:val="0"/>
        <w:spacing w:line="360" w:lineRule="auto"/>
        <w:jc w:val="center"/>
        <w:outlineLvl w:val="1"/>
        <w:rPr>
          <w:rFonts w:hint="eastAsia" w:ascii="微软雅黑" w:hAnsi="微软雅黑" w:eastAsia="微软雅黑"/>
          <w:b/>
          <w:szCs w:val="21"/>
        </w:rPr>
      </w:pPr>
    </w:p>
    <w:p>
      <w:pPr>
        <w:widowControl/>
        <w:wordWrap w:val="0"/>
        <w:spacing w:line="360" w:lineRule="auto"/>
        <w:jc w:val="center"/>
        <w:outlineLvl w:val="1"/>
        <w:rPr>
          <w:rFonts w:hint="eastAsia" w:ascii="微软雅黑" w:hAnsi="微软雅黑" w:eastAsia="微软雅黑"/>
          <w:b/>
          <w:szCs w:val="21"/>
        </w:rPr>
      </w:pPr>
    </w:p>
    <w:p>
      <w:pPr>
        <w:pStyle w:val="14"/>
        <w:wordWrap w:val="0"/>
        <w:spacing w:beforeLines="0" w:afterLines="0" w:line="360" w:lineRule="auto"/>
        <w:ind w:firstLine="723"/>
        <w:jc w:val="center"/>
        <w:outlineLvl w:val="0"/>
        <w:rPr>
          <w:rFonts w:hint="eastAsia" w:ascii="微软雅黑" w:hAnsi="微软雅黑" w:eastAsia="微软雅黑"/>
          <w:b/>
          <w:sz w:val="21"/>
          <w:szCs w:val="21"/>
        </w:rPr>
      </w:pPr>
    </w:p>
    <w:p>
      <w:pPr>
        <w:pStyle w:val="14"/>
        <w:wordWrap w:val="0"/>
        <w:spacing w:beforeLines="0" w:afterLines="0" w:line="360" w:lineRule="auto"/>
        <w:ind w:firstLine="723"/>
        <w:jc w:val="center"/>
        <w:outlineLvl w:val="0"/>
        <w:rPr>
          <w:rFonts w:hint="eastAsia" w:ascii="微软雅黑" w:hAnsi="微软雅黑" w:eastAsia="微软雅黑"/>
          <w:b/>
          <w:sz w:val="21"/>
          <w:szCs w:val="21"/>
        </w:rPr>
      </w:pPr>
    </w:p>
    <w:p>
      <w:pPr>
        <w:pStyle w:val="14"/>
        <w:wordWrap w:val="0"/>
        <w:spacing w:beforeLines="0" w:afterLines="0" w:line="360" w:lineRule="auto"/>
        <w:ind w:firstLine="723"/>
        <w:jc w:val="center"/>
        <w:outlineLvl w:val="0"/>
        <w:rPr>
          <w:rFonts w:hint="eastAsia" w:ascii="微软雅黑" w:hAnsi="微软雅黑" w:eastAsia="微软雅黑"/>
          <w:b/>
          <w:sz w:val="21"/>
          <w:szCs w:val="21"/>
        </w:rPr>
      </w:pPr>
    </w:p>
    <w:p>
      <w:pPr>
        <w:pStyle w:val="14"/>
        <w:wordWrap w:val="0"/>
        <w:spacing w:beforeLines="0" w:afterLines="0" w:line="360" w:lineRule="auto"/>
        <w:ind w:firstLine="723"/>
        <w:jc w:val="center"/>
        <w:outlineLvl w:val="0"/>
        <w:rPr>
          <w:rFonts w:hint="eastAsia" w:ascii="微软雅黑" w:hAnsi="微软雅黑" w:eastAsia="微软雅黑"/>
          <w:b/>
          <w:sz w:val="21"/>
          <w:szCs w:val="21"/>
        </w:rPr>
      </w:pPr>
    </w:p>
    <w:p>
      <w:pPr>
        <w:pStyle w:val="21"/>
        <w:wordWrap w:val="0"/>
        <w:spacing w:before="0" w:after="0" w:line="360" w:lineRule="auto"/>
        <w:rPr>
          <w:rFonts w:hint="eastAsia" w:ascii="微软雅黑" w:hAnsi="微软雅黑" w:eastAsia="微软雅黑"/>
          <w:sz w:val="21"/>
          <w:szCs w:val="21"/>
        </w:rPr>
      </w:pPr>
      <w:bookmarkStart w:id="11" w:name="_Toc490261819"/>
      <w:r>
        <w:rPr>
          <w:rFonts w:hint="eastAsia" w:ascii="微软雅黑" w:hAnsi="微软雅黑" w:eastAsia="微软雅黑"/>
          <w:sz w:val="21"/>
          <w:szCs w:val="21"/>
        </w:rPr>
        <w:t>第一章  公开招标采购公告</w:t>
      </w:r>
      <w:bookmarkEnd w:id="11"/>
    </w:p>
    <w:p>
      <w:pPr>
        <w:tabs>
          <w:tab w:val="left" w:pos="5565"/>
        </w:tabs>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根据政府采购相关法律规定，经嘉兴市财政局确认委托[委托号：</w:t>
      </w:r>
      <w:r>
        <w:rPr>
          <w:rFonts w:ascii="微软雅黑" w:hAnsi="微软雅黑" w:eastAsia="微软雅黑"/>
          <w:szCs w:val="21"/>
        </w:rPr>
        <w:fldChar w:fldCharType="begin"/>
      </w:r>
      <w:r>
        <w:rPr>
          <w:rFonts w:ascii="微软雅黑" w:hAnsi="微软雅黑" w:eastAsia="微软雅黑"/>
          <w:szCs w:val="21"/>
        </w:rPr>
        <w:instrText xml:space="preserve"> HYPERLINK "https://www.zcy.gov.cn/purchaseplan/list/detail?id=1000000000000487598" \t "_blank" </w:instrText>
      </w:r>
      <w:r>
        <w:rPr>
          <w:rFonts w:ascii="微软雅黑" w:hAnsi="微软雅黑" w:eastAsia="微软雅黑"/>
          <w:szCs w:val="21"/>
        </w:rPr>
        <w:fldChar w:fldCharType="separate"/>
      </w:r>
      <w:r>
        <w:rPr>
          <w:rFonts w:hint="eastAsia" w:ascii="微软雅黑" w:hAnsi="微软雅黑" w:eastAsia="微软雅黑"/>
          <w:szCs w:val="21"/>
          <w:u w:val="single"/>
        </w:rPr>
        <w:t xml:space="preserve"> </w:t>
      </w:r>
      <w:r>
        <w:fldChar w:fldCharType="begin"/>
      </w:r>
      <w:r>
        <w:instrText xml:space="preserve"> HYPERLINK "https://pay.zcygov.cn/purchaseplan_front/" \l "/plan/list/detail?id=1000000000002257281&amp;encrypt=4f27672d4b2f836491622f3678fd2bc4" \t "_blank" </w:instrText>
      </w:r>
      <w:r>
        <w:fldChar w:fldCharType="separate"/>
      </w:r>
      <w:r>
        <w:rPr>
          <w:rStyle w:val="35"/>
          <w:rFonts w:hint="eastAsia" w:ascii="微软雅黑" w:hAnsi="微软雅黑" w:eastAsia="微软雅黑"/>
          <w:color w:val="3177FD"/>
          <w:sz w:val="23"/>
          <w:szCs w:val="23"/>
        </w:rPr>
        <w:t>JM-00034148</w:t>
      </w:r>
      <w:r>
        <w:fldChar w:fldCharType="end"/>
      </w:r>
      <w:r>
        <w:rPr>
          <w:rFonts w:hint="eastAsia" w:ascii="微软雅黑" w:hAnsi="微软雅黑" w:eastAsia="微软雅黑"/>
          <w:szCs w:val="21"/>
          <w:u w:val="single"/>
        </w:rPr>
        <w:t xml:space="preserve"> </w:t>
      </w:r>
      <w:r>
        <w:rPr>
          <w:rFonts w:ascii="微软雅黑" w:hAnsi="微软雅黑" w:eastAsia="微软雅黑"/>
          <w:szCs w:val="21"/>
        </w:rPr>
        <w:t xml:space="preserve"> </w:t>
      </w:r>
      <w:r>
        <w:rPr>
          <w:rFonts w:ascii="微软雅黑" w:hAnsi="微软雅黑" w:eastAsia="微软雅黑"/>
          <w:szCs w:val="21"/>
        </w:rPr>
        <w:fldChar w:fldCharType="end"/>
      </w:r>
      <w:r>
        <w:rPr>
          <w:rFonts w:hint="eastAsia" w:ascii="微软雅黑" w:hAnsi="微软雅黑" w:eastAsia="微软雅黑"/>
          <w:szCs w:val="21"/>
        </w:rPr>
        <w:t>]，嘉兴市千秋工程咨询有限公司受</w:t>
      </w:r>
      <w:r>
        <w:rPr>
          <w:rFonts w:hint="eastAsia" w:ascii="微软雅黑" w:hAnsi="微软雅黑" w:eastAsia="微软雅黑"/>
          <w:b/>
          <w:bCs/>
          <w:szCs w:val="21"/>
        </w:rPr>
        <w:t>浙江省嘉兴生态环境监测中心</w:t>
      </w:r>
      <w:r>
        <w:rPr>
          <w:rFonts w:hint="eastAsia" w:ascii="微软雅黑" w:hAnsi="微软雅黑" w:eastAsia="微软雅黑"/>
          <w:szCs w:val="21"/>
        </w:rPr>
        <w:t>的委托，就下列项目进行公开招标，特邀请国内合格的投标人前来投标，现将有关事项公告如下：</w:t>
      </w:r>
    </w:p>
    <w:p>
      <w:pPr>
        <w:spacing w:line="520" w:lineRule="exact"/>
        <w:ind w:firstLine="420" w:firstLineChars="200"/>
        <w:rPr>
          <w:rFonts w:hint="eastAsia" w:ascii="微软雅黑" w:hAnsi="微软雅黑" w:eastAsia="微软雅黑"/>
          <w:b/>
          <w:szCs w:val="21"/>
        </w:rPr>
      </w:pPr>
      <w:r>
        <w:rPr>
          <w:rFonts w:hint="eastAsia" w:ascii="微软雅黑" w:hAnsi="微软雅黑" w:eastAsia="微软雅黑"/>
          <w:b/>
          <w:szCs w:val="21"/>
        </w:rPr>
        <w:t>一、招标项目编号:</w:t>
      </w:r>
      <w:r>
        <w:rPr>
          <w:rFonts w:hint="eastAsia" w:ascii="微软雅黑" w:hAnsi="微软雅黑" w:eastAsia="微软雅黑"/>
          <w:b/>
          <w:bCs/>
          <w:w w:val="95"/>
          <w:sz w:val="28"/>
          <w:szCs w:val="28"/>
        </w:rPr>
        <w:t xml:space="preserve"> </w:t>
      </w:r>
      <w:r>
        <w:rPr>
          <w:rFonts w:hint="eastAsia" w:ascii="微软雅黑" w:hAnsi="微软雅黑" w:eastAsia="微软雅黑"/>
          <w:b/>
          <w:szCs w:val="21"/>
        </w:rPr>
        <w:t>千秋-JXQQGK(2020)第01号</w:t>
      </w:r>
    </w:p>
    <w:p>
      <w:pPr>
        <w:snapToGrid w:val="0"/>
        <w:spacing w:line="520" w:lineRule="exact"/>
        <w:ind w:firstLine="420" w:firstLineChars="200"/>
        <w:rPr>
          <w:rFonts w:hint="eastAsia" w:ascii="微软雅黑" w:hAnsi="微软雅黑" w:eastAsia="微软雅黑" w:cs="Arial"/>
          <w:szCs w:val="21"/>
        </w:rPr>
      </w:pPr>
      <w:r>
        <w:rPr>
          <w:rFonts w:hint="eastAsia" w:ascii="微软雅黑" w:hAnsi="微软雅黑" w:eastAsia="微软雅黑"/>
          <w:b/>
          <w:szCs w:val="21"/>
        </w:rPr>
        <w:t>二、采购组织类型</w:t>
      </w:r>
      <w:r>
        <w:rPr>
          <w:rFonts w:hint="eastAsia" w:ascii="微软雅黑" w:hAnsi="微软雅黑" w:eastAsia="微软雅黑"/>
          <w:szCs w:val="21"/>
        </w:rPr>
        <w:t>：分散采购</w:t>
      </w:r>
      <w:r>
        <w:rPr>
          <w:rFonts w:hint="eastAsia" w:ascii="微软雅黑" w:hAnsi="微软雅黑" w:eastAsia="微软雅黑" w:cs="Arial"/>
          <w:szCs w:val="21"/>
        </w:rPr>
        <w:t xml:space="preserve"> </w:t>
      </w:r>
    </w:p>
    <w:p>
      <w:pPr>
        <w:snapToGrid w:val="0"/>
        <w:spacing w:line="520" w:lineRule="exact"/>
        <w:ind w:firstLine="420" w:firstLineChars="200"/>
        <w:rPr>
          <w:rFonts w:hint="eastAsia" w:ascii="微软雅黑" w:hAnsi="微软雅黑" w:eastAsia="微软雅黑" w:cs="Arial"/>
          <w:szCs w:val="21"/>
        </w:rPr>
      </w:pPr>
      <w:r>
        <w:rPr>
          <w:rFonts w:hint="eastAsia" w:ascii="微软雅黑" w:hAnsi="微软雅黑" w:eastAsia="微软雅黑" w:cs="Arial"/>
          <w:b/>
          <w:szCs w:val="21"/>
        </w:rPr>
        <w:t>三、采购方式：</w:t>
      </w:r>
      <w:r>
        <w:rPr>
          <w:rFonts w:hint="eastAsia" w:ascii="微软雅黑" w:hAnsi="微软雅黑" w:eastAsia="微软雅黑" w:cs="Arial"/>
          <w:szCs w:val="21"/>
        </w:rPr>
        <w:t>公开招标</w:t>
      </w:r>
    </w:p>
    <w:p>
      <w:pPr>
        <w:snapToGrid w:val="0"/>
        <w:spacing w:line="520" w:lineRule="exact"/>
        <w:ind w:firstLine="420" w:firstLineChars="200"/>
        <w:rPr>
          <w:rFonts w:hint="eastAsia" w:ascii="微软雅黑" w:hAnsi="微软雅黑" w:eastAsia="微软雅黑" w:cs="Arial"/>
          <w:bCs/>
          <w:szCs w:val="21"/>
        </w:rPr>
      </w:pPr>
      <w:r>
        <w:rPr>
          <w:rFonts w:hint="eastAsia" w:ascii="微软雅黑" w:hAnsi="微软雅黑" w:eastAsia="微软雅黑" w:cs="Arial"/>
          <w:b/>
          <w:szCs w:val="21"/>
        </w:rPr>
        <w:t>四、招标项目：</w:t>
      </w:r>
      <w:r>
        <w:rPr>
          <w:rFonts w:hint="eastAsia" w:ascii="微软雅黑" w:hAnsi="微软雅黑" w:eastAsia="微软雅黑" w:cs="Arial"/>
          <w:bCs/>
          <w:szCs w:val="21"/>
        </w:rPr>
        <w:t>浙江省嘉兴生态环境监测中心2020年试剂耗材采购项目</w:t>
      </w:r>
    </w:p>
    <w:p>
      <w:pPr>
        <w:snapToGrid w:val="0"/>
        <w:spacing w:line="520" w:lineRule="exact"/>
        <w:ind w:firstLine="420" w:firstLineChars="200"/>
        <w:rPr>
          <w:rFonts w:hint="eastAsia" w:ascii="微软雅黑" w:hAnsi="微软雅黑" w:eastAsia="微软雅黑"/>
          <w:b/>
          <w:szCs w:val="21"/>
        </w:rPr>
      </w:pPr>
      <w:r>
        <w:rPr>
          <w:rFonts w:hint="eastAsia" w:ascii="微软雅黑" w:hAnsi="微软雅黑" w:eastAsia="微软雅黑"/>
          <w:b/>
          <w:szCs w:val="21"/>
        </w:rPr>
        <w:t>五、采购内容及数量</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2020年试剂耗材采购       一批   预算金额：人民币70万元</w:t>
      </w:r>
    </w:p>
    <w:p>
      <w:pPr>
        <w:spacing w:line="520" w:lineRule="exact"/>
        <w:ind w:firstLine="420" w:firstLineChars="200"/>
        <w:rPr>
          <w:rFonts w:hint="eastAsia" w:ascii="微软雅黑" w:hAnsi="微软雅黑" w:eastAsia="微软雅黑"/>
          <w:b/>
          <w:szCs w:val="21"/>
        </w:rPr>
      </w:pPr>
      <w:r>
        <w:rPr>
          <w:rFonts w:hint="eastAsia" w:ascii="微软雅黑" w:hAnsi="微软雅黑" w:eastAsia="微软雅黑"/>
          <w:b/>
          <w:szCs w:val="21"/>
        </w:rPr>
        <w:t>六、合格投标人的资格要求:</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1、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之供应商资格规定；</w:t>
      </w:r>
    </w:p>
    <w:p>
      <w:pPr>
        <w:spacing w:line="520" w:lineRule="exact"/>
        <w:ind w:firstLine="420" w:firstLineChars="200"/>
        <w:rPr>
          <w:rFonts w:hint="eastAsia" w:ascii="微软雅黑" w:hAnsi="微软雅黑" w:eastAsia="微软雅黑"/>
          <w:szCs w:val="21"/>
        </w:rPr>
      </w:pPr>
      <w:r>
        <w:rPr>
          <w:rFonts w:hint="eastAsia" w:ascii="微软雅黑" w:hAnsi="微软雅黑" w:eastAsia="微软雅黑"/>
          <w:szCs w:val="21"/>
        </w:rPr>
        <w:t>2、未被“信用中国”（www.creditchina.gov.cn）、中国政府采购网（www.ccgp.gov.cn）列入失信被执行人、重大税收违法案件当事人名单、政府采购严重违法失信行为记录名单。</w:t>
      </w:r>
    </w:p>
    <w:p>
      <w:pPr>
        <w:snapToGrid w:val="0"/>
        <w:spacing w:line="520" w:lineRule="exact"/>
        <w:ind w:firstLine="315" w:firstLineChars="150"/>
        <w:rPr>
          <w:rFonts w:hint="eastAsia" w:ascii="微软雅黑" w:hAnsi="微软雅黑" w:eastAsia="微软雅黑"/>
          <w:szCs w:val="21"/>
        </w:rPr>
      </w:pPr>
      <w:r>
        <w:rPr>
          <w:rFonts w:hint="eastAsia" w:ascii="微软雅黑" w:hAnsi="微软雅黑" w:eastAsia="微软雅黑"/>
          <w:szCs w:val="21"/>
        </w:rPr>
        <w:t>▲投标人的特定条件：</w:t>
      </w:r>
    </w:p>
    <w:p>
      <w:pPr>
        <w:snapToGrid w:val="0"/>
        <w:spacing w:line="520" w:lineRule="exact"/>
        <w:ind w:firstLine="315" w:firstLineChars="150"/>
        <w:rPr>
          <w:rFonts w:hint="eastAsia" w:ascii="微软雅黑" w:hAnsi="微软雅黑" w:eastAsia="微软雅黑"/>
          <w:szCs w:val="21"/>
        </w:rPr>
      </w:pPr>
      <w:r>
        <w:rPr>
          <w:rFonts w:hint="eastAsia" w:ascii="微软雅黑" w:hAnsi="微软雅黑" w:eastAsia="微软雅黑"/>
          <w:szCs w:val="21"/>
        </w:rPr>
        <w:t>具有医疗器械经营许可证。</w:t>
      </w:r>
    </w:p>
    <w:p>
      <w:pPr>
        <w:spacing w:line="520" w:lineRule="exact"/>
        <w:ind w:firstLine="420" w:firstLineChars="200"/>
        <w:rPr>
          <w:rFonts w:hint="eastAsia" w:ascii="微软雅黑" w:hAnsi="微软雅黑" w:eastAsia="微软雅黑" w:cs="宋体"/>
          <w:kern w:val="0"/>
          <w:szCs w:val="21"/>
        </w:rPr>
      </w:pPr>
      <w:r>
        <w:rPr>
          <w:rFonts w:hint="eastAsia" w:ascii="微软雅黑" w:hAnsi="微软雅黑" w:eastAsia="微软雅黑"/>
          <w:szCs w:val="21"/>
        </w:rPr>
        <w:t>本采购项目，中标单位与采购单位签订的政府采购合同适用于嘉兴市政府采购贷款政策，简称“政采贷”，具体内容可参阅政府采购贷款流程：</w:t>
      </w:r>
      <w:r>
        <w:rPr>
          <w:rFonts w:ascii="微软雅黑" w:hAnsi="微软雅黑" w:eastAsia="微软雅黑" w:cs="宋体"/>
          <w:kern w:val="0"/>
          <w:szCs w:val="21"/>
        </w:rPr>
        <w:fldChar w:fldCharType="begin"/>
      </w:r>
      <w:r>
        <w:rPr>
          <w:rFonts w:ascii="微软雅黑" w:hAnsi="微软雅黑" w:eastAsia="微软雅黑" w:cs="宋体"/>
          <w:kern w:val="0"/>
          <w:szCs w:val="21"/>
        </w:rPr>
        <w:instrText xml:space="preserve"> HYPERLINK "http://www.jxzbtb.cn/zxfw/005012/20181016/7e541bf4-ad29-4286-ace8-d12c1b2c54fc.html?tdsourcetag=s_pcqq_aiomsg" </w:instrText>
      </w:r>
      <w:r>
        <w:rPr>
          <w:rFonts w:ascii="微软雅黑" w:hAnsi="微软雅黑" w:eastAsia="微软雅黑" w:cs="宋体"/>
          <w:kern w:val="0"/>
          <w:szCs w:val="21"/>
        </w:rPr>
        <w:fldChar w:fldCharType="separate"/>
      </w:r>
      <w:r>
        <w:rPr>
          <w:rFonts w:ascii="微软雅黑" w:hAnsi="微软雅黑" w:eastAsia="微软雅黑" w:cs="宋体"/>
          <w:kern w:val="0"/>
          <w:szCs w:val="21"/>
        </w:rPr>
        <w:t>http://www.jxzbtb.cn/zxfw/005012/20181016/7e541bf4-ad29-4286-ace8-d12c1b2c54fc.html?tdsourcetag=s_pcqq_aiomsg</w:t>
      </w:r>
      <w:r>
        <w:rPr>
          <w:rFonts w:ascii="微软雅黑" w:hAnsi="微软雅黑" w:eastAsia="微软雅黑" w:cs="宋体"/>
          <w:kern w:val="0"/>
          <w:szCs w:val="21"/>
        </w:rPr>
        <w:fldChar w:fldCharType="end"/>
      </w:r>
    </w:p>
    <w:p>
      <w:pPr>
        <w:snapToGrid w:val="0"/>
        <w:spacing w:line="520" w:lineRule="exact"/>
        <w:ind w:firstLine="420" w:firstLineChars="200"/>
        <w:rPr>
          <w:rFonts w:ascii="微软雅黑" w:hAnsi="微软雅黑" w:eastAsia="微软雅黑" w:cs="Arial"/>
          <w:b/>
          <w:szCs w:val="21"/>
        </w:rPr>
      </w:pPr>
      <w:r>
        <w:rPr>
          <w:rFonts w:hint="eastAsia" w:ascii="微软雅黑" w:hAnsi="微软雅黑" w:eastAsia="微软雅黑" w:cs="Arial"/>
          <w:b/>
          <w:szCs w:val="21"/>
        </w:rPr>
        <w:t>七、报名及招标文件的获取：</w:t>
      </w:r>
    </w:p>
    <w:p>
      <w:pPr>
        <w:spacing w:line="520" w:lineRule="exact"/>
        <w:ind w:firstLine="412" w:firstLineChars="196"/>
        <w:rPr>
          <w:rFonts w:ascii="微软雅黑" w:hAnsi="微软雅黑" w:eastAsia="微软雅黑" w:cs="宋体"/>
          <w:b/>
          <w:kern w:val="0"/>
          <w:szCs w:val="21"/>
        </w:rPr>
      </w:pPr>
      <w:r>
        <w:rPr>
          <w:rFonts w:hint="eastAsia" w:ascii="微软雅黑" w:hAnsi="微软雅黑" w:eastAsia="微软雅黑" w:cs="宋体"/>
          <w:b/>
          <w:kern w:val="0"/>
          <w:szCs w:val="21"/>
        </w:rPr>
        <w:t>1、报名：本项目实行网上报名，不接受现场报名，现场报名的投标文件将被拒绝</w:t>
      </w:r>
    </w:p>
    <w:p>
      <w:pPr>
        <w:spacing w:line="520" w:lineRule="exact"/>
        <w:ind w:firstLine="411" w:firstLineChars="196"/>
        <w:rPr>
          <w:rFonts w:ascii="微软雅黑" w:hAnsi="微软雅黑" w:eastAsia="微软雅黑" w:cs="宋体"/>
          <w:kern w:val="0"/>
          <w:szCs w:val="21"/>
        </w:rPr>
      </w:pPr>
      <w:r>
        <w:rPr>
          <w:rFonts w:hint="eastAsia" w:ascii="微软雅黑" w:hAnsi="微软雅黑" w:eastAsia="微软雅黑" w:cs="宋体"/>
          <w:kern w:val="0"/>
          <w:szCs w:val="21"/>
        </w:rPr>
        <w:t>报名网址：政府采购云平台http://login.zcygov.cn/login（“政采云用户”登录后进行报名）</w:t>
      </w:r>
    </w:p>
    <w:p>
      <w:pPr>
        <w:spacing w:line="520" w:lineRule="exact"/>
        <w:ind w:firstLine="412" w:firstLineChars="196"/>
        <w:rPr>
          <w:rFonts w:ascii="微软雅黑" w:hAnsi="微软雅黑" w:eastAsia="微软雅黑" w:cs="宋体"/>
          <w:b/>
          <w:kern w:val="0"/>
          <w:szCs w:val="21"/>
        </w:rPr>
      </w:pPr>
      <w:r>
        <w:rPr>
          <w:rFonts w:hint="eastAsia" w:ascii="微软雅黑" w:hAnsi="微软雅黑" w:eastAsia="微软雅黑" w:cs="宋体"/>
          <w:b/>
          <w:kern w:val="0"/>
          <w:szCs w:val="21"/>
        </w:rPr>
        <w:t xml:space="preserve">说明：            </w:t>
      </w:r>
    </w:p>
    <w:p>
      <w:pPr>
        <w:spacing w:line="520" w:lineRule="exact"/>
        <w:ind w:firstLine="412" w:firstLineChars="196"/>
        <w:rPr>
          <w:rFonts w:ascii="微软雅黑" w:hAnsi="微软雅黑" w:eastAsia="微软雅黑" w:cs="宋体"/>
          <w:b/>
          <w:kern w:val="0"/>
          <w:szCs w:val="21"/>
        </w:rPr>
      </w:pPr>
      <w:r>
        <w:rPr>
          <w:rFonts w:hint="eastAsia" w:ascii="微软雅黑" w:hAnsi="微软雅黑" w:eastAsia="微软雅黑" w:cs="宋体"/>
          <w:b/>
          <w:kern w:val="0"/>
          <w:szCs w:val="21"/>
        </w:rPr>
        <w:t>①</w:t>
      </w:r>
      <w:r>
        <w:rPr>
          <w:rFonts w:hint="eastAsia" w:ascii="微软雅黑" w:hAnsi="微软雅黑" w:eastAsia="微软雅黑" w:cs="宋体"/>
          <w:kern w:val="0"/>
          <w:szCs w:val="21"/>
        </w:rPr>
        <w:t>政府采购云平台http://login.zcygov.cn/login （“政采云用户”登录后进行报名）</w:t>
      </w:r>
    </w:p>
    <w:p>
      <w:pPr>
        <w:spacing w:line="520" w:lineRule="exact"/>
        <w:ind w:firstLine="412" w:firstLineChars="196"/>
        <w:rPr>
          <w:rFonts w:ascii="微软雅黑" w:hAnsi="微软雅黑" w:eastAsia="微软雅黑" w:cs="宋体"/>
          <w:kern w:val="0"/>
          <w:szCs w:val="21"/>
        </w:rPr>
      </w:pPr>
      <w:r>
        <w:rPr>
          <w:rFonts w:hint="eastAsia" w:ascii="微软雅黑" w:hAnsi="微软雅黑" w:eastAsia="微软雅黑" w:cs="宋体"/>
          <w:b/>
          <w:kern w:val="0"/>
          <w:szCs w:val="21"/>
        </w:rPr>
        <w:t>②</w:t>
      </w:r>
      <w:r>
        <w:rPr>
          <w:rFonts w:hint="eastAsia" w:ascii="微软雅黑" w:hAnsi="微软雅黑" w:eastAsia="微软雅黑" w:cs="宋体"/>
          <w:kern w:val="0"/>
          <w:szCs w:val="21"/>
        </w:rPr>
        <w:t>未在注册的投标人：可在浙江政府采购网完成供应商注册后再行报名</w:t>
      </w:r>
    </w:p>
    <w:p>
      <w:pPr>
        <w:spacing w:line="520" w:lineRule="exact"/>
        <w:rPr>
          <w:rFonts w:hint="eastAsia" w:ascii="微软雅黑" w:hAnsi="微软雅黑" w:eastAsia="微软雅黑"/>
          <w:szCs w:val="21"/>
        </w:rPr>
      </w:pPr>
      <w:r>
        <w:rPr>
          <w:rFonts w:hint="eastAsia" w:ascii="微软雅黑" w:hAnsi="微软雅黑" w:eastAsia="微软雅黑" w:cs="宋体"/>
          <w:kern w:val="0"/>
          <w:szCs w:val="21"/>
        </w:rPr>
        <w:t>注册地址：</w:t>
      </w:r>
      <w:r>
        <w:rPr>
          <w:rFonts w:ascii="微软雅黑" w:hAnsi="微软雅黑" w:eastAsia="微软雅黑"/>
          <w:szCs w:val="21"/>
        </w:rPr>
        <w:fldChar w:fldCharType="begin"/>
      </w:r>
      <w:r>
        <w:rPr>
          <w:rFonts w:ascii="微软雅黑" w:hAnsi="微软雅黑" w:eastAsia="微软雅黑"/>
          <w:szCs w:val="21"/>
        </w:rPr>
        <w:instrText xml:space="preserve"> HYPERLINK "http://www.zjzfcg.gov.cn/" </w:instrText>
      </w:r>
      <w:r>
        <w:rPr>
          <w:rFonts w:ascii="微软雅黑" w:hAnsi="微软雅黑" w:eastAsia="微软雅黑"/>
          <w:szCs w:val="21"/>
        </w:rPr>
        <w:fldChar w:fldCharType="separate"/>
      </w:r>
      <w:r>
        <w:rPr>
          <w:rStyle w:val="35"/>
          <w:rFonts w:ascii="微软雅黑" w:hAnsi="微软雅黑" w:eastAsia="微软雅黑"/>
          <w:color w:val="auto"/>
          <w:szCs w:val="21"/>
        </w:rPr>
        <w:t>http://www.zjzfcg.gov.cn/</w:t>
      </w:r>
      <w:r>
        <w:rPr>
          <w:rFonts w:ascii="微软雅黑" w:hAnsi="微软雅黑" w:eastAsia="微软雅黑"/>
          <w:szCs w:val="21"/>
        </w:rPr>
        <w:fldChar w:fldCharType="end"/>
      </w:r>
    </w:p>
    <w:p>
      <w:pPr>
        <w:spacing w:line="520" w:lineRule="exact"/>
        <w:ind w:firstLine="412" w:firstLineChars="196"/>
        <w:rPr>
          <w:rFonts w:ascii="微软雅黑" w:hAnsi="微软雅黑" w:eastAsia="微软雅黑" w:cs="宋体"/>
          <w:b/>
          <w:kern w:val="0"/>
          <w:szCs w:val="21"/>
        </w:rPr>
      </w:pPr>
      <w:r>
        <w:rPr>
          <w:rFonts w:hint="eastAsia" w:ascii="微软雅黑" w:hAnsi="微软雅黑" w:eastAsia="微软雅黑" w:cs="宋体"/>
          <w:b/>
          <w:kern w:val="0"/>
          <w:szCs w:val="21"/>
        </w:rPr>
        <w:t>2、</w:t>
      </w:r>
      <w:r>
        <w:rPr>
          <w:rFonts w:ascii="微软雅黑" w:hAnsi="微软雅黑" w:eastAsia="微软雅黑" w:cs="宋体"/>
          <w:b/>
          <w:kern w:val="0"/>
          <w:szCs w:val="21"/>
        </w:rPr>
        <w:t>招标文件</w:t>
      </w:r>
      <w:r>
        <w:rPr>
          <w:rFonts w:hint="eastAsia" w:ascii="微软雅黑" w:hAnsi="微软雅黑" w:eastAsia="微软雅黑" w:cs="宋体"/>
          <w:b/>
          <w:kern w:val="0"/>
          <w:szCs w:val="21"/>
        </w:rPr>
        <w:t>的</w:t>
      </w:r>
      <w:r>
        <w:rPr>
          <w:rFonts w:ascii="微软雅黑" w:hAnsi="微软雅黑" w:eastAsia="微软雅黑" w:cs="宋体"/>
          <w:b/>
          <w:kern w:val="0"/>
          <w:szCs w:val="21"/>
        </w:rPr>
        <w:t>获取</w:t>
      </w:r>
      <w:r>
        <w:rPr>
          <w:rFonts w:hint="eastAsia" w:ascii="微软雅黑" w:hAnsi="微软雅黑" w:eastAsia="微软雅黑" w:cs="宋体"/>
          <w:b/>
          <w:kern w:val="0"/>
          <w:szCs w:val="21"/>
        </w:rPr>
        <w:t>（网上下载）</w:t>
      </w:r>
      <w:r>
        <w:rPr>
          <w:rFonts w:ascii="微软雅黑" w:hAnsi="微软雅黑" w:eastAsia="微软雅黑" w:cs="宋体"/>
          <w:b/>
          <w:kern w:val="0"/>
          <w:szCs w:val="21"/>
        </w:rPr>
        <w:t>：</w:t>
      </w:r>
    </w:p>
    <w:p>
      <w:pPr>
        <w:spacing w:line="520" w:lineRule="exact"/>
        <w:ind w:firstLine="420" w:firstLineChars="200"/>
        <w:rPr>
          <w:rFonts w:ascii="微软雅黑" w:hAnsi="微软雅黑" w:eastAsia="微软雅黑" w:cs="宋体"/>
          <w:kern w:val="0"/>
          <w:szCs w:val="21"/>
        </w:rPr>
      </w:pPr>
      <w:r>
        <w:rPr>
          <w:rFonts w:hint="eastAsia" w:ascii="微软雅黑" w:hAnsi="微软雅黑" w:eastAsia="微软雅黑" w:cs="宋体"/>
          <w:kern w:val="0"/>
          <w:szCs w:val="21"/>
        </w:rPr>
        <w:t>浙江政府采购网：</w:t>
      </w:r>
      <w:r>
        <w:rPr>
          <w:rFonts w:ascii="微软雅黑" w:hAnsi="微软雅黑" w:eastAsia="微软雅黑"/>
          <w:szCs w:val="21"/>
        </w:rPr>
        <w:t>http://www.zjzfcg.gov.cn/</w:t>
      </w:r>
      <w:r>
        <w:rPr>
          <w:rFonts w:hint="eastAsia" w:ascii="微软雅黑" w:hAnsi="微软雅黑" w:eastAsia="微软雅黑" w:cs="宋体"/>
          <w:kern w:val="0"/>
          <w:szCs w:val="21"/>
        </w:rPr>
        <w:t xml:space="preserve">（招标文件以附件形式附于招标公告下，请自行下载） </w:t>
      </w:r>
    </w:p>
    <w:p>
      <w:pPr>
        <w:spacing w:line="520" w:lineRule="exact"/>
        <w:ind w:left="470" w:leftChars="224"/>
        <w:rPr>
          <w:rFonts w:ascii="微软雅黑" w:hAnsi="微软雅黑" w:eastAsia="微软雅黑"/>
          <w:szCs w:val="21"/>
        </w:rPr>
      </w:pPr>
      <w:r>
        <w:rPr>
          <w:rFonts w:ascii="微软雅黑" w:hAnsi="微软雅黑" w:eastAsia="微软雅黑" w:cs="宋体"/>
          <w:b/>
          <w:kern w:val="0"/>
          <w:szCs w:val="21"/>
        </w:rPr>
        <w:t>3、</w:t>
      </w:r>
      <w:r>
        <w:rPr>
          <w:rFonts w:hint="eastAsia" w:ascii="微软雅黑" w:hAnsi="微软雅黑" w:eastAsia="微软雅黑" w:cs="宋体"/>
          <w:b/>
          <w:kern w:val="0"/>
          <w:szCs w:val="21"/>
        </w:rPr>
        <w:t>获取招标文件</w:t>
      </w:r>
      <w:r>
        <w:rPr>
          <w:rFonts w:ascii="微软雅黑" w:hAnsi="微软雅黑" w:eastAsia="微软雅黑" w:cs="宋体"/>
          <w:b/>
          <w:kern w:val="0"/>
          <w:szCs w:val="21"/>
        </w:rPr>
        <w:t>时间：</w:t>
      </w:r>
      <w:r>
        <w:rPr>
          <w:rFonts w:hint="eastAsia" w:ascii="微软雅黑" w:hAnsi="微软雅黑" w:eastAsia="微软雅黑"/>
          <w:szCs w:val="21"/>
        </w:rPr>
        <w:t>2020</w:t>
      </w:r>
      <w:r>
        <w:rPr>
          <w:rFonts w:ascii="微软雅黑" w:hAnsi="微软雅黑" w:eastAsia="微软雅黑"/>
          <w:szCs w:val="21"/>
        </w:rPr>
        <w:t>年</w:t>
      </w:r>
      <w:r>
        <w:rPr>
          <w:rFonts w:hint="eastAsia" w:ascii="微软雅黑" w:hAnsi="微软雅黑" w:eastAsia="微软雅黑"/>
          <w:szCs w:val="21"/>
        </w:rPr>
        <w:t>01</w:t>
      </w:r>
      <w:r>
        <w:rPr>
          <w:rFonts w:ascii="微软雅黑" w:hAnsi="微软雅黑" w:eastAsia="微软雅黑"/>
          <w:szCs w:val="21"/>
        </w:rPr>
        <w:t>月</w:t>
      </w:r>
      <w:r>
        <w:rPr>
          <w:rFonts w:hint="eastAsia" w:ascii="微软雅黑" w:hAnsi="微软雅黑" w:eastAsia="微软雅黑"/>
          <w:szCs w:val="21"/>
        </w:rPr>
        <w:t>19</w:t>
      </w:r>
      <w:r>
        <w:rPr>
          <w:rFonts w:ascii="微软雅黑" w:hAnsi="微软雅黑" w:eastAsia="微软雅黑"/>
          <w:szCs w:val="21"/>
        </w:rPr>
        <w:t>日至</w:t>
      </w:r>
      <w:r>
        <w:rPr>
          <w:rFonts w:hint="eastAsia" w:ascii="微软雅黑" w:hAnsi="微软雅黑" w:eastAsia="微软雅黑"/>
          <w:szCs w:val="21"/>
        </w:rPr>
        <w:t>2020</w:t>
      </w:r>
      <w:r>
        <w:rPr>
          <w:rFonts w:ascii="微软雅黑" w:hAnsi="微软雅黑" w:eastAsia="微软雅黑"/>
          <w:szCs w:val="21"/>
        </w:rPr>
        <w:t>年</w:t>
      </w:r>
      <w:r>
        <w:rPr>
          <w:rFonts w:hint="eastAsia" w:ascii="微软雅黑" w:hAnsi="微软雅黑" w:eastAsia="微软雅黑"/>
          <w:szCs w:val="21"/>
        </w:rPr>
        <w:t>02</w:t>
      </w:r>
      <w:r>
        <w:rPr>
          <w:rFonts w:ascii="微软雅黑" w:hAnsi="微软雅黑" w:eastAsia="微软雅黑"/>
          <w:szCs w:val="21"/>
        </w:rPr>
        <w:t>月</w:t>
      </w:r>
      <w:r>
        <w:rPr>
          <w:rFonts w:hint="eastAsia" w:ascii="微软雅黑" w:hAnsi="微软雅黑" w:eastAsia="微软雅黑"/>
          <w:szCs w:val="21"/>
        </w:rPr>
        <w:t>03</w:t>
      </w:r>
      <w:r>
        <w:rPr>
          <w:rFonts w:ascii="微软雅黑" w:hAnsi="微软雅黑" w:eastAsia="微软雅黑"/>
          <w:szCs w:val="21"/>
        </w:rPr>
        <w:t>日。</w:t>
      </w:r>
    </w:p>
    <w:p>
      <w:pPr>
        <w:spacing w:line="520" w:lineRule="exact"/>
        <w:rPr>
          <w:rFonts w:ascii="微软雅黑" w:hAnsi="微软雅黑" w:eastAsia="微软雅黑"/>
          <w:szCs w:val="21"/>
        </w:rPr>
      </w:pPr>
      <w:r>
        <w:rPr>
          <w:rFonts w:ascii="微软雅黑" w:hAnsi="微软雅黑" w:eastAsia="微软雅黑" w:cs="宋体"/>
          <w:kern w:val="0"/>
          <w:szCs w:val="21"/>
        </w:rPr>
        <w:t>报名截止时间后至投标截止时间前允许潜在投标人获取招标文件。</w:t>
      </w:r>
    </w:p>
    <w:p>
      <w:pPr>
        <w:shd w:val="clear" w:color="auto" w:fill="FFFFFF"/>
        <w:snapToGrid w:val="0"/>
        <w:spacing w:line="520" w:lineRule="exact"/>
        <w:ind w:firstLine="412" w:firstLineChars="196"/>
        <w:rPr>
          <w:rFonts w:hint="eastAsia" w:ascii="微软雅黑" w:hAnsi="微软雅黑" w:eastAsia="微软雅黑" w:cs="Arial"/>
          <w:kern w:val="0"/>
          <w:szCs w:val="21"/>
        </w:rPr>
      </w:pPr>
      <w:r>
        <w:rPr>
          <w:rFonts w:hint="eastAsia" w:ascii="微软雅黑" w:hAnsi="微软雅黑" w:eastAsia="微软雅黑" w:cs="Arial"/>
          <w:b/>
          <w:bCs/>
          <w:szCs w:val="21"/>
        </w:rPr>
        <w:t>八、投标保证金</w:t>
      </w:r>
      <w:r>
        <w:rPr>
          <w:rFonts w:hint="eastAsia" w:ascii="微软雅黑" w:hAnsi="微软雅黑" w:eastAsia="微软雅黑" w:cs="Arial"/>
          <w:szCs w:val="21"/>
        </w:rPr>
        <w:t>：</w:t>
      </w:r>
      <w:r>
        <w:rPr>
          <w:rFonts w:hint="eastAsia" w:ascii="微软雅黑" w:hAnsi="微软雅黑" w:eastAsia="微软雅黑" w:cs="Arial"/>
          <w:b/>
          <w:bCs/>
          <w:kern w:val="0"/>
          <w:szCs w:val="21"/>
        </w:rPr>
        <w:t>无</w:t>
      </w:r>
    </w:p>
    <w:p>
      <w:pPr>
        <w:widowControl/>
        <w:shd w:val="clear" w:color="auto" w:fill="FFFFFF"/>
        <w:spacing w:line="520" w:lineRule="exact"/>
        <w:ind w:firstLine="420" w:firstLineChars="200"/>
        <w:jc w:val="left"/>
        <w:rPr>
          <w:rFonts w:hint="eastAsia" w:ascii="微软雅黑" w:hAnsi="微软雅黑" w:eastAsia="微软雅黑"/>
          <w:szCs w:val="21"/>
        </w:rPr>
      </w:pPr>
      <w:r>
        <w:rPr>
          <w:rFonts w:hint="eastAsia" w:ascii="微软雅黑" w:hAnsi="微软雅黑" w:eastAsia="微软雅黑" w:cs="Arial"/>
          <w:b/>
          <w:kern w:val="0"/>
          <w:szCs w:val="21"/>
        </w:rPr>
        <w:t>九</w:t>
      </w:r>
      <w:r>
        <w:rPr>
          <w:rFonts w:hint="eastAsia" w:ascii="微软雅黑" w:hAnsi="微软雅黑" w:eastAsia="微软雅黑" w:cs="Arial"/>
          <w:b/>
          <w:bCs/>
          <w:szCs w:val="21"/>
        </w:rPr>
        <w:t>、投标截止时间和地点</w:t>
      </w:r>
      <w:r>
        <w:rPr>
          <w:rFonts w:hint="eastAsia" w:ascii="微软雅黑" w:hAnsi="微软雅黑" w:eastAsia="微软雅黑" w:cs="Arial"/>
          <w:szCs w:val="21"/>
        </w:rPr>
        <w:t>：</w:t>
      </w:r>
      <w:r>
        <w:rPr>
          <w:rFonts w:hint="eastAsia" w:ascii="微软雅黑" w:hAnsi="微软雅黑" w:eastAsia="微软雅黑"/>
          <w:szCs w:val="21"/>
        </w:rPr>
        <w:t>投标人应于2020年02月13日14点00分前将投标文件密封送交到嘉兴市千秋工程咨询有限公司（嘉兴市秀洲区新平路2</w:t>
      </w:r>
      <w:r>
        <w:rPr>
          <w:rFonts w:ascii="微软雅黑" w:hAnsi="微软雅黑" w:eastAsia="微软雅黑"/>
          <w:szCs w:val="21"/>
        </w:rPr>
        <w:t>99</w:t>
      </w:r>
      <w:r>
        <w:rPr>
          <w:rFonts w:hint="eastAsia" w:ascii="微软雅黑" w:hAnsi="微软雅黑" w:eastAsia="微软雅黑"/>
          <w:szCs w:val="21"/>
        </w:rPr>
        <w:t>号中禾广场2</w:t>
      </w:r>
      <w:r>
        <w:rPr>
          <w:rFonts w:ascii="微软雅黑" w:hAnsi="微软雅黑" w:eastAsia="微软雅黑"/>
          <w:szCs w:val="21"/>
        </w:rPr>
        <w:t>3</w:t>
      </w:r>
      <w:r>
        <w:rPr>
          <w:rFonts w:hint="eastAsia" w:ascii="微软雅黑" w:hAnsi="微软雅黑" w:eastAsia="微软雅黑"/>
          <w:szCs w:val="21"/>
        </w:rPr>
        <w:t>楼）会议</w:t>
      </w:r>
      <w:r>
        <w:rPr>
          <w:rFonts w:hint="eastAsia" w:ascii="微软雅黑" w:hAnsi="微软雅黑" w:eastAsia="微软雅黑" w:cs="Arial"/>
          <w:szCs w:val="21"/>
        </w:rPr>
        <w:t>室</w:t>
      </w:r>
      <w:r>
        <w:rPr>
          <w:rFonts w:hint="eastAsia" w:ascii="微软雅黑" w:hAnsi="微软雅黑" w:eastAsia="微软雅黑"/>
          <w:szCs w:val="21"/>
        </w:rPr>
        <w:t>，逾期送达作无效标处理。</w:t>
      </w:r>
    </w:p>
    <w:p>
      <w:pPr>
        <w:widowControl/>
        <w:shd w:val="clear" w:color="auto" w:fill="FFFFFF"/>
        <w:spacing w:line="520" w:lineRule="exact"/>
        <w:ind w:firstLine="420" w:firstLineChars="200"/>
        <w:jc w:val="left"/>
        <w:rPr>
          <w:rFonts w:hint="eastAsia" w:ascii="微软雅黑" w:hAnsi="微软雅黑" w:eastAsia="微软雅黑" w:cs="Arial"/>
          <w:szCs w:val="21"/>
        </w:rPr>
      </w:pPr>
      <w:r>
        <w:rPr>
          <w:rFonts w:hint="eastAsia" w:ascii="微软雅黑" w:hAnsi="微软雅黑" w:eastAsia="微软雅黑" w:cs="Arial"/>
          <w:b/>
          <w:bCs/>
          <w:szCs w:val="21"/>
        </w:rPr>
        <w:t>十、开标时间及地点</w:t>
      </w:r>
      <w:r>
        <w:rPr>
          <w:rFonts w:hint="eastAsia" w:ascii="微软雅黑" w:hAnsi="微软雅黑" w:eastAsia="微软雅黑" w:cs="Arial"/>
          <w:szCs w:val="21"/>
        </w:rPr>
        <w:t>：本次招标将于</w:t>
      </w:r>
      <w:r>
        <w:rPr>
          <w:rFonts w:hint="eastAsia" w:ascii="微软雅黑" w:hAnsi="微软雅黑" w:eastAsia="微软雅黑"/>
          <w:szCs w:val="21"/>
        </w:rPr>
        <w:t>2020年02月13日14点00分</w:t>
      </w:r>
      <w:r>
        <w:rPr>
          <w:rFonts w:hint="eastAsia" w:ascii="微软雅黑" w:hAnsi="微软雅黑" w:eastAsia="微软雅黑" w:cs="Arial"/>
          <w:szCs w:val="21"/>
        </w:rPr>
        <w:t>在</w:t>
      </w:r>
      <w:r>
        <w:rPr>
          <w:rFonts w:hint="eastAsia" w:ascii="微软雅黑" w:hAnsi="微软雅黑" w:eastAsia="微软雅黑"/>
          <w:szCs w:val="21"/>
        </w:rPr>
        <w:t>嘉兴市千秋工程咨询有限公司（嘉兴市秀洲区新平路2</w:t>
      </w:r>
      <w:r>
        <w:rPr>
          <w:rFonts w:ascii="微软雅黑" w:hAnsi="微软雅黑" w:eastAsia="微软雅黑"/>
          <w:szCs w:val="21"/>
        </w:rPr>
        <w:t>99</w:t>
      </w:r>
      <w:r>
        <w:rPr>
          <w:rFonts w:hint="eastAsia" w:ascii="微软雅黑" w:hAnsi="微软雅黑" w:eastAsia="微软雅黑"/>
          <w:szCs w:val="21"/>
        </w:rPr>
        <w:t>号中禾广场2</w:t>
      </w:r>
      <w:r>
        <w:rPr>
          <w:rFonts w:ascii="微软雅黑" w:hAnsi="微软雅黑" w:eastAsia="微软雅黑"/>
          <w:szCs w:val="21"/>
        </w:rPr>
        <w:t>3</w:t>
      </w:r>
      <w:r>
        <w:rPr>
          <w:rFonts w:hint="eastAsia" w:ascii="微软雅黑" w:hAnsi="微软雅黑" w:eastAsia="微软雅黑"/>
          <w:szCs w:val="21"/>
        </w:rPr>
        <w:t>楼）会议</w:t>
      </w:r>
      <w:r>
        <w:rPr>
          <w:rFonts w:hint="eastAsia" w:ascii="微软雅黑" w:hAnsi="微软雅黑" w:eastAsia="微软雅黑" w:cs="Arial"/>
          <w:szCs w:val="21"/>
        </w:rPr>
        <w:t>室开标，投标人代表必须持身份证及有效证件出席开标会议。</w:t>
      </w:r>
    </w:p>
    <w:p>
      <w:pPr>
        <w:widowControl/>
        <w:shd w:val="clear" w:color="auto" w:fill="FFFFFF"/>
        <w:spacing w:line="520" w:lineRule="exact"/>
        <w:ind w:firstLine="420" w:firstLineChars="200"/>
        <w:jc w:val="left"/>
        <w:rPr>
          <w:rFonts w:hint="eastAsia" w:ascii="微软雅黑" w:hAnsi="微软雅黑" w:eastAsia="微软雅黑" w:cs="Arial"/>
          <w:b/>
          <w:szCs w:val="21"/>
        </w:rPr>
      </w:pPr>
      <w:r>
        <w:rPr>
          <w:rFonts w:hint="eastAsia" w:ascii="微软雅黑" w:hAnsi="微软雅黑" w:eastAsia="微软雅黑" w:cs="Arial"/>
          <w:b/>
          <w:szCs w:val="21"/>
        </w:rPr>
        <w:t>十一、招标公告发布于：</w:t>
      </w:r>
    </w:p>
    <w:p>
      <w:pPr>
        <w:widowControl/>
        <w:shd w:val="clear" w:color="auto" w:fill="FFFFFF"/>
        <w:spacing w:line="520" w:lineRule="exact"/>
        <w:ind w:firstLine="420" w:firstLineChars="200"/>
        <w:jc w:val="left"/>
        <w:rPr>
          <w:rFonts w:hint="eastAsia" w:ascii="微软雅黑" w:hAnsi="微软雅黑" w:eastAsia="微软雅黑" w:cs="Arial"/>
          <w:szCs w:val="21"/>
        </w:rPr>
      </w:pPr>
      <w:r>
        <w:rPr>
          <w:rFonts w:hint="eastAsia" w:ascii="微软雅黑" w:hAnsi="微软雅黑" w:eastAsia="微软雅黑" w:cs="Arial"/>
          <w:szCs w:val="21"/>
        </w:rPr>
        <w:t>浙江政府采购网(</w:t>
      </w:r>
      <w:r>
        <w:rPr>
          <w:rFonts w:ascii="微软雅黑" w:hAnsi="微软雅黑" w:eastAsia="微软雅黑" w:cs="Arial"/>
          <w:szCs w:val="21"/>
        </w:rPr>
        <w:t>http://www.zjzfcg.gov.cn/</w:t>
      </w:r>
      <w:r>
        <w:rPr>
          <w:rFonts w:hint="eastAsia" w:ascii="微软雅黑" w:hAnsi="微软雅黑" w:eastAsia="微软雅黑" w:cs="Arial"/>
          <w:szCs w:val="21"/>
        </w:rPr>
        <w:t>)。</w:t>
      </w:r>
    </w:p>
    <w:p>
      <w:pPr>
        <w:widowControl/>
        <w:shd w:val="clear" w:color="auto" w:fill="FFFFFF"/>
        <w:spacing w:line="520" w:lineRule="exact"/>
        <w:ind w:firstLine="420" w:firstLineChars="200"/>
        <w:jc w:val="left"/>
        <w:rPr>
          <w:rFonts w:hint="eastAsia" w:ascii="微软雅黑" w:hAnsi="微软雅黑" w:eastAsia="微软雅黑" w:cs="Arial"/>
          <w:szCs w:val="21"/>
        </w:rPr>
      </w:pPr>
      <w:r>
        <w:rPr>
          <w:rFonts w:hint="eastAsia" w:ascii="微软雅黑" w:hAnsi="微软雅黑" w:eastAsia="微软雅黑" w:cs="Arial"/>
          <w:b/>
          <w:bCs/>
          <w:kern w:val="0"/>
          <w:szCs w:val="21"/>
        </w:rPr>
        <w:t>十二、采购方联系方式：</w:t>
      </w:r>
      <w:r>
        <w:rPr>
          <w:rFonts w:hint="eastAsia" w:ascii="微软雅黑" w:hAnsi="微软雅黑" w:eastAsia="微软雅黑" w:cs="Arial"/>
          <w:szCs w:val="21"/>
        </w:rPr>
        <w:t xml:space="preserve">陈燕  电话：0573- </w:t>
      </w:r>
      <w:r>
        <w:rPr>
          <w:rFonts w:ascii="微软雅黑" w:hAnsi="微软雅黑" w:eastAsia="微软雅黑" w:cs="Arial"/>
          <w:szCs w:val="21"/>
        </w:rPr>
        <w:t>82852133</w:t>
      </w:r>
    </w:p>
    <w:p>
      <w:pPr>
        <w:widowControl/>
        <w:shd w:val="clear" w:color="auto" w:fill="FFFFFF"/>
        <w:spacing w:line="520" w:lineRule="exact"/>
        <w:ind w:firstLine="420" w:firstLineChars="200"/>
        <w:jc w:val="left"/>
        <w:rPr>
          <w:rFonts w:hint="eastAsia" w:ascii="微软雅黑" w:hAnsi="微软雅黑" w:eastAsia="微软雅黑" w:cs="Arial"/>
          <w:b/>
          <w:bCs/>
          <w:kern w:val="0"/>
          <w:szCs w:val="21"/>
        </w:rPr>
      </w:pPr>
      <w:r>
        <w:rPr>
          <w:rFonts w:hint="eastAsia" w:ascii="微软雅黑" w:hAnsi="微软雅黑" w:eastAsia="微软雅黑" w:cs="Arial"/>
          <w:b/>
          <w:bCs/>
          <w:kern w:val="0"/>
          <w:szCs w:val="21"/>
        </w:rPr>
        <w:t>十三、嘉兴市千秋工程咨询有限公司：</w:t>
      </w:r>
      <w:r>
        <w:rPr>
          <w:rFonts w:ascii="微软雅黑" w:hAnsi="微软雅黑" w:eastAsia="微软雅黑" w:cs="Arial"/>
          <w:b/>
          <w:bCs/>
          <w:kern w:val="0"/>
          <w:szCs w:val="21"/>
        </w:rPr>
        <w:t xml:space="preserve"> </w:t>
      </w:r>
      <w:r>
        <w:rPr>
          <w:rFonts w:hint="eastAsia" w:ascii="微软雅黑" w:hAnsi="微软雅黑" w:eastAsia="微软雅黑" w:cs="Arial"/>
          <w:b/>
          <w:bCs/>
          <w:kern w:val="0"/>
          <w:szCs w:val="21"/>
        </w:rPr>
        <w:t>联系人：项女士  章女士</w:t>
      </w:r>
    </w:p>
    <w:p>
      <w:pPr>
        <w:widowControl/>
        <w:shd w:val="clear" w:color="auto" w:fill="FFFFFF"/>
        <w:spacing w:line="520" w:lineRule="exact"/>
        <w:ind w:firstLine="420" w:firstLineChars="200"/>
        <w:jc w:val="left"/>
        <w:rPr>
          <w:rFonts w:hint="eastAsia" w:ascii="微软雅黑" w:hAnsi="微软雅黑" w:eastAsia="微软雅黑" w:cs="Arial"/>
          <w:b/>
          <w:bCs/>
          <w:kern w:val="0"/>
          <w:szCs w:val="21"/>
        </w:rPr>
      </w:pPr>
      <w:r>
        <w:rPr>
          <w:rFonts w:hint="eastAsia" w:ascii="微软雅黑" w:hAnsi="微软雅黑" w:eastAsia="微软雅黑" w:cs="Arial"/>
          <w:b/>
          <w:bCs/>
          <w:kern w:val="0"/>
          <w:szCs w:val="21"/>
        </w:rPr>
        <w:t xml:space="preserve"> 联系电话：0573-83705015   手机：13605738567   传真：0573-83705013</w:t>
      </w:r>
    </w:p>
    <w:p>
      <w:pPr>
        <w:widowControl/>
        <w:shd w:val="clear" w:color="auto" w:fill="FFFFFF"/>
        <w:spacing w:line="520" w:lineRule="exact"/>
        <w:ind w:firstLine="420" w:firstLineChars="200"/>
        <w:jc w:val="left"/>
        <w:rPr>
          <w:rFonts w:hint="eastAsia" w:ascii="微软雅黑" w:hAnsi="微软雅黑" w:eastAsia="微软雅黑" w:cs="Arial"/>
          <w:b/>
          <w:bCs/>
          <w:kern w:val="0"/>
          <w:szCs w:val="21"/>
        </w:rPr>
      </w:pPr>
      <w:r>
        <w:rPr>
          <w:rFonts w:hint="eastAsia" w:ascii="微软雅黑" w:hAnsi="微软雅黑" w:eastAsia="微软雅黑" w:cs="Arial"/>
          <w:b/>
          <w:bCs/>
          <w:kern w:val="0"/>
          <w:szCs w:val="21"/>
        </w:rPr>
        <w:t>十四、政府采购监督管理部门：嘉兴市财政局   电话：0573-82031729</w:t>
      </w:r>
    </w:p>
    <w:p>
      <w:pPr>
        <w:pStyle w:val="27"/>
        <w:spacing w:before="0" w:after="0" w:line="520" w:lineRule="exact"/>
        <w:jc w:val="left"/>
        <w:rPr>
          <w:rFonts w:hint="eastAsia"/>
        </w:rPr>
      </w:pPr>
    </w:p>
    <w:p>
      <w:pPr>
        <w:spacing w:line="520" w:lineRule="exact"/>
        <w:ind w:firstLine="420" w:firstLineChars="200"/>
        <w:jc w:val="right"/>
        <w:rPr>
          <w:rFonts w:hint="eastAsia" w:ascii="微软雅黑" w:hAnsi="微软雅黑" w:eastAsia="微软雅黑"/>
          <w:szCs w:val="21"/>
        </w:rPr>
      </w:pPr>
      <w:r>
        <w:rPr>
          <w:rFonts w:hint="eastAsia" w:ascii="微软雅黑" w:hAnsi="微软雅黑" w:eastAsia="微软雅黑"/>
          <w:szCs w:val="21"/>
        </w:rPr>
        <w:t xml:space="preserve">                                                </w:t>
      </w:r>
      <w:r>
        <w:rPr>
          <w:rFonts w:hint="eastAsia" w:ascii="微软雅黑" w:hAnsi="微软雅黑" w:eastAsia="微软雅黑" w:cs="Arial"/>
          <w:szCs w:val="21"/>
        </w:rPr>
        <w:t>嘉兴市千秋工程咨询有限公司</w:t>
      </w:r>
    </w:p>
    <w:p>
      <w:pPr>
        <w:spacing w:line="520" w:lineRule="exact"/>
        <w:ind w:left="238"/>
        <w:jc w:val="right"/>
        <w:rPr>
          <w:rFonts w:hint="eastAsia" w:ascii="微软雅黑" w:hAnsi="微软雅黑" w:eastAsia="微软雅黑"/>
          <w:szCs w:val="21"/>
        </w:rPr>
      </w:pPr>
      <w:r>
        <w:rPr>
          <w:rFonts w:hint="eastAsia" w:ascii="微软雅黑" w:hAnsi="微软雅黑" w:eastAsia="微软雅黑"/>
          <w:szCs w:val="21"/>
        </w:rPr>
        <w:t xml:space="preserve">                                     2020年 01月19日</w:t>
      </w:r>
    </w:p>
    <w:p>
      <w:pPr>
        <w:pStyle w:val="21"/>
        <w:wordWrap w:val="0"/>
        <w:spacing w:before="0" w:after="0" w:line="360" w:lineRule="auto"/>
        <w:rPr>
          <w:rFonts w:hint="eastAsia" w:ascii="微软雅黑" w:hAnsi="微软雅黑" w:eastAsia="微软雅黑"/>
          <w:sz w:val="21"/>
          <w:szCs w:val="21"/>
          <w:lang w:eastAsia="zh-CN"/>
        </w:rPr>
      </w:pPr>
      <w:bookmarkStart w:id="12" w:name="_Toc490261820"/>
    </w:p>
    <w:p>
      <w:pPr>
        <w:pStyle w:val="21"/>
        <w:wordWrap w:val="0"/>
        <w:spacing w:before="0" w:after="0" w:line="360" w:lineRule="auto"/>
        <w:rPr>
          <w:rFonts w:hint="eastAsia" w:ascii="微软雅黑" w:hAnsi="微软雅黑" w:eastAsia="微软雅黑"/>
          <w:sz w:val="21"/>
          <w:szCs w:val="21"/>
          <w:lang w:eastAsia="zh-CN"/>
        </w:rPr>
      </w:pPr>
    </w:p>
    <w:p>
      <w:pPr>
        <w:pStyle w:val="21"/>
        <w:wordWrap w:val="0"/>
        <w:spacing w:before="0" w:after="0" w:line="360" w:lineRule="auto"/>
        <w:rPr>
          <w:rFonts w:hint="eastAsia" w:ascii="微软雅黑" w:hAnsi="微软雅黑" w:eastAsia="微软雅黑"/>
        </w:rPr>
      </w:pPr>
      <w:r>
        <w:rPr>
          <w:rFonts w:hint="eastAsia" w:ascii="微软雅黑" w:hAnsi="微软雅黑" w:eastAsia="微软雅黑"/>
          <w:sz w:val="21"/>
          <w:szCs w:val="21"/>
        </w:rPr>
        <w:t>第二章  招标需求</w:t>
      </w:r>
      <w:bookmarkEnd w:id="12"/>
    </w:p>
    <w:p>
      <w:pPr>
        <w:pStyle w:val="14"/>
        <w:snapToGrid w:val="0"/>
        <w:spacing w:beforeLines="0" w:afterLines="0" w:line="360" w:lineRule="auto"/>
        <w:ind w:firstLine="482"/>
        <w:outlineLvl w:val="0"/>
        <w:rPr>
          <w:rFonts w:hint="eastAsia" w:ascii="Arial Unicode MS" w:hAnsi="Arial Unicode MS"/>
          <w:b/>
          <w:sz w:val="21"/>
          <w:szCs w:val="21"/>
        </w:rPr>
      </w:pPr>
      <w:bookmarkStart w:id="13" w:name="_Toc417992858"/>
      <w:r>
        <w:rPr>
          <w:rFonts w:hint="eastAsia" w:ascii="Arial Unicode MS" w:hAnsi="Arial Unicode MS"/>
          <w:b/>
          <w:sz w:val="21"/>
          <w:szCs w:val="21"/>
        </w:rPr>
        <w:t>一、</w:t>
      </w:r>
      <w:r>
        <w:rPr>
          <w:rFonts w:ascii="Arial Unicode MS" w:hAnsi="Arial Unicode MS"/>
          <w:b/>
          <w:sz w:val="21"/>
          <w:szCs w:val="21"/>
        </w:rPr>
        <w:t>项目要求</w:t>
      </w:r>
      <w:bookmarkEnd w:id="13"/>
    </w:p>
    <w:tbl>
      <w:tblPr>
        <w:tblStyle w:val="28"/>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937"/>
        <w:gridCol w:w="2064"/>
        <w:gridCol w:w="583"/>
        <w:gridCol w:w="9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标段</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项目名称</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ascii="微软雅黑" w:hAnsi="微软雅黑" w:eastAsia="微软雅黑" w:cs="宋体"/>
                <w:kern w:val="0"/>
                <w:szCs w:val="21"/>
              </w:rPr>
            </w:pPr>
            <w:r>
              <w:rPr>
                <w:rFonts w:hint="eastAsia" w:ascii="微软雅黑" w:hAnsi="微软雅黑" w:eastAsia="微软雅黑" w:cs="宋体"/>
                <w:kern w:val="0"/>
                <w:szCs w:val="21"/>
              </w:rPr>
              <w:t>采购内容</w:t>
            </w:r>
          </w:p>
        </w:tc>
        <w:tc>
          <w:tcPr>
            <w:tcW w:w="5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单位</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 w:hRule="atLeast"/>
        </w:trPr>
        <w:tc>
          <w:tcPr>
            <w:tcW w:w="7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1</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Tahoma"/>
                <w:bCs/>
                <w:kern w:val="36"/>
              </w:rPr>
              <w:t>浙江省嘉兴生态环境监测中心2020年试剂耗材采购项目</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详见招标需求</w:t>
            </w:r>
          </w:p>
        </w:tc>
        <w:tc>
          <w:tcPr>
            <w:tcW w:w="5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right="-107" w:rightChars="-51"/>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批</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1</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宋体"/>
                <w:kern w:val="0"/>
                <w:szCs w:val="21"/>
              </w:rPr>
            </w:pPr>
            <w:r>
              <w:rPr>
                <w:rFonts w:hint="eastAsia" w:ascii="微软雅黑" w:hAnsi="微软雅黑" w:eastAsia="微软雅黑" w:cs="宋体"/>
                <w:kern w:val="0"/>
                <w:szCs w:val="21"/>
              </w:rPr>
              <w:t>70万元</w:t>
            </w:r>
          </w:p>
        </w:tc>
      </w:tr>
    </w:tbl>
    <w:p>
      <w:pPr>
        <w:pStyle w:val="14"/>
        <w:snapToGrid w:val="0"/>
        <w:spacing w:beforeLines="0" w:afterLines="0" w:line="360" w:lineRule="auto"/>
        <w:ind w:firstLine="482"/>
        <w:outlineLvl w:val="0"/>
        <w:rPr>
          <w:rFonts w:hint="eastAsia" w:ascii="Arial Unicode MS" w:hAnsi="Arial Unicode MS"/>
          <w:b/>
          <w:sz w:val="21"/>
          <w:szCs w:val="21"/>
        </w:rPr>
      </w:pPr>
    </w:p>
    <w:p>
      <w:pPr>
        <w:spacing w:line="360" w:lineRule="auto"/>
        <w:contextualSpacing/>
        <w:rPr>
          <w:rFonts w:hint="eastAsia"/>
        </w:rPr>
      </w:pPr>
      <w:r>
        <w:rPr>
          <w:rFonts w:hint="eastAsia" w:ascii="微软雅黑" w:hAnsi="微软雅黑" w:eastAsia="微软雅黑"/>
          <w:b/>
          <w:color w:val="000000"/>
          <w:szCs w:val="21"/>
        </w:rPr>
        <w:t>二、采购范围清单</w:t>
      </w:r>
    </w:p>
    <w:tbl>
      <w:tblPr>
        <w:tblStyle w:val="28"/>
        <w:tblW w:w="9497" w:type="dxa"/>
        <w:tblInd w:w="-459" w:type="dxa"/>
        <w:tblLayout w:type="fixed"/>
        <w:tblCellMar>
          <w:top w:w="0" w:type="dxa"/>
          <w:left w:w="108" w:type="dxa"/>
          <w:bottom w:w="0" w:type="dxa"/>
          <w:right w:w="108" w:type="dxa"/>
        </w:tblCellMar>
      </w:tblPr>
      <w:tblGrid>
        <w:gridCol w:w="726"/>
        <w:gridCol w:w="2393"/>
        <w:gridCol w:w="2410"/>
        <w:gridCol w:w="2268"/>
        <w:gridCol w:w="850"/>
        <w:gridCol w:w="850"/>
      </w:tblGrid>
      <w:tr>
        <w:tblPrEx>
          <w:tblCellMar>
            <w:top w:w="0" w:type="dxa"/>
            <w:left w:w="108" w:type="dxa"/>
            <w:bottom w:w="0" w:type="dxa"/>
            <w:right w:w="108" w:type="dxa"/>
          </w:tblCellMar>
        </w:tblPrEx>
        <w:trPr>
          <w:wBefore w:w="0" w:type="dxa"/>
          <w:wAfter w:w="0" w:type="dxa"/>
          <w:trHeight w:val="270" w:hRule="atLeast"/>
        </w:trPr>
        <w:tc>
          <w:tcPr>
            <w:tcW w:w="726" w:type="dxa"/>
            <w:tcBorders>
              <w:top w:val="single" w:color="auto" w:sz="4" w:space="0"/>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 xml:space="preserve">序号 </w:t>
            </w:r>
          </w:p>
        </w:tc>
        <w:tc>
          <w:tcPr>
            <w:tcW w:w="2393" w:type="dxa"/>
            <w:tcBorders>
              <w:top w:val="single" w:color="auto" w:sz="4" w:space="0"/>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商品名称</w:t>
            </w:r>
          </w:p>
        </w:tc>
        <w:tc>
          <w:tcPr>
            <w:tcW w:w="2410" w:type="dxa"/>
            <w:tcBorders>
              <w:top w:val="single" w:color="auto" w:sz="4" w:space="0"/>
              <w:left w:val="nil"/>
              <w:bottom w:val="single" w:color="auto" w:sz="4" w:space="0"/>
              <w:right w:val="single" w:color="auto" w:sz="4" w:space="0"/>
            </w:tcBorders>
            <w:shd w:val="clear" w:color="auto" w:fill="auto"/>
            <w:noWrap w:val="0"/>
            <w:vAlign w:val="bottom"/>
          </w:tcPr>
          <w:p>
            <w:pPr>
              <w:widowControl/>
              <w:spacing w:line="360" w:lineRule="auto"/>
              <w:ind w:right="-105" w:rightChars="-50"/>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规格（型号）</w:t>
            </w:r>
          </w:p>
        </w:tc>
        <w:tc>
          <w:tcPr>
            <w:tcW w:w="2268" w:type="dxa"/>
            <w:tcBorders>
              <w:top w:val="single" w:color="auto" w:sz="4" w:space="0"/>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生产企业</w:t>
            </w:r>
          </w:p>
        </w:tc>
        <w:tc>
          <w:tcPr>
            <w:tcW w:w="850" w:type="dxa"/>
            <w:tcBorders>
              <w:top w:val="single" w:color="auto" w:sz="4" w:space="0"/>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单位</w:t>
            </w:r>
          </w:p>
        </w:tc>
        <w:tc>
          <w:tcPr>
            <w:tcW w:w="850" w:type="dxa"/>
            <w:tcBorders>
              <w:top w:val="single" w:color="auto" w:sz="4" w:space="0"/>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b/>
                <w:bCs/>
                <w:kern w:val="0"/>
                <w:szCs w:val="21"/>
              </w:rPr>
            </w:pPr>
            <w:r>
              <w:rPr>
                <w:rFonts w:hint="eastAsia" w:ascii="微软雅黑" w:hAnsi="微软雅黑" w:eastAsia="微软雅黑" w:cs="宋体"/>
                <w:b/>
                <w:bCs/>
                <w:kern w:val="0"/>
                <w:szCs w:val="21"/>
              </w:rPr>
              <w:t>预算单价（元）</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一次性使用医用无纺布口罩\150806600</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三层  带铝条挂耳式</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江苏康宝医疗器械有限公司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一次性使用无菌注射器带针\9156</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1ml 0.45*13RWLB</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浙江玉升医疗器械股份有限公司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检查手套\62139</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中号 无粉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苏州嘉乐威企业发展有限公司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检查手套\62139</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小  无粉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苏州嘉乐威企业发展有限公司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直形点滴管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试管刷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山东</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医用脱脂纱布</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 g</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振德医疗委托许昌振德医用敷料有限公司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弹簧夹</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调药棒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330m/m  φ8mm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PH试纸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上海三爱思</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本</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试管刷(羊毛)</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山东</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盖      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姜堰市康泰医疗器械有限公司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石棉网</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15×15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绍兴华康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圆型塑料大口瓶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活性炭口罩</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进口</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医用洗耳球</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30ml  小号</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北京市房山区黎明橡胶制品厂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塑料洗瓶(边管)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PH试纸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9.0--14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本</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PH试纸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9.5--13</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SCRC</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本</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碘伏消毒液\151202906</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江西草珊瑚消毒用品有限公司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酒精棉球\160200169</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25只</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宁波华成药棉有限公司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桌签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医用洗耳球</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90ml  大号</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北京市房山区黎明橡胶制品厂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塑料大口瓶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标准短管漏斗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三角烧瓶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尖底刻度离心管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三角烧瓶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湖州申湖玻璃仪器厂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超细玻璃纤维无胶滤筒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φ28*70mm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天津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标准短管漏斗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进样管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50ml </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三角烧瓶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三角烧瓶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塑料洗瓶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(新)     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^硅胶管8*12</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米</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铝箔圈</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青岛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牛角药匙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四川</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^移液吸管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检查手套（PE）\61730</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(100×1中号)50包/件</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上海科邦医用乳胶器材有限公司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检查手套（PE）\61730</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(100×1小号)50包/件</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上海科邦医用乳胶器材有限公司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汞表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0--300℃  35cm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余姚市黄家埠玻璃仪表厂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刻度吸管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    白标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氯化钠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强盛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^氯化铵</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强盛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四氟磁力搅拌子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A250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余姚</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^无水硫酸钠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上海强顺</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**双氧水(过氧化氢  易制爆)500ml</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AR 30%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比色皿盒子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比色皿盒子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比色皿盒子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AR  （易**品三）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杭州双林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棕色滴瓶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125ml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移液吸管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自封袋(120*170mm)</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 100*1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苹果</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袋</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11.4</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医用镊(敷料)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J42010 12.5cm CR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上海医疗器械(集团)有限公司手术器械厂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把</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扁形称量瓶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70×35mm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四硼酸钠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上海强顺</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带底容量瓶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四氟搅拌珠(磁力)</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A150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余姚</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^具塞三角烧瓶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尼龙胶丝刷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把</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浙江中星</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^无水乙醇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刻度吸管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20ml    环标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甲醛，水溶液</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上海西陇化工有限公司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^次氯酸钠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 500ml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具塞尖底刻度离心管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石棉手套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付</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棕小口瓶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四氟搅拌子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C09</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磷酸二氢钠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塑料篮子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白小口瓶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磷酸二氢钠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研钵</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比色皿盒子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3cm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乙二醇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强盛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塑料吸管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（100*1） 2ml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姜堰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袋</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弹性创可贴(邦迪)</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100′S</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上海强生有限公司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1.10-菲啰啉</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 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石英砂</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强盛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橡皮筋</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棕大口瓶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磷酸氢二钾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定性滤纸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12.5cm  快</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杭州沃华滤纸有限公司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无水乙醇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冰箱温度计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-40 -- 50C</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余姚市黄家埠玻璃仪表厂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**硝酸¤(易制爆)</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高岭土</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CP  500g</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塑料容量瓶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 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皮头滴定管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25ml  A级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**硝酸¤(易制爆)</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乙酸钠，三水</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棕小口瓶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盐酸羟胺</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强盛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（无水）对氨基苯磺酸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磷酸二氢钾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^培养皿3.3料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直形冷凝管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21/300/24.24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自封袋(200*280mm)</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 100*1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苹果</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袋</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螺口比色管帽</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海门申江玻璃仪器厂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氢氟酸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白小口瓶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盐城华鸥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棉线</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2.5mm，400m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团</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塑料试管架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30mm 21孔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微孔滤膜</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混纤φ47  0.45μm 50’S</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上海市新亚净化器件厂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U型多孔玻板吸收管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 棕色</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烧杯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蜀牛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巴比妥酸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25gCP</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硫脲</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碳酸钙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冰乙酸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斜形三口烧瓶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4/500/24.24.24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白大褂(大)</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短袖</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 5-10ml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GR  （易**品三）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定量滤纸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11cm  中</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杭州沃华滤纸有限公司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2500ml AR  (易**品三)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杭州双林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抗坏血酸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多孔玻板吸收管(棕)</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有机离心管架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    8孔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量筒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U型多孔玻板吸收管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棕色 25ml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47.6</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医用脱脂纱布</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振德医疗委托许昌振德医用敷料有限公司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塑料废液桶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分样筛(塑料框尼龙)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10目</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上虞市康南仪器厂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*塑料离心管 23-2261</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 圆底 25*1 螺旋盖</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科晶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白大褂涤卡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 冬装</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PP离心管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15ml   50只/包</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12×1  5-10ml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邻苯二甲酸氢钾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插座转换头</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一转三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公牛</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三氯甲烷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AR（易**品二）</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PE离心管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  圆底螺口   30*1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袋</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分样筛(塑料框尼龙</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18目</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上虞市康南仪器厂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有机比色管架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10ml×12孔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定量滤纸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15cm  中</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杭州沃华滤纸有限公司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^酒石酸钾钠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离心管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 25*1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美国BD公司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扳手</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12寸</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把</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蒸馏器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配蛇形冷凝管</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湖州申湖玻璃仪器厂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12×1  10-25ml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收纳箱</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76.5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铁氰化钾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有机比色管架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100ml×12孔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  25-50ml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焦磷酸钠，十水</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玛雅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顶空瓶盖</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20mm (含垫) 100只/包</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复合电极</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E201-C</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上海雷磁仪器厂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超市购物篮</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45L 拉杆（蓝） </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有机比色管架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25ml，24孔，双排</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87</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网纹易撕胶带</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1527C-0 1.20CM*9.10M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明尼苏达矿业制造医用器材(上海)有限公司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12×1  25-50ml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94.8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分样筛底盖</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尼龙</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上虞市康南仪器厂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乙酸纤维微孔滤膜φ90</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0.45um 50S</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上海市新亚净化器件厂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温湿度计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TH-2</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上海轶品仪器仪表有限公司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亚克力盒子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立式电炉</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1000w</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生化培养瓶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  310ml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进口</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防尘布</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1.2*2米</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具塞比色管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12×1  50-100ml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组</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微孔滤膜</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 φ50 0.8μm  50’S</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津腾</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试管架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不锈钢16孔   40mm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棕色进样瓶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2ml 100只/盒</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甘汞电极</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212</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上海雷磁仪器厂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试管架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不锈钢20孔 40mm </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不锈钢试管篮(定制)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上虞市康南仪器厂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巴比妥酸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10g</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医药箱</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B402   16# 大</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上海富来企业发展有限公司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滴水架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400*120*550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湖州沪试实验设备有限公司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盐酸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 CMOS （易**品三）</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沃凯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有机分液漏斗架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500ml/4孔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铜密封垫</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5180-4109</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176.2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铜密封垫</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5180-4115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176.2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塑料框</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镀铜镉粒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(纳氏试剂)氨氮试剂</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天津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193.8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还原柱（镉柱）</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具四氟芯梨形分液漏斗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申玻</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  4L  MS--1922</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TEDIA</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硫酸银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血球计数器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9位</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耐酸碱圆底烧瓶架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 6孔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河北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有机分液漏斗架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1000ml/4孔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石英比色皿</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751  10mm  2×1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姜堰市康泰医疗器械有限公司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合</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  4L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EMK-106007</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氧气吸入器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XY-98B 浮标式</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江苏鱼跃医疗设备股份有限公司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聚己内酰胺</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 100目</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玛雅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反式-1,2-环已二胺四乙酸</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≥98% 25g</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沃凯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(定)乙腈</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 4L AS--1122-801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TEDIA</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密封垫</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5080-8774 1/4英寸</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448.8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正己烷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 4L HS-1722-801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TEDIA</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凉瓶架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硝酸 </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2.5L 2272PB17</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Fisher</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224</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DNPH去臭氧管，小柱带前后鲁尔头</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CNW</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20个/盒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Eppendorf吸头</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1-10ml    2*100个</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Eppendorf</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正已烷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 HX-1252 HPLC</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ACS</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氮气中甲烷标气</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2L 200umol/mol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石英比色皿</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20mm  45*12.5*22.5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岛津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N-(1-萘基)乙二胺,二盐酸盐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100g AR</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沪试</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进样管架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二氯甲烷</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 DC-1132-400  HPLC</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ACS</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硝酸65%</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ACS  PPM级别 2.5L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CNW</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乙腈</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HPLC&gt;99.8%  4L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EMK100030</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特氟龙消解罐</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8000095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螺口比色管</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50ml，14*1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海门申江玻璃仪器厂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784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石英比色皿</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30mm  45*12.5*32.5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岛津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791.1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全玻璃自动加液装置</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海门申江玻璃仪器厂</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异丁烯标气（TVOC）</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10PPM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耐酸碱漏斗架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10cm（10孔）</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醋酸缓冲液</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6120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过氯乙烯滤膜</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石英比色皿</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10mm   45*12.5*12.5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岛津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异丁醇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HPLC 1L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阿拉丁</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244</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专用渗透压调节液(急性毒性）</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50ml</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MORERNWATER</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过滤膜</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HAWP04700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968.4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样品瓶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40ml 72个/盒</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上海仪真</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990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石英滤筒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2812-287 28*70mm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Whatman</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1080.4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硫化物吹气吸收装置</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249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PE瓶   TDB-2200-11</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4个/包</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进口</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TCLP圆片</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1810-047</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WHATMAN</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1190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251</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玻璃纤维滤筒</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28*80mm   2800-288   （25*1）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Whatman</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1314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真空泵油</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LVO 200，1L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进口</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过硫酸钾</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1KG 1.05091.1000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默克</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除卤素剂</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p/N630-00992</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岛津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1426</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不锈钢接头</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5062-2418</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取样瓶 含硫代硫酸钠</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100ml 98-09221-00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箱</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环保专用电热套</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500ml*6</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华鲁电热</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台</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97孔定量盘</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98-21675-00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箱</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纯化柱</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260</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进样瓶</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038-00158-11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岛津</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1910.7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261</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专用稀释液(急性毒性）</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1.0L</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MORERNWATER</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262</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DNPH-Silica专用柱</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CNW</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20个/盒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263</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石英纤维滤纸</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90mm/100</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Whatman</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氯乙烯标气（含减压阀）</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500PPM，4L</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265</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膜干燥器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266</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二级反渗透膜</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267</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科立得试剂</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98-17506-00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国产</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4320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色谱柱</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30m*0.32mm*0.25um  123-0732</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5147.2</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269</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色谱柱 19091N-213I</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HP-INNOWax   30m*0.32mm  0.5um</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安捷伦科技有限公司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5248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270</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阴离子保护柱</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AS18（4×50mm)货号060551</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271</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阳离子保护柱</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CS12A（4×50mm)货号046074</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272</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铬灯</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N3050148</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铂金埃尔默</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6160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273</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雾化器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G3266-65003</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7755.3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274</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气体过滤器</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775325</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PE公司</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7920</w:t>
            </w:r>
          </w:p>
        </w:tc>
      </w:tr>
      <w:tr>
        <w:tblPrEx>
          <w:tblCellMar>
            <w:top w:w="0" w:type="dxa"/>
            <w:left w:w="108" w:type="dxa"/>
            <w:bottom w:w="0" w:type="dxa"/>
            <w:right w:w="108" w:type="dxa"/>
          </w:tblCellMar>
        </w:tblPrEx>
        <w:trPr>
          <w:wBefore w:w="0" w:type="dxa"/>
          <w:wAfter w:w="0" w:type="dxa"/>
          <w:trHeight w:val="81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275</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气相色谱柱（安捷伦）</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Agilent DB-5   60m*0.32mm*1.0um    123-5563</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8500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276</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气相色谱柱（安捷伦）</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Agilent DB-1  60m*0.25mm*1.0um    </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277</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SDI专用试剂(急性毒性）</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50支/盒</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MORERNWATER</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9600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278</w:t>
            </w:r>
          </w:p>
        </w:tc>
        <w:tc>
          <w:tcPr>
            <w:tcW w:w="2393"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电极</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402-889.211</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耶拿</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支</w:t>
            </w:r>
          </w:p>
        </w:tc>
        <w:tc>
          <w:tcPr>
            <w:tcW w:w="85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13000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279</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抑制器</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Suppressor,AEDS 600 4mm 货号088666</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280</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阴离子色谱柱</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AS18（4×250mm)货号060549</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281</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阳离子色谱柱</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CS12A（4×250mm)货号046073</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282</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质谱灯丝</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EI源 ,1个</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1358</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283</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85%Vespel,15%石墨密封垫圈 (短型) (适用色谱柱0.1,0.2,0.25 mm)</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Agilent Part NO:5181-3323   10个/包</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284</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85%Vespel,15%石墨密封垫圈 (适用色谱柱0.32mm)</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Agilent Part NO:5062-3514   10个/包</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559</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285</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85%Vespel,15%石墨密封垫圈 (长型)(适用色谱柱0.1,0.2,0.25 mm)</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Agilent Part NO:5062-3508  10个/包</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670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286</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85%Vespel,15%石墨密封垫圈 (长型)(适用色谱柱0.32mm)</w:t>
            </w:r>
          </w:p>
        </w:tc>
        <w:tc>
          <w:tcPr>
            <w:tcW w:w="241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Agilent Part NO:5062-3506   10个/包</w:t>
            </w:r>
          </w:p>
        </w:tc>
        <w:tc>
          <w:tcPr>
            <w:tcW w:w="2268"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水样采集器</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CG00</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金刚</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250ml或500ml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塑料水桶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橡胶医用胶管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6×9</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上海乳胶厂</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米</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^变色硅胶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采样嘴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青岛</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塑料加仑桶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10升</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^硅胶管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8*12</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米</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棉纱手套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付</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塑料漏斗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9cm</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4L500PPM左右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4L500PPM左右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氮气中CO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4L200PPM左右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水质应急管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COD氨氮总磷</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迪特西</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气体应急管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北京劳保所、日本</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防护服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杜邦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一次性防护服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过滤头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反光背心</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防护眼镜</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套鞋</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ph计电极缓冲液</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WTW或者HQ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甲醛气体监测仪标气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镊子</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滤筒套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319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氧的标气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作业工作服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HQ溶氧仪荧光帽</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HQ溶氧仪电极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PH计电极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电导率电极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氮气中CO、C3H8、CO2</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 5ml样品瓶  </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250只/盒（P/N038008）</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629</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高纯氮气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高纯空气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高纯氧气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高纯氩气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280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高纯氢气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高纯氦气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40L/瓶 14Mpa</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普通乙炔</w:t>
            </w:r>
            <w:r>
              <w:rPr>
                <w:rFonts w:ascii="微软雅黑" w:hAnsi="微软雅黑" w:eastAsia="微软雅黑" w:cs="宋体"/>
                <w:kern w:val="0"/>
                <w:szCs w:val="21"/>
              </w:rPr>
              <w:t xml:space="preserve"> </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2.5公斤</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高纯乙炔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2.5公斤</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嘉兴市华雄气体有限公司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高纯液氮</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165L/瓶</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杭州今工物质有限公司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高纯液氩</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纯度99.999% 165L/瓶</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杭州今工物质有限公司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1815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活性炭包</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货号5043-1193</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852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流动相瓶盖</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货号5043-1217</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627</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339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放空阀</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货号5043-1190</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190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玻璃过滤头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货号5041-2168</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393</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液相色谱柱</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ZORBAX SB-C18(4.6*250mm，5um），货号：880975-902</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4708</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TEDLAR气袋</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GD Environmental Supplies，Inc.</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PAMS标气（57种）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1L，1ppm</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林德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TO14标气（14种）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1L,1ppm</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林德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VOC内标气（4种）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1L,1ppm</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林德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12000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346</w:t>
            </w:r>
          </w:p>
        </w:tc>
        <w:tc>
          <w:tcPr>
            <w:tcW w:w="2393" w:type="dxa"/>
            <w:tcBorders>
              <w:top w:val="nil"/>
              <w:left w:val="nil"/>
              <w:bottom w:val="single" w:color="auto" w:sz="4" w:space="0"/>
              <w:right w:val="single" w:color="auto" w:sz="4" w:space="0"/>
            </w:tcBorders>
            <w:shd w:val="clear" w:color="000000" w:fill="FFFFFF"/>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气相色谱柱（安捷伦）</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HP-PLOT/Q+PT（PN:19091P-Q04PT)</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6813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大容量气体捕集阱</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安捷伦RMSH-2</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安捷伦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2993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乙酸铵</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50g，HPLC级</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CNW</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292</w:t>
            </w:r>
          </w:p>
        </w:tc>
      </w:tr>
      <w:tr>
        <w:tblPrEx>
          <w:tblCellMar>
            <w:top w:w="0" w:type="dxa"/>
            <w:left w:w="108" w:type="dxa"/>
            <w:bottom w:w="0" w:type="dxa"/>
            <w:right w:w="108" w:type="dxa"/>
          </w:tblCellMar>
        </w:tblPrEx>
        <w:trPr>
          <w:wBefore w:w="0" w:type="dxa"/>
          <w:wAfter w:w="0" w:type="dxa"/>
          <w:trHeight w:val="81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349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AD-1H黄铜镀镍型气体减压器（含转接头）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最大出气压力0.2MPa，进气表头25MPa；接头：进G5/8，出φ8带M8*1螺纹，含螺母</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泰科爱尔</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溶剂过滤头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货号WAT025531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Waters</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914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水样采集器</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CG00</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金刚</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嘉兴飞翔采样瓶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0.5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250ml或500ml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玻璃采样瓶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1000ml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塑料水桶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橡胶医用胶管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6×9</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上海乳胶厂</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米</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^变色硅胶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500g</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采样嘴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青岛</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塑料加仑桶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25升</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塑料加仑桶</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10升</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^硅胶管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8*12</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米</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棉纱手套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付</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塑料漏斗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9cm</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宁波</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4L500PPM左右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4L100PPM左右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4L500PPM左右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氮气中CO</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4L200PPM左右</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水质应急管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COD氨氮总磷</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迪特西</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气体应急管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北京劳保所、日本</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盒</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防护服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杜邦</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一次性防护服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过滤头</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反光背心</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防护眼镜</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25</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套鞋</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379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ph计电极缓冲液</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WTW或者HQ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350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甲醛标气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异丁烯标气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镊子</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滤筒套</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玻璃管</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嘉兴</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包</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氧的标气</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4L</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386</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作业工作服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387</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HQ溶氧仪荧光帽</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388</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HQ溶氧仪电极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8000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389</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PH计电极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WTW或HQ</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390</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电导率电极</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391</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制冷工作服</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392</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恶臭采样器（加真空表塞）</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天津迪兰奥特恶臭实验室</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393</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恶臭实验袋</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天津迪兰奥特恶臭实验室</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394</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恶臭污染源采样袋</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天津迪兰奥特恶臭实验室</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70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395</w:t>
            </w:r>
          </w:p>
        </w:tc>
        <w:tc>
          <w:tcPr>
            <w:tcW w:w="2393"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热释光片</w:t>
            </w:r>
          </w:p>
        </w:tc>
        <w:tc>
          <w:tcPr>
            <w:tcW w:w="241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LiF,分散性≤3%</w:t>
            </w:r>
          </w:p>
        </w:tc>
        <w:tc>
          <w:tcPr>
            <w:tcW w:w="2268"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北京光润意通辐射监测设备有限公司</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片</w:t>
            </w:r>
          </w:p>
        </w:tc>
        <w:tc>
          <w:tcPr>
            <w:tcW w:w="850" w:type="dxa"/>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溶氧电极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CellOx 325</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9,500.00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PH电极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SenTix 41-3</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2,500.00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WTW溶解氧耗品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ZBK 325</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399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PH校正液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4.01</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PH校正液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7.00 </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3mol/L KCL</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KCL-50</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300 572</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电导率电极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电导电极(M340i)</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根</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过硫酸钾</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优级纯（进口）</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默克</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1,356.00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氢氧化钠</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优级纯</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抗坏血酸</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优级纯</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钼酸铵</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优级纯</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注射泵压头组件</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5461210K</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哈希（DKK NPW-160）</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2,626.00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409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注射器组件</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6804420K</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1,790.00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活塞</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67717300</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泵管</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125B724</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O型圈套件</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6804430K</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PFA管 2×3 </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xml:space="preserve">116D302 </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套筒</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117B001</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23.00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树脂软管</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116E065</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送液泵组件</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6804480S</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空气泵组件 (P7)</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6803920K</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泵组件 (P9)</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6804140S</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2,050.00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419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2025i泵维护包</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32-008419</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热电</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1,475.00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2025i V型上密封圈</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22-005958</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2025i V型上密封圈</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22-005957</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369.00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2025i 24V电源</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101681-00</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个</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5,171.00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2025i upper sampling seal</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22-010318</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套</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381.00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氮气中SO2标气，4L</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国家标准物质中心</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氮气中NO标气，4L</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2,000.00</w:t>
            </w:r>
          </w:p>
        </w:tc>
      </w:tr>
      <w:tr>
        <w:tblPrEx>
          <w:tblCellMar>
            <w:top w:w="0" w:type="dxa"/>
            <w:left w:w="108" w:type="dxa"/>
            <w:bottom w:w="0" w:type="dxa"/>
            <w:right w:w="108" w:type="dxa"/>
          </w:tblCellMar>
        </w:tblPrEx>
        <w:trPr>
          <w:wBefore w:w="0" w:type="dxa"/>
          <w:wAfter w:w="0" w:type="dxa"/>
          <w:trHeight w:val="2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氮气中CO标气，4L</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　</w:t>
            </w:r>
          </w:p>
        </w:tc>
        <w:tc>
          <w:tcPr>
            <w:tcW w:w="226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left"/>
              <w:rPr>
                <w:rFonts w:ascii="微软雅黑" w:hAnsi="微软雅黑" w:eastAsia="微软雅黑" w:cs="宋体"/>
                <w:kern w:val="0"/>
                <w:szCs w:val="21"/>
              </w:rPr>
            </w:pP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1,600.00</w:t>
            </w:r>
          </w:p>
        </w:tc>
      </w:tr>
      <w:tr>
        <w:tblPrEx>
          <w:tblCellMar>
            <w:top w:w="0" w:type="dxa"/>
            <w:left w:w="108" w:type="dxa"/>
            <w:bottom w:w="0" w:type="dxa"/>
            <w:right w:w="108" w:type="dxa"/>
          </w:tblCellMar>
        </w:tblPrEx>
        <w:trPr>
          <w:wBefore w:w="0" w:type="dxa"/>
          <w:wAfter w:w="0" w:type="dxa"/>
          <w:trHeight w:val="9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&lt;Be</w:t>
            </w:r>
            <w:r>
              <w:rPr>
                <w:rFonts w:hint="eastAsia" w:ascii="微软雅黑" w:hAnsi="微软雅黑" w:eastAsia="微软雅黑"/>
                <w:kern w:val="0"/>
                <w:szCs w:val="21"/>
              </w:rPr>
              <w:t>、</w:t>
            </w:r>
            <w:r>
              <w:rPr>
                <w:rFonts w:ascii="微软雅黑" w:hAnsi="微软雅黑" w:eastAsia="微软雅黑"/>
                <w:kern w:val="0"/>
                <w:szCs w:val="21"/>
              </w:rPr>
              <w:t>Cr</w:t>
            </w:r>
            <w:r>
              <w:rPr>
                <w:rFonts w:hint="eastAsia" w:ascii="微软雅黑" w:hAnsi="微软雅黑" w:eastAsia="微软雅黑"/>
                <w:kern w:val="0"/>
                <w:szCs w:val="21"/>
              </w:rPr>
              <w:t>、</w:t>
            </w:r>
            <w:r>
              <w:rPr>
                <w:rFonts w:ascii="微软雅黑" w:hAnsi="微软雅黑" w:eastAsia="微软雅黑"/>
                <w:kern w:val="0"/>
                <w:szCs w:val="21"/>
              </w:rPr>
              <w:t>Ni</w:t>
            </w:r>
            <w:r>
              <w:rPr>
                <w:rFonts w:hint="eastAsia" w:ascii="微软雅黑" w:hAnsi="微软雅黑" w:eastAsia="微软雅黑"/>
                <w:kern w:val="0"/>
                <w:szCs w:val="21"/>
              </w:rPr>
              <w:t>、</w:t>
            </w:r>
            <w:r>
              <w:rPr>
                <w:rFonts w:ascii="微软雅黑" w:hAnsi="微软雅黑" w:eastAsia="微软雅黑"/>
                <w:kern w:val="0"/>
                <w:szCs w:val="21"/>
              </w:rPr>
              <w:t>Cu</w:t>
            </w:r>
            <w:r>
              <w:rPr>
                <w:rFonts w:hint="eastAsia" w:ascii="微软雅黑" w:hAnsi="微软雅黑" w:eastAsia="微软雅黑"/>
                <w:kern w:val="0"/>
                <w:szCs w:val="21"/>
              </w:rPr>
              <w:t>、</w:t>
            </w:r>
            <w:r>
              <w:rPr>
                <w:rFonts w:ascii="微软雅黑" w:hAnsi="微软雅黑" w:eastAsia="微软雅黑"/>
                <w:kern w:val="0"/>
                <w:szCs w:val="21"/>
              </w:rPr>
              <w:t>Ag</w:t>
            </w:r>
            <w:r>
              <w:rPr>
                <w:rFonts w:hint="eastAsia" w:ascii="微软雅黑" w:hAnsi="微软雅黑" w:eastAsia="微软雅黑"/>
                <w:kern w:val="0"/>
                <w:szCs w:val="21"/>
              </w:rPr>
              <w:t>、</w:t>
            </w:r>
            <w:r>
              <w:rPr>
                <w:rFonts w:ascii="微软雅黑" w:hAnsi="微软雅黑" w:eastAsia="微软雅黑"/>
                <w:kern w:val="0"/>
                <w:szCs w:val="21"/>
              </w:rPr>
              <w:t>Cd</w:t>
            </w:r>
            <w:r>
              <w:rPr>
                <w:rFonts w:hint="eastAsia" w:ascii="微软雅黑" w:hAnsi="微软雅黑" w:eastAsia="微软雅黑"/>
                <w:kern w:val="0"/>
                <w:szCs w:val="21"/>
              </w:rPr>
              <w:t>、</w:t>
            </w:r>
            <w:r>
              <w:rPr>
                <w:rFonts w:ascii="微软雅黑" w:hAnsi="微软雅黑" w:eastAsia="微软雅黑"/>
                <w:kern w:val="0"/>
                <w:szCs w:val="21"/>
              </w:rPr>
              <w:t>Ba</w:t>
            </w:r>
            <w:r>
              <w:rPr>
                <w:rFonts w:hint="eastAsia" w:ascii="微软雅黑" w:hAnsi="微软雅黑" w:eastAsia="微软雅黑"/>
                <w:kern w:val="0"/>
                <w:szCs w:val="21"/>
              </w:rPr>
              <w:t>、</w:t>
            </w:r>
            <w:r>
              <w:rPr>
                <w:rFonts w:ascii="微软雅黑" w:hAnsi="微软雅黑" w:eastAsia="微软雅黑"/>
                <w:kern w:val="0"/>
                <w:szCs w:val="21"/>
              </w:rPr>
              <w:t>Pb&gt;=5ppm</w:t>
            </w:r>
            <w:r>
              <w:rPr>
                <w:rFonts w:hint="eastAsia" w:ascii="微软雅黑" w:hAnsi="微软雅黑" w:eastAsia="微软雅黑"/>
                <w:kern w:val="0"/>
                <w:szCs w:val="21"/>
              </w:rPr>
              <w:t>，</w:t>
            </w:r>
            <w:r>
              <w:rPr>
                <w:rFonts w:ascii="微软雅黑" w:hAnsi="微软雅黑" w:eastAsia="微软雅黑"/>
                <w:kern w:val="0"/>
                <w:szCs w:val="21"/>
              </w:rPr>
              <w:t>Zn=10ppm,Se=50ppm</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&lt;Be</w:t>
            </w:r>
            <w:r>
              <w:rPr>
                <w:rFonts w:hint="eastAsia" w:ascii="微软雅黑" w:hAnsi="微软雅黑" w:eastAsia="微软雅黑"/>
                <w:kern w:val="0"/>
                <w:szCs w:val="21"/>
              </w:rPr>
              <w:t>、</w:t>
            </w:r>
            <w:r>
              <w:rPr>
                <w:rFonts w:ascii="微软雅黑" w:hAnsi="微软雅黑" w:eastAsia="微软雅黑"/>
                <w:kern w:val="0"/>
                <w:szCs w:val="21"/>
              </w:rPr>
              <w:t>Cr</w:t>
            </w:r>
            <w:r>
              <w:rPr>
                <w:rFonts w:hint="eastAsia" w:ascii="微软雅黑" w:hAnsi="微软雅黑" w:eastAsia="微软雅黑"/>
                <w:kern w:val="0"/>
                <w:szCs w:val="21"/>
              </w:rPr>
              <w:t>、</w:t>
            </w:r>
            <w:r>
              <w:rPr>
                <w:rFonts w:ascii="微软雅黑" w:hAnsi="微软雅黑" w:eastAsia="微软雅黑"/>
                <w:kern w:val="0"/>
                <w:szCs w:val="21"/>
              </w:rPr>
              <w:t>Ni</w:t>
            </w:r>
            <w:r>
              <w:rPr>
                <w:rFonts w:hint="eastAsia" w:ascii="微软雅黑" w:hAnsi="微软雅黑" w:eastAsia="微软雅黑"/>
                <w:kern w:val="0"/>
                <w:szCs w:val="21"/>
              </w:rPr>
              <w:t>、</w:t>
            </w:r>
            <w:r>
              <w:rPr>
                <w:rFonts w:ascii="微软雅黑" w:hAnsi="微软雅黑" w:eastAsia="微软雅黑"/>
                <w:kern w:val="0"/>
                <w:szCs w:val="21"/>
              </w:rPr>
              <w:t>Cu</w:t>
            </w:r>
            <w:r>
              <w:rPr>
                <w:rFonts w:hint="eastAsia" w:ascii="微软雅黑" w:hAnsi="微软雅黑" w:eastAsia="微软雅黑"/>
                <w:kern w:val="0"/>
                <w:szCs w:val="21"/>
              </w:rPr>
              <w:t>、</w:t>
            </w:r>
            <w:r>
              <w:rPr>
                <w:rFonts w:ascii="微软雅黑" w:hAnsi="微软雅黑" w:eastAsia="微软雅黑"/>
                <w:kern w:val="0"/>
                <w:szCs w:val="21"/>
              </w:rPr>
              <w:t>Ag</w:t>
            </w:r>
            <w:r>
              <w:rPr>
                <w:rFonts w:hint="eastAsia" w:ascii="微软雅黑" w:hAnsi="微软雅黑" w:eastAsia="微软雅黑"/>
                <w:kern w:val="0"/>
                <w:szCs w:val="21"/>
              </w:rPr>
              <w:t>、</w:t>
            </w:r>
            <w:r>
              <w:rPr>
                <w:rFonts w:ascii="微软雅黑" w:hAnsi="微软雅黑" w:eastAsia="微软雅黑"/>
                <w:kern w:val="0"/>
                <w:szCs w:val="21"/>
              </w:rPr>
              <w:t>Cd</w:t>
            </w:r>
            <w:r>
              <w:rPr>
                <w:rFonts w:hint="eastAsia" w:ascii="微软雅黑" w:hAnsi="微软雅黑" w:eastAsia="微软雅黑"/>
                <w:kern w:val="0"/>
                <w:szCs w:val="21"/>
              </w:rPr>
              <w:t>、</w:t>
            </w:r>
            <w:r>
              <w:rPr>
                <w:rFonts w:ascii="微软雅黑" w:hAnsi="微软雅黑" w:eastAsia="微软雅黑"/>
                <w:kern w:val="0"/>
                <w:szCs w:val="21"/>
              </w:rPr>
              <w:t>Ba</w:t>
            </w:r>
            <w:r>
              <w:rPr>
                <w:rFonts w:hint="eastAsia" w:ascii="微软雅黑" w:hAnsi="微软雅黑" w:eastAsia="微软雅黑"/>
                <w:kern w:val="0"/>
                <w:szCs w:val="21"/>
              </w:rPr>
              <w:t>、</w:t>
            </w:r>
            <w:r>
              <w:rPr>
                <w:rFonts w:ascii="微软雅黑" w:hAnsi="微软雅黑" w:eastAsia="微软雅黑"/>
                <w:kern w:val="0"/>
                <w:szCs w:val="21"/>
              </w:rPr>
              <w:t>Pb&gt;=5ppm</w:t>
            </w:r>
            <w:r>
              <w:rPr>
                <w:rFonts w:hint="eastAsia" w:ascii="微软雅黑" w:hAnsi="微软雅黑" w:eastAsia="微软雅黑"/>
                <w:kern w:val="0"/>
                <w:szCs w:val="21"/>
              </w:rPr>
              <w:t>，</w:t>
            </w:r>
            <w:r>
              <w:rPr>
                <w:rFonts w:ascii="微软雅黑" w:hAnsi="微软雅黑" w:eastAsia="微软雅黑"/>
                <w:kern w:val="0"/>
                <w:szCs w:val="21"/>
              </w:rPr>
              <w:t>Zn=10ppm,Se=50ppm</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Reagecon</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1700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1,2,4-</w:t>
            </w:r>
            <w:r>
              <w:rPr>
                <w:rFonts w:hint="eastAsia" w:ascii="微软雅黑" w:hAnsi="微软雅黑" w:eastAsia="微软雅黑"/>
                <w:kern w:val="0"/>
                <w:szCs w:val="21"/>
              </w:rPr>
              <w:t>三氯苯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50-500μg/mL</w:t>
            </w:r>
            <w:r>
              <w:rPr>
                <w:rFonts w:hint="eastAsia" w:ascii="微软雅黑" w:hAnsi="微软雅黑" w:eastAsia="微软雅黑"/>
                <w:kern w:val="0"/>
                <w:szCs w:val="21"/>
              </w:rPr>
              <w:t>，甲醇，</w:t>
            </w:r>
            <w:r>
              <w:rPr>
                <w:rFonts w:ascii="微软雅黑" w:hAnsi="微软雅黑" w:eastAsia="微软雅黑"/>
                <w:kern w:val="0"/>
                <w:szCs w:val="21"/>
              </w:rPr>
              <w:t>GSB 07-1970-2005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429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1,2,4-</w:t>
            </w:r>
            <w:r>
              <w:rPr>
                <w:rFonts w:hint="eastAsia" w:ascii="微软雅黑" w:hAnsi="微软雅黑" w:eastAsia="微软雅黑"/>
                <w:kern w:val="0"/>
                <w:szCs w:val="21"/>
              </w:rPr>
              <w:t>三氯苯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GSB07-1224-2000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w:t>
            </w:r>
            <w:r>
              <w:rPr>
                <w:rFonts w:hint="eastAsia" w:ascii="微软雅黑" w:hAnsi="微软雅黑" w:eastAsia="微软雅黑"/>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50-500μg/mL</w:t>
            </w:r>
            <w:r>
              <w:rPr>
                <w:rFonts w:hint="eastAsia" w:ascii="微软雅黑" w:hAnsi="微软雅黑" w:eastAsia="微软雅黑"/>
                <w:kern w:val="0"/>
                <w:szCs w:val="21"/>
              </w:rPr>
              <w:t>，甲醇，</w:t>
            </w:r>
            <w:r>
              <w:rPr>
                <w:rFonts w:ascii="微软雅黑" w:hAnsi="微软雅黑" w:eastAsia="微软雅黑"/>
                <w:kern w:val="0"/>
                <w:szCs w:val="21"/>
              </w:rPr>
              <w:t>GSB 07-1032-1999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w:t>
            </w:r>
            <w:r>
              <w:rPr>
                <w:rFonts w:hint="eastAsia" w:ascii="微软雅黑" w:hAnsi="微软雅黑" w:eastAsia="微软雅黑"/>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500-2000μg/ml</w:t>
            </w:r>
            <w:r>
              <w:rPr>
                <w:rFonts w:hint="eastAsia" w:ascii="微软雅黑" w:hAnsi="微软雅黑" w:eastAsia="微软雅黑"/>
                <w:kern w:val="0"/>
                <w:szCs w:val="21"/>
              </w:rPr>
              <w:t>，甲醇</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222</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w:t>
            </w:r>
            <w:r>
              <w:rPr>
                <w:rFonts w:hint="eastAsia" w:ascii="微软雅黑" w:hAnsi="微软雅黑" w:eastAsia="微软雅黑"/>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020044-04-1ML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181</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w:t>
            </w:r>
            <w:r>
              <w:rPr>
                <w:rFonts w:hint="eastAsia" w:ascii="微软雅黑" w:hAnsi="微软雅黑" w:eastAsia="微软雅黑"/>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200μg/ml</w:t>
            </w:r>
            <w:r>
              <w:rPr>
                <w:rFonts w:hint="eastAsia" w:ascii="微软雅黑" w:hAnsi="微软雅黑" w:eastAsia="微软雅黑"/>
                <w:kern w:val="0"/>
                <w:szCs w:val="21"/>
              </w:rPr>
              <w:t>，甲醇，</w:t>
            </w:r>
            <w:r>
              <w:rPr>
                <w:rFonts w:ascii="微软雅黑" w:hAnsi="微软雅黑" w:eastAsia="微软雅黑"/>
                <w:kern w:val="0"/>
                <w:szCs w:val="21"/>
              </w:rPr>
              <w:t>GSB 07-1968-2000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181</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w:t>
            </w:r>
            <w:r>
              <w:rPr>
                <w:rFonts w:hint="eastAsia" w:ascii="微软雅黑" w:hAnsi="微软雅黑" w:eastAsia="微软雅黑"/>
                <w:kern w:val="0"/>
                <w:szCs w:val="21"/>
              </w:rPr>
              <w:t>中酚类化合物混标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500-2500mg/l</w:t>
            </w:r>
            <w:r>
              <w:rPr>
                <w:rFonts w:hint="eastAsia" w:ascii="微软雅黑" w:hAnsi="微软雅黑" w:eastAsia="微软雅黑"/>
                <w:kern w:val="0"/>
                <w:szCs w:val="21"/>
              </w:rPr>
              <w:t>，甲醇，</w:t>
            </w:r>
            <w:r>
              <w:rPr>
                <w:rFonts w:ascii="微软雅黑" w:hAnsi="微软雅黑" w:eastAsia="微软雅黑"/>
                <w:kern w:val="0"/>
                <w:szCs w:val="21"/>
              </w:rPr>
              <w:t>111522-03-1ML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w:t>
            </w:r>
            <w:r>
              <w:rPr>
                <w:rFonts w:hint="eastAsia" w:ascii="微软雅黑" w:hAnsi="微软雅黑" w:eastAsia="微软雅黑"/>
                <w:kern w:val="0"/>
                <w:szCs w:val="21"/>
              </w:rPr>
              <w:t>种醛酮</w:t>
            </w:r>
            <w:r>
              <w:rPr>
                <w:rFonts w:ascii="微软雅黑" w:hAnsi="微软雅黑" w:eastAsia="微软雅黑"/>
                <w:kern w:val="0"/>
                <w:szCs w:val="21"/>
              </w:rPr>
              <w:t>-DNPH</w:t>
            </w:r>
            <w:r>
              <w:rPr>
                <w:rFonts w:hint="eastAsia" w:ascii="微软雅黑" w:hAnsi="微软雅黑" w:eastAsia="微软雅黑"/>
                <w:kern w:val="0"/>
                <w:szCs w:val="21"/>
              </w:rPr>
              <w:t>混标（</w:t>
            </w:r>
            <w:r>
              <w:rPr>
                <w:rFonts w:ascii="微软雅黑" w:hAnsi="微软雅黑" w:eastAsia="微软雅黑"/>
                <w:kern w:val="0"/>
                <w:szCs w:val="21"/>
              </w:rPr>
              <w:t>HJ683-2014</w:t>
            </w:r>
            <w:r>
              <w:rPr>
                <w:rFonts w:hint="eastAsia" w:ascii="微软雅黑" w:hAnsi="微软雅黑" w:eastAsia="微软雅黑"/>
                <w:kern w:val="0"/>
                <w:szCs w:val="21"/>
              </w:rPr>
              <w:t>）</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20mg/l</w:t>
            </w:r>
            <w:r>
              <w:rPr>
                <w:rFonts w:hint="eastAsia" w:ascii="微软雅黑" w:hAnsi="微软雅黑" w:eastAsia="微软雅黑"/>
                <w:kern w:val="0"/>
                <w:szCs w:val="21"/>
              </w:rPr>
              <w:t>，乙腈，</w:t>
            </w:r>
            <w:r>
              <w:rPr>
                <w:rFonts w:ascii="微软雅黑" w:hAnsi="微软雅黑" w:eastAsia="微软雅黑"/>
                <w:kern w:val="0"/>
                <w:szCs w:val="21"/>
              </w:rPr>
              <w:t>CDAA-M-621008-JJ-1ml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ANPEL</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800</w:t>
            </w:r>
          </w:p>
        </w:tc>
      </w:tr>
      <w:tr>
        <w:tblPrEx>
          <w:tblCellMar>
            <w:top w:w="0" w:type="dxa"/>
            <w:left w:w="108" w:type="dxa"/>
            <w:bottom w:w="0" w:type="dxa"/>
            <w:right w:w="108" w:type="dxa"/>
          </w:tblCellMar>
        </w:tblPrEx>
        <w:trPr>
          <w:wBefore w:w="0" w:type="dxa"/>
          <w:wAfter w:w="0" w:type="dxa"/>
          <w:trHeight w:val="14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w:t>
            </w:r>
            <w:r>
              <w:rPr>
                <w:rFonts w:hint="eastAsia" w:ascii="微软雅黑" w:hAnsi="微软雅黑" w:eastAsia="微软雅黑"/>
                <w:kern w:val="0"/>
                <w:szCs w:val="21"/>
              </w:rPr>
              <w:t>种ICP-MS元素混标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kern w:val="0"/>
                <w:szCs w:val="21"/>
              </w:rPr>
              <w:t>Ba</w:t>
            </w:r>
            <w:r>
              <w:rPr>
                <w:rFonts w:hint="eastAsia" w:ascii="微软雅黑" w:hAnsi="微软雅黑" w:eastAsia="微软雅黑" w:cs="宋体"/>
                <w:kern w:val="0"/>
                <w:szCs w:val="21"/>
              </w:rPr>
              <w:t>、</w:t>
            </w:r>
            <w:r>
              <w:rPr>
                <w:rFonts w:ascii="微软雅黑" w:hAnsi="微软雅黑" w:eastAsia="微软雅黑"/>
                <w:kern w:val="0"/>
                <w:szCs w:val="21"/>
              </w:rPr>
              <w:t>Be</w:t>
            </w:r>
            <w:r>
              <w:rPr>
                <w:rFonts w:hint="eastAsia" w:ascii="微软雅黑" w:hAnsi="微软雅黑" w:eastAsia="微软雅黑" w:cs="宋体"/>
                <w:kern w:val="0"/>
                <w:szCs w:val="21"/>
              </w:rPr>
              <w:t>、</w:t>
            </w:r>
            <w:r>
              <w:rPr>
                <w:rFonts w:ascii="微软雅黑" w:hAnsi="微软雅黑" w:eastAsia="微软雅黑"/>
                <w:kern w:val="0"/>
                <w:szCs w:val="21"/>
              </w:rPr>
              <w:t>Cd</w:t>
            </w:r>
            <w:r>
              <w:rPr>
                <w:rFonts w:hint="eastAsia" w:ascii="微软雅黑" w:hAnsi="微软雅黑" w:eastAsia="微软雅黑" w:cs="宋体"/>
                <w:kern w:val="0"/>
                <w:szCs w:val="21"/>
              </w:rPr>
              <w:t>、</w:t>
            </w:r>
            <w:r>
              <w:rPr>
                <w:rFonts w:ascii="微软雅黑" w:hAnsi="微软雅黑" w:eastAsia="微软雅黑"/>
                <w:kern w:val="0"/>
                <w:szCs w:val="21"/>
              </w:rPr>
              <w:t>Co</w:t>
            </w:r>
            <w:r>
              <w:rPr>
                <w:rFonts w:hint="eastAsia" w:ascii="微软雅黑" w:hAnsi="微软雅黑" w:eastAsia="微软雅黑" w:cs="宋体"/>
                <w:kern w:val="0"/>
                <w:szCs w:val="21"/>
              </w:rPr>
              <w:t>、</w:t>
            </w:r>
            <w:r>
              <w:rPr>
                <w:rFonts w:ascii="微软雅黑" w:hAnsi="微软雅黑" w:eastAsia="微软雅黑"/>
                <w:kern w:val="0"/>
                <w:szCs w:val="21"/>
              </w:rPr>
              <w:t>Cu</w:t>
            </w:r>
            <w:r>
              <w:rPr>
                <w:rFonts w:hint="eastAsia" w:ascii="微软雅黑" w:hAnsi="微软雅黑" w:eastAsia="微软雅黑" w:cs="宋体"/>
                <w:kern w:val="0"/>
                <w:szCs w:val="21"/>
              </w:rPr>
              <w:t>、</w:t>
            </w:r>
            <w:r>
              <w:rPr>
                <w:rFonts w:ascii="微软雅黑" w:hAnsi="微软雅黑" w:eastAsia="微软雅黑"/>
                <w:kern w:val="0"/>
                <w:szCs w:val="21"/>
              </w:rPr>
              <w:t>Mo</w:t>
            </w:r>
            <w:r>
              <w:rPr>
                <w:rFonts w:hint="eastAsia" w:ascii="微软雅黑" w:hAnsi="微软雅黑" w:eastAsia="微软雅黑" w:cs="宋体"/>
                <w:kern w:val="0"/>
                <w:szCs w:val="21"/>
              </w:rPr>
              <w:t>、</w:t>
            </w:r>
            <w:r>
              <w:rPr>
                <w:rFonts w:ascii="微软雅黑" w:hAnsi="微软雅黑" w:eastAsia="微软雅黑"/>
                <w:kern w:val="0"/>
                <w:szCs w:val="21"/>
              </w:rPr>
              <w:t>Ni</w:t>
            </w:r>
            <w:r>
              <w:rPr>
                <w:rFonts w:hint="eastAsia" w:ascii="微软雅黑" w:hAnsi="微软雅黑" w:eastAsia="微软雅黑" w:cs="宋体"/>
                <w:kern w:val="0"/>
                <w:szCs w:val="21"/>
              </w:rPr>
              <w:t>、</w:t>
            </w:r>
            <w:r>
              <w:rPr>
                <w:rFonts w:ascii="微软雅黑" w:hAnsi="微软雅黑" w:eastAsia="微软雅黑"/>
                <w:kern w:val="0"/>
                <w:szCs w:val="21"/>
              </w:rPr>
              <w:t>Pb</w:t>
            </w:r>
            <w:r>
              <w:rPr>
                <w:rFonts w:hint="eastAsia" w:ascii="微软雅黑" w:hAnsi="微软雅黑" w:eastAsia="微软雅黑" w:cs="宋体"/>
                <w:kern w:val="0"/>
                <w:szCs w:val="21"/>
              </w:rPr>
              <w:t>、</w:t>
            </w:r>
            <w:r>
              <w:rPr>
                <w:rFonts w:ascii="微软雅黑" w:hAnsi="微软雅黑" w:eastAsia="微软雅黑"/>
                <w:kern w:val="0"/>
                <w:szCs w:val="21"/>
              </w:rPr>
              <w:t>Ti</w:t>
            </w:r>
            <w:r>
              <w:rPr>
                <w:rFonts w:hint="eastAsia" w:ascii="微软雅黑" w:hAnsi="微软雅黑" w:eastAsia="微软雅黑" w:cs="宋体"/>
                <w:kern w:val="0"/>
                <w:szCs w:val="21"/>
              </w:rPr>
              <w:t>、</w:t>
            </w:r>
            <w:r>
              <w:rPr>
                <w:rFonts w:ascii="微软雅黑" w:hAnsi="微软雅黑" w:eastAsia="微软雅黑"/>
                <w:kern w:val="0"/>
                <w:szCs w:val="21"/>
              </w:rPr>
              <w:t>V</w:t>
            </w:r>
            <w:r>
              <w:rPr>
                <w:rFonts w:hint="eastAsia" w:ascii="微软雅黑" w:hAnsi="微软雅黑" w:eastAsia="微软雅黑" w:cs="宋体"/>
                <w:kern w:val="0"/>
                <w:szCs w:val="21"/>
              </w:rPr>
              <w:t>）</w:t>
            </w:r>
            <w:r>
              <w:rPr>
                <w:rFonts w:ascii="微软雅黑" w:hAnsi="微软雅黑" w:eastAsia="微软雅黑"/>
                <w:kern w:val="0"/>
                <w:szCs w:val="21"/>
              </w:rPr>
              <w:t>=5.0μg/ml</w:t>
            </w:r>
            <w:r>
              <w:rPr>
                <w:rFonts w:hint="eastAsia" w:ascii="微软雅黑" w:hAnsi="微软雅黑" w:eastAsia="微软雅黑" w:cs="宋体"/>
                <w:kern w:val="0"/>
                <w:szCs w:val="21"/>
              </w:rPr>
              <w:t>，（</w:t>
            </w:r>
            <w:r>
              <w:rPr>
                <w:rFonts w:ascii="微软雅黑" w:hAnsi="微软雅黑" w:eastAsia="微软雅黑"/>
                <w:kern w:val="0"/>
                <w:szCs w:val="21"/>
              </w:rPr>
              <w:t>B</w:t>
            </w:r>
            <w:r>
              <w:rPr>
                <w:rFonts w:hint="eastAsia" w:ascii="微软雅黑" w:hAnsi="微软雅黑" w:eastAsia="微软雅黑" w:cs="宋体"/>
                <w:kern w:val="0"/>
                <w:szCs w:val="21"/>
              </w:rPr>
              <w:t>）</w:t>
            </w:r>
            <w:r>
              <w:rPr>
                <w:rFonts w:ascii="微软雅黑" w:hAnsi="微软雅黑" w:eastAsia="微软雅黑"/>
                <w:kern w:val="0"/>
                <w:szCs w:val="21"/>
              </w:rPr>
              <w:t>=50μg/ml</w:t>
            </w:r>
            <w:r>
              <w:rPr>
                <w:rFonts w:hint="eastAsia" w:ascii="微软雅黑" w:hAnsi="微软雅黑" w:eastAsia="微软雅黑" w:cs="宋体"/>
                <w:kern w:val="0"/>
                <w:szCs w:val="21"/>
              </w:rPr>
              <w:t>，（</w:t>
            </w:r>
            <w:r>
              <w:rPr>
                <w:rFonts w:ascii="微软雅黑" w:hAnsi="微软雅黑" w:eastAsia="微软雅黑"/>
                <w:kern w:val="0"/>
                <w:szCs w:val="21"/>
              </w:rPr>
              <w:t>Sb</w:t>
            </w:r>
            <w:r>
              <w:rPr>
                <w:rFonts w:hint="eastAsia" w:ascii="微软雅黑" w:hAnsi="微软雅黑" w:eastAsia="微软雅黑" w:cs="宋体"/>
                <w:kern w:val="0"/>
                <w:szCs w:val="21"/>
              </w:rPr>
              <w:t>、</w:t>
            </w:r>
            <w:r>
              <w:rPr>
                <w:rFonts w:ascii="微软雅黑" w:hAnsi="微软雅黑" w:eastAsia="微软雅黑"/>
                <w:kern w:val="0"/>
                <w:szCs w:val="21"/>
              </w:rPr>
              <w:t>TI</w:t>
            </w:r>
            <w:r>
              <w:rPr>
                <w:rFonts w:hint="eastAsia" w:ascii="微软雅黑" w:hAnsi="微软雅黑" w:eastAsia="微软雅黑" w:cs="宋体"/>
                <w:kern w:val="0"/>
                <w:szCs w:val="21"/>
              </w:rPr>
              <w:t>）</w:t>
            </w:r>
            <w:r>
              <w:rPr>
                <w:rFonts w:ascii="微软雅黑" w:hAnsi="微软雅黑" w:eastAsia="微软雅黑"/>
                <w:kern w:val="0"/>
                <w:szCs w:val="21"/>
              </w:rPr>
              <w:t>=0.5μg/ml</w:t>
            </w:r>
            <w:r>
              <w:rPr>
                <w:rFonts w:hint="eastAsia" w:ascii="微软雅黑" w:hAnsi="微软雅黑" w:eastAsia="微软雅黑" w:cs="宋体"/>
                <w:kern w:val="0"/>
                <w:szCs w:val="21"/>
              </w:rPr>
              <w:t>，（</w:t>
            </w:r>
            <w:r>
              <w:rPr>
                <w:rFonts w:ascii="微软雅黑" w:hAnsi="微软雅黑" w:eastAsia="微软雅黑"/>
                <w:kern w:val="0"/>
                <w:szCs w:val="21"/>
              </w:rPr>
              <w:t>Zn</w:t>
            </w:r>
            <w:r>
              <w:rPr>
                <w:rFonts w:hint="eastAsia" w:ascii="微软雅黑" w:hAnsi="微软雅黑" w:eastAsia="微软雅黑" w:cs="宋体"/>
                <w:kern w:val="0"/>
                <w:szCs w:val="21"/>
              </w:rPr>
              <w:t>）</w:t>
            </w:r>
            <w:r>
              <w:rPr>
                <w:rFonts w:ascii="微软雅黑" w:hAnsi="微软雅黑" w:eastAsia="微软雅黑"/>
                <w:kern w:val="0"/>
                <w:szCs w:val="21"/>
              </w:rPr>
              <w:t>=10μg/ml</w:t>
            </w:r>
            <w:r>
              <w:rPr>
                <w:rFonts w:hint="eastAsia" w:ascii="微软雅黑" w:hAnsi="微软雅黑" w:eastAsia="微软雅黑" w:cs="宋体"/>
                <w:kern w:val="0"/>
                <w:szCs w:val="21"/>
              </w:rPr>
              <w:t>，</w:t>
            </w:r>
            <w:r>
              <w:rPr>
                <w:rFonts w:ascii="微软雅黑" w:hAnsi="微软雅黑" w:eastAsia="微软雅黑"/>
                <w:kern w:val="0"/>
                <w:szCs w:val="21"/>
              </w:rPr>
              <w:t>5%</w:t>
            </w:r>
            <w:r>
              <w:rPr>
                <w:rFonts w:hint="eastAsia" w:ascii="微软雅黑" w:hAnsi="微软雅黑" w:eastAsia="微软雅黑" w:cs="宋体"/>
                <w:kern w:val="0"/>
                <w:szCs w:val="21"/>
              </w:rPr>
              <w:t>硝酸，10093830-2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国家有色金属及电子材料分析测试中心</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w:t>
            </w:r>
            <w:r>
              <w:rPr>
                <w:rFonts w:hint="eastAsia" w:ascii="微软雅黑" w:hAnsi="微软雅黑" w:eastAsia="微软雅黑"/>
                <w:kern w:val="0"/>
                <w:szCs w:val="21"/>
              </w:rPr>
              <w:t>种硝基苯混标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495.5-506mg/l</w:t>
            </w:r>
            <w:r>
              <w:rPr>
                <w:rFonts w:hint="eastAsia" w:ascii="微软雅黑" w:hAnsi="微软雅黑" w:eastAsia="微软雅黑"/>
                <w:kern w:val="0"/>
                <w:szCs w:val="21"/>
              </w:rPr>
              <w:t>，二氯甲烷：甲醇（1:1），</w:t>
            </w:r>
            <w:r>
              <w:rPr>
                <w:rFonts w:ascii="微软雅黑" w:hAnsi="微软雅黑" w:eastAsia="微软雅黑"/>
                <w:kern w:val="0"/>
                <w:szCs w:val="21"/>
              </w:rPr>
              <w:t>116039-07-1ML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1590</w:t>
            </w:r>
          </w:p>
        </w:tc>
      </w:tr>
      <w:tr>
        <w:tblPrEx>
          <w:tblCellMar>
            <w:top w:w="0" w:type="dxa"/>
            <w:left w:w="108" w:type="dxa"/>
            <w:bottom w:w="0" w:type="dxa"/>
            <w:right w:w="108" w:type="dxa"/>
          </w:tblCellMar>
        </w:tblPrEx>
        <w:trPr>
          <w:wBefore w:w="0" w:type="dxa"/>
          <w:wAfter w:w="0" w:type="dxa"/>
          <w:trHeight w:val="5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16</w:t>
            </w:r>
            <w:r>
              <w:rPr>
                <w:rFonts w:hint="eastAsia" w:ascii="微软雅黑" w:hAnsi="微软雅黑" w:eastAsia="微软雅黑"/>
                <w:kern w:val="0"/>
                <w:szCs w:val="21"/>
              </w:rPr>
              <w:t>种多环芳烃</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甲醇：二氯甲烷</w:t>
            </w:r>
            <w:r>
              <w:rPr>
                <w:rFonts w:ascii="微软雅黑" w:hAnsi="微软雅黑" w:eastAsia="微软雅黑"/>
                <w:kern w:val="0"/>
                <w:szCs w:val="21"/>
              </w:rPr>
              <w:t>1:1</w:t>
            </w:r>
            <w:r>
              <w:rPr>
                <w:rFonts w:hint="eastAsia" w:ascii="微软雅黑" w:hAnsi="微软雅黑" w:eastAsia="微软雅黑" w:cs="宋体"/>
                <w:kern w:val="0"/>
                <w:szCs w:val="21"/>
              </w:rPr>
              <w:t>，110061-06-1ML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315</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439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19</w:t>
            </w:r>
            <w:r>
              <w:rPr>
                <w:rFonts w:hint="eastAsia" w:ascii="微软雅黑" w:hAnsi="微软雅黑" w:eastAsia="微软雅黑"/>
                <w:kern w:val="0"/>
                <w:szCs w:val="21"/>
              </w:rPr>
              <w:t>种苯胺（</w:t>
            </w:r>
            <w:r>
              <w:rPr>
                <w:rFonts w:ascii="微软雅黑" w:hAnsi="微软雅黑" w:eastAsia="微软雅黑"/>
                <w:kern w:val="0"/>
                <w:szCs w:val="21"/>
              </w:rPr>
              <w:t>HJ822-2017</w:t>
            </w:r>
            <w:r>
              <w:rPr>
                <w:rFonts w:hint="eastAsia" w:ascii="微软雅黑" w:hAnsi="微软雅黑" w:eastAsia="微软雅黑"/>
                <w:kern w:val="0"/>
                <w:szCs w:val="21"/>
              </w:rPr>
              <w:t>）</w:t>
            </w:r>
            <w:r>
              <w:rPr>
                <w:rFonts w:ascii="微软雅黑" w:hAnsi="微软雅黑" w:eastAsia="微软雅黑"/>
                <w:kern w:val="0"/>
                <w:szCs w:val="21"/>
              </w:rPr>
              <w:t xml:space="preserve"> </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，甲苯，</w:t>
            </w:r>
            <w:r>
              <w:rPr>
                <w:rFonts w:ascii="微软雅黑" w:hAnsi="微软雅黑" w:eastAsia="微软雅黑"/>
                <w:kern w:val="0"/>
                <w:szCs w:val="21"/>
              </w:rPr>
              <w:t>131706-01-1ML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600</w:t>
            </w:r>
          </w:p>
        </w:tc>
      </w:tr>
      <w:tr>
        <w:tblPrEx>
          <w:tblCellMar>
            <w:top w:w="0" w:type="dxa"/>
            <w:left w:w="108" w:type="dxa"/>
            <w:bottom w:w="0" w:type="dxa"/>
            <w:right w:w="108" w:type="dxa"/>
          </w:tblCellMar>
        </w:tblPrEx>
        <w:trPr>
          <w:wBefore w:w="0" w:type="dxa"/>
          <w:wAfter w:w="0" w:type="dxa"/>
          <w:trHeight w:val="5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22</w:t>
            </w:r>
            <w:r>
              <w:rPr>
                <w:rFonts w:hint="eastAsia" w:ascii="微软雅黑" w:hAnsi="微软雅黑" w:eastAsia="微软雅黑"/>
                <w:kern w:val="0"/>
                <w:szCs w:val="21"/>
              </w:rPr>
              <w:t>种</w:t>
            </w:r>
            <w:r>
              <w:rPr>
                <w:rFonts w:ascii="微软雅黑" w:hAnsi="微软雅黑" w:eastAsia="微软雅黑"/>
                <w:kern w:val="0"/>
                <w:szCs w:val="21"/>
              </w:rPr>
              <w:t>VOC</w:t>
            </w:r>
            <w:r>
              <w:rPr>
                <w:rFonts w:hint="eastAsia" w:ascii="微软雅黑" w:hAnsi="微软雅黑" w:eastAsia="微软雅黑"/>
                <w:kern w:val="0"/>
                <w:szCs w:val="21"/>
              </w:rPr>
              <w:t>混标（</w:t>
            </w:r>
            <w:r>
              <w:rPr>
                <w:rFonts w:ascii="微软雅黑" w:hAnsi="微软雅黑" w:eastAsia="微软雅黑"/>
                <w:kern w:val="0"/>
                <w:szCs w:val="21"/>
              </w:rPr>
              <w:t xml:space="preserve">HJ734-2014 </w:t>
            </w:r>
            <w:r>
              <w:rPr>
                <w:rFonts w:hint="eastAsia" w:ascii="微软雅黑" w:hAnsi="微软雅黑" w:eastAsia="微软雅黑"/>
                <w:kern w:val="0"/>
                <w:szCs w:val="21"/>
              </w:rPr>
              <w:t>固定污染源废气</w:t>
            </w:r>
            <w:r>
              <w:rPr>
                <w:rFonts w:ascii="微软雅黑" w:hAnsi="微软雅黑" w:eastAsia="微软雅黑"/>
                <w:kern w:val="0"/>
                <w:szCs w:val="21"/>
              </w:rPr>
              <w:t xml:space="preserve"> </w:t>
            </w:r>
            <w:r>
              <w:rPr>
                <w:rFonts w:hint="eastAsia" w:ascii="微软雅黑" w:hAnsi="微软雅黑" w:eastAsia="微软雅黑"/>
                <w:kern w:val="0"/>
                <w:szCs w:val="21"/>
              </w:rPr>
              <w:t>挥发性有机物的测定）</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121172-02-1ML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w:t>
            </w:r>
            <w:r>
              <w:rPr>
                <w:rFonts w:hint="eastAsia" w:ascii="微软雅黑" w:hAnsi="微软雅黑" w:eastAsia="微软雅黑"/>
                <w:kern w:val="0"/>
                <w:szCs w:val="21"/>
              </w:rPr>
              <w:t>种苯胺内标物</w:t>
            </w:r>
            <w:r>
              <w:rPr>
                <w:rFonts w:ascii="微软雅黑" w:hAnsi="微软雅黑" w:eastAsia="微软雅黑"/>
                <w:kern w:val="0"/>
                <w:szCs w:val="21"/>
              </w:rPr>
              <w:t>(1</w:t>
            </w:r>
            <w:r>
              <w:rPr>
                <w:rFonts w:hint="eastAsia" w:ascii="微软雅黑" w:hAnsi="微软雅黑" w:eastAsia="微软雅黑"/>
                <w:kern w:val="0"/>
                <w:szCs w:val="21"/>
              </w:rPr>
              <w:t>，</w:t>
            </w:r>
            <w:r>
              <w:rPr>
                <w:rFonts w:ascii="微软雅黑" w:hAnsi="微软雅黑" w:eastAsia="微软雅黑"/>
                <w:kern w:val="0"/>
                <w:szCs w:val="21"/>
              </w:rPr>
              <w:t>2-</w:t>
            </w:r>
            <w:r>
              <w:rPr>
                <w:rFonts w:hint="eastAsia" w:ascii="微软雅黑" w:hAnsi="微软雅黑" w:eastAsia="微软雅黑"/>
                <w:kern w:val="0"/>
                <w:szCs w:val="21"/>
              </w:rPr>
              <w:t>二氯苯</w:t>
            </w:r>
            <w:r>
              <w:rPr>
                <w:rFonts w:ascii="微软雅黑" w:hAnsi="微软雅黑" w:eastAsia="微软雅黑"/>
                <w:kern w:val="0"/>
                <w:szCs w:val="21"/>
              </w:rPr>
              <w:t>-d4</w:t>
            </w:r>
            <w:r>
              <w:rPr>
                <w:rFonts w:hint="eastAsia" w:ascii="微软雅黑" w:hAnsi="微软雅黑" w:eastAsia="微软雅黑"/>
                <w:kern w:val="0"/>
                <w:szCs w:val="21"/>
              </w:rPr>
              <w:t>和菲</w:t>
            </w:r>
            <w:r>
              <w:rPr>
                <w:rFonts w:ascii="微软雅黑" w:hAnsi="微软雅黑" w:eastAsia="微软雅黑"/>
                <w:kern w:val="0"/>
                <w:szCs w:val="21"/>
              </w:rPr>
              <w:t xml:space="preserve">–d10) </w:t>
            </w:r>
            <w:r>
              <w:rPr>
                <w:rFonts w:hint="eastAsia" w:ascii="微软雅黑" w:hAnsi="微软雅黑" w:eastAsia="微软雅黑"/>
                <w:kern w:val="0"/>
                <w:szCs w:val="21"/>
              </w:rPr>
              <w:t>（</w:t>
            </w:r>
            <w:r>
              <w:rPr>
                <w:rFonts w:ascii="微软雅黑" w:hAnsi="微软雅黑" w:eastAsia="微软雅黑"/>
                <w:kern w:val="0"/>
                <w:szCs w:val="21"/>
              </w:rPr>
              <w:t xml:space="preserve">HJ822-2017 </w:t>
            </w:r>
            <w:r>
              <w:rPr>
                <w:rFonts w:hint="eastAsia" w:ascii="微软雅黑" w:hAnsi="微软雅黑" w:eastAsia="微软雅黑"/>
                <w:kern w:val="0"/>
                <w:szCs w:val="21"/>
              </w:rPr>
              <w:t>）</w:t>
            </w:r>
            <w:r>
              <w:rPr>
                <w:rFonts w:ascii="微软雅黑" w:hAnsi="微软雅黑" w:eastAsia="微软雅黑"/>
                <w:kern w:val="0"/>
                <w:szCs w:val="21"/>
              </w:rPr>
              <w:t xml:space="preserve"> </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500-2000μg/ml</w:t>
            </w:r>
            <w:r>
              <w:rPr>
                <w:rFonts w:hint="eastAsia" w:ascii="微软雅黑" w:hAnsi="微软雅黑" w:eastAsia="微软雅黑"/>
                <w:kern w:val="0"/>
                <w:szCs w:val="21"/>
              </w:rPr>
              <w:t>，甲醇</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220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w:t>
            </w:r>
            <w:r>
              <w:rPr>
                <w:rFonts w:hint="eastAsia" w:ascii="微软雅黑" w:hAnsi="微软雅黑" w:eastAsia="微软雅黑"/>
                <w:kern w:val="0"/>
                <w:szCs w:val="21"/>
              </w:rPr>
              <w:t>种内标混标（</w:t>
            </w:r>
            <w:r>
              <w:rPr>
                <w:rFonts w:ascii="微软雅黑" w:hAnsi="微软雅黑" w:eastAsia="微软雅黑"/>
                <w:kern w:val="0"/>
                <w:szCs w:val="21"/>
              </w:rPr>
              <w:t>1</w:t>
            </w:r>
            <w:r>
              <w:rPr>
                <w:rFonts w:hint="eastAsia" w:ascii="微软雅黑" w:hAnsi="微软雅黑" w:eastAsia="微软雅黑"/>
                <w:kern w:val="0"/>
                <w:szCs w:val="21"/>
              </w:rPr>
              <w:t>，</w:t>
            </w:r>
            <w:r>
              <w:rPr>
                <w:rFonts w:ascii="微软雅黑" w:hAnsi="微软雅黑" w:eastAsia="微软雅黑"/>
                <w:kern w:val="0"/>
                <w:szCs w:val="21"/>
              </w:rPr>
              <w:t>2-</w:t>
            </w:r>
            <w:r>
              <w:rPr>
                <w:rFonts w:hint="eastAsia" w:ascii="微软雅黑" w:hAnsi="微软雅黑" w:eastAsia="微软雅黑"/>
                <w:kern w:val="0"/>
                <w:szCs w:val="21"/>
              </w:rPr>
              <w:t>二氯乙烷</w:t>
            </w:r>
            <w:r>
              <w:rPr>
                <w:rFonts w:ascii="微软雅黑" w:hAnsi="微软雅黑" w:eastAsia="微软雅黑"/>
                <w:kern w:val="0"/>
                <w:szCs w:val="21"/>
              </w:rPr>
              <w:t>-d4</w:t>
            </w:r>
            <w:r>
              <w:rPr>
                <w:rFonts w:hint="eastAsia" w:ascii="微软雅黑" w:hAnsi="微软雅黑" w:eastAsia="微软雅黑"/>
                <w:kern w:val="0"/>
                <w:szCs w:val="21"/>
              </w:rPr>
              <w:t>和甲苯</w:t>
            </w:r>
            <w:r>
              <w:rPr>
                <w:rFonts w:ascii="微软雅黑" w:hAnsi="微软雅黑" w:eastAsia="微软雅黑"/>
                <w:kern w:val="0"/>
                <w:szCs w:val="21"/>
              </w:rPr>
              <w:t>-d8)</w:t>
            </w:r>
            <w:r>
              <w:rPr>
                <w:rFonts w:hint="eastAsia" w:ascii="微软雅黑" w:hAnsi="微软雅黑" w:eastAsia="微软雅黑"/>
                <w:kern w:val="0"/>
                <w:szCs w:val="21"/>
              </w:rPr>
              <w:t>（</w:t>
            </w:r>
            <w:r>
              <w:rPr>
                <w:rFonts w:ascii="微软雅黑" w:hAnsi="微软雅黑" w:eastAsia="微软雅黑"/>
                <w:kern w:val="0"/>
                <w:szCs w:val="21"/>
              </w:rPr>
              <w:t xml:space="preserve">HJ734-2014 </w:t>
            </w:r>
            <w:r>
              <w:rPr>
                <w:rFonts w:hint="eastAsia" w:ascii="微软雅黑" w:hAnsi="微软雅黑" w:eastAsia="微软雅黑"/>
                <w:kern w:val="0"/>
                <w:szCs w:val="21"/>
              </w:rPr>
              <w:t>固定污染源废气</w:t>
            </w:r>
            <w:r>
              <w:rPr>
                <w:rFonts w:ascii="微软雅黑" w:hAnsi="微软雅黑" w:eastAsia="微软雅黑"/>
                <w:kern w:val="0"/>
                <w:szCs w:val="21"/>
              </w:rPr>
              <w:t xml:space="preserve"> VOC</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，甲苯，</w:t>
            </w:r>
            <w:r>
              <w:rPr>
                <w:rFonts w:ascii="微软雅黑" w:hAnsi="微软雅黑" w:eastAsia="微软雅黑"/>
                <w:kern w:val="0"/>
                <w:szCs w:val="21"/>
              </w:rPr>
              <w:t>121362-01-1ML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5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w:t>
            </w:r>
            <w:r>
              <w:rPr>
                <w:rFonts w:hint="eastAsia" w:ascii="微软雅黑" w:hAnsi="微软雅黑" w:eastAsia="微软雅黑"/>
                <w:kern w:val="0"/>
                <w:szCs w:val="21"/>
              </w:rPr>
              <w:t>种硝基苯替代物混标</w:t>
            </w:r>
            <w:r>
              <w:rPr>
                <w:rFonts w:ascii="微软雅黑" w:hAnsi="微软雅黑" w:eastAsia="微软雅黑"/>
                <w:kern w:val="0"/>
                <w:szCs w:val="21"/>
              </w:rPr>
              <w:t xml:space="preserve">(HJ716-2014 </w:t>
            </w:r>
            <w:r>
              <w:rPr>
                <w:rFonts w:hint="eastAsia" w:ascii="微软雅黑" w:hAnsi="微软雅黑" w:eastAsia="微软雅黑"/>
                <w:kern w:val="0"/>
                <w:szCs w:val="21"/>
              </w:rPr>
              <w:t>水质</w:t>
            </w:r>
            <w:r>
              <w:rPr>
                <w:rFonts w:ascii="微软雅黑" w:hAnsi="微软雅黑" w:eastAsia="微软雅黑"/>
                <w:kern w:val="0"/>
                <w:szCs w:val="21"/>
              </w:rPr>
              <w:t xml:space="preserve">) </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121640-02-1ML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337.2</w:t>
            </w:r>
          </w:p>
        </w:tc>
      </w:tr>
      <w:tr>
        <w:tblPrEx>
          <w:tblCellMar>
            <w:top w:w="0" w:type="dxa"/>
            <w:left w:w="108" w:type="dxa"/>
            <w:bottom w:w="0" w:type="dxa"/>
            <w:right w:w="108" w:type="dxa"/>
          </w:tblCellMar>
        </w:tblPrEx>
        <w:trPr>
          <w:wBefore w:w="0" w:type="dxa"/>
          <w:wAfter w:w="0" w:type="dxa"/>
          <w:trHeight w:val="9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w:t>
            </w:r>
            <w:r>
              <w:rPr>
                <w:rFonts w:hint="eastAsia" w:ascii="微软雅黑" w:hAnsi="微软雅黑" w:eastAsia="微软雅黑"/>
                <w:kern w:val="0"/>
                <w:szCs w:val="21"/>
              </w:rPr>
              <w:t>种内标混标（</w:t>
            </w:r>
            <w:r>
              <w:rPr>
                <w:rFonts w:ascii="微软雅黑" w:hAnsi="微软雅黑" w:eastAsia="微软雅黑"/>
                <w:kern w:val="0"/>
                <w:szCs w:val="21"/>
              </w:rPr>
              <w:t>HJ699-2014 1</w:t>
            </w:r>
            <w:r>
              <w:rPr>
                <w:rFonts w:hint="eastAsia" w:ascii="微软雅黑" w:hAnsi="微软雅黑" w:eastAsia="微软雅黑"/>
                <w:kern w:val="0"/>
                <w:szCs w:val="21"/>
              </w:rPr>
              <w:t>，</w:t>
            </w:r>
            <w:r>
              <w:rPr>
                <w:rFonts w:ascii="微软雅黑" w:hAnsi="微软雅黑" w:eastAsia="微软雅黑"/>
                <w:kern w:val="0"/>
                <w:szCs w:val="21"/>
              </w:rPr>
              <w:t>4-</w:t>
            </w:r>
            <w:r>
              <w:rPr>
                <w:rFonts w:hint="eastAsia" w:ascii="微软雅黑" w:hAnsi="微软雅黑" w:eastAsia="微软雅黑"/>
                <w:kern w:val="0"/>
                <w:szCs w:val="21"/>
              </w:rPr>
              <w:t>二氯苯</w:t>
            </w:r>
            <w:r>
              <w:rPr>
                <w:rFonts w:ascii="微软雅黑" w:hAnsi="微软雅黑" w:eastAsia="微软雅黑"/>
                <w:kern w:val="0"/>
                <w:szCs w:val="21"/>
              </w:rPr>
              <w:t>-d4</w:t>
            </w:r>
            <w:r>
              <w:rPr>
                <w:rFonts w:hint="eastAsia" w:ascii="微软雅黑" w:hAnsi="微软雅黑" w:eastAsia="微软雅黑"/>
                <w:kern w:val="0"/>
                <w:szCs w:val="21"/>
              </w:rPr>
              <w:t>、菲</w:t>
            </w:r>
            <w:r>
              <w:rPr>
                <w:rFonts w:ascii="微软雅黑" w:hAnsi="微软雅黑" w:eastAsia="微软雅黑"/>
                <w:kern w:val="0"/>
                <w:szCs w:val="21"/>
              </w:rPr>
              <w:t xml:space="preserve">-d10 </w:t>
            </w:r>
            <w:r>
              <w:rPr>
                <w:rFonts w:hint="eastAsia" w:ascii="微软雅黑" w:hAnsi="微软雅黑" w:eastAsia="微软雅黑"/>
                <w:kern w:val="0"/>
                <w:szCs w:val="21"/>
              </w:rPr>
              <w:t>、屈</w:t>
            </w:r>
            <w:r>
              <w:rPr>
                <w:rFonts w:ascii="微软雅黑" w:hAnsi="微软雅黑" w:eastAsia="微软雅黑"/>
                <w:kern w:val="0"/>
                <w:szCs w:val="21"/>
              </w:rPr>
              <w:t xml:space="preserve">-d12 </w:t>
            </w:r>
            <w:r>
              <w:rPr>
                <w:rFonts w:hint="eastAsia" w:ascii="微软雅黑" w:hAnsi="微软雅黑" w:eastAsia="微软雅黑"/>
                <w:kern w:val="0"/>
                <w:szCs w:val="21"/>
              </w:rPr>
              <w:t>水质</w:t>
            </w:r>
            <w:r>
              <w:rPr>
                <w:rFonts w:ascii="微软雅黑" w:hAnsi="微软雅黑" w:eastAsia="微软雅黑"/>
                <w:kern w:val="0"/>
                <w:szCs w:val="21"/>
              </w:rPr>
              <w:t xml:space="preserve"> </w:t>
            </w:r>
            <w:r>
              <w:rPr>
                <w:rFonts w:hint="eastAsia" w:ascii="微软雅黑" w:hAnsi="微软雅黑" w:eastAsia="微软雅黑"/>
                <w:kern w:val="0"/>
                <w:szCs w:val="21"/>
              </w:rPr>
              <w:t>有机氯农药和氯苯类化合物的测定</w:t>
            </w:r>
            <w:r>
              <w:rPr>
                <w:rFonts w:ascii="微软雅黑" w:hAnsi="微软雅黑" w:eastAsia="微软雅黑"/>
                <w:kern w:val="0"/>
                <w:szCs w:val="21"/>
              </w:rPr>
              <w:t xml:space="preserve"> </w:t>
            </w:r>
            <w:r>
              <w:rPr>
                <w:rFonts w:hint="eastAsia" w:ascii="微软雅黑" w:hAnsi="微软雅黑" w:eastAsia="微软雅黑"/>
                <w:kern w:val="0"/>
                <w:szCs w:val="21"/>
              </w:rPr>
              <w:t>气相色谱</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121244-03-1ML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270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w:t>
            </w:r>
            <w:r>
              <w:rPr>
                <w:rFonts w:hint="eastAsia" w:ascii="微软雅黑" w:hAnsi="微软雅黑" w:eastAsia="微软雅黑"/>
                <w:kern w:val="0"/>
                <w:szCs w:val="21"/>
              </w:rPr>
              <w:t>溴氟苯</w:t>
            </w:r>
            <w:r>
              <w:rPr>
                <w:rFonts w:ascii="微软雅黑" w:hAnsi="微软雅黑" w:eastAsia="微软雅黑"/>
                <w:kern w:val="0"/>
                <w:szCs w:val="21"/>
              </w:rPr>
              <w:t xml:space="preserve"> </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020135-02-1ML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w:t>
            </w:r>
            <w:r>
              <w:rPr>
                <w:rFonts w:hint="eastAsia" w:ascii="微软雅黑" w:hAnsi="微软雅黑" w:eastAsia="微软雅黑"/>
                <w:kern w:val="0"/>
                <w:szCs w:val="21"/>
              </w:rPr>
              <w:t>种酚类混标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4-</w:t>
            </w:r>
            <w:r>
              <w:rPr>
                <w:rFonts w:hint="eastAsia" w:ascii="微软雅黑" w:hAnsi="微软雅黑" w:eastAsia="微软雅黑"/>
                <w:kern w:val="0"/>
                <w:szCs w:val="21"/>
              </w:rPr>
              <w:t>溴氟苯</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280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w:t>
            </w:r>
            <w:r>
              <w:rPr>
                <w:rFonts w:hint="eastAsia" w:ascii="微软雅黑" w:hAnsi="微软雅黑" w:eastAsia="微软雅黑"/>
                <w:kern w:val="0"/>
                <w:szCs w:val="21"/>
              </w:rPr>
              <w:t>种酰胺类半挥发性混标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501-1007mg/l</w:t>
            </w:r>
            <w:r>
              <w:rPr>
                <w:rFonts w:hint="eastAsia" w:ascii="微软雅黑" w:hAnsi="微软雅黑" w:eastAsia="微软雅黑"/>
                <w:kern w:val="0"/>
                <w:szCs w:val="21"/>
              </w:rPr>
              <w:t>，水，</w:t>
            </w:r>
            <w:r>
              <w:rPr>
                <w:rFonts w:ascii="微软雅黑" w:hAnsi="微软雅黑" w:eastAsia="微软雅黑"/>
                <w:kern w:val="0"/>
                <w:szCs w:val="21"/>
              </w:rPr>
              <w:t>113126-01-1ML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927</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56</w:t>
            </w:r>
            <w:r>
              <w:rPr>
                <w:rFonts w:hint="eastAsia" w:ascii="微软雅黑" w:hAnsi="微软雅黑" w:eastAsia="微软雅黑"/>
                <w:kern w:val="0"/>
                <w:szCs w:val="21"/>
              </w:rPr>
              <w:t>种</w:t>
            </w:r>
            <w:r>
              <w:rPr>
                <w:rFonts w:ascii="微软雅黑" w:hAnsi="微软雅黑" w:eastAsia="微软雅黑"/>
                <w:kern w:val="0"/>
                <w:szCs w:val="21"/>
              </w:rPr>
              <w:t>VOC</w:t>
            </w:r>
            <w:r>
              <w:rPr>
                <w:rFonts w:hint="eastAsia" w:ascii="微软雅黑" w:hAnsi="微软雅黑" w:eastAsia="微软雅黑"/>
                <w:kern w:val="0"/>
                <w:szCs w:val="21"/>
              </w:rPr>
              <w:t>混标（</w:t>
            </w:r>
            <w:r>
              <w:rPr>
                <w:rFonts w:ascii="微软雅黑" w:hAnsi="微软雅黑" w:eastAsia="微软雅黑"/>
                <w:kern w:val="0"/>
                <w:szCs w:val="21"/>
              </w:rPr>
              <w:t xml:space="preserve">HJ 639-2012/HJ 810-2016 </w:t>
            </w:r>
            <w:r>
              <w:rPr>
                <w:rFonts w:hint="eastAsia" w:ascii="微软雅黑" w:hAnsi="微软雅黑" w:eastAsia="微软雅黑"/>
                <w:kern w:val="0"/>
                <w:szCs w:val="21"/>
              </w:rPr>
              <w:t>水质</w:t>
            </w:r>
            <w:r>
              <w:rPr>
                <w:rFonts w:ascii="微软雅黑" w:hAnsi="微软雅黑" w:eastAsia="微软雅黑"/>
                <w:kern w:val="0"/>
                <w:szCs w:val="21"/>
              </w:rPr>
              <w:t xml:space="preserve"> </w:t>
            </w:r>
            <w:r>
              <w:rPr>
                <w:rFonts w:hint="eastAsia" w:ascii="微软雅黑" w:hAnsi="微软雅黑" w:eastAsia="微软雅黑"/>
                <w:kern w:val="0"/>
                <w:szCs w:val="21"/>
              </w:rPr>
              <w:t>挥发性有机物的测定）</w:t>
            </w:r>
            <w:r>
              <w:rPr>
                <w:rFonts w:ascii="微软雅黑" w:hAnsi="微软雅黑" w:eastAsia="微软雅黑"/>
                <w:kern w:val="0"/>
                <w:szCs w:val="21"/>
              </w:rPr>
              <w:t xml:space="preserve"> </w:t>
            </w:r>
            <w:r>
              <w:rPr>
                <w:rFonts w:hint="eastAsia" w:ascii="微软雅黑" w:hAnsi="微软雅黑" w:eastAsia="微软雅黑"/>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120778-03-02-0.6ML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678.6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449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w:t>
            </w:r>
            <w:r>
              <w:rPr>
                <w:rFonts w:hint="eastAsia" w:ascii="微软雅黑" w:hAnsi="微软雅黑" w:eastAsia="微软雅黑"/>
                <w:kern w:val="0"/>
                <w:szCs w:val="21"/>
              </w:rPr>
              <w:t>种元素混标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（铬、锰、锡、银）</w:t>
            </w:r>
            <w:r>
              <w:rPr>
                <w:rFonts w:ascii="微软雅黑" w:hAnsi="微软雅黑" w:eastAsia="微软雅黑"/>
                <w:kern w:val="0"/>
                <w:szCs w:val="21"/>
              </w:rPr>
              <w:t>=50mg/l</w:t>
            </w:r>
            <w:r>
              <w:rPr>
                <w:rFonts w:hint="eastAsia" w:ascii="微软雅黑" w:hAnsi="微软雅黑" w:eastAsia="微软雅黑" w:cs="宋体"/>
                <w:kern w:val="0"/>
                <w:szCs w:val="21"/>
              </w:rPr>
              <w:t>，（硒）</w:t>
            </w:r>
            <w:r>
              <w:rPr>
                <w:rFonts w:ascii="微软雅黑" w:hAnsi="微软雅黑" w:eastAsia="微软雅黑"/>
                <w:kern w:val="0"/>
                <w:szCs w:val="21"/>
              </w:rPr>
              <w:t>=5mg/l</w:t>
            </w:r>
            <w:r>
              <w:rPr>
                <w:rFonts w:hint="eastAsia" w:ascii="微软雅黑" w:hAnsi="微软雅黑" w:eastAsia="微软雅黑" w:cs="宋体"/>
                <w:kern w:val="0"/>
                <w:szCs w:val="21"/>
              </w:rPr>
              <w:t>，硝酸5%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r>
              <w:rPr>
                <w:rFonts w:hint="eastAsia" w:ascii="微软雅黑" w:hAnsi="微软雅黑" w:eastAsia="微软雅黑"/>
                <w:kern w:val="0"/>
                <w:szCs w:val="21"/>
              </w:rPr>
              <w:t>、</w:t>
            </w:r>
            <w:r>
              <w:rPr>
                <w:rFonts w:ascii="微软雅黑" w:hAnsi="微软雅黑" w:eastAsia="微软雅黑"/>
                <w:kern w:val="0"/>
                <w:szCs w:val="21"/>
              </w:rPr>
              <w:t>Reagecon</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1694</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8</w:t>
            </w:r>
            <w:r>
              <w:rPr>
                <w:rFonts w:hint="eastAsia" w:ascii="微软雅黑" w:hAnsi="微软雅黑" w:eastAsia="微软雅黑"/>
                <w:kern w:val="0"/>
                <w:szCs w:val="21"/>
              </w:rPr>
              <w:t>种有机氯混标</w:t>
            </w:r>
            <w:r>
              <w:rPr>
                <w:rFonts w:ascii="微软雅黑" w:hAnsi="微软雅黑" w:eastAsia="微软雅黑"/>
                <w:kern w:val="0"/>
                <w:szCs w:val="21"/>
              </w:rPr>
              <w:t>(GB/T 5009.19-2008</w:t>
            </w:r>
            <w:r>
              <w:rPr>
                <w:rFonts w:hint="eastAsia" w:ascii="微软雅黑" w:hAnsi="微软雅黑" w:eastAsia="微软雅黑"/>
                <w:kern w:val="0"/>
                <w:szCs w:val="21"/>
              </w:rPr>
              <w:t>，</w:t>
            </w:r>
            <w:r>
              <w:rPr>
                <w:rFonts w:ascii="微软雅黑" w:hAnsi="微软雅黑" w:eastAsia="微软雅黑"/>
                <w:kern w:val="0"/>
                <w:szCs w:val="21"/>
              </w:rPr>
              <w:t>SN/T 0146-2016 CP2015)</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，甲醇，</w:t>
            </w:r>
            <w:r>
              <w:rPr>
                <w:rFonts w:ascii="微软雅黑" w:hAnsi="微软雅黑" w:eastAsia="微软雅黑"/>
                <w:kern w:val="0"/>
                <w:szCs w:val="21"/>
              </w:rPr>
              <w:t>GBW(E)082869-2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北京海岸鸿蒙标准物质技术有限责任公司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303</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二硫化碳丙烯酸甲酯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2000μg/ml</w:t>
            </w:r>
            <w:r>
              <w:rPr>
                <w:rFonts w:hint="eastAsia" w:ascii="微软雅黑" w:hAnsi="微软雅黑" w:eastAsia="微软雅黑"/>
                <w:kern w:val="0"/>
                <w:szCs w:val="21"/>
              </w:rPr>
              <w:t>，二硫化碳，</w:t>
            </w:r>
            <w:r>
              <w:rPr>
                <w:rFonts w:ascii="微软雅黑" w:hAnsi="微软雅黑" w:eastAsia="微软雅黑"/>
                <w:kern w:val="0"/>
                <w:szCs w:val="21"/>
              </w:rPr>
              <w:t>GBW(E)082449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2,4-</w:t>
            </w:r>
            <w:r>
              <w:rPr>
                <w:rFonts w:hint="eastAsia" w:ascii="微软雅黑" w:hAnsi="微软雅黑" w:eastAsia="微软雅黑" w:cs="宋体"/>
                <w:kern w:val="0"/>
                <w:szCs w:val="21"/>
              </w:rPr>
              <w:t>三甲苯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100-1000μg/ml</w:t>
            </w:r>
            <w:r>
              <w:rPr>
                <w:rFonts w:hint="eastAsia" w:ascii="微软雅黑" w:hAnsi="微软雅黑" w:eastAsia="微软雅黑"/>
                <w:kern w:val="0"/>
                <w:szCs w:val="21"/>
              </w:rPr>
              <w:t>，二硫化碳</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375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1,2,4-</w:t>
            </w:r>
            <w:r>
              <w:rPr>
                <w:rFonts w:hint="eastAsia" w:ascii="微软雅黑" w:hAnsi="微软雅黑" w:eastAsia="微软雅黑" w:cs="宋体"/>
                <w:kern w:val="0"/>
                <w:szCs w:val="21"/>
              </w:rPr>
              <w:t>三氯苯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100-1000mg/l</w:t>
            </w:r>
            <w:r>
              <w:rPr>
                <w:rFonts w:hint="eastAsia" w:ascii="微软雅黑" w:hAnsi="微软雅黑" w:eastAsia="微软雅黑"/>
                <w:kern w:val="0"/>
                <w:szCs w:val="21"/>
              </w:rPr>
              <w:t>，二硫化碳，</w:t>
            </w:r>
            <w:r>
              <w:rPr>
                <w:rFonts w:ascii="微软雅黑" w:hAnsi="微软雅黑" w:eastAsia="微软雅黑"/>
                <w:kern w:val="0"/>
                <w:szCs w:val="21"/>
              </w:rPr>
              <w:t>GSB 07-1970-2005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1,2-</w:t>
            </w:r>
            <w:r>
              <w:rPr>
                <w:rFonts w:hint="eastAsia" w:ascii="微软雅黑" w:hAnsi="微软雅黑" w:eastAsia="微软雅黑" w:cs="宋体"/>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100-1000mg/l</w:t>
            </w:r>
            <w:r>
              <w:rPr>
                <w:rFonts w:hint="eastAsia" w:ascii="微软雅黑" w:hAnsi="微软雅黑" w:eastAsia="微软雅黑"/>
                <w:kern w:val="0"/>
                <w:szCs w:val="21"/>
              </w:rPr>
              <w:t>，二硫化碳，</w:t>
            </w:r>
            <w:r>
              <w:rPr>
                <w:rFonts w:ascii="微软雅黑" w:hAnsi="微软雅黑" w:eastAsia="微软雅黑"/>
                <w:kern w:val="0"/>
                <w:szCs w:val="21"/>
              </w:rPr>
              <w:t>GSB 07-1032-1999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1,3-</w:t>
            </w:r>
            <w:r>
              <w:rPr>
                <w:rFonts w:hint="eastAsia" w:ascii="微软雅黑" w:hAnsi="微软雅黑" w:eastAsia="微软雅黑" w:cs="宋体"/>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，二氧化碳，</w:t>
            </w:r>
            <w:r>
              <w:rPr>
                <w:rFonts w:ascii="微软雅黑" w:hAnsi="微软雅黑" w:eastAsia="微软雅黑"/>
                <w:kern w:val="0"/>
                <w:szCs w:val="21"/>
              </w:rPr>
              <w:t>GBW(E)082441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1,4-</w:t>
            </w:r>
            <w:r>
              <w:rPr>
                <w:rFonts w:hint="eastAsia" w:ascii="微软雅黑" w:hAnsi="微软雅黑" w:eastAsia="微软雅黑" w:cs="宋体"/>
                <w:kern w:val="0"/>
                <w:szCs w:val="21"/>
              </w:rPr>
              <w:t>二氯苯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2000mh/l</w:t>
            </w:r>
            <w:r>
              <w:rPr>
                <w:rFonts w:hint="eastAsia" w:ascii="微软雅黑" w:hAnsi="微软雅黑" w:eastAsia="微软雅黑"/>
                <w:kern w:val="0"/>
                <w:szCs w:val="21"/>
              </w:rPr>
              <w:t>，二硫化碳，</w:t>
            </w:r>
            <w:r>
              <w:rPr>
                <w:rFonts w:ascii="微软雅黑" w:hAnsi="微软雅黑" w:eastAsia="微软雅黑"/>
                <w:kern w:val="0"/>
                <w:szCs w:val="21"/>
              </w:rPr>
              <w:t>020045-04-1ML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7</w:t>
            </w:r>
            <w:r>
              <w:rPr>
                <w:rFonts w:hint="eastAsia" w:ascii="微软雅黑" w:hAnsi="微软雅黑" w:eastAsia="微软雅黑" w:cs="宋体"/>
                <w:kern w:val="0"/>
                <w:szCs w:val="21"/>
              </w:rPr>
              <w:t>种苯系物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50-1000μg/ml</w:t>
            </w:r>
            <w:r>
              <w:rPr>
                <w:rFonts w:hint="eastAsia" w:ascii="微软雅黑" w:hAnsi="微软雅黑" w:eastAsia="微软雅黑"/>
                <w:kern w:val="0"/>
                <w:szCs w:val="21"/>
              </w:rPr>
              <w:t>，二硫化碳，</w:t>
            </w:r>
            <w:r>
              <w:rPr>
                <w:rFonts w:ascii="微软雅黑" w:hAnsi="微软雅黑" w:eastAsia="微软雅黑"/>
                <w:kern w:val="0"/>
                <w:szCs w:val="21"/>
              </w:rPr>
              <w:t>GSB07-1402-2001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二硫化碳中丙酮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500-2000μg/ml</w:t>
            </w:r>
            <w:r>
              <w:rPr>
                <w:rFonts w:hint="eastAsia" w:ascii="微软雅黑" w:hAnsi="微软雅黑" w:eastAsia="微软雅黑"/>
                <w:kern w:val="0"/>
                <w:szCs w:val="21"/>
              </w:rPr>
              <w:t>，二硫化碳，</w:t>
            </w:r>
            <w:r>
              <w:rPr>
                <w:rFonts w:ascii="微软雅黑" w:hAnsi="微软雅黑" w:eastAsia="微软雅黑"/>
                <w:kern w:val="0"/>
                <w:szCs w:val="21"/>
              </w:rPr>
              <w:t>GBW(E)082471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459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二硫化碳中丙烯腈</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，二硫化碳，</w:t>
            </w:r>
            <w:r>
              <w:rPr>
                <w:rFonts w:ascii="微软雅黑" w:hAnsi="微软雅黑" w:eastAsia="微软雅黑"/>
                <w:kern w:val="0"/>
                <w:szCs w:val="21"/>
              </w:rPr>
              <w:t>GBW(E)082615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二硫化碳中丙烯酸丁酯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100-3000mg/l</w:t>
            </w:r>
            <w:r>
              <w:rPr>
                <w:rFonts w:hint="eastAsia" w:ascii="微软雅黑" w:hAnsi="微软雅黑" w:eastAsia="微软雅黑"/>
                <w:kern w:val="0"/>
                <w:szCs w:val="21"/>
              </w:rPr>
              <w:t>，二硫化碳，</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538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二硫化碳中丁酮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100-3000mg/l</w:t>
            </w:r>
            <w:r>
              <w:rPr>
                <w:rFonts w:hint="eastAsia" w:ascii="微软雅黑" w:hAnsi="微软雅黑" w:eastAsia="微软雅黑"/>
                <w:kern w:val="0"/>
                <w:szCs w:val="21"/>
              </w:rPr>
              <w:t>，二硫化碳，</w:t>
            </w:r>
            <w:r>
              <w:rPr>
                <w:rFonts w:ascii="微软雅黑" w:hAnsi="微软雅黑" w:eastAsia="微软雅黑"/>
                <w:kern w:val="0"/>
                <w:szCs w:val="21"/>
              </w:rPr>
              <w:t>GBW(E)082472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二硫化碳中连三甲苯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，二硫化碳，</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二硫化碳中四种氯苯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，二硫化碳，</w:t>
            </w:r>
            <w:r>
              <w:rPr>
                <w:rFonts w:ascii="微软雅黑" w:hAnsi="微软雅黑" w:eastAsia="微软雅黑"/>
                <w:kern w:val="0"/>
                <w:szCs w:val="21"/>
              </w:rPr>
              <w:t>80035JE</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T</w:t>
            </w:r>
            <w:r>
              <w:rPr>
                <w:rFonts w:hint="eastAsia" w:ascii="微软雅黑" w:hAnsi="微软雅黑" w:eastAsia="微软雅黑"/>
                <w:kern w:val="0"/>
                <w:szCs w:val="21"/>
              </w:rPr>
              <w:t>mstandard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二硫化碳中乙酸丁酯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1000-3000μg/ml</w:t>
            </w:r>
            <w:r>
              <w:rPr>
                <w:rFonts w:hint="eastAsia" w:ascii="微软雅黑" w:hAnsi="微软雅黑" w:eastAsia="微软雅黑"/>
                <w:kern w:val="0"/>
                <w:szCs w:val="21"/>
              </w:rPr>
              <w:t>，二硫化碳，</w:t>
            </w:r>
            <w:r>
              <w:rPr>
                <w:rFonts w:ascii="微软雅黑" w:hAnsi="微软雅黑" w:eastAsia="微软雅黑"/>
                <w:kern w:val="0"/>
                <w:szCs w:val="21"/>
              </w:rPr>
              <w:t>GBW(E)082457a</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二硫化碳中乙酸乙酯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1000-3000μg/ml</w:t>
            </w:r>
            <w:r>
              <w:rPr>
                <w:rFonts w:hint="eastAsia" w:ascii="微软雅黑" w:hAnsi="微软雅黑" w:eastAsia="微软雅黑"/>
                <w:kern w:val="0"/>
                <w:szCs w:val="21"/>
              </w:rPr>
              <w:t>，二硫化碳，</w:t>
            </w:r>
            <w:r>
              <w:rPr>
                <w:rFonts w:ascii="微软雅黑" w:hAnsi="微软雅黑" w:eastAsia="微软雅黑"/>
                <w:kern w:val="0"/>
                <w:szCs w:val="21"/>
              </w:rPr>
              <w:t>GBW(E)082412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二硫化碳中异辛醇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100-1000μg/ml</w:t>
            </w:r>
            <w:r>
              <w:rPr>
                <w:rFonts w:hint="eastAsia" w:ascii="微软雅黑" w:hAnsi="微软雅黑" w:eastAsia="微软雅黑"/>
                <w:kern w:val="0"/>
                <w:szCs w:val="21"/>
              </w:rPr>
              <w:t>，二硫化碳，</w:t>
            </w:r>
            <w:r>
              <w:rPr>
                <w:rFonts w:ascii="微软雅黑" w:hAnsi="微软雅黑" w:eastAsia="微软雅黑"/>
                <w:kern w:val="0"/>
                <w:szCs w:val="21"/>
              </w:rPr>
              <w:t>GBW(E)082485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N,N-</w:t>
            </w:r>
            <w:r>
              <w:rPr>
                <w:rFonts w:hint="eastAsia" w:ascii="微软雅黑" w:hAnsi="微软雅黑" w:eastAsia="微软雅黑"/>
                <w:kern w:val="0"/>
                <w:szCs w:val="21"/>
              </w:rPr>
              <w:t>二甲基甲酰胺</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5005μg/ml</w:t>
            </w:r>
            <w:r>
              <w:rPr>
                <w:rFonts w:hint="eastAsia" w:ascii="微软雅黑" w:hAnsi="微软雅黑" w:eastAsia="微软雅黑"/>
                <w:kern w:val="0"/>
                <w:szCs w:val="21"/>
              </w:rPr>
              <w:t>，甲醇，</w:t>
            </w:r>
            <w:r>
              <w:rPr>
                <w:rFonts w:ascii="微软雅黑" w:hAnsi="微软雅黑" w:eastAsia="微软雅黑"/>
                <w:kern w:val="0"/>
                <w:szCs w:val="21"/>
              </w:rPr>
              <w:t>AS-E0548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N,N-</w:t>
            </w:r>
            <w:r>
              <w:rPr>
                <w:rFonts w:hint="eastAsia" w:ascii="微软雅黑" w:hAnsi="微软雅黑" w:eastAsia="微软雅黑"/>
                <w:kern w:val="0"/>
                <w:szCs w:val="21"/>
              </w:rPr>
              <w:t>二甲基乙酰胺</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纯品，</w:t>
            </w:r>
            <w:r>
              <w:rPr>
                <w:rFonts w:ascii="微软雅黑" w:hAnsi="微软雅黑" w:eastAsia="微软雅黑"/>
                <w:kern w:val="0"/>
                <w:szCs w:val="21"/>
              </w:rPr>
              <w:t>127-19-5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Dr.Ehrenstorfer</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288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469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ph</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43534</w:t>
            </w:r>
            <w:r>
              <w:rPr>
                <w:rFonts w:hint="eastAsia" w:ascii="微软雅黑" w:hAnsi="微软雅黑" w:eastAsia="微软雅黑"/>
                <w:kern w:val="0"/>
                <w:szCs w:val="21"/>
              </w:rPr>
              <w:t>，水(无二氧化碳），</w:t>
            </w:r>
            <w:r>
              <w:rPr>
                <w:rFonts w:ascii="微软雅黑" w:hAnsi="微软雅黑" w:eastAsia="微软雅黑"/>
                <w:kern w:val="0"/>
                <w:szCs w:val="21"/>
              </w:rPr>
              <w:t>GSB 07-3159-2014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氨氮标液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GSB05-1145-2000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氨氮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GSB07-3164-2014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百菌清</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w:t>
            </w:r>
            <w:r>
              <w:rPr>
                <w:rFonts w:hint="eastAsia" w:ascii="微软雅黑" w:hAnsi="微软雅黑" w:eastAsia="微软雅黑"/>
                <w:kern w:val="0"/>
                <w:szCs w:val="21"/>
              </w:rPr>
              <w:t>、</w:t>
            </w: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030559-03-1ML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286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半挥发性有机物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，甲醇或甲苯，</w:t>
            </w:r>
            <w:r>
              <w:rPr>
                <w:rFonts w:ascii="微软雅黑" w:hAnsi="微软雅黑" w:eastAsia="微软雅黑"/>
                <w:kern w:val="0"/>
                <w:szCs w:val="21"/>
              </w:rPr>
              <w:t>S-17408B</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1122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半挥发性有机物内标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4000mg/l</w:t>
            </w:r>
            <w:r>
              <w:rPr>
                <w:rFonts w:hint="eastAsia" w:ascii="微软雅黑" w:hAnsi="微软雅黑" w:eastAsia="微软雅黑"/>
                <w:kern w:val="0"/>
                <w:szCs w:val="21"/>
              </w:rPr>
              <w:t>，二氯甲烷，</w:t>
            </w:r>
            <w:r>
              <w:rPr>
                <w:rFonts w:ascii="微软雅黑" w:hAnsi="微软雅黑" w:eastAsia="微软雅黑"/>
                <w:kern w:val="0"/>
                <w:szCs w:val="21"/>
              </w:rPr>
              <w:t>110001-01-1ML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607.2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半挥发性有机物替代标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4000mg/l</w:t>
            </w:r>
            <w:r>
              <w:rPr>
                <w:rFonts w:hint="eastAsia" w:ascii="微软雅黑" w:hAnsi="微软雅黑" w:eastAsia="微软雅黑"/>
                <w:kern w:val="0"/>
                <w:szCs w:val="21"/>
              </w:rPr>
              <w:t>，二氯甲烷，</w:t>
            </w:r>
            <w:r>
              <w:rPr>
                <w:rFonts w:ascii="微软雅黑" w:hAnsi="微软雅黑" w:eastAsia="微软雅黑"/>
                <w:kern w:val="0"/>
                <w:szCs w:val="21"/>
              </w:rPr>
              <w:t>110450-02-1ML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917.4</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钡</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1000ug/ml</w:t>
            </w:r>
            <w:r>
              <w:rPr>
                <w:rFonts w:hint="eastAsia" w:ascii="微软雅黑" w:hAnsi="微软雅黑" w:eastAsia="微软雅黑"/>
                <w:kern w:val="0"/>
                <w:szCs w:val="21"/>
              </w:rPr>
              <w:t>，</w:t>
            </w:r>
            <w:r>
              <w:rPr>
                <w:rFonts w:ascii="微软雅黑" w:hAnsi="微软雅黑" w:eastAsia="微软雅黑"/>
                <w:kern w:val="0"/>
                <w:szCs w:val="21"/>
              </w:rPr>
              <w:t>1.0mol/L</w:t>
            </w:r>
            <w:r>
              <w:rPr>
                <w:rFonts w:hint="eastAsia" w:ascii="微软雅黑" w:hAnsi="微软雅黑" w:eastAsia="微软雅黑"/>
                <w:kern w:val="0"/>
                <w:szCs w:val="21"/>
              </w:rPr>
              <w:t>硝酸，</w:t>
            </w:r>
            <w:r>
              <w:rPr>
                <w:rFonts w:ascii="微软雅黑" w:hAnsi="微软雅黑" w:eastAsia="微软雅黑"/>
                <w:kern w:val="0"/>
                <w:szCs w:val="21"/>
              </w:rPr>
              <w:t>GSB04-1717-2004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国家有色金属及电子材料分析测试中心</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苯胺</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0.5-10mg/l</w:t>
            </w:r>
            <w:r>
              <w:rPr>
                <w:rFonts w:hint="eastAsia" w:ascii="微软雅黑" w:hAnsi="微软雅黑" w:eastAsia="微软雅黑"/>
                <w:kern w:val="0"/>
                <w:szCs w:val="21"/>
              </w:rPr>
              <w:t>，纯水，</w:t>
            </w:r>
            <w:r>
              <w:rPr>
                <w:rFonts w:ascii="微软雅黑" w:hAnsi="微软雅黑" w:eastAsia="微软雅黑"/>
                <w:kern w:val="0"/>
                <w:szCs w:val="21"/>
              </w:rPr>
              <w:t>GSB 07-3181-2014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苯胺</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0.5-10mg/l</w:t>
            </w:r>
            <w:r>
              <w:rPr>
                <w:rFonts w:hint="eastAsia" w:ascii="微软雅黑" w:hAnsi="微软雅黑" w:eastAsia="微软雅黑"/>
                <w:kern w:val="0"/>
                <w:szCs w:val="21"/>
              </w:rPr>
              <w:t>，纯水，</w:t>
            </w:r>
            <w:r>
              <w:rPr>
                <w:rFonts w:ascii="微软雅黑" w:hAnsi="微软雅黑" w:eastAsia="微软雅黑"/>
                <w:kern w:val="0"/>
                <w:szCs w:val="21"/>
              </w:rPr>
              <w:t>GSB 07-3181-2014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479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苯胺</w:t>
            </w:r>
            <w:r>
              <w:rPr>
                <w:rFonts w:ascii="微软雅黑" w:hAnsi="微软雅黑" w:eastAsia="微软雅黑"/>
                <w:kern w:val="0"/>
                <w:szCs w:val="21"/>
              </w:rPr>
              <w:t xml:space="preserve">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010064-08-1ML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270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苯胺</w:t>
            </w:r>
            <w:r>
              <w:rPr>
                <w:rFonts w:ascii="微软雅黑" w:hAnsi="微软雅黑" w:eastAsia="微软雅黑"/>
                <w:kern w:val="0"/>
                <w:szCs w:val="21"/>
              </w:rPr>
              <w:t>-d5</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，二氯甲烷，</w:t>
            </w:r>
            <w:r>
              <w:rPr>
                <w:rFonts w:ascii="微软雅黑" w:hAnsi="微软雅黑" w:eastAsia="微软雅黑"/>
                <w:kern w:val="0"/>
                <w:szCs w:val="21"/>
              </w:rPr>
              <w:t>013951-04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262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苯胺类化合物仪器调谐液（十氟三苯膦）</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2500mg/l</w:t>
            </w:r>
            <w:r>
              <w:rPr>
                <w:rFonts w:hint="eastAsia" w:ascii="微软雅黑" w:hAnsi="微软雅黑" w:eastAsia="微软雅黑"/>
                <w:kern w:val="0"/>
                <w:szCs w:val="21"/>
              </w:rPr>
              <w:t>，二氯甲烷，</w:t>
            </w:r>
            <w:r>
              <w:rPr>
                <w:rFonts w:ascii="微软雅黑" w:hAnsi="微软雅黑" w:eastAsia="微软雅黑"/>
                <w:kern w:val="0"/>
                <w:szCs w:val="21"/>
              </w:rPr>
              <w:t>010125-03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292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吡啶</w:t>
            </w:r>
            <w:r>
              <w:rPr>
                <w:rFonts w:ascii="微软雅黑" w:hAnsi="微软雅黑" w:eastAsia="微软雅黑"/>
                <w:kern w:val="0"/>
                <w:szCs w:val="21"/>
              </w:rPr>
              <w:t xml:space="preserve">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010101-22-1ML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丙烯酸标液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1000-10000mg/l</w:t>
            </w:r>
            <w:r>
              <w:rPr>
                <w:rFonts w:hint="eastAsia" w:ascii="微软雅黑" w:hAnsi="微软雅黑" w:eastAsia="微软雅黑"/>
                <w:kern w:val="0"/>
                <w:szCs w:val="21"/>
              </w:rPr>
              <w:t>，丙酮</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383</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丙烯酸丁酯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纯品，</w:t>
            </w:r>
            <w:r>
              <w:rPr>
                <w:rFonts w:ascii="微软雅黑" w:hAnsi="微软雅黑" w:eastAsia="微软雅黑"/>
                <w:kern w:val="0"/>
                <w:szCs w:val="21"/>
              </w:rPr>
              <w:t>141-32-2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Dr.Ehrenstorfer</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675</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丙烯酸甲酯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96-33-3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Dr.Ehrenstorfer</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产气肠杆菌</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ATCC 13048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杭州水露生物科技有限公司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瓷珠菌种保存管</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54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大肠埃希氏菌</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ATCC 25922</w:t>
            </w:r>
            <w:r>
              <w:rPr>
                <w:rFonts w:hint="eastAsia" w:ascii="微软雅黑" w:hAnsi="微软雅黑" w:eastAsia="微软雅黑"/>
                <w:kern w:val="0"/>
                <w:szCs w:val="21"/>
              </w:rPr>
              <w:t>或</w:t>
            </w:r>
            <w:r>
              <w:rPr>
                <w:rFonts w:ascii="微软雅黑" w:hAnsi="微软雅黑" w:eastAsia="微软雅黑"/>
                <w:kern w:val="0"/>
                <w:szCs w:val="21"/>
              </w:rPr>
              <w:t>MIC-DWCOL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杭州水露生物科技有限公司或上海安净生物技术有限公司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489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氮氧化物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GSB07-3187-2014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敌百虫</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，丙酮，</w:t>
            </w:r>
            <w:r>
              <w:rPr>
                <w:rFonts w:ascii="微软雅黑" w:hAnsi="微软雅黑" w:eastAsia="微软雅黑"/>
                <w:kern w:val="0"/>
                <w:szCs w:val="21"/>
              </w:rPr>
              <w:t>GSB05-2297-2008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农业部环境保护科研监测所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电导率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10-500μS.cm-1</w:t>
            </w:r>
            <w:r>
              <w:rPr>
                <w:rFonts w:hint="eastAsia" w:ascii="微软雅黑" w:hAnsi="微软雅黑" w:eastAsia="微软雅黑"/>
                <w:kern w:val="0"/>
                <w:szCs w:val="21"/>
              </w:rPr>
              <w:t>，蒸馏水，</w:t>
            </w:r>
            <w:r>
              <w:rPr>
                <w:rFonts w:ascii="微软雅黑" w:hAnsi="微软雅黑" w:eastAsia="微软雅黑"/>
                <w:kern w:val="0"/>
                <w:szCs w:val="21"/>
              </w:rPr>
              <w:t>GSB07-2245-2008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丁酮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，二硫化碳，</w:t>
            </w:r>
            <w:r>
              <w:rPr>
                <w:rFonts w:ascii="微软雅黑" w:hAnsi="微软雅黑" w:eastAsia="微软雅黑"/>
                <w:kern w:val="0"/>
                <w:szCs w:val="21"/>
              </w:rPr>
              <w:t>GBW(E)082472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对氯苯酚</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500-10000mg/l</w:t>
            </w:r>
            <w:r>
              <w:rPr>
                <w:rFonts w:hint="eastAsia" w:ascii="微软雅黑" w:hAnsi="微软雅黑" w:eastAsia="微软雅黑"/>
                <w:kern w:val="0"/>
                <w:szCs w:val="21"/>
              </w:rPr>
              <w:t>，甲醇，</w:t>
            </w:r>
            <w:r>
              <w:rPr>
                <w:rFonts w:ascii="微软雅黑" w:hAnsi="微软雅黑" w:eastAsia="微软雅黑"/>
                <w:kern w:val="0"/>
                <w:szCs w:val="21"/>
              </w:rPr>
              <w:t>AS-E0183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359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对溴氟苯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100-2000μg/ml</w:t>
            </w:r>
            <w:r>
              <w:rPr>
                <w:rFonts w:hint="eastAsia" w:ascii="微软雅黑" w:hAnsi="微软雅黑" w:eastAsia="微软雅黑"/>
                <w:kern w:val="0"/>
                <w:szCs w:val="21"/>
              </w:rPr>
              <w:t>，甲醇，</w:t>
            </w:r>
            <w:r>
              <w:rPr>
                <w:rFonts w:ascii="微软雅黑" w:hAnsi="微软雅黑" w:eastAsia="微软雅黑"/>
                <w:kern w:val="0"/>
                <w:szCs w:val="21"/>
              </w:rPr>
              <w:t>020135-01-1ML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3</w:t>
            </w:r>
            <w:r>
              <w:rPr>
                <w:rFonts w:hint="eastAsia" w:ascii="微软雅黑" w:hAnsi="微软雅黑" w:eastAsia="微软雅黑" w:cs="宋体"/>
                <w:kern w:val="0"/>
                <w:szCs w:val="21"/>
              </w:rPr>
              <w:t>，</w:t>
            </w:r>
            <w:r>
              <w:rPr>
                <w:rFonts w:ascii="微软雅黑" w:hAnsi="微软雅黑" w:eastAsia="微软雅黑"/>
                <w:kern w:val="0"/>
                <w:szCs w:val="21"/>
              </w:rPr>
              <w:t>5-</w:t>
            </w:r>
            <w:r>
              <w:rPr>
                <w:rFonts w:hint="eastAsia" w:ascii="微软雅黑" w:hAnsi="微软雅黑" w:eastAsia="微软雅黑" w:cs="宋体"/>
                <w:kern w:val="0"/>
                <w:szCs w:val="21"/>
              </w:rPr>
              <w:t>三甲基苯</w:t>
            </w:r>
            <w:r>
              <w:rPr>
                <w:rFonts w:ascii="微软雅黑" w:hAnsi="微软雅黑" w:eastAsia="微软雅黑"/>
                <w:kern w:val="0"/>
                <w:szCs w:val="21"/>
              </w:rPr>
              <w:t>-</w:t>
            </w:r>
            <w:r>
              <w:rPr>
                <w:rFonts w:hint="eastAsia" w:ascii="微软雅黑" w:hAnsi="微软雅黑" w:eastAsia="微软雅黑" w:cs="宋体"/>
                <w:kern w:val="0"/>
                <w:szCs w:val="21"/>
              </w:rPr>
              <w:t>均三甲苯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，二硫化碳，</w:t>
            </w:r>
            <w:r>
              <w:rPr>
                <w:rFonts w:ascii="微软雅黑" w:hAnsi="微软雅黑" w:eastAsia="微软雅黑"/>
                <w:kern w:val="0"/>
                <w:szCs w:val="21"/>
              </w:rPr>
              <w:t>GBW</w:t>
            </w:r>
            <w:r>
              <w:rPr>
                <w:rFonts w:hint="eastAsia" w:ascii="微软雅黑" w:hAnsi="微软雅黑" w:eastAsia="微软雅黑"/>
                <w:kern w:val="0"/>
                <w:szCs w:val="21"/>
              </w:rPr>
              <w:t>、</w:t>
            </w:r>
            <w:r>
              <w:rPr>
                <w:rFonts w:ascii="微软雅黑" w:hAnsi="微软雅黑" w:eastAsia="微软雅黑"/>
                <w:kern w:val="0"/>
                <w:szCs w:val="21"/>
              </w:rPr>
              <w:t>GSB</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二硫化碳中氯苯溶液标准物质</w:t>
            </w:r>
            <w:r>
              <w:rPr>
                <w:rFonts w:ascii="微软雅黑" w:hAnsi="微软雅黑" w:eastAsia="微软雅黑"/>
                <w:kern w:val="0"/>
                <w:szCs w:val="21"/>
              </w:rPr>
              <w:t xml:space="preserve">             </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，二硫化碳，</w:t>
            </w:r>
            <w:r>
              <w:rPr>
                <w:rFonts w:ascii="微软雅黑" w:hAnsi="微软雅黑" w:eastAsia="微软雅黑"/>
                <w:kern w:val="0"/>
                <w:szCs w:val="21"/>
              </w:rPr>
              <w:t>GBW(E)082469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二硫化碳中乙苯</w:t>
            </w:r>
            <w:r>
              <w:rPr>
                <w:rFonts w:ascii="微软雅黑" w:hAnsi="微软雅黑" w:eastAsia="微软雅黑"/>
                <w:kern w:val="0"/>
                <w:szCs w:val="21"/>
              </w:rPr>
              <w:t>-</w:t>
            </w:r>
            <w:r>
              <w:rPr>
                <w:rFonts w:hint="eastAsia" w:ascii="微软雅黑" w:hAnsi="微软雅黑" w:eastAsia="微软雅黑" w:cs="宋体"/>
                <w:kern w:val="0"/>
                <w:szCs w:val="21"/>
              </w:rPr>
              <w:t>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，二硫化碳，</w:t>
            </w:r>
            <w:r>
              <w:rPr>
                <w:rFonts w:ascii="微软雅黑" w:hAnsi="微软雅黑" w:eastAsia="微软雅黑"/>
                <w:kern w:val="0"/>
                <w:szCs w:val="21"/>
              </w:rPr>
              <w:t>GSB07-1201-2000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144</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钒</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w:t>
            </w:r>
            <w:r>
              <w:rPr>
                <w:rFonts w:ascii="微软雅黑" w:hAnsi="微软雅黑" w:eastAsia="微软雅黑"/>
                <w:kern w:val="0"/>
                <w:szCs w:val="21"/>
              </w:rPr>
              <w:t>1%</w:t>
            </w:r>
            <w:r>
              <w:rPr>
                <w:rFonts w:hint="eastAsia" w:ascii="微软雅黑" w:hAnsi="微软雅黑" w:eastAsia="微软雅黑"/>
                <w:kern w:val="0"/>
                <w:szCs w:val="21"/>
              </w:rPr>
              <w:t>盐酸或纯水，</w:t>
            </w:r>
            <w:r>
              <w:rPr>
                <w:rFonts w:ascii="微软雅黑" w:hAnsi="微软雅黑" w:eastAsia="微软雅黑"/>
                <w:kern w:val="0"/>
                <w:szCs w:val="21"/>
              </w:rPr>
              <w:t>GSB 07-3175-2014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499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氟标液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GSB07-1266-2000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氟</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GSB07-1194-2000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GSB07-1267-2000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1-1000mg/l</w:t>
            </w:r>
            <w:r>
              <w:rPr>
                <w:rFonts w:hint="eastAsia" w:ascii="微软雅黑" w:hAnsi="微软雅黑" w:eastAsia="微软雅黑"/>
                <w:kern w:val="0"/>
                <w:szCs w:val="21"/>
              </w:rPr>
              <w:t>，水，</w:t>
            </w:r>
            <w:r>
              <w:rPr>
                <w:rFonts w:ascii="微软雅黑" w:hAnsi="微软雅黑" w:eastAsia="微软雅黑"/>
                <w:kern w:val="0"/>
                <w:szCs w:val="21"/>
              </w:rPr>
              <w:t>GSB07-1195-2000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氟氯硫酸根硝酸根</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0.2-20mg/l</w:t>
            </w:r>
            <w:r>
              <w:rPr>
                <w:rFonts w:hint="eastAsia" w:ascii="微软雅黑" w:hAnsi="微软雅黑" w:eastAsia="微软雅黑"/>
                <w:kern w:val="0"/>
                <w:szCs w:val="21"/>
              </w:rPr>
              <w:t>，水，</w:t>
            </w:r>
            <w:r>
              <w:rPr>
                <w:rFonts w:ascii="微软雅黑" w:hAnsi="微软雅黑" w:eastAsia="微软雅黑"/>
                <w:kern w:val="0"/>
                <w:szCs w:val="21"/>
              </w:rPr>
              <w:t>GSB07-1381-2000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氟、氯、硫酸根、硝酸根混标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w:t>
            </w:r>
            <w:r>
              <w:rPr>
                <w:rFonts w:hint="eastAsia" w:ascii="微软雅黑" w:hAnsi="微软雅黑" w:eastAsia="微软雅黑"/>
                <w:kern w:val="0"/>
                <w:szCs w:val="21"/>
              </w:rPr>
              <w:t>、</w:t>
            </w:r>
            <w:r>
              <w:rPr>
                <w:rFonts w:ascii="微软雅黑" w:hAnsi="微软雅黑" w:eastAsia="微软雅黑"/>
                <w:kern w:val="0"/>
                <w:szCs w:val="21"/>
              </w:rPr>
              <w:t>100</w:t>
            </w:r>
            <w:r>
              <w:rPr>
                <w:rFonts w:hint="eastAsia" w:ascii="微软雅黑" w:hAnsi="微软雅黑" w:eastAsia="微软雅黑"/>
                <w:kern w:val="0"/>
                <w:szCs w:val="21"/>
              </w:rPr>
              <w:t>、</w:t>
            </w:r>
            <w:r>
              <w:rPr>
                <w:rFonts w:ascii="微软雅黑" w:hAnsi="微软雅黑" w:eastAsia="微软雅黑"/>
                <w:kern w:val="0"/>
                <w:szCs w:val="21"/>
              </w:rPr>
              <w:t>100</w:t>
            </w:r>
            <w:r>
              <w:rPr>
                <w:rFonts w:hint="eastAsia" w:ascii="微软雅黑" w:hAnsi="微软雅黑" w:eastAsia="微软雅黑"/>
                <w:kern w:val="0"/>
                <w:szCs w:val="21"/>
              </w:rPr>
              <w:t>、</w:t>
            </w:r>
            <w:r>
              <w:rPr>
                <w:rFonts w:ascii="微软雅黑" w:hAnsi="微软雅黑" w:eastAsia="微软雅黑"/>
                <w:kern w:val="0"/>
                <w:szCs w:val="21"/>
              </w:rPr>
              <w:t>100mg/l</w:t>
            </w:r>
            <w:r>
              <w:rPr>
                <w:rFonts w:hint="eastAsia" w:ascii="微软雅黑" w:hAnsi="微软雅黑" w:eastAsia="微软雅黑"/>
                <w:kern w:val="0"/>
                <w:szCs w:val="21"/>
              </w:rPr>
              <w:t>，水，</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钙</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1-10mg/l</w:t>
            </w:r>
            <w:r>
              <w:rPr>
                <w:rFonts w:hint="eastAsia" w:ascii="微软雅黑" w:hAnsi="微软雅黑" w:eastAsia="微软雅黑"/>
                <w:kern w:val="0"/>
                <w:szCs w:val="21"/>
              </w:rPr>
              <w:t>，</w:t>
            </w:r>
            <w:r>
              <w:rPr>
                <w:rFonts w:ascii="微软雅黑" w:hAnsi="微软雅黑" w:eastAsia="微软雅黑"/>
                <w:kern w:val="0"/>
                <w:szCs w:val="21"/>
              </w:rPr>
              <w:t>1%HCl</w:t>
            </w:r>
            <w:r>
              <w:rPr>
                <w:rFonts w:hint="eastAsia" w:ascii="微软雅黑" w:hAnsi="微软雅黑" w:eastAsia="微软雅黑"/>
                <w:kern w:val="0"/>
                <w:szCs w:val="21"/>
              </w:rPr>
              <w:t>，</w:t>
            </w:r>
            <w:r>
              <w:rPr>
                <w:rFonts w:ascii="微软雅黑" w:hAnsi="微软雅黑" w:eastAsia="微软雅黑"/>
                <w:kern w:val="0"/>
                <w:szCs w:val="21"/>
              </w:rPr>
              <w:t>GSB07-1192-2000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钙</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1%HCl</w:t>
            </w:r>
            <w:r>
              <w:rPr>
                <w:rFonts w:hint="eastAsia" w:ascii="微软雅黑" w:hAnsi="微软雅黑" w:eastAsia="微软雅黑"/>
                <w:kern w:val="0"/>
                <w:szCs w:val="21"/>
              </w:rPr>
              <w:t>，</w:t>
            </w:r>
            <w:r>
              <w:rPr>
                <w:rFonts w:ascii="微软雅黑" w:hAnsi="微软雅黑" w:eastAsia="微软雅黑"/>
                <w:kern w:val="0"/>
                <w:szCs w:val="21"/>
              </w:rPr>
              <w:t>GSB07-1263-2000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高氯化学需氧量</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30-1000mg/l</w:t>
            </w:r>
            <w:r>
              <w:rPr>
                <w:rFonts w:hint="eastAsia" w:ascii="微软雅黑" w:hAnsi="微软雅黑" w:eastAsia="微软雅黑"/>
                <w:kern w:val="0"/>
                <w:szCs w:val="21"/>
              </w:rPr>
              <w:t>，水，</w:t>
            </w:r>
            <w:r>
              <w:rPr>
                <w:rFonts w:ascii="微软雅黑" w:hAnsi="微软雅黑" w:eastAsia="微软雅黑"/>
                <w:kern w:val="0"/>
                <w:szCs w:val="21"/>
              </w:rPr>
              <w:t>GSB07-3058-2013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镉</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5-500μg/L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GSB07-1185-2000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509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镉</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 1%</w:t>
            </w:r>
            <w:r>
              <w:rPr>
                <w:rFonts w:hint="eastAsia" w:ascii="微软雅黑" w:hAnsi="微软雅黑" w:eastAsia="微软雅黑"/>
                <w:kern w:val="0"/>
                <w:szCs w:val="21"/>
              </w:rPr>
              <w:t>硝酸</w:t>
            </w:r>
            <w:r>
              <w:rPr>
                <w:rFonts w:ascii="微软雅黑" w:hAnsi="微软雅黑" w:eastAsia="微软雅黑"/>
                <w:kern w:val="0"/>
                <w:szCs w:val="21"/>
              </w:rPr>
              <w:t>,GSB07-1276-2000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铬</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GSB07-1187-2000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铬</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GSB07-1284-2000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1016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，甲醇，</w:t>
            </w:r>
            <w:r>
              <w:rPr>
                <w:rFonts w:ascii="微软雅黑" w:hAnsi="微软雅黑" w:eastAsia="微软雅黑"/>
                <w:kern w:val="0"/>
                <w:szCs w:val="21"/>
              </w:rPr>
              <w:t>030272-02-1ML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1221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，正己烷，</w:t>
            </w:r>
            <w:r>
              <w:rPr>
                <w:rFonts w:ascii="微软雅黑" w:hAnsi="微软雅黑" w:eastAsia="微软雅黑"/>
                <w:kern w:val="0"/>
                <w:szCs w:val="21"/>
              </w:rPr>
              <w:t>030273-11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1232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，正己烷，</w:t>
            </w:r>
            <w:r>
              <w:rPr>
                <w:rFonts w:ascii="微软雅黑" w:hAnsi="微软雅黑" w:eastAsia="微软雅黑"/>
                <w:kern w:val="0"/>
                <w:szCs w:val="21"/>
              </w:rPr>
              <w:t>030274-06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1242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，甲醇，</w:t>
            </w:r>
            <w:r>
              <w:rPr>
                <w:rFonts w:ascii="微软雅黑" w:hAnsi="微软雅黑" w:eastAsia="微软雅黑"/>
                <w:kern w:val="0"/>
                <w:szCs w:val="21"/>
              </w:rPr>
              <w:t>APP-9-161-10X</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1248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，正己烷，</w:t>
            </w:r>
            <w:r>
              <w:rPr>
                <w:rFonts w:ascii="微软雅黑" w:hAnsi="微软雅黑" w:eastAsia="微软雅黑"/>
                <w:kern w:val="0"/>
                <w:szCs w:val="21"/>
              </w:rPr>
              <w:t>030275-03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1254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，甲醇，</w:t>
            </w:r>
            <w:r>
              <w:rPr>
                <w:rFonts w:ascii="微软雅黑" w:hAnsi="微软雅黑" w:eastAsia="微软雅黑"/>
                <w:kern w:val="0"/>
                <w:szCs w:val="21"/>
              </w:rPr>
              <w:t>030277-06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工业多氯联苯</w:t>
            </w:r>
            <w:r>
              <w:rPr>
                <w:rFonts w:ascii="微软雅黑" w:hAnsi="微软雅黑" w:eastAsia="微软雅黑"/>
                <w:kern w:val="0"/>
                <w:szCs w:val="21"/>
              </w:rPr>
              <w:t xml:space="preserve">Aroclor 1260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100-2000mg/l</w:t>
            </w:r>
            <w:r>
              <w:rPr>
                <w:rFonts w:hint="eastAsia" w:ascii="微软雅黑" w:hAnsi="微软雅黑" w:eastAsia="微软雅黑"/>
                <w:kern w:val="0"/>
                <w:szCs w:val="21"/>
              </w:rPr>
              <w:t>，甲醇，</w:t>
            </w:r>
            <w:r>
              <w:rPr>
                <w:rFonts w:ascii="微软雅黑" w:hAnsi="微软雅黑" w:eastAsia="微软雅黑"/>
                <w:kern w:val="0"/>
                <w:szCs w:val="21"/>
              </w:rPr>
              <w:t>030278-04-1ML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205.2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519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汞</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100μg/l</w:t>
            </w:r>
            <w:r>
              <w:rPr>
                <w:rFonts w:hint="eastAsia" w:ascii="微软雅黑" w:hAnsi="微软雅黑" w:eastAsia="微软雅黑"/>
                <w:kern w:val="0"/>
                <w:szCs w:val="21"/>
              </w:rPr>
              <w:t>，</w:t>
            </w:r>
            <w:r>
              <w:rPr>
                <w:rFonts w:ascii="微软雅黑" w:hAnsi="微软雅黑" w:eastAsia="微软雅黑"/>
                <w:kern w:val="0"/>
                <w:szCs w:val="21"/>
              </w:rPr>
              <w:t>3%</w:t>
            </w:r>
            <w:r>
              <w:rPr>
                <w:rFonts w:hint="eastAsia" w:ascii="微软雅黑" w:hAnsi="微软雅黑" w:eastAsia="微软雅黑"/>
                <w:kern w:val="0"/>
                <w:szCs w:val="21"/>
              </w:rPr>
              <w:t>硝酸，</w:t>
            </w:r>
            <w:r>
              <w:rPr>
                <w:rFonts w:ascii="微软雅黑" w:hAnsi="微软雅黑" w:eastAsia="微软雅黑"/>
                <w:kern w:val="0"/>
                <w:szCs w:val="21"/>
              </w:rPr>
              <w:t>GSB07-1274-2000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汞</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2-200μg/l</w:t>
            </w:r>
            <w:r>
              <w:rPr>
                <w:rFonts w:hint="eastAsia" w:ascii="微软雅黑" w:hAnsi="微软雅黑" w:eastAsia="微软雅黑"/>
                <w:kern w:val="0"/>
                <w:szCs w:val="21"/>
              </w:rPr>
              <w:t>，</w:t>
            </w:r>
            <w:r>
              <w:rPr>
                <w:rFonts w:ascii="微软雅黑" w:hAnsi="微软雅黑" w:eastAsia="微软雅黑"/>
                <w:kern w:val="0"/>
                <w:szCs w:val="21"/>
              </w:rPr>
              <w:t>3%</w:t>
            </w:r>
            <w:r>
              <w:rPr>
                <w:rFonts w:hint="eastAsia" w:ascii="微软雅黑" w:hAnsi="微软雅黑" w:eastAsia="微软雅黑"/>
                <w:kern w:val="0"/>
                <w:szCs w:val="21"/>
              </w:rPr>
              <w:t>硝酸，</w:t>
            </w:r>
            <w:r>
              <w:rPr>
                <w:rFonts w:ascii="微软雅黑" w:hAnsi="微软雅黑" w:eastAsia="微软雅黑"/>
                <w:kern w:val="0"/>
                <w:szCs w:val="21"/>
              </w:rPr>
              <w:t>GSB 07-3173-2014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钴质控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50-500ug/l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w:t>
            </w:r>
            <w:r>
              <w:rPr>
                <w:rFonts w:ascii="微软雅黑" w:hAnsi="微软雅黑" w:eastAsia="微软雅黑"/>
                <w:kern w:val="0"/>
                <w:szCs w:val="21"/>
              </w:rPr>
              <w:t>1%</w:t>
            </w:r>
            <w:r>
              <w:rPr>
                <w:rFonts w:hint="eastAsia" w:ascii="微软雅黑" w:hAnsi="微软雅黑" w:eastAsia="微软雅黑"/>
                <w:kern w:val="0"/>
                <w:szCs w:val="21"/>
              </w:rPr>
              <w:t>盐酸，</w:t>
            </w:r>
            <w:r>
              <w:rPr>
                <w:rFonts w:ascii="微软雅黑" w:hAnsi="微软雅黑" w:eastAsia="微软雅黑"/>
                <w:kern w:val="0"/>
                <w:szCs w:val="21"/>
              </w:rPr>
              <w:t>GSB07-3176-2014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固定污染源</w:t>
            </w:r>
            <w:r>
              <w:rPr>
                <w:rFonts w:ascii="微软雅黑" w:hAnsi="微软雅黑" w:eastAsia="微软雅黑"/>
                <w:kern w:val="0"/>
                <w:szCs w:val="21"/>
              </w:rPr>
              <w:t>22</w:t>
            </w:r>
            <w:r>
              <w:rPr>
                <w:rFonts w:hint="eastAsia" w:ascii="微软雅黑" w:hAnsi="微软雅黑" w:eastAsia="微软雅黑" w:cs="宋体"/>
                <w:kern w:val="0"/>
                <w:szCs w:val="21"/>
              </w:rPr>
              <w:t>种挥发性有机物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121172-02-1ML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1387</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固定污染源挥发性有机物内标</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2-</w:t>
            </w:r>
            <w:r>
              <w:rPr>
                <w:rFonts w:hint="eastAsia" w:ascii="微软雅黑" w:hAnsi="微软雅黑" w:eastAsia="微软雅黑" w:cs="宋体"/>
                <w:kern w:val="0"/>
                <w:szCs w:val="21"/>
              </w:rPr>
              <w:t>二氯乙烷</w:t>
            </w:r>
            <w:r>
              <w:rPr>
                <w:rFonts w:ascii="微软雅黑" w:hAnsi="微软雅黑" w:eastAsia="微软雅黑"/>
                <w:kern w:val="0"/>
                <w:szCs w:val="21"/>
              </w:rPr>
              <w:t>-D4</w:t>
            </w:r>
            <w:r>
              <w:rPr>
                <w:rFonts w:hint="eastAsia" w:ascii="微软雅黑" w:hAnsi="微软雅黑" w:eastAsia="微软雅黑" w:cs="宋体"/>
                <w:kern w:val="0"/>
                <w:szCs w:val="21"/>
              </w:rPr>
              <w:t>，甲苯</w:t>
            </w:r>
            <w:r>
              <w:rPr>
                <w:rFonts w:ascii="微软雅黑" w:hAnsi="微软雅黑" w:eastAsia="微软雅黑"/>
                <w:kern w:val="0"/>
                <w:szCs w:val="21"/>
              </w:rPr>
              <w:t>-D8</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121362-01-1ML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241</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化学需氧量</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10-800mg/l</w:t>
            </w:r>
            <w:r>
              <w:rPr>
                <w:rFonts w:hint="eastAsia" w:ascii="微软雅黑" w:hAnsi="微软雅黑" w:eastAsia="微软雅黑"/>
                <w:kern w:val="0"/>
                <w:szCs w:val="21"/>
              </w:rPr>
              <w:t>，水，</w:t>
            </w:r>
            <w:r>
              <w:rPr>
                <w:rFonts w:ascii="微软雅黑" w:hAnsi="微软雅黑" w:eastAsia="微软雅黑"/>
                <w:kern w:val="0"/>
                <w:szCs w:val="21"/>
              </w:rPr>
              <w:t>GSB 07-3161-2014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环氧氯丙烷</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021069-02-02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240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挥发酚（标）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GSB07-1281-2000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挥发酚质控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1-1000μg/l</w:t>
            </w:r>
            <w:r>
              <w:rPr>
                <w:rFonts w:hint="eastAsia" w:ascii="微软雅黑" w:hAnsi="微软雅黑" w:eastAsia="微软雅黑"/>
                <w:kern w:val="0"/>
                <w:szCs w:val="21"/>
              </w:rPr>
              <w:t>，水，</w:t>
            </w:r>
            <w:r>
              <w:rPr>
                <w:rFonts w:ascii="微软雅黑" w:hAnsi="微软雅黑" w:eastAsia="微软雅黑"/>
                <w:kern w:val="0"/>
                <w:szCs w:val="21"/>
              </w:rPr>
              <w:t>GSB 07-3180-2014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w:t>
            </w:r>
            <w:r>
              <w:rPr>
                <w:rFonts w:ascii="微软雅黑" w:hAnsi="微软雅黑" w:eastAsia="微软雅黑"/>
                <w:kern w:val="0"/>
                <w:szCs w:val="21"/>
              </w:rPr>
              <w:t>VOC</w:t>
            </w:r>
            <w:r>
              <w:rPr>
                <w:rFonts w:hint="eastAsia" w:ascii="微软雅黑" w:hAnsi="微软雅黑" w:eastAsia="微软雅黑" w:cs="宋体"/>
                <w:kern w:val="0"/>
                <w:szCs w:val="21"/>
              </w:rPr>
              <w:t>替代标（氟苯）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020132-02-1ML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111</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529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100-500mg/l</w:t>
            </w:r>
            <w:r>
              <w:rPr>
                <w:rFonts w:hint="eastAsia" w:ascii="微软雅黑" w:hAnsi="微软雅黑" w:eastAsia="微软雅黑"/>
                <w:kern w:val="0"/>
                <w:szCs w:val="21"/>
              </w:rPr>
              <w:t>，甲醇，</w:t>
            </w:r>
            <w:r>
              <w:rPr>
                <w:rFonts w:ascii="微软雅黑" w:hAnsi="微软雅黑" w:eastAsia="微软雅黑"/>
                <w:kern w:val="0"/>
                <w:szCs w:val="21"/>
              </w:rPr>
              <w:t>122768-03-1ML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1020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挥发性有机物内标</w:t>
            </w:r>
            <w:r>
              <w:rPr>
                <w:rFonts w:ascii="微软雅黑" w:hAnsi="微软雅黑" w:eastAsia="微软雅黑"/>
                <w:kern w:val="0"/>
                <w:szCs w:val="21"/>
              </w:rPr>
              <w:t xml:space="preserve"> 1,4-</w:t>
            </w:r>
            <w:r>
              <w:rPr>
                <w:rFonts w:hint="eastAsia" w:ascii="微软雅黑" w:hAnsi="微软雅黑" w:eastAsia="微软雅黑" w:cs="宋体"/>
                <w:kern w:val="0"/>
                <w:szCs w:val="21"/>
              </w:rPr>
              <w:t>二氯苯</w:t>
            </w:r>
            <w:r>
              <w:rPr>
                <w:rFonts w:ascii="微软雅黑" w:hAnsi="微软雅黑" w:eastAsia="微软雅黑"/>
                <w:kern w:val="0"/>
                <w:szCs w:val="21"/>
              </w:rPr>
              <w:t>-D4</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，甲醇，</w:t>
            </w:r>
            <w:r>
              <w:rPr>
                <w:rFonts w:ascii="微软雅黑" w:hAnsi="微软雅黑" w:eastAsia="微软雅黑"/>
                <w:kern w:val="0"/>
                <w:szCs w:val="21"/>
              </w:rPr>
              <w:t>020003-03-1ML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244.8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挥发性有机物内标</w:t>
            </w:r>
            <w:r>
              <w:rPr>
                <w:rFonts w:ascii="微软雅黑" w:hAnsi="微软雅黑" w:eastAsia="微软雅黑"/>
                <w:kern w:val="0"/>
                <w:szCs w:val="21"/>
              </w:rPr>
              <w:t xml:space="preserve"> 1,4-</w:t>
            </w:r>
            <w:r>
              <w:rPr>
                <w:rFonts w:hint="eastAsia" w:ascii="微软雅黑" w:hAnsi="微软雅黑" w:eastAsia="微软雅黑" w:cs="宋体"/>
                <w:kern w:val="0"/>
                <w:szCs w:val="21"/>
              </w:rPr>
              <w:t>二氯苯</w:t>
            </w:r>
            <w:r>
              <w:rPr>
                <w:rFonts w:ascii="微软雅黑" w:hAnsi="微软雅黑" w:eastAsia="微软雅黑"/>
                <w:kern w:val="0"/>
                <w:szCs w:val="21"/>
              </w:rPr>
              <w:t>-D4</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Z-014J-3-M-0.5X</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挥发性有机物内标（</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2-</w:t>
            </w:r>
            <w:r>
              <w:rPr>
                <w:rFonts w:hint="eastAsia" w:ascii="微软雅黑" w:hAnsi="微软雅黑" w:eastAsia="微软雅黑" w:cs="宋体"/>
                <w:kern w:val="0"/>
                <w:szCs w:val="21"/>
              </w:rPr>
              <w:t>二氯乙烷</w:t>
            </w:r>
            <w:r>
              <w:rPr>
                <w:rFonts w:ascii="微软雅黑" w:hAnsi="微软雅黑" w:eastAsia="微软雅黑"/>
                <w:kern w:val="0"/>
                <w:szCs w:val="21"/>
              </w:rPr>
              <w:t xml:space="preserve">-d4 </w:t>
            </w:r>
            <w:r>
              <w:rPr>
                <w:rFonts w:hint="eastAsia" w:ascii="微软雅黑" w:hAnsi="微软雅黑" w:eastAsia="微软雅黑" w:cs="宋体"/>
                <w:kern w:val="0"/>
                <w:szCs w:val="21"/>
              </w:rPr>
              <w:t>和甲苯</w:t>
            </w:r>
            <w:r>
              <w:rPr>
                <w:rFonts w:ascii="微软雅黑" w:hAnsi="微软雅黑" w:eastAsia="微软雅黑"/>
                <w:kern w:val="0"/>
                <w:szCs w:val="21"/>
              </w:rPr>
              <w:t>-d8</w:t>
            </w:r>
            <w:r>
              <w:rPr>
                <w:rFonts w:hint="eastAsia" w:ascii="微软雅黑" w:hAnsi="微软雅黑" w:eastAsia="微软雅黑" w:cs="宋体"/>
                <w:kern w:val="0"/>
                <w:szCs w:val="21"/>
              </w:rPr>
              <w:t>）</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121362-01-1ML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241</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挥发性有机物替代标</w:t>
            </w:r>
            <w:r>
              <w:rPr>
                <w:rFonts w:ascii="微软雅黑" w:hAnsi="微软雅黑" w:eastAsia="微软雅黑"/>
                <w:kern w:val="0"/>
                <w:szCs w:val="21"/>
              </w:rPr>
              <w:t xml:space="preserve">: </w:t>
            </w:r>
            <w:r>
              <w:rPr>
                <w:rFonts w:hint="eastAsia" w:ascii="微软雅黑" w:hAnsi="微软雅黑" w:eastAsia="微软雅黑" w:cs="宋体"/>
                <w:kern w:val="0"/>
                <w:szCs w:val="21"/>
              </w:rPr>
              <w:t>溴氟苯</w:t>
            </w:r>
            <w:r>
              <w:rPr>
                <w:rFonts w:ascii="微软雅黑" w:hAnsi="微软雅黑" w:eastAsia="微软雅黑"/>
                <w:kern w:val="0"/>
                <w:szCs w:val="21"/>
              </w:rPr>
              <w:t>(BFB)</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2000mg/l</w:t>
            </w:r>
            <w:r>
              <w:rPr>
                <w:rFonts w:hint="eastAsia" w:ascii="微软雅黑" w:hAnsi="微软雅黑" w:eastAsia="微软雅黑"/>
                <w:kern w:val="0"/>
                <w:szCs w:val="21"/>
              </w:rPr>
              <w:t>，甲醇，</w:t>
            </w:r>
            <w:r>
              <w:rPr>
                <w:rFonts w:ascii="微软雅黑" w:hAnsi="微软雅黑" w:eastAsia="微软雅黑"/>
                <w:kern w:val="0"/>
                <w:szCs w:val="21"/>
              </w:rPr>
              <w:t>020135-02-1ML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213</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10mg/ml</w:t>
            </w:r>
            <w:r>
              <w:rPr>
                <w:rFonts w:hint="eastAsia" w:ascii="微软雅黑" w:hAnsi="微软雅黑" w:eastAsia="微软雅黑"/>
                <w:kern w:val="0"/>
                <w:szCs w:val="21"/>
              </w:rPr>
              <w:t>，水，</w:t>
            </w:r>
            <w:r>
              <w:rPr>
                <w:rFonts w:ascii="微软雅黑" w:hAnsi="微软雅黑" w:eastAsia="微软雅黑"/>
                <w:kern w:val="0"/>
                <w:szCs w:val="21"/>
              </w:rPr>
              <w:t>GBW(E)100366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中国计量科学研究院</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w:t>
            </w:r>
            <w:r>
              <w:rPr>
                <w:rFonts w:ascii="微软雅黑" w:hAnsi="微软雅黑" w:eastAsia="微软雅黑"/>
                <w:kern w:val="0"/>
                <w:szCs w:val="21"/>
              </w:rPr>
              <w:t>1,2,3-</w:t>
            </w:r>
            <w:r>
              <w:rPr>
                <w:rFonts w:hint="eastAsia" w:ascii="微软雅黑" w:hAnsi="微软雅黑" w:eastAsia="微软雅黑" w:cs="宋体"/>
                <w:kern w:val="0"/>
                <w:szCs w:val="21"/>
              </w:rPr>
              <w:t>三氯苯溶液标准物质</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GBW(E)082856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北京海岸鸿蒙标准物质技术有限责任公司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57.6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w:t>
            </w:r>
            <w:r>
              <w:rPr>
                <w:rFonts w:ascii="微软雅黑" w:hAnsi="微软雅黑" w:eastAsia="微软雅黑"/>
                <w:kern w:val="0"/>
                <w:szCs w:val="21"/>
              </w:rPr>
              <w:t>1,3-</w:t>
            </w:r>
            <w:r>
              <w:rPr>
                <w:rFonts w:hint="eastAsia" w:ascii="微软雅黑" w:hAnsi="微软雅黑" w:eastAsia="微软雅黑" w:cs="宋体"/>
                <w:kern w:val="0"/>
                <w:szCs w:val="21"/>
              </w:rPr>
              <w:t>二氯苯溶液标准物质</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1.00mg/ml</w:t>
            </w:r>
            <w:r>
              <w:rPr>
                <w:rFonts w:hint="eastAsia" w:ascii="微软雅黑" w:hAnsi="微软雅黑" w:eastAsia="微软雅黑"/>
                <w:kern w:val="0"/>
                <w:szCs w:val="21"/>
              </w:rPr>
              <w:t>，甲醇，</w:t>
            </w:r>
            <w:r>
              <w:rPr>
                <w:rFonts w:ascii="微软雅黑" w:hAnsi="微软雅黑" w:eastAsia="微软雅黑"/>
                <w:kern w:val="0"/>
                <w:szCs w:val="21"/>
              </w:rPr>
              <w:t>GBW(E)082850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北京海岸鸿蒙标准物质技术有限责任公司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57.6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w:t>
            </w:r>
            <w:r>
              <w:rPr>
                <w:rFonts w:ascii="微软雅黑" w:hAnsi="微软雅黑" w:eastAsia="微软雅黑"/>
                <w:kern w:val="0"/>
                <w:szCs w:val="21"/>
              </w:rPr>
              <w:t>8</w:t>
            </w:r>
            <w:r>
              <w:rPr>
                <w:rFonts w:hint="eastAsia" w:ascii="微软雅黑" w:hAnsi="微软雅黑" w:eastAsia="微软雅黑" w:cs="宋体"/>
                <w:kern w:val="0"/>
                <w:szCs w:val="21"/>
              </w:rPr>
              <w:t>种有机氯混合标准溶液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，甲醇，</w:t>
            </w:r>
            <w:r>
              <w:rPr>
                <w:rFonts w:ascii="微软雅黑" w:hAnsi="微软雅黑" w:eastAsia="微软雅黑"/>
                <w:kern w:val="0"/>
                <w:szCs w:val="21"/>
              </w:rPr>
              <w:t>GBW(E)082869-2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北京海岸鸿蒙标准物质技术有限责任公司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甲醇中苯胺</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010064-08-1ML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72</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539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甲醇中苯系物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，甲醇，</w:t>
            </w:r>
            <w:r>
              <w:rPr>
                <w:rFonts w:ascii="微软雅黑" w:hAnsi="微软雅黑" w:eastAsia="微软雅黑"/>
                <w:kern w:val="0"/>
                <w:szCs w:val="21"/>
              </w:rPr>
              <w:t>MISA-VNH</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甲醇中苯系物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20-200μg/ml</w:t>
            </w:r>
            <w:r>
              <w:rPr>
                <w:rFonts w:hint="eastAsia" w:ascii="微软雅黑" w:hAnsi="微软雅黑" w:eastAsia="微软雅黑"/>
                <w:kern w:val="0"/>
                <w:szCs w:val="21"/>
              </w:rPr>
              <w:t>，甲醇，</w:t>
            </w:r>
            <w:r>
              <w:rPr>
                <w:rFonts w:ascii="微软雅黑" w:hAnsi="微软雅黑" w:eastAsia="微软雅黑"/>
                <w:kern w:val="0"/>
                <w:szCs w:val="21"/>
              </w:rPr>
              <w:t>GSB07-1043-1999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甲醇中六氯苯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，甲醇，</w:t>
            </w:r>
            <w:r>
              <w:rPr>
                <w:rFonts w:ascii="微软雅黑" w:hAnsi="微软雅黑" w:eastAsia="微软雅黑"/>
                <w:kern w:val="0"/>
                <w:szCs w:val="21"/>
              </w:rPr>
              <w:t>GSB07-3016-2013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甲醇中五氯苯溶液标准物质</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，甲醇，</w:t>
            </w:r>
            <w:r>
              <w:rPr>
                <w:rFonts w:ascii="微软雅黑" w:hAnsi="微软雅黑" w:eastAsia="微软雅黑"/>
                <w:kern w:val="0"/>
                <w:szCs w:val="21"/>
              </w:rPr>
              <w:t>GSB07-3375-2017</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甲醇中有机氯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，甲醇，</w:t>
            </w:r>
            <w:r>
              <w:rPr>
                <w:rFonts w:ascii="微软雅黑" w:hAnsi="微软雅黑" w:eastAsia="微软雅黑"/>
                <w:kern w:val="0"/>
                <w:szCs w:val="21"/>
              </w:rPr>
              <w:t>GBW(E)082869-2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北京海岸鸿蒙标准物质技术有限责任公司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甲基丙烯酸甲酯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199.9mg/l</w:t>
            </w:r>
            <w:r>
              <w:rPr>
                <w:rFonts w:hint="eastAsia" w:ascii="微软雅黑" w:hAnsi="微软雅黑" w:eastAsia="微软雅黑"/>
                <w:kern w:val="0"/>
                <w:szCs w:val="21"/>
              </w:rPr>
              <w:t>，甲醇，</w:t>
            </w:r>
            <w:r>
              <w:rPr>
                <w:rFonts w:ascii="微软雅黑" w:hAnsi="微软雅黑" w:eastAsia="微软雅黑"/>
                <w:kern w:val="0"/>
                <w:szCs w:val="21"/>
              </w:rPr>
              <w:t>020231-01-1ML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甲萘威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104.9μg/ml</w:t>
            </w:r>
            <w:r>
              <w:rPr>
                <w:rFonts w:hint="eastAsia" w:ascii="微软雅黑" w:hAnsi="微软雅黑" w:eastAsia="微软雅黑"/>
                <w:kern w:val="0"/>
                <w:szCs w:val="21"/>
              </w:rPr>
              <w:t>，甲醇，</w:t>
            </w:r>
            <w:r>
              <w:rPr>
                <w:rFonts w:ascii="微软雅黑" w:hAnsi="微软雅黑" w:eastAsia="微软雅黑"/>
                <w:kern w:val="0"/>
                <w:szCs w:val="21"/>
              </w:rPr>
              <w:t>P-083S</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钾</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盐酸或水，</w:t>
            </w:r>
            <w:r>
              <w:rPr>
                <w:rFonts w:ascii="微软雅黑" w:hAnsi="微软雅黑" w:eastAsia="微软雅黑"/>
                <w:kern w:val="0"/>
                <w:szCs w:val="21"/>
              </w:rPr>
              <w:t>GSB07-1190-2000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钾</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盐酸或水，</w:t>
            </w:r>
            <w:r>
              <w:rPr>
                <w:rFonts w:ascii="微软雅黑" w:hAnsi="微软雅黑" w:eastAsia="微软雅黑"/>
                <w:kern w:val="0"/>
                <w:szCs w:val="21"/>
              </w:rPr>
              <w:t>GSB07-1261-2000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钾钠钙镁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w:t>
            </w:r>
            <w:r>
              <w:rPr>
                <w:rFonts w:ascii="微软雅黑" w:hAnsi="微软雅黑" w:eastAsia="微软雅黑"/>
                <w:kern w:val="0"/>
                <w:szCs w:val="21"/>
              </w:rPr>
              <w:t>GSB07-3185-2014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549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苦味酸</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，乙腈，</w:t>
            </w:r>
            <w:r>
              <w:rPr>
                <w:rFonts w:ascii="微软雅黑" w:hAnsi="微软雅黑" w:eastAsia="微软雅黑"/>
                <w:kern w:val="0"/>
                <w:szCs w:val="21"/>
              </w:rPr>
              <w:t>3031.01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上海安普实验科技股份有限公司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489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邻苯二甲酸二（</w:t>
            </w:r>
            <w:r>
              <w:rPr>
                <w:rFonts w:ascii="微软雅黑" w:hAnsi="微软雅黑" w:eastAsia="微软雅黑"/>
                <w:kern w:val="0"/>
                <w:szCs w:val="21"/>
              </w:rPr>
              <w:t>2-</w:t>
            </w:r>
            <w:r>
              <w:rPr>
                <w:rFonts w:hint="eastAsia" w:ascii="微软雅黑" w:hAnsi="微软雅黑" w:eastAsia="微软雅黑" w:cs="宋体"/>
                <w:kern w:val="0"/>
                <w:szCs w:val="21"/>
              </w:rPr>
              <w:t>乙基己基）酯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030033-02-1ML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邻苯二甲酸二丁酯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50-500ug/ml</w:t>
            </w:r>
            <w:r>
              <w:rPr>
                <w:rFonts w:hint="eastAsia" w:ascii="微软雅黑" w:hAnsi="微软雅黑" w:eastAsia="微软雅黑"/>
                <w:kern w:val="0"/>
                <w:szCs w:val="21"/>
              </w:rPr>
              <w:t>，甲醇，</w:t>
            </w:r>
            <w:r>
              <w:rPr>
                <w:rFonts w:ascii="微软雅黑" w:hAnsi="微软雅黑" w:eastAsia="微软雅黑"/>
                <w:kern w:val="0"/>
                <w:szCs w:val="21"/>
              </w:rPr>
              <w:t>GSB 07-1030-1999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邻苯二甲酸二丁酯（</w:t>
            </w:r>
            <w:r>
              <w:rPr>
                <w:rFonts w:ascii="微软雅黑" w:hAnsi="微软雅黑" w:eastAsia="微软雅黑"/>
                <w:kern w:val="0"/>
                <w:szCs w:val="21"/>
              </w:rPr>
              <w:t>DBP</w:t>
            </w:r>
            <w:r>
              <w:rPr>
                <w:rFonts w:hint="eastAsia" w:ascii="微软雅黑" w:hAnsi="微软雅黑" w:eastAsia="微软雅黑" w:cs="宋体"/>
                <w:kern w:val="0"/>
                <w:szCs w:val="21"/>
              </w:rPr>
              <w:t>）</w:t>
            </w:r>
            <w:r>
              <w:rPr>
                <w:rFonts w:ascii="微软雅黑" w:hAnsi="微软雅黑" w:eastAsia="微软雅黑"/>
                <w:kern w:val="0"/>
                <w:szCs w:val="21"/>
              </w:rPr>
              <w:t xml:space="preserve">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1000ug/ml</w:t>
            </w:r>
            <w:r>
              <w:rPr>
                <w:rFonts w:hint="eastAsia" w:ascii="微软雅黑" w:hAnsi="微软雅黑" w:eastAsia="微软雅黑"/>
                <w:kern w:val="0"/>
                <w:szCs w:val="21"/>
              </w:rPr>
              <w:t>，甲醇，</w:t>
            </w:r>
            <w:r>
              <w:rPr>
                <w:rFonts w:ascii="微软雅黑" w:hAnsi="微软雅黑" w:eastAsia="微软雅黑"/>
                <w:kern w:val="0"/>
                <w:szCs w:val="21"/>
              </w:rPr>
              <w:t>GSB 07-1279-2000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总磷</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GSB07-3169-2014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磷酸盐</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GSB07-3167-2014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磷酸盐标液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GSB07-1270-2000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六氯苯</w:t>
            </w:r>
            <w:r>
              <w:rPr>
                <w:rFonts w:ascii="微软雅黑" w:hAnsi="微软雅黑" w:eastAsia="微软雅黑"/>
                <w:kern w:val="0"/>
                <w:szCs w:val="21"/>
              </w:rPr>
              <w:t xml:space="preserve"> </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20-200mg/l</w:t>
            </w:r>
            <w:r>
              <w:rPr>
                <w:rFonts w:hint="eastAsia" w:ascii="微软雅黑" w:hAnsi="微软雅黑" w:eastAsia="微软雅黑"/>
                <w:kern w:val="0"/>
                <w:szCs w:val="21"/>
              </w:rPr>
              <w:t>，甲醇，</w:t>
            </w:r>
            <w:r>
              <w:rPr>
                <w:rFonts w:ascii="微软雅黑" w:hAnsi="微软雅黑" w:eastAsia="微软雅黑"/>
                <w:kern w:val="0"/>
                <w:szCs w:val="21"/>
              </w:rPr>
              <w:t>GSB 07-1034-1999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六氯苯标准品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030046-11-1ML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w:t>
            </w:r>
            <w:r>
              <w:rPr>
                <w:rFonts w:ascii="微软雅黑" w:hAnsi="微软雅黑" w:eastAsia="微软雅黑"/>
                <w:kern w:val="0"/>
                <w:szCs w:val="21"/>
              </w:rPr>
              <w:t>CS2</w:t>
            </w:r>
            <w:r>
              <w:rPr>
                <w:rFonts w:hint="eastAsia" w:ascii="微软雅黑" w:hAnsi="微软雅黑" w:eastAsia="微软雅黑"/>
                <w:kern w:val="0"/>
                <w:szCs w:val="21"/>
              </w:rPr>
              <w:t>，</w:t>
            </w:r>
            <w:r>
              <w:rPr>
                <w:rFonts w:ascii="微软雅黑" w:hAnsi="微软雅黑" w:eastAsia="微软雅黑"/>
                <w:kern w:val="0"/>
                <w:szCs w:val="21"/>
              </w:rPr>
              <w:t>GBW(E)082469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559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氯苯类化合物混标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w:t>
            </w:r>
            <w:r>
              <w:rPr>
                <w:rFonts w:hint="eastAsia" w:ascii="微软雅黑" w:hAnsi="微软雅黑" w:eastAsia="微软雅黑"/>
                <w:kern w:val="0"/>
                <w:szCs w:val="21"/>
              </w:rPr>
              <w:t>000μg/ml，</w:t>
            </w:r>
            <w:r>
              <w:rPr>
                <w:rFonts w:ascii="微软雅黑" w:hAnsi="微软雅黑" w:eastAsia="微软雅黑"/>
                <w:kern w:val="0"/>
                <w:szCs w:val="21"/>
              </w:rPr>
              <w:t>80035JE</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T</w:t>
            </w:r>
            <w:r>
              <w:rPr>
                <w:rFonts w:hint="eastAsia" w:ascii="微软雅黑" w:hAnsi="微软雅黑" w:eastAsia="微软雅黑"/>
                <w:kern w:val="0"/>
                <w:szCs w:val="21"/>
              </w:rPr>
              <w:t>mstandard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1037</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氯苯类化合物内标（</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4-</w:t>
            </w:r>
            <w:r>
              <w:rPr>
                <w:rFonts w:hint="eastAsia" w:ascii="微软雅黑" w:hAnsi="微软雅黑" w:eastAsia="微软雅黑" w:cs="宋体"/>
                <w:kern w:val="0"/>
                <w:szCs w:val="21"/>
              </w:rPr>
              <w:t>二氯苯</w:t>
            </w:r>
            <w:r>
              <w:rPr>
                <w:rFonts w:ascii="微软雅黑" w:hAnsi="微软雅黑" w:eastAsia="微软雅黑"/>
                <w:kern w:val="0"/>
                <w:szCs w:val="21"/>
              </w:rPr>
              <w:t>-D4</w:t>
            </w:r>
            <w:r>
              <w:rPr>
                <w:rFonts w:hint="eastAsia" w:ascii="微软雅黑" w:hAnsi="微软雅黑" w:eastAsia="微软雅黑" w:cs="宋体"/>
                <w:kern w:val="0"/>
                <w:szCs w:val="21"/>
              </w:rPr>
              <w:t>，菲</w:t>
            </w:r>
            <w:r>
              <w:rPr>
                <w:rFonts w:ascii="微软雅黑" w:hAnsi="微软雅黑" w:eastAsia="微软雅黑"/>
                <w:kern w:val="0"/>
                <w:szCs w:val="21"/>
              </w:rPr>
              <w:t>-D10,</w:t>
            </w:r>
            <w:r>
              <w:rPr>
                <w:rFonts w:hint="eastAsia" w:ascii="微软雅黑" w:hAnsi="微软雅黑" w:eastAsia="微软雅黑" w:cs="宋体"/>
                <w:kern w:val="0"/>
                <w:szCs w:val="21"/>
              </w:rPr>
              <w:t>屈</w:t>
            </w:r>
            <w:r>
              <w:rPr>
                <w:rFonts w:ascii="微软雅黑" w:hAnsi="微软雅黑" w:eastAsia="微软雅黑"/>
                <w:kern w:val="0"/>
                <w:szCs w:val="21"/>
              </w:rPr>
              <w:t>-D12</w:t>
            </w:r>
            <w:r>
              <w:rPr>
                <w:rFonts w:hint="eastAsia" w:ascii="微软雅黑" w:hAnsi="微软雅黑" w:eastAsia="微软雅黑" w:cs="宋体"/>
                <w:kern w:val="0"/>
                <w:szCs w:val="21"/>
              </w:rPr>
              <w:t>）</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121244-03-1ML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280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氯苯类化合物内标（屈</w:t>
            </w:r>
            <w:r>
              <w:rPr>
                <w:rFonts w:ascii="微软雅黑" w:hAnsi="微软雅黑" w:eastAsia="微软雅黑"/>
                <w:kern w:val="0"/>
                <w:szCs w:val="21"/>
              </w:rPr>
              <w:t>-D12</w:t>
            </w:r>
            <w:r>
              <w:rPr>
                <w:rFonts w:hint="eastAsia" w:ascii="微软雅黑" w:hAnsi="微软雅黑" w:eastAsia="微软雅黑" w:cs="宋体"/>
                <w:kern w:val="0"/>
                <w:szCs w:val="21"/>
              </w:rPr>
              <w:t>、</w:t>
            </w:r>
            <w:r>
              <w:rPr>
                <w:rFonts w:ascii="微软雅黑" w:hAnsi="微软雅黑" w:eastAsia="微软雅黑"/>
                <w:kern w:val="0"/>
                <w:szCs w:val="21"/>
              </w:rPr>
              <w:t>1</w:t>
            </w:r>
            <w:r>
              <w:rPr>
                <w:rFonts w:hint="eastAsia" w:ascii="微软雅黑" w:hAnsi="微软雅黑" w:eastAsia="微软雅黑" w:cs="宋体"/>
                <w:kern w:val="0"/>
                <w:szCs w:val="21"/>
              </w:rPr>
              <w:t>，</w:t>
            </w:r>
            <w:r>
              <w:rPr>
                <w:rFonts w:ascii="微软雅黑" w:hAnsi="微软雅黑" w:eastAsia="微软雅黑"/>
                <w:kern w:val="0"/>
                <w:szCs w:val="21"/>
              </w:rPr>
              <w:t>4-</w:t>
            </w:r>
            <w:r>
              <w:rPr>
                <w:rFonts w:hint="eastAsia" w:ascii="微软雅黑" w:hAnsi="微软雅黑" w:eastAsia="微软雅黑" w:cs="宋体"/>
                <w:kern w:val="0"/>
                <w:szCs w:val="21"/>
              </w:rPr>
              <w:t>二氯苯</w:t>
            </w:r>
            <w:r>
              <w:rPr>
                <w:rFonts w:ascii="微软雅黑" w:hAnsi="微软雅黑" w:eastAsia="微软雅黑"/>
                <w:kern w:val="0"/>
                <w:szCs w:val="21"/>
              </w:rPr>
              <w:t>-D4</w:t>
            </w:r>
            <w:r>
              <w:rPr>
                <w:rFonts w:hint="eastAsia" w:ascii="微软雅黑" w:hAnsi="微软雅黑" w:eastAsia="微软雅黑" w:cs="宋体"/>
                <w:kern w:val="0"/>
                <w:szCs w:val="21"/>
              </w:rPr>
              <w:t>，菲</w:t>
            </w:r>
            <w:r>
              <w:rPr>
                <w:rFonts w:ascii="微软雅黑" w:hAnsi="微软雅黑" w:eastAsia="微软雅黑"/>
                <w:kern w:val="0"/>
                <w:szCs w:val="21"/>
              </w:rPr>
              <w:t>-D10</w:t>
            </w:r>
            <w:r>
              <w:rPr>
                <w:rFonts w:hint="eastAsia" w:ascii="微软雅黑" w:hAnsi="微软雅黑" w:eastAsia="微软雅黑" w:cs="宋体"/>
                <w:kern w:val="0"/>
                <w:szCs w:val="21"/>
              </w:rPr>
              <w:t>）</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121244-03-1ML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氯苯类替代标：十氯联苯，四氯间二甲苯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，甲苯：正己烷1：1，</w:t>
            </w:r>
            <w:r>
              <w:rPr>
                <w:rFonts w:ascii="微软雅黑" w:hAnsi="微软雅黑" w:eastAsia="微软雅黑"/>
                <w:kern w:val="0"/>
                <w:szCs w:val="21"/>
              </w:rPr>
              <w:t>130023-14-1ML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364</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氯仿中甲基对硫磷标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10-500μg/ml</w:t>
            </w:r>
            <w:r>
              <w:rPr>
                <w:rFonts w:hint="eastAsia" w:ascii="微软雅黑" w:hAnsi="微软雅黑" w:eastAsia="微软雅黑"/>
                <w:kern w:val="0"/>
                <w:szCs w:val="21"/>
              </w:rPr>
              <w:t>，氯仿，</w:t>
            </w:r>
            <w:r>
              <w:rPr>
                <w:rFonts w:ascii="微软雅黑" w:hAnsi="微软雅黑" w:eastAsia="微软雅黑"/>
                <w:kern w:val="0"/>
                <w:szCs w:val="21"/>
              </w:rPr>
              <w:t>GSB07-1397-2001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氯仿中甲基对硫磷</w:t>
            </w:r>
            <w:r>
              <w:rPr>
                <w:rFonts w:ascii="微软雅黑" w:hAnsi="微软雅黑" w:eastAsia="微软雅黑"/>
                <w:kern w:val="0"/>
                <w:szCs w:val="21"/>
              </w:rPr>
              <w:t>-</w:t>
            </w:r>
            <w:r>
              <w:rPr>
                <w:rFonts w:hint="eastAsia" w:ascii="微软雅黑" w:hAnsi="微软雅黑" w:eastAsia="微软雅黑" w:cs="宋体"/>
                <w:kern w:val="0"/>
                <w:szCs w:val="21"/>
              </w:rPr>
              <w:t>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500μg/ml</w:t>
            </w:r>
            <w:r>
              <w:rPr>
                <w:rFonts w:hint="eastAsia" w:ascii="微软雅黑" w:hAnsi="微软雅黑" w:eastAsia="微软雅黑"/>
                <w:kern w:val="0"/>
                <w:szCs w:val="21"/>
              </w:rPr>
              <w:t>，氯仿，</w:t>
            </w:r>
            <w:r>
              <w:rPr>
                <w:rFonts w:ascii="微软雅黑" w:hAnsi="微软雅黑" w:eastAsia="微软雅黑"/>
                <w:kern w:val="0"/>
                <w:szCs w:val="21"/>
              </w:rPr>
              <w:t>GSB07-3019-2013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144</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氯乙烯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1984mg/l</w:t>
            </w:r>
            <w:r>
              <w:rPr>
                <w:rFonts w:hint="eastAsia" w:ascii="微软雅黑" w:hAnsi="微软雅黑" w:eastAsia="微软雅黑"/>
                <w:kern w:val="0"/>
                <w:szCs w:val="21"/>
              </w:rPr>
              <w:t>，甲醇，</w:t>
            </w:r>
            <w:r>
              <w:rPr>
                <w:rFonts w:ascii="微软雅黑" w:hAnsi="微软雅黑" w:eastAsia="微软雅黑"/>
                <w:kern w:val="0"/>
                <w:szCs w:val="21"/>
              </w:rPr>
              <w:t>020143-03-1ML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153</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w:t>
            </w:r>
            <w:r>
              <w:rPr>
                <w:rFonts w:ascii="微软雅黑" w:hAnsi="微软雅黑" w:eastAsia="微软雅黑"/>
                <w:kern w:val="0"/>
                <w:szCs w:val="21"/>
              </w:rPr>
              <w:t>GSB07-1285-2000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镁质控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w:t>
            </w:r>
            <w:r>
              <w:rPr>
                <w:rFonts w:ascii="微软雅黑" w:hAnsi="微软雅黑" w:eastAsia="微软雅黑"/>
                <w:kern w:val="0"/>
                <w:szCs w:val="21"/>
              </w:rPr>
              <w:t>GSB07-1193-2000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锰</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硝酸或盐酸，</w:t>
            </w:r>
            <w:r>
              <w:rPr>
                <w:rFonts w:ascii="微软雅黑" w:hAnsi="微软雅黑" w:eastAsia="微软雅黑"/>
                <w:kern w:val="0"/>
                <w:szCs w:val="21"/>
              </w:rPr>
              <w:t>GSB05-1127-2000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569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锰</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硝酸或盐酸，</w:t>
            </w:r>
            <w:r>
              <w:rPr>
                <w:rFonts w:ascii="微软雅黑" w:hAnsi="微软雅黑" w:eastAsia="微软雅黑"/>
                <w:kern w:val="0"/>
                <w:szCs w:val="21"/>
              </w:rPr>
              <w:t>GSB07-1189-2000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钼</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10-1000ug/L</w:t>
            </w:r>
            <w:r>
              <w:rPr>
                <w:rFonts w:hint="eastAsia" w:ascii="微软雅黑" w:hAnsi="微软雅黑" w:eastAsia="微软雅黑"/>
                <w:kern w:val="0"/>
                <w:szCs w:val="21"/>
              </w:rPr>
              <w:t>，纯水，</w:t>
            </w:r>
            <w:r>
              <w:rPr>
                <w:rFonts w:ascii="微软雅黑" w:hAnsi="微软雅黑" w:eastAsia="微软雅黑"/>
                <w:kern w:val="0"/>
                <w:szCs w:val="21"/>
              </w:rPr>
              <w:t>GSB07-3177-2014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钠质控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w:t>
            </w:r>
            <w:r>
              <w:rPr>
                <w:rFonts w:ascii="微软雅黑" w:hAnsi="微软雅黑" w:eastAsia="微软雅黑"/>
                <w:kern w:val="0"/>
                <w:szCs w:val="21"/>
              </w:rPr>
              <w:t>GSB07-1191-2000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内吸磷</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，丙酮，</w:t>
            </w:r>
            <w:r>
              <w:rPr>
                <w:rFonts w:ascii="微软雅黑" w:hAnsi="微软雅黑" w:eastAsia="微软雅黑"/>
                <w:kern w:val="0"/>
                <w:szCs w:val="21"/>
              </w:rPr>
              <w:t>GSB05-2327-2016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农业部环境保护科研监测所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内吸磷（异丙醇）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132963-03</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481.2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镍</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GSB07-1260-2000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镍质控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GSB07-1186-2000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铍</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w:t>
            </w:r>
            <w:r>
              <w:rPr>
                <w:rFonts w:ascii="微软雅黑" w:hAnsi="微软雅黑" w:eastAsia="微软雅黑"/>
                <w:kern w:val="0"/>
                <w:szCs w:val="21"/>
              </w:rPr>
              <w:t>1.1mol/</w:t>
            </w:r>
            <w:r>
              <w:rPr>
                <w:rFonts w:hint="eastAsia" w:ascii="微软雅黑" w:hAnsi="微软雅黑" w:eastAsia="微软雅黑"/>
                <w:kern w:val="0"/>
                <w:szCs w:val="21"/>
              </w:rPr>
              <w:t>硝酸和微量盐酸，</w:t>
            </w:r>
            <w:r>
              <w:rPr>
                <w:rFonts w:ascii="微软雅黑" w:hAnsi="微软雅黑" w:eastAsia="微软雅黑"/>
                <w:kern w:val="0"/>
                <w:szCs w:val="21"/>
              </w:rPr>
              <w:t>GSB04-1718-2004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国家有色金属及电子材料分析测试中心</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80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铍</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1-100ug/l</w:t>
            </w:r>
            <w:r>
              <w:rPr>
                <w:rFonts w:hint="eastAsia" w:ascii="微软雅黑" w:hAnsi="微软雅黑" w:eastAsia="微软雅黑"/>
                <w:kern w:val="0"/>
                <w:szCs w:val="21"/>
              </w:rPr>
              <w:t>，纯水货1%硝酸，</w:t>
            </w:r>
            <w:r>
              <w:rPr>
                <w:rFonts w:ascii="微软雅黑" w:hAnsi="微软雅黑" w:eastAsia="微软雅黑"/>
                <w:kern w:val="0"/>
                <w:szCs w:val="21"/>
              </w:rPr>
              <w:t>GSB07-1178-2000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76</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铅</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GSB07-1282-2000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579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铅质控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10μg/l-10mg/l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GSB07-1183-2000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氰</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10-1000μg/l</w:t>
            </w:r>
            <w:r>
              <w:rPr>
                <w:rFonts w:hint="eastAsia" w:ascii="微软雅黑" w:hAnsi="微软雅黑" w:eastAsia="微软雅黑"/>
                <w:kern w:val="0"/>
                <w:szCs w:val="21"/>
              </w:rPr>
              <w:t>，</w:t>
            </w:r>
            <w:r>
              <w:rPr>
                <w:rFonts w:ascii="微软雅黑" w:hAnsi="微软雅黑" w:eastAsia="微软雅黑"/>
                <w:kern w:val="0"/>
                <w:szCs w:val="21"/>
              </w:rPr>
              <w:t>0.1%NaOH</w:t>
            </w:r>
            <w:r>
              <w:rPr>
                <w:rFonts w:hint="eastAsia" w:ascii="微软雅黑" w:hAnsi="微软雅黑" w:eastAsia="微软雅黑"/>
                <w:kern w:val="0"/>
                <w:szCs w:val="21"/>
              </w:rPr>
              <w:t>，</w:t>
            </w:r>
            <w:r>
              <w:rPr>
                <w:rFonts w:ascii="微软雅黑" w:hAnsi="微软雅黑" w:eastAsia="微软雅黑"/>
                <w:kern w:val="0"/>
                <w:szCs w:val="21"/>
              </w:rPr>
              <w:t>GSB 07-3170-2014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中国计量科学研究院</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氰化物质控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10-1000μg/l</w:t>
            </w:r>
            <w:r>
              <w:rPr>
                <w:rFonts w:hint="eastAsia" w:ascii="微软雅黑" w:hAnsi="微软雅黑" w:eastAsia="微软雅黑"/>
                <w:kern w:val="0"/>
                <w:szCs w:val="21"/>
              </w:rPr>
              <w:t>，</w:t>
            </w:r>
            <w:r>
              <w:rPr>
                <w:rFonts w:ascii="微软雅黑" w:hAnsi="微软雅黑" w:eastAsia="微软雅黑"/>
                <w:kern w:val="0"/>
                <w:szCs w:val="21"/>
              </w:rPr>
              <w:t>0.1%NaOH</w:t>
            </w:r>
            <w:r>
              <w:rPr>
                <w:rFonts w:hint="eastAsia" w:ascii="微软雅黑" w:hAnsi="微软雅黑" w:eastAsia="微软雅黑"/>
                <w:kern w:val="0"/>
                <w:szCs w:val="21"/>
              </w:rPr>
              <w:t>，</w:t>
            </w:r>
            <w:r>
              <w:rPr>
                <w:rFonts w:ascii="微软雅黑" w:hAnsi="微软雅黑" w:eastAsia="微软雅黑"/>
                <w:kern w:val="0"/>
                <w:szCs w:val="21"/>
              </w:rPr>
              <w:t>GSB 07-3170-2014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w:t>
            </w:r>
            <w:r>
              <w:rPr>
                <w:rFonts w:ascii="微软雅黑" w:hAnsi="微软雅黑" w:eastAsia="微软雅黑"/>
                <w:kern w:val="0"/>
                <w:szCs w:val="21"/>
              </w:rPr>
              <w:t>5%</w:t>
            </w:r>
            <w:r>
              <w:rPr>
                <w:rFonts w:hint="eastAsia" w:ascii="微软雅黑" w:hAnsi="微软雅黑" w:eastAsia="微软雅黑"/>
                <w:kern w:val="0"/>
                <w:szCs w:val="21"/>
              </w:rPr>
              <w:t>乙醇，</w:t>
            </w:r>
            <w:r>
              <w:rPr>
                <w:rFonts w:ascii="微软雅黑" w:hAnsi="微软雅黑" w:eastAsia="微软雅黑"/>
                <w:kern w:val="0"/>
                <w:szCs w:val="21"/>
              </w:rPr>
              <w:t>GSB 07-3141-2014</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甲醛质控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GSB07-1179-2000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乳酸乙酯和苯甲醛混标（</w:t>
            </w:r>
            <w:r>
              <w:rPr>
                <w:rFonts w:ascii="微软雅黑" w:hAnsi="微软雅黑" w:eastAsia="微软雅黑"/>
                <w:kern w:val="0"/>
                <w:szCs w:val="21"/>
              </w:rPr>
              <w:t xml:space="preserve">HJ734-2014 </w:t>
            </w:r>
            <w:r>
              <w:rPr>
                <w:rFonts w:hint="eastAsia" w:ascii="微软雅黑" w:hAnsi="微软雅黑" w:eastAsia="微软雅黑" w:cs="宋体"/>
                <w:kern w:val="0"/>
                <w:szCs w:val="21"/>
              </w:rPr>
              <w:t>固定污染源废气</w:t>
            </w:r>
            <w:r>
              <w:rPr>
                <w:rFonts w:ascii="微软雅黑" w:hAnsi="微软雅黑" w:eastAsia="微软雅黑"/>
                <w:kern w:val="0"/>
                <w:szCs w:val="21"/>
              </w:rPr>
              <w:t xml:space="preserve"> </w:t>
            </w:r>
            <w:r>
              <w:rPr>
                <w:rFonts w:hint="eastAsia" w:ascii="微软雅黑" w:hAnsi="微软雅黑" w:eastAsia="微软雅黑" w:cs="宋体"/>
                <w:kern w:val="0"/>
                <w:szCs w:val="21"/>
              </w:rPr>
              <w:t>挥发性有机物的测定）</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2017</w:t>
            </w:r>
            <w:r>
              <w:rPr>
                <w:rFonts w:hint="eastAsia" w:ascii="微软雅黑" w:hAnsi="微软雅黑" w:eastAsia="微软雅黑"/>
                <w:kern w:val="0"/>
                <w:szCs w:val="21"/>
              </w:rPr>
              <w:t>、</w:t>
            </w:r>
            <w:r>
              <w:rPr>
                <w:rFonts w:ascii="微软雅黑" w:hAnsi="微软雅黑" w:eastAsia="微软雅黑"/>
                <w:kern w:val="0"/>
                <w:szCs w:val="21"/>
              </w:rPr>
              <w:t>1996</w:t>
            </w:r>
            <w:r>
              <w:rPr>
                <w:rFonts w:hint="eastAsia" w:ascii="微软雅黑" w:hAnsi="微软雅黑" w:eastAsia="微软雅黑"/>
                <w:kern w:val="0"/>
                <w:szCs w:val="21"/>
              </w:rPr>
              <w:t>mg/l，甲醇，</w:t>
            </w:r>
            <w:r>
              <w:rPr>
                <w:rFonts w:ascii="微软雅黑" w:hAnsi="微软雅黑" w:eastAsia="微软雅黑"/>
                <w:kern w:val="0"/>
                <w:szCs w:val="21"/>
              </w:rPr>
              <w:t>121173-02-1ML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171</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三氯甲烷中</w:t>
            </w:r>
            <w:r>
              <w:rPr>
                <w:rFonts w:ascii="微软雅黑" w:hAnsi="微软雅黑" w:eastAsia="微软雅黑"/>
                <w:kern w:val="0"/>
                <w:szCs w:val="21"/>
              </w:rPr>
              <w:t>5</w:t>
            </w:r>
            <w:r>
              <w:rPr>
                <w:rFonts w:hint="eastAsia" w:ascii="微软雅黑" w:hAnsi="微软雅黑" w:eastAsia="微软雅黑" w:cs="宋体"/>
                <w:kern w:val="0"/>
                <w:szCs w:val="21"/>
              </w:rPr>
              <w:t>种有机磷类混标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20-200mg/l</w:t>
            </w:r>
            <w:r>
              <w:rPr>
                <w:rFonts w:hint="eastAsia" w:ascii="微软雅黑" w:hAnsi="微软雅黑" w:eastAsia="微软雅黑"/>
                <w:kern w:val="0"/>
                <w:szCs w:val="21"/>
              </w:rPr>
              <w:t>，氯仿，</w:t>
            </w:r>
            <w:r>
              <w:rPr>
                <w:rFonts w:ascii="微软雅黑" w:hAnsi="微软雅黑" w:eastAsia="微软雅黑"/>
                <w:kern w:val="0"/>
                <w:szCs w:val="21"/>
              </w:rPr>
              <w:t>GSB07-1400-2001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三氯乙醛</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，甲醇，</w:t>
            </w:r>
            <w:r>
              <w:rPr>
                <w:rFonts w:ascii="微软雅黑" w:hAnsi="微软雅黑" w:eastAsia="微软雅黑"/>
                <w:kern w:val="0"/>
                <w:szCs w:val="21"/>
              </w:rPr>
              <w:t>M-E-1179-M</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砷</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，微量硫酸，</w:t>
            </w:r>
            <w:r>
              <w:rPr>
                <w:rFonts w:ascii="微软雅黑" w:hAnsi="微软雅黑" w:eastAsia="微软雅黑"/>
                <w:kern w:val="0"/>
                <w:szCs w:val="21"/>
              </w:rPr>
              <w:t>GSB07-1275-2000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砷质控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10-1000μg/L</w:t>
            </w:r>
            <w:r>
              <w:rPr>
                <w:rFonts w:hint="eastAsia" w:ascii="微软雅黑" w:hAnsi="微软雅黑" w:eastAsia="微软雅黑"/>
                <w:kern w:val="0"/>
                <w:szCs w:val="21"/>
              </w:rPr>
              <w:t>，水，</w:t>
            </w:r>
            <w:r>
              <w:rPr>
                <w:rFonts w:ascii="微软雅黑" w:hAnsi="微软雅黑" w:eastAsia="微软雅黑"/>
                <w:kern w:val="0"/>
                <w:szCs w:val="21"/>
              </w:rPr>
              <w:t>GSB 07-3171-2014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589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生化需氧量质控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10-1000mg/l</w:t>
            </w:r>
            <w:r>
              <w:rPr>
                <w:rFonts w:hint="eastAsia" w:ascii="微软雅黑" w:hAnsi="微软雅黑" w:eastAsia="微软雅黑"/>
                <w:kern w:val="0"/>
                <w:szCs w:val="21"/>
              </w:rPr>
              <w:t>，水，</w:t>
            </w:r>
            <w:r>
              <w:rPr>
                <w:rFonts w:ascii="微软雅黑" w:hAnsi="微软雅黑" w:eastAsia="微软雅黑"/>
                <w:kern w:val="0"/>
                <w:szCs w:val="21"/>
              </w:rPr>
              <w:t>GSB07-3160-2014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水合三氯乙醛</w:t>
            </w:r>
            <w:r>
              <w:rPr>
                <w:rFonts w:ascii="微软雅黑" w:hAnsi="微软雅黑" w:eastAsia="微软雅黑"/>
                <w:kern w:val="0"/>
                <w:szCs w:val="21"/>
              </w:rPr>
              <w:t xml:space="preserve">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GSB05-2286-2014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农业部环境保护科研监测所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水中丙烯腈</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，水，</w:t>
            </w:r>
            <w:r>
              <w:rPr>
                <w:rFonts w:ascii="微软雅黑" w:hAnsi="微软雅黑" w:eastAsia="微软雅黑"/>
                <w:kern w:val="0"/>
                <w:szCs w:val="21"/>
              </w:rPr>
              <w:t>M-8015B/5031-04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百灵威</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四乙基铅</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123515-01-1ML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铊</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10-1000μg/l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GSB07-1978-2005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钛</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，纯水，</w:t>
            </w:r>
            <w:r>
              <w:rPr>
                <w:rFonts w:ascii="微软雅黑" w:hAnsi="微软雅黑" w:eastAsia="微软雅黑"/>
                <w:kern w:val="0"/>
                <w:szCs w:val="21"/>
              </w:rPr>
              <w:t>GSB07-1977-2005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钛标液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1000ug/ml</w:t>
            </w:r>
            <w:r>
              <w:rPr>
                <w:rFonts w:hint="eastAsia" w:ascii="微软雅黑" w:hAnsi="微软雅黑" w:eastAsia="微软雅黑"/>
                <w:kern w:val="0"/>
                <w:szCs w:val="21"/>
              </w:rPr>
              <w:t>，</w:t>
            </w:r>
            <w:r>
              <w:rPr>
                <w:rFonts w:ascii="微软雅黑" w:hAnsi="微软雅黑" w:eastAsia="微软雅黑"/>
                <w:kern w:val="0"/>
                <w:szCs w:val="21"/>
              </w:rPr>
              <w:t>1.0mol/L</w:t>
            </w:r>
            <w:r>
              <w:rPr>
                <w:rFonts w:hint="eastAsia" w:ascii="微软雅黑" w:hAnsi="微软雅黑" w:eastAsia="微软雅黑"/>
                <w:kern w:val="0"/>
                <w:szCs w:val="21"/>
              </w:rPr>
              <w:t>硝酸或微量氟化氢，</w:t>
            </w:r>
            <w:r>
              <w:rPr>
                <w:rFonts w:ascii="微软雅黑" w:hAnsi="微软雅黑" w:eastAsia="微软雅黑"/>
                <w:kern w:val="0"/>
                <w:szCs w:val="21"/>
              </w:rPr>
              <w:t>GSB04-1757-2004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国家有色金属及电子材料分析测试中心</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锑</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10-1000ug/l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硝酸或盐酸，</w:t>
            </w:r>
            <w:r>
              <w:rPr>
                <w:rFonts w:ascii="微软雅黑" w:hAnsi="微软雅黑" w:eastAsia="微软雅黑"/>
                <w:kern w:val="0"/>
                <w:szCs w:val="21"/>
              </w:rPr>
              <w:t>GSB07-1376-2001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锑标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100-1000mg/l</w:t>
            </w:r>
            <w:r>
              <w:rPr>
                <w:rFonts w:hint="eastAsia" w:ascii="微软雅黑" w:hAnsi="微软雅黑" w:eastAsia="微软雅黑"/>
                <w:kern w:val="0"/>
                <w:szCs w:val="21"/>
              </w:rPr>
              <w:t>，</w:t>
            </w:r>
            <w:r>
              <w:rPr>
                <w:rFonts w:ascii="微软雅黑" w:hAnsi="微软雅黑" w:eastAsia="微软雅黑"/>
                <w:kern w:val="0"/>
                <w:szCs w:val="21"/>
              </w:rPr>
              <w:t>5%</w:t>
            </w:r>
            <w:r>
              <w:rPr>
                <w:rFonts w:hint="eastAsia" w:ascii="微软雅黑" w:hAnsi="微软雅黑" w:eastAsia="微软雅黑"/>
                <w:kern w:val="0"/>
                <w:szCs w:val="21"/>
              </w:rPr>
              <w:t>盐酸，</w:t>
            </w:r>
            <w:r>
              <w:rPr>
                <w:rFonts w:ascii="微软雅黑" w:hAnsi="微软雅黑" w:eastAsia="微软雅黑"/>
                <w:kern w:val="0"/>
                <w:szCs w:val="21"/>
              </w:rPr>
              <w:t>GSB 07-1277-2000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硝酸或盐酸，</w:t>
            </w:r>
            <w:r>
              <w:rPr>
                <w:rFonts w:ascii="微软雅黑" w:hAnsi="微软雅黑" w:eastAsia="微软雅黑"/>
                <w:kern w:val="0"/>
                <w:szCs w:val="21"/>
              </w:rPr>
              <w:t>GSB07-1188-2000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599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铁质控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硝酸或盐酸，</w:t>
            </w:r>
            <w:r>
              <w:rPr>
                <w:rFonts w:ascii="微软雅黑" w:hAnsi="微软雅黑" w:eastAsia="微软雅黑"/>
                <w:kern w:val="0"/>
                <w:szCs w:val="21"/>
              </w:rPr>
              <w:t>GSB07-1188-2000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铜</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GSB07-1182-2000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铜锌铅镉镍铬</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稀硝酸，</w:t>
            </w:r>
            <w:r>
              <w:rPr>
                <w:rFonts w:ascii="微软雅黑" w:hAnsi="微软雅黑" w:eastAsia="微软雅黑"/>
                <w:kern w:val="0"/>
                <w:szCs w:val="21"/>
              </w:rPr>
              <w:t>GSB07-3186-2014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铜质控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GSB07-1182-2000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烷基汞</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，甲苯，</w:t>
            </w:r>
            <w:r>
              <w:rPr>
                <w:rFonts w:ascii="微软雅黑" w:hAnsi="微软雅黑" w:eastAsia="微软雅黑"/>
                <w:kern w:val="0"/>
                <w:szCs w:val="21"/>
              </w:rPr>
              <w:t>130413-01-1ML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979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烷基汞</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S-71018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979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微囊藻毒素</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5-50μg/mL</w:t>
            </w:r>
            <w:r>
              <w:rPr>
                <w:rFonts w:hint="eastAsia" w:ascii="微软雅黑" w:hAnsi="微软雅黑" w:eastAsia="微软雅黑"/>
                <w:kern w:val="0"/>
                <w:szCs w:val="21"/>
              </w:rPr>
              <w:t>，甲醇，</w:t>
            </w:r>
            <w:r>
              <w:rPr>
                <w:rFonts w:ascii="微软雅黑" w:hAnsi="微软雅黑" w:eastAsia="微软雅黑"/>
                <w:kern w:val="0"/>
                <w:szCs w:val="21"/>
              </w:rPr>
              <w:t>SB05-287-2012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农业部环境保护科研监测所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800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五氯苯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GSB07-3375-2017</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硒</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1-100μg/l</w:t>
            </w:r>
            <w:r>
              <w:rPr>
                <w:rFonts w:hint="eastAsia" w:ascii="微软雅黑" w:hAnsi="微软雅黑" w:eastAsia="微软雅黑"/>
                <w:kern w:val="0"/>
                <w:szCs w:val="21"/>
              </w:rPr>
              <w:t>，水，</w:t>
            </w:r>
            <w:r>
              <w:rPr>
                <w:rFonts w:ascii="微软雅黑" w:hAnsi="微软雅黑" w:eastAsia="微软雅黑"/>
                <w:kern w:val="0"/>
                <w:szCs w:val="21"/>
              </w:rPr>
              <w:t>GSB 07-3172-2014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硒质控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1-100μg/l</w:t>
            </w:r>
            <w:r>
              <w:rPr>
                <w:rFonts w:hint="eastAsia" w:ascii="微软雅黑" w:hAnsi="微软雅黑" w:eastAsia="微软雅黑"/>
                <w:kern w:val="0"/>
                <w:szCs w:val="21"/>
              </w:rPr>
              <w:t>，水，</w:t>
            </w:r>
            <w:r>
              <w:rPr>
                <w:rFonts w:ascii="微软雅黑" w:hAnsi="微软雅黑" w:eastAsia="微软雅黑"/>
                <w:kern w:val="0"/>
                <w:szCs w:val="21"/>
              </w:rPr>
              <w:t>GSB 07-3172-2014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609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锡</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10-100mg/l</w:t>
            </w:r>
            <w:r>
              <w:rPr>
                <w:rFonts w:hint="eastAsia" w:ascii="微软雅黑" w:hAnsi="微软雅黑" w:eastAsia="微软雅黑"/>
                <w:kern w:val="0"/>
                <w:szCs w:val="21"/>
              </w:rPr>
              <w:t>，纯水，</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70</w:t>
            </w:r>
          </w:p>
        </w:tc>
      </w:tr>
      <w:tr>
        <w:tblPrEx>
          <w:tblCellMar>
            <w:top w:w="0" w:type="dxa"/>
            <w:left w:w="108" w:type="dxa"/>
            <w:bottom w:w="0" w:type="dxa"/>
            <w:right w:w="108" w:type="dxa"/>
          </w:tblCellMar>
        </w:tblPrEx>
        <w:trPr>
          <w:wBefore w:w="0" w:type="dxa"/>
          <w:wAfter w:w="0" w:type="dxa"/>
          <w:trHeight w:val="9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锡标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100-1000μg/ml</w:t>
            </w:r>
            <w:r>
              <w:rPr>
                <w:rFonts w:hint="eastAsia" w:ascii="微软雅黑" w:hAnsi="微软雅黑" w:eastAsia="微软雅黑"/>
                <w:kern w:val="0"/>
                <w:szCs w:val="21"/>
              </w:rPr>
              <w:t>，</w:t>
            </w:r>
            <w:r>
              <w:rPr>
                <w:rFonts w:ascii="微软雅黑" w:hAnsi="微软雅黑" w:eastAsia="微软雅黑"/>
                <w:kern w:val="0"/>
                <w:szCs w:val="21"/>
              </w:rPr>
              <w:t>3.0mol/L HCl</w:t>
            </w:r>
            <w:r>
              <w:rPr>
                <w:rFonts w:hint="eastAsia" w:ascii="微软雅黑" w:hAnsi="微软雅黑" w:eastAsia="微软雅黑"/>
                <w:kern w:val="0"/>
                <w:szCs w:val="21"/>
              </w:rPr>
              <w:t>和微量硝酸，</w:t>
            </w:r>
            <w:r>
              <w:rPr>
                <w:rFonts w:ascii="微软雅黑" w:hAnsi="微软雅黑" w:eastAsia="微软雅黑"/>
                <w:kern w:val="0"/>
                <w:szCs w:val="21"/>
              </w:rPr>
              <w:t>GSB04-1753-2004</w:t>
            </w:r>
            <w:r>
              <w:rPr>
                <w:rFonts w:hint="eastAsia" w:ascii="微软雅黑" w:hAnsi="微软雅黑" w:eastAsia="微软雅黑"/>
                <w:kern w:val="0"/>
                <w:szCs w:val="21"/>
              </w:rPr>
              <w:t>或</w:t>
            </w:r>
            <w:r>
              <w:rPr>
                <w:rFonts w:ascii="微软雅黑" w:hAnsi="微软雅黑" w:eastAsia="微软雅黑"/>
                <w:kern w:val="0"/>
                <w:szCs w:val="21"/>
              </w:rPr>
              <w:t>GBW(E)080546</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国家有色金属及电子材料分析测试中心、中国计量科学研究院</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104</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硝基苯替代标</w:t>
            </w:r>
            <w:r>
              <w:rPr>
                <w:rFonts w:ascii="微软雅黑" w:hAnsi="微软雅黑" w:eastAsia="微软雅黑"/>
                <w:kern w:val="0"/>
                <w:szCs w:val="21"/>
              </w:rPr>
              <w:t>:</w:t>
            </w:r>
            <w:r>
              <w:rPr>
                <w:rFonts w:hint="eastAsia" w:ascii="微软雅黑" w:hAnsi="微软雅黑" w:eastAsia="微软雅黑" w:cs="宋体"/>
                <w:kern w:val="0"/>
                <w:szCs w:val="21"/>
              </w:rPr>
              <w:t>：硝基苯</w:t>
            </w:r>
            <w:r>
              <w:rPr>
                <w:rFonts w:ascii="微软雅黑" w:hAnsi="微软雅黑" w:eastAsia="微软雅黑"/>
                <w:kern w:val="0"/>
                <w:szCs w:val="21"/>
              </w:rPr>
              <w:t>-D5</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，甲醇，</w:t>
            </w:r>
            <w:r>
              <w:rPr>
                <w:rFonts w:ascii="微软雅黑" w:hAnsi="微软雅黑" w:eastAsia="微软雅黑"/>
                <w:kern w:val="0"/>
                <w:szCs w:val="21"/>
              </w:rPr>
              <w:t>121640-02-1ML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179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硝酸盐氮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GSB07-3166-2014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硝酸盐质控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，水，</w:t>
            </w:r>
            <w:r>
              <w:rPr>
                <w:rFonts w:ascii="微软雅黑" w:hAnsi="微软雅黑" w:eastAsia="微软雅黑"/>
                <w:kern w:val="0"/>
                <w:szCs w:val="21"/>
              </w:rPr>
              <w:t>GSB07-3166-2014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锌</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盐酸或</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锌</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盐酸或</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锌质控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盐酸或</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溴氰菊酯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，正己烷，</w:t>
            </w:r>
            <w:r>
              <w:rPr>
                <w:rFonts w:ascii="微软雅黑" w:hAnsi="微软雅黑" w:eastAsia="微软雅黑"/>
                <w:kern w:val="0"/>
                <w:szCs w:val="21"/>
              </w:rPr>
              <w:t>GSB05-2310-2008</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农业部环境保护科研监测所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140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亚硝酸盐氮</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100μg/l</w:t>
            </w:r>
            <w:r>
              <w:rPr>
                <w:rFonts w:hint="eastAsia" w:ascii="微软雅黑" w:hAnsi="微软雅黑" w:eastAsia="微软雅黑"/>
                <w:kern w:val="0"/>
                <w:szCs w:val="21"/>
              </w:rPr>
              <w:t>，水，</w:t>
            </w:r>
            <w:r>
              <w:rPr>
                <w:rFonts w:ascii="微软雅黑" w:hAnsi="微软雅黑" w:eastAsia="微软雅黑"/>
                <w:kern w:val="0"/>
                <w:szCs w:val="21"/>
              </w:rPr>
              <w:t>GSB 07-3165-2014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462"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619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亚硝酸盐质控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10-1000μg/l</w:t>
            </w:r>
            <w:r>
              <w:rPr>
                <w:rFonts w:hint="eastAsia" w:ascii="微软雅黑" w:hAnsi="微软雅黑" w:eastAsia="微软雅黑"/>
                <w:kern w:val="0"/>
                <w:szCs w:val="21"/>
              </w:rPr>
              <w:t>，水，</w:t>
            </w:r>
            <w:r>
              <w:rPr>
                <w:rFonts w:ascii="微软雅黑" w:hAnsi="微软雅黑" w:eastAsia="微软雅黑"/>
                <w:kern w:val="0"/>
                <w:szCs w:val="21"/>
              </w:rPr>
              <w:t>GSB 07-3165-2014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48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异稻瘟净</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101.2μg/ml</w:t>
            </w:r>
            <w:r>
              <w:rPr>
                <w:rFonts w:hint="eastAsia" w:ascii="微软雅黑" w:hAnsi="微软雅黑" w:eastAsia="微软雅黑"/>
                <w:kern w:val="0"/>
                <w:szCs w:val="21"/>
              </w:rPr>
              <w:t>，甲醇，</w:t>
            </w:r>
            <w:r>
              <w:rPr>
                <w:rFonts w:ascii="微软雅黑" w:hAnsi="微软雅黑" w:eastAsia="微软雅黑"/>
                <w:kern w:val="0"/>
                <w:szCs w:val="21"/>
              </w:rPr>
              <w:t>P-609S</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382</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异辛醇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100μg/mL</w:t>
            </w:r>
            <w:r>
              <w:rPr>
                <w:rFonts w:hint="eastAsia" w:ascii="微软雅黑" w:hAnsi="微软雅黑" w:eastAsia="微软雅黑"/>
                <w:kern w:val="0"/>
                <w:szCs w:val="21"/>
              </w:rPr>
              <w:t>，异丁醇二硫化碳，</w:t>
            </w:r>
            <w:r>
              <w:rPr>
                <w:rFonts w:ascii="微软雅黑" w:hAnsi="微软雅黑" w:eastAsia="微软雅黑"/>
                <w:kern w:val="0"/>
                <w:szCs w:val="21"/>
              </w:rPr>
              <w:t>GBW(E)082485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220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阴离子表面活性剂标标液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500-1000μg/ml</w:t>
            </w:r>
            <w:r>
              <w:rPr>
                <w:rFonts w:hint="eastAsia" w:ascii="微软雅黑" w:hAnsi="微软雅黑" w:eastAsia="微软雅黑"/>
                <w:kern w:val="0"/>
                <w:szCs w:val="21"/>
              </w:rPr>
              <w:t>，水，</w:t>
            </w:r>
            <w:r>
              <w:rPr>
                <w:rFonts w:ascii="微软雅黑" w:hAnsi="微软雅黑" w:eastAsia="微软雅黑"/>
                <w:kern w:val="0"/>
                <w:szCs w:val="21"/>
              </w:rPr>
              <w:t>GBW(E)081639</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中国计量科学研究院</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阴离子表面活性剂标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1-100μg/ml</w:t>
            </w:r>
            <w:r>
              <w:rPr>
                <w:rFonts w:hint="eastAsia" w:ascii="微软雅黑" w:hAnsi="微软雅黑" w:eastAsia="微软雅黑"/>
                <w:kern w:val="0"/>
                <w:szCs w:val="21"/>
              </w:rPr>
              <w:t>，水，</w:t>
            </w:r>
            <w:r>
              <w:rPr>
                <w:rFonts w:ascii="微软雅黑" w:hAnsi="微软雅黑" w:eastAsia="微软雅黑"/>
                <w:kern w:val="0"/>
                <w:szCs w:val="21"/>
              </w:rPr>
              <w:t>GBW</w:t>
            </w:r>
            <w:r>
              <w:rPr>
                <w:rFonts w:hint="eastAsia" w:ascii="微软雅黑" w:hAnsi="微软雅黑" w:eastAsia="微软雅黑"/>
                <w:kern w:val="0"/>
                <w:szCs w:val="21"/>
              </w:rPr>
              <w:t>、</w:t>
            </w:r>
            <w:r>
              <w:rPr>
                <w:rFonts w:ascii="微软雅黑" w:hAnsi="微软雅黑" w:eastAsia="微软雅黑"/>
                <w:kern w:val="0"/>
                <w:szCs w:val="21"/>
              </w:rPr>
              <w:t>GSB</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银</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GSB07-3178-2014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银标液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GBW(E)082781-1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57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有机磷</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20-200μg/ml</w:t>
            </w:r>
            <w:r>
              <w:rPr>
                <w:rFonts w:hint="eastAsia" w:ascii="微软雅黑" w:hAnsi="微软雅黑" w:eastAsia="微软雅黑"/>
                <w:kern w:val="0"/>
                <w:szCs w:val="21"/>
              </w:rPr>
              <w:t>，</w:t>
            </w:r>
            <w:r>
              <w:rPr>
                <w:rFonts w:ascii="微软雅黑" w:hAnsi="微软雅黑" w:eastAsia="微软雅黑"/>
                <w:kern w:val="0"/>
                <w:szCs w:val="21"/>
              </w:rPr>
              <w:t xml:space="preserve">  </w:t>
            </w:r>
            <w:r>
              <w:rPr>
                <w:rFonts w:hint="eastAsia" w:ascii="微软雅黑" w:hAnsi="微软雅黑" w:eastAsia="微软雅黑"/>
                <w:kern w:val="0"/>
                <w:szCs w:val="21"/>
              </w:rPr>
              <w:t>氯仿，GSB07-1400-2001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有机氯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10-1000mg/l</w:t>
            </w:r>
            <w:r>
              <w:rPr>
                <w:rFonts w:hint="eastAsia" w:ascii="微软雅黑" w:hAnsi="微软雅黑" w:eastAsia="微软雅黑"/>
                <w:kern w:val="0"/>
                <w:szCs w:val="21"/>
              </w:rPr>
              <w:t>，正己烷，</w:t>
            </w:r>
            <w:r>
              <w:rPr>
                <w:rFonts w:ascii="微软雅黑" w:hAnsi="微软雅黑" w:eastAsia="微软雅黑"/>
                <w:kern w:val="0"/>
                <w:szCs w:val="21"/>
              </w:rPr>
              <w:t>18001612</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Dr.Ehrenstorfer</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莠去津</w:t>
            </w:r>
            <w:r>
              <w:rPr>
                <w:rFonts w:ascii="微软雅黑" w:hAnsi="微软雅黑" w:eastAsia="微软雅黑"/>
                <w:kern w:val="0"/>
                <w:szCs w:val="21"/>
              </w:rPr>
              <w:t>/</w:t>
            </w:r>
            <w:r>
              <w:rPr>
                <w:rFonts w:hint="eastAsia" w:ascii="微软雅黑" w:hAnsi="微软雅黑" w:eastAsia="微软雅黑" w:cs="宋体"/>
                <w:kern w:val="0"/>
                <w:szCs w:val="21"/>
              </w:rPr>
              <w:t>阿特拉津</w:t>
            </w:r>
            <w:r>
              <w:rPr>
                <w:rFonts w:ascii="微软雅黑" w:hAnsi="微软雅黑" w:eastAsia="微软雅黑"/>
                <w:kern w:val="0"/>
                <w:szCs w:val="21"/>
              </w:rPr>
              <w:t xml:space="preserve"> </w:t>
            </w:r>
            <w:r>
              <w:rPr>
                <w:rFonts w:hint="eastAsia" w:ascii="微软雅黑" w:hAnsi="微软雅黑" w:eastAsia="微软雅黑" w:cs="宋体"/>
                <w:kern w:val="0"/>
                <w:szCs w:val="21"/>
              </w:rPr>
              <w:t>标准品</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010337-03-1ML</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180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629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正己烷中环氧七氯标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，甲醇，</w:t>
            </w:r>
            <w:r>
              <w:rPr>
                <w:rFonts w:ascii="微软雅黑" w:hAnsi="微软雅黑" w:eastAsia="微软雅黑"/>
                <w:kern w:val="0"/>
                <w:szCs w:val="21"/>
              </w:rPr>
              <w:t>P-294S</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AccuStandard</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138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总碱度</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10-100mg/l</w:t>
            </w:r>
            <w:r>
              <w:rPr>
                <w:rFonts w:hint="eastAsia" w:ascii="微软雅黑" w:hAnsi="微软雅黑" w:eastAsia="微软雅黑"/>
                <w:kern w:val="0"/>
                <w:szCs w:val="21"/>
              </w:rPr>
              <w:t>，水，</w:t>
            </w:r>
            <w:r>
              <w:rPr>
                <w:rFonts w:ascii="微软雅黑" w:hAnsi="微软雅黑" w:eastAsia="微软雅黑"/>
                <w:kern w:val="0"/>
                <w:szCs w:val="21"/>
              </w:rPr>
              <w:t>GSB07-1382-2001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总有机碳</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1-1000mg/l</w:t>
            </w:r>
            <w:r>
              <w:rPr>
                <w:rFonts w:hint="eastAsia" w:ascii="微软雅黑" w:hAnsi="微软雅黑" w:eastAsia="微软雅黑"/>
                <w:kern w:val="0"/>
                <w:szCs w:val="21"/>
              </w:rPr>
              <w:t>，水，</w:t>
            </w:r>
            <w:r>
              <w:rPr>
                <w:rFonts w:ascii="微软雅黑" w:hAnsi="微软雅黑" w:eastAsia="微软雅黑"/>
                <w:kern w:val="0"/>
                <w:szCs w:val="21"/>
              </w:rPr>
              <w:t>GSB07-1967-2005</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总有机碳标液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1-1000mg/l</w:t>
            </w:r>
            <w:r>
              <w:rPr>
                <w:rFonts w:hint="eastAsia" w:ascii="微软雅黑" w:hAnsi="微软雅黑" w:eastAsia="微软雅黑"/>
                <w:kern w:val="0"/>
                <w:szCs w:val="21"/>
              </w:rPr>
              <w:t>，水，</w:t>
            </w:r>
            <w:r>
              <w:rPr>
                <w:rFonts w:ascii="微软雅黑" w:hAnsi="微软雅黑" w:eastAsia="微软雅黑"/>
                <w:kern w:val="0"/>
                <w:szCs w:val="21"/>
              </w:rPr>
              <w:t>GBW(E)080650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中国计量科学研究院</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90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四氯乙烯中石油类</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10-100mg/L</w:t>
            </w:r>
            <w:r>
              <w:rPr>
                <w:rFonts w:hint="eastAsia" w:ascii="微软雅黑" w:hAnsi="微软雅黑" w:eastAsia="微软雅黑"/>
                <w:kern w:val="0"/>
                <w:szCs w:val="21"/>
              </w:rPr>
              <w:t>，四氯乙烯，</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160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四氯乙烯中石油类（标）</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，四氯乙烯，</w:t>
            </w:r>
            <w:r>
              <w:rPr>
                <w:rFonts w:ascii="微软雅黑" w:hAnsi="微软雅黑" w:eastAsia="微软雅黑"/>
                <w:kern w:val="0"/>
                <w:szCs w:val="21"/>
              </w:rPr>
              <w:t>GSB</w:t>
            </w:r>
            <w:r>
              <w:rPr>
                <w:rFonts w:hint="eastAsia" w:ascii="微软雅黑" w:hAnsi="微软雅黑" w:eastAsia="微软雅黑"/>
                <w:kern w:val="0"/>
                <w:szCs w:val="21"/>
              </w:rPr>
              <w:t>、</w:t>
            </w:r>
            <w:r>
              <w:rPr>
                <w:rFonts w:ascii="微软雅黑" w:hAnsi="微软雅黑" w:eastAsia="微软雅黑"/>
                <w:kern w:val="0"/>
                <w:szCs w:val="21"/>
              </w:rPr>
              <w:t>GBW</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　</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120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正己烷中石油类</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1000μg/ml</w:t>
            </w:r>
            <w:r>
              <w:rPr>
                <w:rFonts w:hint="eastAsia" w:ascii="微软雅黑" w:hAnsi="微软雅黑" w:eastAsia="微软雅黑"/>
                <w:kern w:val="0"/>
                <w:szCs w:val="21"/>
              </w:rPr>
              <w:t>，正己烷，</w:t>
            </w:r>
            <w:r>
              <w:rPr>
                <w:rFonts w:ascii="微软雅黑" w:hAnsi="微软雅黑" w:eastAsia="微软雅黑"/>
                <w:kern w:val="0"/>
                <w:szCs w:val="21"/>
              </w:rPr>
              <w:t>BW80355YH</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北京曼哈格生物科技有限公司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正己烷中石油类</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1-100μg/ml</w:t>
            </w:r>
            <w:r>
              <w:rPr>
                <w:rFonts w:hint="eastAsia" w:ascii="微软雅黑" w:hAnsi="微软雅黑" w:eastAsia="微软雅黑"/>
                <w:kern w:val="0"/>
                <w:szCs w:val="21"/>
              </w:rPr>
              <w:t>，正己烷，</w:t>
            </w:r>
            <w:r>
              <w:rPr>
                <w:rFonts w:ascii="微软雅黑" w:hAnsi="微软雅黑" w:eastAsia="微软雅黑"/>
                <w:kern w:val="0"/>
                <w:szCs w:val="21"/>
              </w:rPr>
              <w:t>BW80350DH</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北京曼哈格生物科技有限公司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150</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637</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二氧化硫标液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，甲醛，</w:t>
            </w:r>
            <w:r>
              <w:rPr>
                <w:rFonts w:ascii="微软雅黑" w:hAnsi="微软雅黑" w:eastAsia="微软雅黑"/>
                <w:kern w:val="0"/>
                <w:szCs w:val="21"/>
              </w:rPr>
              <w:t>GSB07-1273-2000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638</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二氧化硫标液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，甲醛，</w:t>
            </w:r>
            <w:r>
              <w:rPr>
                <w:rFonts w:ascii="微软雅黑" w:hAnsi="微软雅黑" w:eastAsia="微软雅黑"/>
                <w:kern w:val="0"/>
                <w:szCs w:val="21"/>
              </w:rPr>
              <w:t>GSB 07-3188-2014</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65</w:t>
            </w:r>
          </w:p>
        </w:tc>
      </w:tr>
      <w:tr>
        <w:tblPrEx>
          <w:tblCellMar>
            <w:top w:w="0" w:type="dxa"/>
            <w:left w:w="108" w:type="dxa"/>
            <w:bottom w:w="0" w:type="dxa"/>
            <w:right w:w="108" w:type="dxa"/>
          </w:tblCellMar>
        </w:tblPrEx>
        <w:trPr>
          <w:wBefore w:w="0" w:type="dxa"/>
          <w:wAfter w:w="0" w:type="dxa"/>
          <w:trHeight w:val="9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639</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硫化物</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，纯水及适量乙酸锌/乙酸钠混合液，</w:t>
            </w:r>
            <w:r>
              <w:rPr>
                <w:rFonts w:ascii="微软雅黑" w:hAnsi="微软雅黑" w:eastAsia="微软雅黑"/>
                <w:kern w:val="0"/>
                <w:szCs w:val="21"/>
              </w:rPr>
              <w:t>GSB07-1373-2001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640</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硫化物标液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w:t>
            </w:r>
            <w:r>
              <w:rPr>
                <w:rFonts w:ascii="微软雅黑" w:hAnsi="微软雅黑" w:eastAsia="微软雅黑"/>
                <w:kern w:val="0"/>
                <w:szCs w:val="21"/>
              </w:rPr>
              <w:t>0.01%</w:t>
            </w:r>
            <w:r>
              <w:rPr>
                <w:rFonts w:hint="eastAsia" w:ascii="微软雅黑" w:hAnsi="微软雅黑" w:eastAsia="微软雅黑"/>
                <w:kern w:val="0"/>
                <w:szCs w:val="21"/>
              </w:rPr>
              <w:t>氢氧化钠，</w:t>
            </w:r>
            <w:r>
              <w:rPr>
                <w:rFonts w:ascii="微软雅黑" w:hAnsi="微软雅黑" w:eastAsia="微软雅黑"/>
                <w:kern w:val="0"/>
                <w:szCs w:val="21"/>
              </w:rPr>
              <w:t>GSB07-2733-2011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78</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641</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甲醇中十氟联苯</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10000mg/L</w:t>
            </w:r>
            <w:r>
              <w:rPr>
                <w:rFonts w:hint="eastAsia" w:ascii="微软雅黑" w:hAnsi="微软雅黑" w:eastAsia="微软雅黑"/>
                <w:kern w:val="0"/>
                <w:szCs w:val="21"/>
              </w:rPr>
              <w:t>，甲醇</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o2si</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460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642</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六价铬标液</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100mg/l</w:t>
            </w:r>
            <w:r>
              <w:rPr>
                <w:rFonts w:hint="eastAsia" w:ascii="微软雅黑" w:hAnsi="微软雅黑" w:eastAsia="微软雅黑"/>
                <w:kern w:val="0"/>
                <w:szCs w:val="21"/>
              </w:rPr>
              <w:t>，水，</w:t>
            </w:r>
            <w:r>
              <w:rPr>
                <w:rFonts w:ascii="微软雅黑" w:hAnsi="微软雅黑" w:eastAsia="微软雅黑"/>
                <w:kern w:val="0"/>
                <w:szCs w:val="21"/>
              </w:rPr>
              <w:t>GBW(E)082820a-1</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北京坛墨质检科技有限公司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40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643</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总铬</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500mg/l</w:t>
            </w:r>
            <w:r>
              <w:rPr>
                <w:rFonts w:hint="eastAsia" w:ascii="微软雅黑" w:hAnsi="微软雅黑" w:eastAsia="微软雅黑"/>
                <w:kern w:val="0"/>
                <w:szCs w:val="21"/>
              </w:rPr>
              <w:t>，水，</w:t>
            </w:r>
            <w:r>
              <w:rPr>
                <w:rFonts w:ascii="微软雅黑" w:hAnsi="微软雅黑" w:eastAsia="微软雅黑"/>
                <w:kern w:val="0"/>
                <w:szCs w:val="21"/>
              </w:rPr>
              <w:t>GSB07-1284-2000</w:t>
            </w:r>
          </w:p>
        </w:tc>
        <w:tc>
          <w:tcPr>
            <w:tcW w:w="2268"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6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644</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总铬质控</w:t>
            </w:r>
          </w:p>
        </w:tc>
        <w:tc>
          <w:tcPr>
            <w:tcW w:w="241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0.1-10mg/l</w:t>
            </w:r>
            <w:r>
              <w:rPr>
                <w:rFonts w:hint="eastAsia" w:ascii="微软雅黑" w:hAnsi="微软雅黑" w:eastAsia="微软雅黑"/>
                <w:kern w:val="0"/>
                <w:szCs w:val="21"/>
              </w:rPr>
              <w:t>，</w:t>
            </w:r>
            <w:r>
              <w:rPr>
                <w:rFonts w:ascii="微软雅黑" w:hAnsi="微软雅黑" w:eastAsia="微软雅黑"/>
                <w:kern w:val="0"/>
                <w:szCs w:val="21"/>
              </w:rPr>
              <w:t>1%</w:t>
            </w:r>
            <w:r>
              <w:rPr>
                <w:rFonts w:hint="eastAsia" w:ascii="微软雅黑" w:hAnsi="微软雅黑" w:eastAsia="微软雅黑"/>
                <w:kern w:val="0"/>
                <w:szCs w:val="21"/>
              </w:rPr>
              <w:t>硝酸，</w:t>
            </w:r>
            <w:r>
              <w:rPr>
                <w:rFonts w:ascii="微软雅黑" w:hAnsi="微软雅黑" w:eastAsia="微软雅黑"/>
                <w:kern w:val="0"/>
                <w:szCs w:val="21"/>
              </w:rPr>
              <w:t>GSB07-1187-2000</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环境保护部标准样品研究所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39</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645</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土壤</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GBW</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地球物理地球化学勘查研究所</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w:t>
            </w:r>
          </w:p>
        </w:tc>
      </w:tr>
      <w:tr>
        <w:tblPrEx>
          <w:tblCellMar>
            <w:top w:w="0" w:type="dxa"/>
            <w:left w:w="108" w:type="dxa"/>
            <w:bottom w:w="0" w:type="dxa"/>
            <w:right w:w="108" w:type="dxa"/>
          </w:tblCellMar>
        </w:tblPrEx>
        <w:trPr>
          <w:wBefore w:w="0" w:type="dxa"/>
          <w:wAfter w:w="0" w:type="dxa"/>
          <w:trHeight w:val="300" w:hRule="atLeast"/>
        </w:trPr>
        <w:tc>
          <w:tcPr>
            <w:tcW w:w="726" w:type="dxa"/>
            <w:tcBorders>
              <w:top w:val="nil"/>
              <w:left w:val="single" w:color="auto" w:sz="4" w:space="0"/>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646</w:t>
            </w:r>
          </w:p>
        </w:tc>
        <w:tc>
          <w:tcPr>
            <w:tcW w:w="2393"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煤</w:t>
            </w:r>
          </w:p>
        </w:tc>
        <w:tc>
          <w:tcPr>
            <w:tcW w:w="2410"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GBW</w:t>
            </w:r>
          </w:p>
        </w:tc>
        <w:tc>
          <w:tcPr>
            <w:tcW w:w="2268" w:type="dxa"/>
            <w:tcBorders>
              <w:top w:val="nil"/>
              <w:left w:val="nil"/>
              <w:bottom w:val="single" w:color="auto" w:sz="4" w:space="0"/>
              <w:right w:val="single" w:color="auto" w:sz="4" w:space="0"/>
            </w:tcBorders>
            <w:shd w:val="clear" w:color="auto" w:fill="auto"/>
            <w:noWrap w:val="0"/>
            <w:vAlign w:val="bottom"/>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济南众标科技有限公司</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cs="宋体"/>
                <w:kern w:val="0"/>
                <w:szCs w:val="21"/>
              </w:rPr>
            </w:pPr>
            <w:r>
              <w:rPr>
                <w:rFonts w:hint="eastAsia" w:ascii="微软雅黑" w:hAnsi="微软雅黑" w:eastAsia="微软雅黑" w:cs="宋体"/>
                <w:kern w:val="0"/>
                <w:szCs w:val="21"/>
              </w:rPr>
              <w:t>瓶</w:t>
            </w:r>
          </w:p>
        </w:tc>
        <w:tc>
          <w:tcPr>
            <w:tcW w:w="850"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微软雅黑" w:hAnsi="微软雅黑" w:eastAsia="微软雅黑"/>
                <w:kern w:val="0"/>
                <w:szCs w:val="21"/>
              </w:rPr>
            </w:pPr>
            <w:r>
              <w:rPr>
                <w:rFonts w:ascii="微软雅黑" w:hAnsi="微软雅黑" w:eastAsia="微软雅黑"/>
                <w:kern w:val="0"/>
                <w:szCs w:val="21"/>
              </w:rPr>
              <w:t>500</w:t>
            </w:r>
          </w:p>
        </w:tc>
      </w:tr>
    </w:tbl>
    <w:p>
      <w:pPr>
        <w:pStyle w:val="14"/>
        <w:spacing w:beforeLines="0" w:afterLines="0" w:line="360" w:lineRule="auto"/>
        <w:ind w:firstLine="420" w:firstLineChars="200"/>
        <w:rPr>
          <w:rFonts w:hint="eastAsia" w:ascii="Arial Unicode MS" w:hAnsi="Arial Unicode MS"/>
          <w:b/>
          <w:sz w:val="21"/>
          <w:szCs w:val="21"/>
        </w:rPr>
      </w:pPr>
      <w:r>
        <w:rPr>
          <w:rFonts w:hint="eastAsia" w:ascii="微软雅黑" w:hAnsi="微软雅黑" w:eastAsia="微软雅黑"/>
          <w:b/>
          <w:sz w:val="21"/>
          <w:szCs w:val="21"/>
        </w:rPr>
        <w:t>注：清单中的推荐品牌均为参考品牌，欢迎能满足本项目技术需求且性能与推荐品牌相当的产品参加。</w:t>
      </w:r>
    </w:p>
    <w:p>
      <w:pPr>
        <w:pStyle w:val="14"/>
        <w:spacing w:beforeLines="0" w:afterLines="0" w:line="360" w:lineRule="auto"/>
        <w:ind w:firstLine="210" w:firstLineChars="100"/>
        <w:rPr>
          <w:rFonts w:hint="eastAsia" w:ascii="微软雅黑" w:hAnsi="微软雅黑" w:eastAsia="微软雅黑"/>
          <w:b/>
          <w:sz w:val="21"/>
          <w:szCs w:val="21"/>
        </w:rPr>
      </w:pPr>
      <w:r>
        <w:rPr>
          <w:rFonts w:hint="eastAsia" w:ascii="微软雅黑" w:hAnsi="微软雅黑" w:eastAsia="微软雅黑"/>
          <w:b/>
          <w:sz w:val="21"/>
          <w:szCs w:val="21"/>
        </w:rPr>
        <w:t>三、产品技术要求</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本次采购的环保检测专用试剂的设计、制造、检验和验收（如产品标准/规范、工程标准/规范、验收标准/规范等）必须符合与其相关的现行中华人民共和国标准及规范（最新版本）。</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对国家规定有强制性规范或条例或认证要求的设备或材料，投标人提供的设备或材料应符合该类要求。</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投标人所供货产品必须是厂商原装的、全新的、型号、性能及指标符合国家现行的及采购文件提出的有关技术、质量、安全标准。</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所有产品在开箱检验时必须完好，无破损，配置与装箱单相符。数量、质量及性能不低于本文件提出的要求。</w:t>
      </w:r>
    </w:p>
    <w:p>
      <w:pPr>
        <w:pStyle w:val="14"/>
        <w:spacing w:beforeLines="0" w:afterLines="0" w:line="360" w:lineRule="auto"/>
        <w:ind w:firstLine="210" w:firstLineChars="100"/>
        <w:rPr>
          <w:rFonts w:hint="eastAsia" w:ascii="微软雅黑" w:hAnsi="微软雅黑" w:eastAsia="微软雅黑"/>
          <w:sz w:val="21"/>
          <w:szCs w:val="21"/>
        </w:rPr>
      </w:pPr>
      <w:r>
        <w:rPr>
          <w:rFonts w:hint="eastAsia" w:ascii="微软雅黑" w:hAnsi="微软雅黑" w:eastAsia="微软雅黑"/>
          <w:sz w:val="21"/>
          <w:szCs w:val="21"/>
        </w:rPr>
        <w:t xml:space="preserve">  所有货物提供出厂合格证等质量证明文件，国外生产的必须有合法的进货渠道证明。</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易**化学品采购实行定点定向购销。</w:t>
      </w:r>
    </w:p>
    <w:p>
      <w:pPr>
        <w:pStyle w:val="14"/>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sz w:val="21"/>
          <w:szCs w:val="21"/>
        </w:rPr>
        <w:t>对于采购需求制订有切实可行和高效率的需求响应及配送技术方案，详细描述接单、采购、验货、入库、配货、装车、运输、送达、交货、办理交接手续、售后服务（产品质量问题等）的核查等各环节的质量控制及方案。</w:t>
      </w:r>
      <w:r>
        <w:rPr>
          <w:rFonts w:hint="eastAsia" w:ascii="微软雅黑" w:hAnsi="微软雅黑" w:eastAsia="微软雅黑"/>
          <w:b/>
          <w:sz w:val="21"/>
          <w:szCs w:val="21"/>
        </w:rPr>
        <w:t>（需在投标文件中详细描述）</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b/>
          <w:sz w:val="21"/>
          <w:szCs w:val="21"/>
        </w:rPr>
        <w:t>投标文件中应当明确危化品运输工具名称及型号规格，并提供相关证明。</w:t>
      </w:r>
    </w:p>
    <w:p>
      <w:pPr>
        <w:pStyle w:val="14"/>
        <w:spacing w:beforeLines="0" w:afterLines="0" w:line="360" w:lineRule="auto"/>
        <w:ind w:firstLine="210" w:firstLineChars="100"/>
        <w:rPr>
          <w:rFonts w:hint="eastAsia" w:ascii="微软雅黑" w:hAnsi="微软雅黑" w:eastAsia="微软雅黑"/>
          <w:b/>
          <w:sz w:val="21"/>
          <w:szCs w:val="21"/>
        </w:rPr>
      </w:pPr>
      <w:r>
        <w:rPr>
          <w:rFonts w:hint="eastAsia" w:ascii="微软雅黑" w:hAnsi="微软雅黑" w:eastAsia="微软雅黑"/>
          <w:b/>
          <w:sz w:val="21"/>
          <w:szCs w:val="21"/>
        </w:rPr>
        <w:t>四 、付款方式</w:t>
      </w:r>
    </w:p>
    <w:p>
      <w:pPr>
        <w:pStyle w:val="14"/>
        <w:spacing w:beforeLines="0" w:afterLines="0" w:line="360" w:lineRule="auto"/>
        <w:ind w:firstLine="320" w:firstLineChars="100"/>
        <w:rPr>
          <w:rFonts w:hint="eastAsia" w:ascii="微软雅黑" w:hAnsi="微软雅黑" w:eastAsia="微软雅黑"/>
          <w:b/>
          <w:sz w:val="32"/>
          <w:szCs w:val="32"/>
          <w:shd w:val="pct10" w:color="auto" w:fill="FFFFFF"/>
        </w:rPr>
      </w:pPr>
      <w:r>
        <w:rPr>
          <w:rFonts w:hint="eastAsia" w:ascii="微软雅黑" w:hAnsi="微软雅黑" w:eastAsia="微软雅黑"/>
          <w:b/>
          <w:sz w:val="32"/>
          <w:szCs w:val="32"/>
          <w:shd w:val="pct10" w:color="auto" w:fill="FFFFFF"/>
        </w:rPr>
        <w:t>本项目以投标折扣率进行报价，结算时价格=各类别预算单价×投标折扣率。</w:t>
      </w:r>
    </w:p>
    <w:p>
      <w:pPr>
        <w:pStyle w:val="14"/>
        <w:spacing w:beforeLines="0" w:afterLines="0" w:line="360" w:lineRule="auto"/>
        <w:ind w:firstLine="210" w:firstLineChars="100"/>
        <w:rPr>
          <w:rFonts w:hint="eastAsia" w:ascii="微软雅黑" w:hAnsi="微软雅黑" w:eastAsia="微软雅黑"/>
          <w:sz w:val="21"/>
          <w:szCs w:val="21"/>
        </w:rPr>
      </w:pPr>
      <w:r>
        <w:rPr>
          <w:rFonts w:hint="eastAsia" w:ascii="微软雅黑" w:hAnsi="微软雅黑" w:eastAsia="微软雅黑"/>
          <w:sz w:val="21"/>
          <w:szCs w:val="21"/>
        </w:rPr>
        <w:t>采购人在合同履行期间，按实际需求定购货物，验收合格后，按实际采购数量进行结算,每两个月结算一次。</w:t>
      </w:r>
    </w:p>
    <w:p>
      <w:pPr>
        <w:pStyle w:val="14"/>
        <w:spacing w:beforeLines="0" w:afterLines="0" w:line="360" w:lineRule="auto"/>
        <w:ind w:firstLine="210" w:firstLineChars="100"/>
        <w:rPr>
          <w:rFonts w:hint="eastAsia" w:ascii="微软雅黑" w:hAnsi="微软雅黑" w:eastAsia="微软雅黑"/>
          <w:b/>
          <w:sz w:val="21"/>
          <w:szCs w:val="21"/>
        </w:rPr>
      </w:pPr>
      <w:r>
        <w:rPr>
          <w:rFonts w:hint="eastAsia" w:ascii="微软雅黑" w:hAnsi="微软雅黑" w:eastAsia="微软雅黑"/>
          <w:b/>
          <w:sz w:val="21"/>
          <w:szCs w:val="21"/>
        </w:rPr>
        <w:t>五 、合同履行期限：</w:t>
      </w:r>
    </w:p>
    <w:p>
      <w:pPr>
        <w:pStyle w:val="14"/>
        <w:spacing w:beforeLines="0" w:afterLines="0" w:line="360" w:lineRule="auto"/>
        <w:ind w:firstLine="210" w:firstLineChars="100"/>
        <w:rPr>
          <w:rFonts w:hint="eastAsia" w:ascii="微软雅黑" w:hAnsi="微软雅黑" w:eastAsia="微软雅黑"/>
          <w:b/>
          <w:sz w:val="21"/>
          <w:szCs w:val="21"/>
        </w:rPr>
      </w:pPr>
      <w:r>
        <w:rPr>
          <w:rFonts w:hint="eastAsia" w:ascii="微软雅黑" w:hAnsi="微软雅黑" w:eastAsia="微软雅黑"/>
          <w:b/>
          <w:sz w:val="21"/>
          <w:szCs w:val="21"/>
        </w:rPr>
        <w:t>项目预算金额用完为止。</w:t>
      </w:r>
    </w:p>
    <w:p>
      <w:pPr>
        <w:pStyle w:val="14"/>
        <w:spacing w:beforeLines="0" w:afterLines="0" w:line="360" w:lineRule="auto"/>
        <w:ind w:firstLine="210" w:firstLineChars="100"/>
        <w:rPr>
          <w:rFonts w:hint="eastAsia" w:ascii="微软雅黑" w:hAnsi="微软雅黑" w:eastAsia="微软雅黑"/>
          <w:b/>
          <w:sz w:val="21"/>
          <w:szCs w:val="21"/>
        </w:rPr>
      </w:pPr>
      <w:r>
        <w:rPr>
          <w:rFonts w:hint="eastAsia" w:ascii="微软雅黑" w:hAnsi="微软雅黑" w:eastAsia="微软雅黑"/>
          <w:b/>
          <w:sz w:val="21"/>
          <w:szCs w:val="21"/>
        </w:rPr>
        <w:t>六、售后服务要求</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免费质量保证期为产品正常使用寿命期且自交货之日起不少于一年，质保期内由于产品本身质量原因造成的任何损伤和损坏，中标人须负责免费上门和免费更换。</w:t>
      </w:r>
    </w:p>
    <w:p>
      <w:pPr>
        <w:pStyle w:val="14"/>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中标方必须在本市设有常驻机构，免费送货上门。该服务须保证每个工作日8：00至17：00时提供。</w:t>
      </w:r>
    </w:p>
    <w:p>
      <w:pPr>
        <w:pStyle w:val="14"/>
        <w:spacing w:beforeLines="0" w:afterLines="0" w:line="360" w:lineRule="auto"/>
        <w:ind w:firstLine="420" w:firstLineChars="200"/>
        <w:rPr>
          <w:rFonts w:hint="eastAsia" w:ascii="微软雅黑" w:hAnsi="微软雅黑" w:eastAsia="微软雅黑"/>
          <w:sz w:val="21"/>
          <w:szCs w:val="21"/>
        </w:rPr>
      </w:pPr>
    </w:p>
    <w:p>
      <w:pPr>
        <w:sectPr>
          <w:headerReference r:id="rId6" w:type="default"/>
          <w:footerReference r:id="rId7" w:type="default"/>
          <w:pgSz w:w="11906" w:h="16838"/>
          <w:pgMar w:top="1474" w:right="1797" w:bottom="1247" w:left="1797" w:header="851" w:footer="851" w:gutter="0"/>
          <w:cols w:space="720" w:num="1"/>
          <w:docGrid w:linePitch="312" w:charSpace="0"/>
        </w:sectPr>
      </w:pPr>
    </w:p>
    <w:p>
      <w:pPr>
        <w:pStyle w:val="21"/>
        <w:wordWrap w:val="0"/>
        <w:spacing w:before="0" w:after="0" w:line="360" w:lineRule="auto"/>
        <w:outlineLvl w:val="0"/>
        <w:rPr>
          <w:rFonts w:hint="eastAsia" w:ascii="微软雅黑" w:hAnsi="微软雅黑" w:eastAsia="微软雅黑"/>
          <w:sz w:val="21"/>
          <w:szCs w:val="21"/>
        </w:rPr>
      </w:pPr>
      <w:bookmarkStart w:id="14" w:name="_Toc490261825"/>
      <w:r>
        <w:rPr>
          <w:rFonts w:hint="eastAsia" w:ascii="微软雅黑" w:hAnsi="微软雅黑" w:eastAsia="微软雅黑"/>
          <w:sz w:val="21"/>
          <w:szCs w:val="21"/>
        </w:rPr>
        <w:t>第三章  投标人须知</w:t>
      </w:r>
      <w:bookmarkEnd w:id="14"/>
    </w:p>
    <w:p>
      <w:pPr>
        <w:wordWrap w:val="0"/>
        <w:snapToGrid w:val="0"/>
        <w:spacing w:line="360" w:lineRule="auto"/>
        <w:ind w:left="238"/>
        <w:jc w:val="center"/>
        <w:outlineLvl w:val="1"/>
        <w:rPr>
          <w:rFonts w:ascii="微软雅黑" w:hAnsi="微软雅黑" w:eastAsia="微软雅黑"/>
          <w:b/>
          <w:szCs w:val="21"/>
        </w:rPr>
      </w:pPr>
      <w:bookmarkStart w:id="15" w:name="_Toc490261826"/>
      <w:r>
        <w:rPr>
          <w:rFonts w:hint="eastAsia" w:ascii="微软雅黑" w:hAnsi="微软雅黑" w:eastAsia="微软雅黑"/>
          <w:b/>
          <w:szCs w:val="21"/>
        </w:rPr>
        <w:t>前附表</w:t>
      </w:r>
      <w:bookmarkEnd w:id="15"/>
    </w:p>
    <w:tbl>
      <w:tblPr>
        <w:tblStyle w:val="2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5"/>
        <w:gridCol w:w="8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序号</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3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1</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szCs w:val="21"/>
              </w:rPr>
              <w:t>项目名称：</w:t>
            </w:r>
            <w:r>
              <w:rPr>
                <w:rFonts w:hint="eastAsia" w:ascii="微软雅黑" w:hAnsi="微软雅黑" w:eastAsia="微软雅黑" w:cs="Tahoma"/>
                <w:bCs/>
                <w:kern w:val="36"/>
              </w:rPr>
              <w:t>浙江省嘉兴生态环境监测中心2020年试剂耗材采购项目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5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2</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招标编号：</w:t>
            </w:r>
            <w:r>
              <w:rPr>
                <w:rFonts w:hint="eastAsia" w:ascii="微软雅黑" w:hAnsi="微软雅黑" w:eastAsia="微软雅黑"/>
                <w:b/>
                <w:szCs w:val="21"/>
              </w:rPr>
              <w:t>千秋-JXQQGK(2020)第01号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9"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3</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szCs w:val="21"/>
              </w:rPr>
              <w:t>投标报价及费用：</w:t>
            </w:r>
            <w:r>
              <w:rPr>
                <w:rFonts w:ascii="微软雅黑" w:hAnsi="微软雅黑" w:eastAsia="微软雅黑"/>
                <w:szCs w:val="21"/>
              </w:rPr>
              <w:t>1</w:t>
            </w:r>
            <w:r>
              <w:rPr>
                <w:rFonts w:hint="eastAsia" w:ascii="微软雅黑" w:hAnsi="微软雅黑" w:eastAsia="微软雅黑"/>
                <w:szCs w:val="21"/>
              </w:rPr>
              <w:t>、本项目投标应以人民币报价；</w:t>
            </w:r>
            <w:r>
              <w:rPr>
                <w:rFonts w:ascii="微软雅黑" w:hAnsi="微软雅黑" w:eastAsia="微软雅黑"/>
                <w:szCs w:val="21"/>
              </w:rPr>
              <w:t>2</w:t>
            </w:r>
            <w:r>
              <w:rPr>
                <w:rFonts w:hint="eastAsia" w:ascii="微软雅黑" w:hAnsi="微软雅黑" w:eastAsia="微软雅黑"/>
                <w:szCs w:val="21"/>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96"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4</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szCs w:val="21"/>
              </w:rPr>
              <w:t>预算金额：</w:t>
            </w:r>
            <w:r>
              <w:rPr>
                <w:rFonts w:hint="eastAsia" w:ascii="微软雅黑" w:hAnsi="微软雅黑" w:eastAsia="微软雅黑"/>
                <w:b/>
                <w:szCs w:val="21"/>
              </w:rPr>
              <w:t>人民币柒拾</w:t>
            </w:r>
            <w:r>
              <w:rPr>
                <w:rFonts w:hint="eastAsia" w:ascii="微软雅黑" w:hAnsi="微软雅黑" w:eastAsia="微软雅黑"/>
                <w:b/>
                <w:bCs/>
                <w:szCs w:val="21"/>
              </w:rPr>
              <w:t>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08"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5</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left"/>
              <w:rPr>
                <w:rFonts w:ascii="微软雅黑" w:hAnsi="微软雅黑" w:eastAsia="微软雅黑"/>
                <w:szCs w:val="21"/>
              </w:rPr>
            </w:pPr>
            <w:r>
              <w:rPr>
                <w:rFonts w:hint="eastAsia" w:ascii="微软雅黑" w:hAnsi="微软雅黑" w:eastAsia="微软雅黑"/>
                <w:szCs w:val="21"/>
              </w:rPr>
              <w:t>投标保证金：</w:t>
            </w:r>
            <w:r>
              <w:rPr>
                <w:rFonts w:hint="eastAsia" w:ascii="微软雅黑" w:hAnsi="微软雅黑" w:eastAsia="微软雅黑" w:cs="Arial"/>
                <w:b/>
                <w:bCs/>
                <w:kern w:val="0"/>
                <w:szCs w:val="21"/>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97"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6</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现场踏勘：自行前往，费用自理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7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7</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pStyle w:val="14"/>
              <w:wordWrap w:val="0"/>
              <w:spacing w:beforeLines="0" w:afterLines="0" w:line="360" w:lineRule="auto"/>
              <w:rPr>
                <w:rFonts w:ascii="微软雅黑" w:hAnsi="微软雅黑" w:eastAsia="微软雅黑"/>
                <w:szCs w:val="21"/>
              </w:rPr>
            </w:pPr>
            <w:r>
              <w:rPr>
                <w:rFonts w:hint="eastAsia" w:ascii="微软雅黑" w:hAnsi="微软雅黑" w:eastAsia="微软雅黑"/>
                <w:sz w:val="21"/>
                <w:szCs w:val="21"/>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0"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8</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答疑与澄清：无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9</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投标文件组成：资信商务及技术文件和报价文件正本各</w:t>
            </w:r>
            <w:r>
              <w:rPr>
                <w:rFonts w:hint="eastAsia" w:ascii="微软雅黑" w:hAnsi="微软雅黑" w:eastAsia="微软雅黑"/>
                <w:szCs w:val="21"/>
                <w:u w:val="single"/>
              </w:rPr>
              <w:t xml:space="preserve"> </w:t>
            </w:r>
            <w:r>
              <w:rPr>
                <w:rFonts w:hint="eastAsia" w:ascii="微软雅黑" w:hAnsi="微软雅黑" w:eastAsia="微软雅黑" w:cs="Arial"/>
                <w:szCs w:val="21"/>
                <w:u w:val="single"/>
              </w:rPr>
              <w:t>1</w:t>
            </w:r>
            <w:r>
              <w:rPr>
                <w:rFonts w:hint="eastAsia" w:ascii="微软雅黑" w:hAnsi="微软雅黑" w:eastAsia="微软雅黑"/>
                <w:szCs w:val="21"/>
                <w:u w:val="single"/>
              </w:rPr>
              <w:t xml:space="preserve"> </w:t>
            </w:r>
            <w:r>
              <w:rPr>
                <w:rFonts w:hint="eastAsia" w:ascii="微软雅黑" w:hAnsi="微软雅黑" w:eastAsia="微软雅黑"/>
                <w:szCs w:val="21"/>
              </w:rPr>
              <w:t>份；副本各</w:t>
            </w:r>
            <w:r>
              <w:rPr>
                <w:rFonts w:hint="eastAsia" w:ascii="微软雅黑" w:hAnsi="微软雅黑" w:eastAsia="微软雅黑"/>
                <w:szCs w:val="21"/>
                <w:u w:val="single"/>
              </w:rPr>
              <w:t xml:space="preserve"> </w:t>
            </w:r>
            <w:r>
              <w:rPr>
                <w:rFonts w:hint="eastAsia" w:ascii="微软雅黑" w:hAnsi="微软雅黑" w:eastAsia="微软雅黑" w:cs="Arial"/>
                <w:szCs w:val="21"/>
                <w:u w:val="single"/>
              </w:rPr>
              <w:t xml:space="preserve">4 </w:t>
            </w:r>
            <w:r>
              <w:rPr>
                <w:rFonts w:hint="eastAsia" w:ascii="微软雅黑" w:hAnsi="微软雅黑" w:eastAsia="微软雅黑"/>
                <w:szCs w:val="21"/>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10</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szCs w:val="21"/>
              </w:rPr>
              <w:t>投标截止时间及地点：2020年02月13日14点00分</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 xml:space="preserve">                    嘉兴市千秋工程咨询有限公司会议室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1"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11</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szCs w:val="21"/>
              </w:rPr>
              <w:t>开标时间及地点：2020年02月13日14点00分</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 xml:space="preserve">                嘉兴市千秋工程咨询有限公司会议室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98"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12</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snapToGrid w:val="0"/>
              <w:spacing w:line="360" w:lineRule="auto"/>
              <w:textAlignment w:val="bottom"/>
              <w:rPr>
                <w:rFonts w:ascii="微软雅黑" w:hAnsi="微软雅黑" w:eastAsia="微软雅黑"/>
                <w:i/>
                <w:szCs w:val="21"/>
              </w:rPr>
            </w:pPr>
            <w:r>
              <w:rPr>
                <w:rFonts w:hint="eastAsia" w:ascii="微软雅黑" w:hAnsi="微软雅黑" w:eastAsia="微软雅黑"/>
                <w:szCs w:val="21"/>
              </w:rPr>
              <w:t>投标费用：</w:t>
            </w:r>
            <w:r>
              <w:rPr>
                <w:rFonts w:hint="eastAsia" w:ascii="微软雅黑" w:hAnsi="微软雅黑" w:eastAsia="微软雅黑"/>
                <w:b/>
                <w:szCs w:val="21"/>
              </w:rPr>
              <w:t>人民币伍佰元整，招标文件服务费（现金）在递交投标文件的同时缴纳，否则视为自动放弃，投标文件不予接收，中标单位另需支付</w:t>
            </w:r>
            <w:r>
              <w:rPr>
                <w:rFonts w:hint="eastAsia" w:ascii="微软雅黑" w:hAnsi="微软雅黑" w:eastAsia="微软雅黑"/>
                <w:szCs w:val="21"/>
              </w:rPr>
              <w:t>招标代理费（费用详见招标文件）。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6"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3</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签订合同时间：</w:t>
            </w:r>
            <w:r>
              <w:rPr>
                <w:rFonts w:ascii="微软雅黑" w:hAnsi="微软雅黑" w:eastAsia="微软雅黑"/>
                <w:b/>
                <w:szCs w:val="21"/>
              </w:rPr>
              <w:t>中标通知书发出后30日内</w:t>
            </w:r>
            <w:r>
              <w:rPr>
                <w:rFonts w:hint="eastAsia" w:ascii="微软雅黑" w:hAnsi="微软雅黑" w:eastAsia="微软雅黑"/>
                <w:b/>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0"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4</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autoSpaceDE w:val="0"/>
              <w:autoSpaceDN w:val="0"/>
              <w:snapToGrid w:val="0"/>
              <w:spacing w:line="360" w:lineRule="auto"/>
              <w:textAlignment w:val="bottom"/>
              <w:rPr>
                <w:rFonts w:ascii="微软雅黑" w:hAnsi="微软雅黑" w:eastAsia="微软雅黑"/>
                <w:szCs w:val="21"/>
              </w:rPr>
            </w:pPr>
            <w:r>
              <w:rPr>
                <w:rFonts w:hint="eastAsia" w:ascii="微软雅黑" w:hAnsi="微软雅黑" w:eastAsia="微软雅黑"/>
                <w:szCs w:val="21"/>
              </w:rPr>
              <w:t>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5"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15</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投标文件有效期：</w:t>
            </w:r>
            <w:r>
              <w:rPr>
                <w:rFonts w:hint="eastAsia" w:ascii="微软雅黑" w:hAnsi="微软雅黑" w:eastAsia="微软雅黑" w:cs="Arial"/>
                <w:szCs w:val="21"/>
                <w:u w:val="single"/>
              </w:rPr>
              <w:t>60</w:t>
            </w:r>
            <w:r>
              <w:rPr>
                <w:rFonts w:hint="eastAsia" w:ascii="微软雅黑" w:hAnsi="微软雅黑" w:eastAsia="微软雅黑" w:cs="Arial"/>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4"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16</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cs="宋体"/>
                <w:kern w:val="0"/>
                <w:szCs w:val="21"/>
              </w:rPr>
            </w:pPr>
            <w:r>
              <w:rPr>
                <w:rFonts w:hint="eastAsia" w:ascii="微软雅黑" w:hAnsi="微软雅黑" w:eastAsia="微软雅黑"/>
                <w:b/>
                <w:szCs w:val="21"/>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4"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17</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微软雅黑" w:hAnsi="微软雅黑" w:eastAsia="微软雅黑"/>
                <w:szCs w:val="21"/>
              </w:rPr>
            </w:pPr>
            <w:r>
              <w:rPr>
                <w:rFonts w:hint="eastAsia" w:ascii="微软雅黑" w:hAnsi="微软雅黑" w:eastAsia="微软雅黑" w:cs="宋体"/>
                <w:kern w:val="0"/>
                <w:szCs w:val="21"/>
              </w:rPr>
              <w:t>网上注册：</w:t>
            </w:r>
            <w:r>
              <w:rPr>
                <w:rFonts w:ascii="微软雅黑" w:hAnsi="微软雅黑" w:eastAsia="微软雅黑" w:cs="宋体"/>
                <w:kern w:val="0"/>
                <w:szCs w:val="21"/>
              </w:rPr>
              <w:br w:type="textWrapping"/>
            </w:r>
            <w:r>
              <w:rPr>
                <w:rFonts w:hint="eastAsia" w:ascii="微软雅黑" w:hAnsi="微软雅黑" w:eastAsia="微软雅黑" w:cs="宋体"/>
                <w:kern w:val="0"/>
                <w:szCs w:val="21"/>
              </w:rPr>
              <w:t>本项目不接受现场报名，须注册后进行网上报名。在浙江政府采购网进行供应商注册后完成报名；（详情请见第一章公告“七、报名及招标文件的获取”）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64"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18</w:t>
            </w:r>
          </w:p>
        </w:tc>
        <w:tc>
          <w:tcPr>
            <w:tcW w:w="840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解释：本招标文件的解释权属于招标采购单位。</w:t>
            </w:r>
          </w:p>
        </w:tc>
      </w:tr>
    </w:tbl>
    <w:p>
      <w:pPr>
        <w:pStyle w:val="14"/>
        <w:wordWrap w:val="0"/>
        <w:spacing w:beforeLines="0" w:afterLines="0" w:line="360" w:lineRule="auto"/>
        <w:ind w:firstLine="412" w:firstLineChars="196"/>
        <w:outlineLvl w:val="1"/>
        <w:rPr>
          <w:rFonts w:hint="eastAsia" w:ascii="微软雅黑" w:hAnsi="微软雅黑" w:eastAsia="微软雅黑"/>
          <w:b/>
          <w:sz w:val="21"/>
          <w:szCs w:val="21"/>
        </w:rPr>
      </w:pPr>
      <w:bookmarkStart w:id="16" w:name="_Toc177870536"/>
      <w:bookmarkStart w:id="17" w:name="_Toc490261827"/>
      <w:r>
        <w:rPr>
          <w:rFonts w:hint="eastAsia" w:ascii="微软雅黑" w:hAnsi="微软雅黑" w:eastAsia="微软雅黑"/>
          <w:b/>
          <w:sz w:val="21"/>
          <w:szCs w:val="21"/>
        </w:rPr>
        <w:t>一   总  则</w:t>
      </w:r>
      <w:bookmarkEnd w:id="16"/>
      <w:bookmarkEnd w:id="17"/>
    </w:p>
    <w:p>
      <w:pPr>
        <w:wordWrap w:val="0"/>
        <w:snapToGrid w:val="0"/>
        <w:spacing w:line="360" w:lineRule="auto"/>
        <w:ind w:firstLine="412" w:firstLineChars="196"/>
        <w:jc w:val="left"/>
        <w:outlineLvl w:val="1"/>
        <w:rPr>
          <w:rFonts w:hint="eastAsia" w:ascii="微软雅黑" w:hAnsi="微软雅黑" w:eastAsia="微软雅黑"/>
          <w:b/>
          <w:szCs w:val="21"/>
        </w:rPr>
      </w:pPr>
      <w:bookmarkStart w:id="18" w:name="_Toc177824939"/>
      <w:bookmarkStart w:id="19" w:name="_Toc177825120"/>
      <w:bookmarkStart w:id="20" w:name="_Toc177870537"/>
      <w:bookmarkStart w:id="21" w:name="_Toc490261828"/>
      <w:bookmarkStart w:id="22" w:name="_Toc177824872"/>
      <w:bookmarkStart w:id="23" w:name="_Toc430786262"/>
      <w:r>
        <w:rPr>
          <w:rFonts w:hint="eastAsia" w:ascii="微软雅黑" w:hAnsi="微软雅黑" w:eastAsia="微软雅黑"/>
          <w:b/>
          <w:szCs w:val="21"/>
        </w:rPr>
        <w:t>1、 适用范围</w:t>
      </w:r>
      <w:bookmarkEnd w:id="18"/>
      <w:bookmarkEnd w:id="19"/>
      <w:bookmarkEnd w:id="20"/>
      <w:bookmarkEnd w:id="21"/>
      <w:bookmarkEnd w:id="22"/>
      <w:bookmarkEnd w:id="23"/>
    </w:p>
    <w:p>
      <w:pPr>
        <w:wordWrap w:val="0"/>
        <w:snapToGrid w:val="0"/>
        <w:spacing w:line="360" w:lineRule="auto"/>
        <w:ind w:firstLine="411" w:firstLineChars="196"/>
        <w:jc w:val="left"/>
        <w:outlineLvl w:val="1"/>
        <w:rPr>
          <w:rFonts w:hint="eastAsia" w:ascii="微软雅黑" w:hAnsi="微软雅黑" w:eastAsia="微软雅黑"/>
          <w:szCs w:val="21"/>
        </w:rPr>
      </w:pPr>
      <w:bookmarkStart w:id="24" w:name="_Toc490261829"/>
      <w:r>
        <w:rPr>
          <w:rFonts w:hint="eastAsia" w:ascii="微软雅黑" w:hAnsi="微软雅黑" w:eastAsia="微软雅黑"/>
          <w:szCs w:val="21"/>
        </w:rPr>
        <w:t>1.1、本招标文件适用于本次所述项目的招标。</w:t>
      </w:r>
      <w:bookmarkEnd w:id="24"/>
      <w:bookmarkStart w:id="25" w:name="_Toc177870538"/>
      <w:bookmarkStart w:id="26" w:name="_Toc177824873"/>
      <w:bookmarkStart w:id="27" w:name="_Toc430786263"/>
      <w:bookmarkStart w:id="28" w:name="_Toc177824940"/>
      <w:bookmarkStart w:id="29" w:name="_Toc177825121"/>
    </w:p>
    <w:p>
      <w:pPr>
        <w:wordWrap w:val="0"/>
        <w:snapToGrid w:val="0"/>
        <w:spacing w:line="360" w:lineRule="auto"/>
        <w:ind w:firstLine="412" w:firstLineChars="196"/>
        <w:jc w:val="left"/>
        <w:outlineLvl w:val="1"/>
        <w:rPr>
          <w:rFonts w:hint="eastAsia" w:ascii="微软雅黑" w:hAnsi="微软雅黑" w:eastAsia="微软雅黑"/>
          <w:b/>
          <w:szCs w:val="21"/>
        </w:rPr>
      </w:pPr>
      <w:bookmarkStart w:id="30" w:name="_Toc490261830"/>
      <w:r>
        <w:rPr>
          <w:rFonts w:hint="eastAsia" w:ascii="微软雅黑" w:hAnsi="微软雅黑" w:eastAsia="微软雅黑"/>
          <w:b/>
          <w:szCs w:val="21"/>
        </w:rPr>
        <w:t>2、定义</w:t>
      </w:r>
      <w:bookmarkEnd w:id="25"/>
      <w:bookmarkEnd w:id="26"/>
      <w:bookmarkEnd w:id="27"/>
      <w:bookmarkEnd w:id="28"/>
      <w:bookmarkEnd w:id="29"/>
      <w:bookmarkEnd w:id="30"/>
    </w:p>
    <w:p>
      <w:pPr>
        <w:wordWrap w:val="0"/>
        <w:snapToGrid w:val="0"/>
        <w:spacing w:line="360" w:lineRule="auto"/>
        <w:ind w:firstLine="411" w:firstLineChars="196"/>
        <w:jc w:val="left"/>
        <w:outlineLvl w:val="1"/>
        <w:rPr>
          <w:rFonts w:hint="eastAsia" w:ascii="微软雅黑" w:hAnsi="微软雅黑" w:eastAsia="微软雅黑"/>
          <w:szCs w:val="21"/>
        </w:rPr>
      </w:pPr>
      <w:bookmarkStart w:id="31" w:name="_Toc490261831"/>
      <w:r>
        <w:rPr>
          <w:rFonts w:hint="eastAsia" w:ascii="微软雅黑" w:hAnsi="微软雅黑" w:eastAsia="微软雅黑"/>
          <w:szCs w:val="21"/>
        </w:rPr>
        <w:t>2.1、“招标人”系指组织本次招标的代理机构或采购人。</w:t>
      </w:r>
      <w:bookmarkEnd w:id="31"/>
    </w:p>
    <w:p>
      <w:pPr>
        <w:wordWrap w:val="0"/>
        <w:snapToGrid w:val="0"/>
        <w:spacing w:line="360" w:lineRule="auto"/>
        <w:ind w:firstLine="411" w:firstLineChars="196"/>
        <w:jc w:val="left"/>
        <w:outlineLvl w:val="1"/>
        <w:rPr>
          <w:rFonts w:hint="eastAsia" w:ascii="微软雅黑" w:hAnsi="微软雅黑" w:eastAsia="微软雅黑"/>
          <w:szCs w:val="21"/>
        </w:rPr>
      </w:pPr>
      <w:bookmarkStart w:id="32" w:name="_Toc490261832"/>
      <w:r>
        <w:rPr>
          <w:rFonts w:hint="eastAsia" w:ascii="微软雅黑" w:hAnsi="微软雅黑" w:eastAsia="微软雅黑"/>
          <w:szCs w:val="21"/>
        </w:rPr>
        <w:t>2.2、“投标人”系指向招标方提交投标文件的供应商。</w:t>
      </w:r>
      <w:bookmarkEnd w:id="32"/>
    </w:p>
    <w:p>
      <w:pPr>
        <w:wordWrap w:val="0"/>
        <w:snapToGrid w:val="0"/>
        <w:spacing w:line="360" w:lineRule="auto"/>
        <w:ind w:firstLine="411" w:firstLineChars="196"/>
        <w:jc w:val="left"/>
        <w:outlineLvl w:val="1"/>
        <w:rPr>
          <w:rFonts w:hint="eastAsia" w:ascii="微软雅黑" w:hAnsi="微软雅黑" w:eastAsia="微软雅黑"/>
          <w:szCs w:val="21"/>
        </w:rPr>
      </w:pPr>
      <w:bookmarkStart w:id="33" w:name="_Toc490261833"/>
      <w:r>
        <w:rPr>
          <w:rFonts w:hint="eastAsia" w:ascii="微软雅黑" w:hAnsi="微软雅黑" w:eastAsia="微软雅黑"/>
          <w:szCs w:val="21"/>
        </w:rPr>
        <w:t>2.3、“产品”系指供方按招标文件规定，须向采购人提供的一切设备、保险、税金、备品备件、工具、手册及其它有关技术资料和材料。</w:t>
      </w:r>
      <w:bookmarkEnd w:id="33"/>
    </w:p>
    <w:p>
      <w:pPr>
        <w:wordWrap w:val="0"/>
        <w:snapToGrid w:val="0"/>
        <w:spacing w:line="360" w:lineRule="auto"/>
        <w:ind w:firstLine="411" w:firstLineChars="196"/>
        <w:jc w:val="left"/>
        <w:outlineLvl w:val="1"/>
        <w:rPr>
          <w:rFonts w:hint="eastAsia" w:ascii="微软雅黑" w:hAnsi="微软雅黑" w:eastAsia="微软雅黑"/>
          <w:szCs w:val="21"/>
        </w:rPr>
      </w:pPr>
      <w:bookmarkStart w:id="34" w:name="_Toc490261834"/>
      <w:r>
        <w:rPr>
          <w:rFonts w:hint="eastAsia" w:ascii="微软雅黑" w:hAnsi="微软雅黑" w:eastAsia="微软雅黑"/>
          <w:szCs w:val="21"/>
        </w:rPr>
        <w:t>2.4、“服务”系指招标文件规定投标人须承担的安装、调试、技术协助、校准、培训、技术指导以及其他类似的义务。</w:t>
      </w:r>
      <w:bookmarkEnd w:id="34"/>
    </w:p>
    <w:p>
      <w:pPr>
        <w:wordWrap w:val="0"/>
        <w:snapToGrid w:val="0"/>
        <w:spacing w:line="360" w:lineRule="auto"/>
        <w:ind w:firstLine="411" w:firstLineChars="196"/>
        <w:jc w:val="left"/>
        <w:outlineLvl w:val="1"/>
        <w:rPr>
          <w:rFonts w:hint="eastAsia" w:ascii="微软雅黑" w:hAnsi="微软雅黑" w:eastAsia="微软雅黑"/>
          <w:szCs w:val="21"/>
        </w:rPr>
      </w:pPr>
      <w:bookmarkStart w:id="35" w:name="_Toc490261835"/>
      <w:r>
        <w:rPr>
          <w:rFonts w:hint="eastAsia" w:ascii="微软雅黑" w:hAnsi="微软雅黑" w:eastAsia="微软雅黑"/>
          <w:szCs w:val="21"/>
        </w:rPr>
        <w:t>2.5、“项目”系指投标人按招标文件规定向采购人提供的产品和服务。</w:t>
      </w:r>
      <w:bookmarkEnd w:id="35"/>
    </w:p>
    <w:p>
      <w:pPr>
        <w:wordWrap w:val="0"/>
        <w:snapToGrid w:val="0"/>
        <w:spacing w:line="360" w:lineRule="auto"/>
        <w:ind w:firstLine="411" w:firstLineChars="196"/>
        <w:jc w:val="left"/>
        <w:outlineLvl w:val="1"/>
        <w:rPr>
          <w:rFonts w:hint="eastAsia" w:ascii="微软雅黑" w:hAnsi="微软雅黑" w:eastAsia="微软雅黑"/>
          <w:szCs w:val="21"/>
        </w:rPr>
      </w:pPr>
      <w:bookmarkStart w:id="36" w:name="_Toc490261836"/>
      <w:r>
        <w:rPr>
          <w:rFonts w:hint="eastAsia" w:ascii="微软雅黑" w:hAnsi="微软雅黑" w:eastAsia="微软雅黑"/>
          <w:szCs w:val="21"/>
        </w:rPr>
        <w:t>2.6、“书面形式”包括信函、传真、电报、电子文档等。</w:t>
      </w:r>
      <w:bookmarkEnd w:id="36"/>
    </w:p>
    <w:p>
      <w:pPr>
        <w:wordWrap w:val="0"/>
        <w:snapToGrid w:val="0"/>
        <w:spacing w:line="360" w:lineRule="auto"/>
        <w:ind w:firstLine="411" w:firstLineChars="196"/>
        <w:jc w:val="left"/>
        <w:outlineLvl w:val="1"/>
        <w:rPr>
          <w:rFonts w:hint="eastAsia" w:ascii="微软雅黑" w:hAnsi="微软雅黑" w:eastAsia="微软雅黑"/>
          <w:szCs w:val="21"/>
        </w:rPr>
      </w:pPr>
      <w:bookmarkStart w:id="37" w:name="_Toc490261837"/>
      <w:r>
        <w:rPr>
          <w:rFonts w:hint="eastAsia" w:ascii="微软雅黑" w:hAnsi="微软雅黑" w:eastAsia="微软雅黑"/>
          <w:szCs w:val="21"/>
        </w:rPr>
        <w:t>2.7、“▲”系指实质性要求条款。</w:t>
      </w:r>
      <w:bookmarkEnd w:id="37"/>
      <w:bookmarkStart w:id="38" w:name="_Toc430786264"/>
      <w:bookmarkStart w:id="39" w:name="_Toc177870539"/>
    </w:p>
    <w:p>
      <w:pPr>
        <w:wordWrap w:val="0"/>
        <w:snapToGrid w:val="0"/>
        <w:spacing w:line="360" w:lineRule="auto"/>
        <w:ind w:firstLine="412" w:firstLineChars="196"/>
        <w:jc w:val="left"/>
        <w:outlineLvl w:val="1"/>
        <w:rPr>
          <w:rFonts w:hint="eastAsia" w:ascii="微软雅黑" w:hAnsi="微软雅黑" w:eastAsia="微软雅黑"/>
          <w:b/>
          <w:szCs w:val="21"/>
        </w:rPr>
      </w:pPr>
      <w:bookmarkStart w:id="40" w:name="_Toc490261838"/>
      <w:r>
        <w:rPr>
          <w:rFonts w:hint="eastAsia" w:ascii="微软雅黑" w:hAnsi="微软雅黑" w:eastAsia="微软雅黑"/>
          <w:b/>
          <w:szCs w:val="21"/>
        </w:rPr>
        <w:t>3、招标方式</w:t>
      </w:r>
      <w:bookmarkEnd w:id="38"/>
      <w:bookmarkEnd w:id="39"/>
      <w:bookmarkEnd w:id="40"/>
    </w:p>
    <w:p>
      <w:pPr>
        <w:wordWrap w:val="0"/>
        <w:snapToGrid w:val="0"/>
        <w:spacing w:line="360" w:lineRule="auto"/>
        <w:ind w:firstLine="411" w:firstLineChars="196"/>
        <w:jc w:val="left"/>
        <w:outlineLvl w:val="1"/>
        <w:rPr>
          <w:rFonts w:hint="eastAsia" w:ascii="微软雅黑" w:hAnsi="微软雅黑" w:eastAsia="微软雅黑"/>
          <w:szCs w:val="21"/>
        </w:rPr>
      </w:pPr>
      <w:bookmarkStart w:id="41" w:name="_Toc490261839"/>
      <w:r>
        <w:rPr>
          <w:rFonts w:hint="eastAsia" w:ascii="微软雅黑" w:hAnsi="微软雅黑" w:eastAsia="微软雅黑"/>
          <w:szCs w:val="21"/>
        </w:rPr>
        <w:t>3.1、本次招标采用公开招标方式进行；</w:t>
      </w:r>
      <w:bookmarkEnd w:id="41"/>
    </w:p>
    <w:p>
      <w:pPr>
        <w:wordWrap w:val="0"/>
        <w:snapToGrid w:val="0"/>
        <w:spacing w:line="360" w:lineRule="auto"/>
        <w:ind w:firstLine="411" w:firstLineChars="196"/>
        <w:jc w:val="left"/>
        <w:outlineLvl w:val="1"/>
        <w:rPr>
          <w:rFonts w:hint="eastAsia" w:ascii="微软雅黑" w:hAnsi="微软雅黑" w:eastAsia="微软雅黑" w:cs="Arial"/>
          <w:szCs w:val="21"/>
        </w:rPr>
      </w:pPr>
      <w:bookmarkStart w:id="42" w:name="_Toc490261840"/>
      <w:r>
        <w:rPr>
          <w:rFonts w:hint="eastAsia" w:ascii="微软雅黑" w:hAnsi="微软雅黑" w:eastAsia="微软雅黑"/>
          <w:szCs w:val="21"/>
        </w:rPr>
        <w:t>3.2、本次招标设定上限价为</w:t>
      </w:r>
      <w:r>
        <w:rPr>
          <w:rFonts w:hint="eastAsia" w:ascii="微软雅黑" w:hAnsi="微软雅黑" w:eastAsia="微软雅黑" w:cs="Arial"/>
          <w:szCs w:val="21"/>
        </w:rPr>
        <w:t>预算价。</w:t>
      </w:r>
      <w:bookmarkEnd w:id="42"/>
      <w:bookmarkStart w:id="43" w:name="_Toc177825122"/>
      <w:bookmarkStart w:id="44" w:name="_Toc177824941"/>
      <w:bookmarkStart w:id="45" w:name="_Toc177824874"/>
      <w:bookmarkStart w:id="46" w:name="_Toc430786265"/>
      <w:bookmarkStart w:id="47" w:name="_Toc177870540"/>
    </w:p>
    <w:p>
      <w:pPr>
        <w:wordWrap w:val="0"/>
        <w:snapToGrid w:val="0"/>
        <w:spacing w:line="360" w:lineRule="auto"/>
        <w:ind w:firstLine="412" w:firstLineChars="196"/>
        <w:jc w:val="left"/>
        <w:outlineLvl w:val="1"/>
        <w:rPr>
          <w:rFonts w:hint="eastAsia" w:ascii="微软雅黑" w:hAnsi="微软雅黑" w:eastAsia="微软雅黑"/>
          <w:b/>
          <w:szCs w:val="21"/>
        </w:rPr>
      </w:pPr>
      <w:bookmarkStart w:id="48" w:name="_Toc490261841"/>
      <w:r>
        <w:rPr>
          <w:rFonts w:hint="eastAsia" w:ascii="微软雅黑" w:hAnsi="微软雅黑" w:eastAsia="微软雅黑"/>
          <w:b/>
          <w:szCs w:val="21"/>
        </w:rPr>
        <w:t>4、投标委托</w:t>
      </w:r>
      <w:bookmarkEnd w:id="43"/>
      <w:bookmarkEnd w:id="44"/>
      <w:bookmarkEnd w:id="45"/>
      <w:bookmarkEnd w:id="46"/>
      <w:bookmarkEnd w:id="47"/>
      <w:bookmarkEnd w:id="48"/>
    </w:p>
    <w:p>
      <w:pPr>
        <w:pStyle w:val="10"/>
        <w:wordWrap w:val="0"/>
        <w:snapToGrid w:val="0"/>
        <w:spacing w:line="360" w:lineRule="auto"/>
        <w:ind w:firstLine="420" w:firstLineChars="200"/>
        <w:jc w:val="left"/>
        <w:rPr>
          <w:rFonts w:hint="eastAsia" w:ascii="微软雅黑" w:hAnsi="微软雅黑" w:eastAsia="微软雅黑"/>
          <w:spacing w:val="0"/>
          <w:sz w:val="21"/>
          <w:szCs w:val="21"/>
        </w:rPr>
      </w:pPr>
      <w:r>
        <w:rPr>
          <w:rFonts w:hint="eastAsia" w:ascii="微软雅黑" w:hAnsi="微软雅黑" w:eastAsia="微软雅黑"/>
          <w:spacing w:val="0"/>
          <w:sz w:val="21"/>
          <w:szCs w:val="21"/>
        </w:rPr>
        <w:t>投标人代表须携带居民身份证。如投标人代表不是法定代表人，须有法定代表人出具的授权委托书。（正本用原件，副本可用复印件，格式见第六部分）。</w:t>
      </w:r>
      <w:bookmarkStart w:id="49" w:name="_Toc177825123"/>
      <w:bookmarkStart w:id="50" w:name="_Toc177870541"/>
      <w:bookmarkStart w:id="51" w:name="_Toc177824942"/>
      <w:bookmarkStart w:id="52" w:name="_Toc177824875"/>
      <w:bookmarkStart w:id="53" w:name="_Toc430786266"/>
    </w:p>
    <w:p>
      <w:pPr>
        <w:wordWrap w:val="0"/>
        <w:snapToGrid w:val="0"/>
        <w:spacing w:line="360" w:lineRule="auto"/>
        <w:ind w:firstLine="412" w:firstLineChars="196"/>
        <w:jc w:val="left"/>
        <w:outlineLvl w:val="1"/>
        <w:rPr>
          <w:rFonts w:hint="eastAsia" w:ascii="微软雅黑" w:hAnsi="微软雅黑" w:eastAsia="微软雅黑"/>
          <w:b/>
          <w:szCs w:val="21"/>
        </w:rPr>
      </w:pPr>
      <w:bookmarkStart w:id="54" w:name="_Toc490261842"/>
      <w:r>
        <w:rPr>
          <w:rFonts w:hint="eastAsia" w:ascii="微软雅黑" w:hAnsi="微软雅黑" w:eastAsia="微软雅黑"/>
          <w:b/>
          <w:szCs w:val="21"/>
        </w:rPr>
        <w:t>5、投标费用</w:t>
      </w:r>
      <w:bookmarkEnd w:id="49"/>
      <w:bookmarkEnd w:id="50"/>
      <w:bookmarkEnd w:id="51"/>
      <w:bookmarkEnd w:id="52"/>
      <w:bookmarkEnd w:id="53"/>
      <w:bookmarkEnd w:id="54"/>
    </w:p>
    <w:p>
      <w:pPr>
        <w:pStyle w:val="10"/>
        <w:wordWrap w:val="0"/>
        <w:snapToGrid w:val="0"/>
        <w:spacing w:line="360" w:lineRule="auto"/>
        <w:ind w:firstLine="420" w:firstLineChars="200"/>
        <w:jc w:val="left"/>
        <w:rPr>
          <w:rFonts w:hint="eastAsia" w:ascii="微软雅黑" w:hAnsi="微软雅黑" w:eastAsia="微软雅黑"/>
          <w:spacing w:val="0"/>
          <w:sz w:val="21"/>
          <w:szCs w:val="21"/>
        </w:rPr>
      </w:pPr>
      <w:r>
        <w:rPr>
          <w:rFonts w:hint="eastAsia" w:ascii="微软雅黑" w:hAnsi="微软雅黑" w:eastAsia="微软雅黑"/>
          <w:spacing w:val="0"/>
          <w:sz w:val="21"/>
          <w:szCs w:val="21"/>
        </w:rPr>
        <w:t>不论投标结果如何，投标人均应自行承担所有与投标有关的全部费用。</w:t>
      </w:r>
    </w:p>
    <w:p>
      <w:pPr>
        <w:wordWrap w:val="0"/>
        <w:snapToGrid w:val="0"/>
        <w:spacing w:line="360" w:lineRule="auto"/>
        <w:ind w:firstLine="412" w:firstLineChars="196"/>
        <w:jc w:val="left"/>
        <w:outlineLvl w:val="1"/>
        <w:rPr>
          <w:rFonts w:hint="eastAsia" w:ascii="微软雅黑" w:hAnsi="微软雅黑" w:eastAsia="微软雅黑"/>
          <w:b/>
          <w:szCs w:val="21"/>
        </w:rPr>
      </w:pPr>
      <w:bookmarkStart w:id="55" w:name="_Toc490261843"/>
      <w:r>
        <w:rPr>
          <w:rFonts w:hint="eastAsia" w:ascii="微软雅黑" w:hAnsi="微软雅黑" w:eastAsia="微软雅黑"/>
          <w:b/>
          <w:szCs w:val="21"/>
        </w:rPr>
        <w:t>6、联合体投标</w:t>
      </w:r>
      <w:bookmarkEnd w:id="55"/>
    </w:p>
    <w:p>
      <w:pPr>
        <w:pStyle w:val="10"/>
        <w:wordWrap w:val="0"/>
        <w:snapToGrid w:val="0"/>
        <w:spacing w:line="360" w:lineRule="auto"/>
        <w:ind w:firstLine="420" w:firstLineChars="200"/>
        <w:jc w:val="left"/>
        <w:rPr>
          <w:rFonts w:hint="eastAsia" w:ascii="微软雅黑" w:hAnsi="微软雅黑" w:eastAsia="微软雅黑"/>
          <w:spacing w:val="0"/>
          <w:sz w:val="21"/>
          <w:szCs w:val="21"/>
        </w:rPr>
      </w:pPr>
      <w:r>
        <w:rPr>
          <w:rFonts w:hint="eastAsia" w:ascii="微软雅黑" w:hAnsi="微软雅黑" w:eastAsia="微软雅黑"/>
          <w:spacing w:val="0"/>
          <w:sz w:val="21"/>
          <w:szCs w:val="21"/>
        </w:rPr>
        <w:t>本项目不接受联合体投标。</w:t>
      </w:r>
    </w:p>
    <w:p>
      <w:pPr>
        <w:wordWrap w:val="0"/>
        <w:snapToGrid w:val="0"/>
        <w:spacing w:line="360" w:lineRule="auto"/>
        <w:ind w:firstLine="412" w:firstLineChars="196"/>
        <w:jc w:val="left"/>
        <w:outlineLvl w:val="1"/>
        <w:rPr>
          <w:rFonts w:hint="eastAsia" w:ascii="微软雅黑" w:hAnsi="微软雅黑" w:eastAsia="微软雅黑"/>
          <w:b/>
          <w:szCs w:val="21"/>
        </w:rPr>
      </w:pPr>
      <w:bookmarkStart w:id="56" w:name="_Toc490261845"/>
      <w:r>
        <w:rPr>
          <w:rFonts w:hint="eastAsia" w:ascii="微软雅黑" w:hAnsi="微软雅黑" w:eastAsia="微软雅黑"/>
          <w:b/>
          <w:szCs w:val="21"/>
        </w:rPr>
        <w:t>7、转包与分包</w:t>
      </w:r>
    </w:p>
    <w:p>
      <w:pPr>
        <w:pStyle w:val="10"/>
        <w:wordWrap w:val="0"/>
        <w:snapToGrid w:val="0"/>
        <w:spacing w:line="360" w:lineRule="auto"/>
        <w:ind w:firstLine="420" w:firstLineChars="200"/>
        <w:jc w:val="left"/>
        <w:rPr>
          <w:rFonts w:hint="eastAsia" w:ascii="微软雅黑" w:hAnsi="微软雅黑" w:eastAsia="微软雅黑"/>
          <w:spacing w:val="0"/>
          <w:sz w:val="21"/>
          <w:szCs w:val="21"/>
        </w:rPr>
      </w:pPr>
      <w:r>
        <w:rPr>
          <w:rFonts w:hint="eastAsia" w:ascii="微软雅黑" w:hAnsi="微软雅黑" w:eastAsia="微软雅黑"/>
          <w:spacing w:val="0"/>
          <w:sz w:val="21"/>
          <w:szCs w:val="21"/>
        </w:rPr>
        <w:t>7.1、本项目不允许转包；</w:t>
      </w:r>
    </w:p>
    <w:p>
      <w:pPr>
        <w:pStyle w:val="10"/>
        <w:wordWrap w:val="0"/>
        <w:snapToGrid w:val="0"/>
        <w:spacing w:line="360" w:lineRule="auto"/>
        <w:ind w:firstLine="420" w:firstLineChars="200"/>
        <w:jc w:val="left"/>
        <w:rPr>
          <w:rFonts w:hint="eastAsia" w:ascii="微软雅黑" w:hAnsi="微软雅黑" w:eastAsia="微软雅黑"/>
          <w:spacing w:val="0"/>
          <w:sz w:val="21"/>
          <w:szCs w:val="21"/>
        </w:rPr>
      </w:pPr>
      <w:r>
        <w:rPr>
          <w:rFonts w:hint="eastAsia" w:ascii="微软雅黑" w:hAnsi="微软雅黑" w:eastAsia="微软雅黑"/>
          <w:spacing w:val="0"/>
          <w:sz w:val="21"/>
          <w:szCs w:val="21"/>
        </w:rPr>
        <w:t>7.2、本项目不允许分包</w:t>
      </w:r>
    </w:p>
    <w:bookmarkEnd w:id="56"/>
    <w:p>
      <w:pPr>
        <w:wordWrap w:val="0"/>
        <w:snapToGrid w:val="0"/>
        <w:spacing w:line="360" w:lineRule="auto"/>
        <w:ind w:firstLine="412" w:firstLineChars="196"/>
        <w:jc w:val="left"/>
        <w:outlineLvl w:val="1"/>
        <w:rPr>
          <w:rFonts w:hint="eastAsia" w:ascii="微软雅黑" w:hAnsi="微软雅黑" w:eastAsia="微软雅黑"/>
          <w:b/>
          <w:szCs w:val="21"/>
        </w:rPr>
      </w:pPr>
      <w:bookmarkStart w:id="57" w:name="_Toc177870542"/>
      <w:bookmarkStart w:id="58" w:name="_Toc430786267"/>
      <w:bookmarkStart w:id="59" w:name="_Toc490261846"/>
      <w:r>
        <w:rPr>
          <w:rFonts w:hint="eastAsia" w:ascii="微软雅黑" w:hAnsi="微软雅黑" w:eastAsia="微软雅黑"/>
          <w:b/>
          <w:szCs w:val="21"/>
        </w:rPr>
        <w:t>8、特别说明：</w:t>
      </w:r>
    </w:p>
    <w:p>
      <w:pPr>
        <w:pStyle w:val="10"/>
        <w:wordWrap w:val="0"/>
        <w:snapToGrid w:val="0"/>
        <w:spacing w:line="360" w:lineRule="auto"/>
        <w:ind w:firstLine="420" w:firstLineChars="200"/>
        <w:jc w:val="left"/>
        <w:rPr>
          <w:rFonts w:ascii="微软雅黑" w:hAnsi="微软雅黑" w:eastAsia="微软雅黑"/>
          <w:spacing w:val="0"/>
          <w:sz w:val="21"/>
          <w:szCs w:val="21"/>
        </w:rPr>
      </w:pPr>
      <w:r>
        <w:rPr>
          <w:rFonts w:hint="eastAsia" w:ascii="微软雅黑" w:hAnsi="微软雅黑" w:eastAsia="微软雅黑"/>
          <w:spacing w:val="0"/>
          <w:sz w:val="21"/>
          <w:szCs w:val="21"/>
        </w:rPr>
        <w:t>8.1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0"/>
        <w:wordWrap w:val="0"/>
        <w:snapToGrid w:val="0"/>
        <w:spacing w:line="360" w:lineRule="auto"/>
        <w:ind w:firstLine="420" w:firstLineChars="200"/>
        <w:jc w:val="left"/>
        <w:rPr>
          <w:rFonts w:ascii="微软雅黑" w:hAnsi="微软雅黑" w:eastAsia="微软雅黑"/>
          <w:spacing w:val="0"/>
          <w:sz w:val="21"/>
          <w:szCs w:val="21"/>
        </w:rPr>
      </w:pPr>
      <w:r>
        <w:rPr>
          <w:rFonts w:hint="eastAsia" w:ascii="微软雅黑" w:hAnsi="微软雅黑" w:eastAsia="微软雅黑"/>
          <w:spacing w:val="0"/>
          <w:sz w:val="21"/>
          <w:szCs w:val="21"/>
        </w:rPr>
        <w:t>8.2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0"/>
        <w:wordWrap w:val="0"/>
        <w:snapToGrid w:val="0"/>
        <w:spacing w:line="360" w:lineRule="auto"/>
        <w:ind w:firstLine="420" w:firstLineChars="200"/>
        <w:jc w:val="left"/>
        <w:rPr>
          <w:rFonts w:ascii="微软雅黑" w:hAnsi="微软雅黑" w:eastAsia="微软雅黑"/>
          <w:spacing w:val="0"/>
          <w:sz w:val="21"/>
          <w:szCs w:val="21"/>
        </w:rPr>
      </w:pPr>
      <w:r>
        <w:rPr>
          <w:rFonts w:hint="eastAsia" w:ascii="微软雅黑" w:hAnsi="微软雅黑" w:eastAsia="微软雅黑"/>
          <w:spacing w:val="0"/>
          <w:sz w:val="21"/>
          <w:szCs w:val="21"/>
        </w:rPr>
        <w:t>8.3、非单一产品采购项目，采购人应当根据采购项目技术构成、产品价格比重等合理确定核心产品，并在招标文件中载明。多家投标人提供的核心产品品牌相同的，按前两款规定处理。</w:t>
      </w:r>
    </w:p>
    <w:bookmarkEnd w:id="57"/>
    <w:bookmarkEnd w:id="58"/>
    <w:bookmarkEnd w:id="59"/>
    <w:p>
      <w:pPr>
        <w:pStyle w:val="14"/>
        <w:wordWrap w:val="0"/>
        <w:spacing w:beforeLines="0" w:afterLines="0" w:line="360" w:lineRule="auto"/>
        <w:ind w:firstLine="412" w:firstLineChars="196"/>
        <w:outlineLvl w:val="1"/>
        <w:rPr>
          <w:rFonts w:hint="eastAsia" w:ascii="微软雅黑" w:hAnsi="微软雅黑" w:eastAsia="微软雅黑"/>
          <w:b/>
          <w:bCs/>
          <w:sz w:val="21"/>
          <w:szCs w:val="21"/>
        </w:rPr>
      </w:pPr>
      <w:bookmarkStart w:id="60" w:name="_Toc430786268"/>
      <w:bookmarkStart w:id="61" w:name="_Toc490261847"/>
      <w:bookmarkStart w:id="62" w:name="_Toc177870543"/>
      <w:r>
        <w:rPr>
          <w:rFonts w:hint="eastAsia" w:ascii="微软雅黑" w:hAnsi="微软雅黑" w:eastAsia="微软雅黑"/>
          <w:b/>
          <w:bCs/>
          <w:sz w:val="21"/>
          <w:szCs w:val="21"/>
        </w:rPr>
        <w:t>9、质疑</w:t>
      </w:r>
      <w:bookmarkEnd w:id="60"/>
      <w:bookmarkEnd w:id="61"/>
      <w:bookmarkEnd w:id="62"/>
      <w:bookmarkStart w:id="63" w:name="_Toc177870544"/>
    </w:p>
    <w:p>
      <w:pPr>
        <w:pStyle w:val="14"/>
        <w:wordWrap w:val="0"/>
        <w:spacing w:beforeLines="0" w:afterLines="0" w:line="360" w:lineRule="auto"/>
        <w:ind w:firstLine="412" w:firstLineChars="196"/>
        <w:outlineLvl w:val="1"/>
        <w:rPr>
          <w:rFonts w:hint="eastAsia" w:ascii="微软雅黑" w:hAnsi="微软雅黑" w:eastAsia="微软雅黑"/>
          <w:b/>
          <w:sz w:val="21"/>
          <w:szCs w:val="21"/>
        </w:rPr>
      </w:pPr>
      <w:bookmarkStart w:id="64" w:name="_Toc490261848"/>
      <w:r>
        <w:rPr>
          <w:rFonts w:hint="eastAsia" w:ascii="微软雅黑" w:hAnsi="微软雅黑" w:eastAsia="微软雅黑"/>
          <w:b/>
          <w:sz w:val="21"/>
          <w:szCs w:val="21"/>
        </w:rPr>
        <w:t>9.</w:t>
      </w:r>
      <w:r>
        <w:rPr>
          <w:rFonts w:ascii="微软雅黑" w:hAnsi="微软雅黑" w:eastAsia="微软雅黑"/>
          <w:b/>
          <w:sz w:val="21"/>
          <w:szCs w:val="21"/>
        </w:rPr>
        <w:t>1</w:t>
      </w:r>
      <w:r>
        <w:rPr>
          <w:rFonts w:hint="eastAsia" w:ascii="微软雅黑" w:hAnsi="微软雅黑" w:eastAsia="微软雅黑"/>
          <w:b/>
          <w:sz w:val="21"/>
          <w:szCs w:val="21"/>
        </w:rPr>
        <w:t>、</w:t>
      </w:r>
      <w:r>
        <w:rPr>
          <w:rFonts w:ascii="微软雅黑" w:hAnsi="微软雅黑" w:eastAsia="微软雅黑"/>
          <w:b/>
          <w:sz w:val="21"/>
          <w:szCs w:val="21"/>
        </w:rPr>
        <w:t>投标人认为招标文件、招标过程</w:t>
      </w:r>
      <w:r>
        <w:rPr>
          <w:rFonts w:hint="eastAsia" w:ascii="微软雅黑" w:hAnsi="微软雅黑" w:eastAsia="微软雅黑"/>
          <w:b/>
          <w:sz w:val="21"/>
          <w:szCs w:val="21"/>
        </w:rPr>
        <w:t>或</w:t>
      </w:r>
      <w:r>
        <w:rPr>
          <w:rFonts w:ascii="微软雅黑" w:hAnsi="微软雅黑" w:eastAsia="微软雅黑"/>
          <w:b/>
          <w:sz w:val="21"/>
          <w:szCs w:val="21"/>
        </w:rPr>
        <w:t>中标结果使自己的合法权益受到损害的，应当在知道或者应知其权益受到损害之日起七个工作日内，以书面形式向采购人、</w:t>
      </w:r>
      <w:r>
        <w:rPr>
          <w:rFonts w:hint="eastAsia" w:ascii="微软雅黑" w:hAnsi="微软雅黑" w:eastAsia="微软雅黑"/>
          <w:b/>
          <w:sz w:val="21"/>
          <w:szCs w:val="21"/>
        </w:rPr>
        <w:t>代理机构</w:t>
      </w:r>
      <w:r>
        <w:rPr>
          <w:rFonts w:ascii="微软雅黑" w:hAnsi="微软雅黑" w:eastAsia="微软雅黑"/>
          <w:b/>
          <w:sz w:val="21"/>
          <w:szCs w:val="21"/>
        </w:rPr>
        <w:t>提出质疑。投标人对招标采购单位的质疑答复不满意或者招标采购单位未在规定时间内作出答复的，可以在答复期满后十五个工作日内向同级采购监管部门投诉。</w:t>
      </w:r>
      <w:bookmarkEnd w:id="64"/>
    </w:p>
    <w:p>
      <w:pPr>
        <w:pStyle w:val="14"/>
        <w:wordWrap w:val="0"/>
        <w:spacing w:beforeLines="0" w:afterLines="0" w:line="360" w:lineRule="auto"/>
        <w:ind w:firstLine="412" w:firstLineChars="196"/>
        <w:outlineLvl w:val="1"/>
        <w:rPr>
          <w:rFonts w:hint="eastAsia" w:ascii="微软雅黑" w:hAnsi="微软雅黑" w:eastAsia="微软雅黑"/>
          <w:b/>
          <w:sz w:val="21"/>
          <w:szCs w:val="21"/>
        </w:rPr>
      </w:pPr>
      <w:bookmarkStart w:id="65" w:name="_Toc490261849"/>
      <w:r>
        <w:rPr>
          <w:rFonts w:hint="eastAsia" w:ascii="微软雅黑" w:hAnsi="微软雅黑" w:eastAsia="微软雅黑"/>
          <w:b/>
          <w:sz w:val="21"/>
          <w:szCs w:val="21"/>
        </w:rPr>
        <w:t>9.</w:t>
      </w:r>
      <w:r>
        <w:rPr>
          <w:rFonts w:ascii="微软雅黑" w:hAnsi="微软雅黑" w:eastAsia="微软雅黑"/>
          <w:b/>
          <w:sz w:val="21"/>
          <w:szCs w:val="21"/>
        </w:rPr>
        <w:t>2</w:t>
      </w:r>
      <w:r>
        <w:rPr>
          <w:rFonts w:hint="eastAsia" w:ascii="微软雅黑" w:hAnsi="微软雅黑" w:eastAsia="微软雅黑"/>
          <w:b/>
          <w:sz w:val="21"/>
          <w:szCs w:val="21"/>
        </w:rPr>
        <w:t>、</w:t>
      </w:r>
      <w:r>
        <w:rPr>
          <w:rFonts w:ascii="微软雅黑" w:hAnsi="微软雅黑" w:eastAsia="微软雅黑"/>
          <w:b/>
          <w:sz w:val="21"/>
          <w:szCs w:val="21"/>
        </w:rPr>
        <w:t>质疑、投诉应当采用书面形式，质疑书、投诉书均应明确阐述招标文件、招标过程</w:t>
      </w:r>
      <w:r>
        <w:rPr>
          <w:rFonts w:hint="eastAsia" w:ascii="微软雅黑" w:hAnsi="微软雅黑" w:eastAsia="微软雅黑"/>
          <w:b/>
          <w:sz w:val="21"/>
          <w:szCs w:val="21"/>
        </w:rPr>
        <w:t>或</w:t>
      </w:r>
      <w:r>
        <w:rPr>
          <w:rFonts w:ascii="微软雅黑" w:hAnsi="微软雅黑" w:eastAsia="微软雅黑"/>
          <w:b/>
          <w:sz w:val="21"/>
          <w:szCs w:val="21"/>
        </w:rPr>
        <w:t>中标结果中使自己合法权益受到损害的实质性内容，提供相关事实、依据和证据及其来源或线索，便于有关单位调查、答复和处理</w:t>
      </w:r>
      <w:r>
        <w:rPr>
          <w:rFonts w:hint="eastAsia" w:ascii="微软雅黑" w:hAnsi="微软雅黑" w:eastAsia="微软雅黑"/>
          <w:b/>
          <w:sz w:val="21"/>
          <w:szCs w:val="21"/>
        </w:rPr>
        <w:t>。</w:t>
      </w:r>
      <w:bookmarkEnd w:id="65"/>
    </w:p>
    <w:p>
      <w:pPr>
        <w:pStyle w:val="14"/>
        <w:wordWrap w:val="0"/>
        <w:spacing w:beforeLines="0" w:afterLines="0" w:line="360" w:lineRule="auto"/>
        <w:ind w:firstLine="412" w:firstLineChars="196"/>
        <w:outlineLvl w:val="1"/>
        <w:rPr>
          <w:rFonts w:hint="eastAsia" w:ascii="微软雅黑" w:hAnsi="微软雅黑" w:eastAsia="微软雅黑"/>
          <w:b/>
          <w:sz w:val="21"/>
          <w:szCs w:val="21"/>
        </w:rPr>
      </w:pPr>
      <w:bookmarkStart w:id="66" w:name="_Toc490261850"/>
      <w:r>
        <w:rPr>
          <w:rFonts w:hint="eastAsia" w:ascii="微软雅黑" w:hAnsi="微软雅黑" w:eastAsia="微软雅黑"/>
          <w:b/>
          <w:sz w:val="21"/>
          <w:szCs w:val="21"/>
        </w:rPr>
        <w:t>二  招标文件</w:t>
      </w:r>
      <w:bookmarkEnd w:id="63"/>
      <w:bookmarkEnd w:id="66"/>
    </w:p>
    <w:p>
      <w:pPr>
        <w:wordWrap w:val="0"/>
        <w:spacing w:line="360" w:lineRule="auto"/>
        <w:ind w:firstLine="412" w:firstLineChars="196"/>
        <w:jc w:val="left"/>
        <w:rPr>
          <w:rFonts w:hint="eastAsia" w:ascii="微软雅黑" w:hAnsi="微软雅黑" w:eastAsia="微软雅黑"/>
          <w:b/>
          <w:szCs w:val="21"/>
        </w:rPr>
      </w:pPr>
      <w:r>
        <w:rPr>
          <w:rFonts w:hint="eastAsia" w:ascii="微软雅黑" w:hAnsi="微软雅黑" w:eastAsia="微软雅黑"/>
          <w:b/>
          <w:szCs w:val="21"/>
        </w:rPr>
        <w:t>1、招标文件的构成</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1.1、招标公告</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1.2、投标人须知</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1.3、招标项目需求</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1.4、合同主要条款</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1.5、评标办法及标准</w:t>
      </w:r>
    </w:p>
    <w:p>
      <w:pPr>
        <w:pStyle w:val="14"/>
        <w:wordWrap w:val="0"/>
        <w:spacing w:beforeLines="0" w:afterLines="0" w:line="360" w:lineRule="auto"/>
        <w:ind w:left="2" w:leftChars="1" w:firstLine="420" w:firstLineChars="200"/>
        <w:rPr>
          <w:rFonts w:hint="eastAsia" w:ascii="微软雅黑" w:hAnsi="微软雅黑" w:eastAsia="微软雅黑"/>
          <w:sz w:val="21"/>
          <w:szCs w:val="21"/>
        </w:rPr>
      </w:pPr>
      <w:r>
        <w:rPr>
          <w:rFonts w:hint="eastAsia" w:ascii="微软雅黑" w:hAnsi="微软雅黑" w:eastAsia="微软雅黑"/>
          <w:sz w:val="21"/>
          <w:szCs w:val="21"/>
        </w:rPr>
        <w:t>1.6、投标文件相关文件格式</w:t>
      </w:r>
    </w:p>
    <w:p>
      <w:pPr>
        <w:wordWrap w:val="0"/>
        <w:spacing w:line="360" w:lineRule="auto"/>
        <w:ind w:firstLine="412" w:firstLineChars="196"/>
        <w:jc w:val="left"/>
        <w:rPr>
          <w:rFonts w:hint="eastAsia" w:ascii="微软雅黑" w:hAnsi="微软雅黑" w:eastAsia="微软雅黑"/>
          <w:b/>
          <w:szCs w:val="21"/>
        </w:rPr>
      </w:pPr>
      <w:r>
        <w:rPr>
          <w:rFonts w:hint="eastAsia" w:ascii="微软雅黑" w:hAnsi="微软雅黑" w:eastAsia="微软雅黑"/>
          <w:b/>
          <w:szCs w:val="21"/>
        </w:rPr>
        <w:t>1.7、本项目</w:t>
      </w:r>
      <w:r>
        <w:rPr>
          <w:rFonts w:ascii="微软雅黑" w:hAnsi="微软雅黑" w:eastAsia="微软雅黑"/>
          <w:b/>
          <w:szCs w:val="21"/>
        </w:rPr>
        <w:t>招标文件</w:t>
      </w:r>
      <w:r>
        <w:rPr>
          <w:rFonts w:hint="eastAsia" w:ascii="微软雅黑" w:hAnsi="微软雅黑" w:eastAsia="微软雅黑"/>
          <w:b/>
          <w:szCs w:val="21"/>
        </w:rPr>
        <w:t>的</w:t>
      </w:r>
      <w:r>
        <w:rPr>
          <w:rFonts w:ascii="微软雅黑" w:hAnsi="微软雅黑" w:eastAsia="微软雅黑"/>
          <w:b/>
          <w:szCs w:val="21"/>
        </w:rPr>
        <w:t>澄清、答复、修改、补充的内容</w:t>
      </w:r>
      <w:r>
        <w:rPr>
          <w:rFonts w:hint="eastAsia" w:ascii="微软雅黑" w:hAnsi="微软雅黑" w:eastAsia="微软雅黑"/>
          <w:b/>
          <w:szCs w:val="21"/>
        </w:rPr>
        <w:t>（所有内容将以电子文档形式上传于浙江政府采购网网站（</w:t>
      </w:r>
      <w:r>
        <w:rPr>
          <w:rFonts w:ascii="微软雅黑" w:hAnsi="微软雅黑" w:eastAsia="微软雅黑"/>
        </w:rPr>
        <w:t>http://www.zjzfcg.gov.cn/</w:t>
      </w:r>
      <w:r>
        <w:rPr>
          <w:rFonts w:hint="eastAsia" w:ascii="微软雅黑" w:hAnsi="微软雅黑" w:eastAsia="微软雅黑"/>
          <w:b/>
          <w:szCs w:val="21"/>
        </w:rPr>
        <w:t>）。</w:t>
      </w:r>
      <w:r>
        <w:rPr>
          <w:rFonts w:ascii="微软雅黑" w:hAnsi="微软雅黑" w:eastAsia="微软雅黑"/>
          <w:b/>
          <w:szCs w:val="21"/>
        </w:rPr>
        <w:t>澄清、答复、修改、补充的内容</w:t>
      </w:r>
      <w:r>
        <w:rPr>
          <w:rFonts w:hint="eastAsia" w:ascii="微软雅黑" w:hAnsi="微软雅黑" w:eastAsia="微软雅黑"/>
          <w:b/>
          <w:szCs w:val="21"/>
        </w:rPr>
        <w:t>均作为招标文件的组成部分，具有约束作用。投标人必须自行下载。）</w:t>
      </w:r>
    </w:p>
    <w:p>
      <w:pPr>
        <w:wordWrap w:val="0"/>
        <w:spacing w:line="360" w:lineRule="auto"/>
        <w:ind w:firstLine="412" w:firstLineChars="196"/>
        <w:jc w:val="left"/>
        <w:rPr>
          <w:rFonts w:hint="eastAsia" w:ascii="微软雅黑" w:hAnsi="微软雅黑" w:eastAsia="微软雅黑"/>
          <w:b/>
          <w:szCs w:val="21"/>
        </w:rPr>
      </w:pPr>
      <w:r>
        <w:rPr>
          <w:rFonts w:hint="eastAsia" w:ascii="微软雅黑" w:hAnsi="微软雅黑" w:eastAsia="微软雅黑"/>
          <w:b/>
          <w:szCs w:val="21"/>
        </w:rPr>
        <w:t>2、存在的风险</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投标人没有按照招标文件要求提供全部资料，或者投标人没有对招标文件在各方面作出实质性响应是投标人的风险，并可能导致其投标无效。</w:t>
      </w:r>
    </w:p>
    <w:p>
      <w:pPr>
        <w:pStyle w:val="5"/>
        <w:widowControl w:val="0"/>
        <w:numPr>
          <w:ilvl w:val="0"/>
          <w:numId w:val="0"/>
        </w:numPr>
        <w:wordWrap w:val="0"/>
        <w:spacing w:after="0" w:afterLines="0" w:line="360" w:lineRule="auto"/>
        <w:ind w:firstLine="412" w:firstLineChars="196"/>
        <w:rPr>
          <w:rFonts w:hint="eastAsia" w:ascii="微软雅黑" w:hAnsi="微软雅黑" w:eastAsia="微软雅黑"/>
          <w:b/>
          <w:sz w:val="21"/>
          <w:szCs w:val="21"/>
        </w:rPr>
      </w:pPr>
      <w:r>
        <w:rPr>
          <w:rFonts w:hint="eastAsia" w:ascii="微软雅黑" w:hAnsi="微软雅黑" w:eastAsia="微软雅黑"/>
          <w:b/>
          <w:sz w:val="21"/>
          <w:szCs w:val="21"/>
        </w:rPr>
        <w:t xml:space="preserve">3、招标文件的澄清与修改 </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3.1、投标人应认真阅读本招标文件，发现其中有误或有要求不合理的，投标人必须在知道或者应当知道之日起七个工作日内以书面形式要求采购代理机构澄清，否则，由此产生的后果由投标人负责。</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3.2、采购代理机构必须以书面形式答复所有购买招标文件的投标人（答复中不包含问题的来源）要求澄清的问题，同时认定其他澄清方式为无效。</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3.3、</w:t>
      </w:r>
      <w:r>
        <w:rPr>
          <w:rFonts w:ascii="微软雅黑" w:hAnsi="微软雅黑" w:eastAsia="微软雅黑"/>
          <w:szCs w:val="21"/>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3.4、</w:t>
      </w:r>
      <w:r>
        <w:rPr>
          <w:rFonts w:ascii="微软雅黑" w:hAnsi="微软雅黑" w:eastAsia="微软雅黑"/>
          <w:szCs w:val="21"/>
        </w:rPr>
        <w:t>澄清或者修改的内容可能影响投标文件编制的，采购人或者采购代理机构应当在投标截止时间至少15日前，</w:t>
      </w:r>
      <w:r>
        <w:rPr>
          <w:rFonts w:hint="eastAsia" w:ascii="微软雅黑" w:hAnsi="微软雅黑" w:eastAsia="微软雅黑"/>
          <w:szCs w:val="21"/>
        </w:rPr>
        <w:t>在财政部门指定的政府采购信息发布媒体上发布更正公告，并以书面形式通知所有招标文件收受人。该澄清或者修改的内容为招标文件的组成部分。</w:t>
      </w:r>
      <w:r>
        <w:rPr>
          <w:rFonts w:ascii="微软雅黑" w:hAnsi="微软雅黑" w:eastAsia="微软雅黑"/>
          <w:szCs w:val="21"/>
        </w:rPr>
        <w:t>不足15日的，采购人或者采购代理机构应当顺延提交投标文件的截止时间。</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3.5、</w:t>
      </w:r>
      <w:r>
        <w:rPr>
          <w:rFonts w:ascii="微软雅黑" w:hAnsi="微软雅黑" w:eastAsia="微软雅黑"/>
          <w:szCs w:val="21"/>
        </w:rPr>
        <w:t>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3.6、采购代理机构和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3.7、 招标文件的澄清或者修改都应该通过本代理机构以法定形式发布，采购人非通过本机构，不得擅自澄清或者修改招标文件。</w:t>
      </w:r>
    </w:p>
    <w:p>
      <w:pPr>
        <w:pStyle w:val="14"/>
        <w:numPr>
          <w:ilvl w:val="0"/>
          <w:numId w:val="3"/>
        </w:numPr>
        <w:wordWrap w:val="0"/>
        <w:spacing w:beforeLines="0" w:afterLines="0" w:line="360" w:lineRule="auto"/>
        <w:ind w:firstLine="412" w:firstLineChars="196"/>
        <w:outlineLvl w:val="1"/>
        <w:rPr>
          <w:rFonts w:ascii="微软雅黑" w:hAnsi="微软雅黑" w:eastAsia="微软雅黑"/>
          <w:b/>
          <w:sz w:val="21"/>
          <w:szCs w:val="21"/>
        </w:rPr>
      </w:pPr>
      <w:bookmarkStart w:id="67" w:name="_Toc490261851"/>
      <w:r>
        <w:rPr>
          <w:rFonts w:ascii="微软雅黑" w:hAnsi="微软雅黑" w:eastAsia="微软雅黑"/>
          <w:b/>
          <w:sz w:val="21"/>
          <w:szCs w:val="21"/>
        </w:rPr>
        <w:t>投标文件的编制</w:t>
      </w:r>
      <w:bookmarkEnd w:id="67"/>
    </w:p>
    <w:p>
      <w:pPr>
        <w:pStyle w:val="14"/>
        <w:wordWrap w:val="0"/>
        <w:spacing w:beforeLines="0" w:afterLines="0" w:line="360" w:lineRule="auto"/>
        <w:ind w:firstLine="420" w:firstLineChars="200"/>
        <w:outlineLvl w:val="1"/>
        <w:rPr>
          <w:rFonts w:hint="eastAsia" w:ascii="微软雅黑" w:hAnsi="微软雅黑" w:eastAsia="微软雅黑"/>
          <w:b/>
          <w:sz w:val="21"/>
          <w:szCs w:val="21"/>
        </w:rPr>
      </w:pPr>
      <w:r>
        <w:rPr>
          <w:rFonts w:hint="eastAsia" w:ascii="微软雅黑" w:hAnsi="微软雅黑" w:eastAsia="微软雅黑"/>
          <w:b/>
          <w:sz w:val="21"/>
          <w:szCs w:val="21"/>
        </w:rPr>
        <w:t>本项目所涉投标文件格式请详见第六章，未给出的格式请自拟。资信商务及技术文件中不得出现报价，否则投标文件将被视为无效！</w:t>
      </w:r>
    </w:p>
    <w:p>
      <w:pPr>
        <w:pStyle w:val="14"/>
        <w:wordWrap w:val="0"/>
        <w:spacing w:beforeLines="0" w:afterLines="0" w:line="360" w:lineRule="auto"/>
        <w:ind w:firstLine="412" w:firstLineChars="196"/>
        <w:outlineLvl w:val="1"/>
        <w:rPr>
          <w:rFonts w:ascii="微软雅黑" w:hAnsi="微软雅黑" w:eastAsia="微软雅黑"/>
          <w:b/>
          <w:sz w:val="21"/>
          <w:szCs w:val="21"/>
        </w:rPr>
      </w:pPr>
      <w:bookmarkStart w:id="68" w:name="_Toc490261852"/>
      <w:bookmarkStart w:id="69" w:name="_Toc430786271"/>
      <w:r>
        <w:rPr>
          <w:rFonts w:hint="eastAsia" w:ascii="微软雅黑" w:hAnsi="微软雅黑" w:eastAsia="微软雅黑"/>
          <w:b/>
          <w:sz w:val="21"/>
          <w:szCs w:val="21"/>
        </w:rPr>
        <w:t>（一）投标文件的组成</w:t>
      </w:r>
      <w:bookmarkEnd w:id="68"/>
      <w:bookmarkEnd w:id="69"/>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投标文件由资信商务及技术文件、投标报价文件两部份组成。</w:t>
      </w:r>
    </w:p>
    <w:p>
      <w:pPr>
        <w:wordWrap w:val="0"/>
        <w:snapToGrid w:val="0"/>
        <w:spacing w:line="360" w:lineRule="auto"/>
        <w:ind w:firstLine="420" w:firstLineChars="200"/>
        <w:jc w:val="left"/>
        <w:rPr>
          <w:rFonts w:hint="eastAsia" w:ascii="微软雅黑" w:hAnsi="微软雅黑" w:eastAsia="微软雅黑"/>
          <w:b/>
          <w:bCs/>
          <w:szCs w:val="21"/>
        </w:rPr>
      </w:pPr>
      <w:r>
        <w:rPr>
          <w:rFonts w:hint="eastAsia" w:ascii="微软雅黑" w:hAnsi="微软雅黑" w:eastAsia="微软雅黑"/>
          <w:b/>
          <w:szCs w:val="21"/>
        </w:rPr>
        <w:t>1、</w:t>
      </w:r>
      <w:r>
        <w:rPr>
          <w:rFonts w:hint="eastAsia" w:ascii="微软雅黑" w:hAnsi="微软雅黑" w:eastAsia="微软雅黑"/>
          <w:b/>
          <w:bCs/>
          <w:szCs w:val="21"/>
        </w:rPr>
        <w:t>资信商务部份</w:t>
      </w:r>
    </w:p>
    <w:p>
      <w:pPr>
        <w:wordWrap w:val="0"/>
        <w:snapToGrid w:val="0"/>
        <w:spacing w:line="360" w:lineRule="auto"/>
        <w:ind w:firstLine="411" w:firstLineChars="196"/>
        <w:jc w:val="left"/>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投标声明书</w:t>
      </w:r>
      <w:r>
        <w:rPr>
          <w:rFonts w:ascii="微软雅黑" w:hAnsi="微软雅黑" w:eastAsia="微软雅黑"/>
          <w:szCs w:val="21"/>
        </w:rPr>
        <w:t xml:space="preserve">  ；</w:t>
      </w:r>
    </w:p>
    <w:p>
      <w:pPr>
        <w:wordWrap w:val="0"/>
        <w:snapToGrid w:val="0"/>
        <w:spacing w:line="360" w:lineRule="auto"/>
        <w:ind w:firstLine="411" w:firstLineChars="196"/>
        <w:jc w:val="left"/>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）法定代表人授权委托书；</w:t>
      </w:r>
    </w:p>
    <w:p>
      <w:pPr>
        <w:wordWrap w:val="0"/>
        <w:snapToGrid w:val="0"/>
        <w:spacing w:line="360" w:lineRule="auto"/>
        <w:ind w:firstLine="411" w:firstLineChars="196"/>
        <w:jc w:val="left"/>
        <w:rPr>
          <w:rFonts w:hint="eastAsia"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）营业执照</w:t>
      </w:r>
      <w:r>
        <w:rPr>
          <w:rFonts w:hint="eastAsia" w:ascii="微软雅黑" w:hAnsi="微软雅黑" w:eastAsia="微软雅黑"/>
          <w:szCs w:val="21"/>
        </w:rPr>
        <w:t>副本复印件</w:t>
      </w:r>
      <w:r>
        <w:rPr>
          <w:rFonts w:ascii="微软雅黑" w:hAnsi="微软雅黑" w:eastAsia="微软雅黑"/>
          <w:szCs w:val="21"/>
        </w:rPr>
        <w:t>;</w:t>
      </w:r>
      <w:r>
        <w:rPr>
          <w:rFonts w:hint="eastAsia" w:ascii="微软雅黑" w:hAnsi="微软雅黑" w:eastAsia="微软雅黑"/>
          <w:szCs w:val="21"/>
        </w:rPr>
        <w:t xml:space="preserve"> </w:t>
      </w:r>
    </w:p>
    <w:p>
      <w:pPr>
        <w:wordWrap w:val="0"/>
        <w:snapToGrid w:val="0"/>
        <w:spacing w:line="360" w:lineRule="auto"/>
        <w:ind w:firstLine="411" w:firstLineChars="196"/>
        <w:jc w:val="left"/>
        <w:rPr>
          <w:rFonts w:hint="eastAsia" w:ascii="微软雅黑" w:hAnsi="微软雅黑" w:eastAsia="微软雅黑"/>
          <w:szCs w:val="21"/>
        </w:rPr>
      </w:pPr>
      <w:r>
        <w:rPr>
          <w:rFonts w:hint="eastAsia" w:ascii="微软雅黑" w:hAnsi="微软雅黑" w:eastAsia="微软雅黑"/>
          <w:szCs w:val="21"/>
        </w:rPr>
        <w:t>（4</w:t>
      </w:r>
      <w:r>
        <w:rPr>
          <w:rFonts w:ascii="微软雅黑" w:hAnsi="微软雅黑" w:eastAsia="微软雅黑"/>
          <w:szCs w:val="21"/>
        </w:rPr>
        <w:t>）</w:t>
      </w:r>
      <w:r>
        <w:rPr>
          <w:rFonts w:hint="eastAsia" w:ascii="微软雅黑" w:hAnsi="微软雅黑" w:eastAsia="微软雅黑"/>
          <w:szCs w:val="21"/>
        </w:rPr>
        <w:t>类似案例成功的业绩（投标人同类项目实施情况一览表、业绩证明）；</w:t>
      </w:r>
    </w:p>
    <w:p>
      <w:pPr>
        <w:wordWrap w:val="0"/>
        <w:snapToGrid w:val="0"/>
        <w:spacing w:line="360" w:lineRule="auto"/>
        <w:ind w:firstLine="411" w:firstLineChars="196"/>
        <w:jc w:val="left"/>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w:t>
      </w:r>
      <w:r>
        <w:rPr>
          <w:rFonts w:hint="eastAsia" w:ascii="微软雅黑" w:hAnsi="微软雅黑" w:eastAsia="微软雅黑"/>
          <w:szCs w:val="21"/>
        </w:rPr>
        <w:t>投标人情况介绍；</w:t>
      </w:r>
    </w:p>
    <w:p>
      <w:pPr>
        <w:wordWrap w:val="0"/>
        <w:snapToGrid w:val="0"/>
        <w:spacing w:line="360" w:lineRule="auto"/>
        <w:ind w:firstLine="411" w:firstLineChars="196"/>
        <w:jc w:val="left"/>
        <w:rPr>
          <w:rFonts w:hint="eastAsia" w:ascii="微软雅黑" w:hAnsi="微软雅黑" w:eastAsia="微软雅黑"/>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商务响应表；</w:t>
      </w:r>
    </w:p>
    <w:p>
      <w:pPr>
        <w:wordWrap w:val="0"/>
        <w:snapToGrid w:val="0"/>
        <w:spacing w:line="360" w:lineRule="auto"/>
        <w:ind w:firstLine="412" w:firstLineChars="196"/>
        <w:jc w:val="left"/>
        <w:rPr>
          <w:rFonts w:hint="eastAsia" w:ascii="微软雅黑" w:hAnsi="微软雅黑" w:eastAsia="微软雅黑"/>
          <w:b/>
          <w:szCs w:val="21"/>
        </w:rPr>
      </w:pPr>
      <w:r>
        <w:rPr>
          <w:rFonts w:hint="eastAsia" w:ascii="微软雅黑" w:hAnsi="微软雅黑" w:eastAsia="微软雅黑"/>
          <w:b/>
          <w:szCs w:val="21"/>
        </w:rPr>
        <w:t>（7）投标人符合政府采购法第二十二条资格的相关证明文件；</w:t>
      </w:r>
    </w:p>
    <w:p>
      <w:pPr>
        <w:wordWrap w:val="0"/>
        <w:spacing w:line="360" w:lineRule="auto"/>
        <w:ind w:firstLine="420" w:firstLineChars="200"/>
        <w:rPr>
          <w:rFonts w:hint="eastAsia" w:ascii="微软雅黑" w:hAnsi="微软雅黑" w:eastAsia="微软雅黑"/>
          <w:b/>
          <w:szCs w:val="21"/>
        </w:rPr>
      </w:pPr>
      <w:r>
        <w:rPr>
          <w:rFonts w:hint="eastAsia" w:ascii="微软雅黑" w:hAnsi="微软雅黑" w:eastAsia="微软雅黑"/>
          <w:b/>
          <w:szCs w:val="21"/>
        </w:rPr>
        <w:t>（8）投标人符合特定条件的相关证明文件；</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9）提供自招标公告发布之日起至投标截止日内任意时间的“信用中国”网站（www.creditchina.gov.cn）、中国政府采购网（www.ccgp.gov.cn）供应商信用查询网页截图。（以开标当日采购单位或由采购单位委托的评标委员会核实的查询结果为准）。</w:t>
      </w:r>
    </w:p>
    <w:p>
      <w:pPr>
        <w:spacing w:line="360" w:lineRule="auto"/>
        <w:ind w:firstLine="420" w:firstLineChars="200"/>
        <w:rPr>
          <w:rFonts w:hint="eastAsia"/>
        </w:rPr>
      </w:pPr>
      <w:r>
        <w:rPr>
          <w:rFonts w:hint="eastAsia" w:ascii="微软雅黑" w:hAnsi="微软雅黑" w:eastAsia="微软雅黑"/>
          <w:szCs w:val="21"/>
        </w:rPr>
        <w:t>（10）中小企业声明函、残疾人福利性单位声明函及其他符合政策性加分条件的承诺函或证明材料。</w:t>
      </w:r>
    </w:p>
    <w:p>
      <w:pPr>
        <w:wordWrap w:val="0"/>
        <w:snapToGrid w:val="0"/>
        <w:spacing w:line="360" w:lineRule="auto"/>
        <w:ind w:firstLine="420" w:firstLineChars="200"/>
        <w:jc w:val="left"/>
        <w:rPr>
          <w:rFonts w:hint="eastAsia" w:ascii="微软雅黑" w:hAnsi="微软雅黑" w:eastAsia="微软雅黑"/>
          <w:b/>
          <w:szCs w:val="21"/>
          <w:shd w:val="pct10" w:color="auto" w:fill="FFFFFF"/>
        </w:rPr>
      </w:pPr>
      <w:r>
        <w:rPr>
          <w:rFonts w:hint="eastAsia" w:ascii="微软雅黑" w:hAnsi="微软雅黑" w:eastAsia="微软雅黑"/>
          <w:b/>
          <w:bCs/>
          <w:szCs w:val="21"/>
          <w:shd w:val="pct10" w:color="auto" w:fill="FFFFFF"/>
        </w:rPr>
        <w:t>（11）</w:t>
      </w:r>
      <w:r>
        <w:rPr>
          <w:rFonts w:hint="eastAsia" w:ascii="微软雅黑" w:hAnsi="微软雅黑" w:eastAsia="微软雅黑"/>
          <w:b/>
          <w:szCs w:val="21"/>
          <w:shd w:val="pct10" w:color="auto" w:fill="FFFFFF"/>
        </w:rPr>
        <w:t>未尽事宜请各供应商按评分细则制作技术部份。</w:t>
      </w:r>
    </w:p>
    <w:p>
      <w:pPr>
        <w:wordWrap w:val="0"/>
        <w:snapToGrid w:val="0"/>
        <w:spacing w:line="360" w:lineRule="auto"/>
        <w:ind w:firstLine="412" w:firstLineChars="196"/>
        <w:jc w:val="left"/>
        <w:rPr>
          <w:rFonts w:hint="eastAsia" w:ascii="微软雅黑" w:hAnsi="微软雅黑" w:eastAsia="微软雅黑"/>
          <w:b/>
          <w:bCs/>
          <w:szCs w:val="21"/>
        </w:rPr>
      </w:pPr>
      <w:r>
        <w:rPr>
          <w:rFonts w:ascii="微软雅黑" w:hAnsi="微软雅黑" w:eastAsia="微软雅黑"/>
          <w:b/>
          <w:bCs/>
          <w:szCs w:val="21"/>
        </w:rPr>
        <w:t>2</w:t>
      </w:r>
      <w:r>
        <w:rPr>
          <w:rFonts w:hint="eastAsia" w:ascii="微软雅黑" w:hAnsi="微软雅黑" w:eastAsia="微软雅黑"/>
          <w:b/>
          <w:bCs/>
          <w:szCs w:val="21"/>
        </w:rPr>
        <w:t>、</w:t>
      </w:r>
      <w:r>
        <w:rPr>
          <w:rFonts w:ascii="微软雅黑" w:hAnsi="微软雅黑" w:eastAsia="微软雅黑"/>
          <w:b/>
          <w:bCs/>
          <w:szCs w:val="21"/>
        </w:rPr>
        <w:t>技术文件</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（1）项目实施技术方案（格式自拟）；</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（2）项目实施人员（格式自拟）；</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（3）技术偏离表（格式见附件）；</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（4）针对本项目的送货方案（格式自拟）</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（5）投标人危化品运输能力描述（格式自拟）</w:t>
      </w:r>
    </w:p>
    <w:p>
      <w:pPr>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（6）</w:t>
      </w:r>
      <w:r>
        <w:rPr>
          <w:rFonts w:ascii="微软雅黑" w:hAnsi="微软雅黑" w:eastAsia="微软雅黑"/>
          <w:szCs w:val="21"/>
        </w:rPr>
        <w:t>投标</w:t>
      </w:r>
      <w:r>
        <w:rPr>
          <w:rFonts w:hint="eastAsia" w:ascii="微软雅黑" w:hAnsi="微软雅黑" w:eastAsia="微软雅黑"/>
          <w:szCs w:val="21"/>
        </w:rPr>
        <w:t>单位</w:t>
      </w:r>
      <w:r>
        <w:rPr>
          <w:rFonts w:ascii="微软雅黑" w:hAnsi="微软雅黑" w:eastAsia="微软雅黑"/>
          <w:szCs w:val="21"/>
        </w:rPr>
        <w:t>对本项目的合理化建议和改进措施</w:t>
      </w:r>
      <w:r>
        <w:rPr>
          <w:rFonts w:hint="eastAsia" w:ascii="微软雅黑" w:hAnsi="微软雅黑" w:eastAsia="微软雅黑"/>
          <w:szCs w:val="21"/>
        </w:rPr>
        <w:t>；</w:t>
      </w:r>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（7）</w:t>
      </w:r>
      <w:r>
        <w:rPr>
          <w:rFonts w:ascii="微软雅黑" w:hAnsi="微软雅黑" w:eastAsia="微软雅黑"/>
          <w:szCs w:val="21"/>
        </w:rPr>
        <w:t>投标人需要说明的其他文件和说明。</w:t>
      </w:r>
    </w:p>
    <w:p>
      <w:pPr>
        <w:wordWrap w:val="0"/>
        <w:snapToGrid w:val="0"/>
        <w:spacing w:line="360" w:lineRule="auto"/>
        <w:ind w:firstLine="420" w:firstLineChars="200"/>
        <w:jc w:val="left"/>
        <w:rPr>
          <w:rFonts w:ascii="微软雅黑" w:hAnsi="微软雅黑" w:eastAsia="微软雅黑"/>
          <w:b/>
          <w:bCs/>
          <w:szCs w:val="21"/>
          <w:shd w:val="pct10" w:color="auto" w:fill="FFFFFF"/>
        </w:rPr>
      </w:pPr>
      <w:r>
        <w:rPr>
          <w:rFonts w:hint="eastAsia" w:ascii="微软雅黑" w:hAnsi="微软雅黑" w:eastAsia="微软雅黑"/>
          <w:b/>
          <w:bCs/>
          <w:szCs w:val="21"/>
          <w:shd w:val="pct10" w:color="auto" w:fill="FFFFFF"/>
        </w:rPr>
        <w:t>（8）未尽事宜请各供应商按评分细则制作技术部份。</w:t>
      </w:r>
    </w:p>
    <w:p>
      <w:pPr>
        <w:wordWrap w:val="0"/>
        <w:snapToGrid w:val="0"/>
        <w:spacing w:line="360" w:lineRule="auto"/>
        <w:ind w:firstLine="515" w:firstLineChars="245"/>
        <w:jc w:val="left"/>
        <w:rPr>
          <w:rFonts w:ascii="微软雅黑" w:hAnsi="微软雅黑" w:eastAsia="微软雅黑"/>
          <w:b/>
          <w:szCs w:val="21"/>
        </w:rPr>
      </w:pPr>
      <w:r>
        <w:rPr>
          <w:rFonts w:ascii="微软雅黑" w:hAnsi="微软雅黑" w:eastAsia="微软雅黑"/>
          <w:b/>
          <w:szCs w:val="21"/>
        </w:rPr>
        <w:t>3</w:t>
      </w:r>
      <w:r>
        <w:rPr>
          <w:rFonts w:hint="eastAsia" w:ascii="微软雅黑" w:hAnsi="微软雅黑" w:eastAsia="微软雅黑"/>
          <w:b/>
          <w:szCs w:val="21"/>
        </w:rPr>
        <w:t>、</w:t>
      </w:r>
      <w:r>
        <w:rPr>
          <w:rFonts w:ascii="微软雅黑" w:hAnsi="微软雅黑" w:eastAsia="微软雅黑"/>
          <w:b/>
          <w:szCs w:val="21"/>
        </w:rPr>
        <w:t>报价文件：</w:t>
      </w:r>
    </w:p>
    <w:p>
      <w:pPr>
        <w:tabs>
          <w:tab w:val="left" w:pos="3870"/>
          <w:tab w:val="left" w:pos="4085"/>
        </w:tabs>
        <w:wordWrap w:val="0"/>
        <w:snapToGrid w:val="0"/>
        <w:spacing w:line="360" w:lineRule="auto"/>
        <w:ind w:firstLine="457" w:firstLineChars="218"/>
        <w:jc w:val="left"/>
        <w:rPr>
          <w:rFonts w:hint="eastAsia" w:ascii="微软雅黑" w:hAnsi="微软雅黑" w:eastAsia="微软雅黑"/>
          <w:szCs w:val="21"/>
        </w:rPr>
      </w:pPr>
      <w:r>
        <w:rPr>
          <w:rFonts w:hint="eastAsia" w:ascii="微软雅黑" w:hAnsi="微软雅黑" w:eastAsia="微软雅黑"/>
          <w:szCs w:val="21"/>
        </w:rPr>
        <w:t xml:space="preserve">（1）投标函； </w:t>
      </w:r>
    </w:p>
    <w:p>
      <w:pPr>
        <w:pStyle w:val="15"/>
        <w:wordWrap w:val="0"/>
        <w:snapToGrid w:val="0"/>
        <w:spacing w:line="360" w:lineRule="auto"/>
        <w:ind w:leftChars="0" w:firstLine="371" w:firstLineChars="177"/>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）投标人</w:t>
      </w:r>
      <w:r>
        <w:rPr>
          <w:rFonts w:hint="eastAsia" w:ascii="微软雅黑" w:hAnsi="微软雅黑" w:eastAsia="微软雅黑"/>
          <w:szCs w:val="21"/>
        </w:rPr>
        <w:t>针对报价</w:t>
      </w:r>
      <w:r>
        <w:rPr>
          <w:rFonts w:ascii="微软雅黑" w:hAnsi="微软雅黑" w:eastAsia="微软雅黑"/>
          <w:szCs w:val="21"/>
        </w:rPr>
        <w:t>需要说明的其他文件和说明。</w:t>
      </w:r>
    </w:p>
    <w:p>
      <w:pPr>
        <w:wordWrap w:val="0"/>
        <w:snapToGrid w:val="0"/>
        <w:spacing w:line="360" w:lineRule="auto"/>
        <w:ind w:firstLine="457" w:firstLineChars="218"/>
        <w:jc w:val="left"/>
        <w:rPr>
          <w:rFonts w:hint="eastAsia" w:ascii="微软雅黑" w:hAnsi="微软雅黑" w:eastAsia="微软雅黑"/>
          <w:szCs w:val="21"/>
        </w:rPr>
      </w:pPr>
      <w:r>
        <w:rPr>
          <w:rFonts w:hint="eastAsia" w:ascii="微软雅黑" w:hAnsi="微软雅黑" w:eastAsia="微软雅黑"/>
          <w:szCs w:val="21"/>
        </w:rPr>
        <w:t>（3）明细报价表；</w:t>
      </w:r>
    </w:p>
    <w:p>
      <w:pPr>
        <w:wordWrap w:val="0"/>
        <w:snapToGrid w:val="0"/>
        <w:spacing w:line="360" w:lineRule="auto"/>
        <w:ind w:firstLine="457" w:firstLineChars="218"/>
        <w:jc w:val="left"/>
        <w:rPr>
          <w:rFonts w:ascii="微软雅黑" w:hAnsi="微软雅黑" w:eastAsia="微软雅黑"/>
          <w:szCs w:val="21"/>
        </w:rPr>
      </w:pPr>
      <w:r>
        <w:rPr>
          <w:rFonts w:hint="eastAsia" w:ascii="微软雅黑" w:hAnsi="微软雅黑" w:eastAsia="微软雅黑"/>
          <w:szCs w:val="21"/>
        </w:rPr>
        <w:t>（3</w:t>
      </w:r>
      <w:r>
        <w:rPr>
          <w:rFonts w:ascii="微软雅黑" w:hAnsi="微软雅黑" w:eastAsia="微软雅黑"/>
          <w:szCs w:val="21"/>
        </w:rPr>
        <w:t>）开标一览表；</w:t>
      </w:r>
    </w:p>
    <w:p>
      <w:pPr>
        <w:tabs>
          <w:tab w:val="left" w:pos="3870"/>
          <w:tab w:val="left" w:pos="4085"/>
        </w:tabs>
        <w:wordWrap w:val="0"/>
        <w:snapToGrid w:val="0"/>
        <w:spacing w:line="360" w:lineRule="auto"/>
        <w:ind w:firstLine="515" w:firstLineChars="245"/>
        <w:jc w:val="left"/>
        <w:rPr>
          <w:rFonts w:hint="eastAsia" w:ascii="微软雅黑" w:hAnsi="微软雅黑" w:eastAsia="微软雅黑"/>
          <w:b/>
          <w:bCs/>
          <w:szCs w:val="21"/>
        </w:rPr>
      </w:pPr>
      <w:r>
        <w:rPr>
          <w:rFonts w:hint="eastAsia" w:ascii="微软雅黑" w:hAnsi="微软雅黑" w:eastAsia="微软雅黑"/>
          <w:b/>
          <w:szCs w:val="21"/>
        </w:rPr>
        <w:t xml:space="preserve"> </w:t>
      </w:r>
      <w:r>
        <w:rPr>
          <w:rFonts w:ascii="微软雅黑" w:hAnsi="微软雅黑" w:eastAsia="微软雅黑"/>
          <w:szCs w:val="21"/>
        </w:rPr>
        <w:t>▲</w:t>
      </w:r>
      <w:r>
        <w:rPr>
          <w:rFonts w:ascii="微软雅黑" w:hAnsi="微软雅黑" w:eastAsia="微软雅黑"/>
          <w:b/>
          <w:bCs/>
          <w:szCs w:val="21"/>
        </w:rPr>
        <w:t>注：法定代表人授权委托书、投标声明书、投标函、开标一览表必须由法定代表人</w:t>
      </w:r>
      <w:r>
        <w:rPr>
          <w:rFonts w:hint="eastAsia" w:ascii="微软雅黑" w:hAnsi="微软雅黑" w:eastAsia="微软雅黑"/>
          <w:b/>
          <w:bCs/>
          <w:szCs w:val="21"/>
        </w:rPr>
        <w:t>或被授权人签字</w:t>
      </w:r>
      <w:r>
        <w:rPr>
          <w:rFonts w:ascii="微软雅黑" w:hAnsi="微软雅黑" w:eastAsia="微软雅黑"/>
          <w:b/>
          <w:bCs/>
          <w:szCs w:val="21"/>
        </w:rPr>
        <w:t>并加盖单位公章。</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（二）投标文件的语言及计量</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1、▲投标文件以及投标方与招标方就有关投标事宜的所有来往函电，均应以中文书写。</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2、▲投标计量单位，除招标文件中有特殊要求外，应采用中华人民共和国法定计量单位，货币单位：人民币元。</w:t>
      </w:r>
    </w:p>
    <w:p>
      <w:pPr>
        <w:wordWrap w:val="0"/>
        <w:spacing w:line="360" w:lineRule="auto"/>
        <w:ind w:firstLine="412" w:firstLineChars="196"/>
        <w:jc w:val="left"/>
        <w:outlineLvl w:val="0"/>
        <w:rPr>
          <w:rFonts w:hint="eastAsia" w:ascii="微软雅黑" w:hAnsi="微软雅黑" w:eastAsia="微软雅黑"/>
          <w:b/>
          <w:szCs w:val="21"/>
        </w:rPr>
      </w:pPr>
      <w:bookmarkStart w:id="70" w:name="_Toc177824878"/>
      <w:bookmarkStart w:id="71" w:name="_Toc490261853"/>
      <w:bookmarkStart w:id="72" w:name="_Toc430786272"/>
      <w:bookmarkStart w:id="73" w:name="_Toc177870548"/>
      <w:bookmarkStart w:id="74" w:name="_Toc177825126"/>
      <w:bookmarkStart w:id="75" w:name="_Toc177824945"/>
      <w:r>
        <w:rPr>
          <w:rFonts w:hint="eastAsia" w:ascii="微软雅黑" w:hAnsi="微软雅黑" w:eastAsia="微软雅黑"/>
          <w:b/>
          <w:szCs w:val="21"/>
        </w:rPr>
        <w:t>（三） 投标报价</w:t>
      </w:r>
      <w:bookmarkEnd w:id="70"/>
      <w:bookmarkEnd w:id="71"/>
      <w:bookmarkEnd w:id="72"/>
      <w:bookmarkEnd w:id="73"/>
      <w:bookmarkEnd w:id="74"/>
      <w:bookmarkEnd w:id="75"/>
    </w:p>
    <w:p>
      <w:pPr>
        <w:pStyle w:val="14"/>
        <w:wordWrap w:val="0"/>
        <w:spacing w:beforeLines="0" w:afterLines="0" w:line="360" w:lineRule="auto"/>
        <w:ind w:firstLine="420" w:firstLineChars="200"/>
        <w:jc w:val="left"/>
        <w:rPr>
          <w:rFonts w:hint="eastAsia" w:ascii="微软雅黑" w:hAnsi="微软雅黑" w:eastAsia="微软雅黑"/>
          <w:sz w:val="21"/>
          <w:szCs w:val="21"/>
        </w:rPr>
      </w:pPr>
      <w:r>
        <w:rPr>
          <w:rFonts w:hint="eastAsia" w:ascii="微软雅黑" w:hAnsi="微软雅黑" w:eastAsia="微软雅黑"/>
          <w:sz w:val="21"/>
          <w:szCs w:val="21"/>
        </w:rPr>
        <w:t>1、投标报价应按招标文件中相关附表格式填写。</w:t>
      </w:r>
    </w:p>
    <w:p>
      <w:pPr>
        <w:pStyle w:val="14"/>
        <w:wordWrap w:val="0"/>
        <w:spacing w:beforeLines="0" w:afterLines="0" w:line="360" w:lineRule="auto"/>
        <w:ind w:firstLine="420" w:firstLineChars="200"/>
        <w:jc w:val="left"/>
        <w:rPr>
          <w:rFonts w:hint="eastAsia" w:ascii="微软雅黑" w:hAnsi="微软雅黑" w:eastAsia="微软雅黑"/>
          <w:sz w:val="21"/>
          <w:szCs w:val="21"/>
        </w:rPr>
      </w:pPr>
      <w:r>
        <w:rPr>
          <w:rFonts w:hint="eastAsia" w:ascii="微软雅黑" w:hAnsi="微软雅黑" w:eastAsia="微软雅黑"/>
          <w:sz w:val="21"/>
          <w:szCs w:val="21"/>
        </w:rPr>
        <w:t>2、报价应包括货款、标准附件、备品备件、专用工具、包装、运输、装卸、保险、税金、货到就位以及安装、调试、培训、保修等一切税金和费用。</w:t>
      </w:r>
    </w:p>
    <w:p>
      <w:pPr>
        <w:tabs>
          <w:tab w:val="left" w:pos="525"/>
        </w:tabs>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3、▲投标报价只允许有一个报价，有选择的报价将不予接受。</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（四）投标文件的有效期</w:t>
      </w:r>
    </w:p>
    <w:p>
      <w:pPr>
        <w:pStyle w:val="5"/>
        <w:numPr>
          <w:ilvl w:val="0"/>
          <w:numId w:val="0"/>
        </w:numPr>
        <w:wordWrap w:val="0"/>
        <w:spacing w:after="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1、▲自投标截止日起60天投标书应保持有效。如采购人认为必要，可延长至总计最长不超过90天。有效期短于这个规定期限的投标将被拒绝。</w:t>
      </w:r>
    </w:p>
    <w:p>
      <w:pPr>
        <w:pStyle w:val="5"/>
        <w:numPr>
          <w:ilvl w:val="0"/>
          <w:numId w:val="0"/>
        </w:numPr>
        <w:wordWrap w:val="0"/>
        <w:spacing w:after="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2、在特殊情况下，招标人可与投标人协商延长投标书的有效期，这种要求和答复均以书面形式进行。</w:t>
      </w:r>
    </w:p>
    <w:p>
      <w:pPr>
        <w:wordWrap w:val="0"/>
        <w:snapToGrid w:val="0"/>
        <w:spacing w:line="360" w:lineRule="auto"/>
        <w:ind w:firstLine="420" w:firstLineChars="200"/>
        <w:jc w:val="left"/>
        <w:outlineLvl w:val="0"/>
        <w:rPr>
          <w:rFonts w:hint="eastAsia" w:ascii="微软雅黑" w:hAnsi="微软雅黑" w:eastAsia="微软雅黑"/>
          <w:b/>
          <w:szCs w:val="21"/>
        </w:rPr>
      </w:pPr>
      <w:bookmarkStart w:id="76" w:name="_Toc490261854"/>
      <w:bookmarkStart w:id="77" w:name="_Toc430786273"/>
      <w:bookmarkStart w:id="78" w:name="_Toc177870549"/>
      <w:bookmarkStart w:id="79" w:name="_Toc177824946"/>
      <w:bookmarkStart w:id="80" w:name="_Toc177825127"/>
      <w:bookmarkStart w:id="81" w:name="_Toc177824879"/>
      <w:r>
        <w:rPr>
          <w:rFonts w:hint="eastAsia" w:ascii="微软雅黑" w:hAnsi="微软雅黑" w:eastAsia="微软雅黑"/>
          <w:szCs w:val="21"/>
        </w:rPr>
        <w:t>3、投标人可拒绝接受延期要求。同意延长有效期的投标人不能修改投标文件。</w:t>
      </w:r>
      <w:bookmarkEnd w:id="76"/>
      <w:bookmarkEnd w:id="77"/>
      <w:bookmarkEnd w:id="78"/>
      <w:bookmarkEnd w:id="79"/>
      <w:bookmarkEnd w:id="80"/>
      <w:bookmarkEnd w:id="81"/>
      <w:r>
        <w:rPr>
          <w:rFonts w:hint="eastAsia" w:ascii="微软雅黑" w:hAnsi="微软雅黑" w:eastAsia="微软雅黑"/>
          <w:b/>
          <w:szCs w:val="21"/>
        </w:rPr>
        <w:t xml:space="preserve"> </w:t>
      </w:r>
    </w:p>
    <w:p>
      <w:pPr>
        <w:wordWrap w:val="0"/>
        <w:snapToGrid w:val="0"/>
        <w:spacing w:line="360" w:lineRule="auto"/>
        <w:ind w:firstLine="420" w:firstLineChars="200"/>
        <w:jc w:val="left"/>
        <w:outlineLvl w:val="0"/>
        <w:rPr>
          <w:rFonts w:hint="eastAsia" w:ascii="微软雅黑" w:hAnsi="微软雅黑" w:eastAsia="微软雅黑"/>
          <w:b/>
          <w:szCs w:val="21"/>
        </w:rPr>
      </w:pPr>
      <w:bookmarkStart w:id="82" w:name="_Toc485990656"/>
      <w:bookmarkStart w:id="83" w:name="_Toc490261855"/>
      <w:bookmarkStart w:id="84" w:name="_Toc177824881"/>
      <w:bookmarkStart w:id="85" w:name="_Toc177824948"/>
      <w:bookmarkStart w:id="86" w:name="_Toc177870551"/>
      <w:bookmarkStart w:id="87" w:name="_Toc177825129"/>
      <w:bookmarkStart w:id="88" w:name="_Toc430786275"/>
      <w:r>
        <w:rPr>
          <w:rFonts w:hint="eastAsia" w:ascii="微软雅黑" w:hAnsi="微软雅黑" w:eastAsia="微软雅黑"/>
          <w:b/>
          <w:szCs w:val="21"/>
        </w:rPr>
        <w:t>（五）、下列情况，投标</w:t>
      </w:r>
      <w:bookmarkEnd w:id="82"/>
      <w:r>
        <w:rPr>
          <w:rFonts w:hint="eastAsia" w:ascii="微软雅黑" w:hAnsi="微软雅黑" w:eastAsia="微软雅黑"/>
          <w:b/>
          <w:szCs w:val="21"/>
        </w:rPr>
        <w:t>单位将由代理机构上报行政主管部门，接受行政主管部门的处罚：</w:t>
      </w:r>
      <w:bookmarkEnd w:id="83"/>
    </w:p>
    <w:p>
      <w:pPr>
        <w:wordWrap w:val="0"/>
        <w:snapToGrid w:val="0"/>
        <w:spacing w:line="360" w:lineRule="auto"/>
        <w:ind w:firstLine="420" w:firstLineChars="200"/>
        <w:jc w:val="left"/>
        <w:outlineLvl w:val="0"/>
        <w:rPr>
          <w:rFonts w:hint="eastAsia" w:ascii="微软雅黑" w:hAnsi="微软雅黑" w:eastAsia="微软雅黑"/>
          <w:szCs w:val="21"/>
        </w:rPr>
      </w:pPr>
      <w:bookmarkStart w:id="89" w:name="_Toc490261856"/>
      <w:bookmarkStart w:id="90" w:name="_Toc485990657"/>
      <w:r>
        <w:rPr>
          <w:rFonts w:hint="eastAsia" w:ascii="微软雅黑" w:hAnsi="微软雅黑" w:eastAsia="微软雅黑"/>
          <w:szCs w:val="21"/>
        </w:rPr>
        <w:t>1、投标人在投标有效期内撤回投标文件的；</w:t>
      </w:r>
      <w:bookmarkEnd w:id="89"/>
      <w:bookmarkEnd w:id="90"/>
    </w:p>
    <w:p>
      <w:pPr>
        <w:wordWrap w:val="0"/>
        <w:snapToGrid w:val="0"/>
        <w:spacing w:line="360" w:lineRule="auto"/>
        <w:ind w:firstLine="420" w:firstLineChars="200"/>
        <w:jc w:val="left"/>
        <w:outlineLvl w:val="0"/>
        <w:rPr>
          <w:rFonts w:hint="eastAsia" w:ascii="微软雅黑" w:hAnsi="微软雅黑" w:eastAsia="微软雅黑"/>
          <w:szCs w:val="21"/>
        </w:rPr>
      </w:pPr>
      <w:bookmarkStart w:id="91" w:name="_Toc490261858"/>
      <w:bookmarkStart w:id="92" w:name="_Toc485990659"/>
      <w:r>
        <w:rPr>
          <w:rFonts w:hint="eastAsia" w:ascii="微软雅黑" w:hAnsi="微软雅黑" w:eastAsia="微软雅黑"/>
          <w:szCs w:val="21"/>
        </w:rPr>
        <w:t>2、投标人在投标过程中弄虚作假，提供虚假材料；</w:t>
      </w:r>
      <w:bookmarkEnd w:id="91"/>
      <w:bookmarkEnd w:id="92"/>
    </w:p>
    <w:p>
      <w:pPr>
        <w:wordWrap w:val="0"/>
        <w:snapToGrid w:val="0"/>
        <w:spacing w:line="360" w:lineRule="auto"/>
        <w:ind w:firstLine="420" w:firstLineChars="200"/>
        <w:jc w:val="left"/>
        <w:outlineLvl w:val="0"/>
        <w:rPr>
          <w:rFonts w:hint="eastAsia" w:ascii="微软雅黑" w:hAnsi="微软雅黑" w:eastAsia="微软雅黑"/>
          <w:szCs w:val="21"/>
        </w:rPr>
      </w:pPr>
      <w:bookmarkStart w:id="93" w:name="_Toc485990660"/>
      <w:bookmarkStart w:id="94" w:name="_Toc490261859"/>
      <w:r>
        <w:rPr>
          <w:rFonts w:hint="eastAsia" w:ascii="微软雅黑" w:hAnsi="微软雅黑" w:eastAsia="微软雅黑"/>
          <w:szCs w:val="21"/>
        </w:rPr>
        <w:t>3、中标供应商未按规定的时间、地点与采购人签订合同的；</w:t>
      </w:r>
      <w:bookmarkEnd w:id="93"/>
      <w:bookmarkEnd w:id="94"/>
    </w:p>
    <w:p>
      <w:pPr>
        <w:wordWrap w:val="0"/>
        <w:snapToGrid w:val="0"/>
        <w:spacing w:line="360" w:lineRule="auto"/>
        <w:ind w:firstLine="420" w:firstLineChars="200"/>
        <w:jc w:val="left"/>
        <w:outlineLvl w:val="0"/>
        <w:rPr>
          <w:rFonts w:hint="eastAsia" w:ascii="微软雅黑" w:hAnsi="微软雅黑" w:eastAsia="微软雅黑"/>
          <w:szCs w:val="21"/>
        </w:rPr>
      </w:pPr>
      <w:bookmarkStart w:id="95" w:name="_Toc485990661"/>
      <w:bookmarkStart w:id="96" w:name="_Toc490261860"/>
      <w:r>
        <w:rPr>
          <w:rFonts w:hint="eastAsia" w:ascii="微软雅黑" w:hAnsi="微软雅黑" w:eastAsia="微软雅黑"/>
          <w:szCs w:val="21"/>
        </w:rPr>
        <w:t>4、其他严重扰乱招投标程序的；</w:t>
      </w:r>
      <w:bookmarkEnd w:id="95"/>
      <w:bookmarkEnd w:id="96"/>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（六） 投标文件的签署和份数</w:t>
      </w:r>
      <w:bookmarkEnd w:id="84"/>
      <w:bookmarkEnd w:id="85"/>
      <w:bookmarkEnd w:id="86"/>
      <w:bookmarkEnd w:id="87"/>
      <w:bookmarkEnd w:id="88"/>
    </w:p>
    <w:p>
      <w:pPr>
        <w:wordWrap w:val="0"/>
        <w:snapToGrid w:val="0"/>
        <w:spacing w:line="360" w:lineRule="auto"/>
        <w:ind w:firstLine="420" w:firstLineChars="200"/>
        <w:jc w:val="left"/>
        <w:rPr>
          <w:rFonts w:ascii="微软雅黑" w:hAnsi="微软雅黑" w:eastAsia="微软雅黑"/>
        </w:rPr>
      </w:pPr>
      <w:r>
        <w:rPr>
          <w:rFonts w:ascii="微软雅黑" w:hAnsi="微软雅黑" w:eastAsia="微软雅黑"/>
        </w:rPr>
        <w:t>1</w:t>
      </w:r>
      <w:r>
        <w:rPr>
          <w:rFonts w:hint="eastAsia" w:ascii="微软雅黑" w:hAnsi="微软雅黑" w:eastAsia="微软雅黑"/>
        </w:rPr>
        <w:t>、</w:t>
      </w:r>
      <w:r>
        <w:rPr>
          <w:rFonts w:ascii="微软雅黑" w:hAnsi="微软雅黑" w:eastAsia="微软雅黑"/>
        </w:rPr>
        <w:t>投标人应</w:t>
      </w:r>
      <w:r>
        <w:rPr>
          <w:rFonts w:hint="eastAsia" w:ascii="微软雅黑" w:hAnsi="微软雅黑" w:eastAsia="微软雅黑"/>
        </w:rPr>
        <w:t>按</w:t>
      </w:r>
      <w:r>
        <w:rPr>
          <w:rFonts w:ascii="微软雅黑" w:hAnsi="微软雅黑" w:eastAsia="微软雅黑"/>
        </w:rPr>
        <w:t>本招标文件规定的格式和顺序编制、装订投标文件</w:t>
      </w:r>
      <w:r>
        <w:rPr>
          <w:rFonts w:hint="eastAsia" w:ascii="微软雅黑" w:hAnsi="微软雅黑" w:eastAsia="微软雅黑"/>
        </w:rPr>
        <w:t>并标注页码</w:t>
      </w:r>
      <w:r>
        <w:rPr>
          <w:rFonts w:ascii="微软雅黑" w:hAnsi="微软雅黑" w:eastAsia="微软雅黑"/>
        </w:rPr>
        <w:t>，投标文件内容不完整、编排混乱导致投标文件被误读、漏读或者查找不到相关内容的，是投标人的责任。</w:t>
      </w:r>
    </w:p>
    <w:p>
      <w:pPr>
        <w:wordWrap w:val="0"/>
        <w:snapToGrid w:val="0"/>
        <w:spacing w:line="360" w:lineRule="auto"/>
        <w:ind w:firstLine="420" w:firstLineChars="200"/>
        <w:jc w:val="left"/>
        <w:rPr>
          <w:rFonts w:ascii="微软雅黑" w:hAnsi="微软雅黑" w:eastAsia="微软雅黑"/>
        </w:rPr>
      </w:pPr>
      <w:r>
        <w:rPr>
          <w:rFonts w:ascii="微软雅黑" w:hAnsi="微软雅黑" w:eastAsia="微软雅黑"/>
        </w:rPr>
        <w:t>2</w:t>
      </w:r>
      <w:r>
        <w:rPr>
          <w:rFonts w:hint="eastAsia" w:ascii="微软雅黑" w:hAnsi="微软雅黑" w:eastAsia="微软雅黑"/>
        </w:rPr>
        <w:t>、▲</w:t>
      </w:r>
      <w:r>
        <w:rPr>
          <w:rFonts w:ascii="微软雅黑" w:hAnsi="微软雅黑" w:eastAsia="微软雅黑"/>
        </w:rPr>
        <w:t>投标人应按</w:t>
      </w:r>
      <w:r>
        <w:rPr>
          <w:rFonts w:hint="eastAsia" w:ascii="微软雅黑" w:hAnsi="微软雅黑" w:eastAsia="微软雅黑"/>
        </w:rPr>
        <w:t>资信商务文件、技术文件、投标报价文件的顺序装订成册，资信商务文件、技术文件可装订在一起），</w:t>
      </w:r>
      <w:r>
        <w:rPr>
          <w:rFonts w:hint="eastAsia" w:ascii="微软雅黑" w:hAnsi="微软雅黑" w:eastAsia="微软雅黑"/>
          <w:b/>
          <w:u w:val="single"/>
        </w:rPr>
        <w:t>投标报价文件单独装订成册</w:t>
      </w:r>
      <w:r>
        <w:rPr>
          <w:rFonts w:hint="eastAsia" w:ascii="微软雅黑" w:hAnsi="微软雅黑" w:eastAsia="微软雅黑"/>
        </w:rPr>
        <w:t>。所有投标文件正本各</w:t>
      </w:r>
      <w:r>
        <w:rPr>
          <w:rFonts w:hint="eastAsia" w:ascii="微软雅黑" w:hAnsi="微软雅黑" w:eastAsia="微软雅黑"/>
          <w:u w:val="single"/>
        </w:rPr>
        <w:t xml:space="preserve"> 1</w:t>
      </w:r>
      <w:r>
        <w:rPr>
          <w:rFonts w:hint="eastAsia" w:ascii="微软雅黑" w:hAnsi="微软雅黑" w:eastAsia="微软雅黑"/>
        </w:rPr>
        <w:t>份，副本各</w:t>
      </w:r>
      <w:r>
        <w:rPr>
          <w:rFonts w:hint="eastAsia" w:ascii="微软雅黑" w:hAnsi="微软雅黑" w:eastAsia="微软雅黑"/>
          <w:u w:val="single"/>
        </w:rPr>
        <w:t>4</w:t>
      </w:r>
      <w:r>
        <w:rPr>
          <w:rFonts w:hint="eastAsia" w:ascii="微软雅黑" w:hAnsi="微软雅黑" w:eastAsia="微软雅黑"/>
        </w:rPr>
        <w:t xml:space="preserve">份。投标文件的封面应注明“正本”、“副本”字样。未装订的投标文件将被拒绝。     </w:t>
      </w:r>
      <w:r>
        <w:rPr>
          <w:rFonts w:ascii="微软雅黑" w:hAnsi="微软雅黑" w:eastAsia="微软雅黑"/>
        </w:rPr>
        <w:t>3</w:t>
      </w:r>
      <w:r>
        <w:rPr>
          <w:rFonts w:hint="eastAsia" w:ascii="微软雅黑" w:hAnsi="微软雅黑" w:eastAsia="微软雅黑"/>
        </w:rPr>
        <w:t>、</w:t>
      </w:r>
      <w:r>
        <w:rPr>
          <w:rFonts w:ascii="微软雅黑" w:hAnsi="微软雅黑" w:eastAsia="微软雅黑"/>
        </w:rPr>
        <w:t>投标文件的正本需打印或用不褪色的墨水填写，投标文件正本除本</w:t>
      </w:r>
      <w:r>
        <w:rPr>
          <w:rFonts w:hint="eastAsia" w:ascii="微软雅黑" w:hAnsi="微软雅黑" w:eastAsia="微软雅黑"/>
        </w:rPr>
        <w:t>《</w:t>
      </w:r>
      <w:r>
        <w:rPr>
          <w:rFonts w:ascii="微软雅黑" w:hAnsi="微软雅黑" w:eastAsia="微软雅黑"/>
        </w:rPr>
        <w:t>投标人须知</w:t>
      </w:r>
      <w:r>
        <w:rPr>
          <w:rFonts w:hint="eastAsia" w:ascii="微软雅黑" w:hAnsi="微软雅黑" w:eastAsia="微软雅黑"/>
        </w:rPr>
        <w:t>》</w:t>
      </w:r>
      <w:r>
        <w:rPr>
          <w:rFonts w:ascii="微软雅黑" w:hAnsi="微软雅黑" w:eastAsia="微软雅黑"/>
        </w:rPr>
        <w:t>中规定的可提供复印件外均须提供原件。副本为正本的复印件。</w:t>
      </w:r>
    </w:p>
    <w:p>
      <w:pPr>
        <w:wordWrap w:val="0"/>
        <w:snapToGrid w:val="0"/>
        <w:spacing w:line="360" w:lineRule="auto"/>
        <w:ind w:firstLine="420" w:firstLineChars="200"/>
        <w:jc w:val="left"/>
        <w:rPr>
          <w:rFonts w:ascii="微软雅黑" w:hAnsi="微软雅黑" w:eastAsia="微软雅黑"/>
        </w:rPr>
      </w:pPr>
      <w:r>
        <w:rPr>
          <w:rFonts w:ascii="微软雅黑" w:hAnsi="微软雅黑" w:eastAsia="微软雅黑"/>
        </w:rPr>
        <w:t>4</w:t>
      </w:r>
      <w:r>
        <w:rPr>
          <w:rFonts w:hint="eastAsia" w:ascii="微软雅黑" w:hAnsi="微软雅黑" w:eastAsia="微软雅黑"/>
        </w:rPr>
        <w:t>、▲</w:t>
      </w:r>
      <w:r>
        <w:rPr>
          <w:rFonts w:ascii="微软雅黑" w:hAnsi="微软雅黑" w:eastAsia="微软雅黑"/>
        </w:rPr>
        <w:t>投标文件须由投标人在规定位置盖章并由法定代表人或法定代表</w:t>
      </w:r>
      <w:r>
        <w:rPr>
          <w:rFonts w:hint="eastAsia" w:ascii="微软雅黑" w:hAnsi="微软雅黑" w:eastAsia="微软雅黑"/>
        </w:rPr>
        <w:t>人的</w:t>
      </w:r>
      <w:r>
        <w:rPr>
          <w:rFonts w:ascii="微软雅黑" w:hAnsi="微软雅黑" w:eastAsia="微软雅黑"/>
        </w:rPr>
        <w:t>授权</w:t>
      </w:r>
      <w:r>
        <w:rPr>
          <w:rFonts w:hint="eastAsia" w:ascii="微软雅黑" w:hAnsi="微软雅黑" w:eastAsia="微软雅黑"/>
        </w:rPr>
        <w:t>委托</w:t>
      </w:r>
      <w:r>
        <w:rPr>
          <w:rFonts w:ascii="微软雅黑" w:hAnsi="微软雅黑" w:eastAsia="微软雅黑"/>
        </w:rPr>
        <w:t>人签署，投标人应写全称。</w:t>
      </w:r>
    </w:p>
    <w:p>
      <w:pPr>
        <w:wordWrap w:val="0"/>
        <w:snapToGrid w:val="0"/>
        <w:spacing w:line="360" w:lineRule="auto"/>
        <w:ind w:right="-296" w:rightChars="-141" w:firstLine="420" w:firstLineChars="200"/>
        <w:jc w:val="left"/>
        <w:rPr>
          <w:rFonts w:ascii="微软雅黑" w:hAnsi="微软雅黑" w:eastAsia="微软雅黑"/>
        </w:rPr>
      </w:pPr>
      <w:r>
        <w:rPr>
          <w:rFonts w:ascii="微软雅黑" w:hAnsi="微软雅黑" w:eastAsia="微软雅黑"/>
        </w:rPr>
        <w:t>5</w:t>
      </w:r>
      <w:r>
        <w:rPr>
          <w:rFonts w:hint="eastAsia" w:ascii="微软雅黑" w:hAnsi="微软雅黑" w:eastAsia="微软雅黑"/>
        </w:rPr>
        <w:t>、▲</w:t>
      </w:r>
      <w:r>
        <w:rPr>
          <w:rFonts w:ascii="微软雅黑" w:hAnsi="微软雅黑" w:eastAsia="微软雅黑"/>
        </w:rPr>
        <w:t>投标文件不得涂改，若有修改错漏处，须加盖单位公章或者法定代表人或法定代表</w:t>
      </w:r>
      <w:r>
        <w:rPr>
          <w:rFonts w:hint="eastAsia" w:ascii="微软雅黑" w:hAnsi="微软雅黑" w:eastAsia="微软雅黑"/>
        </w:rPr>
        <w:t>人的</w:t>
      </w:r>
      <w:r>
        <w:rPr>
          <w:rFonts w:ascii="微软雅黑" w:hAnsi="微软雅黑" w:eastAsia="微软雅黑"/>
        </w:rPr>
        <w:t>授权委托人签字或盖章。投标文件因字迹潦草或表达不清所引起的后果由投标人负责。</w:t>
      </w:r>
    </w:p>
    <w:p>
      <w:pPr>
        <w:wordWrap w:val="0"/>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（七）投标文件的包装、递交、修改和撤回</w:t>
      </w:r>
    </w:p>
    <w:p>
      <w:pPr>
        <w:wordWrap w:val="0"/>
        <w:snapToGrid w:val="0"/>
        <w:spacing w:line="360" w:lineRule="auto"/>
        <w:ind w:firstLine="420"/>
        <w:jc w:val="left"/>
        <w:rPr>
          <w:rFonts w:hint="eastAsia" w:ascii="微软雅黑" w:hAnsi="微软雅黑" w:eastAsia="微软雅黑"/>
          <w:szCs w:val="21"/>
        </w:rPr>
      </w:pPr>
      <w:r>
        <w:rPr>
          <w:rFonts w:hint="eastAsia" w:ascii="微软雅黑" w:hAnsi="微软雅黑" w:eastAsia="微软雅黑"/>
          <w:szCs w:val="21"/>
        </w:rPr>
        <w:t>1、投标人应按资信商务及技术文件和报价文件二部分密封封装投标文件。投标文件的包装封面上应注明投标人名称、投标人地址、投标文件名称（资信/商务文件或者技术文件、报价文件等）、投标项目名称、项目编号、标项及“开标时启封”字样，并加盖投标人公章。</w:t>
      </w:r>
    </w:p>
    <w:p>
      <w:pPr>
        <w:wordWrap w:val="0"/>
        <w:snapToGrid w:val="0"/>
        <w:spacing w:line="360" w:lineRule="auto"/>
        <w:ind w:firstLine="420"/>
        <w:jc w:val="left"/>
        <w:rPr>
          <w:rFonts w:hint="eastAsia" w:ascii="微软雅黑" w:hAnsi="微软雅黑" w:eastAsia="微软雅黑"/>
          <w:szCs w:val="21"/>
        </w:rPr>
      </w:pPr>
      <w:r>
        <w:rPr>
          <w:rFonts w:hint="eastAsia" w:ascii="微软雅黑" w:hAnsi="微软雅黑" w:eastAsia="微软雅黑"/>
          <w:szCs w:val="21"/>
        </w:rPr>
        <w:t>2、未按规定密封或标记的投标文件将被拒绝，由此造成投标文件被误投或提前拆封的风险由投标人承担。</w:t>
      </w:r>
    </w:p>
    <w:p>
      <w:pPr>
        <w:wordWrap w:val="0"/>
        <w:snapToGrid w:val="0"/>
        <w:spacing w:line="360" w:lineRule="auto"/>
        <w:ind w:firstLine="420"/>
        <w:jc w:val="left"/>
        <w:rPr>
          <w:rFonts w:hint="eastAsia" w:ascii="微软雅黑" w:hAnsi="微软雅黑" w:eastAsia="微软雅黑"/>
          <w:szCs w:val="21"/>
        </w:rPr>
      </w:pPr>
      <w:r>
        <w:rPr>
          <w:rFonts w:hint="eastAsia" w:ascii="微软雅黑" w:hAnsi="微软雅黑" w:eastAsia="微软雅黑"/>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bookmarkStart w:id="97" w:name="_Toc430786276"/>
      <w:bookmarkStart w:id="98" w:name="_Toc177870553"/>
    </w:p>
    <w:p>
      <w:pPr>
        <w:wordWrap w:val="0"/>
        <w:spacing w:line="360" w:lineRule="auto"/>
        <w:ind w:firstLine="412" w:firstLineChars="196"/>
        <w:rPr>
          <w:rFonts w:ascii="微软雅黑" w:hAnsi="微软雅黑" w:eastAsia="微软雅黑"/>
          <w:b/>
          <w:szCs w:val="21"/>
        </w:rPr>
      </w:pPr>
      <w:r>
        <w:rPr>
          <w:rFonts w:hint="eastAsia" w:ascii="微软雅黑" w:hAnsi="微软雅黑" w:eastAsia="微软雅黑"/>
          <w:b/>
          <w:szCs w:val="21"/>
        </w:rPr>
        <w:t>（八）投标无效的情形</w:t>
      </w:r>
      <w:bookmarkEnd w:id="97"/>
    </w:p>
    <w:p>
      <w:pPr>
        <w:wordWrap w:val="0"/>
        <w:snapToGrid w:val="0"/>
        <w:spacing w:line="360" w:lineRule="auto"/>
        <w:ind w:firstLine="420" w:firstLineChars="200"/>
        <w:rPr>
          <w:rFonts w:hint="eastAsia" w:ascii="微软雅黑" w:hAnsi="微软雅黑" w:eastAsia="微软雅黑"/>
          <w:bCs/>
          <w:szCs w:val="21"/>
        </w:rPr>
      </w:pPr>
      <w:r>
        <w:rPr>
          <w:rFonts w:hint="eastAsia" w:ascii="微软雅黑" w:hAnsi="微软雅黑" w:eastAsia="微软雅黑"/>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wordWrap w:val="0"/>
        <w:snapToGrid w:val="0"/>
        <w:spacing w:line="360" w:lineRule="auto"/>
        <w:ind w:firstLine="420" w:firstLineChars="200"/>
        <w:rPr>
          <w:rFonts w:ascii="微软雅黑" w:hAnsi="微软雅黑" w:eastAsia="微软雅黑"/>
          <w:b/>
          <w:szCs w:val="21"/>
        </w:rPr>
      </w:pPr>
      <w:r>
        <w:rPr>
          <w:rFonts w:ascii="微软雅黑" w:hAnsi="微软雅黑" w:eastAsia="微软雅黑"/>
          <w:b/>
          <w:szCs w:val="21"/>
        </w:rPr>
        <w:t>1</w:t>
      </w:r>
      <w:r>
        <w:rPr>
          <w:rFonts w:hint="eastAsia" w:ascii="微软雅黑" w:hAnsi="微软雅黑" w:eastAsia="微软雅黑"/>
          <w:b/>
          <w:szCs w:val="21"/>
        </w:rPr>
        <w:t>、</w:t>
      </w:r>
      <w:r>
        <w:rPr>
          <w:rFonts w:ascii="微软雅黑" w:hAnsi="微软雅黑" w:eastAsia="微软雅黑"/>
          <w:b/>
          <w:szCs w:val="21"/>
        </w:rPr>
        <w:t>在符合性审查和商务评审时，如发现下列情形之一的，投标文件将被视为无效：</w:t>
      </w:r>
    </w:p>
    <w:p>
      <w:pPr>
        <w:wordWrap w:val="0"/>
        <w:snapToGrid w:val="0"/>
        <w:spacing w:line="360" w:lineRule="auto"/>
        <w:ind w:firstLine="411" w:firstLineChars="196"/>
        <w:rPr>
          <w:rFonts w:hint="eastAsia"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）超出经营范围投标的</w:t>
      </w:r>
      <w:r>
        <w:rPr>
          <w:rFonts w:hint="eastAsia" w:ascii="微软雅黑" w:hAnsi="微软雅黑" w:eastAsia="微软雅黑"/>
          <w:szCs w:val="21"/>
        </w:rPr>
        <w:t>；资信商务技术文件中出现报价的；</w:t>
      </w:r>
    </w:p>
    <w:p>
      <w:pPr>
        <w:wordWrap w:val="0"/>
        <w:snapToGrid w:val="0"/>
        <w:spacing w:line="360" w:lineRule="auto"/>
        <w:ind w:firstLine="411" w:firstLineChars="196"/>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）资格证明文件不全的，或者不符合招标文件标明的资格要求的</w:t>
      </w:r>
    </w:p>
    <w:p>
      <w:pPr>
        <w:wordWrap w:val="0"/>
        <w:snapToGrid w:val="0"/>
        <w:spacing w:line="360" w:lineRule="auto"/>
        <w:ind w:firstLine="411" w:firstLineChars="196"/>
        <w:rPr>
          <w:rFonts w:ascii="微软雅黑" w:hAnsi="微软雅黑" w:eastAsia="微软雅黑"/>
          <w:bCs/>
          <w:kern w:val="0"/>
          <w:szCs w:val="21"/>
        </w:rPr>
      </w:pPr>
      <w:r>
        <w:rPr>
          <w:rFonts w:hint="eastAsia" w:ascii="微软雅黑" w:hAnsi="微软雅黑" w:eastAsia="微软雅黑"/>
          <w:szCs w:val="21"/>
        </w:rPr>
        <w:t>（3</w:t>
      </w:r>
      <w:r>
        <w:rPr>
          <w:rFonts w:ascii="微软雅黑" w:hAnsi="微软雅黑" w:eastAsia="微软雅黑"/>
          <w:szCs w:val="21"/>
        </w:rPr>
        <w:t>）投标文件无法定代表人签字</w:t>
      </w:r>
      <w:r>
        <w:rPr>
          <w:rFonts w:hint="eastAsia" w:ascii="微软雅黑" w:hAnsi="微软雅黑" w:eastAsia="微软雅黑"/>
          <w:szCs w:val="21"/>
        </w:rPr>
        <w:t>（或盖章）</w:t>
      </w:r>
      <w:r>
        <w:rPr>
          <w:rFonts w:ascii="微软雅黑" w:hAnsi="微软雅黑" w:eastAsia="微软雅黑"/>
          <w:szCs w:val="21"/>
        </w:rPr>
        <w:t>,或未</w:t>
      </w:r>
      <w:r>
        <w:rPr>
          <w:rFonts w:hint="eastAsia" w:ascii="微软雅黑" w:hAnsi="微软雅黑" w:eastAsia="微软雅黑"/>
          <w:bCs/>
          <w:kern w:val="0"/>
          <w:szCs w:val="21"/>
        </w:rPr>
        <w:t>提供法定代表人授权委托书、投标声明书或者填写项目不齐全的；</w:t>
      </w:r>
    </w:p>
    <w:p>
      <w:pPr>
        <w:wordWrap w:val="0"/>
        <w:snapToGrid w:val="0"/>
        <w:spacing w:line="360" w:lineRule="auto"/>
        <w:ind w:firstLine="411" w:firstLineChars="196"/>
        <w:rPr>
          <w:rFonts w:ascii="微软雅黑" w:hAnsi="微软雅黑" w:eastAsia="微软雅黑"/>
          <w:szCs w:val="21"/>
        </w:rPr>
      </w:pPr>
      <w:r>
        <w:rPr>
          <w:rFonts w:hint="eastAsia" w:ascii="微软雅黑" w:hAnsi="微软雅黑" w:eastAsia="微软雅黑"/>
          <w:szCs w:val="21"/>
        </w:rPr>
        <w:t>（4</w:t>
      </w:r>
      <w:r>
        <w:rPr>
          <w:rFonts w:ascii="微软雅黑" w:hAnsi="微软雅黑" w:eastAsia="微软雅黑"/>
          <w:szCs w:val="21"/>
        </w:rPr>
        <w:t>）</w:t>
      </w:r>
      <w:r>
        <w:rPr>
          <w:rFonts w:hint="eastAsia" w:ascii="微软雅黑" w:hAnsi="微软雅黑" w:eastAsia="微软雅黑"/>
          <w:szCs w:val="21"/>
        </w:rPr>
        <w:t>投标代表人未能出具身份证明或与法定代表人授权委托人身份不符的；</w:t>
      </w:r>
      <w:r>
        <w:rPr>
          <w:rFonts w:ascii="微软雅黑" w:hAnsi="微软雅黑" w:eastAsia="微软雅黑"/>
          <w:szCs w:val="21"/>
        </w:rPr>
        <w:t xml:space="preserve"> </w:t>
      </w:r>
    </w:p>
    <w:p>
      <w:pPr>
        <w:pStyle w:val="10"/>
        <w:wordWrap w:val="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napToGrid w:val="0"/>
          <w:sz w:val="21"/>
          <w:szCs w:val="21"/>
        </w:rPr>
        <w:t>5</w:t>
      </w:r>
      <w:r>
        <w:rPr>
          <w:rFonts w:ascii="微软雅黑" w:hAnsi="微软雅黑" w:eastAsia="微软雅黑"/>
          <w:snapToGrid w:val="0"/>
          <w:sz w:val="21"/>
          <w:szCs w:val="21"/>
        </w:rPr>
        <w:t>）</w:t>
      </w:r>
      <w:r>
        <w:rPr>
          <w:rFonts w:ascii="微软雅黑" w:hAnsi="微软雅黑" w:eastAsia="微软雅黑"/>
          <w:sz w:val="21"/>
          <w:szCs w:val="21"/>
        </w:rPr>
        <w:t>投标文件格式不规范、项目不齐全或者内容虚假的；</w:t>
      </w:r>
    </w:p>
    <w:p>
      <w:pPr>
        <w:pStyle w:val="10"/>
        <w:wordWrap w:val="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z w:val="21"/>
          <w:szCs w:val="21"/>
        </w:rPr>
        <w:t>6</w:t>
      </w:r>
      <w:r>
        <w:rPr>
          <w:rFonts w:ascii="微软雅黑" w:hAnsi="微软雅黑" w:eastAsia="微软雅黑"/>
          <w:sz w:val="21"/>
          <w:szCs w:val="21"/>
        </w:rPr>
        <w:t>）投标文件的实质性内容未使用中文表述、意思表述不明确、前后矛盾或者使用计量单位不符合招标文件要求的（经评标委员会认定</w:t>
      </w:r>
      <w:r>
        <w:rPr>
          <w:rFonts w:hint="eastAsia" w:ascii="微软雅黑" w:hAnsi="微软雅黑" w:eastAsia="微软雅黑"/>
          <w:sz w:val="21"/>
          <w:szCs w:val="21"/>
        </w:rPr>
        <w:t>并</w:t>
      </w:r>
      <w:r>
        <w:rPr>
          <w:rFonts w:ascii="微软雅黑" w:hAnsi="微软雅黑" w:eastAsia="微软雅黑"/>
          <w:sz w:val="21"/>
          <w:szCs w:val="21"/>
        </w:rPr>
        <w:t>允许其当场更正的笔误除外）</w:t>
      </w:r>
    </w:p>
    <w:p>
      <w:pPr>
        <w:pStyle w:val="10"/>
        <w:wordWrap w:val="0"/>
        <w:snapToGrid w:val="0"/>
        <w:spacing w:line="360" w:lineRule="auto"/>
        <w:ind w:firstLine="395" w:firstLineChars="196"/>
        <w:rPr>
          <w:rFonts w:ascii="微软雅黑" w:hAnsi="微软雅黑" w:eastAsia="微软雅黑"/>
          <w:snapToGrid w:val="0"/>
          <w:sz w:val="21"/>
          <w:szCs w:val="21"/>
        </w:rPr>
      </w:pPr>
      <w:r>
        <w:rPr>
          <w:rFonts w:ascii="微软雅黑" w:hAnsi="微软雅黑" w:eastAsia="微软雅黑"/>
          <w:sz w:val="21"/>
          <w:szCs w:val="21"/>
        </w:rPr>
        <w:t>（</w:t>
      </w:r>
      <w:r>
        <w:rPr>
          <w:rFonts w:hint="eastAsia" w:ascii="微软雅黑" w:hAnsi="微软雅黑" w:eastAsia="微软雅黑"/>
          <w:snapToGrid w:val="0"/>
          <w:sz w:val="21"/>
          <w:szCs w:val="21"/>
        </w:rPr>
        <w:t>7</w:t>
      </w:r>
      <w:r>
        <w:rPr>
          <w:rFonts w:ascii="微软雅黑" w:hAnsi="微软雅黑" w:eastAsia="微软雅黑"/>
          <w:snapToGrid w:val="0"/>
          <w:sz w:val="21"/>
          <w:szCs w:val="21"/>
        </w:rPr>
        <w:t>）投标有效期、交货时间、质保期等商务条款不能满足招标文件要求的；</w:t>
      </w:r>
    </w:p>
    <w:p>
      <w:pPr>
        <w:pStyle w:val="10"/>
        <w:wordWrap w:val="0"/>
        <w:snapToGrid w:val="0"/>
        <w:spacing w:line="360" w:lineRule="auto"/>
        <w:ind w:firstLine="395" w:firstLineChars="196"/>
        <w:rPr>
          <w:rFonts w:hint="eastAsia"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rPr>
        <w:t>8</w:t>
      </w:r>
      <w:r>
        <w:rPr>
          <w:rFonts w:ascii="微软雅黑" w:hAnsi="微软雅黑" w:eastAsia="微软雅黑"/>
          <w:sz w:val="21"/>
          <w:szCs w:val="21"/>
        </w:rPr>
        <w:t>）</w:t>
      </w:r>
      <w:r>
        <w:rPr>
          <w:rFonts w:hint="eastAsia" w:ascii="微软雅黑" w:hAnsi="微软雅黑" w:eastAsia="微软雅黑"/>
          <w:sz w:val="21"/>
          <w:szCs w:val="21"/>
        </w:rPr>
        <w:t>未实质性</w:t>
      </w:r>
      <w:r>
        <w:rPr>
          <w:rFonts w:ascii="微软雅黑" w:hAnsi="微软雅黑" w:eastAsia="微软雅黑"/>
          <w:sz w:val="21"/>
          <w:szCs w:val="21"/>
        </w:rPr>
        <w:t>响应招标文件要求或者投标文件有招标方不能接受的附加条件的；</w:t>
      </w:r>
    </w:p>
    <w:p>
      <w:pPr>
        <w:pStyle w:val="10"/>
        <w:wordWrap w:val="0"/>
        <w:snapToGrid w:val="0"/>
        <w:spacing w:line="360" w:lineRule="auto"/>
        <w:ind w:firstLine="396" w:firstLineChars="196"/>
        <w:rPr>
          <w:rFonts w:ascii="微软雅黑" w:hAnsi="微软雅黑" w:eastAsia="微软雅黑"/>
          <w:b/>
          <w:bCs/>
          <w:sz w:val="21"/>
          <w:szCs w:val="21"/>
        </w:rPr>
      </w:pPr>
      <w:r>
        <w:rPr>
          <w:rFonts w:ascii="微软雅黑" w:hAnsi="微软雅黑" w:eastAsia="微软雅黑"/>
          <w:b/>
          <w:bCs/>
          <w:sz w:val="21"/>
          <w:szCs w:val="21"/>
        </w:rPr>
        <w:t>2</w:t>
      </w:r>
      <w:r>
        <w:rPr>
          <w:rFonts w:hint="eastAsia" w:ascii="微软雅黑" w:hAnsi="微软雅黑" w:eastAsia="微软雅黑"/>
          <w:b/>
          <w:bCs/>
          <w:sz w:val="21"/>
          <w:szCs w:val="21"/>
        </w:rPr>
        <w:t>、</w:t>
      </w:r>
      <w:r>
        <w:rPr>
          <w:rFonts w:ascii="微软雅黑" w:hAnsi="微软雅黑" w:eastAsia="微软雅黑"/>
          <w:b/>
          <w:bCs/>
          <w:sz w:val="21"/>
          <w:szCs w:val="21"/>
        </w:rPr>
        <w:t>在技术评审时，如发现下列情形之一的，投标文件将被视为无效：</w:t>
      </w:r>
    </w:p>
    <w:p>
      <w:pPr>
        <w:pStyle w:val="10"/>
        <w:wordWrap w:val="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（1）未提供或未如实提供投标货物的技术参数，或者投标文件标明的响应或偏离与事实不符或虚假投标的；</w:t>
      </w:r>
    </w:p>
    <w:p>
      <w:pPr>
        <w:pStyle w:val="10"/>
        <w:wordWrap w:val="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（2）</w:t>
      </w:r>
      <w:r>
        <w:rPr>
          <w:rFonts w:ascii="微软雅黑" w:hAnsi="微软雅黑" w:eastAsia="微软雅黑"/>
          <w:snapToGrid w:val="0"/>
          <w:sz w:val="21"/>
          <w:szCs w:val="21"/>
        </w:rPr>
        <w:t>明显不符合招标文件</w:t>
      </w:r>
      <w:r>
        <w:rPr>
          <w:rFonts w:hint="eastAsia" w:ascii="微软雅黑" w:hAnsi="微软雅黑" w:eastAsia="微软雅黑"/>
          <w:snapToGrid w:val="0"/>
          <w:sz w:val="21"/>
          <w:szCs w:val="21"/>
        </w:rPr>
        <w:t>要求</w:t>
      </w:r>
      <w:r>
        <w:rPr>
          <w:rFonts w:ascii="微软雅黑" w:hAnsi="微软雅黑" w:eastAsia="微软雅黑"/>
          <w:snapToGrid w:val="0"/>
          <w:sz w:val="21"/>
          <w:szCs w:val="21"/>
        </w:rPr>
        <w:t>的规格型号、质量标准，或者</w:t>
      </w:r>
      <w:r>
        <w:rPr>
          <w:rFonts w:hint="eastAsia" w:ascii="微软雅黑" w:hAnsi="微软雅黑" w:eastAsia="微软雅黑"/>
          <w:snapToGrid w:val="0"/>
          <w:sz w:val="21"/>
          <w:szCs w:val="21"/>
        </w:rPr>
        <w:t>与</w:t>
      </w:r>
      <w:r>
        <w:rPr>
          <w:rFonts w:ascii="微软雅黑" w:hAnsi="微软雅黑" w:eastAsia="微软雅黑"/>
          <w:sz w:val="21"/>
          <w:szCs w:val="21"/>
        </w:rPr>
        <w:t>招标文件中标“▲”的技术指标、主要功能项目发生实质性偏离的；</w:t>
      </w:r>
    </w:p>
    <w:p>
      <w:pPr>
        <w:pStyle w:val="10"/>
        <w:wordWrap w:val="0"/>
        <w:snapToGrid w:val="0"/>
        <w:spacing w:line="360" w:lineRule="auto"/>
        <w:ind w:firstLine="395" w:firstLineChars="196"/>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rPr>
        <w:t>3</w:t>
      </w:r>
      <w:r>
        <w:rPr>
          <w:rFonts w:ascii="微软雅黑" w:hAnsi="微软雅黑" w:eastAsia="微软雅黑"/>
          <w:sz w:val="21"/>
          <w:szCs w:val="21"/>
        </w:rPr>
        <w:t>）投标技术方案不明确，存在一个或一个以上备选（替代）投标方案的；</w:t>
      </w:r>
    </w:p>
    <w:p>
      <w:pPr>
        <w:pStyle w:val="10"/>
        <w:wordWrap w:val="0"/>
        <w:snapToGrid w:val="0"/>
        <w:spacing w:line="360" w:lineRule="auto"/>
        <w:ind w:firstLine="404" w:firstLineChars="200"/>
        <w:rPr>
          <w:rFonts w:hint="eastAsia" w:ascii="微软雅黑" w:hAnsi="微软雅黑" w:eastAsia="微软雅黑"/>
          <w:sz w:val="21"/>
          <w:szCs w:val="21"/>
        </w:rPr>
      </w:pPr>
      <w:r>
        <w:rPr>
          <w:rFonts w:hint="eastAsia" w:ascii="微软雅黑" w:hAnsi="微软雅黑" w:eastAsia="微软雅黑"/>
          <w:sz w:val="21"/>
          <w:szCs w:val="21"/>
        </w:rPr>
        <w:t>（4）与其他参加本次投标供应商的投标文件（技术文件）的文字表述内容相同连续20行以上或者差错相同2处以上的；</w:t>
      </w:r>
    </w:p>
    <w:p>
      <w:pPr>
        <w:pStyle w:val="10"/>
        <w:wordWrap w:val="0"/>
        <w:snapToGrid w:val="0"/>
        <w:spacing w:line="360" w:lineRule="auto"/>
        <w:ind w:firstLine="396" w:firstLineChars="196"/>
        <w:rPr>
          <w:rFonts w:ascii="微软雅黑" w:hAnsi="微软雅黑" w:eastAsia="微软雅黑"/>
          <w:b/>
          <w:bCs/>
          <w:sz w:val="21"/>
          <w:szCs w:val="21"/>
        </w:rPr>
      </w:pPr>
      <w:r>
        <w:rPr>
          <w:rFonts w:ascii="微软雅黑" w:hAnsi="微软雅黑" w:eastAsia="微软雅黑"/>
          <w:b/>
          <w:bCs/>
          <w:sz w:val="21"/>
          <w:szCs w:val="21"/>
        </w:rPr>
        <w:t>3</w:t>
      </w:r>
      <w:r>
        <w:rPr>
          <w:rFonts w:hint="eastAsia" w:ascii="微软雅黑" w:hAnsi="微软雅黑" w:eastAsia="微软雅黑"/>
          <w:b/>
          <w:bCs/>
          <w:sz w:val="21"/>
          <w:szCs w:val="21"/>
        </w:rPr>
        <w:t>、</w:t>
      </w:r>
      <w:r>
        <w:rPr>
          <w:rFonts w:ascii="微软雅黑" w:hAnsi="微软雅黑" w:eastAsia="微软雅黑"/>
          <w:b/>
          <w:bCs/>
          <w:sz w:val="21"/>
          <w:szCs w:val="21"/>
        </w:rPr>
        <w:t>在报价评审时，如发现下列情形之一的，投标文件将被视为无效：</w:t>
      </w:r>
    </w:p>
    <w:p>
      <w:pPr>
        <w:pStyle w:val="10"/>
        <w:wordWrap w:val="0"/>
        <w:snapToGrid w:val="0"/>
        <w:spacing w:line="360" w:lineRule="auto"/>
        <w:ind w:firstLine="395" w:firstLineChars="196"/>
        <w:rPr>
          <w:rFonts w:hint="eastAsia" w:ascii="微软雅黑" w:hAnsi="微软雅黑" w:eastAsia="微软雅黑"/>
          <w:sz w:val="21"/>
          <w:szCs w:val="21"/>
        </w:rPr>
      </w:pPr>
      <w:r>
        <w:rPr>
          <w:rFonts w:ascii="微软雅黑" w:hAnsi="微软雅黑" w:eastAsia="微软雅黑"/>
          <w:sz w:val="21"/>
          <w:szCs w:val="21"/>
        </w:rPr>
        <w:t>（1）未采用人民币报价或者未按照招标文件标明的币种报价的；</w:t>
      </w:r>
    </w:p>
    <w:p>
      <w:pPr>
        <w:pStyle w:val="10"/>
        <w:wordWrap w:val="0"/>
        <w:snapToGrid w:val="0"/>
        <w:spacing w:line="360" w:lineRule="auto"/>
        <w:ind w:firstLine="395" w:firstLineChars="196"/>
        <w:rPr>
          <w:rFonts w:hint="eastAsia" w:ascii="微软雅黑" w:hAnsi="微软雅黑" w:eastAsia="微软雅黑"/>
          <w:sz w:val="21"/>
          <w:szCs w:val="21"/>
        </w:rPr>
      </w:pPr>
      <w:r>
        <w:rPr>
          <w:rFonts w:ascii="微软雅黑" w:hAnsi="微软雅黑" w:eastAsia="微软雅黑"/>
          <w:sz w:val="21"/>
          <w:szCs w:val="21"/>
        </w:rPr>
        <w:t>（2）报价超出最高限价，或者超出采购预算金额(自主创新产品除外)</w:t>
      </w:r>
      <w:r>
        <w:rPr>
          <w:rFonts w:hint="eastAsia" w:ascii="微软雅黑" w:hAnsi="微软雅黑" w:eastAsia="微软雅黑"/>
          <w:sz w:val="21"/>
          <w:szCs w:val="21"/>
        </w:rPr>
        <w:t>，</w:t>
      </w:r>
      <w:r>
        <w:rPr>
          <w:rFonts w:ascii="微软雅黑" w:hAnsi="微软雅黑" w:eastAsia="微软雅黑"/>
          <w:sz w:val="21"/>
          <w:szCs w:val="21"/>
        </w:rPr>
        <w:t>采购人不能支付的</w:t>
      </w:r>
      <w:r>
        <w:rPr>
          <w:rFonts w:hint="eastAsia" w:ascii="微软雅黑" w:hAnsi="微软雅黑" w:eastAsia="微软雅黑"/>
          <w:sz w:val="21"/>
          <w:szCs w:val="21"/>
        </w:rPr>
        <w:t>；</w:t>
      </w:r>
    </w:p>
    <w:p>
      <w:pPr>
        <w:pStyle w:val="10"/>
        <w:wordWrap w:val="0"/>
        <w:snapToGrid w:val="0"/>
        <w:spacing w:line="360" w:lineRule="auto"/>
        <w:ind w:firstLine="404" w:firstLineChars="200"/>
        <w:rPr>
          <w:rFonts w:hint="eastAsia" w:ascii="微软雅黑" w:hAnsi="微软雅黑" w:eastAsia="微软雅黑"/>
          <w:sz w:val="21"/>
          <w:szCs w:val="21"/>
        </w:rPr>
      </w:pPr>
      <w:r>
        <w:rPr>
          <w:rFonts w:hint="eastAsia" w:ascii="微软雅黑" w:hAnsi="微软雅黑" w:eastAsia="微软雅黑"/>
          <w:sz w:val="21"/>
          <w:szCs w:val="21"/>
        </w:rPr>
        <w:t>（3）投标报价具有选择性，或者开标价格与投标文件承诺的优惠（折扣）价格不一致的；</w:t>
      </w:r>
    </w:p>
    <w:p>
      <w:pPr>
        <w:pStyle w:val="10"/>
        <w:wordWrap w:val="0"/>
        <w:snapToGrid w:val="0"/>
        <w:spacing w:line="360" w:lineRule="auto"/>
        <w:ind w:left="105" w:leftChars="50" w:firstLine="272" w:firstLineChars="135"/>
        <w:jc w:val="left"/>
        <w:rPr>
          <w:rFonts w:hint="eastAsia" w:ascii="微软雅黑" w:hAnsi="微软雅黑" w:eastAsia="微软雅黑"/>
          <w:b/>
          <w:sz w:val="21"/>
          <w:szCs w:val="21"/>
        </w:rPr>
      </w:pPr>
      <w:r>
        <w:rPr>
          <w:rFonts w:hint="eastAsia" w:ascii="微软雅黑" w:hAnsi="微软雅黑" w:eastAsia="微软雅黑"/>
          <w:sz w:val="21"/>
          <w:szCs w:val="21"/>
        </w:rPr>
        <w:t xml:space="preserve">（4）投标报价明细表总额与开标一览表总价不一致，且高于总价5％的；                  </w:t>
      </w:r>
      <w:bookmarkStart w:id="99" w:name="_Toc490261861"/>
      <w:bookmarkStart w:id="100" w:name="_Toc430786277"/>
      <w:r>
        <w:rPr>
          <w:rFonts w:ascii="微软雅黑" w:hAnsi="微软雅黑" w:eastAsia="微软雅黑"/>
          <w:b/>
          <w:sz w:val="21"/>
          <w:szCs w:val="21"/>
        </w:rPr>
        <w:t>4</w:t>
      </w:r>
      <w:r>
        <w:rPr>
          <w:rFonts w:hint="eastAsia" w:ascii="微软雅黑" w:hAnsi="微软雅黑" w:eastAsia="微软雅黑"/>
          <w:b/>
          <w:sz w:val="21"/>
          <w:szCs w:val="21"/>
        </w:rPr>
        <w:t>、</w:t>
      </w:r>
      <w:r>
        <w:rPr>
          <w:rFonts w:ascii="微软雅黑" w:hAnsi="微软雅黑" w:eastAsia="微软雅黑"/>
          <w:b/>
          <w:sz w:val="21"/>
          <w:szCs w:val="21"/>
        </w:rPr>
        <w:t>被拒绝的投标文件为无效。</w:t>
      </w:r>
      <w:bookmarkEnd w:id="99"/>
      <w:bookmarkEnd w:id="100"/>
    </w:p>
    <w:p>
      <w:pPr>
        <w:pStyle w:val="10"/>
        <w:wordWrap w:val="0"/>
        <w:adjustRightInd w:val="0"/>
        <w:snapToGrid w:val="0"/>
        <w:spacing w:line="360" w:lineRule="auto"/>
        <w:ind w:firstLine="364" w:firstLineChars="180"/>
        <w:outlineLvl w:val="1"/>
        <w:rPr>
          <w:rFonts w:ascii="微软雅黑" w:hAnsi="微软雅黑" w:eastAsia="微软雅黑"/>
          <w:b/>
          <w:snapToGrid w:val="0"/>
          <w:sz w:val="21"/>
          <w:szCs w:val="21"/>
        </w:rPr>
      </w:pPr>
      <w:bookmarkStart w:id="101" w:name="_Toc490261862"/>
      <w:r>
        <w:rPr>
          <w:rFonts w:hint="eastAsia" w:ascii="微软雅黑" w:hAnsi="微软雅黑" w:eastAsia="微软雅黑"/>
          <w:b/>
          <w:sz w:val="21"/>
          <w:szCs w:val="21"/>
        </w:rPr>
        <w:t>四、开标</w:t>
      </w:r>
      <w:bookmarkEnd w:id="98"/>
      <w:bookmarkEnd w:id="101"/>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1、开标准备</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1.1、采购代理机构将在规定的时间和地点进行开标，各投标人的法定代表人或授权委托人携带本人有效身份证明参加开标会并签到，非法定代表人须携带授权委托书准时参加，同时在投标文件中仍然按要求提供授权委托书，如未按时签到，视同认可开标及评标结果。</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2、开标程序</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2.1、开标会由采购代理机构主持，主持人宣布开标会议开始；</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2.2、介绍参加开标会的人员名单；</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2.3、主持人</w:t>
      </w:r>
      <w:r>
        <w:rPr>
          <w:rFonts w:ascii="微软雅黑" w:hAnsi="微软雅黑" w:eastAsia="微软雅黑"/>
          <w:sz w:val="21"/>
          <w:szCs w:val="21"/>
        </w:rPr>
        <w:t>宣布评标期间的有关事项；告知应当回避的情形,提请有关人员回避；</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w:t>
      </w:r>
      <w:r>
        <w:rPr>
          <w:rFonts w:ascii="微软雅黑" w:hAnsi="微软雅黑" w:eastAsia="微软雅黑"/>
          <w:sz w:val="21"/>
          <w:szCs w:val="21"/>
        </w:rPr>
        <w:t>4</w:t>
      </w:r>
      <w:r>
        <w:rPr>
          <w:rFonts w:hint="eastAsia" w:ascii="微软雅黑" w:hAnsi="微软雅黑" w:eastAsia="微软雅黑"/>
          <w:sz w:val="21"/>
          <w:szCs w:val="21"/>
        </w:rPr>
        <w:t>、投标人或其当场推荐的代表，或者招标采购单位委托的</w:t>
      </w:r>
      <w:r>
        <w:rPr>
          <w:rFonts w:ascii="微软雅黑" w:hAnsi="微软雅黑" w:eastAsia="微软雅黑"/>
          <w:sz w:val="21"/>
          <w:szCs w:val="21"/>
        </w:rPr>
        <w:t>公证</w:t>
      </w:r>
      <w:r>
        <w:rPr>
          <w:rFonts w:hint="eastAsia" w:ascii="微软雅黑" w:hAnsi="微软雅黑" w:eastAsia="微软雅黑"/>
          <w:sz w:val="21"/>
          <w:szCs w:val="21"/>
        </w:rPr>
        <w:t>机构</w:t>
      </w:r>
      <w:r>
        <w:rPr>
          <w:rFonts w:ascii="微软雅黑" w:hAnsi="微软雅黑" w:eastAsia="微软雅黑"/>
          <w:sz w:val="21"/>
          <w:szCs w:val="21"/>
        </w:rPr>
        <w:t>检</w:t>
      </w:r>
      <w:r>
        <w:rPr>
          <w:rFonts w:hint="eastAsia" w:ascii="微软雅黑" w:hAnsi="微软雅黑" w:eastAsia="微软雅黑"/>
          <w:sz w:val="21"/>
          <w:szCs w:val="21"/>
        </w:rPr>
        <w:t>查</w:t>
      </w:r>
      <w:r>
        <w:rPr>
          <w:rFonts w:ascii="微软雅黑" w:hAnsi="微软雅黑" w:eastAsia="微软雅黑"/>
          <w:sz w:val="21"/>
          <w:szCs w:val="21"/>
        </w:rPr>
        <w:t>投标文件密封的完整性并签字确认；</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2.5、唱标及勘误：由唱标人宣读投标人在其投标文件中承诺的投标报价以及采购代理机构认为有必要宣读的其他内容。唱标顺序按各投标人提交投标文件时间的先后顺序进行；先开启资信商务及技术标,再开启报价文件。</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2.6、宣布评标期间的有关事项；</w:t>
      </w:r>
    </w:p>
    <w:p>
      <w:pPr>
        <w:pStyle w:val="14"/>
        <w:wordWrap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2.7、开标会议结束。</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3、开标记录</w:t>
      </w:r>
    </w:p>
    <w:p>
      <w:pPr>
        <w:pStyle w:val="14"/>
        <w:wordWrap w:val="0"/>
        <w:spacing w:beforeLines="0" w:afterLines="0" w:line="360" w:lineRule="auto"/>
        <w:ind w:left="630" w:leftChars="200" w:hanging="210" w:hangingChars="100"/>
        <w:rPr>
          <w:rFonts w:hint="eastAsia" w:ascii="微软雅黑" w:hAnsi="微软雅黑" w:eastAsia="微软雅黑"/>
          <w:sz w:val="21"/>
          <w:szCs w:val="21"/>
        </w:rPr>
      </w:pPr>
      <w:r>
        <w:rPr>
          <w:rFonts w:hint="eastAsia" w:ascii="微软雅黑" w:hAnsi="微软雅黑" w:eastAsia="微软雅黑"/>
          <w:sz w:val="21"/>
          <w:szCs w:val="21"/>
        </w:rPr>
        <w:t>采购代理机构做开标记录,并由记录人和投标人签字确认。</w:t>
      </w:r>
    </w:p>
    <w:p>
      <w:pPr>
        <w:wordWrap w:val="0"/>
        <w:spacing w:line="360" w:lineRule="auto"/>
        <w:ind w:firstLine="412" w:firstLineChars="196"/>
        <w:rPr>
          <w:rFonts w:hint="eastAsia" w:ascii="微软雅黑" w:hAnsi="微软雅黑" w:eastAsia="微软雅黑"/>
          <w:b/>
          <w:szCs w:val="21"/>
        </w:rPr>
      </w:pPr>
      <w:bookmarkStart w:id="102" w:name="_Toc177870554"/>
      <w:r>
        <w:rPr>
          <w:rFonts w:hint="eastAsia" w:ascii="微软雅黑" w:hAnsi="微软雅黑" w:eastAsia="微软雅黑"/>
          <w:b/>
          <w:szCs w:val="21"/>
        </w:rPr>
        <w:t>五、评标</w:t>
      </w:r>
      <w:bookmarkEnd w:id="102"/>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1、评标组织</w:t>
      </w:r>
    </w:p>
    <w:p>
      <w:pPr>
        <w:pStyle w:val="14"/>
        <w:wordWrap w:val="0"/>
        <w:spacing w:beforeLines="0" w:afterLines="0" w:line="360" w:lineRule="auto"/>
        <w:ind w:left="630" w:leftChars="200" w:hanging="210" w:hangingChars="100"/>
        <w:rPr>
          <w:rFonts w:hint="eastAsia" w:ascii="微软雅黑" w:hAnsi="微软雅黑" w:eastAsia="微软雅黑"/>
          <w:b/>
          <w:sz w:val="21"/>
          <w:szCs w:val="21"/>
        </w:rPr>
      </w:pPr>
      <w:r>
        <w:rPr>
          <w:rFonts w:hint="eastAsia" w:ascii="微软雅黑" w:hAnsi="微软雅黑" w:eastAsia="微软雅黑"/>
          <w:b/>
          <w:sz w:val="21"/>
          <w:szCs w:val="21"/>
        </w:rPr>
        <w:t>1.1、本项目评标委员会由政府采购评审专家4人和采购人代表1人，共5人组成。</w:t>
      </w:r>
    </w:p>
    <w:p>
      <w:pPr>
        <w:pStyle w:val="14"/>
        <w:wordWrap w:val="0"/>
        <w:spacing w:beforeLines="0" w:afterLines="0" w:line="360" w:lineRule="auto"/>
        <w:ind w:left="630" w:leftChars="200" w:hanging="210" w:hangingChars="100"/>
        <w:rPr>
          <w:rFonts w:hint="eastAsia" w:ascii="微软雅黑" w:hAnsi="微软雅黑" w:eastAsia="微软雅黑"/>
          <w:sz w:val="21"/>
          <w:szCs w:val="21"/>
        </w:rPr>
      </w:pPr>
      <w:r>
        <w:rPr>
          <w:rFonts w:hint="eastAsia" w:ascii="微软雅黑" w:hAnsi="微软雅黑" w:eastAsia="微软雅黑"/>
          <w:sz w:val="21"/>
          <w:szCs w:val="21"/>
        </w:rPr>
        <w:t>1.2、评标、决标全过程由嘉兴市财政局及有关部门监督。</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2、评标的方式</w:t>
      </w:r>
    </w:p>
    <w:p>
      <w:pPr>
        <w:pStyle w:val="14"/>
        <w:wordWrap w:val="0"/>
        <w:spacing w:beforeLines="0" w:afterLines="0" w:line="360" w:lineRule="auto"/>
        <w:ind w:left="630" w:leftChars="200" w:hanging="210" w:hangingChars="100"/>
        <w:rPr>
          <w:rFonts w:hint="eastAsia" w:ascii="微软雅黑" w:hAnsi="微软雅黑" w:eastAsia="微软雅黑"/>
          <w:sz w:val="21"/>
          <w:szCs w:val="21"/>
        </w:rPr>
      </w:pPr>
      <w:r>
        <w:rPr>
          <w:rFonts w:hint="eastAsia" w:ascii="微软雅黑" w:hAnsi="微软雅黑" w:eastAsia="微软雅黑"/>
          <w:sz w:val="21"/>
          <w:szCs w:val="21"/>
        </w:rPr>
        <w:t>2.1、本采购项目采用不公开方式评标，评标的依据为招标文件和投标文件。</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3、评标程序</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3.1、形式审查:评标委员会将审查投标文件是否真实、完整,总体编排是否有序,文件签署是否正确等。</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3.2、实质审查与比较</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3.2.1、评标委员会审查投标文件的实质性内容是否符合招标文件的实质性要求。</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3.2.2、评标委员会将根据投标人的资信商务及技术标书进行审查、核对,如有疑问,将对投标人进行询标,投标人要向评标委员会澄清有关问题,并最终以书面形式进行答复。</w:t>
      </w:r>
      <w:r>
        <w:rPr>
          <w:rFonts w:ascii="微软雅黑" w:hAnsi="微软雅黑" w:eastAsia="微软雅黑"/>
          <w:sz w:val="21"/>
          <w:szCs w:val="21"/>
        </w:rPr>
        <w:t>询标</w:t>
      </w:r>
      <w:r>
        <w:rPr>
          <w:rFonts w:hint="eastAsia" w:ascii="微软雅黑" w:hAnsi="微软雅黑" w:eastAsia="微软雅黑"/>
          <w:sz w:val="21"/>
          <w:szCs w:val="21"/>
        </w:rPr>
        <w:t>时，投标人代表未到场或者拒绝澄清或者澄清的内容改变了投标文件的实质性内容的，评标委员会有权对该投标文件作出不利于投标人的评判。</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3.2.3、</w:t>
      </w:r>
      <w:r>
        <w:rPr>
          <w:rFonts w:ascii="微软雅黑" w:hAnsi="微软雅黑" w:eastAsia="微软雅黑"/>
          <w:sz w:val="21"/>
          <w:szCs w:val="21"/>
        </w:rPr>
        <w:t>各投标人的</w:t>
      </w:r>
      <w:r>
        <w:rPr>
          <w:rFonts w:hint="eastAsia" w:ascii="微软雅黑" w:hAnsi="微软雅黑" w:eastAsia="微软雅黑"/>
          <w:sz w:val="21"/>
          <w:szCs w:val="21"/>
        </w:rPr>
        <w:t>资信商务及技术分按照评标委员会成员的独立评分结果汇总后的算术平均分计算</w:t>
      </w:r>
      <w:r>
        <w:rPr>
          <w:rFonts w:ascii="微软雅黑" w:hAnsi="微软雅黑" w:eastAsia="微软雅黑"/>
          <w:sz w:val="21"/>
          <w:szCs w:val="21"/>
        </w:rPr>
        <w:t>。</w:t>
      </w:r>
    </w:p>
    <w:p>
      <w:pPr>
        <w:pStyle w:val="14"/>
        <w:wordWrap w:val="0"/>
        <w:spacing w:beforeLines="0" w:afterLines="0" w:line="360" w:lineRule="auto"/>
        <w:ind w:firstLine="480"/>
        <w:rPr>
          <w:rFonts w:ascii="微软雅黑" w:hAnsi="微软雅黑" w:eastAsia="微软雅黑"/>
          <w:sz w:val="21"/>
          <w:szCs w:val="21"/>
        </w:rPr>
      </w:pPr>
      <w:r>
        <w:rPr>
          <w:rFonts w:hint="eastAsia" w:ascii="微软雅黑" w:hAnsi="微软雅黑" w:eastAsia="微软雅黑"/>
          <w:sz w:val="21"/>
          <w:szCs w:val="21"/>
        </w:rPr>
        <w:t>3.2.4、评标委员会将根据投标人的报价文件进行审查、核对,如有疑问,将对投标人进行询标,投标人要向评标委员会澄清有关问题,并最终以书面形式进行答复。</w:t>
      </w:r>
    </w:p>
    <w:p>
      <w:pPr>
        <w:pStyle w:val="14"/>
        <w:wordWrap w:val="0"/>
        <w:spacing w:beforeLines="0" w:afterLines="0" w:line="360" w:lineRule="auto"/>
        <w:ind w:firstLine="480"/>
        <w:rPr>
          <w:rFonts w:ascii="微软雅黑" w:hAnsi="微软雅黑" w:eastAsia="微软雅黑"/>
          <w:sz w:val="21"/>
          <w:szCs w:val="21"/>
        </w:rPr>
      </w:pPr>
      <w:r>
        <w:rPr>
          <w:rFonts w:hint="eastAsia" w:ascii="微软雅黑" w:hAnsi="微软雅黑" w:eastAsia="微软雅黑"/>
          <w:sz w:val="21"/>
          <w:szCs w:val="21"/>
        </w:rPr>
        <w:t>3.2.5、代理公司工作人员协助</w:t>
      </w:r>
      <w:r>
        <w:rPr>
          <w:rFonts w:ascii="微软雅黑" w:hAnsi="微软雅黑" w:eastAsia="微软雅黑"/>
          <w:sz w:val="21"/>
          <w:szCs w:val="21"/>
        </w:rPr>
        <w:t>评标委员会根据</w:t>
      </w:r>
      <w:r>
        <w:rPr>
          <w:rFonts w:hint="eastAsia" w:ascii="微软雅黑" w:hAnsi="微软雅黑" w:eastAsia="微软雅黑"/>
          <w:sz w:val="21"/>
          <w:szCs w:val="21"/>
        </w:rPr>
        <w:t>本项目的评分标准操作政府采购业务系统，由系统</w:t>
      </w:r>
      <w:r>
        <w:rPr>
          <w:rFonts w:ascii="微软雅黑" w:hAnsi="微软雅黑" w:eastAsia="微软雅黑"/>
          <w:sz w:val="21"/>
          <w:szCs w:val="21"/>
        </w:rPr>
        <w:t>计算各投标人的报价得分</w:t>
      </w:r>
      <w:r>
        <w:rPr>
          <w:rFonts w:hint="eastAsia" w:ascii="微软雅黑" w:hAnsi="微软雅黑" w:eastAsia="微软雅黑"/>
          <w:sz w:val="21"/>
          <w:szCs w:val="21"/>
        </w:rPr>
        <w:t>。</w:t>
      </w:r>
    </w:p>
    <w:p>
      <w:pPr>
        <w:pStyle w:val="14"/>
        <w:wordWrap w:val="0"/>
        <w:spacing w:beforeLines="0" w:afterLines="0" w:line="360" w:lineRule="auto"/>
        <w:ind w:firstLine="480"/>
        <w:rPr>
          <w:rFonts w:ascii="微软雅黑" w:hAnsi="微软雅黑" w:eastAsia="微软雅黑"/>
          <w:sz w:val="21"/>
          <w:szCs w:val="21"/>
        </w:rPr>
      </w:pPr>
      <w:r>
        <w:rPr>
          <w:rFonts w:hint="eastAsia" w:ascii="微软雅黑" w:hAnsi="微软雅黑" w:eastAsia="微软雅黑"/>
          <w:sz w:val="21"/>
          <w:szCs w:val="21"/>
        </w:rPr>
        <w:t>3.2.6、</w:t>
      </w:r>
      <w:r>
        <w:rPr>
          <w:rFonts w:ascii="微软雅黑" w:hAnsi="微软雅黑" w:eastAsia="微软雅黑"/>
          <w:sz w:val="21"/>
          <w:szCs w:val="21"/>
        </w:rPr>
        <w:t>评标委员会完成评标后,评委对各部分得分汇总,</w:t>
      </w:r>
      <w:r>
        <w:rPr>
          <w:rFonts w:hint="eastAsia" w:ascii="微软雅黑" w:hAnsi="微软雅黑" w:eastAsia="微软雅黑"/>
          <w:sz w:val="21"/>
          <w:szCs w:val="21"/>
        </w:rPr>
        <w:t>计算</w:t>
      </w:r>
      <w:r>
        <w:rPr>
          <w:rFonts w:ascii="微软雅黑" w:hAnsi="微软雅黑" w:eastAsia="微软雅黑"/>
          <w:sz w:val="21"/>
          <w:szCs w:val="21"/>
        </w:rPr>
        <w:t>出本项目</w:t>
      </w:r>
      <w:r>
        <w:rPr>
          <w:rFonts w:hint="eastAsia" w:ascii="微软雅黑" w:hAnsi="微软雅黑" w:eastAsia="微软雅黑"/>
          <w:sz w:val="21"/>
          <w:szCs w:val="21"/>
        </w:rPr>
        <w:t>最终得分、性价比、评标价等</w:t>
      </w:r>
      <w:r>
        <w:rPr>
          <w:rFonts w:ascii="微软雅黑" w:hAnsi="微软雅黑" w:eastAsia="微软雅黑"/>
          <w:sz w:val="21"/>
          <w:szCs w:val="21"/>
        </w:rPr>
        <w:t>。评标委员会按评标原则推荐中标候选人同时起草评标报告。</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4、澄清问题的形式</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4.1、对投标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投标文件的范围或者改变投标文件的实质性内容。</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5、 错误修正</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投标文件如果出现计算或表达上的错误，修正错误的原则如下：</w:t>
      </w:r>
    </w:p>
    <w:p>
      <w:pPr>
        <w:pStyle w:val="14"/>
        <w:wordWrap w:val="0"/>
        <w:spacing w:beforeLines="0" w:afterLines="0" w:line="360" w:lineRule="auto"/>
        <w:ind w:firstLine="480"/>
        <w:rPr>
          <w:rFonts w:ascii="微软雅黑" w:hAnsi="微软雅黑" w:eastAsia="微软雅黑"/>
          <w:sz w:val="21"/>
          <w:szCs w:val="21"/>
        </w:rPr>
      </w:pPr>
      <w:r>
        <w:rPr>
          <w:rFonts w:hint="eastAsia" w:ascii="微软雅黑" w:hAnsi="微软雅黑" w:eastAsia="微软雅黑"/>
          <w:sz w:val="21"/>
          <w:szCs w:val="21"/>
        </w:rPr>
        <w:t>5.1、开标时，投标文件中开标报价一览表</w:t>
      </w:r>
      <w:r>
        <w:rPr>
          <w:rFonts w:ascii="微软雅黑" w:hAnsi="微软雅黑" w:eastAsia="微软雅黑"/>
          <w:sz w:val="21"/>
          <w:szCs w:val="21"/>
        </w:rPr>
        <w:t>内容与投标报价表中明细表内容不一致的，以</w:t>
      </w:r>
      <w:r>
        <w:rPr>
          <w:rFonts w:hint="eastAsia" w:ascii="微软雅黑" w:hAnsi="微软雅黑" w:eastAsia="微软雅黑"/>
          <w:sz w:val="21"/>
          <w:szCs w:val="21"/>
        </w:rPr>
        <w:t>开标报价一览表</w:t>
      </w:r>
      <w:r>
        <w:rPr>
          <w:rFonts w:ascii="微软雅黑" w:hAnsi="微软雅黑" w:eastAsia="微软雅黑"/>
          <w:sz w:val="21"/>
          <w:szCs w:val="21"/>
        </w:rPr>
        <w:t>为准。</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5.2、投标文件的大写金额和小写金额不一致的，以大写金额为准；</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5.3、总价金额与按单价汇总金额不一致的，以单价金额计算结果为准；</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5.4、对不同文字文本投标文件的解释发生异议的，以中文文本为准。</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5.5、按上述修正错误的原则及方法调整或修正投标文件的投标报价，投标人同意后，调整后的投标报价对投标人起约束作用。如果投标人不接受修正后的报价，则其投标将被拒绝并且其投标保证金也将被没收。</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6、评标过程的保密性</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6.1、凡是属于审查、澄清、评审和比较的有关资料以及授标建议，任何人均不得向投标人或其他无关的人员透露。投标人在评标过程中，所进行的力图影响评标结果的不公正活动，可能导致其投标被拒绝。</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7、评标原则和评标办法</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7.1、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4"/>
        <w:wordWrap w:val="0"/>
        <w:spacing w:beforeLines="0" w:afterLines="0" w:line="360" w:lineRule="auto"/>
        <w:ind w:firstLine="480"/>
        <w:rPr>
          <w:rFonts w:hint="eastAsia" w:ascii="微软雅黑" w:hAnsi="微软雅黑" w:eastAsia="微软雅黑"/>
          <w:sz w:val="21"/>
          <w:szCs w:val="21"/>
        </w:rPr>
      </w:pPr>
      <w:r>
        <w:rPr>
          <w:rFonts w:hint="eastAsia" w:ascii="微软雅黑" w:hAnsi="微软雅黑" w:eastAsia="微软雅黑"/>
          <w:sz w:val="21"/>
          <w:szCs w:val="21"/>
        </w:rPr>
        <w:t>7.2、评标办法。本项目的具体评标办法详见第四章的《评标办法》。</w:t>
      </w:r>
    </w:p>
    <w:p>
      <w:pPr>
        <w:wordWrap w:val="0"/>
        <w:spacing w:line="360" w:lineRule="auto"/>
        <w:ind w:firstLine="412" w:firstLineChars="196"/>
        <w:rPr>
          <w:rFonts w:hint="eastAsia" w:ascii="微软雅黑" w:hAnsi="微软雅黑" w:eastAsia="微软雅黑"/>
          <w:b/>
          <w:szCs w:val="21"/>
        </w:rPr>
      </w:pPr>
      <w:bookmarkStart w:id="103" w:name="_Toc177870555"/>
      <w:r>
        <w:rPr>
          <w:rFonts w:hint="eastAsia" w:ascii="微软雅黑" w:hAnsi="微软雅黑" w:eastAsia="微软雅黑"/>
          <w:b/>
          <w:szCs w:val="21"/>
        </w:rPr>
        <w:t>六 、定标</w:t>
      </w:r>
      <w:bookmarkEnd w:id="103"/>
    </w:p>
    <w:p>
      <w:pPr>
        <w:pStyle w:val="6"/>
        <w:wordWrap w:val="0"/>
        <w:spacing w:line="360" w:lineRule="auto"/>
        <w:rPr>
          <w:rFonts w:hint="eastAsia" w:ascii="微软雅黑" w:hAnsi="微软雅黑" w:eastAsia="微软雅黑"/>
          <w:szCs w:val="21"/>
        </w:rPr>
      </w:pPr>
      <w:r>
        <w:rPr>
          <w:rFonts w:hint="eastAsia" w:ascii="微软雅黑" w:hAnsi="微软雅黑" w:eastAsia="微软雅黑"/>
          <w:szCs w:val="21"/>
        </w:rPr>
        <w:t>1、中标人确定</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1.1、由评标小组推荐预中标单位。</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1.2、采购代理机构在评标结束后2个工作日内将评标结果交采购人确认。采购人应在收到后5个工作日内对评标结果进行确认。</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2、在发布招标公告的网站上对评标结果进行公示1个工作日。</w:t>
      </w:r>
    </w:p>
    <w:p>
      <w:pPr>
        <w:wordWrap w:val="0"/>
        <w:spacing w:line="360" w:lineRule="auto"/>
        <w:ind w:firstLine="412" w:firstLineChars="196"/>
        <w:rPr>
          <w:rFonts w:ascii="微软雅黑" w:hAnsi="微软雅黑" w:eastAsia="微软雅黑"/>
          <w:b/>
          <w:szCs w:val="21"/>
        </w:rPr>
      </w:pPr>
      <w:bookmarkStart w:id="104" w:name="_Toc177870556"/>
      <w:r>
        <w:rPr>
          <w:rFonts w:hint="eastAsia" w:ascii="微软雅黑" w:hAnsi="微软雅黑" w:eastAsia="微软雅黑"/>
          <w:b/>
          <w:szCs w:val="21"/>
        </w:rPr>
        <w:t>七、合同授予</w:t>
      </w:r>
      <w:bookmarkEnd w:id="104"/>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1、签订合同</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.1</w:t>
      </w:r>
      <w:r>
        <w:rPr>
          <w:rFonts w:hint="eastAsia" w:ascii="微软雅黑" w:hAnsi="微软雅黑" w:eastAsia="微软雅黑"/>
          <w:szCs w:val="21"/>
        </w:rPr>
        <w:t>、中标人自接到中标通知书后30天内与采购人签定合同。同时采购代理机构对合同内容进行审查，如发现与采购结果和投标承诺内容不一致的，应予以纠正。</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2、中标人拖延、拒签合同的,将被扣罚投标保证金并取消中标资格。</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八、招标代理费</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1、根据“国家发展和改革委员会办公厅《关于招标代理服务收费有关问题的通知》（发改办价格【2003】857号）”规定，招标代理机构向中标人收取招标代理服务费。</w:t>
      </w:r>
      <w:r>
        <w:rPr>
          <w:rFonts w:hint="eastAsia" w:ascii="微软雅黑" w:hAnsi="微软雅黑" w:eastAsia="微软雅黑"/>
          <w:szCs w:val="21"/>
        </w:rPr>
        <w:br w:type="textWrapping"/>
      </w:r>
      <w:r>
        <w:rPr>
          <w:rFonts w:hint="eastAsia" w:ascii="微软雅黑" w:hAnsi="微软雅黑" w:eastAsia="微软雅黑"/>
          <w:szCs w:val="21"/>
        </w:rPr>
        <w:t xml:space="preserve">   2、中标人应在收取《中标通知书》时向采购代理机构交纳招标代理服务费，服务费的收费标准按浙价服〔2003〕77号文规定计算</w:t>
      </w:r>
    </w:p>
    <w:tbl>
      <w:tblPr>
        <w:tblStyle w:val="2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160"/>
        <w:gridCol w:w="21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84" w:hRule="atLeast"/>
          <w:jc w:val="center"/>
        </w:trPr>
        <w:tc>
          <w:tcPr>
            <w:tcW w:w="2160" w:type="dxa"/>
            <w:tcBorders>
              <w:top w:val="double" w:color="auto" w:sz="4" w:space="0"/>
              <w:left w:val="double" w:color="auto" w:sz="4" w:space="0"/>
              <w:bottom w:val="single" w:color="auto" w:sz="6" w:space="0"/>
              <w:right w:val="single" w:color="auto" w:sz="6" w:space="0"/>
            </w:tcBorders>
            <w:shd w:val="clear" w:color="auto" w:fill="D9D9D9"/>
            <w:noWrap w:val="0"/>
            <w:vAlign w:val="center"/>
          </w:tcPr>
          <w:p>
            <w:pPr>
              <w:wordWrap w:val="0"/>
              <w:spacing w:line="360" w:lineRule="auto"/>
              <w:jc w:val="center"/>
              <w:rPr>
                <w:rFonts w:ascii="微软雅黑" w:hAnsi="微软雅黑" w:eastAsia="微软雅黑"/>
                <w:b/>
                <w:szCs w:val="21"/>
              </w:rPr>
            </w:pPr>
            <w:r>
              <w:rPr>
                <w:rFonts w:hint="eastAsia" w:ascii="微软雅黑" w:hAnsi="微软雅黑" w:eastAsia="微软雅黑"/>
                <w:b/>
                <w:szCs w:val="21"/>
              </w:rPr>
              <w:t>中标金额（万元）</w:t>
            </w:r>
          </w:p>
        </w:tc>
        <w:tc>
          <w:tcPr>
            <w:tcW w:w="2160" w:type="dxa"/>
            <w:tcBorders>
              <w:top w:val="double" w:color="auto" w:sz="4" w:space="0"/>
              <w:left w:val="single" w:color="auto" w:sz="6" w:space="0"/>
              <w:bottom w:val="single" w:color="auto" w:sz="6" w:space="0"/>
              <w:right w:val="single" w:color="auto" w:sz="6" w:space="0"/>
            </w:tcBorders>
            <w:shd w:val="clear" w:color="auto" w:fill="D9D9D9"/>
            <w:noWrap w:val="0"/>
            <w:vAlign w:val="top"/>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货物类招标收费费率</w:t>
            </w:r>
          </w:p>
        </w:tc>
        <w:tc>
          <w:tcPr>
            <w:tcW w:w="2160" w:type="dxa"/>
            <w:tcBorders>
              <w:top w:val="double" w:color="auto" w:sz="4" w:space="0"/>
              <w:left w:val="single" w:color="auto" w:sz="6" w:space="0"/>
              <w:bottom w:val="single" w:color="auto" w:sz="6" w:space="0"/>
              <w:right w:val="double" w:color="auto" w:sz="4" w:space="0"/>
            </w:tcBorders>
            <w:shd w:val="clear" w:color="auto" w:fill="D9D9D9"/>
            <w:noWrap w:val="0"/>
            <w:vAlign w:val="top"/>
          </w:tcPr>
          <w:p>
            <w:pPr>
              <w:wordWrap w:val="0"/>
              <w:spacing w:line="360" w:lineRule="auto"/>
              <w:jc w:val="center"/>
              <w:rPr>
                <w:rFonts w:hint="eastAsia" w:ascii="微软雅黑" w:hAnsi="微软雅黑" w:eastAsia="微软雅黑"/>
                <w:b/>
                <w:szCs w:val="21"/>
              </w:rPr>
            </w:pPr>
            <w:r>
              <w:rPr>
                <w:rFonts w:hint="eastAsia" w:ascii="微软雅黑" w:hAnsi="微软雅黑" w:eastAsia="微软雅黑"/>
                <w:b/>
                <w:szCs w:val="21"/>
              </w:rPr>
              <w:t>服务类招标收费费率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100以下</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1.5％</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100-500</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1.l％</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0.8％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2160" w:type="dxa"/>
            <w:tcBorders>
              <w:top w:val="single" w:color="auto" w:sz="6" w:space="0"/>
              <w:left w:val="double" w:color="auto" w:sz="4" w:space="0"/>
              <w:bottom w:val="single" w:color="auto" w:sz="6" w:space="0"/>
              <w:right w:val="single" w:color="auto" w:sz="6" w:space="0"/>
            </w:tcBorders>
            <w:noWrap w:val="0"/>
            <w:vAlign w:val="top"/>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500-1000</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0.8％</w:t>
            </w:r>
          </w:p>
        </w:tc>
        <w:tc>
          <w:tcPr>
            <w:tcW w:w="2160" w:type="dxa"/>
            <w:tcBorders>
              <w:top w:val="single" w:color="auto" w:sz="6" w:space="0"/>
              <w:left w:val="single" w:color="auto" w:sz="6" w:space="0"/>
              <w:bottom w:val="single" w:color="auto" w:sz="6" w:space="0"/>
              <w:right w:val="double" w:color="auto" w:sz="4" w:space="0"/>
            </w:tcBorders>
            <w:noWrap w:val="0"/>
            <w:vAlign w:val="center"/>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jc w:val="center"/>
        </w:trPr>
        <w:tc>
          <w:tcPr>
            <w:tcW w:w="2160" w:type="dxa"/>
            <w:tcBorders>
              <w:top w:val="single" w:color="auto" w:sz="6" w:space="0"/>
              <w:left w:val="double" w:color="auto" w:sz="4" w:space="0"/>
              <w:bottom w:val="double" w:color="auto" w:sz="4" w:space="0"/>
              <w:right w:val="single" w:color="auto" w:sz="6" w:space="0"/>
            </w:tcBorders>
            <w:noWrap w:val="0"/>
            <w:vAlign w:val="top"/>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1000-5000</w:t>
            </w:r>
          </w:p>
        </w:tc>
        <w:tc>
          <w:tcPr>
            <w:tcW w:w="2160" w:type="dxa"/>
            <w:tcBorders>
              <w:top w:val="single" w:color="auto" w:sz="6" w:space="0"/>
              <w:left w:val="single" w:color="auto" w:sz="6" w:space="0"/>
              <w:bottom w:val="double" w:color="auto" w:sz="4" w:space="0"/>
              <w:right w:val="single" w:color="auto" w:sz="6" w:space="0"/>
            </w:tcBorders>
            <w:noWrap w:val="0"/>
            <w:vAlign w:val="center"/>
          </w:tcPr>
          <w:p>
            <w:pPr>
              <w:spacing w:line="360" w:lineRule="auto"/>
              <w:jc w:val="center"/>
              <w:rPr>
                <w:rFonts w:ascii="微软雅黑" w:hAnsi="微软雅黑" w:eastAsia="微软雅黑"/>
                <w:szCs w:val="21"/>
              </w:rPr>
            </w:pPr>
            <w:r>
              <w:rPr>
                <w:rFonts w:hint="eastAsia" w:ascii="微软雅黑" w:hAnsi="微软雅黑" w:eastAsia="微软雅黑"/>
                <w:szCs w:val="21"/>
              </w:rPr>
              <w:t>0.5％</w:t>
            </w:r>
          </w:p>
        </w:tc>
        <w:tc>
          <w:tcPr>
            <w:tcW w:w="2160" w:type="dxa"/>
            <w:tcBorders>
              <w:top w:val="single" w:color="auto" w:sz="6" w:space="0"/>
              <w:left w:val="single" w:color="auto" w:sz="6" w:space="0"/>
              <w:bottom w:val="double" w:color="auto" w:sz="4" w:space="0"/>
              <w:right w:val="double" w:color="auto" w:sz="4" w:space="0"/>
            </w:tcBorders>
            <w:noWrap w:val="0"/>
            <w:vAlign w:val="center"/>
          </w:tcPr>
          <w:p>
            <w:pPr>
              <w:wordWrap w:val="0"/>
              <w:spacing w:line="360" w:lineRule="auto"/>
              <w:jc w:val="center"/>
              <w:rPr>
                <w:rFonts w:ascii="微软雅黑" w:hAnsi="微软雅黑" w:eastAsia="微软雅黑"/>
                <w:szCs w:val="21"/>
              </w:rPr>
            </w:pPr>
            <w:r>
              <w:rPr>
                <w:rFonts w:hint="eastAsia" w:ascii="微软雅黑" w:hAnsi="微软雅黑" w:eastAsia="微软雅黑"/>
                <w:szCs w:val="21"/>
              </w:rPr>
              <w:t>0.25％</w:t>
            </w:r>
          </w:p>
        </w:tc>
      </w:tr>
    </w:tbl>
    <w:p>
      <w:pPr>
        <w:wordWrap w:val="0"/>
        <w:snapToGrid w:val="0"/>
        <w:spacing w:line="360" w:lineRule="auto"/>
        <w:ind w:firstLine="420"/>
        <w:rPr>
          <w:rFonts w:hint="eastAsia" w:ascii="微软雅黑" w:hAnsi="微软雅黑" w:eastAsia="微软雅黑"/>
          <w:szCs w:val="21"/>
        </w:rPr>
      </w:pPr>
      <w:r>
        <w:rPr>
          <w:rFonts w:hint="eastAsia" w:ascii="微软雅黑" w:hAnsi="微软雅黑" w:eastAsia="微软雅黑"/>
          <w:szCs w:val="21"/>
        </w:rPr>
        <w:t>例如：某项目服务类招标代理业务中标金额为900万元，计算中标服务费收费额如下：</w:t>
      </w:r>
    </w:p>
    <w:p>
      <w:pPr>
        <w:wordWrap w:val="0"/>
        <w:snapToGrid w:val="0"/>
        <w:spacing w:line="360" w:lineRule="auto"/>
        <w:ind w:firstLine="2910" w:firstLineChars="1386"/>
        <w:rPr>
          <w:rFonts w:hint="eastAsia" w:ascii="微软雅黑" w:hAnsi="微软雅黑" w:eastAsia="微软雅黑"/>
          <w:szCs w:val="21"/>
        </w:rPr>
      </w:pPr>
      <w:r>
        <w:rPr>
          <w:rFonts w:hint="eastAsia" w:ascii="微软雅黑" w:hAnsi="微软雅黑" w:eastAsia="微软雅黑"/>
          <w:szCs w:val="21"/>
        </w:rPr>
        <w:t>100万元 × 1.5% = 1.5万元</w:t>
      </w:r>
    </w:p>
    <w:p>
      <w:pPr>
        <w:wordWrap w:val="0"/>
        <w:snapToGrid w:val="0"/>
        <w:spacing w:line="360" w:lineRule="auto"/>
        <w:ind w:firstLine="2142" w:firstLineChars="1020"/>
        <w:rPr>
          <w:rFonts w:hint="eastAsia" w:ascii="微软雅黑" w:hAnsi="微软雅黑" w:eastAsia="微软雅黑"/>
          <w:szCs w:val="21"/>
        </w:rPr>
      </w:pPr>
      <w:r>
        <w:rPr>
          <w:rFonts w:hint="eastAsia" w:ascii="微软雅黑" w:hAnsi="微软雅黑" w:eastAsia="微软雅黑"/>
          <w:szCs w:val="21"/>
        </w:rPr>
        <w:t>（500-100）万元 × 0.8% = 3.2万元</w:t>
      </w:r>
    </w:p>
    <w:p>
      <w:pPr>
        <w:tabs>
          <w:tab w:val="left" w:pos="1862"/>
        </w:tabs>
        <w:wordWrap w:val="0"/>
        <w:snapToGrid w:val="0"/>
        <w:spacing w:line="360" w:lineRule="auto"/>
        <w:ind w:firstLine="1959" w:firstLineChars="933"/>
        <w:rPr>
          <w:rFonts w:hint="eastAsia" w:ascii="微软雅黑" w:hAnsi="微软雅黑" w:eastAsia="微软雅黑"/>
          <w:szCs w:val="21"/>
        </w:rPr>
      </w:pPr>
      <w:r>
        <w:rPr>
          <w:rFonts w:hint="eastAsia" w:ascii="微软雅黑" w:hAnsi="微软雅黑" w:eastAsia="微软雅黑"/>
          <w:szCs w:val="21"/>
        </w:rPr>
        <w:t xml:space="preserve">  （900-500）万元×0.45% = 1.8万元</w:t>
      </w:r>
    </w:p>
    <w:p>
      <w:pPr>
        <w:tabs>
          <w:tab w:val="left" w:pos="1862"/>
        </w:tabs>
        <w:wordWrap w:val="0"/>
        <w:snapToGrid w:val="0"/>
        <w:spacing w:line="360" w:lineRule="auto"/>
        <w:ind w:firstLine="1959" w:firstLineChars="933"/>
        <w:rPr>
          <w:rFonts w:hint="eastAsia" w:ascii="微软雅黑" w:hAnsi="微软雅黑" w:eastAsia="微软雅黑"/>
          <w:szCs w:val="21"/>
        </w:rPr>
      </w:pPr>
      <w:r>
        <w:rPr>
          <w:rFonts w:hint="eastAsia" w:ascii="微软雅黑" w:hAnsi="微软雅黑" w:eastAsia="微软雅黑"/>
          <w:szCs w:val="21"/>
        </w:rPr>
        <w:t>计收费 = 1.5万元 + 3.2万元+1.8万元 = 6.5万元</w:t>
      </w:r>
    </w:p>
    <w:p>
      <w:pPr>
        <w:wordWrap w:val="0"/>
        <w:snapToGrid w:val="0"/>
        <w:spacing w:line="360" w:lineRule="auto"/>
        <w:ind w:firstLine="420" w:firstLineChars="200"/>
        <w:jc w:val="left"/>
        <w:rPr>
          <w:rFonts w:hint="eastAsia" w:ascii="微软雅黑" w:hAnsi="微软雅黑" w:eastAsia="微软雅黑"/>
          <w:bCs/>
          <w:szCs w:val="21"/>
          <w:u w:val="single"/>
          <w:lang w:val="zh-CN"/>
        </w:rPr>
      </w:pPr>
      <w:r>
        <w:rPr>
          <w:rFonts w:hint="eastAsia" w:ascii="微软雅黑" w:hAnsi="微软雅黑" w:eastAsia="微软雅黑"/>
          <w:szCs w:val="21"/>
        </w:rPr>
        <w:t>3、本项目以货物类招标收费标准的70%收取中标服务费，</w:t>
      </w:r>
      <w:r>
        <w:rPr>
          <w:rFonts w:hint="eastAsia" w:ascii="微软雅黑" w:hAnsi="微软雅黑" w:eastAsia="微软雅黑"/>
          <w:bCs/>
          <w:szCs w:val="21"/>
          <w:u w:val="single"/>
          <w:lang w:val="zh-CN"/>
        </w:rPr>
        <w:t>对于招标代理服务费不足3000元的按3000元计取招标代理服务费。</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4、服务费的货币为人民币。</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5、服务费支付方式：一次性以银行划账、电汇、汇票或支票的形式支付。</w:t>
      </w:r>
    </w:p>
    <w:p>
      <w:pPr>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6、服务费以银行划账方式按下列要求提交：</w:t>
      </w:r>
    </w:p>
    <w:p>
      <w:pPr>
        <w:wordWrap w:val="0"/>
        <w:snapToGrid w:val="0"/>
        <w:spacing w:line="360" w:lineRule="auto"/>
        <w:ind w:firstLine="840" w:firstLineChars="400"/>
        <w:rPr>
          <w:rFonts w:hint="eastAsia" w:ascii="微软雅黑" w:hAnsi="微软雅黑" w:eastAsia="微软雅黑"/>
          <w:b/>
          <w:szCs w:val="21"/>
        </w:rPr>
      </w:pPr>
      <w:r>
        <w:rPr>
          <w:rFonts w:hint="eastAsia" w:ascii="微软雅黑" w:hAnsi="微软雅黑" w:eastAsia="微软雅黑"/>
          <w:szCs w:val="21"/>
        </w:rPr>
        <w:t>收款人：</w:t>
      </w:r>
      <w:r>
        <w:rPr>
          <w:rFonts w:hint="eastAsia" w:ascii="微软雅黑" w:hAnsi="微软雅黑" w:eastAsia="微软雅黑"/>
          <w:b/>
          <w:szCs w:val="21"/>
        </w:rPr>
        <w:t>嘉兴市千秋工程咨询有限公司</w:t>
      </w:r>
    </w:p>
    <w:p>
      <w:pPr>
        <w:widowControl/>
        <w:tabs>
          <w:tab w:val="left" w:pos="848"/>
        </w:tabs>
        <w:wordWrap w:val="0"/>
        <w:snapToGrid w:val="0"/>
        <w:spacing w:line="360" w:lineRule="auto"/>
        <w:ind w:firstLine="840" w:firstLineChars="400"/>
        <w:jc w:val="left"/>
        <w:rPr>
          <w:rFonts w:hint="eastAsia" w:ascii="微软雅黑" w:hAnsi="微软雅黑" w:eastAsia="微软雅黑"/>
          <w:szCs w:val="21"/>
        </w:rPr>
      </w:pPr>
      <w:r>
        <w:rPr>
          <w:rFonts w:hint="eastAsia" w:ascii="微软雅黑" w:hAnsi="微软雅黑" w:eastAsia="微软雅黑"/>
          <w:szCs w:val="21"/>
        </w:rPr>
        <w:t>户名：</w:t>
      </w:r>
      <w:r>
        <w:rPr>
          <w:rFonts w:hint="eastAsia" w:ascii="微软雅黑" w:hAnsi="微软雅黑" w:eastAsia="微软雅黑" w:cs="宋体"/>
          <w:bCs/>
          <w:szCs w:val="21"/>
        </w:rPr>
        <w:t>嘉兴市千秋工程咨询有限公司</w:t>
      </w:r>
    </w:p>
    <w:p>
      <w:pPr>
        <w:widowControl/>
        <w:wordWrap w:val="0"/>
        <w:snapToGrid w:val="0"/>
        <w:spacing w:line="360" w:lineRule="auto"/>
        <w:ind w:firstLine="840" w:firstLineChars="400"/>
        <w:jc w:val="left"/>
        <w:rPr>
          <w:rFonts w:hint="eastAsia" w:ascii="微软雅黑" w:hAnsi="微软雅黑" w:eastAsia="微软雅黑"/>
          <w:szCs w:val="21"/>
        </w:rPr>
      </w:pPr>
      <w:r>
        <w:rPr>
          <w:rFonts w:hint="eastAsia" w:ascii="微软雅黑" w:hAnsi="微软雅黑" w:eastAsia="微软雅黑"/>
          <w:szCs w:val="21"/>
        </w:rPr>
        <w:t>开户银行：</w:t>
      </w:r>
      <w:r>
        <w:rPr>
          <w:rFonts w:hint="eastAsia" w:ascii="微软雅黑" w:hAnsi="微软雅黑" w:eastAsia="微软雅黑"/>
          <w:b/>
          <w:szCs w:val="21"/>
        </w:rPr>
        <w:t>交通银行嘉兴分行</w:t>
      </w:r>
    </w:p>
    <w:p>
      <w:pPr>
        <w:widowControl/>
        <w:wordWrap w:val="0"/>
        <w:snapToGrid w:val="0"/>
        <w:spacing w:line="360" w:lineRule="auto"/>
        <w:ind w:firstLine="840" w:firstLineChars="400"/>
        <w:jc w:val="left"/>
        <w:rPr>
          <w:rFonts w:hint="eastAsia" w:ascii="微软雅黑" w:hAnsi="微软雅黑" w:eastAsia="微软雅黑"/>
          <w:szCs w:val="21"/>
        </w:rPr>
      </w:pPr>
      <w:r>
        <w:rPr>
          <w:rFonts w:hint="eastAsia" w:ascii="微软雅黑" w:hAnsi="微软雅黑" w:eastAsia="微软雅黑"/>
          <w:szCs w:val="21"/>
        </w:rPr>
        <w:t>账号：</w:t>
      </w:r>
      <w:r>
        <w:rPr>
          <w:rFonts w:hint="eastAsia" w:ascii="微软雅黑" w:hAnsi="微软雅黑" w:eastAsia="微软雅黑"/>
          <w:b/>
          <w:szCs w:val="21"/>
        </w:rPr>
        <w:t>334601000018170160050</w:t>
      </w:r>
    </w:p>
    <w:p>
      <w:pPr>
        <w:wordWrap w:val="0"/>
        <w:snapToGrid w:val="0"/>
        <w:spacing w:line="360" w:lineRule="auto"/>
        <w:ind w:right="-401" w:rightChars="-191" w:firstLine="420" w:firstLineChars="200"/>
        <w:jc w:val="left"/>
        <w:rPr>
          <w:rFonts w:hint="eastAsia" w:ascii="微软雅黑" w:hAnsi="微软雅黑" w:eastAsia="微软雅黑"/>
          <w:szCs w:val="21"/>
        </w:rPr>
      </w:pPr>
      <w:r>
        <w:rPr>
          <w:rFonts w:hint="eastAsia" w:ascii="微软雅黑" w:hAnsi="微软雅黑" w:eastAsia="微软雅黑"/>
          <w:szCs w:val="21"/>
        </w:rPr>
        <w:t>7、服务费支付时间：服务费必须在中标人领取《中标通知书》时一次性付清，如果中标人未能按时交纳服务费，采购代理机构/采购人保留取消其中标资格并追究其法律责任的权利。</w:t>
      </w:r>
    </w:p>
    <w:p>
      <w:pPr>
        <w:wordWrap w:val="0"/>
        <w:spacing w:line="360" w:lineRule="auto"/>
        <w:ind w:firstLine="411" w:firstLineChars="196"/>
        <w:rPr>
          <w:rFonts w:hint="eastAsia" w:ascii="微软雅黑" w:hAnsi="微软雅黑" w:eastAsia="微软雅黑"/>
        </w:rPr>
      </w:pPr>
      <w:r>
        <w:rPr>
          <w:rFonts w:hint="eastAsia" w:ascii="微软雅黑" w:hAnsi="微软雅黑" w:eastAsia="微软雅黑"/>
        </w:rPr>
        <w:t>8、服务费不在投标报价中单列。</w:t>
      </w:r>
    </w:p>
    <w:p>
      <w:pPr>
        <w:pStyle w:val="21"/>
        <w:wordWrap w:val="0"/>
        <w:spacing w:before="0" w:after="0" w:line="360" w:lineRule="auto"/>
        <w:outlineLvl w:val="0"/>
        <w:rPr>
          <w:rFonts w:hint="eastAsia" w:ascii="微软雅黑" w:hAnsi="微软雅黑" w:eastAsia="微软雅黑"/>
          <w:sz w:val="21"/>
          <w:szCs w:val="21"/>
        </w:rPr>
      </w:pPr>
      <w:r>
        <w:rPr>
          <w:rFonts w:ascii="微软雅黑" w:hAnsi="微软雅黑" w:eastAsia="微软雅黑"/>
          <w:sz w:val="21"/>
          <w:szCs w:val="21"/>
        </w:rPr>
        <w:br w:type="page"/>
      </w:r>
      <w:bookmarkStart w:id="105" w:name="_Toc490261863"/>
      <w:r>
        <w:rPr>
          <w:rFonts w:hint="eastAsia" w:ascii="微软雅黑" w:hAnsi="微软雅黑" w:eastAsia="微软雅黑"/>
          <w:sz w:val="21"/>
          <w:szCs w:val="21"/>
        </w:rPr>
        <w:t>第四章  评标办法</w:t>
      </w:r>
      <w:bookmarkEnd w:id="105"/>
    </w:p>
    <w:p>
      <w:pPr>
        <w:wordWrap w:val="0"/>
        <w:spacing w:line="360" w:lineRule="auto"/>
        <w:ind w:firstLine="420"/>
        <w:rPr>
          <w:rFonts w:hint="eastAsia" w:ascii="微软雅黑" w:hAnsi="微软雅黑" w:eastAsia="微软雅黑"/>
          <w:szCs w:val="21"/>
        </w:rPr>
      </w:pPr>
      <w:r>
        <w:rPr>
          <w:rFonts w:hint="eastAsia" w:ascii="微软雅黑" w:hAnsi="微软雅黑" w:eastAsia="微软雅黑"/>
          <w:szCs w:val="21"/>
        </w:rPr>
        <w:t>为公正、公平、科学地选择中标人，根据《中华人民共和国政府采购法》等有关法律法规的规定，并结合本项目的实际，制定本办法。</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一、总则</w:t>
      </w:r>
    </w:p>
    <w:p>
      <w:pPr>
        <w:wordWrap w:val="0"/>
        <w:spacing w:line="360" w:lineRule="auto"/>
        <w:ind w:firstLine="420" w:firstLineChars="200"/>
        <w:rPr>
          <w:rFonts w:hint="eastAsia" w:ascii="微软雅黑" w:hAnsi="微软雅黑" w:eastAsia="微软雅黑"/>
          <w:bCs/>
          <w:szCs w:val="21"/>
        </w:rPr>
      </w:pPr>
      <w:r>
        <w:rPr>
          <w:rFonts w:hint="eastAsia" w:ascii="微软雅黑" w:hAnsi="微软雅黑" w:eastAsia="微软雅黑"/>
          <w:szCs w:val="21"/>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w:t>
      </w:r>
      <w:r>
        <w:rPr>
          <w:rFonts w:hint="eastAsia" w:ascii="微软雅黑" w:hAnsi="微软雅黑" w:eastAsia="微软雅黑"/>
          <w:bCs/>
          <w:szCs w:val="21"/>
        </w:rPr>
        <w:t>评分过程中采用四舍五入法，并保留小数2位。</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投标人评标</w:t>
      </w:r>
      <w:r>
        <w:rPr>
          <w:rFonts w:hint="eastAsia" w:ascii="微软雅黑" w:hAnsi="微软雅黑" w:eastAsia="微软雅黑"/>
          <w:bCs/>
          <w:szCs w:val="21"/>
        </w:rPr>
        <w:t>综合得分=价格分+(技术分+商务分+资信分)</w:t>
      </w:r>
    </w:p>
    <w:p>
      <w:pPr>
        <w:wordWrap w:val="0"/>
        <w:spacing w:line="360" w:lineRule="auto"/>
        <w:ind w:firstLine="420" w:firstLineChars="200"/>
        <w:rPr>
          <w:rFonts w:hint="eastAsia" w:ascii="微软雅黑" w:hAnsi="微软雅黑" w:eastAsia="微软雅黑"/>
          <w:b/>
          <w:szCs w:val="21"/>
        </w:rPr>
      </w:pPr>
      <w:r>
        <w:rPr>
          <w:rFonts w:hint="eastAsia" w:ascii="微软雅黑" w:hAnsi="微软雅黑" w:eastAsia="微软雅黑"/>
        </w:rPr>
        <w:t>二、评标内容及标准</w:t>
      </w:r>
    </w:p>
    <w:p>
      <w:pPr>
        <w:pStyle w:val="10"/>
        <w:wordWrap w:val="0"/>
        <w:spacing w:line="360" w:lineRule="auto"/>
        <w:ind w:firstLine="404" w:firstLineChars="200"/>
        <w:rPr>
          <w:rFonts w:ascii="微软雅黑" w:hAnsi="微软雅黑" w:eastAsia="微软雅黑"/>
          <w:b/>
          <w:bCs/>
          <w:sz w:val="21"/>
          <w:szCs w:val="21"/>
        </w:rPr>
      </w:pPr>
      <w:r>
        <w:rPr>
          <w:rFonts w:ascii="微软雅黑" w:hAnsi="微软雅黑" w:eastAsia="微软雅黑"/>
          <w:b/>
          <w:sz w:val="21"/>
          <w:szCs w:val="21"/>
        </w:rPr>
        <w:t>（一）</w:t>
      </w:r>
      <w:r>
        <w:rPr>
          <w:rFonts w:ascii="微软雅黑" w:hAnsi="微软雅黑" w:eastAsia="微软雅黑"/>
          <w:b/>
          <w:bCs/>
          <w:sz w:val="21"/>
          <w:szCs w:val="21"/>
        </w:rPr>
        <w:t>价格分（</w:t>
      </w:r>
      <w:r>
        <w:rPr>
          <w:rFonts w:hint="eastAsia" w:ascii="微软雅黑" w:hAnsi="微软雅黑" w:eastAsia="微软雅黑"/>
          <w:b/>
          <w:bCs/>
          <w:sz w:val="21"/>
          <w:szCs w:val="21"/>
        </w:rPr>
        <w:t>40</w:t>
      </w:r>
      <w:r>
        <w:rPr>
          <w:rFonts w:ascii="微软雅黑" w:hAnsi="微软雅黑" w:eastAsia="微软雅黑"/>
          <w:b/>
          <w:bCs/>
          <w:sz w:val="21"/>
          <w:szCs w:val="21"/>
        </w:rPr>
        <w:t>分）</w:t>
      </w:r>
    </w:p>
    <w:p>
      <w:pPr>
        <w:pStyle w:val="10"/>
        <w:wordWrap w:val="0"/>
        <w:spacing w:line="360" w:lineRule="auto"/>
        <w:ind w:firstLine="404" w:firstLineChars="200"/>
        <w:rPr>
          <w:rFonts w:hint="eastAsia" w:ascii="微软雅黑" w:hAnsi="微软雅黑" w:eastAsia="微软雅黑"/>
          <w:bCs/>
          <w:sz w:val="21"/>
          <w:szCs w:val="21"/>
        </w:rPr>
      </w:pPr>
      <w:r>
        <w:rPr>
          <w:rFonts w:hint="eastAsia" w:ascii="微软雅黑" w:hAnsi="微软雅黑" w:eastAsia="微软雅黑"/>
          <w:bCs/>
          <w:sz w:val="21"/>
          <w:szCs w:val="21"/>
        </w:rPr>
        <w:t>1、价格分采用低价优先法计算，即满足招标文件要求且投标价格最低的投标报价为评标基准价，其他投标人的价格分按照下列公式计算：</w:t>
      </w:r>
    </w:p>
    <w:p>
      <w:pPr>
        <w:wordWrap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价格分=（评标基准价/投标报价）×40%×100</w:t>
      </w:r>
    </w:p>
    <w:p>
      <w:pPr>
        <w:tabs>
          <w:tab w:val="left" w:pos="3870"/>
          <w:tab w:val="left" w:pos="4085"/>
        </w:tabs>
        <w:wordWrap w:val="0"/>
        <w:snapToGrid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2、投标人的投标报价超过采购人设定的最高限价，将作为无效标。</w:t>
      </w:r>
    </w:p>
    <w:p>
      <w:pPr>
        <w:pStyle w:val="10"/>
        <w:wordWrap w:val="0"/>
        <w:spacing w:line="360" w:lineRule="auto"/>
        <w:ind w:firstLine="404" w:firstLineChars="200"/>
        <w:rPr>
          <w:rFonts w:ascii="微软雅黑" w:hAnsi="微软雅黑" w:eastAsia="微软雅黑"/>
          <w:bCs/>
          <w:sz w:val="21"/>
          <w:szCs w:val="21"/>
        </w:rPr>
      </w:pPr>
      <w:r>
        <w:rPr>
          <w:rFonts w:hint="eastAsia" w:ascii="微软雅黑" w:hAnsi="微软雅黑" w:eastAsia="微软雅黑"/>
          <w:bCs/>
          <w:sz w:val="21"/>
          <w:szCs w:val="21"/>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0"/>
        <w:wordWrap w:val="0"/>
        <w:spacing w:line="360" w:lineRule="auto"/>
        <w:ind w:firstLine="404" w:firstLineChars="200"/>
        <w:rPr>
          <w:rFonts w:ascii="微软雅黑" w:hAnsi="微软雅黑" w:eastAsia="微软雅黑"/>
          <w:bCs/>
          <w:sz w:val="21"/>
          <w:szCs w:val="21"/>
        </w:rPr>
      </w:pPr>
      <w:r>
        <w:rPr>
          <w:rFonts w:hint="eastAsia" w:ascii="微软雅黑" w:hAnsi="微软雅黑" w:eastAsia="微软雅黑"/>
          <w:bCs/>
          <w:sz w:val="21"/>
          <w:szCs w:val="21"/>
        </w:rPr>
        <w:t>4. 根据财库〔2011〕181号的相关规定，在评审时对小型和微型企业的投标报价给予6%的扣除，取扣除后的价格作为最终投标报价（此最终投标报价仅作为价格分计算）。属于小型和微型企业的，投标文件中必须同时提供《中小企业声明函》（模板见第六章）、“国家企业信用信息公示系统——小微企业名录”页面查询结果</w:t>
      </w:r>
      <w:r>
        <w:rPr>
          <w:rFonts w:ascii="微软雅黑" w:hAnsi="微软雅黑" w:eastAsia="微软雅黑"/>
          <w:bCs/>
          <w:sz w:val="21"/>
          <w:szCs w:val="21"/>
        </w:rPr>
        <w:t>http://xwqy.gsxt.gov.cn/mirco/micro_lib</w:t>
      </w:r>
      <w:r>
        <w:rPr>
          <w:rFonts w:hint="eastAsia" w:ascii="微软雅黑" w:hAnsi="微软雅黑" w:eastAsia="微软雅黑"/>
          <w:bCs/>
          <w:sz w:val="21"/>
          <w:szCs w:val="21"/>
        </w:rPr>
        <w:t>（查询时间为投标前一周内，并加盖单位公章）。(注：未提供以上材料的，均不给予价格扣除）</w:t>
      </w:r>
    </w:p>
    <w:p>
      <w:pPr>
        <w:pStyle w:val="10"/>
        <w:wordWrap w:val="0"/>
        <w:spacing w:line="360" w:lineRule="auto"/>
        <w:ind w:firstLine="404" w:firstLineChars="200"/>
        <w:rPr>
          <w:rFonts w:hint="eastAsia" w:ascii="微软雅黑" w:hAnsi="微软雅黑" w:eastAsia="微软雅黑"/>
          <w:bCs/>
          <w:sz w:val="21"/>
          <w:szCs w:val="21"/>
        </w:rPr>
      </w:pPr>
      <w:r>
        <w:rPr>
          <w:rFonts w:hint="eastAsia" w:ascii="微软雅黑" w:hAnsi="微软雅黑" w:eastAsia="微软雅黑"/>
          <w:bCs/>
          <w:sz w:val="21"/>
          <w:szCs w:val="21"/>
        </w:rPr>
        <w:t>5.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0"/>
        <w:wordWrap w:val="0"/>
        <w:spacing w:line="360" w:lineRule="auto"/>
        <w:ind w:firstLine="404" w:firstLineChars="200"/>
        <w:rPr>
          <w:rFonts w:ascii="微软雅黑" w:hAnsi="微软雅黑" w:eastAsia="微软雅黑"/>
          <w:bCs/>
          <w:sz w:val="21"/>
          <w:szCs w:val="21"/>
        </w:rPr>
      </w:pPr>
      <w:r>
        <w:rPr>
          <w:rFonts w:hint="eastAsia" w:ascii="微软雅黑" w:hAnsi="微软雅黑" w:eastAsia="微软雅黑"/>
          <w:bCs/>
          <w:sz w:val="21"/>
          <w:szCs w:val="21"/>
        </w:rPr>
        <w:t>6. 监狱企业同视为小型、微型企业，享受小微企业政策扶持。</w:t>
      </w:r>
    </w:p>
    <w:p>
      <w:pPr>
        <w:wordWrap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bCs/>
          <w:szCs w:val="21"/>
        </w:rPr>
        <w:t>（四）</w:t>
      </w:r>
      <w:r>
        <w:rPr>
          <w:rFonts w:hint="eastAsia" w:ascii="微软雅黑" w:hAnsi="微软雅黑" w:eastAsia="微软雅黑"/>
          <w:b/>
          <w:szCs w:val="21"/>
        </w:rPr>
        <w:t>技术分</w:t>
      </w:r>
    </w:p>
    <w:tbl>
      <w:tblPr>
        <w:tblStyle w:val="28"/>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194"/>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400" w:lineRule="exact"/>
              <w:jc w:val="center"/>
              <w:rPr>
                <w:rFonts w:hint="eastAsia" w:ascii="微软雅黑" w:hAnsi="微软雅黑" w:eastAsia="微软雅黑"/>
                <w:b/>
                <w:szCs w:val="21"/>
              </w:rPr>
            </w:pPr>
            <w:r>
              <w:rPr>
                <w:rFonts w:hint="eastAsia" w:ascii="微软雅黑" w:hAnsi="微软雅黑" w:eastAsia="微软雅黑"/>
                <w:b/>
                <w:szCs w:val="21"/>
              </w:rPr>
              <w:t>序号</w:t>
            </w:r>
          </w:p>
        </w:tc>
        <w:tc>
          <w:tcPr>
            <w:tcW w:w="7194" w:type="dxa"/>
            <w:noWrap w:val="0"/>
            <w:vAlign w:val="center"/>
          </w:tcPr>
          <w:p>
            <w:pPr>
              <w:spacing w:line="400" w:lineRule="exact"/>
              <w:jc w:val="center"/>
              <w:rPr>
                <w:rFonts w:hint="eastAsia" w:ascii="微软雅黑" w:hAnsi="微软雅黑" w:eastAsia="微软雅黑"/>
                <w:b/>
                <w:szCs w:val="21"/>
              </w:rPr>
            </w:pPr>
            <w:r>
              <w:rPr>
                <w:rFonts w:hint="eastAsia" w:ascii="微软雅黑" w:hAnsi="微软雅黑" w:eastAsia="微软雅黑"/>
                <w:b/>
                <w:szCs w:val="21"/>
              </w:rPr>
              <w:t>评分标准</w:t>
            </w:r>
          </w:p>
        </w:tc>
        <w:tc>
          <w:tcPr>
            <w:tcW w:w="831" w:type="dxa"/>
            <w:noWrap w:val="0"/>
            <w:vAlign w:val="center"/>
          </w:tcPr>
          <w:p>
            <w:pPr>
              <w:spacing w:line="400" w:lineRule="exact"/>
              <w:jc w:val="center"/>
              <w:rPr>
                <w:rFonts w:hint="eastAsia" w:ascii="微软雅黑" w:hAnsi="微软雅黑" w:eastAsia="微软雅黑"/>
                <w:b/>
                <w:szCs w:val="21"/>
              </w:rPr>
            </w:pPr>
            <w:r>
              <w:rPr>
                <w:rFonts w:hint="eastAsia" w:ascii="微软雅黑" w:hAnsi="微软雅黑" w:eastAsia="微软雅黑"/>
                <w:b/>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1</w:t>
            </w:r>
          </w:p>
        </w:tc>
        <w:tc>
          <w:tcPr>
            <w:tcW w:w="7194" w:type="dxa"/>
            <w:noWrap w:val="0"/>
            <w:vAlign w:val="center"/>
          </w:tcPr>
          <w:p>
            <w:pPr>
              <w:spacing w:line="360" w:lineRule="auto"/>
              <w:rPr>
                <w:rFonts w:hint="eastAsia" w:ascii="微软雅黑" w:hAnsi="微软雅黑" w:eastAsia="微软雅黑"/>
                <w:b/>
                <w:szCs w:val="21"/>
              </w:rPr>
            </w:pPr>
            <w:r>
              <w:rPr>
                <w:rFonts w:hint="eastAsia" w:ascii="微软雅黑" w:hAnsi="微软雅黑" w:eastAsia="微软雅黑"/>
                <w:szCs w:val="21"/>
              </w:rPr>
              <w:t>满足招标货物的功能、技术指标及性能要求，任何一项不可偏离的技术性能指标（打“▲”号）低于招标需求的，投标无效；功能项目齐全、满足且优于招标货物功能、性能及技术指标要求的，得7-10分，非实质性指标有负偏离的，根据该项的重要程度每项扣1-2分，扣完为止，要求投标单位详细列明所有技术性能指标，并提供检测报告（根据检测报告数据，综合打分）；</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2</w:t>
            </w:r>
          </w:p>
        </w:tc>
        <w:tc>
          <w:tcPr>
            <w:tcW w:w="7194" w:type="dxa"/>
            <w:noWrap w:val="0"/>
            <w:vAlign w:val="center"/>
          </w:tcPr>
          <w:p>
            <w:pPr>
              <w:autoSpaceDE w:val="0"/>
              <w:autoSpaceDN w:val="0"/>
              <w:spacing w:line="360" w:lineRule="auto"/>
              <w:rPr>
                <w:rFonts w:hint="eastAsia" w:ascii="微软雅黑" w:hAnsi="微软雅黑" w:eastAsia="微软雅黑"/>
                <w:szCs w:val="21"/>
              </w:rPr>
            </w:pPr>
            <w:r>
              <w:rPr>
                <w:rFonts w:hint="eastAsia" w:ascii="微软雅黑" w:hAnsi="微软雅黑" w:eastAsia="微软雅黑"/>
                <w:szCs w:val="21"/>
              </w:rPr>
              <w:t>本项目实施的进度计划的合理性、科学性、可行性，综合比较得分; （0-8分）</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3</w:t>
            </w:r>
          </w:p>
        </w:tc>
        <w:tc>
          <w:tcPr>
            <w:tcW w:w="7194" w:type="dxa"/>
            <w:noWrap w:val="0"/>
            <w:vAlign w:val="center"/>
          </w:tcPr>
          <w:p>
            <w:pPr>
              <w:autoSpaceDE w:val="0"/>
              <w:autoSpaceDN w:val="0"/>
              <w:spacing w:line="360" w:lineRule="auto"/>
              <w:rPr>
                <w:rFonts w:ascii="微软雅黑" w:hAnsi="微软雅黑" w:eastAsia="微软雅黑"/>
                <w:bCs/>
                <w:szCs w:val="21"/>
              </w:rPr>
            </w:pPr>
            <w:r>
              <w:rPr>
                <w:rFonts w:hint="eastAsia" w:ascii="微软雅黑" w:hAnsi="微软雅黑" w:eastAsia="微软雅黑"/>
                <w:bCs/>
                <w:szCs w:val="21"/>
              </w:rPr>
              <w:t>投标单位送货方案综合评分; （0-6分）</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4</w:t>
            </w:r>
          </w:p>
        </w:tc>
        <w:tc>
          <w:tcPr>
            <w:tcW w:w="7194" w:type="dxa"/>
            <w:noWrap w:val="0"/>
            <w:vAlign w:val="center"/>
          </w:tcPr>
          <w:p>
            <w:pPr>
              <w:spacing w:line="360" w:lineRule="auto"/>
              <w:rPr>
                <w:rFonts w:hint="eastAsia" w:ascii="微软雅黑" w:hAnsi="微软雅黑" w:eastAsia="微软雅黑"/>
                <w:szCs w:val="21"/>
              </w:rPr>
            </w:pPr>
            <w:r>
              <w:rPr>
                <w:rFonts w:hint="eastAsia" w:ascii="微软雅黑" w:hAnsi="微软雅黑" w:eastAsia="微软雅黑"/>
                <w:szCs w:val="21"/>
              </w:rPr>
              <w:t>本项目实施人员组织架构、人员配置是否合理、可行，进行综合评分；（0-4分</w:t>
            </w:r>
            <w:r>
              <w:rPr>
                <w:rFonts w:ascii="微软雅黑" w:hAnsi="微软雅黑" w:eastAsia="微软雅黑"/>
                <w:szCs w:val="21"/>
              </w:rPr>
              <w:t>）</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5</w:t>
            </w:r>
          </w:p>
        </w:tc>
        <w:tc>
          <w:tcPr>
            <w:tcW w:w="7194" w:type="dxa"/>
            <w:noWrap w:val="0"/>
            <w:vAlign w:val="center"/>
          </w:tcPr>
          <w:p>
            <w:pPr>
              <w:autoSpaceDE w:val="0"/>
              <w:autoSpaceDN w:val="0"/>
              <w:spacing w:line="360" w:lineRule="auto"/>
              <w:rPr>
                <w:rFonts w:hint="eastAsia" w:ascii="微软雅黑" w:hAnsi="微软雅黑" w:eastAsia="微软雅黑" w:cs="宋体"/>
                <w:kern w:val="0"/>
                <w:szCs w:val="21"/>
                <w:lang w:bidi="ar"/>
              </w:rPr>
            </w:pPr>
            <w:r>
              <w:rPr>
                <w:rFonts w:hint="eastAsia" w:ascii="微软雅黑" w:hAnsi="微软雅黑" w:eastAsia="微软雅黑"/>
                <w:szCs w:val="21"/>
              </w:rPr>
              <w:t>针对投标人危化品运输能力综合评分；（0-6分）</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0" w:hRule="atLeast"/>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6</w:t>
            </w:r>
          </w:p>
        </w:tc>
        <w:tc>
          <w:tcPr>
            <w:tcW w:w="7194" w:type="dxa"/>
            <w:noWrap w:val="0"/>
            <w:vAlign w:val="center"/>
          </w:tcPr>
          <w:p>
            <w:pPr>
              <w:snapToGrid w:val="0"/>
              <w:spacing w:line="360" w:lineRule="auto"/>
              <w:rPr>
                <w:rFonts w:hint="eastAsia" w:ascii="微软雅黑" w:hAnsi="微软雅黑" w:eastAsia="微软雅黑"/>
                <w:b/>
                <w:szCs w:val="21"/>
              </w:rPr>
            </w:pPr>
            <w:r>
              <w:rPr>
                <w:rFonts w:ascii="微软雅黑" w:hAnsi="微软雅黑" w:eastAsia="微软雅黑"/>
                <w:szCs w:val="21"/>
              </w:rPr>
              <w:t>投标</w:t>
            </w:r>
            <w:r>
              <w:rPr>
                <w:rFonts w:hint="eastAsia" w:ascii="微软雅黑" w:hAnsi="微软雅黑" w:eastAsia="微软雅黑"/>
                <w:szCs w:val="21"/>
              </w:rPr>
              <w:t>单位</w:t>
            </w:r>
            <w:r>
              <w:rPr>
                <w:rFonts w:ascii="微软雅黑" w:hAnsi="微软雅黑" w:eastAsia="微软雅黑"/>
                <w:szCs w:val="21"/>
              </w:rPr>
              <w:t>对本项目的合理化建议和改进措施</w:t>
            </w:r>
            <w:r>
              <w:rPr>
                <w:rFonts w:hint="eastAsia" w:ascii="微软雅黑" w:hAnsi="微软雅黑" w:eastAsia="微软雅黑"/>
                <w:szCs w:val="21"/>
              </w:rPr>
              <w:t>（0-4分）</w:t>
            </w:r>
          </w:p>
        </w:tc>
        <w:tc>
          <w:tcPr>
            <w:tcW w:w="83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3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小计</w:t>
            </w:r>
          </w:p>
        </w:tc>
        <w:tc>
          <w:tcPr>
            <w:tcW w:w="7194" w:type="dxa"/>
            <w:noWrap w:val="0"/>
            <w:vAlign w:val="center"/>
          </w:tcPr>
          <w:p>
            <w:pPr>
              <w:spacing w:line="360" w:lineRule="auto"/>
              <w:jc w:val="center"/>
              <w:rPr>
                <w:rFonts w:hint="eastAsia" w:ascii="微软雅黑" w:hAnsi="微软雅黑" w:eastAsia="微软雅黑"/>
                <w:b/>
                <w:szCs w:val="21"/>
              </w:rPr>
            </w:pPr>
          </w:p>
        </w:tc>
        <w:tc>
          <w:tcPr>
            <w:tcW w:w="831" w:type="dxa"/>
            <w:noWrap w:val="0"/>
            <w:vAlign w:val="center"/>
          </w:tcPr>
          <w:p>
            <w:pPr>
              <w:spacing w:line="360" w:lineRule="auto"/>
              <w:jc w:val="center"/>
              <w:rPr>
                <w:rFonts w:hint="eastAsia" w:ascii="微软雅黑" w:hAnsi="微软雅黑" w:eastAsia="微软雅黑"/>
                <w:b/>
                <w:szCs w:val="21"/>
              </w:rPr>
            </w:pPr>
            <w:r>
              <w:rPr>
                <w:rFonts w:ascii="微软雅黑" w:hAnsi="微软雅黑" w:eastAsia="微软雅黑"/>
                <w:b/>
                <w:szCs w:val="21"/>
              </w:rPr>
              <w:fldChar w:fldCharType="begin"/>
            </w:r>
            <w:r>
              <w:rPr>
                <w:rFonts w:ascii="微软雅黑" w:hAnsi="微软雅黑" w:eastAsia="微软雅黑"/>
                <w:b/>
                <w:szCs w:val="21"/>
              </w:rPr>
              <w:instrText xml:space="preserve"> =SUM(ABOVE) </w:instrText>
            </w:r>
            <w:r>
              <w:rPr>
                <w:rFonts w:ascii="微软雅黑" w:hAnsi="微软雅黑" w:eastAsia="微软雅黑"/>
                <w:b/>
                <w:szCs w:val="21"/>
              </w:rPr>
              <w:fldChar w:fldCharType="separate"/>
            </w:r>
            <w:r>
              <w:rPr>
                <w:rFonts w:ascii="微软雅黑" w:hAnsi="微软雅黑" w:eastAsia="微软雅黑"/>
                <w:b/>
                <w:szCs w:val="21"/>
                <w:lang/>
              </w:rPr>
              <w:t>38</w:t>
            </w:r>
            <w:r>
              <w:rPr>
                <w:rFonts w:ascii="微软雅黑" w:hAnsi="微软雅黑" w:eastAsia="微软雅黑"/>
                <w:b/>
                <w:szCs w:val="21"/>
              </w:rPr>
              <w:fldChar w:fldCharType="end"/>
            </w:r>
          </w:p>
        </w:tc>
      </w:tr>
    </w:tbl>
    <w:p>
      <w:pPr>
        <w:pStyle w:val="14"/>
        <w:wordWrap w:val="0"/>
        <w:spacing w:beforeLines="0" w:afterLines="0" w:line="360" w:lineRule="auto"/>
        <w:ind w:firstLine="420" w:firstLineChars="200"/>
        <w:rPr>
          <w:rFonts w:hint="eastAsia" w:ascii="微软雅黑" w:hAnsi="微软雅黑" w:eastAsia="微软雅黑"/>
          <w:b/>
          <w:sz w:val="21"/>
          <w:szCs w:val="21"/>
        </w:rPr>
      </w:pPr>
    </w:p>
    <w:p>
      <w:pPr>
        <w:pStyle w:val="14"/>
        <w:wordWrap w:val="0"/>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b/>
          <w:sz w:val="21"/>
          <w:szCs w:val="21"/>
        </w:rPr>
        <w:t>（五）资信商务及其他分</w:t>
      </w:r>
    </w:p>
    <w:tbl>
      <w:tblPr>
        <w:tblStyle w:val="28"/>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7441"/>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序号</w:t>
            </w:r>
          </w:p>
        </w:tc>
        <w:tc>
          <w:tcPr>
            <w:tcW w:w="7441"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评分标准</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7</w:t>
            </w:r>
          </w:p>
        </w:tc>
        <w:tc>
          <w:tcPr>
            <w:tcW w:w="7441" w:type="dxa"/>
            <w:noWrap w:val="0"/>
            <w:vAlign w:val="center"/>
          </w:tcPr>
          <w:p>
            <w:pPr>
              <w:snapToGrid w:val="0"/>
              <w:spacing w:line="360" w:lineRule="auto"/>
              <w:rPr>
                <w:rFonts w:hint="eastAsia" w:ascii="微软雅黑" w:hAnsi="微软雅黑" w:eastAsia="微软雅黑"/>
                <w:b/>
                <w:szCs w:val="21"/>
              </w:rPr>
            </w:pPr>
            <w:r>
              <w:rPr>
                <w:rFonts w:hint="eastAsia" w:ascii="微软雅黑" w:hAnsi="微软雅黑" w:eastAsia="微软雅黑"/>
                <w:szCs w:val="21"/>
              </w:rPr>
              <w:t>2016年1月1日以来承接过类似项目业绩，每个合同得1分，单个合格金额≥本项目预算金额的每个得2分，</w:t>
            </w:r>
            <w:r>
              <w:rPr>
                <w:rFonts w:hint="eastAsia" w:ascii="微软雅黑" w:hAnsi="微软雅黑" w:eastAsia="微软雅黑" w:cs="宋体"/>
                <w:szCs w:val="21"/>
              </w:rPr>
              <w:t>（提供有效证明复印件做在标书内）</w:t>
            </w:r>
            <w:r>
              <w:rPr>
                <w:rFonts w:hint="eastAsia" w:ascii="微软雅黑" w:hAnsi="微软雅黑" w:eastAsia="微软雅黑"/>
                <w:szCs w:val="21"/>
              </w:rPr>
              <w:t>（0—10分）</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8</w:t>
            </w:r>
          </w:p>
        </w:tc>
        <w:tc>
          <w:tcPr>
            <w:tcW w:w="7441" w:type="dxa"/>
            <w:noWrap w:val="0"/>
            <w:vAlign w:val="center"/>
          </w:tcPr>
          <w:p>
            <w:pPr>
              <w:spacing w:line="360" w:lineRule="auto"/>
              <w:rPr>
                <w:rFonts w:hint="eastAsia" w:ascii="微软雅黑" w:hAnsi="微软雅黑" w:eastAsia="微软雅黑"/>
                <w:b/>
                <w:szCs w:val="21"/>
              </w:rPr>
            </w:pPr>
            <w:r>
              <w:rPr>
                <w:rFonts w:hint="eastAsia" w:ascii="微软雅黑" w:hAnsi="微软雅黑" w:eastAsia="微软雅黑"/>
                <w:szCs w:val="21"/>
              </w:rPr>
              <w:t>投标产品属于节能环保产品，根据最新一期环境标志产品政府采购清单或节能产品政府采购清单，每样得1分，最高得2分。（提供证明材料复印件做在投标文件中）</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9</w:t>
            </w:r>
          </w:p>
        </w:tc>
        <w:tc>
          <w:tcPr>
            <w:tcW w:w="7441" w:type="dxa"/>
            <w:noWrap w:val="0"/>
            <w:vAlign w:val="center"/>
          </w:tcPr>
          <w:p>
            <w:pPr>
              <w:snapToGrid w:val="0"/>
              <w:spacing w:line="360" w:lineRule="auto"/>
              <w:rPr>
                <w:rFonts w:hint="eastAsia" w:ascii="微软雅黑" w:hAnsi="微软雅黑" w:eastAsia="微软雅黑"/>
                <w:szCs w:val="21"/>
              </w:rPr>
            </w:pPr>
            <w:r>
              <w:rPr>
                <w:rFonts w:hint="eastAsia" w:ascii="微软雅黑" w:hAnsi="微软雅黑" w:eastAsia="微软雅黑"/>
                <w:szCs w:val="21"/>
              </w:rPr>
              <w:t>投标单位通过ISO9001质量管理体系、ISO14000环境认证体系、职业健康安全管理体系，凭相关证书复印件每项得1分，最高3分；</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10</w:t>
            </w:r>
          </w:p>
        </w:tc>
        <w:tc>
          <w:tcPr>
            <w:tcW w:w="7441" w:type="dxa"/>
            <w:noWrap w:val="0"/>
            <w:vAlign w:val="center"/>
          </w:tcPr>
          <w:p>
            <w:pPr>
              <w:spacing w:line="360" w:lineRule="auto"/>
              <w:rPr>
                <w:rFonts w:hint="eastAsia" w:ascii="微软雅黑" w:hAnsi="微软雅黑" w:eastAsia="微软雅黑"/>
                <w:b/>
                <w:szCs w:val="21"/>
              </w:rPr>
            </w:pPr>
            <w:r>
              <w:rPr>
                <w:rFonts w:hint="eastAsia" w:ascii="微软雅黑" w:hAnsi="微软雅黑" w:eastAsia="微软雅黑"/>
                <w:bCs/>
                <w:szCs w:val="21"/>
              </w:rPr>
              <w:t>投标人资质信誉得分（4分）</w:t>
            </w:r>
            <w:r>
              <w:rPr>
                <w:rFonts w:hint="eastAsia" w:ascii="微软雅黑" w:hAnsi="微软雅黑" w:eastAsia="微软雅黑"/>
                <w:szCs w:val="21"/>
              </w:rPr>
              <w:t>：按投标人资质信誉、获奖情况、知名度、市场形象、用户反馈等情况综合评分，得0-4分。</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11</w:t>
            </w:r>
          </w:p>
        </w:tc>
        <w:tc>
          <w:tcPr>
            <w:tcW w:w="7441" w:type="dxa"/>
            <w:noWrap w:val="0"/>
            <w:vAlign w:val="center"/>
          </w:tcPr>
          <w:p>
            <w:pPr>
              <w:spacing w:line="360" w:lineRule="auto"/>
              <w:rPr>
                <w:rFonts w:hint="eastAsia" w:ascii="微软雅黑" w:hAnsi="微软雅黑" w:eastAsia="微软雅黑"/>
                <w:b/>
                <w:szCs w:val="21"/>
              </w:rPr>
            </w:pPr>
            <w:r>
              <w:rPr>
                <w:rFonts w:hint="eastAsia" w:ascii="微软雅黑" w:hAnsi="微软雅黑" w:eastAsia="微软雅黑"/>
                <w:szCs w:val="21"/>
              </w:rPr>
              <w:t>投标文件制作（3分）</w:t>
            </w:r>
            <w:r>
              <w:rPr>
                <w:rFonts w:hint="eastAsia" w:ascii="微软雅黑" w:hAnsi="微软雅黑" w:eastAsia="微软雅黑"/>
                <w:bCs/>
                <w:szCs w:val="21"/>
              </w:rPr>
              <w:t>，投标文件编制完整，格式规范、装订整齐</w:t>
            </w:r>
            <w:r>
              <w:rPr>
                <w:rFonts w:hint="eastAsia" w:ascii="微软雅黑" w:hAnsi="微软雅黑" w:eastAsia="微软雅黑"/>
                <w:szCs w:val="21"/>
              </w:rPr>
              <w:t>、双面打印、符合招标文件要求的，得</w:t>
            </w:r>
            <w:r>
              <w:rPr>
                <w:rFonts w:hint="eastAsia" w:ascii="微软雅黑" w:hAnsi="微软雅黑" w:eastAsia="微软雅黑"/>
                <w:szCs w:val="21"/>
                <w:u w:val="single"/>
              </w:rPr>
              <w:t>3</w:t>
            </w:r>
            <w:r>
              <w:rPr>
                <w:rFonts w:hint="eastAsia" w:ascii="微软雅黑" w:hAnsi="微软雅黑" w:eastAsia="微软雅黑"/>
                <w:szCs w:val="21"/>
              </w:rPr>
              <w:t>分；</w:t>
            </w:r>
            <w:r>
              <w:rPr>
                <w:rFonts w:hint="eastAsia" w:ascii="微软雅黑" w:hAnsi="微软雅黑" w:eastAsia="微软雅黑"/>
                <w:bCs/>
                <w:szCs w:val="21"/>
              </w:rPr>
              <w:t>投标文件有关内容前后矛盾、与招标文件要求不一致等，评标委员会允许且需要通过询标等程序进行澄清的，该项不得分；投标文件存在其他错漏的，每项（次）扣</w:t>
            </w:r>
            <w:r>
              <w:rPr>
                <w:rFonts w:hint="eastAsia" w:ascii="微软雅黑" w:hAnsi="微软雅黑" w:eastAsia="微软雅黑"/>
                <w:bCs/>
                <w:szCs w:val="21"/>
                <w:u w:val="single"/>
              </w:rPr>
              <w:t xml:space="preserve"> 0.5 </w:t>
            </w:r>
            <w:r>
              <w:rPr>
                <w:rFonts w:hint="eastAsia" w:ascii="微软雅黑" w:hAnsi="微软雅黑" w:eastAsia="微软雅黑"/>
                <w:bCs/>
                <w:szCs w:val="21"/>
              </w:rPr>
              <w:t>分</w:t>
            </w:r>
            <w:r>
              <w:rPr>
                <w:rFonts w:hint="eastAsia" w:ascii="微软雅黑" w:hAnsi="微软雅黑" w:eastAsia="微软雅黑"/>
                <w:szCs w:val="21"/>
              </w:rPr>
              <w:t>，扣完该项得分为止</w:t>
            </w:r>
            <w:r>
              <w:rPr>
                <w:rFonts w:hint="eastAsia" w:ascii="微软雅黑" w:hAnsi="微软雅黑" w:eastAsia="微软雅黑"/>
                <w:bCs/>
                <w:szCs w:val="21"/>
              </w:rPr>
              <w:t>。</w:t>
            </w:r>
          </w:p>
        </w:tc>
        <w:tc>
          <w:tcPr>
            <w:tcW w:w="773" w:type="dxa"/>
            <w:noWrap w:val="0"/>
            <w:vAlign w:val="center"/>
          </w:tcPr>
          <w:p>
            <w:pPr>
              <w:spacing w:line="360" w:lineRule="auto"/>
              <w:jc w:val="center"/>
              <w:rPr>
                <w:rFonts w:hint="eastAsia" w:ascii="微软雅黑" w:hAnsi="微软雅黑" w:eastAsia="微软雅黑"/>
                <w:b/>
                <w:szCs w:val="21"/>
              </w:rPr>
            </w:pPr>
            <w:r>
              <w:rPr>
                <w:rFonts w:hint="eastAsia" w:ascii="微软雅黑" w:hAnsi="微软雅黑" w:eastAsia="微软雅黑"/>
                <w:b/>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43" w:type="dxa"/>
            <w:noWrap w:val="0"/>
            <w:vAlign w:val="center"/>
          </w:tcPr>
          <w:p>
            <w:pPr>
              <w:spacing w:line="400" w:lineRule="exact"/>
              <w:jc w:val="center"/>
              <w:rPr>
                <w:rFonts w:hint="eastAsia" w:ascii="微软雅黑" w:hAnsi="微软雅黑" w:eastAsia="微软雅黑"/>
                <w:b/>
                <w:szCs w:val="21"/>
              </w:rPr>
            </w:pPr>
            <w:r>
              <w:rPr>
                <w:rFonts w:hint="eastAsia" w:ascii="微软雅黑" w:hAnsi="微软雅黑" w:eastAsia="微软雅黑"/>
                <w:b/>
                <w:szCs w:val="21"/>
              </w:rPr>
              <w:t>小计</w:t>
            </w:r>
          </w:p>
        </w:tc>
        <w:tc>
          <w:tcPr>
            <w:tcW w:w="7441" w:type="dxa"/>
            <w:noWrap w:val="0"/>
            <w:vAlign w:val="center"/>
          </w:tcPr>
          <w:p>
            <w:pPr>
              <w:spacing w:line="400" w:lineRule="exact"/>
              <w:ind w:firstLine="424" w:firstLineChars="202"/>
              <w:jc w:val="center"/>
              <w:rPr>
                <w:rFonts w:hint="eastAsia" w:ascii="微软雅黑" w:hAnsi="微软雅黑" w:eastAsia="微软雅黑"/>
                <w:szCs w:val="21"/>
              </w:rPr>
            </w:pPr>
          </w:p>
        </w:tc>
        <w:tc>
          <w:tcPr>
            <w:tcW w:w="773" w:type="dxa"/>
            <w:noWrap w:val="0"/>
            <w:vAlign w:val="center"/>
          </w:tcPr>
          <w:p>
            <w:pPr>
              <w:spacing w:line="400" w:lineRule="exact"/>
              <w:jc w:val="center"/>
              <w:rPr>
                <w:rFonts w:hint="eastAsia" w:ascii="微软雅黑" w:hAnsi="微软雅黑" w:eastAsia="微软雅黑"/>
                <w:b/>
                <w:szCs w:val="21"/>
              </w:rPr>
            </w:pPr>
            <w:r>
              <w:rPr>
                <w:rFonts w:ascii="微软雅黑" w:hAnsi="微软雅黑" w:eastAsia="微软雅黑"/>
                <w:b/>
                <w:szCs w:val="21"/>
              </w:rPr>
              <w:fldChar w:fldCharType="begin"/>
            </w:r>
            <w:r>
              <w:rPr>
                <w:rFonts w:ascii="微软雅黑" w:hAnsi="微软雅黑" w:eastAsia="微软雅黑"/>
                <w:b/>
                <w:szCs w:val="21"/>
              </w:rPr>
              <w:instrText xml:space="preserve"> =SUM(ABOVE) </w:instrText>
            </w:r>
            <w:r>
              <w:rPr>
                <w:rFonts w:ascii="微软雅黑" w:hAnsi="微软雅黑" w:eastAsia="微软雅黑"/>
                <w:b/>
                <w:szCs w:val="21"/>
              </w:rPr>
              <w:fldChar w:fldCharType="separate"/>
            </w:r>
            <w:r>
              <w:rPr>
                <w:rFonts w:ascii="微软雅黑" w:hAnsi="微软雅黑" w:eastAsia="微软雅黑"/>
                <w:b/>
                <w:szCs w:val="21"/>
                <w:lang/>
              </w:rPr>
              <w:t>22</w:t>
            </w:r>
            <w:r>
              <w:rPr>
                <w:rFonts w:ascii="微软雅黑" w:hAnsi="微软雅黑" w:eastAsia="微软雅黑"/>
                <w:b/>
                <w:szCs w:val="21"/>
              </w:rPr>
              <w:fldChar w:fldCharType="end"/>
            </w:r>
          </w:p>
        </w:tc>
      </w:tr>
    </w:tbl>
    <w:p>
      <w:pPr>
        <w:pStyle w:val="21"/>
        <w:wordWrap w:val="0"/>
        <w:spacing w:before="0" w:after="0" w:line="360" w:lineRule="auto"/>
        <w:rPr>
          <w:rFonts w:hint="eastAsia" w:ascii="微软雅黑" w:hAnsi="微软雅黑" w:eastAsia="微软雅黑"/>
          <w:sz w:val="21"/>
          <w:szCs w:val="21"/>
        </w:rPr>
      </w:pPr>
      <w:r>
        <w:rPr>
          <w:rFonts w:ascii="微软雅黑" w:hAnsi="微软雅黑" w:eastAsia="微软雅黑"/>
          <w:sz w:val="21"/>
          <w:szCs w:val="21"/>
        </w:rPr>
        <w:br w:type="page"/>
      </w:r>
      <w:bookmarkStart w:id="106" w:name="_Toc490261864"/>
      <w:r>
        <w:rPr>
          <w:rFonts w:hint="eastAsia" w:ascii="微软雅黑" w:hAnsi="微软雅黑" w:eastAsia="微软雅黑"/>
          <w:sz w:val="21"/>
          <w:szCs w:val="21"/>
        </w:rPr>
        <w:t>第五章  嘉兴市政府采购合同</w:t>
      </w:r>
      <w:bookmarkEnd w:id="106"/>
    </w:p>
    <w:p>
      <w:pPr>
        <w:pStyle w:val="21"/>
        <w:wordWrap w:val="0"/>
        <w:spacing w:before="0" w:after="0" w:line="360" w:lineRule="auto"/>
        <w:outlineLvl w:val="0"/>
        <w:rPr>
          <w:rFonts w:hint="eastAsia" w:ascii="微软雅黑" w:hAnsi="微软雅黑" w:eastAsia="微软雅黑"/>
          <w:sz w:val="21"/>
          <w:szCs w:val="21"/>
        </w:rPr>
      </w:pPr>
      <w:bookmarkStart w:id="107" w:name="_Toc430786284"/>
      <w:bookmarkStart w:id="108" w:name="_Toc490261865"/>
      <w:r>
        <w:rPr>
          <w:rFonts w:hint="eastAsia" w:ascii="微软雅黑" w:hAnsi="微软雅黑" w:eastAsia="微软雅黑"/>
          <w:sz w:val="21"/>
          <w:szCs w:val="21"/>
        </w:rPr>
        <w:t>政府采购合同</w:t>
      </w:r>
      <w:bookmarkEnd w:id="107"/>
      <w:bookmarkEnd w:id="108"/>
    </w:p>
    <w:p>
      <w:pPr>
        <w:wordWrap w:val="0"/>
        <w:spacing w:line="360" w:lineRule="auto"/>
        <w:jc w:val="center"/>
        <w:rPr>
          <w:rFonts w:hint="eastAsia" w:ascii="微软雅黑" w:hAnsi="微软雅黑" w:eastAsia="微软雅黑"/>
          <w:b/>
          <w:szCs w:val="21"/>
        </w:rPr>
      </w:pPr>
      <w:r>
        <w:rPr>
          <w:rFonts w:hint="eastAsia" w:ascii="微软雅黑" w:hAnsi="微软雅黑" w:eastAsia="微软雅黑"/>
          <w:b/>
          <w:szCs w:val="21"/>
        </w:rPr>
        <w:t>一、通用必备条款部份</w:t>
      </w:r>
    </w:p>
    <w:p>
      <w:pPr>
        <w:wordWrap w:val="0"/>
        <w:spacing w:line="360" w:lineRule="auto"/>
        <w:jc w:val="center"/>
        <w:rPr>
          <w:rFonts w:hint="eastAsia" w:ascii="微软雅黑" w:hAnsi="微软雅黑" w:eastAsia="微软雅黑"/>
          <w:szCs w:val="21"/>
        </w:rPr>
      </w:pPr>
    </w:p>
    <w:p>
      <w:pPr>
        <w:pStyle w:val="14"/>
        <w:wordWrap w:val="0"/>
        <w:snapToGrid w:val="0"/>
        <w:spacing w:beforeLines="0" w:afterLines="0" w:line="360" w:lineRule="auto"/>
        <w:jc w:val="left"/>
        <w:rPr>
          <w:rFonts w:hint="eastAsia" w:ascii="微软雅黑" w:hAnsi="微软雅黑" w:eastAsia="微软雅黑"/>
          <w:b/>
          <w:sz w:val="21"/>
          <w:szCs w:val="21"/>
        </w:rPr>
      </w:pPr>
      <w:r>
        <w:rPr>
          <w:rFonts w:hint="eastAsia" w:ascii="微软雅黑" w:hAnsi="微软雅黑" w:eastAsia="微软雅黑"/>
          <w:b/>
          <w:sz w:val="21"/>
          <w:szCs w:val="21"/>
        </w:rPr>
        <w:t>合同</w:t>
      </w:r>
      <w:r>
        <w:rPr>
          <w:rFonts w:ascii="微软雅黑" w:hAnsi="微软雅黑" w:eastAsia="微软雅黑"/>
          <w:b/>
          <w:sz w:val="21"/>
          <w:szCs w:val="21"/>
        </w:rPr>
        <w:t>编号：</w:t>
      </w:r>
      <w:r>
        <w:rPr>
          <w:rFonts w:hint="eastAsia" w:ascii="微软雅黑" w:hAnsi="微软雅黑" w:eastAsia="微软雅黑"/>
          <w:b/>
          <w:sz w:val="21"/>
          <w:szCs w:val="21"/>
        </w:rPr>
        <w:t>千秋-JXQQGK(2020)第01号</w:t>
      </w:r>
    </w:p>
    <w:p>
      <w:pPr>
        <w:pStyle w:val="14"/>
        <w:wordWrap w:val="0"/>
        <w:snapToGrid w:val="0"/>
        <w:spacing w:beforeLines="0" w:afterLines="0" w:line="360" w:lineRule="auto"/>
        <w:jc w:val="left"/>
        <w:rPr>
          <w:rFonts w:hint="eastAsia" w:ascii="微软雅黑" w:hAnsi="微软雅黑" w:eastAsia="微软雅黑"/>
          <w:sz w:val="21"/>
          <w:szCs w:val="21"/>
        </w:rPr>
      </w:pPr>
      <w:r>
        <w:rPr>
          <w:rFonts w:hint="eastAsia" w:ascii="微软雅黑" w:hAnsi="微软雅黑" w:eastAsia="微软雅黑"/>
          <w:b/>
          <w:sz w:val="21"/>
          <w:szCs w:val="21"/>
        </w:rPr>
        <w:t>政府采购计划（预算）确认号</w:t>
      </w:r>
      <w:r>
        <w:rPr>
          <w:rFonts w:hint="eastAsia" w:ascii="微软雅黑" w:hAnsi="微软雅黑" w:eastAsia="微软雅黑"/>
          <w:sz w:val="21"/>
          <w:szCs w:val="21"/>
        </w:rPr>
        <w:t xml:space="preserve">：  </w:t>
      </w:r>
    </w:p>
    <w:p>
      <w:pPr>
        <w:pStyle w:val="14"/>
        <w:wordWrap w:val="0"/>
        <w:snapToGrid w:val="0"/>
        <w:spacing w:beforeLines="0" w:afterLines="0" w:line="360" w:lineRule="auto"/>
        <w:ind w:left="1050" w:hanging="1051" w:hangingChars="500"/>
        <w:jc w:val="left"/>
        <w:rPr>
          <w:rFonts w:hint="eastAsia" w:ascii="微软雅黑" w:hAnsi="微软雅黑" w:eastAsia="微软雅黑"/>
          <w:sz w:val="21"/>
          <w:szCs w:val="21"/>
        </w:rPr>
      </w:pPr>
      <w:r>
        <w:rPr>
          <w:rFonts w:hint="eastAsia" w:ascii="微软雅黑" w:hAnsi="微软雅黑" w:eastAsia="微软雅黑"/>
          <w:b/>
          <w:sz w:val="21"/>
          <w:szCs w:val="21"/>
        </w:rPr>
        <w:t>预算金额</w:t>
      </w:r>
      <w:r>
        <w:rPr>
          <w:rFonts w:hint="eastAsia" w:ascii="微软雅黑" w:hAnsi="微软雅黑" w:eastAsia="微软雅黑"/>
          <w:sz w:val="21"/>
          <w:szCs w:val="21"/>
        </w:rPr>
        <w:t xml:space="preserve">： </w:t>
      </w:r>
      <w:r>
        <w:rPr>
          <w:rFonts w:hint="eastAsia" w:ascii="微软雅黑" w:hAnsi="微软雅黑" w:eastAsia="微软雅黑"/>
          <w:sz w:val="21"/>
          <w:szCs w:val="21"/>
          <w:u w:val="single"/>
        </w:rPr>
        <w:t xml:space="preserve">                  </w:t>
      </w:r>
    </w:p>
    <w:p>
      <w:pPr>
        <w:pStyle w:val="14"/>
        <w:wordWrap w:val="0"/>
        <w:snapToGrid w:val="0"/>
        <w:spacing w:beforeLines="0" w:afterLines="0" w:line="360" w:lineRule="auto"/>
        <w:jc w:val="left"/>
        <w:rPr>
          <w:rFonts w:hint="eastAsia" w:ascii="微软雅黑" w:hAnsi="微软雅黑" w:eastAsia="微软雅黑"/>
          <w:sz w:val="21"/>
          <w:szCs w:val="21"/>
        </w:rPr>
      </w:pPr>
      <w:r>
        <w:rPr>
          <w:rFonts w:hint="eastAsia" w:ascii="微软雅黑" w:hAnsi="微软雅黑" w:eastAsia="微软雅黑"/>
          <w:b/>
          <w:sz w:val="21"/>
          <w:szCs w:val="21"/>
        </w:rPr>
        <w:t>采购人（以下称甲方）：</w:t>
      </w:r>
      <w:r>
        <w:rPr>
          <w:rFonts w:hint="eastAsia" w:ascii="微软雅黑" w:hAnsi="微软雅黑" w:eastAsia="微软雅黑"/>
          <w:sz w:val="21"/>
          <w:szCs w:val="21"/>
        </w:rPr>
        <w:t xml:space="preserve"> </w:t>
      </w:r>
    </w:p>
    <w:p>
      <w:pPr>
        <w:pStyle w:val="14"/>
        <w:wordWrap w:val="0"/>
        <w:snapToGrid w:val="0"/>
        <w:spacing w:beforeLines="0" w:afterLines="0" w:line="360" w:lineRule="auto"/>
        <w:rPr>
          <w:rFonts w:hint="eastAsia" w:ascii="微软雅黑" w:hAnsi="微软雅黑" w:eastAsia="微软雅黑"/>
          <w:b/>
          <w:sz w:val="21"/>
          <w:szCs w:val="21"/>
        </w:rPr>
      </w:pPr>
      <w:r>
        <w:rPr>
          <w:rFonts w:hint="eastAsia" w:ascii="微软雅黑" w:hAnsi="微软雅黑" w:eastAsia="微软雅黑"/>
          <w:b/>
          <w:sz w:val="21"/>
          <w:szCs w:val="21"/>
        </w:rPr>
        <w:t>供应商（以下称乙方）：</w:t>
      </w:r>
    </w:p>
    <w:p>
      <w:pPr>
        <w:pStyle w:val="14"/>
        <w:wordWrap w:val="0"/>
        <w:snapToGrid w:val="0"/>
        <w:spacing w:beforeLines="0" w:afterLines="0" w:line="360" w:lineRule="auto"/>
        <w:rPr>
          <w:rFonts w:hint="eastAsia" w:ascii="微软雅黑" w:hAnsi="微软雅黑" w:eastAsia="微软雅黑"/>
          <w:sz w:val="21"/>
          <w:szCs w:val="21"/>
        </w:rPr>
      </w:pPr>
      <w:r>
        <w:rPr>
          <w:rFonts w:hint="eastAsia" w:ascii="微软雅黑" w:hAnsi="微软雅黑" w:eastAsia="微软雅黑"/>
          <w:b/>
          <w:sz w:val="21"/>
          <w:szCs w:val="21"/>
        </w:rPr>
        <w:t>采购代理机构：</w:t>
      </w:r>
      <w:r>
        <w:rPr>
          <w:rFonts w:hint="eastAsia" w:ascii="微软雅黑" w:hAnsi="微软雅黑" w:eastAsia="微软雅黑"/>
          <w:sz w:val="21"/>
          <w:szCs w:val="21"/>
        </w:rPr>
        <w:t>嘉兴市千秋工程咨询有限公司</w:t>
      </w:r>
    </w:p>
    <w:p>
      <w:pPr>
        <w:pStyle w:val="14"/>
        <w:wordWrap w:val="0"/>
        <w:snapToGrid w:val="0"/>
        <w:spacing w:beforeLines="0" w:afterLines="0" w:line="360" w:lineRule="auto"/>
        <w:rPr>
          <w:rFonts w:hint="eastAsia" w:ascii="微软雅黑" w:hAnsi="微软雅黑" w:eastAsia="微软雅黑"/>
          <w:sz w:val="21"/>
          <w:szCs w:val="21"/>
        </w:rPr>
      </w:pPr>
      <w:r>
        <w:rPr>
          <w:rFonts w:hint="eastAsia" w:ascii="微软雅黑" w:hAnsi="微软雅黑" w:eastAsia="微软雅黑"/>
          <w:b/>
          <w:sz w:val="21"/>
          <w:szCs w:val="21"/>
        </w:rPr>
        <w:t>采购方式：</w:t>
      </w:r>
      <w:r>
        <w:rPr>
          <w:rFonts w:hint="eastAsia" w:ascii="微软雅黑" w:hAnsi="微软雅黑" w:eastAsia="微软雅黑"/>
          <w:sz w:val="21"/>
          <w:szCs w:val="21"/>
        </w:rPr>
        <w:t>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根据《中华人民共和国政府采购法》、《中华人民共和国合同法》等法律法规的规定，甲、乙双方按照</w:t>
      </w:r>
      <w:r>
        <w:rPr>
          <w:rFonts w:hint="eastAsia" w:ascii="微软雅黑" w:hAnsi="微软雅黑" w:eastAsia="微软雅黑"/>
          <w:szCs w:val="21"/>
          <w:u w:val="single"/>
        </w:rPr>
        <w:t xml:space="preserve">                                 </w:t>
      </w:r>
      <w:r>
        <w:rPr>
          <w:rFonts w:hint="eastAsia" w:ascii="微软雅黑" w:hAnsi="微软雅黑" w:eastAsia="微软雅黑"/>
          <w:szCs w:val="21"/>
        </w:rPr>
        <w:t>项目采购结果签订本合同。</w:t>
      </w:r>
    </w:p>
    <w:p>
      <w:pPr>
        <w:shd w:val="clear" w:color="auto" w:fill="FFFFFF"/>
        <w:tabs>
          <w:tab w:val="left" w:pos="916"/>
          <w:tab w:val="left" w:pos="1832"/>
          <w:tab w:val="left" w:pos="2748"/>
        </w:tabs>
        <w:wordWrap w:val="0"/>
        <w:spacing w:line="360" w:lineRule="auto"/>
        <w:ind w:firstLine="420" w:firstLineChars="200"/>
        <w:jc w:val="left"/>
        <w:rPr>
          <w:rFonts w:hint="eastAsia" w:ascii="微软雅黑" w:hAnsi="微软雅黑" w:eastAsia="微软雅黑"/>
          <w:b/>
          <w:szCs w:val="21"/>
        </w:rPr>
      </w:pPr>
      <w:r>
        <w:rPr>
          <w:rFonts w:hint="eastAsia" w:ascii="微软雅黑" w:hAnsi="微软雅黑" w:eastAsia="微软雅黑"/>
          <w:b/>
          <w:szCs w:val="21"/>
        </w:rPr>
        <w:t>第一条 合同组成</w:t>
      </w:r>
      <w:r>
        <w:rPr>
          <w:rFonts w:ascii="微软雅黑" w:hAnsi="微软雅黑" w:eastAsia="微软雅黑"/>
          <w:b/>
          <w:szCs w:val="21"/>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1、本次采购的是</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1、本合同项下总价款为（大写）              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2、本合同总价款含所有税费(包括货款、标准附件、备品备件、专用工具、包装、运输、装卸、保险、税金、货到就位以及安装、调试、培训、保修等一切税金和费用。)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3、本合同付款方式为以下第           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（1）本合同项下的采购资金系甲方自行支付，付款程序为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（2）本合同项下的采购资金须财政直接支付，付款程序为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4、本合同项下的采购资金付款进度按招投标文件规定，未规定时按以下第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（1）一次性付款：乙方合同履行达到         （条件）时，一次性付款；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（2）分期付款         时支付         ；         时支付         ；         时支付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按以下第         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1、本项目设置履约保证金，乙方应于         （时间）向甲方提交履约保证金         元（不得高于本合同金额的10%）。履约保证金在         （时间）退还乙方。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1、因履行本合同引起的或与本合同有关的争议，甲、乙双方应首先通过友好协商解决，如果协商不能解决争议，则采取以下第         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（2）向         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b/>
          <w:szCs w:val="21"/>
        </w:rPr>
      </w:pPr>
      <w:r>
        <w:rPr>
          <w:rFonts w:hint="eastAsia" w:ascii="微软雅黑" w:hAnsi="微软雅黑" w:eastAsia="微软雅黑"/>
          <w:b/>
          <w:szCs w:val="21"/>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left"/>
        <w:rPr>
          <w:rFonts w:hint="eastAsia" w:ascii="微软雅黑" w:hAnsi="微软雅黑" w:eastAsia="微软雅黑"/>
          <w:szCs w:val="21"/>
        </w:rPr>
      </w:pPr>
      <w:r>
        <w:rPr>
          <w:rFonts w:hint="eastAsia" w:ascii="微软雅黑" w:hAnsi="微软雅黑" w:eastAsia="微软雅黑"/>
          <w:szCs w:val="21"/>
        </w:rPr>
        <w:t>本合同一式五份，甲乙双方各执二份， 1份送招标代理机构存档。</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firstLine="525" w:firstLineChars="250"/>
        <w:jc w:val="center"/>
        <w:rPr>
          <w:rFonts w:hint="eastAsia" w:ascii="微软雅黑" w:hAnsi="微软雅黑" w:eastAsia="微软雅黑"/>
          <w:b/>
          <w:szCs w:val="21"/>
        </w:rPr>
      </w:pPr>
      <w:r>
        <w:rPr>
          <w:rFonts w:hint="eastAsia" w:ascii="微软雅黑" w:hAnsi="微软雅黑" w:eastAsia="微软雅黑"/>
          <w:b/>
          <w:szCs w:val="21"/>
        </w:rPr>
        <w:t>二、特殊专用条款部份</w:t>
      </w:r>
    </w:p>
    <w:p>
      <w:pPr>
        <w:numPr>
          <w:ilvl w:val="0"/>
          <w:numId w:val="4"/>
        </w:numPr>
        <w:wordWrap w:val="0"/>
        <w:autoSpaceDE w:val="0"/>
        <w:autoSpaceDN w:val="0"/>
        <w:adjustRightInd w:val="0"/>
        <w:spacing w:line="360" w:lineRule="auto"/>
        <w:rPr>
          <w:rFonts w:hint="eastAsia" w:ascii="微软雅黑" w:hAnsi="微软雅黑" w:eastAsia="微软雅黑"/>
          <w:b/>
          <w:kern w:val="36"/>
          <w:szCs w:val="21"/>
        </w:rPr>
      </w:pPr>
      <w:r>
        <w:rPr>
          <w:rFonts w:hint="eastAsia" w:ascii="微软雅黑" w:hAnsi="微软雅黑" w:eastAsia="微软雅黑"/>
          <w:b/>
          <w:kern w:val="36"/>
          <w:szCs w:val="21"/>
        </w:rPr>
        <w:t>服务内容</w:t>
      </w:r>
    </w:p>
    <w:p>
      <w:pPr>
        <w:wordWrap w:val="0"/>
        <w:autoSpaceDE w:val="0"/>
        <w:autoSpaceDN w:val="0"/>
        <w:adjustRightInd w:val="0"/>
        <w:spacing w:line="360" w:lineRule="auto"/>
        <w:rPr>
          <w:rFonts w:hint="eastAsia" w:ascii="微软雅黑" w:hAnsi="微软雅黑" w:eastAsia="微软雅黑"/>
          <w:b/>
          <w:kern w:val="36"/>
          <w:szCs w:val="21"/>
        </w:rPr>
      </w:pPr>
      <w:r>
        <w:rPr>
          <w:rFonts w:ascii="微软雅黑" w:hAnsi="微软雅黑" w:eastAsia="微软雅黑"/>
          <w:b/>
          <w:kern w:val="36"/>
          <w:szCs w:val="21"/>
        </w:rPr>
        <w:t>……</w:t>
      </w:r>
    </w:p>
    <w:p>
      <w:pPr>
        <w:pStyle w:val="14"/>
        <w:wordWrap w:val="0"/>
        <w:snapToGrid w:val="0"/>
        <w:spacing w:beforeLines="0" w:afterLines="0" w:line="360" w:lineRule="auto"/>
        <w:ind w:firstLine="412" w:firstLineChars="196"/>
        <w:rPr>
          <w:rFonts w:hint="eastAsia" w:ascii="微软雅黑" w:hAnsi="微软雅黑" w:eastAsia="微软雅黑"/>
          <w:b/>
          <w:sz w:val="21"/>
          <w:szCs w:val="21"/>
        </w:rPr>
      </w:pPr>
      <w:r>
        <w:rPr>
          <w:rFonts w:hint="eastAsia" w:ascii="微软雅黑" w:hAnsi="微软雅黑" w:eastAsia="微软雅黑"/>
          <w:b/>
          <w:sz w:val="21"/>
          <w:szCs w:val="21"/>
        </w:rPr>
        <w:t>第二条</w:t>
      </w:r>
      <w:r>
        <w:rPr>
          <w:rFonts w:ascii="微软雅黑" w:hAnsi="微软雅黑" w:eastAsia="微软雅黑"/>
          <w:b/>
          <w:sz w:val="21"/>
          <w:szCs w:val="21"/>
        </w:rPr>
        <w:t>、合同履行时间、履行方式及履行地点</w:t>
      </w:r>
    </w:p>
    <w:p>
      <w:pPr>
        <w:pStyle w:val="14"/>
        <w:wordWrap w:val="0"/>
        <w:snapToGrid w:val="0"/>
        <w:spacing w:beforeLines="0" w:afterLines="0" w:line="360" w:lineRule="auto"/>
        <w:ind w:firstLine="411" w:firstLineChars="196"/>
        <w:rPr>
          <w:rFonts w:hint="eastAsia" w:ascii="微软雅黑" w:hAnsi="微软雅黑" w:eastAsia="微软雅黑"/>
          <w:bCs/>
          <w:sz w:val="21"/>
          <w:szCs w:val="21"/>
        </w:rPr>
      </w:pPr>
      <w:r>
        <w:rPr>
          <w:rFonts w:ascii="微软雅黑" w:hAnsi="微软雅黑" w:eastAsia="微软雅黑"/>
          <w:bCs/>
          <w:sz w:val="21"/>
          <w:szCs w:val="21"/>
        </w:rPr>
        <w:t>1</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履行时间</w:t>
      </w:r>
      <w:r>
        <w:rPr>
          <w:rFonts w:ascii="微软雅黑" w:hAnsi="微软雅黑" w:eastAsia="微软雅黑"/>
          <w:bCs/>
          <w:sz w:val="21"/>
          <w:szCs w:val="21"/>
        </w:rPr>
        <w:t>：</w:t>
      </w:r>
    </w:p>
    <w:p>
      <w:pPr>
        <w:pStyle w:val="14"/>
        <w:wordWrap w:val="0"/>
        <w:snapToGrid w:val="0"/>
        <w:spacing w:beforeLines="0" w:afterLines="0" w:line="360" w:lineRule="auto"/>
        <w:ind w:firstLine="411" w:firstLineChars="196"/>
        <w:rPr>
          <w:rFonts w:ascii="微软雅黑" w:hAnsi="微软雅黑" w:eastAsia="微软雅黑"/>
          <w:bCs/>
          <w:sz w:val="21"/>
          <w:szCs w:val="21"/>
        </w:rPr>
      </w:pPr>
      <w:r>
        <w:rPr>
          <w:rFonts w:ascii="微软雅黑" w:hAnsi="微软雅黑" w:eastAsia="微软雅黑"/>
          <w:bCs/>
          <w:sz w:val="21"/>
          <w:szCs w:val="21"/>
        </w:rPr>
        <w:t>2</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履行方式</w:t>
      </w:r>
      <w:r>
        <w:rPr>
          <w:rFonts w:ascii="微软雅黑" w:hAnsi="微软雅黑" w:eastAsia="微软雅黑"/>
          <w:bCs/>
          <w:sz w:val="21"/>
          <w:szCs w:val="21"/>
        </w:rPr>
        <w:t>：</w:t>
      </w:r>
    </w:p>
    <w:p>
      <w:pPr>
        <w:pStyle w:val="14"/>
        <w:wordWrap w:val="0"/>
        <w:snapToGrid w:val="0"/>
        <w:spacing w:beforeLines="0" w:afterLines="0" w:line="360" w:lineRule="auto"/>
        <w:ind w:firstLine="420" w:firstLineChars="200"/>
        <w:rPr>
          <w:rFonts w:hint="eastAsia" w:ascii="微软雅黑" w:hAnsi="微软雅黑" w:eastAsia="微软雅黑"/>
          <w:bCs/>
          <w:sz w:val="21"/>
          <w:szCs w:val="21"/>
        </w:rPr>
      </w:pPr>
      <w:r>
        <w:rPr>
          <w:rFonts w:ascii="微软雅黑" w:hAnsi="微软雅黑" w:eastAsia="微软雅黑"/>
          <w:bCs/>
          <w:sz w:val="21"/>
          <w:szCs w:val="21"/>
        </w:rPr>
        <w:t>3</w:t>
      </w:r>
      <w:r>
        <w:rPr>
          <w:rFonts w:hint="eastAsia" w:ascii="微软雅黑" w:hAnsi="微软雅黑" w:eastAsia="微软雅黑"/>
          <w:bCs/>
          <w:sz w:val="21"/>
          <w:szCs w:val="21"/>
        </w:rPr>
        <w:t>.</w:t>
      </w:r>
      <w:r>
        <w:rPr>
          <w:rFonts w:ascii="微软雅黑" w:hAnsi="微软雅黑" w:eastAsia="微软雅黑"/>
          <w:bCs/>
          <w:sz w:val="21"/>
          <w:szCs w:val="21"/>
        </w:rPr>
        <w:t xml:space="preserve"> </w:t>
      </w:r>
      <w:r>
        <w:rPr>
          <w:rFonts w:ascii="微软雅黑" w:hAnsi="微软雅黑" w:eastAsia="微软雅黑"/>
          <w:sz w:val="21"/>
          <w:szCs w:val="21"/>
        </w:rPr>
        <w:t>履行地点</w:t>
      </w:r>
      <w:r>
        <w:rPr>
          <w:rFonts w:ascii="微软雅黑" w:hAnsi="微软雅黑" w:eastAsia="微软雅黑"/>
          <w:bCs/>
          <w:sz w:val="21"/>
          <w:szCs w:val="21"/>
        </w:rPr>
        <w:t>：</w:t>
      </w:r>
    </w:p>
    <w:p>
      <w:pPr>
        <w:pStyle w:val="14"/>
        <w:wordWrap w:val="0"/>
        <w:snapToGrid w:val="0"/>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b/>
          <w:sz w:val="21"/>
          <w:szCs w:val="21"/>
        </w:rPr>
        <w:t>第</w:t>
      </w:r>
      <w:r>
        <w:rPr>
          <w:rFonts w:ascii="微软雅黑" w:hAnsi="微软雅黑" w:eastAsia="微软雅黑"/>
          <w:b/>
          <w:sz w:val="21"/>
          <w:szCs w:val="21"/>
        </w:rPr>
        <w:t>三</w:t>
      </w:r>
      <w:r>
        <w:rPr>
          <w:rFonts w:hint="eastAsia" w:ascii="微软雅黑" w:hAnsi="微软雅黑" w:eastAsia="微软雅黑"/>
          <w:b/>
          <w:sz w:val="21"/>
          <w:szCs w:val="21"/>
        </w:rPr>
        <w:t>条</w:t>
      </w:r>
      <w:r>
        <w:rPr>
          <w:rFonts w:ascii="微软雅黑" w:hAnsi="微软雅黑" w:eastAsia="微软雅黑"/>
          <w:b/>
          <w:sz w:val="21"/>
          <w:szCs w:val="21"/>
        </w:rPr>
        <w:t>、技术资料</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乙方应按招标文件规定的时间向甲方提供有关技术资料。</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wordWrap w:val="0"/>
        <w:snapToGrid w:val="0"/>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b/>
          <w:sz w:val="21"/>
          <w:szCs w:val="21"/>
        </w:rPr>
        <w:t>第</w:t>
      </w:r>
      <w:r>
        <w:rPr>
          <w:rFonts w:ascii="微软雅黑" w:hAnsi="微软雅黑" w:eastAsia="微软雅黑"/>
          <w:b/>
          <w:sz w:val="21"/>
          <w:szCs w:val="21"/>
        </w:rPr>
        <w:t>四</w:t>
      </w:r>
      <w:r>
        <w:rPr>
          <w:rFonts w:hint="eastAsia" w:ascii="微软雅黑" w:hAnsi="微软雅黑" w:eastAsia="微软雅黑"/>
          <w:b/>
          <w:sz w:val="21"/>
          <w:szCs w:val="21"/>
        </w:rPr>
        <w:t>条</w:t>
      </w:r>
      <w:r>
        <w:rPr>
          <w:rFonts w:ascii="微软雅黑" w:hAnsi="微软雅黑" w:eastAsia="微软雅黑"/>
          <w:b/>
          <w:sz w:val="21"/>
          <w:szCs w:val="21"/>
        </w:rPr>
        <w:t>、知识产权</w:t>
      </w:r>
    </w:p>
    <w:p>
      <w:pPr>
        <w:pStyle w:val="14"/>
        <w:wordWrap w:val="0"/>
        <w:snapToGrid w:val="0"/>
        <w:spacing w:beforeLines="0" w:afterLines="0" w:line="360" w:lineRule="auto"/>
        <w:ind w:firstLine="420" w:firstLineChars="200"/>
        <w:rPr>
          <w:rFonts w:hint="eastAsia" w:ascii="微软雅黑" w:hAnsi="微软雅黑" w:eastAsia="微软雅黑"/>
          <w:b/>
          <w:bCs/>
          <w:sz w:val="21"/>
          <w:szCs w:val="21"/>
        </w:rPr>
      </w:pPr>
      <w:r>
        <w:rPr>
          <w:rFonts w:ascii="微软雅黑" w:hAnsi="微软雅黑" w:eastAsia="微软雅黑"/>
          <w:sz w:val="21"/>
          <w:szCs w:val="21"/>
        </w:rPr>
        <w:t>乙方应保证提供服务过程中不会侵犯任何第三方的</w:t>
      </w:r>
      <w:r>
        <w:rPr>
          <w:rFonts w:ascii="微软雅黑" w:hAnsi="微软雅黑" w:eastAsia="微软雅黑"/>
          <w:b/>
          <w:sz w:val="21"/>
          <w:szCs w:val="21"/>
        </w:rPr>
        <w:t>知识产权</w:t>
      </w:r>
      <w:r>
        <w:rPr>
          <w:rFonts w:ascii="微软雅黑" w:hAnsi="微软雅黑" w:eastAsia="微软雅黑"/>
          <w:b/>
          <w:bCs/>
          <w:sz w:val="21"/>
          <w:szCs w:val="21"/>
        </w:rPr>
        <w:t>。</w:t>
      </w:r>
    </w:p>
    <w:p>
      <w:pPr>
        <w:pStyle w:val="14"/>
        <w:wordWrap w:val="0"/>
        <w:snapToGrid w:val="0"/>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b/>
          <w:sz w:val="21"/>
          <w:szCs w:val="21"/>
        </w:rPr>
        <w:t>第五条</w:t>
      </w:r>
      <w:r>
        <w:rPr>
          <w:rFonts w:ascii="微软雅黑" w:hAnsi="微软雅黑" w:eastAsia="微软雅黑"/>
          <w:b/>
          <w:sz w:val="21"/>
          <w:szCs w:val="21"/>
        </w:rPr>
        <w:t>、履约保证金</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乙方交纳人民币△元作为本合同的履约保证金。</w:t>
      </w:r>
    </w:p>
    <w:p>
      <w:pPr>
        <w:wordWrap w:val="0"/>
        <w:snapToGrid w:val="0"/>
        <w:spacing w:line="360" w:lineRule="auto"/>
        <w:ind w:firstLine="412" w:firstLineChars="196"/>
        <w:rPr>
          <w:rFonts w:hint="eastAsia" w:ascii="微软雅黑" w:hAnsi="微软雅黑" w:eastAsia="微软雅黑"/>
          <w:b/>
          <w:szCs w:val="21"/>
        </w:rPr>
      </w:pPr>
      <w:r>
        <w:rPr>
          <w:rFonts w:hint="eastAsia" w:ascii="微软雅黑" w:hAnsi="微软雅黑" w:eastAsia="微软雅黑"/>
          <w:b/>
          <w:szCs w:val="21"/>
        </w:rPr>
        <w:t>第六条、税费</w:t>
      </w:r>
    </w:p>
    <w:p>
      <w:pPr>
        <w:wordWrap w:val="0"/>
        <w:snapToGrid w:val="0"/>
        <w:spacing w:line="360" w:lineRule="auto"/>
        <w:ind w:firstLine="411" w:firstLineChars="196"/>
        <w:rPr>
          <w:rFonts w:hint="eastAsia" w:ascii="微软雅黑" w:hAnsi="微软雅黑" w:eastAsia="微软雅黑"/>
          <w:szCs w:val="21"/>
        </w:rPr>
      </w:pPr>
      <w:r>
        <w:rPr>
          <w:rFonts w:hint="eastAsia" w:ascii="微软雅黑" w:hAnsi="微软雅黑" w:eastAsia="微软雅黑"/>
          <w:szCs w:val="21"/>
        </w:rPr>
        <w:t>本合同执行中相关的一切税费均由</w:t>
      </w:r>
      <w:r>
        <w:rPr>
          <w:rFonts w:ascii="微软雅黑" w:hAnsi="微软雅黑" w:eastAsia="微软雅黑"/>
          <w:szCs w:val="21"/>
        </w:rPr>
        <w:t>乙</w:t>
      </w:r>
      <w:r>
        <w:rPr>
          <w:rFonts w:hint="eastAsia" w:ascii="微软雅黑" w:hAnsi="微软雅黑" w:eastAsia="微软雅黑"/>
          <w:szCs w:val="21"/>
        </w:rPr>
        <w:t>方负担。</w:t>
      </w:r>
    </w:p>
    <w:p>
      <w:pPr>
        <w:pStyle w:val="14"/>
        <w:wordWrap w:val="0"/>
        <w:snapToGrid w:val="0"/>
        <w:spacing w:beforeLines="0" w:afterLines="0" w:line="360" w:lineRule="auto"/>
        <w:ind w:firstLine="412" w:firstLineChars="196"/>
        <w:rPr>
          <w:rFonts w:hint="eastAsia" w:ascii="微软雅黑" w:hAnsi="微软雅黑" w:eastAsia="微软雅黑"/>
          <w:b/>
          <w:sz w:val="21"/>
          <w:szCs w:val="21"/>
        </w:rPr>
      </w:pPr>
      <w:r>
        <w:rPr>
          <w:rFonts w:hint="eastAsia" w:ascii="微软雅黑" w:hAnsi="微软雅黑" w:eastAsia="微软雅黑"/>
          <w:b/>
          <w:sz w:val="21"/>
          <w:szCs w:val="21"/>
        </w:rPr>
        <w:t>第七条</w:t>
      </w:r>
      <w:r>
        <w:rPr>
          <w:rFonts w:ascii="微软雅黑" w:hAnsi="微软雅黑" w:eastAsia="微软雅黑"/>
          <w:b/>
          <w:sz w:val="21"/>
          <w:szCs w:val="21"/>
        </w:rPr>
        <w:t>、违约责任</w:t>
      </w:r>
    </w:p>
    <w:p>
      <w:pPr>
        <w:pStyle w:val="14"/>
        <w:wordWrap w:val="0"/>
        <w:snapToGrid w:val="0"/>
        <w:spacing w:beforeLines="0" w:afterLines="0" w:line="360" w:lineRule="auto"/>
        <w:ind w:firstLine="412" w:firstLineChars="196"/>
        <w:rPr>
          <w:rFonts w:hint="eastAsia" w:ascii="微软雅黑" w:hAnsi="微软雅黑" w:eastAsia="微软雅黑"/>
          <w:sz w:val="21"/>
          <w:szCs w:val="21"/>
        </w:rPr>
      </w:pPr>
      <w:r>
        <w:rPr>
          <w:rFonts w:hint="eastAsia" w:ascii="微软雅黑" w:hAnsi="微软雅黑" w:eastAsia="微软雅黑"/>
          <w:b/>
          <w:sz w:val="21"/>
          <w:szCs w:val="21"/>
        </w:rPr>
        <w:t>1、</w:t>
      </w:r>
      <w:r>
        <w:rPr>
          <w:rFonts w:ascii="微软雅黑" w:hAnsi="微软雅黑" w:eastAsia="微软雅黑"/>
          <w:sz w:val="21"/>
          <w:szCs w:val="21"/>
        </w:rPr>
        <w:t>甲方无正当理由拒收接受服务的，甲方向乙方偿付合同款项百分之五作为违约金。</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2、</w:t>
      </w:r>
      <w:r>
        <w:rPr>
          <w:rFonts w:ascii="微软雅黑" w:hAnsi="微软雅黑" w:eastAsia="微软雅黑"/>
          <w:sz w:val="21"/>
          <w:szCs w:val="21"/>
        </w:rPr>
        <w:t>甲方无故逾期验收和办理款项支付手续的,甲方应按逾期付款总额每日万分之五向乙方支付违约金。</w:t>
      </w:r>
    </w:p>
    <w:p>
      <w:pPr>
        <w:pStyle w:val="14"/>
        <w:wordWrap w:val="0"/>
        <w:snapToGrid w:val="0"/>
        <w:spacing w:beforeLines="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乙方</w:t>
      </w:r>
      <w:r>
        <w:rPr>
          <w:rFonts w:hint="eastAsia" w:ascii="微软雅黑" w:hAnsi="微软雅黑" w:eastAsia="微软雅黑"/>
          <w:sz w:val="21"/>
          <w:szCs w:val="21"/>
        </w:rPr>
        <w:t>未能如</w:t>
      </w:r>
      <w:r>
        <w:rPr>
          <w:rFonts w:ascii="微软雅黑" w:hAnsi="微软雅黑" w:eastAsia="微软雅黑"/>
          <w:sz w:val="21"/>
          <w:szCs w:val="21"/>
        </w:rPr>
        <w:t>期提供服务的，每日向甲方支付</w:t>
      </w:r>
      <w:r>
        <w:rPr>
          <w:rFonts w:hint="eastAsia" w:ascii="微软雅黑" w:hAnsi="微软雅黑" w:eastAsia="微软雅黑"/>
          <w:sz w:val="21"/>
          <w:szCs w:val="21"/>
        </w:rPr>
        <w:t>合同款项的</w:t>
      </w:r>
      <w:r>
        <w:rPr>
          <w:rFonts w:ascii="微软雅黑" w:hAnsi="微软雅黑" w:eastAsia="微软雅黑"/>
          <w:sz w:val="21"/>
          <w:szCs w:val="21"/>
        </w:rPr>
        <w:t>千分之六</w:t>
      </w:r>
      <w:r>
        <w:rPr>
          <w:rFonts w:hint="eastAsia" w:ascii="微软雅黑" w:hAnsi="微软雅黑" w:eastAsia="微软雅黑"/>
          <w:sz w:val="21"/>
          <w:szCs w:val="21"/>
        </w:rPr>
        <w:t>作为</w:t>
      </w:r>
      <w:r>
        <w:rPr>
          <w:rFonts w:ascii="微软雅黑" w:hAnsi="微软雅黑" w:eastAsia="微软雅黑"/>
          <w:sz w:val="21"/>
          <w:szCs w:val="21"/>
        </w:rPr>
        <w:t>违约金。乙方超过约定日期10个工作日</w:t>
      </w:r>
      <w:r>
        <w:rPr>
          <w:rFonts w:hint="eastAsia" w:ascii="微软雅黑" w:hAnsi="微软雅黑" w:eastAsia="微软雅黑"/>
          <w:sz w:val="21"/>
          <w:szCs w:val="21"/>
        </w:rPr>
        <w:t>仍</w:t>
      </w:r>
      <w:r>
        <w:rPr>
          <w:rFonts w:ascii="微软雅黑" w:hAnsi="微软雅黑" w:eastAsia="微软雅黑"/>
          <w:sz w:val="21"/>
          <w:szCs w:val="21"/>
        </w:rPr>
        <w:t>不能</w:t>
      </w:r>
      <w:r>
        <w:rPr>
          <w:rFonts w:hint="eastAsia" w:ascii="微软雅黑" w:hAnsi="微软雅黑" w:eastAsia="微软雅黑"/>
          <w:sz w:val="21"/>
          <w:szCs w:val="21"/>
        </w:rPr>
        <w:t>提供服务</w:t>
      </w:r>
      <w:r>
        <w:rPr>
          <w:rFonts w:ascii="微软雅黑" w:hAnsi="微软雅黑" w:eastAsia="微软雅黑"/>
          <w:sz w:val="21"/>
          <w:szCs w:val="21"/>
        </w:rPr>
        <w:t>的，甲方可解除本合同。乙方因</w:t>
      </w:r>
      <w:r>
        <w:rPr>
          <w:rFonts w:hint="eastAsia" w:ascii="微软雅黑" w:hAnsi="微软雅黑" w:eastAsia="微软雅黑"/>
          <w:sz w:val="21"/>
          <w:szCs w:val="21"/>
        </w:rPr>
        <w:t>未能如</w:t>
      </w:r>
      <w:r>
        <w:rPr>
          <w:rFonts w:ascii="微软雅黑" w:hAnsi="微软雅黑" w:eastAsia="微软雅黑"/>
          <w:sz w:val="21"/>
          <w:szCs w:val="21"/>
        </w:rPr>
        <w:t xml:space="preserve">期提供服务或因其他违约行为导致甲方解除合同的，乙方应向甲方支付合同总值5%的违约金，如造成甲方损失超过违约金的，超出部分由乙方继续承担赔偿责任。 </w:t>
      </w:r>
    </w:p>
    <w:p>
      <w:pPr>
        <w:pStyle w:val="14"/>
        <w:wordWrap w:val="0"/>
        <w:snapToGrid w:val="0"/>
        <w:spacing w:beforeLines="0" w:afterLines="0" w:line="360" w:lineRule="auto"/>
        <w:ind w:firstLine="412" w:firstLineChars="196"/>
        <w:rPr>
          <w:rFonts w:ascii="微软雅黑" w:hAnsi="微软雅黑" w:eastAsia="微软雅黑"/>
          <w:b/>
          <w:sz w:val="21"/>
          <w:szCs w:val="21"/>
        </w:rPr>
      </w:pPr>
      <w:r>
        <w:rPr>
          <w:rFonts w:hint="eastAsia" w:ascii="微软雅黑" w:hAnsi="微软雅黑" w:eastAsia="微软雅黑"/>
          <w:b/>
          <w:sz w:val="21"/>
          <w:szCs w:val="21"/>
        </w:rPr>
        <w:t>第九条</w:t>
      </w:r>
      <w:r>
        <w:rPr>
          <w:rFonts w:ascii="微软雅黑" w:hAnsi="微软雅黑" w:eastAsia="微软雅黑"/>
          <w:b/>
          <w:sz w:val="21"/>
          <w:szCs w:val="21"/>
        </w:rPr>
        <w:t>、不可抗力事件处理</w:t>
      </w:r>
    </w:p>
    <w:p>
      <w:pPr>
        <w:pStyle w:val="14"/>
        <w:wordWrap w:val="0"/>
        <w:snapToGrid w:val="0"/>
        <w:spacing w:beforeLines="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1</w:t>
      </w:r>
      <w:r>
        <w:rPr>
          <w:rFonts w:hint="eastAsia" w:ascii="微软雅黑" w:hAnsi="微软雅黑" w:eastAsia="微软雅黑"/>
          <w:sz w:val="21"/>
          <w:szCs w:val="21"/>
        </w:rPr>
        <w:t>．</w:t>
      </w:r>
      <w:r>
        <w:rPr>
          <w:rFonts w:ascii="微软雅黑" w:hAnsi="微软雅黑" w:eastAsia="微软雅黑"/>
          <w:sz w:val="21"/>
          <w:szCs w:val="21"/>
        </w:rPr>
        <w:t>在合同有效期内，任何一方因不可抗力事件导致不能履行合同，则合同履行期可延长，其延长期与不可抗力影响期相同。</w:t>
      </w:r>
    </w:p>
    <w:p>
      <w:pPr>
        <w:pStyle w:val="14"/>
        <w:wordWrap w:val="0"/>
        <w:snapToGrid w:val="0"/>
        <w:spacing w:beforeLines="0" w:afterLines="0" w:line="360" w:lineRule="auto"/>
        <w:ind w:firstLine="420" w:firstLineChars="200"/>
        <w:rPr>
          <w:rFonts w:ascii="微软雅黑" w:hAnsi="微软雅黑" w:eastAsia="微软雅黑"/>
          <w:sz w:val="21"/>
          <w:szCs w:val="21"/>
        </w:rPr>
      </w:pPr>
      <w:r>
        <w:rPr>
          <w:rFonts w:ascii="微软雅黑" w:hAnsi="微软雅黑" w:eastAsia="微软雅黑"/>
          <w:sz w:val="21"/>
          <w:szCs w:val="21"/>
        </w:rPr>
        <w:t>2</w:t>
      </w:r>
      <w:r>
        <w:rPr>
          <w:rFonts w:hint="eastAsia" w:ascii="微软雅黑" w:hAnsi="微软雅黑" w:eastAsia="微软雅黑"/>
          <w:sz w:val="21"/>
          <w:szCs w:val="21"/>
        </w:rPr>
        <w:t>．</w:t>
      </w:r>
      <w:r>
        <w:rPr>
          <w:rFonts w:ascii="微软雅黑" w:hAnsi="微软雅黑" w:eastAsia="微软雅黑"/>
          <w:sz w:val="21"/>
          <w:szCs w:val="21"/>
        </w:rPr>
        <w:t>不可抗力事件发生后，应立即通知对方，并寄送有关权威机构出具的证明。</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3</w:t>
      </w:r>
      <w:r>
        <w:rPr>
          <w:rFonts w:hint="eastAsia" w:ascii="微软雅黑" w:hAnsi="微软雅黑" w:eastAsia="微软雅黑"/>
          <w:sz w:val="21"/>
          <w:szCs w:val="21"/>
        </w:rPr>
        <w:t>．</w:t>
      </w:r>
      <w:r>
        <w:rPr>
          <w:rFonts w:ascii="微软雅黑" w:hAnsi="微软雅黑" w:eastAsia="微软雅黑"/>
          <w:sz w:val="21"/>
          <w:szCs w:val="21"/>
        </w:rPr>
        <w:t>不可抗力事件延续120天以上，双方应通过友好协商，确定是否继续履行合同。</w:t>
      </w:r>
    </w:p>
    <w:p>
      <w:pPr>
        <w:pStyle w:val="14"/>
        <w:wordWrap w:val="0"/>
        <w:snapToGrid w:val="0"/>
        <w:spacing w:beforeLines="0" w:afterLines="0" w:line="360" w:lineRule="auto"/>
        <w:ind w:firstLine="420" w:firstLineChars="200"/>
        <w:rPr>
          <w:rFonts w:hint="eastAsia" w:ascii="微软雅黑" w:hAnsi="微软雅黑" w:eastAsia="微软雅黑"/>
          <w:b/>
          <w:sz w:val="21"/>
          <w:szCs w:val="21"/>
        </w:rPr>
      </w:pPr>
      <w:r>
        <w:rPr>
          <w:rFonts w:hint="eastAsia" w:ascii="微软雅黑" w:hAnsi="微软雅黑" w:eastAsia="微软雅黑"/>
          <w:b/>
          <w:sz w:val="21"/>
          <w:szCs w:val="21"/>
        </w:rPr>
        <w:t>第十条</w:t>
      </w:r>
      <w:r>
        <w:rPr>
          <w:rFonts w:ascii="微软雅黑" w:hAnsi="微软雅黑" w:eastAsia="微软雅黑"/>
          <w:b/>
          <w:sz w:val="21"/>
          <w:szCs w:val="21"/>
        </w:rPr>
        <w:t>、诉讼</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ascii="微软雅黑" w:hAnsi="微软雅黑" w:eastAsia="微软雅黑"/>
          <w:sz w:val="21"/>
          <w:szCs w:val="21"/>
        </w:rPr>
        <w:t xml:space="preserve"> 双方在执行合同中所发生的一切争议，应通过协商解决。如协商不成，可向</w:t>
      </w:r>
      <w:r>
        <w:rPr>
          <w:rFonts w:hint="eastAsia" w:ascii="微软雅黑" w:hAnsi="微软雅黑" w:eastAsia="微软雅黑"/>
          <w:sz w:val="21"/>
          <w:szCs w:val="21"/>
        </w:rPr>
        <w:t>甲方所在</w:t>
      </w:r>
      <w:r>
        <w:rPr>
          <w:rFonts w:ascii="微软雅黑" w:hAnsi="微软雅黑" w:eastAsia="微软雅黑"/>
          <w:sz w:val="21"/>
          <w:szCs w:val="21"/>
        </w:rPr>
        <w:t>地法院起诉。</w:t>
      </w:r>
    </w:p>
    <w:p>
      <w:pPr>
        <w:pStyle w:val="14"/>
        <w:wordWrap w:val="0"/>
        <w:snapToGrid w:val="0"/>
        <w:spacing w:beforeLines="0" w:afterLines="0" w:line="360" w:lineRule="auto"/>
        <w:ind w:firstLine="420" w:firstLineChars="200"/>
        <w:rPr>
          <w:rFonts w:ascii="微软雅黑" w:hAnsi="微软雅黑" w:eastAsia="微软雅黑"/>
          <w:b/>
          <w:sz w:val="21"/>
          <w:szCs w:val="21"/>
        </w:rPr>
      </w:pPr>
      <w:r>
        <w:rPr>
          <w:rFonts w:hint="eastAsia" w:ascii="微软雅黑" w:hAnsi="微软雅黑" w:eastAsia="微软雅黑"/>
          <w:b/>
          <w:sz w:val="21"/>
          <w:szCs w:val="21"/>
        </w:rPr>
        <w:t>第十一条</w:t>
      </w:r>
      <w:r>
        <w:rPr>
          <w:rFonts w:ascii="微软雅黑" w:hAnsi="微软雅黑" w:eastAsia="微软雅黑"/>
          <w:b/>
          <w:sz w:val="21"/>
          <w:szCs w:val="21"/>
        </w:rPr>
        <w:t>、合同生效及其它</w:t>
      </w:r>
    </w:p>
    <w:p>
      <w:pPr>
        <w:wordWrap w:val="0"/>
        <w:autoSpaceDE w:val="0"/>
        <w:autoSpaceDN w:val="0"/>
        <w:adjustRightIn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合同经双方法定代表人或授权委托代理人签字并加盖单位公章后生效。</w:t>
      </w:r>
    </w:p>
    <w:p>
      <w:pPr>
        <w:wordWrap w:val="0"/>
        <w:autoSpaceDE w:val="0"/>
        <w:autoSpaceDN w:val="0"/>
        <w:adjustRightInd w:val="0"/>
        <w:spacing w:line="360" w:lineRule="auto"/>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本合同未尽事宜，遵照《</w:t>
      </w:r>
      <w:r>
        <w:rPr>
          <w:rFonts w:ascii="微软雅黑" w:hAnsi="微软雅黑" w:eastAsia="微软雅黑"/>
          <w:kern w:val="0"/>
          <w:szCs w:val="21"/>
        </w:rPr>
        <w:t>中华人民共和国政府</w:t>
      </w:r>
      <w:r>
        <w:rPr>
          <w:rFonts w:ascii="微软雅黑" w:hAnsi="微软雅黑" w:eastAsia="微软雅黑"/>
          <w:szCs w:val="21"/>
        </w:rPr>
        <w:t>合同法》有关条文执行。</w:t>
      </w:r>
    </w:p>
    <w:p>
      <w:pPr>
        <w:pStyle w:val="14"/>
        <w:wordWrap w:val="0"/>
        <w:snapToGrid w:val="0"/>
        <w:spacing w:beforeLines="0" w:afterLines="0" w:line="360" w:lineRule="auto"/>
        <w:ind w:left="449" w:leftChars="114" w:hanging="210" w:hangingChars="100"/>
        <w:rPr>
          <w:rFonts w:ascii="微软雅黑" w:hAnsi="微软雅黑" w:eastAsia="微软雅黑"/>
          <w:sz w:val="21"/>
          <w:szCs w:val="21"/>
        </w:rPr>
      </w:pPr>
    </w:p>
    <w:p>
      <w:pPr>
        <w:pStyle w:val="14"/>
        <w:wordWrap w:val="0"/>
        <w:snapToGrid w:val="0"/>
        <w:spacing w:beforeLines="0" w:afterLines="0" w:line="360" w:lineRule="auto"/>
        <w:ind w:left="420" w:hanging="420" w:hangingChars="200"/>
        <w:rPr>
          <w:rFonts w:ascii="微软雅黑" w:hAnsi="微软雅黑" w:eastAsia="微软雅黑"/>
          <w:sz w:val="21"/>
          <w:szCs w:val="21"/>
        </w:rPr>
      </w:pPr>
      <w:r>
        <w:rPr>
          <w:rFonts w:ascii="微软雅黑" w:hAnsi="微软雅黑" w:eastAsia="微软雅黑"/>
          <w:sz w:val="21"/>
          <w:szCs w:val="21"/>
        </w:rPr>
        <w:t xml:space="preserve">  甲方：                                   乙方： </w:t>
      </w:r>
    </w:p>
    <w:p>
      <w:pPr>
        <w:pStyle w:val="14"/>
        <w:wordWrap w:val="0"/>
        <w:snapToGrid w:val="0"/>
        <w:spacing w:beforeLines="0" w:afterLines="0" w:line="360" w:lineRule="auto"/>
        <w:rPr>
          <w:rFonts w:ascii="微软雅黑" w:hAnsi="微软雅黑" w:eastAsia="微软雅黑"/>
          <w:sz w:val="21"/>
          <w:szCs w:val="21"/>
        </w:rPr>
      </w:pPr>
      <w:r>
        <w:rPr>
          <w:rFonts w:ascii="微软雅黑" w:hAnsi="微软雅黑" w:eastAsia="微软雅黑"/>
          <w:sz w:val="21"/>
          <w:szCs w:val="21"/>
        </w:rPr>
        <w:t xml:space="preserve">  地址：                                   地址： </w:t>
      </w:r>
    </w:p>
    <w:p>
      <w:pPr>
        <w:pStyle w:val="14"/>
        <w:wordWrap w:val="0"/>
        <w:snapToGrid w:val="0"/>
        <w:spacing w:beforeLines="0" w:afterLines="0" w:line="360" w:lineRule="auto"/>
        <w:rPr>
          <w:rFonts w:hint="eastAsia" w:ascii="微软雅黑" w:hAnsi="微软雅黑" w:eastAsia="微软雅黑"/>
          <w:sz w:val="21"/>
          <w:szCs w:val="21"/>
        </w:rPr>
      </w:pPr>
      <w:r>
        <w:rPr>
          <w:rFonts w:ascii="微软雅黑" w:hAnsi="微软雅黑" w:eastAsia="微软雅黑"/>
          <w:sz w:val="21"/>
          <w:szCs w:val="21"/>
        </w:rPr>
        <w:t xml:space="preserve">  法定</w:t>
      </w:r>
      <w:r>
        <w:rPr>
          <w:rFonts w:hint="eastAsia" w:ascii="微软雅黑" w:hAnsi="微软雅黑" w:eastAsia="微软雅黑"/>
          <w:sz w:val="21"/>
          <w:szCs w:val="21"/>
        </w:rPr>
        <w:t>（授权）</w:t>
      </w:r>
      <w:r>
        <w:rPr>
          <w:rFonts w:ascii="微软雅黑" w:hAnsi="微软雅黑" w:eastAsia="微软雅黑"/>
          <w:sz w:val="21"/>
          <w:szCs w:val="21"/>
        </w:rPr>
        <w:t>代表人：                     法定</w:t>
      </w:r>
      <w:r>
        <w:rPr>
          <w:rFonts w:hint="eastAsia" w:ascii="微软雅黑" w:hAnsi="微软雅黑" w:eastAsia="微软雅黑"/>
          <w:sz w:val="21"/>
          <w:szCs w:val="21"/>
        </w:rPr>
        <w:t>（授权）</w:t>
      </w:r>
      <w:r>
        <w:rPr>
          <w:rFonts w:ascii="微软雅黑" w:hAnsi="微软雅黑" w:eastAsia="微软雅黑"/>
          <w:sz w:val="21"/>
          <w:szCs w:val="21"/>
        </w:rPr>
        <w:t>代表人：</w:t>
      </w:r>
    </w:p>
    <w:p>
      <w:pPr>
        <w:pStyle w:val="14"/>
        <w:wordWrap w:val="0"/>
        <w:snapToGrid w:val="0"/>
        <w:spacing w:beforeLines="0" w:afterLines="0"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                                           联系电话：</w:t>
      </w:r>
    </w:p>
    <w:p>
      <w:pPr>
        <w:pStyle w:val="14"/>
        <w:wordWrap w:val="0"/>
        <w:snapToGrid w:val="0"/>
        <w:spacing w:beforeLines="0" w:afterLines="0"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                                           开户银行：</w:t>
      </w:r>
    </w:p>
    <w:p>
      <w:pPr>
        <w:pStyle w:val="14"/>
        <w:wordWrap w:val="0"/>
        <w:snapToGrid w:val="0"/>
        <w:spacing w:beforeLines="0" w:afterLines="0" w:line="360" w:lineRule="auto"/>
        <w:rPr>
          <w:rFonts w:ascii="微软雅黑" w:hAnsi="微软雅黑" w:eastAsia="微软雅黑"/>
          <w:sz w:val="21"/>
          <w:szCs w:val="21"/>
        </w:rPr>
      </w:pPr>
      <w:r>
        <w:rPr>
          <w:rFonts w:hint="eastAsia" w:ascii="微软雅黑" w:hAnsi="微软雅黑" w:eastAsia="微软雅黑"/>
          <w:sz w:val="21"/>
          <w:szCs w:val="21"/>
        </w:rPr>
        <w:t xml:space="preserve">                                           银行账号：</w:t>
      </w:r>
    </w:p>
    <w:p>
      <w:pPr>
        <w:pStyle w:val="14"/>
        <w:wordWrap w:val="0"/>
        <w:snapToGrid w:val="0"/>
        <w:spacing w:beforeLines="0" w:afterLines="0" w:line="360" w:lineRule="auto"/>
        <w:rPr>
          <w:rFonts w:hint="eastAsia" w:ascii="微软雅黑" w:hAnsi="微软雅黑" w:eastAsia="微软雅黑"/>
          <w:sz w:val="21"/>
          <w:szCs w:val="21"/>
        </w:rPr>
      </w:pPr>
      <w:r>
        <w:rPr>
          <w:rFonts w:ascii="微软雅黑" w:hAnsi="微软雅黑" w:eastAsia="微软雅黑"/>
          <w:sz w:val="21"/>
          <w:szCs w:val="21"/>
        </w:rPr>
        <w:t xml:space="preserve">  签</w:t>
      </w:r>
      <w:r>
        <w:rPr>
          <w:rFonts w:hint="eastAsia" w:ascii="微软雅黑" w:hAnsi="微软雅黑" w:eastAsia="微软雅黑"/>
          <w:sz w:val="21"/>
          <w:szCs w:val="21"/>
        </w:rPr>
        <w:t>字日期</w:t>
      </w:r>
      <w:r>
        <w:rPr>
          <w:rFonts w:ascii="微软雅黑" w:hAnsi="微软雅黑" w:eastAsia="微软雅黑"/>
          <w:sz w:val="21"/>
          <w:szCs w:val="21"/>
        </w:rPr>
        <w:t xml:space="preserve">：      年  月  日  </w:t>
      </w:r>
      <w:r>
        <w:rPr>
          <w:rFonts w:hint="eastAsia" w:ascii="微软雅黑" w:hAnsi="微软雅黑" w:eastAsia="微软雅黑"/>
          <w:sz w:val="21"/>
          <w:szCs w:val="21"/>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ascii="微软雅黑" w:hAnsi="微软雅黑" w:eastAsia="微软雅黑"/>
          <w:sz w:val="21"/>
          <w:szCs w:val="21"/>
        </w:rPr>
        <w:t>签</w:t>
      </w:r>
      <w:r>
        <w:rPr>
          <w:rFonts w:hint="eastAsia" w:ascii="微软雅黑" w:hAnsi="微软雅黑" w:eastAsia="微软雅黑"/>
          <w:sz w:val="21"/>
          <w:szCs w:val="21"/>
        </w:rPr>
        <w:t>字</w:t>
      </w:r>
      <w:r>
        <w:rPr>
          <w:rFonts w:ascii="微软雅黑" w:hAnsi="微软雅黑" w:eastAsia="微软雅黑"/>
          <w:sz w:val="21"/>
          <w:szCs w:val="21"/>
        </w:rPr>
        <w:t>日期：      年  月  日</w:t>
      </w:r>
    </w:p>
    <w:p>
      <w:pPr>
        <w:pStyle w:val="21"/>
        <w:wordWrap w:val="0"/>
        <w:spacing w:before="0" w:after="0" w:line="360" w:lineRule="auto"/>
        <w:outlineLvl w:val="0"/>
        <w:rPr>
          <w:rFonts w:hint="eastAsia" w:ascii="微软雅黑" w:hAnsi="微软雅黑" w:eastAsia="微软雅黑"/>
          <w:sz w:val="21"/>
          <w:szCs w:val="21"/>
        </w:rPr>
      </w:pPr>
      <w:r>
        <w:rPr>
          <w:rFonts w:ascii="微软雅黑" w:hAnsi="微软雅黑" w:eastAsia="微软雅黑"/>
          <w:sz w:val="21"/>
          <w:szCs w:val="21"/>
        </w:rPr>
        <w:br w:type="page"/>
      </w:r>
      <w:bookmarkStart w:id="109" w:name="_Toc490261866"/>
      <w:r>
        <w:rPr>
          <w:rFonts w:hint="eastAsia" w:ascii="微软雅黑" w:hAnsi="微软雅黑" w:eastAsia="微软雅黑"/>
          <w:sz w:val="21"/>
          <w:szCs w:val="21"/>
        </w:rPr>
        <w:t>第六章　投标文件格式</w:t>
      </w:r>
      <w:bookmarkEnd w:id="109"/>
    </w:p>
    <w:p>
      <w:pPr>
        <w:wordWrap w:val="0"/>
        <w:snapToGrid w:val="0"/>
        <w:spacing w:line="360" w:lineRule="auto"/>
        <w:jc w:val="center"/>
        <w:outlineLvl w:val="1"/>
        <w:rPr>
          <w:rFonts w:ascii="微软雅黑" w:hAnsi="微软雅黑" w:eastAsia="微软雅黑"/>
          <w:b/>
          <w:bCs/>
          <w:szCs w:val="21"/>
        </w:rPr>
      </w:pPr>
      <w:bookmarkStart w:id="110" w:name="_Toc430786286"/>
      <w:bookmarkStart w:id="111" w:name="_Toc490261867"/>
      <w:r>
        <w:rPr>
          <w:rFonts w:hint="eastAsia" w:ascii="微软雅黑" w:hAnsi="微软雅黑" w:eastAsia="微软雅黑"/>
          <w:b/>
          <w:bCs/>
          <w:szCs w:val="21"/>
        </w:rPr>
        <w:t>一、投标文件外层包装封面格式</w:t>
      </w:r>
      <w:bookmarkEnd w:id="110"/>
      <w:bookmarkEnd w:id="111"/>
    </w:p>
    <w:p>
      <w:pPr>
        <w:wordWrap w:val="0"/>
        <w:snapToGrid w:val="0"/>
        <w:spacing w:line="360" w:lineRule="auto"/>
        <w:rPr>
          <w:rFonts w:ascii="微软雅黑" w:hAnsi="微软雅黑" w:eastAsia="微软雅黑"/>
          <w:b/>
          <w:szCs w:val="21"/>
        </w:rPr>
      </w:pPr>
      <w:r>
        <w:rPr>
          <w:rFonts w:ascii="微软雅黑" w:hAnsi="微软雅黑" w:eastAsia="微软雅黑"/>
          <w:b/>
          <w:szCs w:val="21"/>
        </w:rPr>
        <w:t>1</w:t>
      </w:r>
      <w:r>
        <w:rPr>
          <w:rFonts w:hint="eastAsia" w:ascii="微软雅黑" w:hAnsi="微软雅黑" w:eastAsia="微软雅黑"/>
          <w:b/>
          <w:szCs w:val="21"/>
        </w:rPr>
        <w:t>.所有投标文件的外包装封面格式：</w:t>
      </w:r>
      <w:r>
        <w:rPr>
          <w:rFonts w:ascii="微软雅黑" w:hAnsi="微软雅黑" w:eastAsia="微软雅黑"/>
          <w:b/>
          <w:szCs w:val="21"/>
        </w:rPr>
        <w:t>(</w:t>
      </w:r>
      <w:r>
        <w:rPr>
          <w:rFonts w:hint="eastAsia" w:ascii="微软雅黑" w:hAnsi="微软雅黑" w:eastAsia="微软雅黑"/>
          <w:b/>
          <w:szCs w:val="21"/>
        </w:rPr>
        <w:t>可选用</w:t>
      </w:r>
      <w:r>
        <w:rPr>
          <w:rFonts w:ascii="微软雅黑" w:hAnsi="微软雅黑" w:eastAsia="微软雅黑"/>
          <w:b/>
          <w:szCs w:val="21"/>
        </w:rPr>
        <w:t>)</w:t>
      </w:r>
    </w:p>
    <w:p>
      <w:pPr>
        <w:wordWrap w:val="0"/>
        <w:snapToGrid w:val="0"/>
        <w:spacing w:line="360" w:lineRule="auto"/>
        <w:jc w:val="center"/>
        <w:rPr>
          <w:rFonts w:ascii="微软雅黑" w:hAnsi="微软雅黑" w:eastAsia="微软雅黑"/>
          <w:bCs/>
          <w:szCs w:val="21"/>
        </w:rPr>
      </w:pPr>
      <w:r>
        <w:rPr>
          <w:rFonts w:hint="eastAsia" w:ascii="微软雅黑" w:hAnsi="微软雅黑" w:eastAsia="微软雅黑"/>
          <w:bCs/>
          <w:szCs w:val="21"/>
        </w:rPr>
        <w:t>投</w:t>
      </w:r>
      <w:r>
        <w:rPr>
          <w:rFonts w:ascii="微软雅黑" w:hAnsi="微软雅黑" w:eastAsia="微软雅黑"/>
          <w:bCs/>
          <w:szCs w:val="21"/>
        </w:rPr>
        <w:t xml:space="preserve"> </w:t>
      </w:r>
      <w:r>
        <w:rPr>
          <w:rFonts w:hint="eastAsia" w:ascii="微软雅黑" w:hAnsi="微软雅黑" w:eastAsia="微软雅黑"/>
          <w:bCs/>
          <w:szCs w:val="21"/>
        </w:rPr>
        <w:t>标</w:t>
      </w:r>
      <w:r>
        <w:rPr>
          <w:rFonts w:ascii="微软雅黑" w:hAnsi="微软雅黑" w:eastAsia="微软雅黑"/>
          <w:bCs/>
          <w:szCs w:val="21"/>
        </w:rPr>
        <w:t xml:space="preserve"> </w:t>
      </w:r>
      <w:r>
        <w:rPr>
          <w:rFonts w:hint="eastAsia" w:ascii="微软雅黑" w:hAnsi="微软雅黑" w:eastAsia="微软雅黑"/>
          <w:bCs/>
          <w:szCs w:val="21"/>
        </w:rPr>
        <w:t>文</w:t>
      </w:r>
      <w:r>
        <w:rPr>
          <w:rFonts w:ascii="微软雅黑" w:hAnsi="微软雅黑" w:eastAsia="微软雅黑"/>
          <w:bCs/>
          <w:szCs w:val="21"/>
        </w:rPr>
        <w:t xml:space="preserve"> </w:t>
      </w:r>
      <w:r>
        <w:rPr>
          <w:rFonts w:hint="eastAsia" w:ascii="微软雅黑" w:hAnsi="微软雅黑" w:eastAsia="微软雅黑"/>
          <w:bCs/>
          <w:szCs w:val="21"/>
        </w:rPr>
        <w:t>件</w:t>
      </w:r>
    </w:p>
    <w:p>
      <w:pPr>
        <w:wordWrap w:val="0"/>
        <w:snapToGrid w:val="0"/>
        <w:spacing w:line="360" w:lineRule="auto"/>
        <w:ind w:firstLine="934" w:firstLineChars="445"/>
        <w:rPr>
          <w:rFonts w:ascii="微软雅黑" w:hAnsi="微软雅黑" w:eastAsia="微软雅黑"/>
          <w:bCs/>
          <w:szCs w:val="21"/>
        </w:rPr>
      </w:pPr>
      <w:r>
        <w:rPr>
          <w:rFonts w:hint="eastAsia" w:ascii="微软雅黑" w:hAnsi="微软雅黑" w:eastAsia="微软雅黑"/>
          <w:bCs/>
          <w:szCs w:val="21"/>
        </w:rPr>
        <w:t>项目名称：</w:t>
      </w:r>
      <w:r>
        <w:rPr>
          <w:rFonts w:ascii="微软雅黑" w:hAnsi="微软雅黑" w:eastAsia="微软雅黑"/>
          <w:bCs/>
          <w:szCs w:val="21"/>
        </w:rPr>
        <w:t>ABC</w:t>
      </w:r>
      <w:r>
        <w:rPr>
          <w:rFonts w:hint="eastAsia" w:ascii="微软雅黑" w:hAnsi="微软雅黑" w:eastAsia="微软雅黑"/>
          <w:bCs/>
          <w:szCs w:val="21"/>
        </w:rPr>
        <w:t>单位</w:t>
      </w:r>
      <w:r>
        <w:rPr>
          <w:rFonts w:ascii="微软雅黑" w:hAnsi="微软雅黑" w:eastAsia="微软雅黑"/>
          <w:bCs/>
          <w:szCs w:val="21"/>
        </w:rPr>
        <w:t>XYZ</w:t>
      </w:r>
      <w:r>
        <w:rPr>
          <w:rFonts w:hint="eastAsia" w:ascii="微软雅黑" w:hAnsi="微软雅黑" w:eastAsia="微软雅黑"/>
          <w:bCs/>
          <w:szCs w:val="21"/>
        </w:rPr>
        <w:t>（货物</w:t>
      </w:r>
      <w:r>
        <w:rPr>
          <w:rFonts w:ascii="微软雅黑" w:hAnsi="微软雅黑" w:eastAsia="微软雅黑"/>
          <w:bCs/>
          <w:szCs w:val="21"/>
        </w:rPr>
        <w:t>/</w:t>
      </w:r>
      <w:r>
        <w:rPr>
          <w:rFonts w:hint="eastAsia" w:ascii="微软雅黑" w:hAnsi="微软雅黑" w:eastAsia="微软雅黑"/>
          <w:bCs/>
          <w:szCs w:val="21"/>
        </w:rPr>
        <w:t>服务）项目</w:t>
      </w:r>
    </w:p>
    <w:p>
      <w:pPr>
        <w:wordWrap w:val="0"/>
        <w:snapToGrid w:val="0"/>
        <w:spacing w:line="360" w:lineRule="auto"/>
        <w:ind w:firstLine="420" w:firstLineChars="200"/>
        <w:rPr>
          <w:rFonts w:ascii="微软雅黑" w:hAnsi="微软雅黑" w:eastAsia="微软雅黑"/>
          <w:bCs/>
          <w:szCs w:val="21"/>
        </w:rPr>
      </w:pPr>
      <w:r>
        <w:rPr>
          <w:rFonts w:ascii="微软雅黑" w:hAnsi="微软雅黑" w:eastAsia="微软雅黑"/>
          <w:bCs/>
          <w:szCs w:val="21"/>
        </w:rPr>
        <w:t xml:space="preserve">     </w:t>
      </w:r>
      <w:r>
        <w:rPr>
          <w:rFonts w:hint="eastAsia" w:ascii="微软雅黑" w:hAnsi="微软雅黑" w:eastAsia="微软雅黑"/>
          <w:bCs/>
          <w:szCs w:val="21"/>
        </w:rPr>
        <w:t>项目编号：</w:t>
      </w:r>
      <w:r>
        <w:rPr>
          <w:rFonts w:ascii="微软雅黑" w:hAnsi="微软雅黑" w:eastAsia="微软雅黑"/>
          <w:bCs/>
          <w:szCs w:val="21"/>
        </w:rPr>
        <w:t xml:space="preserve"> </w:t>
      </w:r>
    </w:p>
    <w:p>
      <w:pPr>
        <w:pStyle w:val="6"/>
        <w:wordWrap w:val="0"/>
        <w:snapToGrid w:val="0"/>
        <w:spacing w:line="360" w:lineRule="auto"/>
        <w:ind w:firstLine="892" w:firstLineChars="425"/>
        <w:rPr>
          <w:rFonts w:ascii="微软雅黑" w:hAnsi="微软雅黑" w:eastAsia="微软雅黑"/>
          <w:bCs/>
          <w:szCs w:val="21"/>
        </w:rPr>
      </w:pPr>
      <w:r>
        <w:rPr>
          <w:rFonts w:hint="eastAsia" w:ascii="微软雅黑" w:hAnsi="微软雅黑" w:eastAsia="微软雅黑"/>
          <w:bCs/>
          <w:szCs w:val="21"/>
        </w:rPr>
        <w:t>投标文件名称：资信商务及技术文件、报价文件</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投标人名称：</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投标人地址：</w:t>
      </w:r>
    </w:p>
    <w:p>
      <w:pPr>
        <w:pStyle w:val="6"/>
        <w:wordWrap w:val="0"/>
        <w:snapToGrid w:val="0"/>
        <w:spacing w:line="360" w:lineRule="auto"/>
        <w:ind w:firstLine="840" w:firstLineChars="400"/>
        <w:rPr>
          <w:rFonts w:ascii="微软雅黑" w:hAnsi="微软雅黑" w:eastAsia="微软雅黑"/>
          <w:bCs/>
          <w:szCs w:val="21"/>
        </w:rPr>
      </w:pPr>
      <w:r>
        <w:rPr>
          <w:rFonts w:hint="eastAsia" w:ascii="微软雅黑" w:hAnsi="微软雅黑" w:eastAsia="微软雅黑"/>
          <w:bCs/>
          <w:szCs w:val="21"/>
        </w:rPr>
        <w:t>在</w:t>
      </w:r>
      <w:r>
        <w:rPr>
          <w:rFonts w:ascii="微软雅黑" w:hAnsi="微软雅黑" w:eastAsia="微软雅黑"/>
          <w:bCs/>
          <w:szCs w:val="21"/>
        </w:rPr>
        <w:t xml:space="preserve">  </w:t>
      </w:r>
      <w:r>
        <w:rPr>
          <w:rFonts w:hint="eastAsia" w:ascii="微软雅黑" w:hAnsi="微软雅黑" w:eastAsia="微软雅黑"/>
          <w:bCs/>
          <w:szCs w:val="21"/>
        </w:rPr>
        <w:t>年</w:t>
      </w:r>
      <w:r>
        <w:rPr>
          <w:rFonts w:ascii="微软雅黑" w:hAnsi="微软雅黑" w:eastAsia="微软雅黑"/>
          <w:bCs/>
          <w:szCs w:val="21"/>
        </w:rPr>
        <w:t xml:space="preserve">  </w:t>
      </w:r>
      <w:r>
        <w:rPr>
          <w:rFonts w:hint="eastAsia" w:ascii="微软雅黑" w:hAnsi="微软雅黑" w:eastAsia="微软雅黑"/>
          <w:bCs/>
          <w:szCs w:val="21"/>
        </w:rPr>
        <w:t>月</w:t>
      </w:r>
      <w:r>
        <w:rPr>
          <w:rFonts w:ascii="微软雅黑" w:hAnsi="微软雅黑" w:eastAsia="微软雅黑"/>
          <w:bCs/>
          <w:szCs w:val="21"/>
        </w:rPr>
        <w:t xml:space="preserve">  </w:t>
      </w:r>
      <w:r>
        <w:rPr>
          <w:rFonts w:hint="eastAsia" w:ascii="微软雅黑" w:hAnsi="微软雅黑" w:eastAsia="微软雅黑"/>
          <w:bCs/>
          <w:szCs w:val="21"/>
        </w:rPr>
        <w:t>日</w:t>
      </w:r>
      <w:r>
        <w:rPr>
          <w:rFonts w:ascii="微软雅黑" w:hAnsi="微软雅黑" w:eastAsia="微软雅黑"/>
          <w:bCs/>
          <w:szCs w:val="21"/>
        </w:rPr>
        <w:t xml:space="preserve">  </w:t>
      </w:r>
      <w:r>
        <w:rPr>
          <w:rFonts w:hint="eastAsia" w:ascii="微软雅黑" w:hAnsi="微软雅黑" w:eastAsia="微软雅黑"/>
          <w:bCs/>
          <w:szCs w:val="21"/>
        </w:rPr>
        <w:t>时</w:t>
      </w:r>
      <w:r>
        <w:rPr>
          <w:rFonts w:ascii="微软雅黑" w:hAnsi="微软雅黑" w:eastAsia="微软雅黑"/>
          <w:bCs/>
          <w:szCs w:val="21"/>
        </w:rPr>
        <w:t xml:space="preserve">  </w:t>
      </w:r>
      <w:r>
        <w:rPr>
          <w:rFonts w:hint="eastAsia" w:ascii="微软雅黑" w:hAnsi="微软雅黑" w:eastAsia="微软雅黑"/>
          <w:bCs/>
          <w:szCs w:val="21"/>
        </w:rPr>
        <w:t>分之前不得启封</w:t>
      </w:r>
    </w:p>
    <w:p>
      <w:pPr>
        <w:wordWrap w:val="0"/>
        <w:snapToGrid w:val="0"/>
        <w:spacing w:line="360" w:lineRule="auto"/>
        <w:ind w:firstLine="645"/>
        <w:jc w:val="center"/>
        <w:rPr>
          <w:rFonts w:ascii="微软雅黑" w:hAnsi="微软雅黑" w:eastAsia="微软雅黑"/>
          <w:bCs/>
          <w:szCs w:val="21"/>
        </w:rPr>
      </w:pPr>
      <w:r>
        <w:rPr>
          <w:rFonts w:ascii="微软雅黑" w:hAnsi="微软雅黑" w:eastAsia="微软雅黑"/>
          <w:bCs/>
          <w:szCs w:val="21"/>
        </w:rPr>
        <w:t xml:space="preserve">                        </w:t>
      </w:r>
      <w:r>
        <w:rPr>
          <w:rFonts w:hint="eastAsia" w:ascii="微软雅黑" w:hAnsi="微软雅黑" w:eastAsia="微软雅黑"/>
          <w:bCs/>
          <w:szCs w:val="21"/>
        </w:rPr>
        <w:t>年</w:t>
      </w:r>
      <w:r>
        <w:rPr>
          <w:rFonts w:ascii="微软雅黑" w:hAnsi="微软雅黑" w:eastAsia="微软雅黑"/>
          <w:bCs/>
          <w:szCs w:val="21"/>
        </w:rPr>
        <w:t xml:space="preserve">  </w:t>
      </w:r>
      <w:r>
        <w:rPr>
          <w:rFonts w:hint="eastAsia" w:ascii="微软雅黑" w:hAnsi="微软雅黑" w:eastAsia="微软雅黑"/>
          <w:bCs/>
          <w:szCs w:val="21"/>
        </w:rPr>
        <w:t>月</w:t>
      </w:r>
      <w:r>
        <w:rPr>
          <w:rFonts w:ascii="微软雅黑" w:hAnsi="微软雅黑" w:eastAsia="微软雅黑"/>
          <w:bCs/>
          <w:szCs w:val="21"/>
        </w:rPr>
        <w:t xml:space="preserve">  </w:t>
      </w:r>
      <w:r>
        <w:rPr>
          <w:rFonts w:hint="eastAsia" w:ascii="微软雅黑" w:hAnsi="微软雅黑" w:eastAsia="微软雅黑"/>
          <w:bCs/>
          <w:szCs w:val="21"/>
        </w:rPr>
        <w:t>日</w:t>
      </w:r>
    </w:p>
    <w:p>
      <w:pPr>
        <w:wordWrap w:val="0"/>
        <w:snapToGrid w:val="0"/>
        <w:spacing w:line="360" w:lineRule="auto"/>
        <w:rPr>
          <w:rFonts w:ascii="微软雅黑" w:hAnsi="微软雅黑" w:eastAsia="微软雅黑"/>
          <w:b/>
          <w:szCs w:val="21"/>
        </w:rPr>
      </w:pPr>
      <w:r>
        <w:rPr>
          <w:rFonts w:hint="eastAsia" w:ascii="微软雅黑" w:hAnsi="微软雅黑" w:eastAsia="微软雅黑"/>
          <w:b/>
          <w:szCs w:val="21"/>
        </w:rPr>
        <w:t>2.资信商务及技术文件封面格式：</w:t>
      </w:r>
      <w:r>
        <w:rPr>
          <w:rFonts w:ascii="微软雅黑" w:hAnsi="微软雅黑" w:eastAsia="微软雅黑"/>
          <w:b/>
          <w:szCs w:val="21"/>
        </w:rPr>
        <w:t xml:space="preserve"> </w:t>
      </w:r>
    </w:p>
    <w:p>
      <w:pPr>
        <w:wordWrap w:val="0"/>
        <w:snapToGrid w:val="0"/>
        <w:spacing w:line="360" w:lineRule="auto"/>
        <w:rPr>
          <w:rFonts w:ascii="微软雅黑" w:hAnsi="微软雅黑" w:eastAsia="微软雅黑"/>
          <w:b/>
          <w:bCs/>
          <w:szCs w:val="21"/>
        </w:rPr>
      </w:pPr>
      <w:r>
        <w:rPr>
          <w:rFonts w:ascii="微软雅黑" w:hAnsi="微软雅黑" w:eastAsia="微软雅黑"/>
          <w:szCs w:val="21"/>
        </w:rPr>
        <w:t xml:space="preserve">                                                    </w:t>
      </w:r>
      <w:r>
        <w:rPr>
          <w:rFonts w:hint="eastAsia" w:ascii="微软雅黑" w:hAnsi="微软雅黑" w:eastAsia="微软雅黑"/>
          <w:b/>
          <w:bCs/>
          <w:szCs w:val="21"/>
        </w:rPr>
        <w:t>正本</w:t>
      </w:r>
      <w:r>
        <w:rPr>
          <w:rFonts w:ascii="微软雅黑" w:hAnsi="微软雅黑" w:eastAsia="微软雅黑"/>
          <w:b/>
          <w:bCs/>
          <w:szCs w:val="21"/>
        </w:rPr>
        <w:t>/</w:t>
      </w:r>
      <w:r>
        <w:rPr>
          <w:rFonts w:hint="eastAsia" w:ascii="微软雅黑" w:hAnsi="微软雅黑" w:eastAsia="微软雅黑"/>
          <w:b/>
          <w:bCs/>
          <w:szCs w:val="21"/>
        </w:rPr>
        <w:t>或副本</w:t>
      </w:r>
    </w:p>
    <w:p>
      <w:pPr>
        <w:wordWrap w:val="0"/>
        <w:snapToGrid w:val="0"/>
        <w:spacing w:line="360" w:lineRule="auto"/>
        <w:jc w:val="center"/>
        <w:rPr>
          <w:rFonts w:ascii="微软雅黑" w:hAnsi="微软雅黑" w:eastAsia="微软雅黑"/>
          <w:bCs/>
          <w:szCs w:val="21"/>
        </w:rPr>
      </w:pPr>
      <w:r>
        <w:rPr>
          <w:rFonts w:hint="eastAsia" w:ascii="微软雅黑" w:hAnsi="微软雅黑" w:eastAsia="微软雅黑"/>
          <w:bCs/>
          <w:szCs w:val="21"/>
        </w:rPr>
        <w:t>资信商务及技术文件</w:t>
      </w:r>
    </w:p>
    <w:p>
      <w:pPr>
        <w:wordWrap w:val="0"/>
        <w:snapToGrid w:val="0"/>
        <w:spacing w:line="360" w:lineRule="auto"/>
        <w:ind w:firstLine="934" w:firstLineChars="445"/>
        <w:rPr>
          <w:rFonts w:ascii="微软雅黑" w:hAnsi="微软雅黑" w:eastAsia="微软雅黑"/>
          <w:bCs/>
          <w:szCs w:val="21"/>
        </w:rPr>
      </w:pPr>
      <w:r>
        <w:rPr>
          <w:rFonts w:hint="eastAsia" w:ascii="微软雅黑" w:hAnsi="微软雅黑" w:eastAsia="微软雅黑"/>
          <w:bCs/>
          <w:szCs w:val="21"/>
        </w:rPr>
        <w:t>项目名称：</w:t>
      </w:r>
      <w:r>
        <w:rPr>
          <w:rFonts w:ascii="微软雅黑" w:hAnsi="微软雅黑" w:eastAsia="微软雅黑"/>
          <w:bCs/>
          <w:szCs w:val="21"/>
        </w:rPr>
        <w:t>ABC</w:t>
      </w:r>
      <w:r>
        <w:rPr>
          <w:rFonts w:hint="eastAsia" w:ascii="微软雅黑" w:hAnsi="微软雅黑" w:eastAsia="微软雅黑"/>
          <w:bCs/>
          <w:szCs w:val="21"/>
        </w:rPr>
        <w:t>单位</w:t>
      </w:r>
      <w:r>
        <w:rPr>
          <w:rFonts w:ascii="微软雅黑" w:hAnsi="微软雅黑" w:eastAsia="微软雅黑"/>
          <w:bCs/>
          <w:szCs w:val="21"/>
        </w:rPr>
        <w:t>XYZ</w:t>
      </w:r>
      <w:r>
        <w:rPr>
          <w:rFonts w:hint="eastAsia" w:ascii="微软雅黑" w:hAnsi="微软雅黑" w:eastAsia="微软雅黑"/>
          <w:bCs/>
          <w:szCs w:val="21"/>
        </w:rPr>
        <w:t>（货物</w:t>
      </w:r>
      <w:r>
        <w:rPr>
          <w:rFonts w:ascii="微软雅黑" w:hAnsi="微软雅黑" w:eastAsia="微软雅黑"/>
          <w:bCs/>
          <w:szCs w:val="21"/>
        </w:rPr>
        <w:t>/</w:t>
      </w:r>
      <w:r>
        <w:rPr>
          <w:rFonts w:hint="eastAsia" w:ascii="微软雅黑" w:hAnsi="微软雅黑" w:eastAsia="微软雅黑"/>
          <w:bCs/>
          <w:szCs w:val="21"/>
        </w:rPr>
        <w:t>服务）项目</w:t>
      </w:r>
    </w:p>
    <w:p>
      <w:pPr>
        <w:wordWrap w:val="0"/>
        <w:snapToGrid w:val="0"/>
        <w:spacing w:line="360" w:lineRule="auto"/>
        <w:ind w:firstLine="420" w:firstLineChars="200"/>
        <w:rPr>
          <w:rFonts w:ascii="微软雅黑" w:hAnsi="微软雅黑" w:eastAsia="微软雅黑"/>
          <w:bCs/>
          <w:szCs w:val="21"/>
        </w:rPr>
      </w:pPr>
      <w:r>
        <w:rPr>
          <w:rFonts w:ascii="微软雅黑" w:hAnsi="微软雅黑" w:eastAsia="微软雅黑"/>
          <w:bCs/>
          <w:szCs w:val="21"/>
        </w:rPr>
        <w:t xml:space="preserve">     </w:t>
      </w:r>
      <w:r>
        <w:rPr>
          <w:rFonts w:hint="eastAsia" w:ascii="微软雅黑" w:hAnsi="微软雅黑" w:eastAsia="微软雅黑"/>
          <w:bCs/>
          <w:szCs w:val="21"/>
        </w:rPr>
        <w:t>项目编号：</w:t>
      </w:r>
      <w:r>
        <w:rPr>
          <w:rFonts w:ascii="微软雅黑" w:hAnsi="微软雅黑" w:eastAsia="微软雅黑"/>
          <w:bCs/>
          <w:szCs w:val="21"/>
        </w:rPr>
        <w:t xml:space="preserve">   </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投标人名称：</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投标人地址：</w:t>
      </w:r>
    </w:p>
    <w:p>
      <w:pPr>
        <w:wordWrap w:val="0"/>
        <w:snapToGrid w:val="0"/>
        <w:spacing w:line="360" w:lineRule="auto"/>
        <w:ind w:firstLine="645"/>
        <w:jc w:val="center"/>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ascii="微软雅黑" w:hAnsi="微软雅黑" w:eastAsia="微软雅黑"/>
          <w:b/>
          <w:szCs w:val="21"/>
        </w:rPr>
      </w:pPr>
      <w:r>
        <w:rPr>
          <w:rFonts w:hint="eastAsia" w:ascii="微软雅黑" w:hAnsi="微软雅黑" w:eastAsia="微软雅黑"/>
          <w:b/>
          <w:szCs w:val="21"/>
        </w:rPr>
        <w:t>3.报价文件封面格式：</w:t>
      </w:r>
      <w:r>
        <w:rPr>
          <w:rFonts w:ascii="微软雅黑" w:hAnsi="微软雅黑" w:eastAsia="微软雅黑"/>
          <w:b/>
          <w:szCs w:val="21"/>
        </w:rPr>
        <w:t xml:space="preserve"> </w:t>
      </w:r>
    </w:p>
    <w:p>
      <w:pPr>
        <w:wordWrap w:val="0"/>
        <w:snapToGrid w:val="0"/>
        <w:spacing w:line="360" w:lineRule="auto"/>
        <w:jc w:val="right"/>
        <w:rPr>
          <w:rFonts w:ascii="微软雅黑" w:hAnsi="微软雅黑" w:eastAsia="微软雅黑"/>
          <w:b/>
          <w:bCs/>
          <w:szCs w:val="21"/>
        </w:rPr>
      </w:pPr>
      <w:r>
        <w:rPr>
          <w:rFonts w:hint="eastAsia" w:ascii="微软雅黑" w:hAnsi="微软雅黑" w:eastAsia="微软雅黑"/>
          <w:b/>
          <w:bCs/>
          <w:szCs w:val="21"/>
        </w:rPr>
        <w:t>正本</w:t>
      </w:r>
      <w:r>
        <w:rPr>
          <w:rFonts w:ascii="微软雅黑" w:hAnsi="微软雅黑" w:eastAsia="微软雅黑"/>
          <w:b/>
          <w:bCs/>
          <w:szCs w:val="21"/>
        </w:rPr>
        <w:t>/</w:t>
      </w:r>
      <w:r>
        <w:rPr>
          <w:rFonts w:hint="eastAsia" w:ascii="微软雅黑" w:hAnsi="微软雅黑" w:eastAsia="微软雅黑"/>
          <w:b/>
          <w:bCs/>
          <w:szCs w:val="21"/>
        </w:rPr>
        <w:t>或副本</w:t>
      </w:r>
    </w:p>
    <w:p>
      <w:pPr>
        <w:wordWrap w:val="0"/>
        <w:snapToGrid w:val="0"/>
        <w:spacing w:line="360" w:lineRule="auto"/>
        <w:jc w:val="center"/>
        <w:rPr>
          <w:rFonts w:ascii="微软雅黑" w:hAnsi="微软雅黑" w:eastAsia="微软雅黑"/>
          <w:bCs/>
          <w:szCs w:val="21"/>
        </w:rPr>
      </w:pPr>
      <w:r>
        <w:rPr>
          <w:rFonts w:hint="eastAsia" w:ascii="微软雅黑" w:hAnsi="微软雅黑" w:eastAsia="微软雅黑"/>
          <w:bCs/>
          <w:szCs w:val="21"/>
        </w:rPr>
        <w:t>报价文件</w:t>
      </w:r>
    </w:p>
    <w:p>
      <w:pPr>
        <w:wordWrap w:val="0"/>
        <w:snapToGrid w:val="0"/>
        <w:spacing w:line="360" w:lineRule="auto"/>
        <w:rPr>
          <w:rFonts w:ascii="微软雅黑" w:hAnsi="微软雅黑" w:eastAsia="微软雅黑"/>
          <w:bCs/>
          <w:szCs w:val="21"/>
        </w:rPr>
      </w:pPr>
    </w:p>
    <w:p>
      <w:pPr>
        <w:wordWrap w:val="0"/>
        <w:snapToGrid w:val="0"/>
        <w:spacing w:line="360" w:lineRule="auto"/>
        <w:ind w:firstLine="934" w:firstLineChars="445"/>
        <w:rPr>
          <w:rFonts w:ascii="微软雅黑" w:hAnsi="微软雅黑" w:eastAsia="微软雅黑"/>
          <w:bCs/>
          <w:szCs w:val="21"/>
        </w:rPr>
      </w:pPr>
      <w:r>
        <w:rPr>
          <w:rFonts w:hint="eastAsia" w:ascii="微软雅黑" w:hAnsi="微软雅黑" w:eastAsia="微软雅黑"/>
          <w:bCs/>
          <w:szCs w:val="21"/>
        </w:rPr>
        <w:t>项目名称：</w:t>
      </w:r>
      <w:r>
        <w:rPr>
          <w:rFonts w:ascii="微软雅黑" w:hAnsi="微软雅黑" w:eastAsia="微软雅黑"/>
          <w:bCs/>
          <w:szCs w:val="21"/>
        </w:rPr>
        <w:t>ABC</w:t>
      </w:r>
      <w:r>
        <w:rPr>
          <w:rFonts w:hint="eastAsia" w:ascii="微软雅黑" w:hAnsi="微软雅黑" w:eastAsia="微软雅黑"/>
          <w:bCs/>
          <w:szCs w:val="21"/>
        </w:rPr>
        <w:t>单位</w:t>
      </w:r>
      <w:r>
        <w:rPr>
          <w:rFonts w:ascii="微软雅黑" w:hAnsi="微软雅黑" w:eastAsia="微软雅黑"/>
          <w:bCs/>
          <w:szCs w:val="21"/>
        </w:rPr>
        <w:t>XYZ</w:t>
      </w:r>
      <w:r>
        <w:rPr>
          <w:rFonts w:hint="eastAsia" w:ascii="微软雅黑" w:hAnsi="微软雅黑" w:eastAsia="微软雅黑"/>
          <w:bCs/>
          <w:szCs w:val="21"/>
        </w:rPr>
        <w:t>（货物</w:t>
      </w:r>
      <w:r>
        <w:rPr>
          <w:rFonts w:ascii="微软雅黑" w:hAnsi="微软雅黑" w:eastAsia="微软雅黑"/>
          <w:bCs/>
          <w:szCs w:val="21"/>
        </w:rPr>
        <w:t>/</w:t>
      </w:r>
      <w:r>
        <w:rPr>
          <w:rFonts w:hint="eastAsia" w:ascii="微软雅黑" w:hAnsi="微软雅黑" w:eastAsia="微软雅黑"/>
          <w:bCs/>
          <w:szCs w:val="21"/>
        </w:rPr>
        <w:t>服务）项目</w:t>
      </w:r>
    </w:p>
    <w:p>
      <w:pPr>
        <w:wordWrap w:val="0"/>
        <w:snapToGrid w:val="0"/>
        <w:spacing w:line="360" w:lineRule="auto"/>
        <w:ind w:firstLine="420" w:firstLineChars="200"/>
        <w:rPr>
          <w:rFonts w:ascii="微软雅黑" w:hAnsi="微软雅黑" w:eastAsia="微软雅黑"/>
          <w:bCs/>
          <w:szCs w:val="21"/>
        </w:rPr>
      </w:pPr>
      <w:r>
        <w:rPr>
          <w:rFonts w:ascii="微软雅黑" w:hAnsi="微软雅黑" w:eastAsia="微软雅黑"/>
          <w:bCs/>
          <w:szCs w:val="21"/>
        </w:rPr>
        <w:t xml:space="preserve">     </w:t>
      </w:r>
      <w:r>
        <w:rPr>
          <w:rFonts w:hint="eastAsia" w:ascii="微软雅黑" w:hAnsi="微软雅黑" w:eastAsia="微软雅黑"/>
          <w:bCs/>
          <w:szCs w:val="21"/>
        </w:rPr>
        <w:t>项目编号：</w:t>
      </w:r>
      <w:r>
        <w:rPr>
          <w:rFonts w:ascii="微软雅黑" w:hAnsi="微软雅黑" w:eastAsia="微软雅黑"/>
          <w:bCs/>
          <w:szCs w:val="21"/>
        </w:rPr>
        <w:t xml:space="preserve">    </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投标人名称：</w:t>
      </w:r>
    </w:p>
    <w:p>
      <w:pPr>
        <w:pStyle w:val="6"/>
        <w:wordWrap w:val="0"/>
        <w:snapToGrid w:val="0"/>
        <w:spacing w:line="360" w:lineRule="auto"/>
        <w:ind w:firstLine="873" w:firstLineChars="416"/>
        <w:rPr>
          <w:rFonts w:ascii="微软雅黑" w:hAnsi="微软雅黑" w:eastAsia="微软雅黑"/>
          <w:bCs/>
          <w:szCs w:val="21"/>
        </w:rPr>
      </w:pPr>
      <w:r>
        <w:rPr>
          <w:rFonts w:hint="eastAsia" w:ascii="微软雅黑" w:hAnsi="微软雅黑" w:eastAsia="微软雅黑"/>
          <w:bCs/>
          <w:szCs w:val="21"/>
        </w:rPr>
        <w:t>投标人地址：</w:t>
      </w:r>
    </w:p>
    <w:p>
      <w:pPr>
        <w:wordWrap w:val="0"/>
        <w:snapToGrid w:val="0"/>
        <w:spacing w:line="360" w:lineRule="auto"/>
        <w:ind w:firstLine="645"/>
        <w:jc w:val="center"/>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wordWrap w:val="0"/>
        <w:spacing w:line="360" w:lineRule="auto"/>
        <w:rPr>
          <w:rFonts w:hint="eastAsia" w:ascii="微软雅黑" w:hAnsi="微软雅黑" w:eastAsia="微软雅黑"/>
          <w:szCs w:val="21"/>
        </w:rPr>
      </w:pPr>
      <w:r>
        <w:rPr>
          <w:rFonts w:hint="eastAsia" w:ascii="微软雅黑" w:hAnsi="微软雅黑" w:eastAsia="微软雅黑"/>
          <w:szCs w:val="21"/>
        </w:rPr>
        <w:t xml:space="preserve">        </w:t>
      </w:r>
    </w:p>
    <w:p>
      <w:pPr>
        <w:wordWrap w:val="0"/>
        <w:snapToGrid w:val="0"/>
        <w:spacing w:line="360" w:lineRule="auto"/>
        <w:rPr>
          <w:rFonts w:ascii="微软雅黑" w:hAnsi="微软雅黑" w:eastAsia="微软雅黑"/>
        </w:rPr>
      </w:pPr>
      <w:r>
        <w:rPr>
          <w:rFonts w:ascii="微软雅黑" w:hAnsi="微软雅黑" w:eastAsia="微软雅黑"/>
          <w:b/>
        </w:rPr>
        <w:t>4.</w:t>
      </w:r>
      <w:r>
        <w:rPr>
          <w:rFonts w:hint="eastAsia" w:ascii="微软雅黑" w:hAnsi="微软雅黑" w:eastAsia="微软雅黑"/>
          <w:b/>
        </w:rPr>
        <w:t>资信商务及技术文件、投标报价文件目录</w:t>
      </w:r>
      <w:r>
        <w:rPr>
          <w:rFonts w:hint="eastAsia" w:ascii="微软雅黑" w:hAnsi="微软雅黑" w:eastAsia="微软雅黑"/>
          <w:b/>
          <w:bCs/>
        </w:rPr>
        <w:t>（请按照“第三章投标人须知，</w:t>
      </w:r>
      <w:r>
        <w:rPr>
          <w:rFonts w:ascii="微软雅黑" w:hAnsi="微软雅黑" w:eastAsia="微软雅黑"/>
          <w:b/>
          <w:bCs/>
        </w:rPr>
        <w:t>三、投标文件的编制</w:t>
      </w:r>
      <w:r>
        <w:rPr>
          <w:rFonts w:hint="eastAsia" w:ascii="微软雅黑" w:hAnsi="微软雅黑" w:eastAsia="微软雅黑"/>
          <w:b/>
          <w:bCs/>
        </w:rPr>
        <w:t>”的顺序自行编制目录）</w:t>
      </w:r>
    </w:p>
    <w:p>
      <w:pPr>
        <w:wordWrap w:val="0"/>
        <w:snapToGrid w:val="0"/>
        <w:spacing w:line="360" w:lineRule="auto"/>
        <w:rPr>
          <w:rFonts w:hint="eastAsia" w:ascii="微软雅黑" w:hAnsi="微软雅黑" w:eastAsia="微软雅黑"/>
          <w:b/>
          <w:bCs/>
        </w:rPr>
      </w:pPr>
      <w:r>
        <w:rPr>
          <w:rFonts w:hint="eastAsia" w:ascii="微软雅黑" w:hAnsi="微软雅黑" w:eastAsia="微软雅黑"/>
          <w:b/>
          <w:bCs/>
        </w:rPr>
        <w:t>例如：</w:t>
      </w:r>
    </w:p>
    <w:p>
      <w:pPr>
        <w:wordWrap w:val="0"/>
        <w:snapToGrid w:val="0"/>
        <w:spacing w:line="360" w:lineRule="auto"/>
        <w:rPr>
          <w:rFonts w:ascii="微软雅黑" w:hAnsi="微软雅黑" w:eastAsia="微软雅黑"/>
          <w:szCs w:val="20"/>
        </w:rPr>
      </w:pPr>
      <w:r>
        <w:rPr>
          <w:rFonts w:hint="eastAsia" w:ascii="微软雅黑" w:hAnsi="微软雅黑" w:eastAsia="微软雅黑"/>
          <w:b/>
          <w:bCs/>
        </w:rPr>
        <w:t>资信商务文件：</w:t>
      </w:r>
    </w:p>
    <w:p>
      <w:pPr>
        <w:wordWrap w:val="0"/>
        <w:snapToGrid w:val="0"/>
        <w:spacing w:line="360" w:lineRule="auto"/>
        <w:jc w:val="left"/>
        <w:rPr>
          <w:rFonts w:hint="eastAsia" w:ascii="微软雅黑" w:hAnsi="微软雅黑" w:eastAsia="微软雅黑"/>
        </w:rPr>
      </w:pPr>
      <w:r>
        <w:rPr>
          <w:rFonts w:hint="eastAsia" w:ascii="微软雅黑" w:hAnsi="微软雅黑" w:eastAsia="微软雅黑"/>
        </w:rPr>
        <w:t>（1</w:t>
      </w:r>
      <w:r>
        <w:rPr>
          <w:rFonts w:ascii="微软雅黑" w:hAnsi="微软雅黑" w:eastAsia="微软雅黑"/>
        </w:rPr>
        <w:t>）</w:t>
      </w:r>
      <w:r>
        <w:rPr>
          <w:rFonts w:hint="eastAsia" w:ascii="微软雅黑" w:hAnsi="微软雅黑" w:eastAsia="微软雅黑"/>
        </w:rPr>
        <w:t>投标声明书</w:t>
      </w:r>
      <w:r>
        <w:rPr>
          <w:rFonts w:ascii="微软雅黑" w:hAnsi="微软雅黑" w:eastAsia="微软雅黑"/>
        </w:rPr>
        <w:t xml:space="preserve"> (格式见附件) </w:t>
      </w:r>
      <w:r>
        <w:rPr>
          <w:rFonts w:hint="eastAsia" w:ascii="微软雅黑" w:hAnsi="微软雅黑" w:eastAsia="微软雅黑"/>
        </w:rPr>
        <w:t>————————————————（页码）</w:t>
      </w:r>
    </w:p>
    <w:p>
      <w:pPr>
        <w:wordWrap w:val="0"/>
        <w:snapToGrid w:val="0"/>
        <w:spacing w:line="360" w:lineRule="auto"/>
        <w:jc w:val="left"/>
        <w:rPr>
          <w:rFonts w:hint="eastAsia" w:ascii="微软雅黑" w:hAnsi="微软雅黑" w:eastAsia="微软雅黑"/>
        </w:rPr>
      </w:pPr>
      <w:r>
        <w:rPr>
          <w:rFonts w:hint="eastAsia" w:ascii="微软雅黑" w:hAnsi="微软雅黑" w:eastAsia="微软雅黑"/>
        </w:rPr>
        <w:t>（2</w:t>
      </w:r>
      <w:r>
        <w:rPr>
          <w:rFonts w:ascii="微软雅黑" w:hAnsi="微软雅黑" w:eastAsia="微软雅黑"/>
        </w:rPr>
        <w:t>）法定代表人授权委托书(格式见附件)</w:t>
      </w:r>
      <w:r>
        <w:rPr>
          <w:rFonts w:hint="eastAsia" w:ascii="微软雅黑" w:hAnsi="微软雅黑" w:eastAsia="微软雅黑"/>
        </w:rPr>
        <w:t xml:space="preserve"> ————————————</w:t>
      </w:r>
    </w:p>
    <w:p>
      <w:pPr>
        <w:wordWrap w:val="0"/>
        <w:snapToGrid w:val="0"/>
        <w:spacing w:line="360" w:lineRule="auto"/>
        <w:jc w:val="center"/>
        <w:rPr>
          <w:rFonts w:hint="eastAsia" w:ascii="微软雅黑" w:hAnsi="微软雅黑" w:eastAsia="微软雅黑"/>
          <w:b/>
          <w:bCs/>
        </w:rPr>
      </w:pPr>
      <w:r>
        <w:rPr>
          <w:rFonts w:ascii="微软雅黑" w:hAnsi="微软雅黑" w:eastAsia="微软雅黑"/>
          <w:b/>
          <w:bCs/>
        </w:rPr>
        <w:t>……</w:t>
      </w: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ascii="微软雅黑" w:hAnsi="微软雅黑" w:eastAsia="微软雅黑"/>
          <w:b/>
          <w:szCs w:val="21"/>
        </w:rPr>
      </w:pPr>
      <w:r>
        <w:rPr>
          <w:rFonts w:hint="eastAsia" w:ascii="微软雅黑" w:hAnsi="微软雅黑" w:eastAsia="微软雅黑"/>
          <w:b/>
          <w:szCs w:val="21"/>
        </w:rPr>
        <w:t>5.投标声明书格式：</w:t>
      </w:r>
    </w:p>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投标声明书</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致：</w:t>
      </w:r>
      <w:r>
        <w:rPr>
          <w:rFonts w:hint="eastAsia" w:ascii="微软雅黑" w:hAnsi="微软雅黑" w:eastAsia="微软雅黑"/>
          <w:szCs w:val="21"/>
          <w:u w:val="single"/>
        </w:rPr>
        <w:t xml:space="preserve">           </w:t>
      </w:r>
      <w:r>
        <w:rPr>
          <w:rFonts w:hint="eastAsia" w:ascii="微软雅黑" w:hAnsi="微软雅黑" w:eastAsia="微软雅黑"/>
          <w:szCs w:val="21"/>
        </w:rPr>
        <w:t>（招标采购单位名称）：</w:t>
      </w:r>
    </w:p>
    <w:p>
      <w:pPr>
        <w:wordWrap w:val="0"/>
        <w:snapToGrid w:val="0"/>
        <w:spacing w:line="360" w:lineRule="auto"/>
        <w:ind w:firstLine="630" w:firstLineChars="300"/>
        <w:rPr>
          <w:rFonts w:ascii="微软雅黑" w:hAnsi="微软雅黑" w:eastAsia="微软雅黑"/>
          <w:szCs w:val="21"/>
        </w:rPr>
      </w:pPr>
      <w:r>
        <w:rPr>
          <w:rFonts w:hint="eastAsia" w:ascii="微软雅黑" w:hAnsi="微软雅黑" w:eastAsia="微软雅黑"/>
          <w:szCs w:val="21"/>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（投标人名称）系中华人民共和国合法企业，经营地址</w:t>
      </w:r>
      <w:r>
        <w:rPr>
          <w:rFonts w:ascii="微软雅黑" w:hAnsi="微软雅黑" w:eastAsia="微软雅黑"/>
          <w:szCs w:val="21"/>
          <w:u w:val="single"/>
        </w:rPr>
        <w:t xml:space="preserve">                               </w:t>
      </w:r>
      <w:r>
        <w:rPr>
          <w:rFonts w:hint="eastAsia" w:ascii="微软雅黑" w:hAnsi="微软雅黑" w:eastAsia="微软雅黑"/>
          <w:szCs w:val="21"/>
        </w:rPr>
        <w:t>。</w:t>
      </w:r>
    </w:p>
    <w:p>
      <w:pPr>
        <w:wordWrap w:val="0"/>
        <w:snapToGrid w:val="0"/>
        <w:spacing w:line="360" w:lineRule="auto"/>
        <w:ind w:firstLine="645"/>
        <w:rPr>
          <w:rFonts w:ascii="微软雅黑" w:hAnsi="微软雅黑" w:eastAsia="微软雅黑"/>
          <w:szCs w:val="21"/>
        </w:rPr>
      </w:pPr>
      <w:r>
        <w:rPr>
          <w:rFonts w:hint="eastAsia" w:ascii="微软雅黑" w:hAnsi="微软雅黑" w:eastAsia="微软雅黑"/>
          <w:szCs w:val="21"/>
        </w:rPr>
        <w:t xml:space="preserve">我 </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（姓名）系 </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（投标人名称）的法定代表人，我方愿意参加贵方组织的 </w:t>
      </w:r>
      <w:r>
        <w:rPr>
          <w:rFonts w:hint="eastAsia" w:ascii="微软雅黑" w:hAnsi="微软雅黑" w:eastAsia="微软雅黑"/>
          <w:szCs w:val="21"/>
          <w:u w:val="single"/>
        </w:rPr>
        <w:t xml:space="preserve">                  </w:t>
      </w:r>
      <w:r>
        <w:rPr>
          <w:rFonts w:hint="eastAsia" w:ascii="微软雅黑" w:hAnsi="微软雅黑" w:eastAsia="微软雅黑"/>
          <w:szCs w:val="21"/>
        </w:rPr>
        <w:t>项目的投标，为便于贵方公正、择优地确定中标人及其投标产品和服务，我方就本次投标有关事项郑重声明如下：</w:t>
      </w:r>
    </w:p>
    <w:p>
      <w:pPr>
        <w:wordWrap w:val="0"/>
        <w:snapToGrid w:val="0"/>
        <w:spacing w:line="360" w:lineRule="auto"/>
        <w:ind w:firstLine="420" w:firstLineChars="200"/>
        <w:rPr>
          <w:rFonts w:hint="eastAsia"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我方向贵方提交的所有投标文件、资料都是准确的和真实的</w:t>
      </w:r>
      <w:r>
        <w:rPr>
          <w:rFonts w:hint="eastAsia" w:ascii="微软雅黑" w:hAnsi="微软雅黑" w:eastAsia="微软雅黑"/>
          <w:szCs w:val="21"/>
        </w:rPr>
        <w:t>。</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w:t>
      </w:r>
      <w:r>
        <w:rPr>
          <w:rFonts w:ascii="微软雅黑" w:hAnsi="微软雅黑" w:eastAsia="微软雅黑"/>
          <w:szCs w:val="21"/>
        </w:rPr>
        <w:t>我方不是采购人的附属机构；在获知本项目采购信息后，与采购人聘请的为此项目提供咨询服务的公司及其附属机构没有任何联系。</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w:t>
      </w:r>
      <w:r>
        <w:rPr>
          <w:rFonts w:ascii="微软雅黑" w:hAnsi="微软雅黑" w:eastAsia="微软雅黑"/>
          <w:szCs w:val="21"/>
        </w:rPr>
        <w:t>我方此次向贵方提供的</w:t>
      </w:r>
      <w:r>
        <w:rPr>
          <w:rFonts w:hint="eastAsia" w:ascii="微软雅黑" w:hAnsi="微软雅黑" w:eastAsia="微软雅黑"/>
          <w:szCs w:val="21"/>
        </w:rPr>
        <w:t>服务</w:t>
      </w:r>
      <w:r>
        <w:rPr>
          <w:rFonts w:ascii="微软雅黑" w:hAnsi="微软雅黑" w:eastAsia="微软雅黑"/>
          <w:szCs w:val="21"/>
        </w:rPr>
        <w:t>名称为：</w:t>
      </w:r>
      <w:r>
        <w:rPr>
          <w:rFonts w:ascii="微软雅黑" w:hAnsi="微软雅黑" w:eastAsia="微软雅黑"/>
          <w:szCs w:val="21"/>
          <w:u w:val="single"/>
        </w:rPr>
        <w:t xml:space="preserve">                              </w:t>
      </w:r>
      <w:r>
        <w:rPr>
          <w:rFonts w:hint="eastAsia" w:ascii="微软雅黑" w:hAnsi="微软雅黑" w:eastAsia="微软雅黑"/>
          <w:szCs w:val="21"/>
        </w:rPr>
        <w:t>。</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w:t>
      </w:r>
      <w:r>
        <w:rPr>
          <w:rFonts w:ascii="微软雅黑" w:hAnsi="微软雅黑" w:eastAsia="微软雅黑"/>
          <w:szCs w:val="21"/>
        </w:rPr>
        <w:t>我方诚意提请贵方关注：</w:t>
      </w:r>
      <w:r>
        <w:rPr>
          <w:rFonts w:hint="eastAsia" w:ascii="微软雅黑" w:hAnsi="微软雅黑" w:eastAsia="微软雅黑"/>
          <w:szCs w:val="21"/>
        </w:rPr>
        <w:t>近期</w:t>
      </w:r>
      <w:r>
        <w:rPr>
          <w:rFonts w:ascii="微软雅黑" w:hAnsi="微软雅黑" w:eastAsia="微软雅黑"/>
          <w:szCs w:val="21"/>
        </w:rPr>
        <w:t>有关该</w:t>
      </w:r>
      <w:r>
        <w:rPr>
          <w:rFonts w:hint="eastAsia" w:ascii="微软雅黑" w:hAnsi="微软雅黑" w:eastAsia="微软雅黑"/>
          <w:szCs w:val="21"/>
        </w:rPr>
        <w:t>项目售后服务等方面的重大决策和事项有：</w:t>
      </w:r>
    </w:p>
    <w:p>
      <w:pPr>
        <w:wordWrap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u w:val="single"/>
        </w:rPr>
        <w:t>　　　　　　　　　　　　　　　　　　　　　　　　　　　</w:t>
      </w:r>
    </w:p>
    <w:p>
      <w:pPr>
        <w:pStyle w:val="10"/>
        <w:wordWrap w:val="0"/>
        <w:snapToGrid w:val="0"/>
        <w:spacing w:line="360" w:lineRule="auto"/>
        <w:ind w:firstLine="404" w:firstLineChars="200"/>
        <w:rPr>
          <w:rFonts w:ascii="微软雅黑" w:hAnsi="微软雅黑" w:eastAsia="微软雅黑"/>
          <w:sz w:val="21"/>
          <w:szCs w:val="21"/>
        </w:rPr>
      </w:pPr>
      <w:r>
        <w:rPr>
          <w:rFonts w:ascii="微软雅黑" w:hAnsi="微软雅黑" w:eastAsia="微软雅黑"/>
          <w:sz w:val="21"/>
          <w:szCs w:val="21"/>
        </w:rPr>
        <w:t>5</w:t>
      </w:r>
      <w:r>
        <w:rPr>
          <w:rFonts w:hint="eastAsia" w:ascii="微软雅黑" w:hAnsi="微软雅黑" w:eastAsia="微软雅黑"/>
          <w:sz w:val="21"/>
          <w:szCs w:val="21"/>
        </w:rPr>
        <w:t>.我方及由本人担任法定代表人的其他机构</w:t>
      </w:r>
      <w:r>
        <w:rPr>
          <w:rFonts w:ascii="微软雅黑" w:hAnsi="微软雅黑" w:eastAsia="微软雅黑"/>
          <w:sz w:val="21"/>
          <w:szCs w:val="21"/>
        </w:rPr>
        <w:t>最近三年内被</w:t>
      </w:r>
      <w:r>
        <w:rPr>
          <w:rFonts w:hint="eastAsia" w:ascii="微软雅黑" w:hAnsi="微软雅黑" w:eastAsia="微软雅黑"/>
          <w:sz w:val="21"/>
          <w:szCs w:val="21"/>
        </w:rPr>
        <w:t>通报或者被处罚的</w:t>
      </w:r>
      <w:r>
        <w:rPr>
          <w:rFonts w:ascii="微软雅黑" w:hAnsi="微软雅黑" w:eastAsia="微软雅黑"/>
          <w:sz w:val="21"/>
          <w:szCs w:val="21"/>
        </w:rPr>
        <w:t>违法行为有：</w:t>
      </w:r>
    </w:p>
    <w:p>
      <w:pPr>
        <w:wordWrap w:val="0"/>
        <w:snapToGrid w:val="0"/>
        <w:spacing w:line="360" w:lineRule="auto"/>
        <w:ind w:firstLine="420" w:firstLineChars="200"/>
        <w:rPr>
          <w:rFonts w:ascii="微软雅黑" w:hAnsi="微软雅黑" w:eastAsia="微软雅黑"/>
          <w:szCs w:val="21"/>
          <w:u w:val="single"/>
        </w:rPr>
      </w:pPr>
      <w:r>
        <w:rPr>
          <w:rFonts w:hint="eastAsia" w:ascii="微软雅黑" w:hAnsi="微软雅黑" w:eastAsia="微软雅黑"/>
          <w:szCs w:val="21"/>
          <w:u w:val="single"/>
        </w:rPr>
        <w:t>　　　　　　　　　　　　　　　　　　　　　　　　　　　</w:t>
      </w:r>
    </w:p>
    <w:p>
      <w:pPr>
        <w:wordWrap w:val="0"/>
        <w:snapToGrid w:val="0"/>
        <w:spacing w:line="360" w:lineRule="auto"/>
        <w:ind w:firstLine="420" w:firstLineChars="200"/>
        <w:rPr>
          <w:rFonts w:hint="eastAsia" w:ascii="微软雅黑" w:hAnsi="微软雅黑" w:eastAsia="微软雅黑"/>
          <w:szCs w:val="21"/>
        </w:rPr>
      </w:pPr>
      <w:r>
        <w:rPr>
          <w:rFonts w:hint="eastAsia" w:ascii="微软雅黑" w:hAnsi="微软雅黑" w:eastAsia="微软雅黑"/>
          <w:szCs w:val="21"/>
        </w:rPr>
        <w:t>6.以上事项如有虚假或隐瞒，我方愿意承担一切后果，并不再寻求任何旨在减轻或免除法律责任的辩解。</w:t>
      </w:r>
    </w:p>
    <w:p>
      <w:pPr>
        <w:pStyle w:val="53"/>
        <w:wordWrap w:val="0"/>
        <w:snapToGrid w:val="0"/>
        <w:spacing w:line="360" w:lineRule="auto"/>
        <w:ind w:firstLine="200"/>
        <w:rPr>
          <w:rFonts w:ascii="微软雅黑" w:hAnsi="微软雅黑" w:eastAsia="微软雅黑"/>
          <w:sz w:val="21"/>
          <w:szCs w:val="21"/>
        </w:rPr>
      </w:pPr>
    </w:p>
    <w:p>
      <w:pPr>
        <w:wordWrap w:val="0"/>
        <w:snapToGrid w:val="0"/>
        <w:spacing w:line="360" w:lineRule="auto"/>
        <w:ind w:firstLine="200"/>
        <w:rPr>
          <w:rFonts w:ascii="微软雅黑" w:hAnsi="微软雅黑" w:eastAsia="微软雅黑"/>
          <w:szCs w:val="21"/>
          <w:u w:val="single"/>
        </w:rPr>
      </w:pPr>
      <w:r>
        <w:rPr>
          <w:rFonts w:hint="eastAsia" w:ascii="微软雅黑" w:hAnsi="微软雅黑" w:eastAsia="微软雅黑"/>
          <w:szCs w:val="21"/>
        </w:rPr>
        <w:t>法定代表人签字：</w:t>
      </w:r>
      <w:r>
        <w:rPr>
          <w:rFonts w:ascii="微软雅黑" w:hAnsi="微软雅黑" w:eastAsia="微软雅黑"/>
          <w:szCs w:val="21"/>
          <w:u w:val="single"/>
        </w:rPr>
        <w:t xml:space="preserve">             </w:t>
      </w:r>
    </w:p>
    <w:p>
      <w:pPr>
        <w:wordWrap w:val="0"/>
        <w:snapToGrid w:val="0"/>
        <w:spacing w:line="360" w:lineRule="auto"/>
        <w:ind w:firstLine="210" w:firstLineChars="100"/>
        <w:rPr>
          <w:rFonts w:ascii="微软雅黑" w:hAnsi="微软雅黑" w:eastAsia="微软雅黑"/>
          <w:szCs w:val="21"/>
        </w:rPr>
      </w:pPr>
      <w:r>
        <w:rPr>
          <w:rFonts w:hint="eastAsia" w:ascii="微软雅黑" w:hAnsi="微软雅黑" w:eastAsia="微软雅黑"/>
          <w:szCs w:val="21"/>
        </w:rPr>
        <w:t>投标人公章：</w:t>
      </w:r>
      <w:r>
        <w:rPr>
          <w:rFonts w:ascii="微软雅黑" w:hAnsi="微软雅黑" w:eastAsia="微软雅黑"/>
          <w:szCs w:val="21"/>
          <w:u w:val="single"/>
        </w:rPr>
        <w:t xml:space="preserve">               </w:t>
      </w:r>
      <w:r>
        <w:rPr>
          <w:rFonts w:ascii="微软雅黑" w:hAnsi="微软雅黑" w:eastAsia="微软雅黑"/>
          <w:szCs w:val="21"/>
        </w:rPr>
        <w:t xml:space="preserve">                      年    月    日</w:t>
      </w:r>
    </w:p>
    <w:p>
      <w:pPr>
        <w:wordWrap w:val="0"/>
        <w:snapToGrid w:val="0"/>
        <w:spacing w:line="360" w:lineRule="auto"/>
        <w:ind w:firstLine="4200" w:firstLineChars="2000"/>
        <w:rPr>
          <w:rFonts w:ascii="微软雅黑" w:hAnsi="微软雅黑" w:eastAsia="微软雅黑"/>
          <w:szCs w:val="21"/>
        </w:rPr>
      </w:pPr>
    </w:p>
    <w:p>
      <w:pPr>
        <w:pStyle w:val="14"/>
        <w:wordWrap w:val="0"/>
        <w:snapToGrid w:val="0"/>
        <w:spacing w:beforeLines="0" w:afterLines="0" w:line="360" w:lineRule="auto"/>
        <w:rPr>
          <w:rFonts w:ascii="微软雅黑" w:hAnsi="微软雅黑" w:eastAsia="微软雅黑"/>
          <w:sz w:val="21"/>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ascii="微软雅黑" w:hAnsi="微软雅黑" w:eastAsia="微软雅黑"/>
          <w:b/>
          <w:szCs w:val="21"/>
        </w:rPr>
      </w:pPr>
      <w:r>
        <w:rPr>
          <w:rFonts w:hint="eastAsia" w:ascii="微软雅黑" w:hAnsi="微软雅黑" w:eastAsia="微软雅黑"/>
          <w:b/>
          <w:szCs w:val="21"/>
        </w:rPr>
        <w:t>6.法定代表人授权委托书格式：</w:t>
      </w:r>
    </w:p>
    <w:p>
      <w:pPr>
        <w:wordWrap w:val="0"/>
        <w:snapToGrid w:val="0"/>
        <w:spacing w:line="360" w:lineRule="auto"/>
        <w:jc w:val="center"/>
        <w:rPr>
          <w:rFonts w:ascii="微软雅黑" w:hAnsi="微软雅黑" w:eastAsia="微软雅黑"/>
          <w:szCs w:val="21"/>
        </w:rPr>
      </w:pPr>
    </w:p>
    <w:p>
      <w:pPr>
        <w:wordWrap w:val="0"/>
        <w:snapToGrid w:val="0"/>
        <w:spacing w:line="360" w:lineRule="auto"/>
        <w:jc w:val="center"/>
        <w:rPr>
          <w:rFonts w:ascii="微软雅黑" w:hAnsi="微软雅黑" w:eastAsia="微软雅黑"/>
          <w:b/>
          <w:szCs w:val="21"/>
        </w:rPr>
      </w:pPr>
      <w:r>
        <w:rPr>
          <w:rFonts w:hint="eastAsia" w:ascii="微软雅黑" w:hAnsi="微软雅黑" w:eastAsia="微软雅黑"/>
          <w:b/>
          <w:szCs w:val="21"/>
        </w:rPr>
        <w:t>法定代表人授权委托书</w:t>
      </w:r>
    </w:p>
    <w:p>
      <w:pPr>
        <w:wordWrap w:val="0"/>
        <w:snapToGrid w:val="0"/>
        <w:spacing w:line="360" w:lineRule="auto"/>
        <w:rPr>
          <w:rFonts w:ascii="微软雅黑" w:hAnsi="微软雅黑" w:eastAsia="微软雅黑"/>
          <w:b/>
          <w:bCs/>
          <w:szCs w:val="21"/>
        </w:rPr>
      </w:pPr>
      <w:r>
        <w:rPr>
          <w:rFonts w:hint="eastAsia" w:ascii="微软雅黑" w:hAnsi="微软雅黑" w:eastAsia="微软雅黑"/>
          <w:bCs/>
          <w:szCs w:val="21"/>
        </w:rPr>
        <w:t>致：</w:t>
      </w:r>
      <w:r>
        <w:rPr>
          <w:rFonts w:hint="eastAsia" w:ascii="微软雅黑" w:hAnsi="微软雅黑" w:eastAsia="微软雅黑"/>
          <w:szCs w:val="21"/>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（招标采购单位名称）</w:t>
      </w:r>
      <w:r>
        <w:rPr>
          <w:rFonts w:ascii="微软雅黑" w:hAnsi="微软雅黑" w:eastAsia="微软雅黑"/>
          <w:b/>
          <w:bCs/>
          <w:szCs w:val="21"/>
        </w:rPr>
        <w:t xml:space="preserve"> </w:t>
      </w:r>
      <w:r>
        <w:rPr>
          <w:rFonts w:hint="eastAsia" w:ascii="微软雅黑" w:hAnsi="微软雅黑" w:eastAsia="微软雅黑"/>
          <w:szCs w:val="21"/>
        </w:rPr>
        <w:t>：</w:t>
      </w:r>
    </w:p>
    <w:p>
      <w:pPr>
        <w:wordWrap w:val="0"/>
        <w:snapToGrid w:val="0"/>
        <w:spacing w:line="360" w:lineRule="auto"/>
        <w:ind w:firstLine="630" w:firstLineChars="300"/>
        <w:rPr>
          <w:rFonts w:ascii="微软雅黑" w:hAnsi="微软雅黑" w:eastAsia="微软雅黑"/>
          <w:szCs w:val="21"/>
        </w:rPr>
      </w:pPr>
      <w:r>
        <w:rPr>
          <w:rFonts w:hint="eastAsia" w:ascii="微软雅黑" w:hAnsi="微软雅黑" w:eastAsia="微软雅黑"/>
          <w:szCs w:val="21"/>
        </w:rPr>
        <w:t xml:space="preserve">我 </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（姓名）系 </w:t>
      </w:r>
      <w:r>
        <w:rPr>
          <w:rFonts w:hint="eastAsia" w:ascii="微软雅黑" w:hAnsi="微软雅黑" w:eastAsia="微软雅黑"/>
          <w:szCs w:val="21"/>
          <w:u w:val="single"/>
        </w:rPr>
        <w:t xml:space="preserve">          </w:t>
      </w:r>
      <w:r>
        <w:rPr>
          <w:rFonts w:hint="eastAsia" w:ascii="微软雅黑" w:hAnsi="微软雅黑" w:eastAsia="微软雅黑"/>
          <w:szCs w:val="21"/>
        </w:rPr>
        <w:t>（投标人名称）的法定代表人，现授权委托本单位在职职工</w:t>
      </w:r>
      <w:r>
        <w:rPr>
          <w:rFonts w:ascii="微软雅黑" w:hAnsi="微软雅黑" w:eastAsia="微软雅黑"/>
          <w:szCs w:val="21"/>
        </w:rPr>
        <w:t xml:space="preserve"> </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（姓名）以我方的名义参加</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rPr>
        <w:t>项目的投标活动，并代表我方全权办理针对上述项目的投标、开标、评标、签约等具体事务和签署相关文件。</w:t>
      </w:r>
    </w:p>
    <w:p>
      <w:pPr>
        <w:wordWrap w:val="0"/>
        <w:snapToGrid w:val="0"/>
        <w:spacing w:line="360" w:lineRule="auto"/>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我方对被授权人的签名事项负全部责任。</w:t>
      </w:r>
    </w:p>
    <w:p>
      <w:pPr>
        <w:wordWrap w:val="0"/>
        <w:snapToGrid w:val="0"/>
        <w:spacing w:line="360" w:lineRule="auto"/>
        <w:ind w:firstLine="480"/>
        <w:rPr>
          <w:rFonts w:ascii="微软雅黑" w:hAnsi="微软雅黑" w:eastAsia="微软雅黑"/>
          <w:szCs w:val="21"/>
        </w:rPr>
      </w:pPr>
      <w:r>
        <w:rPr>
          <w:rFonts w:hint="eastAsia" w:ascii="微软雅黑" w:hAnsi="微软雅黑" w:eastAsia="微软雅黑"/>
          <w:szCs w:val="21"/>
          <w:u w:val="single"/>
        </w:rPr>
        <w:t>在撤销授权的书面通知以前，本授权书一直有效。</w:t>
      </w:r>
      <w:r>
        <w:rPr>
          <w:rFonts w:hint="eastAsia" w:ascii="微软雅黑" w:hAnsi="微软雅黑" w:eastAsia="微软雅黑"/>
          <w:szCs w:val="21"/>
        </w:rPr>
        <w:t>被授权人在授权书有效期内签署的所有文件不因授权的撤销而失效。</w:t>
      </w:r>
    </w:p>
    <w:p>
      <w:pPr>
        <w:wordWrap w:val="0"/>
        <w:snapToGrid w:val="0"/>
        <w:spacing w:line="360" w:lineRule="auto"/>
        <w:ind w:firstLine="480"/>
        <w:rPr>
          <w:rFonts w:ascii="微软雅黑" w:hAnsi="微软雅黑" w:eastAsia="微软雅黑"/>
          <w:szCs w:val="21"/>
        </w:rPr>
      </w:pPr>
      <w:r>
        <w:rPr>
          <w:rFonts w:hint="eastAsia" w:ascii="微软雅黑" w:hAnsi="微软雅黑" w:eastAsia="微软雅黑"/>
          <w:szCs w:val="21"/>
        </w:rPr>
        <w:t>被授权人无转委托权，特此委托。</w:t>
      </w:r>
    </w:p>
    <w:p>
      <w:pPr>
        <w:wordWrap w:val="0"/>
        <w:snapToGrid w:val="0"/>
        <w:spacing w:line="360" w:lineRule="auto"/>
        <w:rPr>
          <w:rFonts w:ascii="微软雅黑" w:hAnsi="微软雅黑" w:eastAsia="微软雅黑"/>
          <w:szCs w:val="21"/>
        </w:rPr>
      </w:pPr>
    </w:p>
    <w:p>
      <w:pPr>
        <w:wordWrap w:val="0"/>
        <w:snapToGrid w:val="0"/>
        <w:spacing w:line="360" w:lineRule="auto"/>
        <w:rPr>
          <w:rFonts w:ascii="微软雅黑" w:hAnsi="微软雅黑" w:eastAsia="微软雅黑"/>
          <w:szCs w:val="21"/>
          <w:u w:val="single"/>
        </w:rPr>
      </w:pPr>
      <w:r>
        <w:rPr>
          <w:rFonts w:hint="eastAsia" w:ascii="微软雅黑" w:hAnsi="微软雅黑" w:eastAsia="微软雅黑"/>
          <w:szCs w:val="21"/>
        </w:rPr>
        <w:t>被授权人签名：</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法定代表人签名：</w:t>
      </w:r>
      <w:r>
        <w:rPr>
          <w:rFonts w:ascii="微软雅黑" w:hAnsi="微软雅黑" w:eastAsia="微软雅黑"/>
          <w:szCs w:val="21"/>
          <w:u w:val="single"/>
        </w:rPr>
        <w:t xml:space="preserve">          </w:t>
      </w:r>
    </w:p>
    <w:p>
      <w:pPr>
        <w:wordWrap w:val="0"/>
        <w:snapToGrid w:val="0"/>
        <w:spacing w:line="360" w:lineRule="auto"/>
        <w:ind w:firstLine="840" w:firstLineChars="400"/>
        <w:rPr>
          <w:rFonts w:ascii="微软雅黑" w:hAnsi="微软雅黑" w:eastAsia="微软雅黑"/>
          <w:szCs w:val="21"/>
        </w:rPr>
      </w:pPr>
      <w:r>
        <w:rPr>
          <w:rFonts w:hint="eastAsia" w:ascii="微软雅黑" w:hAnsi="微软雅黑" w:eastAsia="微软雅黑"/>
          <w:szCs w:val="21"/>
        </w:rPr>
        <w:t>职务：</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职务：</w:t>
      </w:r>
      <w:r>
        <w:rPr>
          <w:rFonts w:ascii="微软雅黑" w:hAnsi="微软雅黑" w:eastAsia="微软雅黑"/>
          <w:szCs w:val="21"/>
          <w:u w:val="single"/>
        </w:rPr>
        <w:t xml:space="preserve">           </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被授权人身份证号码：</w:t>
      </w:r>
      <w:r>
        <w:rPr>
          <w:rFonts w:ascii="微软雅黑" w:hAnsi="微软雅黑" w:eastAsia="微软雅黑"/>
          <w:szCs w:val="21"/>
          <w:u w:val="single"/>
        </w:rPr>
        <w:t xml:space="preserve">                             </w:t>
      </w:r>
      <w:r>
        <w:rPr>
          <w:rFonts w:ascii="微软雅黑" w:hAnsi="微软雅黑" w:eastAsia="微软雅黑"/>
          <w:szCs w:val="21"/>
        </w:rPr>
        <w:t xml:space="preserve"> </w:t>
      </w:r>
    </w:p>
    <w:p>
      <w:pPr>
        <w:wordWrap w:val="0"/>
        <w:snapToGrid w:val="0"/>
        <w:spacing w:line="360" w:lineRule="auto"/>
        <w:rPr>
          <w:rFonts w:hint="eastAsia" w:ascii="微软雅黑" w:hAnsi="微软雅黑" w:eastAsia="微软雅黑"/>
          <w:szCs w:val="21"/>
        </w:rPr>
      </w:pPr>
      <w:r>
        <w:rPr>
          <w:rFonts w:ascii="微软雅黑" w:hAnsi="微软雅黑" w:eastAsia="微软雅黑"/>
          <w:szCs w:val="21"/>
        </w:rPr>
        <w:t xml:space="preserve">                                   </w:t>
      </w:r>
    </w:p>
    <w:p>
      <w:pPr>
        <w:wordWrap w:val="0"/>
        <w:snapToGrid w:val="0"/>
        <w:spacing w:line="360" w:lineRule="auto"/>
        <w:ind w:firstLine="4830" w:firstLineChars="2300"/>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投标人公章：</w:t>
      </w:r>
    </w:p>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wordWrap w:val="0"/>
        <w:snapToGrid w:val="0"/>
        <w:spacing w:line="360" w:lineRule="auto"/>
        <w:ind w:firstLine="3150" w:firstLineChars="1500"/>
        <w:rPr>
          <w:rFonts w:ascii="微软雅黑" w:hAnsi="微软雅黑" w:eastAsia="微软雅黑"/>
          <w:szCs w:val="21"/>
        </w:rPr>
      </w:pPr>
    </w:p>
    <w:p>
      <w:pPr>
        <w:wordWrap w:val="0"/>
        <w:snapToGrid w:val="0"/>
        <w:spacing w:line="360" w:lineRule="auto"/>
        <w:rPr>
          <w:rFonts w:hint="eastAsia" w:ascii="微软雅黑" w:hAnsi="微软雅黑" w:eastAsia="微软雅黑"/>
          <w:szCs w:val="21"/>
        </w:rPr>
      </w:pPr>
    </w:p>
    <w:p>
      <w:pPr>
        <w:wordWrap w:val="0"/>
        <w:snapToGrid w:val="0"/>
        <w:spacing w:line="360" w:lineRule="auto"/>
        <w:rPr>
          <w:rFonts w:hint="eastAsia" w:ascii="微软雅黑" w:hAnsi="微软雅黑" w:eastAsia="微软雅黑"/>
          <w:szCs w:val="21"/>
        </w:rPr>
      </w:pPr>
    </w:p>
    <w:p>
      <w:pPr>
        <w:wordWrap w:val="0"/>
        <w:snapToGrid w:val="0"/>
        <w:spacing w:line="360" w:lineRule="auto"/>
        <w:rPr>
          <w:rFonts w:hint="eastAsia" w:ascii="微软雅黑" w:hAnsi="微软雅黑" w:eastAsia="微软雅黑"/>
          <w:szCs w:val="21"/>
        </w:rPr>
      </w:pPr>
    </w:p>
    <w:p>
      <w:pPr>
        <w:wordWrap w:val="0"/>
        <w:snapToGrid w:val="0"/>
        <w:spacing w:line="360" w:lineRule="auto"/>
        <w:rPr>
          <w:rFonts w:hint="eastAsia" w:ascii="微软雅黑" w:hAnsi="微软雅黑" w:eastAsia="微软雅黑"/>
          <w:szCs w:val="21"/>
        </w:rPr>
      </w:pPr>
    </w:p>
    <w:p>
      <w:pPr>
        <w:wordWrap w:val="0"/>
        <w:snapToGrid w:val="0"/>
        <w:spacing w:line="360" w:lineRule="auto"/>
        <w:rPr>
          <w:rFonts w:hint="eastAsia" w:ascii="微软雅黑" w:hAnsi="微软雅黑" w:eastAsia="微软雅黑"/>
          <w:szCs w:val="21"/>
        </w:rPr>
      </w:pPr>
    </w:p>
    <w:p>
      <w:pPr>
        <w:wordWrap w:val="0"/>
        <w:snapToGrid w:val="0"/>
        <w:spacing w:line="360" w:lineRule="auto"/>
        <w:rPr>
          <w:rFonts w:ascii="微软雅黑" w:hAnsi="微软雅黑" w:eastAsia="微软雅黑"/>
          <w:szCs w:val="21"/>
        </w:rPr>
        <w:sectPr>
          <w:footerReference r:id="rId8" w:type="default"/>
          <w:pgSz w:w="11906" w:h="16838"/>
          <w:pgMar w:top="1474" w:right="1797" w:bottom="1247" w:left="1797" w:header="851" w:footer="851" w:gutter="0"/>
          <w:cols w:space="720" w:num="1"/>
          <w:docGrid w:linePitch="312" w:charSpace="0"/>
        </w:sectPr>
      </w:pPr>
    </w:p>
    <w:p>
      <w:pPr>
        <w:wordWrap w:val="0"/>
        <w:snapToGrid w:val="0"/>
        <w:spacing w:line="360" w:lineRule="auto"/>
        <w:jc w:val="left"/>
        <w:rPr>
          <w:rFonts w:hint="eastAsia" w:ascii="微软雅黑" w:hAnsi="微软雅黑" w:eastAsia="微软雅黑"/>
          <w:b/>
          <w:szCs w:val="21"/>
        </w:rPr>
      </w:pPr>
      <w:r>
        <w:rPr>
          <w:rFonts w:hint="eastAsia" w:ascii="微软雅黑" w:hAnsi="微软雅黑" w:eastAsia="微软雅黑"/>
          <w:b/>
          <w:szCs w:val="21"/>
        </w:rPr>
        <w:t>7.投标人的类似成功案例的业绩证明文件：</w:t>
      </w:r>
    </w:p>
    <w:p>
      <w:pPr>
        <w:pStyle w:val="22"/>
        <w:wordWrap w:val="0"/>
        <w:snapToGrid w:val="0"/>
        <w:spacing w:line="360" w:lineRule="auto"/>
        <w:ind w:left="420" w:hanging="420"/>
        <w:rPr>
          <w:rFonts w:ascii="微软雅黑" w:hAnsi="微软雅黑" w:eastAsia="微软雅黑"/>
          <w:szCs w:val="21"/>
        </w:rPr>
      </w:pPr>
      <w:r>
        <w:rPr>
          <w:rFonts w:ascii="微软雅黑" w:hAnsi="微软雅黑" w:eastAsia="微软雅黑"/>
          <w:szCs w:val="21"/>
        </w:rPr>
        <w:t xml:space="preserve">投标人同类项目实施情况一览表格式： </w:t>
      </w:r>
    </w:p>
    <w:tbl>
      <w:tblPr>
        <w:tblStyle w:val="28"/>
        <w:tblW w:w="1502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44"/>
        <w:gridCol w:w="2100"/>
        <w:gridCol w:w="1687"/>
        <w:gridCol w:w="1148"/>
        <w:gridCol w:w="1970"/>
        <w:gridCol w:w="2577"/>
        <w:gridCol w:w="2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1330" w:hRule="atLeast"/>
          <w:jc w:val="center"/>
        </w:trPr>
        <w:tc>
          <w:tcPr>
            <w:tcW w:w="2844"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采购单位名称</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项目名称</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采购</w:t>
            </w:r>
          </w:p>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数量</w:t>
            </w:r>
          </w:p>
        </w:tc>
        <w:tc>
          <w:tcPr>
            <w:tcW w:w="1148"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单价</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合同</w:t>
            </w:r>
          </w:p>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金额</w:t>
            </w:r>
          </w:p>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（万元）</w:t>
            </w:r>
          </w:p>
        </w:tc>
        <w:tc>
          <w:tcPr>
            <w:tcW w:w="2577" w:type="dxa"/>
            <w:tcBorders>
              <w:top w:val="single" w:color="auto" w:sz="4" w:space="0"/>
              <w:left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有效证明文件</w:t>
            </w:r>
          </w:p>
        </w:tc>
        <w:tc>
          <w:tcPr>
            <w:tcW w:w="2701"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采购单位联系人及</w:t>
            </w:r>
          </w:p>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49" w:hRule="atLeast"/>
          <w:jc w:val="center"/>
        </w:trPr>
        <w:tc>
          <w:tcPr>
            <w:tcW w:w="2844"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57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701"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44"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57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701"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10" w:hRule="atLeast"/>
          <w:jc w:val="center"/>
        </w:trPr>
        <w:tc>
          <w:tcPr>
            <w:tcW w:w="2844"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57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701"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44"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57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701"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jc w:val="center"/>
        </w:trPr>
        <w:tc>
          <w:tcPr>
            <w:tcW w:w="2844"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68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148"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1970"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577"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c>
          <w:tcPr>
            <w:tcW w:w="2701" w:type="dxa"/>
            <w:tcBorders>
              <w:top w:val="single" w:color="auto" w:sz="4" w:space="0"/>
              <w:left w:val="single" w:color="auto" w:sz="4" w:space="0"/>
              <w:bottom w:val="single" w:color="auto" w:sz="4" w:space="0"/>
              <w:right w:val="single" w:color="auto" w:sz="4" w:space="0"/>
            </w:tcBorders>
            <w:noWrap w:val="0"/>
            <w:vAlign w:val="top"/>
          </w:tcPr>
          <w:p>
            <w:pPr>
              <w:wordWrap w:val="0"/>
              <w:snapToGrid w:val="0"/>
              <w:spacing w:line="360" w:lineRule="auto"/>
              <w:jc w:val="left"/>
              <w:rPr>
                <w:rFonts w:ascii="微软雅黑" w:hAnsi="微软雅黑" w:eastAsia="微软雅黑"/>
                <w:szCs w:val="21"/>
              </w:rPr>
            </w:pPr>
          </w:p>
        </w:tc>
      </w:tr>
    </w:tbl>
    <w:p>
      <w:pPr>
        <w:pStyle w:val="7"/>
        <w:wordWrap w:val="0"/>
        <w:snapToGrid w:val="0"/>
        <w:spacing w:before="0" w:after="0" w:line="360" w:lineRule="auto"/>
        <w:rPr>
          <w:rFonts w:ascii="微软雅黑" w:hAnsi="微软雅黑" w:eastAsia="微软雅黑"/>
          <w:sz w:val="21"/>
          <w:szCs w:val="21"/>
        </w:rPr>
      </w:pPr>
    </w:p>
    <w:p>
      <w:pPr>
        <w:pStyle w:val="7"/>
        <w:wordWrap w:val="0"/>
        <w:snapToGrid w:val="0"/>
        <w:spacing w:before="0" w:after="0" w:line="360" w:lineRule="auto"/>
        <w:rPr>
          <w:rFonts w:hint="eastAsia" w:ascii="微软雅黑" w:hAnsi="微软雅黑" w:eastAsia="微软雅黑"/>
          <w:sz w:val="21"/>
          <w:szCs w:val="21"/>
          <w:u w:val="single"/>
        </w:rPr>
      </w:pPr>
      <w:r>
        <w:rPr>
          <w:rFonts w:hint="eastAsia" w:ascii="微软雅黑" w:hAnsi="微软雅黑" w:eastAsia="微软雅黑"/>
          <w:sz w:val="21"/>
          <w:szCs w:val="21"/>
        </w:rPr>
        <w:t>法定代表人签字：</w:t>
      </w:r>
      <w:r>
        <w:rPr>
          <w:rFonts w:hint="eastAsia" w:ascii="微软雅黑" w:hAnsi="微软雅黑" w:eastAsia="微软雅黑"/>
          <w:sz w:val="21"/>
          <w:szCs w:val="21"/>
          <w:u w:val="single"/>
        </w:rPr>
        <w:t>　　　　　</w:t>
      </w:r>
    </w:p>
    <w:p>
      <w:pPr>
        <w:pStyle w:val="7"/>
        <w:wordWrap w:val="0"/>
        <w:snapToGrid w:val="0"/>
        <w:spacing w:before="0" w:after="0" w:line="360" w:lineRule="auto"/>
        <w:rPr>
          <w:rFonts w:ascii="微软雅黑" w:hAnsi="微软雅黑" w:eastAsia="微软雅黑"/>
          <w:szCs w:val="21"/>
        </w:rPr>
      </w:pPr>
      <w:r>
        <w:rPr>
          <w:rFonts w:hint="eastAsia" w:ascii="微软雅黑" w:hAnsi="微软雅黑" w:eastAsia="微软雅黑"/>
          <w:szCs w:val="21"/>
        </w:rPr>
        <w:t>投标人公章：</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wordWrap w:val="0"/>
        <w:snapToGrid w:val="0"/>
        <w:spacing w:line="360" w:lineRule="auto"/>
        <w:ind w:firstLine="420" w:firstLineChars="200"/>
        <w:jc w:val="left"/>
        <w:rPr>
          <w:rFonts w:ascii="微软雅黑" w:hAnsi="微软雅黑" w:eastAsia="微软雅黑"/>
          <w:szCs w:val="21"/>
        </w:rPr>
        <w:sectPr>
          <w:pgSz w:w="16838" w:h="11906" w:orient="landscape"/>
          <w:pgMar w:top="1797" w:right="1474" w:bottom="1797" w:left="1247" w:header="851" w:footer="851" w:gutter="0"/>
          <w:cols w:space="720" w:num="1"/>
          <w:docGrid w:linePitch="312" w:charSpace="0"/>
        </w:sectPr>
      </w:pPr>
    </w:p>
    <w:p>
      <w:pPr>
        <w:wordWrap w:val="0"/>
        <w:snapToGrid w:val="0"/>
        <w:spacing w:line="360" w:lineRule="auto"/>
        <w:jc w:val="left"/>
        <w:rPr>
          <w:rFonts w:ascii="微软雅黑" w:hAnsi="微软雅黑" w:eastAsia="微软雅黑"/>
          <w:b/>
          <w:szCs w:val="21"/>
        </w:rPr>
      </w:pPr>
      <w:r>
        <w:rPr>
          <w:rFonts w:hint="eastAsia" w:ascii="微软雅黑" w:hAnsi="微软雅黑" w:eastAsia="微软雅黑"/>
          <w:b/>
          <w:szCs w:val="21"/>
        </w:rPr>
        <w:t>8.商务响应表格式：</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2126"/>
        <w:gridCol w:w="212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noWrap w:val="0"/>
            <w:vAlign w:val="center"/>
          </w:tcPr>
          <w:p>
            <w:pPr>
              <w:pStyle w:val="14"/>
              <w:wordWrap w:val="0"/>
              <w:spacing w:before="120" w:after="120" w:line="360" w:lineRule="auto"/>
              <w:jc w:val="center"/>
              <w:rPr>
                <w:rFonts w:hint="eastAsia" w:ascii="微软雅黑" w:hAnsi="微软雅黑" w:eastAsia="微软雅黑"/>
                <w:szCs w:val="21"/>
              </w:rPr>
            </w:pPr>
            <w:r>
              <w:rPr>
                <w:rFonts w:hint="eastAsia" w:ascii="微软雅黑" w:hAnsi="微软雅黑" w:eastAsia="微软雅黑"/>
                <w:szCs w:val="21"/>
              </w:rPr>
              <w:t>序号</w:t>
            </w:r>
          </w:p>
        </w:tc>
        <w:tc>
          <w:tcPr>
            <w:tcW w:w="1701" w:type="dxa"/>
            <w:noWrap w:val="0"/>
            <w:vAlign w:val="center"/>
          </w:tcPr>
          <w:p>
            <w:pPr>
              <w:pStyle w:val="14"/>
              <w:wordWrap w:val="0"/>
              <w:spacing w:before="120" w:after="120" w:line="360" w:lineRule="auto"/>
              <w:jc w:val="center"/>
              <w:rPr>
                <w:rFonts w:hint="eastAsia" w:ascii="微软雅黑" w:hAnsi="微软雅黑" w:eastAsia="微软雅黑"/>
                <w:szCs w:val="21"/>
              </w:rPr>
            </w:pPr>
            <w:r>
              <w:rPr>
                <w:rFonts w:hint="eastAsia" w:ascii="微软雅黑" w:hAnsi="微软雅黑" w:eastAsia="微软雅黑"/>
                <w:szCs w:val="21"/>
              </w:rPr>
              <w:t>项目</w:t>
            </w:r>
          </w:p>
        </w:tc>
        <w:tc>
          <w:tcPr>
            <w:tcW w:w="2126" w:type="dxa"/>
            <w:noWrap w:val="0"/>
            <w:vAlign w:val="center"/>
          </w:tcPr>
          <w:p>
            <w:pPr>
              <w:pStyle w:val="14"/>
              <w:wordWrap w:val="0"/>
              <w:spacing w:before="120" w:after="120" w:line="360" w:lineRule="auto"/>
              <w:jc w:val="center"/>
              <w:rPr>
                <w:rFonts w:hint="eastAsia" w:ascii="微软雅黑" w:hAnsi="微软雅黑" w:eastAsia="微软雅黑"/>
                <w:szCs w:val="21"/>
              </w:rPr>
            </w:pPr>
            <w:r>
              <w:rPr>
                <w:rFonts w:hint="eastAsia" w:ascii="微软雅黑" w:hAnsi="微软雅黑" w:eastAsia="微软雅黑"/>
                <w:szCs w:val="21"/>
              </w:rPr>
              <w:t>招标文件要求</w:t>
            </w:r>
          </w:p>
        </w:tc>
        <w:tc>
          <w:tcPr>
            <w:tcW w:w="2127" w:type="dxa"/>
            <w:noWrap w:val="0"/>
            <w:vAlign w:val="center"/>
          </w:tcPr>
          <w:p>
            <w:pPr>
              <w:pStyle w:val="14"/>
              <w:wordWrap w:val="0"/>
              <w:spacing w:before="120" w:after="120" w:line="360" w:lineRule="auto"/>
              <w:jc w:val="center"/>
              <w:rPr>
                <w:rFonts w:hint="eastAsia" w:ascii="微软雅黑" w:hAnsi="微软雅黑" w:eastAsia="微软雅黑"/>
                <w:szCs w:val="21"/>
              </w:rPr>
            </w:pPr>
            <w:r>
              <w:rPr>
                <w:rFonts w:hint="eastAsia" w:ascii="微软雅黑" w:hAnsi="微软雅黑" w:eastAsia="微软雅黑"/>
                <w:szCs w:val="21"/>
              </w:rPr>
              <w:t>投标文件要求</w:t>
            </w:r>
          </w:p>
        </w:tc>
        <w:tc>
          <w:tcPr>
            <w:tcW w:w="1757" w:type="dxa"/>
            <w:noWrap w:val="0"/>
            <w:vAlign w:val="center"/>
          </w:tcPr>
          <w:p>
            <w:pPr>
              <w:pStyle w:val="14"/>
              <w:wordWrap w:val="0"/>
              <w:spacing w:before="120" w:after="120" w:line="360" w:lineRule="auto"/>
              <w:jc w:val="center"/>
              <w:rPr>
                <w:rFonts w:hint="eastAsia" w:ascii="微软雅黑" w:hAnsi="微软雅黑" w:eastAsia="微软雅黑"/>
                <w:szCs w:val="21"/>
              </w:rPr>
            </w:pPr>
            <w:r>
              <w:rPr>
                <w:rFonts w:hint="eastAsia" w:ascii="微软雅黑" w:hAnsi="微软雅黑" w:eastAsia="微软雅黑"/>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noWrap w:val="0"/>
            <w:vAlign w:val="top"/>
          </w:tcPr>
          <w:p>
            <w:pPr>
              <w:pStyle w:val="14"/>
              <w:wordWrap w:val="0"/>
              <w:spacing w:before="120" w:after="120"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1</w:t>
            </w:r>
          </w:p>
        </w:tc>
        <w:tc>
          <w:tcPr>
            <w:tcW w:w="1701" w:type="dxa"/>
            <w:noWrap w:val="0"/>
            <w:vAlign w:val="center"/>
          </w:tcPr>
          <w:p>
            <w:pPr>
              <w:wordWrap w:val="0"/>
              <w:spacing w:line="360" w:lineRule="auto"/>
              <w:rPr>
                <w:rFonts w:ascii="微软雅黑" w:hAnsi="微软雅黑" w:eastAsia="微软雅黑"/>
                <w:szCs w:val="21"/>
              </w:rPr>
            </w:pPr>
            <w:r>
              <w:rPr>
                <w:rFonts w:hint="eastAsia" w:ascii="微软雅黑" w:hAnsi="微软雅黑" w:eastAsia="微软雅黑"/>
                <w:szCs w:val="21"/>
              </w:rPr>
              <w:t>售后技术服务要求</w:t>
            </w:r>
          </w:p>
        </w:tc>
        <w:tc>
          <w:tcPr>
            <w:tcW w:w="2126" w:type="dxa"/>
            <w:noWrap w:val="0"/>
            <w:vAlign w:val="top"/>
          </w:tcPr>
          <w:p>
            <w:pPr>
              <w:wordWrap w:val="0"/>
              <w:spacing w:line="360" w:lineRule="auto"/>
              <w:rPr>
                <w:rFonts w:hint="eastAsia" w:ascii="微软雅黑" w:hAnsi="微软雅黑" w:eastAsia="微软雅黑"/>
                <w:szCs w:val="21"/>
              </w:rPr>
            </w:pPr>
          </w:p>
        </w:tc>
        <w:tc>
          <w:tcPr>
            <w:tcW w:w="2127" w:type="dxa"/>
            <w:noWrap w:val="0"/>
            <w:vAlign w:val="top"/>
          </w:tcPr>
          <w:p>
            <w:pPr>
              <w:pStyle w:val="14"/>
              <w:wordWrap w:val="0"/>
              <w:spacing w:before="120" w:after="120" w:line="360" w:lineRule="auto"/>
              <w:rPr>
                <w:rFonts w:hint="eastAsia" w:ascii="微软雅黑" w:hAnsi="微软雅黑" w:eastAsia="微软雅黑"/>
                <w:szCs w:val="21"/>
              </w:rPr>
            </w:pPr>
          </w:p>
        </w:tc>
        <w:tc>
          <w:tcPr>
            <w:tcW w:w="1757" w:type="dxa"/>
            <w:noWrap w:val="0"/>
            <w:vAlign w:val="top"/>
          </w:tcPr>
          <w:p>
            <w:pPr>
              <w:pStyle w:val="14"/>
              <w:wordWrap w:val="0"/>
              <w:spacing w:before="120" w:after="120" w:line="360" w:lineRule="auto"/>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noWrap w:val="0"/>
            <w:vAlign w:val="top"/>
          </w:tcPr>
          <w:p>
            <w:pPr>
              <w:pStyle w:val="14"/>
              <w:wordWrap w:val="0"/>
              <w:spacing w:before="120" w:after="120"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2</w:t>
            </w:r>
          </w:p>
        </w:tc>
        <w:tc>
          <w:tcPr>
            <w:tcW w:w="1701" w:type="dxa"/>
            <w:noWrap w:val="0"/>
            <w:vAlign w:val="center"/>
          </w:tcPr>
          <w:p>
            <w:pPr>
              <w:wordWrap w:val="0"/>
              <w:spacing w:line="360" w:lineRule="auto"/>
              <w:rPr>
                <w:rFonts w:ascii="微软雅黑" w:hAnsi="微软雅黑" w:eastAsia="微软雅黑"/>
                <w:szCs w:val="21"/>
              </w:rPr>
            </w:pPr>
            <w:r>
              <w:rPr>
                <w:rFonts w:hint="eastAsia" w:ascii="微软雅黑" w:hAnsi="微软雅黑" w:eastAsia="微软雅黑"/>
                <w:szCs w:val="21"/>
              </w:rPr>
              <w:t>付款条件</w:t>
            </w:r>
          </w:p>
        </w:tc>
        <w:tc>
          <w:tcPr>
            <w:tcW w:w="2126" w:type="dxa"/>
            <w:noWrap w:val="0"/>
            <w:vAlign w:val="top"/>
          </w:tcPr>
          <w:p>
            <w:pPr>
              <w:pStyle w:val="14"/>
              <w:wordWrap w:val="0"/>
              <w:spacing w:before="120" w:after="120" w:line="360" w:lineRule="auto"/>
              <w:rPr>
                <w:rFonts w:hint="eastAsia" w:ascii="微软雅黑" w:hAnsi="微软雅黑" w:eastAsia="微软雅黑"/>
                <w:szCs w:val="21"/>
              </w:rPr>
            </w:pPr>
          </w:p>
        </w:tc>
        <w:tc>
          <w:tcPr>
            <w:tcW w:w="2127" w:type="dxa"/>
            <w:noWrap w:val="0"/>
            <w:vAlign w:val="top"/>
          </w:tcPr>
          <w:p>
            <w:pPr>
              <w:pStyle w:val="14"/>
              <w:wordWrap w:val="0"/>
              <w:spacing w:before="120" w:after="120" w:line="360" w:lineRule="auto"/>
              <w:rPr>
                <w:rFonts w:hint="eastAsia" w:ascii="微软雅黑" w:hAnsi="微软雅黑" w:eastAsia="微软雅黑"/>
                <w:szCs w:val="21"/>
              </w:rPr>
            </w:pPr>
          </w:p>
        </w:tc>
        <w:tc>
          <w:tcPr>
            <w:tcW w:w="1757" w:type="dxa"/>
            <w:noWrap w:val="0"/>
            <w:vAlign w:val="top"/>
          </w:tcPr>
          <w:p>
            <w:pPr>
              <w:pStyle w:val="14"/>
              <w:wordWrap w:val="0"/>
              <w:spacing w:before="120" w:after="120" w:line="360" w:lineRule="auto"/>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noWrap w:val="0"/>
            <w:vAlign w:val="top"/>
          </w:tcPr>
          <w:p>
            <w:pPr>
              <w:pStyle w:val="14"/>
              <w:wordWrap w:val="0"/>
              <w:spacing w:before="120" w:after="120" w:line="360" w:lineRule="auto"/>
              <w:jc w:val="center"/>
              <w:rPr>
                <w:rFonts w:hint="eastAsia" w:ascii="微软雅黑" w:hAnsi="微软雅黑" w:eastAsia="微软雅黑"/>
                <w:sz w:val="21"/>
                <w:szCs w:val="21"/>
              </w:rPr>
            </w:pPr>
            <w:r>
              <w:rPr>
                <w:rFonts w:hint="eastAsia" w:ascii="微软雅黑" w:hAnsi="微软雅黑" w:eastAsia="微软雅黑"/>
                <w:sz w:val="21"/>
                <w:szCs w:val="21"/>
              </w:rPr>
              <w:t>3</w:t>
            </w:r>
          </w:p>
        </w:tc>
        <w:tc>
          <w:tcPr>
            <w:tcW w:w="1701" w:type="dxa"/>
            <w:noWrap w:val="0"/>
            <w:vAlign w:val="center"/>
          </w:tcPr>
          <w:p>
            <w:pPr>
              <w:wordWrap w:val="0"/>
              <w:spacing w:line="360" w:lineRule="auto"/>
              <w:rPr>
                <w:rFonts w:hint="eastAsia" w:ascii="微软雅黑" w:hAnsi="微软雅黑" w:eastAsia="微软雅黑"/>
                <w:szCs w:val="21"/>
              </w:rPr>
            </w:pPr>
            <w:r>
              <w:rPr>
                <w:rFonts w:hint="eastAsia" w:ascii="微软雅黑" w:hAnsi="微软雅黑" w:eastAsia="微软雅黑"/>
                <w:szCs w:val="21"/>
              </w:rPr>
              <w:t>履约保证金</w:t>
            </w:r>
          </w:p>
        </w:tc>
        <w:tc>
          <w:tcPr>
            <w:tcW w:w="2126" w:type="dxa"/>
            <w:noWrap w:val="0"/>
            <w:vAlign w:val="top"/>
          </w:tcPr>
          <w:p>
            <w:pPr>
              <w:pStyle w:val="14"/>
              <w:wordWrap w:val="0"/>
              <w:spacing w:before="120" w:after="120" w:line="360" w:lineRule="auto"/>
              <w:rPr>
                <w:rFonts w:hint="eastAsia" w:ascii="微软雅黑" w:hAnsi="微软雅黑" w:eastAsia="微软雅黑"/>
                <w:szCs w:val="21"/>
              </w:rPr>
            </w:pPr>
          </w:p>
        </w:tc>
        <w:tc>
          <w:tcPr>
            <w:tcW w:w="2127" w:type="dxa"/>
            <w:noWrap w:val="0"/>
            <w:vAlign w:val="top"/>
          </w:tcPr>
          <w:p>
            <w:pPr>
              <w:pStyle w:val="14"/>
              <w:wordWrap w:val="0"/>
              <w:spacing w:before="120" w:after="120" w:line="360" w:lineRule="auto"/>
              <w:rPr>
                <w:rFonts w:hint="eastAsia" w:ascii="微软雅黑" w:hAnsi="微软雅黑" w:eastAsia="微软雅黑"/>
                <w:szCs w:val="21"/>
              </w:rPr>
            </w:pPr>
          </w:p>
        </w:tc>
        <w:tc>
          <w:tcPr>
            <w:tcW w:w="1757" w:type="dxa"/>
            <w:noWrap w:val="0"/>
            <w:vAlign w:val="top"/>
          </w:tcPr>
          <w:p>
            <w:pPr>
              <w:pStyle w:val="14"/>
              <w:wordWrap w:val="0"/>
              <w:spacing w:before="120" w:after="120" w:line="360" w:lineRule="auto"/>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817" w:type="dxa"/>
            <w:noWrap w:val="0"/>
            <w:vAlign w:val="top"/>
          </w:tcPr>
          <w:p>
            <w:pPr>
              <w:pStyle w:val="14"/>
              <w:wordWrap w:val="0"/>
              <w:spacing w:before="120" w:after="120" w:line="360" w:lineRule="auto"/>
              <w:jc w:val="center"/>
              <w:rPr>
                <w:rFonts w:hint="eastAsia" w:ascii="微软雅黑" w:hAnsi="微软雅黑" w:eastAsia="微软雅黑"/>
                <w:szCs w:val="21"/>
              </w:rPr>
            </w:pPr>
          </w:p>
        </w:tc>
        <w:tc>
          <w:tcPr>
            <w:tcW w:w="1701" w:type="dxa"/>
            <w:noWrap w:val="0"/>
            <w:vAlign w:val="center"/>
          </w:tcPr>
          <w:p>
            <w:pPr>
              <w:wordWrap w:val="0"/>
              <w:spacing w:line="360" w:lineRule="auto"/>
              <w:rPr>
                <w:rFonts w:hint="eastAsia" w:ascii="微软雅黑" w:hAnsi="微软雅黑" w:eastAsia="微软雅黑"/>
                <w:szCs w:val="21"/>
              </w:rPr>
            </w:pPr>
            <w:r>
              <w:rPr>
                <w:rFonts w:ascii="微软雅黑" w:hAnsi="微软雅黑" w:eastAsia="微软雅黑"/>
                <w:szCs w:val="21"/>
              </w:rPr>
              <w:t>……</w:t>
            </w:r>
          </w:p>
        </w:tc>
        <w:tc>
          <w:tcPr>
            <w:tcW w:w="2126" w:type="dxa"/>
            <w:noWrap w:val="0"/>
            <w:vAlign w:val="top"/>
          </w:tcPr>
          <w:p>
            <w:pPr>
              <w:pStyle w:val="14"/>
              <w:wordWrap w:val="0"/>
              <w:spacing w:before="120" w:after="120" w:line="360" w:lineRule="auto"/>
              <w:rPr>
                <w:rFonts w:hint="eastAsia" w:ascii="微软雅黑" w:hAnsi="微软雅黑" w:eastAsia="微软雅黑"/>
                <w:szCs w:val="21"/>
              </w:rPr>
            </w:pPr>
          </w:p>
        </w:tc>
        <w:tc>
          <w:tcPr>
            <w:tcW w:w="2127" w:type="dxa"/>
            <w:noWrap w:val="0"/>
            <w:vAlign w:val="top"/>
          </w:tcPr>
          <w:p>
            <w:pPr>
              <w:pStyle w:val="14"/>
              <w:wordWrap w:val="0"/>
              <w:spacing w:before="120" w:after="120" w:line="360" w:lineRule="auto"/>
              <w:rPr>
                <w:rFonts w:hint="eastAsia" w:ascii="微软雅黑" w:hAnsi="微软雅黑" w:eastAsia="微软雅黑"/>
                <w:szCs w:val="21"/>
              </w:rPr>
            </w:pPr>
          </w:p>
        </w:tc>
        <w:tc>
          <w:tcPr>
            <w:tcW w:w="1757" w:type="dxa"/>
            <w:noWrap w:val="0"/>
            <w:vAlign w:val="top"/>
          </w:tcPr>
          <w:p>
            <w:pPr>
              <w:pStyle w:val="14"/>
              <w:wordWrap w:val="0"/>
              <w:spacing w:before="120" w:after="120" w:line="360" w:lineRule="auto"/>
              <w:rPr>
                <w:rFonts w:hint="eastAsia" w:ascii="微软雅黑" w:hAnsi="微软雅黑" w:eastAsia="微软雅黑"/>
                <w:szCs w:val="21"/>
              </w:rPr>
            </w:pPr>
          </w:p>
        </w:tc>
      </w:tr>
    </w:tbl>
    <w:p>
      <w:pPr>
        <w:wordWrap w:val="0"/>
        <w:spacing w:line="360" w:lineRule="auto"/>
        <w:rPr>
          <w:rFonts w:hint="eastAsia" w:ascii="微软雅黑" w:hAnsi="微软雅黑" w:eastAsia="微软雅黑"/>
          <w:bCs/>
          <w:szCs w:val="21"/>
        </w:rPr>
      </w:pPr>
      <w:r>
        <w:rPr>
          <w:rFonts w:hint="eastAsia" w:ascii="微软雅黑" w:hAnsi="微软雅黑" w:eastAsia="微软雅黑"/>
          <w:bCs/>
          <w:szCs w:val="21"/>
        </w:rPr>
        <w:t>注：本表不允许有负偏离。</w:t>
      </w:r>
    </w:p>
    <w:p>
      <w:pPr>
        <w:pStyle w:val="14"/>
        <w:wordWrap w:val="0"/>
        <w:spacing w:before="120" w:after="120"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法定代表人或其委托代理人签名（或盖章）：                </w:t>
      </w:r>
    </w:p>
    <w:p>
      <w:pPr>
        <w:pStyle w:val="14"/>
        <w:wordWrap w:val="0"/>
        <w:spacing w:before="120" w:after="120"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供应商（公章）：       </w:t>
      </w:r>
    </w:p>
    <w:p>
      <w:pPr>
        <w:pStyle w:val="14"/>
        <w:wordWrap w:val="0"/>
        <w:spacing w:before="120" w:after="120" w:line="360" w:lineRule="auto"/>
        <w:rPr>
          <w:rFonts w:hint="eastAsia" w:ascii="微软雅黑" w:hAnsi="微软雅黑" w:eastAsia="微软雅黑"/>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hint="eastAsia" w:ascii="微软雅黑" w:hAnsi="微软雅黑" w:eastAsia="微软雅黑"/>
          <w:b/>
          <w:sz w:val="21"/>
          <w:szCs w:val="21"/>
        </w:rPr>
      </w:pPr>
    </w:p>
    <w:p>
      <w:pPr>
        <w:pStyle w:val="14"/>
        <w:wordWrap w:val="0"/>
        <w:snapToGrid w:val="0"/>
        <w:spacing w:beforeLines="0" w:afterLines="0" w:line="360" w:lineRule="auto"/>
        <w:rPr>
          <w:rFonts w:ascii="微软雅黑" w:hAnsi="微软雅黑" w:eastAsia="微软雅黑"/>
          <w:b/>
          <w:sz w:val="21"/>
          <w:szCs w:val="21"/>
        </w:rPr>
      </w:pPr>
      <w:r>
        <w:rPr>
          <w:rFonts w:hint="eastAsia" w:ascii="微软雅黑" w:hAnsi="微软雅黑" w:eastAsia="微软雅黑"/>
          <w:b/>
          <w:sz w:val="21"/>
          <w:szCs w:val="21"/>
        </w:rPr>
        <w:t>9、中小企业声明函</w:t>
      </w:r>
    </w:p>
    <w:p>
      <w:pPr>
        <w:pStyle w:val="14"/>
        <w:wordWrap w:val="0"/>
        <w:snapToGrid w:val="0"/>
        <w:spacing w:beforeLines="0" w:afterLines="0" w:line="360" w:lineRule="auto"/>
        <w:rPr>
          <w:rFonts w:hint="eastAsia" w:ascii="微软雅黑" w:hAnsi="微软雅黑" w:eastAsia="微软雅黑"/>
          <w:b/>
          <w:sz w:val="21"/>
          <w:szCs w:val="21"/>
        </w:rPr>
      </w:pPr>
      <w:r>
        <w:rPr>
          <w:rFonts w:hint="eastAsia" w:ascii="微软雅黑" w:hAnsi="微软雅黑" w:eastAsia="微软雅黑"/>
          <w:sz w:val="21"/>
          <w:szCs w:val="21"/>
        </w:rPr>
        <w:t xml:space="preserve">                              </w:t>
      </w:r>
      <w:r>
        <w:rPr>
          <w:rFonts w:hint="eastAsia" w:ascii="微软雅黑" w:hAnsi="微软雅黑" w:eastAsia="微软雅黑"/>
          <w:b/>
          <w:sz w:val="21"/>
          <w:szCs w:val="21"/>
        </w:rPr>
        <w:t xml:space="preserve"> 中小企业声明函</w:t>
      </w:r>
    </w:p>
    <w:p>
      <w:pPr>
        <w:pStyle w:val="14"/>
        <w:wordWrap w:val="0"/>
        <w:snapToGrid w:val="0"/>
        <w:spacing w:beforeLines="0" w:afterLines="0" w:line="360" w:lineRule="auto"/>
        <w:rPr>
          <w:rFonts w:hint="eastAsia" w:ascii="微软雅黑" w:hAnsi="微软雅黑" w:eastAsia="微软雅黑"/>
          <w:sz w:val="21"/>
          <w:szCs w:val="21"/>
        </w:rPr>
      </w:pPr>
      <w:r>
        <w:rPr>
          <w:rFonts w:hint="eastAsia" w:ascii="微软雅黑" w:hAnsi="微软雅黑" w:eastAsia="微软雅黑"/>
          <w:sz w:val="21"/>
          <w:szCs w:val="21"/>
        </w:rPr>
        <w:t>本公司着重声明：</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根据《政府采购促进中小企业发展暂行办法》</w:t>
      </w:r>
      <w:r>
        <w:rPr>
          <w:rFonts w:hint="eastAsia" w:ascii="微软雅黑" w:hAnsi="微软雅黑" w:eastAsia="微软雅黑" w:cs="Arial"/>
          <w:sz w:val="21"/>
          <w:szCs w:val="21"/>
        </w:rPr>
        <w:t>(财库[2011]181号的规定，本公司为</w:t>
      </w:r>
      <w:r>
        <w:rPr>
          <w:rFonts w:hint="eastAsia" w:ascii="微软雅黑" w:hAnsi="微软雅黑" w:eastAsia="微软雅黑"/>
          <w:sz w:val="21"/>
          <w:szCs w:val="21"/>
          <w:u w:val="single"/>
        </w:rPr>
        <w:t xml:space="preserve">    </w:t>
      </w:r>
      <w:r>
        <w:rPr>
          <w:rFonts w:hint="eastAsia" w:ascii="微软雅黑" w:hAnsi="微软雅黑" w:eastAsia="微软雅黑" w:cs="Arial"/>
          <w:sz w:val="21"/>
          <w:szCs w:val="21"/>
        </w:rPr>
        <w:t>型（中、小、微）企业。本公司同时满足以下条件：</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 xml:space="preserve">（一）符合中小企业划分标准； </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 xml:space="preserve">（二）提供本企业制造的货物、承担的工程或者服务，或者提供其他中小企业制造的货物。本项所称货物不包括使用大型企业注册商标的货物。  </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（三）本公司参加</w:t>
      </w:r>
      <w:r>
        <w:rPr>
          <w:rFonts w:hint="eastAsia" w:ascii="微软雅黑" w:hAnsi="微软雅黑" w:eastAsia="微软雅黑"/>
          <w:sz w:val="21"/>
          <w:szCs w:val="21"/>
          <w:u w:val="single"/>
        </w:rPr>
        <w:t xml:space="preserve">                                  </w:t>
      </w:r>
      <w:r>
        <w:rPr>
          <w:rFonts w:hint="eastAsia" w:ascii="微软雅黑" w:hAnsi="微软雅黑" w:eastAsia="微软雅黑"/>
          <w:sz w:val="21"/>
          <w:szCs w:val="21"/>
        </w:rPr>
        <w:t xml:space="preserve">项目采购活动，由本公司承担工程，提供服务。本公司对上述声明的真实性负责，如有虚假，将依法承担责任。  </w:t>
      </w:r>
    </w:p>
    <w:p>
      <w:pPr>
        <w:pStyle w:val="14"/>
        <w:wordWrap w:val="0"/>
        <w:snapToGrid w:val="0"/>
        <w:spacing w:beforeLines="0" w:afterLines="0" w:line="360" w:lineRule="auto"/>
        <w:ind w:firstLine="420" w:firstLineChars="200"/>
        <w:rPr>
          <w:rFonts w:hint="eastAsia" w:ascii="微软雅黑" w:hAnsi="微软雅黑" w:eastAsia="微软雅黑"/>
          <w:sz w:val="21"/>
          <w:szCs w:val="21"/>
        </w:rPr>
      </w:pPr>
      <w:r>
        <w:rPr>
          <w:rFonts w:hint="eastAsia" w:ascii="微软雅黑" w:hAnsi="微软雅黑" w:eastAsia="微软雅黑"/>
          <w:sz w:val="21"/>
          <w:szCs w:val="21"/>
        </w:rPr>
        <w:t xml:space="preserve">                                        投标人（盖章）</w:t>
      </w:r>
    </w:p>
    <w:p>
      <w:pPr>
        <w:pStyle w:val="14"/>
        <w:wordWrap w:val="0"/>
        <w:snapToGrid w:val="0"/>
        <w:spacing w:beforeLines="0" w:afterLines="0" w:line="360" w:lineRule="auto"/>
        <w:ind w:left="420" w:firstLine="420" w:firstLineChars="200"/>
        <w:rPr>
          <w:rFonts w:hint="eastAsia" w:ascii="微软雅黑" w:hAnsi="微软雅黑" w:eastAsia="微软雅黑"/>
          <w:sz w:val="21"/>
          <w:szCs w:val="21"/>
        </w:rPr>
      </w:pPr>
      <w:r>
        <w:rPr>
          <w:rFonts w:hint="eastAsia" w:ascii="微软雅黑" w:hAnsi="微软雅黑" w:eastAsia="微软雅黑"/>
          <w:sz w:val="21"/>
          <w:szCs w:val="21"/>
        </w:rPr>
        <w:t xml:space="preserve">                                      日期：  年   月   日</w:t>
      </w:r>
    </w:p>
    <w:p>
      <w:pPr>
        <w:widowControl/>
        <w:wordWrap w:val="0"/>
        <w:spacing w:line="360" w:lineRule="auto"/>
        <w:jc w:val="left"/>
        <w:rPr>
          <w:rFonts w:hint="eastAsia" w:ascii="微软雅黑" w:hAnsi="微软雅黑" w:eastAsia="微软雅黑"/>
          <w:b/>
          <w:szCs w:val="21"/>
        </w:rPr>
      </w:pPr>
      <w:r>
        <w:rPr>
          <w:rFonts w:hint="eastAsia" w:ascii="微软雅黑" w:hAnsi="微软雅黑" w:eastAsia="微软雅黑"/>
          <w:b/>
          <w:szCs w:val="21"/>
        </w:rPr>
        <w:t>残疾人福利性单位声明函（非残疾人福利性单位无需提供）</w:t>
      </w:r>
    </w:p>
    <w:p>
      <w:pPr>
        <w:widowControl/>
        <w:wordWrap w:val="0"/>
        <w:spacing w:line="360" w:lineRule="auto"/>
        <w:jc w:val="center"/>
        <w:rPr>
          <w:rFonts w:hint="eastAsia" w:ascii="微软雅黑" w:hAnsi="微软雅黑" w:eastAsia="微软雅黑"/>
          <w:b/>
          <w:szCs w:val="21"/>
        </w:rPr>
      </w:pPr>
      <w:r>
        <w:rPr>
          <w:rFonts w:hint="eastAsia" w:ascii="微软雅黑" w:hAnsi="微软雅黑" w:eastAsia="微软雅黑"/>
          <w:b/>
          <w:szCs w:val="21"/>
        </w:rPr>
        <w:t>残疾人福利性单位声明函</w:t>
      </w:r>
    </w:p>
    <w:p>
      <w:pPr>
        <w:widowControl/>
        <w:wordWrap w:val="0"/>
        <w:spacing w:line="360" w:lineRule="auto"/>
        <w:ind w:firstLine="420" w:firstLineChars="200"/>
        <w:jc w:val="left"/>
        <w:rPr>
          <w:rFonts w:hint="eastAsia" w:ascii="微软雅黑" w:hAnsi="微软雅黑" w:eastAsia="微软雅黑"/>
          <w:szCs w:val="21"/>
        </w:rPr>
      </w:pPr>
      <w:r>
        <w:rPr>
          <w:rFonts w:hint="eastAsia" w:ascii="微软雅黑" w:hAnsi="微软雅黑" w:eastAsia="微软雅黑"/>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wordWrap w:val="0"/>
        <w:spacing w:line="360" w:lineRule="auto"/>
        <w:jc w:val="left"/>
        <w:rPr>
          <w:rFonts w:hint="eastAsia" w:ascii="微软雅黑" w:hAnsi="微软雅黑" w:eastAsia="微软雅黑"/>
          <w:szCs w:val="21"/>
        </w:rPr>
      </w:pPr>
      <w:r>
        <w:rPr>
          <w:rFonts w:hint="eastAsia" w:ascii="微软雅黑" w:hAnsi="微软雅黑" w:eastAsia="微软雅黑"/>
          <w:szCs w:val="21"/>
        </w:rPr>
        <w:t xml:space="preserve">  本单位对上述声明的真实性负责。如有虚假，将依法承担相应责任。</w:t>
      </w:r>
    </w:p>
    <w:p>
      <w:pPr>
        <w:widowControl/>
        <w:wordWrap w:val="0"/>
        <w:spacing w:line="360" w:lineRule="auto"/>
        <w:jc w:val="center"/>
        <w:rPr>
          <w:rFonts w:hint="eastAsia" w:ascii="微软雅黑" w:hAnsi="微软雅黑" w:eastAsia="微软雅黑"/>
          <w:szCs w:val="21"/>
        </w:rPr>
      </w:pPr>
      <w:r>
        <w:rPr>
          <w:rFonts w:hint="eastAsia" w:ascii="微软雅黑" w:hAnsi="微软雅黑" w:eastAsia="微软雅黑"/>
          <w:szCs w:val="21"/>
        </w:rPr>
        <w:t xml:space="preserve">          投标人（盖章）：</w:t>
      </w:r>
    </w:p>
    <w:p>
      <w:pPr>
        <w:widowControl/>
        <w:wordWrap w:val="0"/>
        <w:spacing w:line="360" w:lineRule="auto"/>
        <w:jc w:val="center"/>
        <w:rPr>
          <w:rFonts w:ascii="微软雅黑" w:hAnsi="微软雅黑" w:eastAsia="微软雅黑"/>
          <w:szCs w:val="21"/>
        </w:rPr>
      </w:pPr>
      <w:r>
        <w:rPr>
          <w:rFonts w:hint="eastAsia" w:ascii="微软雅黑" w:hAnsi="微软雅黑" w:eastAsia="微软雅黑"/>
          <w:szCs w:val="21"/>
        </w:rPr>
        <w:t xml:space="preserve">                  日 期：</w:t>
      </w:r>
    </w:p>
    <w:p>
      <w:pPr>
        <w:widowControl/>
        <w:wordWrap w:val="0"/>
        <w:spacing w:line="360" w:lineRule="auto"/>
        <w:jc w:val="left"/>
        <w:rPr>
          <w:rFonts w:ascii="微软雅黑" w:hAnsi="微软雅黑" w:eastAsia="微软雅黑"/>
          <w:szCs w:val="21"/>
        </w:rPr>
        <w:sectPr>
          <w:pgSz w:w="11906" w:h="16838"/>
          <w:pgMar w:top="1474" w:right="1797" w:bottom="1247" w:left="1797" w:header="851" w:footer="851" w:gutter="0"/>
          <w:cols w:space="720" w:num="1"/>
        </w:sectPr>
      </w:pPr>
    </w:p>
    <w:p>
      <w:pPr>
        <w:wordWrap w:val="0"/>
        <w:snapToGrid w:val="0"/>
        <w:spacing w:line="360" w:lineRule="auto"/>
        <w:jc w:val="left"/>
        <w:rPr>
          <w:rFonts w:ascii="微软雅黑" w:hAnsi="微软雅黑" w:eastAsia="微软雅黑"/>
          <w:b/>
          <w:szCs w:val="21"/>
        </w:rPr>
      </w:pPr>
      <w:r>
        <w:rPr>
          <w:rFonts w:hint="eastAsia" w:ascii="微软雅黑" w:hAnsi="微软雅黑" w:eastAsia="微软雅黑"/>
          <w:b/>
          <w:szCs w:val="21"/>
        </w:rPr>
        <w:t>10.</w:t>
      </w:r>
      <w:r>
        <w:rPr>
          <w:rFonts w:hint="eastAsia" w:ascii="微软雅黑" w:hAnsi="微软雅黑" w:eastAsia="微软雅黑"/>
          <w:b/>
          <w:bCs/>
          <w:szCs w:val="21"/>
        </w:rPr>
        <w:t xml:space="preserve"> 技术规范偏离</w:t>
      </w:r>
      <w:r>
        <w:rPr>
          <w:rFonts w:hint="eastAsia" w:ascii="微软雅黑" w:hAnsi="微软雅黑" w:eastAsia="微软雅黑"/>
          <w:b/>
          <w:szCs w:val="21"/>
        </w:rPr>
        <w:t>表格式：</w:t>
      </w:r>
    </w:p>
    <w:p>
      <w:pPr>
        <w:wordWrap w:val="0"/>
        <w:spacing w:line="360" w:lineRule="auto"/>
        <w:ind w:firstLine="2340"/>
        <w:jc w:val="center"/>
        <w:rPr>
          <w:rFonts w:hint="eastAsia" w:ascii="微软雅黑" w:hAnsi="微软雅黑" w:eastAsia="微软雅黑"/>
          <w:szCs w:val="21"/>
        </w:rPr>
      </w:pPr>
      <w:r>
        <w:rPr>
          <w:rFonts w:hint="eastAsia" w:ascii="微软雅黑" w:hAnsi="微软雅黑" w:eastAsia="微软雅黑"/>
          <w:b/>
          <w:bCs/>
          <w:szCs w:val="21"/>
        </w:rPr>
        <w:t xml:space="preserve">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15"/>
        <w:gridCol w:w="283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0" w:hRule="atLeast"/>
          <w:jc w:val="center"/>
        </w:trPr>
        <w:tc>
          <w:tcPr>
            <w:tcW w:w="735" w:type="dxa"/>
            <w:noWrap w:val="0"/>
            <w:vAlign w:val="center"/>
          </w:tcPr>
          <w:p>
            <w:pPr>
              <w:tabs>
                <w:tab w:val="left" w:pos="0"/>
              </w:tabs>
              <w:wordWrap w:val="0"/>
              <w:spacing w:line="360" w:lineRule="auto"/>
              <w:ind w:firstLine="2"/>
              <w:jc w:val="center"/>
              <w:rPr>
                <w:rFonts w:hint="eastAsia" w:ascii="微软雅黑" w:hAnsi="微软雅黑" w:eastAsia="微软雅黑"/>
                <w:szCs w:val="21"/>
              </w:rPr>
            </w:pPr>
            <w:r>
              <w:rPr>
                <w:rFonts w:hint="eastAsia" w:ascii="微软雅黑" w:hAnsi="微软雅黑" w:eastAsia="微软雅黑"/>
                <w:szCs w:val="21"/>
              </w:rPr>
              <w:t>序号</w:t>
            </w:r>
          </w:p>
        </w:tc>
        <w:tc>
          <w:tcPr>
            <w:tcW w:w="2415" w:type="dxa"/>
            <w:noWrap w:val="0"/>
            <w:vAlign w:val="center"/>
          </w:tcPr>
          <w:p>
            <w:pPr>
              <w:tabs>
                <w:tab w:val="left" w:pos="0"/>
              </w:tabs>
              <w:wordWrap w:val="0"/>
              <w:spacing w:line="360" w:lineRule="auto"/>
              <w:ind w:firstLine="2"/>
              <w:jc w:val="center"/>
              <w:rPr>
                <w:rFonts w:hint="eastAsia" w:ascii="微软雅黑" w:hAnsi="微软雅黑" w:eastAsia="微软雅黑"/>
                <w:szCs w:val="21"/>
              </w:rPr>
            </w:pPr>
            <w:r>
              <w:rPr>
                <w:rFonts w:hint="eastAsia" w:ascii="微软雅黑" w:hAnsi="微软雅黑" w:eastAsia="微软雅黑"/>
                <w:szCs w:val="21"/>
              </w:rPr>
              <w:t>招标文件要求</w:t>
            </w:r>
          </w:p>
        </w:tc>
        <w:tc>
          <w:tcPr>
            <w:tcW w:w="2835" w:type="dxa"/>
            <w:noWrap w:val="0"/>
            <w:vAlign w:val="center"/>
          </w:tcPr>
          <w:p>
            <w:pPr>
              <w:tabs>
                <w:tab w:val="left" w:pos="0"/>
              </w:tabs>
              <w:wordWrap w:val="0"/>
              <w:spacing w:line="360" w:lineRule="auto"/>
              <w:ind w:firstLine="2"/>
              <w:jc w:val="center"/>
              <w:rPr>
                <w:rFonts w:hint="eastAsia" w:ascii="微软雅黑" w:hAnsi="微软雅黑" w:eastAsia="微软雅黑"/>
                <w:szCs w:val="21"/>
              </w:rPr>
            </w:pPr>
            <w:r>
              <w:rPr>
                <w:rFonts w:hint="eastAsia" w:ascii="微软雅黑" w:hAnsi="微软雅黑" w:eastAsia="微软雅黑"/>
                <w:szCs w:val="21"/>
              </w:rPr>
              <w:t>投标文件情况</w:t>
            </w:r>
          </w:p>
        </w:tc>
        <w:tc>
          <w:tcPr>
            <w:tcW w:w="3150" w:type="dxa"/>
            <w:noWrap w:val="0"/>
            <w:vAlign w:val="center"/>
          </w:tcPr>
          <w:p>
            <w:pPr>
              <w:tabs>
                <w:tab w:val="left" w:pos="0"/>
              </w:tabs>
              <w:wordWrap w:val="0"/>
              <w:spacing w:line="360" w:lineRule="auto"/>
              <w:ind w:firstLine="2"/>
              <w:jc w:val="center"/>
              <w:rPr>
                <w:rFonts w:hint="eastAsia" w:ascii="微软雅黑" w:hAnsi="微软雅黑" w:eastAsia="微软雅黑"/>
                <w:szCs w:val="21"/>
              </w:rPr>
            </w:pPr>
            <w:r>
              <w:rPr>
                <w:rFonts w:hint="eastAsia" w:ascii="微软雅黑" w:hAnsi="微软雅黑" w:eastAsia="微软雅黑"/>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0" w:hRule="atLeast"/>
          <w:jc w:val="center"/>
        </w:trPr>
        <w:tc>
          <w:tcPr>
            <w:tcW w:w="735" w:type="dxa"/>
            <w:noWrap w:val="0"/>
            <w:vAlign w:val="center"/>
          </w:tcPr>
          <w:p>
            <w:pPr>
              <w:wordWrap w:val="0"/>
              <w:spacing w:line="360" w:lineRule="auto"/>
              <w:jc w:val="center"/>
              <w:rPr>
                <w:rFonts w:hint="eastAsia" w:ascii="微软雅黑" w:hAnsi="微软雅黑" w:eastAsia="微软雅黑"/>
                <w:szCs w:val="21"/>
              </w:rPr>
            </w:pPr>
          </w:p>
        </w:tc>
        <w:tc>
          <w:tcPr>
            <w:tcW w:w="2415" w:type="dxa"/>
            <w:noWrap w:val="0"/>
            <w:vAlign w:val="center"/>
          </w:tcPr>
          <w:p>
            <w:pPr>
              <w:wordWrap w:val="0"/>
              <w:spacing w:line="360" w:lineRule="auto"/>
              <w:jc w:val="center"/>
              <w:rPr>
                <w:rFonts w:hint="eastAsia" w:ascii="微软雅黑" w:hAnsi="微软雅黑" w:eastAsia="微软雅黑"/>
                <w:szCs w:val="21"/>
              </w:rPr>
            </w:pPr>
          </w:p>
        </w:tc>
        <w:tc>
          <w:tcPr>
            <w:tcW w:w="2835" w:type="dxa"/>
            <w:noWrap w:val="0"/>
            <w:vAlign w:val="center"/>
          </w:tcPr>
          <w:p>
            <w:pPr>
              <w:wordWrap w:val="0"/>
              <w:spacing w:line="360" w:lineRule="auto"/>
              <w:jc w:val="center"/>
              <w:rPr>
                <w:rFonts w:hint="eastAsia" w:ascii="微软雅黑" w:hAnsi="微软雅黑" w:eastAsia="微软雅黑"/>
                <w:szCs w:val="21"/>
              </w:rPr>
            </w:pPr>
          </w:p>
        </w:tc>
        <w:tc>
          <w:tcPr>
            <w:tcW w:w="3150" w:type="dxa"/>
            <w:noWrap w:val="0"/>
            <w:vAlign w:val="center"/>
          </w:tcPr>
          <w:p>
            <w:pPr>
              <w:wordWrap w:val="0"/>
              <w:spacing w:line="360" w:lineRule="auto"/>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0" w:hRule="atLeast"/>
          <w:jc w:val="center"/>
        </w:trPr>
        <w:tc>
          <w:tcPr>
            <w:tcW w:w="735" w:type="dxa"/>
            <w:noWrap w:val="0"/>
            <w:vAlign w:val="center"/>
          </w:tcPr>
          <w:p>
            <w:pPr>
              <w:wordWrap w:val="0"/>
              <w:spacing w:line="360" w:lineRule="auto"/>
              <w:jc w:val="center"/>
              <w:rPr>
                <w:rFonts w:hint="eastAsia" w:ascii="微软雅黑" w:hAnsi="微软雅黑" w:eastAsia="微软雅黑"/>
                <w:szCs w:val="21"/>
              </w:rPr>
            </w:pPr>
          </w:p>
        </w:tc>
        <w:tc>
          <w:tcPr>
            <w:tcW w:w="2415" w:type="dxa"/>
            <w:noWrap w:val="0"/>
            <w:vAlign w:val="center"/>
          </w:tcPr>
          <w:p>
            <w:pPr>
              <w:wordWrap w:val="0"/>
              <w:spacing w:line="360" w:lineRule="auto"/>
              <w:jc w:val="center"/>
              <w:rPr>
                <w:rFonts w:hint="eastAsia" w:ascii="微软雅黑" w:hAnsi="微软雅黑" w:eastAsia="微软雅黑"/>
                <w:szCs w:val="21"/>
              </w:rPr>
            </w:pPr>
          </w:p>
        </w:tc>
        <w:tc>
          <w:tcPr>
            <w:tcW w:w="2835" w:type="dxa"/>
            <w:noWrap w:val="0"/>
            <w:vAlign w:val="center"/>
          </w:tcPr>
          <w:p>
            <w:pPr>
              <w:wordWrap w:val="0"/>
              <w:spacing w:line="360" w:lineRule="auto"/>
              <w:jc w:val="center"/>
              <w:rPr>
                <w:rFonts w:hint="eastAsia" w:ascii="微软雅黑" w:hAnsi="微软雅黑" w:eastAsia="微软雅黑"/>
                <w:szCs w:val="21"/>
              </w:rPr>
            </w:pPr>
          </w:p>
        </w:tc>
        <w:tc>
          <w:tcPr>
            <w:tcW w:w="3150" w:type="dxa"/>
            <w:noWrap w:val="0"/>
            <w:vAlign w:val="center"/>
          </w:tcPr>
          <w:p>
            <w:pPr>
              <w:wordWrap w:val="0"/>
              <w:spacing w:line="360" w:lineRule="auto"/>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0" w:hRule="atLeast"/>
          <w:jc w:val="center"/>
        </w:trPr>
        <w:tc>
          <w:tcPr>
            <w:tcW w:w="735" w:type="dxa"/>
            <w:noWrap w:val="0"/>
            <w:vAlign w:val="center"/>
          </w:tcPr>
          <w:p>
            <w:pPr>
              <w:wordWrap w:val="0"/>
              <w:spacing w:line="360" w:lineRule="auto"/>
              <w:jc w:val="center"/>
              <w:rPr>
                <w:rFonts w:hint="eastAsia" w:ascii="微软雅黑" w:hAnsi="微软雅黑" w:eastAsia="微软雅黑"/>
                <w:szCs w:val="21"/>
              </w:rPr>
            </w:pPr>
          </w:p>
        </w:tc>
        <w:tc>
          <w:tcPr>
            <w:tcW w:w="2415" w:type="dxa"/>
            <w:noWrap w:val="0"/>
            <w:vAlign w:val="center"/>
          </w:tcPr>
          <w:p>
            <w:pPr>
              <w:wordWrap w:val="0"/>
              <w:spacing w:line="360" w:lineRule="auto"/>
              <w:jc w:val="center"/>
              <w:rPr>
                <w:rFonts w:hint="eastAsia" w:ascii="微软雅黑" w:hAnsi="微软雅黑" w:eastAsia="微软雅黑"/>
                <w:szCs w:val="21"/>
              </w:rPr>
            </w:pPr>
          </w:p>
        </w:tc>
        <w:tc>
          <w:tcPr>
            <w:tcW w:w="2835" w:type="dxa"/>
            <w:noWrap w:val="0"/>
            <w:vAlign w:val="center"/>
          </w:tcPr>
          <w:p>
            <w:pPr>
              <w:wordWrap w:val="0"/>
              <w:spacing w:line="360" w:lineRule="auto"/>
              <w:jc w:val="center"/>
              <w:rPr>
                <w:rFonts w:hint="eastAsia" w:ascii="微软雅黑" w:hAnsi="微软雅黑" w:eastAsia="微软雅黑"/>
                <w:szCs w:val="21"/>
              </w:rPr>
            </w:pPr>
          </w:p>
        </w:tc>
        <w:tc>
          <w:tcPr>
            <w:tcW w:w="3150" w:type="dxa"/>
            <w:noWrap w:val="0"/>
            <w:vAlign w:val="center"/>
          </w:tcPr>
          <w:p>
            <w:pPr>
              <w:wordWrap w:val="0"/>
              <w:spacing w:line="360" w:lineRule="auto"/>
              <w:jc w:val="center"/>
              <w:rPr>
                <w:rFonts w:hint="eastAsia"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40" w:hRule="atLeast"/>
          <w:jc w:val="center"/>
        </w:trPr>
        <w:tc>
          <w:tcPr>
            <w:tcW w:w="735" w:type="dxa"/>
            <w:noWrap w:val="0"/>
            <w:vAlign w:val="center"/>
          </w:tcPr>
          <w:p>
            <w:pPr>
              <w:wordWrap w:val="0"/>
              <w:spacing w:line="360" w:lineRule="auto"/>
              <w:jc w:val="center"/>
              <w:rPr>
                <w:rFonts w:hint="eastAsia"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w:t>
            </w:r>
          </w:p>
        </w:tc>
        <w:tc>
          <w:tcPr>
            <w:tcW w:w="2415" w:type="dxa"/>
            <w:noWrap w:val="0"/>
            <w:vAlign w:val="center"/>
          </w:tcPr>
          <w:p>
            <w:pPr>
              <w:wordWrap w:val="0"/>
              <w:spacing w:line="360" w:lineRule="auto"/>
              <w:jc w:val="center"/>
              <w:rPr>
                <w:rFonts w:hint="eastAsia" w:ascii="微软雅黑" w:hAnsi="微软雅黑" w:eastAsia="微软雅黑"/>
                <w:szCs w:val="21"/>
              </w:rPr>
            </w:pPr>
          </w:p>
        </w:tc>
        <w:tc>
          <w:tcPr>
            <w:tcW w:w="2835" w:type="dxa"/>
            <w:noWrap w:val="0"/>
            <w:vAlign w:val="center"/>
          </w:tcPr>
          <w:p>
            <w:pPr>
              <w:wordWrap w:val="0"/>
              <w:spacing w:line="360" w:lineRule="auto"/>
              <w:jc w:val="center"/>
              <w:rPr>
                <w:rFonts w:hint="eastAsia" w:ascii="微软雅黑" w:hAnsi="微软雅黑" w:eastAsia="微软雅黑"/>
                <w:szCs w:val="21"/>
              </w:rPr>
            </w:pPr>
          </w:p>
        </w:tc>
        <w:tc>
          <w:tcPr>
            <w:tcW w:w="3150" w:type="dxa"/>
            <w:noWrap w:val="0"/>
            <w:vAlign w:val="center"/>
          </w:tcPr>
          <w:p>
            <w:pPr>
              <w:wordWrap w:val="0"/>
              <w:spacing w:line="360" w:lineRule="auto"/>
              <w:jc w:val="center"/>
              <w:rPr>
                <w:rFonts w:hint="eastAsia" w:ascii="微软雅黑" w:hAnsi="微软雅黑" w:eastAsia="微软雅黑"/>
                <w:szCs w:val="21"/>
              </w:rPr>
            </w:pPr>
          </w:p>
        </w:tc>
      </w:tr>
    </w:tbl>
    <w:p>
      <w:pPr>
        <w:pStyle w:val="14"/>
        <w:wordWrap w:val="0"/>
        <w:spacing w:before="120" w:after="120" w:line="360" w:lineRule="auto"/>
        <w:rPr>
          <w:rFonts w:hint="eastAsia" w:ascii="微软雅黑" w:hAnsi="微软雅黑" w:eastAsia="微软雅黑"/>
          <w:sz w:val="21"/>
          <w:szCs w:val="21"/>
        </w:rPr>
      </w:pPr>
      <w:r>
        <w:rPr>
          <w:rFonts w:hint="eastAsia" w:ascii="微软雅黑" w:hAnsi="微软雅黑" w:eastAsia="微软雅黑"/>
          <w:sz w:val="21"/>
          <w:szCs w:val="21"/>
        </w:rPr>
        <w:t>注：“偏离”系指“正偏离”、“负偏离”或“无偏离”。</w:t>
      </w:r>
    </w:p>
    <w:p>
      <w:pPr>
        <w:pStyle w:val="14"/>
        <w:wordWrap w:val="0"/>
        <w:spacing w:before="120" w:after="120" w:line="360" w:lineRule="auto"/>
        <w:rPr>
          <w:rFonts w:hint="eastAsia" w:ascii="微软雅黑" w:hAnsi="微软雅黑" w:eastAsia="微软雅黑"/>
          <w:sz w:val="21"/>
          <w:szCs w:val="21"/>
        </w:rPr>
      </w:pPr>
      <w:r>
        <w:rPr>
          <w:rFonts w:hint="eastAsia" w:ascii="微软雅黑" w:hAnsi="微软雅黑" w:eastAsia="微软雅黑"/>
          <w:sz w:val="21"/>
          <w:szCs w:val="21"/>
        </w:rPr>
        <w:t xml:space="preserve">法定代表人或其委托代理人签名（或盖章）：                </w:t>
      </w:r>
    </w:p>
    <w:p>
      <w:pPr>
        <w:pStyle w:val="14"/>
        <w:wordWrap w:val="0"/>
        <w:spacing w:before="120" w:after="120" w:line="360" w:lineRule="auto"/>
        <w:rPr>
          <w:rFonts w:ascii="微软雅黑" w:hAnsi="微软雅黑" w:eastAsia="微软雅黑"/>
          <w:sz w:val="21"/>
          <w:szCs w:val="21"/>
        </w:rPr>
      </w:pPr>
      <w:r>
        <w:rPr>
          <w:rFonts w:hint="eastAsia" w:ascii="微软雅黑" w:hAnsi="微软雅黑" w:eastAsia="微软雅黑"/>
          <w:sz w:val="21"/>
          <w:szCs w:val="21"/>
        </w:rPr>
        <w:t>投标人：（单位公章）</w:t>
      </w:r>
      <w:r>
        <w:rPr>
          <w:rFonts w:ascii="微软雅黑" w:hAnsi="微软雅黑" w:eastAsia="微软雅黑"/>
          <w:sz w:val="21"/>
          <w:szCs w:val="21"/>
        </w:rPr>
        <w:t xml:space="preserve">    </w:t>
      </w:r>
      <w:r>
        <w:rPr>
          <w:rFonts w:hint="eastAsia" w:ascii="微软雅黑" w:hAnsi="微软雅黑" w:eastAsia="微软雅黑"/>
          <w:sz w:val="21"/>
          <w:szCs w:val="21"/>
        </w:rPr>
        <w:t xml:space="preserve">          法定代表人或其委托代理人：（签字或盖章）</w:t>
      </w:r>
    </w:p>
    <w:p>
      <w:pPr>
        <w:pStyle w:val="14"/>
        <w:wordWrap w:val="0"/>
        <w:spacing w:before="120" w:after="120" w:line="360" w:lineRule="auto"/>
        <w:rPr>
          <w:rFonts w:ascii="微软雅黑" w:hAnsi="微软雅黑" w:eastAsia="微软雅黑"/>
          <w:sz w:val="21"/>
          <w:szCs w:val="21"/>
        </w:rPr>
      </w:pPr>
    </w:p>
    <w:p>
      <w:pPr>
        <w:pStyle w:val="14"/>
        <w:wordWrap w:val="0"/>
        <w:spacing w:before="120" w:after="120" w:line="360" w:lineRule="auto"/>
        <w:rPr>
          <w:rFonts w:hint="eastAsia" w:ascii="微软雅黑" w:hAnsi="微软雅黑" w:eastAsia="微软雅黑"/>
          <w:sz w:val="21"/>
          <w:szCs w:val="21"/>
        </w:rPr>
      </w:pP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 xml:space="preserve">  日期：</w:t>
      </w: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年</w:t>
      </w:r>
      <w:r>
        <w:rPr>
          <w:rFonts w:ascii="微软雅黑" w:hAnsi="微软雅黑" w:eastAsia="微软雅黑"/>
          <w:sz w:val="21"/>
          <w:szCs w:val="21"/>
        </w:rPr>
        <w:t xml:space="preserve"> </w:t>
      </w:r>
      <w:r>
        <w:rPr>
          <w:rFonts w:hint="eastAsia" w:ascii="微软雅黑" w:hAnsi="微软雅黑" w:eastAsia="微软雅黑"/>
          <w:sz w:val="21"/>
          <w:szCs w:val="21"/>
        </w:rPr>
        <w:t xml:space="preserve">  </w:t>
      </w:r>
      <w:r>
        <w:rPr>
          <w:rFonts w:ascii="微软雅黑" w:hAnsi="微软雅黑" w:eastAsia="微软雅黑"/>
          <w:sz w:val="21"/>
          <w:szCs w:val="21"/>
        </w:rPr>
        <w:t xml:space="preserve"> </w:t>
      </w:r>
      <w:r>
        <w:rPr>
          <w:rFonts w:hint="eastAsia" w:ascii="微软雅黑" w:hAnsi="微软雅黑" w:eastAsia="微软雅黑"/>
          <w:sz w:val="21"/>
          <w:szCs w:val="21"/>
        </w:rPr>
        <w:t xml:space="preserve">月  </w:t>
      </w:r>
      <w:r>
        <w:rPr>
          <w:rFonts w:ascii="微软雅黑" w:hAnsi="微软雅黑" w:eastAsia="微软雅黑"/>
          <w:sz w:val="21"/>
          <w:szCs w:val="21"/>
        </w:rPr>
        <w:t xml:space="preserve">  </w:t>
      </w:r>
      <w:r>
        <w:rPr>
          <w:rFonts w:hint="eastAsia" w:ascii="微软雅黑" w:hAnsi="微软雅黑" w:eastAsia="微软雅黑"/>
          <w:sz w:val="21"/>
          <w:szCs w:val="21"/>
        </w:rPr>
        <w:t>日</w:t>
      </w:r>
    </w:p>
    <w:p>
      <w:pPr>
        <w:wordWrap w:val="0"/>
        <w:snapToGrid w:val="0"/>
        <w:spacing w:line="360" w:lineRule="auto"/>
        <w:jc w:val="left"/>
        <w:rPr>
          <w:rFonts w:hint="eastAsia" w:ascii="微软雅黑" w:hAnsi="微软雅黑" w:eastAsia="微软雅黑"/>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spacing w:line="360" w:lineRule="auto"/>
        <w:ind w:firstLine="435"/>
        <w:jc w:val="left"/>
        <w:outlineLvl w:val="2"/>
        <w:rPr>
          <w:rFonts w:hint="eastAsia" w:ascii="微软雅黑" w:hAnsi="微软雅黑" w:eastAsia="微软雅黑"/>
          <w:b/>
          <w:bCs/>
          <w:szCs w:val="21"/>
        </w:rPr>
      </w:pPr>
      <w:bookmarkStart w:id="112" w:name="OLE_LINK7"/>
      <w:bookmarkStart w:id="113" w:name="_Toc529879310"/>
      <w:bookmarkStart w:id="114" w:name="_Toc529879655"/>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hint="eastAsia" w:ascii="微软雅黑" w:hAnsi="微软雅黑" w:eastAsia="微软雅黑"/>
          <w:b/>
          <w:bCs/>
          <w:szCs w:val="21"/>
        </w:rPr>
      </w:pPr>
    </w:p>
    <w:p>
      <w:pPr>
        <w:spacing w:line="360" w:lineRule="auto"/>
        <w:ind w:firstLine="435"/>
        <w:jc w:val="left"/>
        <w:outlineLvl w:val="2"/>
        <w:rPr>
          <w:rFonts w:ascii="微软雅黑" w:hAnsi="微软雅黑" w:eastAsia="微软雅黑"/>
          <w:b/>
          <w:bCs/>
          <w:szCs w:val="21"/>
        </w:rPr>
      </w:pPr>
      <w:r>
        <w:rPr>
          <w:rFonts w:hint="eastAsia" w:ascii="微软雅黑" w:hAnsi="微软雅黑" w:eastAsia="微软雅黑"/>
          <w:b/>
          <w:bCs/>
          <w:szCs w:val="21"/>
        </w:rPr>
        <w:t>11、</w:t>
      </w:r>
      <w:r>
        <w:rPr>
          <w:rFonts w:ascii="微软雅黑" w:hAnsi="微软雅黑" w:eastAsia="微软雅黑"/>
          <w:b/>
          <w:bCs/>
          <w:szCs w:val="21"/>
        </w:rPr>
        <w:t>项目实施人员配置情况</w:t>
      </w:r>
      <w:bookmarkEnd w:id="112"/>
      <w:bookmarkEnd w:id="113"/>
      <w:bookmarkEnd w:id="114"/>
    </w:p>
    <w:p>
      <w:pPr>
        <w:spacing w:line="360" w:lineRule="auto"/>
        <w:jc w:val="center"/>
        <w:outlineLvl w:val="3"/>
        <w:rPr>
          <w:rFonts w:ascii="微软雅黑" w:hAnsi="微软雅黑" w:eastAsia="微软雅黑"/>
          <w:b/>
          <w:szCs w:val="21"/>
        </w:rPr>
      </w:pPr>
      <w:bookmarkStart w:id="115" w:name="OLE_LINK9"/>
      <w:r>
        <w:rPr>
          <w:rFonts w:ascii="微软雅黑" w:hAnsi="微软雅黑" w:eastAsia="微软雅黑"/>
          <w:b/>
          <w:szCs w:val="21"/>
        </w:rPr>
        <w:t>投入的项目实施人员名单</w:t>
      </w:r>
      <w:bookmarkEnd w:id="115"/>
    </w:p>
    <w:p>
      <w:pPr>
        <w:spacing w:line="360" w:lineRule="auto"/>
        <w:rPr>
          <w:rFonts w:ascii="微软雅黑" w:hAnsi="微软雅黑" w:eastAsia="微软雅黑"/>
          <w:szCs w:val="21"/>
        </w:rPr>
      </w:pPr>
      <w:r>
        <w:rPr>
          <w:rFonts w:ascii="微软雅黑" w:hAnsi="微软雅黑" w:eastAsia="微软雅黑"/>
          <w:b/>
          <w:szCs w:val="21"/>
        </w:rPr>
        <w:t>项目名称：                                         项目编号：</w:t>
      </w:r>
    </w:p>
    <w:tbl>
      <w:tblPr>
        <w:tblStyle w:val="28"/>
        <w:tblW w:w="9539" w:type="dxa"/>
        <w:tblInd w:w="-7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2"/>
        <w:gridCol w:w="927"/>
        <w:gridCol w:w="927"/>
        <w:gridCol w:w="742"/>
        <w:gridCol w:w="742"/>
        <w:gridCol w:w="1297"/>
        <w:gridCol w:w="1284"/>
        <w:gridCol w:w="1766"/>
        <w:gridCol w:w="11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trPr>
        <w:tc>
          <w:tcPr>
            <w:tcW w:w="742"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序号</w:t>
            </w:r>
          </w:p>
        </w:tc>
        <w:tc>
          <w:tcPr>
            <w:tcW w:w="927"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姓名</w:t>
            </w:r>
          </w:p>
        </w:tc>
        <w:tc>
          <w:tcPr>
            <w:tcW w:w="927"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性别</w:t>
            </w:r>
          </w:p>
        </w:tc>
        <w:tc>
          <w:tcPr>
            <w:tcW w:w="742"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年龄</w:t>
            </w:r>
          </w:p>
        </w:tc>
        <w:tc>
          <w:tcPr>
            <w:tcW w:w="742"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学历</w:t>
            </w:r>
          </w:p>
        </w:tc>
        <w:tc>
          <w:tcPr>
            <w:tcW w:w="1297"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职称/职务</w:t>
            </w:r>
          </w:p>
        </w:tc>
        <w:tc>
          <w:tcPr>
            <w:tcW w:w="1284"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本</w:t>
            </w:r>
            <w:r>
              <w:rPr>
                <w:rFonts w:hint="eastAsia" w:ascii="微软雅黑" w:hAnsi="微软雅黑" w:eastAsia="微软雅黑"/>
                <w:szCs w:val="21"/>
              </w:rPr>
              <w:t>项目</w:t>
            </w:r>
            <w:r>
              <w:rPr>
                <w:rFonts w:ascii="微软雅黑" w:hAnsi="微软雅黑" w:eastAsia="微软雅黑"/>
                <w:szCs w:val="21"/>
              </w:rPr>
              <w:t>中的岗位</w:t>
            </w:r>
          </w:p>
        </w:tc>
        <w:tc>
          <w:tcPr>
            <w:tcW w:w="1766"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从事专业年限</w:t>
            </w:r>
          </w:p>
        </w:tc>
        <w:tc>
          <w:tcPr>
            <w:tcW w:w="1112" w:type="dxa"/>
            <w:noWrap w:val="0"/>
            <w:vAlign w:val="center"/>
          </w:tcPr>
          <w:p>
            <w:pPr>
              <w:spacing w:line="360" w:lineRule="auto"/>
              <w:jc w:val="center"/>
              <w:rPr>
                <w:rFonts w:ascii="微软雅黑" w:hAnsi="微软雅黑" w:eastAsia="微软雅黑"/>
                <w:szCs w:val="21"/>
              </w:rPr>
            </w:pPr>
            <w:r>
              <w:rPr>
                <w:rFonts w:ascii="微软雅黑" w:hAnsi="微软雅黑" w:eastAsia="微软雅黑"/>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trPr>
        <w:tc>
          <w:tcPr>
            <w:tcW w:w="742"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927"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742" w:type="dxa"/>
            <w:noWrap w:val="0"/>
            <w:vAlign w:val="center"/>
          </w:tcPr>
          <w:p>
            <w:pPr>
              <w:spacing w:line="360" w:lineRule="auto"/>
              <w:jc w:val="center"/>
              <w:rPr>
                <w:rFonts w:ascii="微软雅黑" w:hAnsi="微软雅黑" w:eastAsia="微软雅黑"/>
                <w:szCs w:val="21"/>
              </w:rPr>
            </w:pPr>
          </w:p>
        </w:tc>
        <w:tc>
          <w:tcPr>
            <w:tcW w:w="1297" w:type="dxa"/>
            <w:noWrap w:val="0"/>
            <w:vAlign w:val="center"/>
          </w:tcPr>
          <w:p>
            <w:pPr>
              <w:spacing w:line="360" w:lineRule="auto"/>
              <w:jc w:val="center"/>
              <w:rPr>
                <w:rFonts w:ascii="微软雅黑" w:hAnsi="微软雅黑" w:eastAsia="微软雅黑"/>
                <w:szCs w:val="21"/>
              </w:rPr>
            </w:pPr>
          </w:p>
        </w:tc>
        <w:tc>
          <w:tcPr>
            <w:tcW w:w="1284" w:type="dxa"/>
            <w:noWrap w:val="0"/>
            <w:vAlign w:val="center"/>
          </w:tcPr>
          <w:p>
            <w:pPr>
              <w:spacing w:line="360" w:lineRule="auto"/>
              <w:jc w:val="center"/>
              <w:rPr>
                <w:rFonts w:ascii="微软雅黑" w:hAnsi="微软雅黑" w:eastAsia="微软雅黑"/>
                <w:szCs w:val="21"/>
              </w:rPr>
            </w:pPr>
          </w:p>
        </w:tc>
        <w:tc>
          <w:tcPr>
            <w:tcW w:w="1766" w:type="dxa"/>
            <w:noWrap w:val="0"/>
            <w:vAlign w:val="top"/>
          </w:tcPr>
          <w:p>
            <w:pPr>
              <w:spacing w:line="360" w:lineRule="auto"/>
              <w:jc w:val="center"/>
              <w:rPr>
                <w:rFonts w:ascii="微软雅黑" w:hAnsi="微软雅黑" w:eastAsia="微软雅黑"/>
                <w:szCs w:val="21"/>
              </w:rPr>
            </w:pPr>
          </w:p>
        </w:tc>
        <w:tc>
          <w:tcPr>
            <w:tcW w:w="1112" w:type="dxa"/>
            <w:noWrap w:val="0"/>
            <w:vAlign w:val="center"/>
          </w:tcPr>
          <w:p>
            <w:pPr>
              <w:spacing w:line="360" w:lineRule="auto"/>
              <w:jc w:val="center"/>
              <w:rPr>
                <w:rFonts w:ascii="微软雅黑" w:hAnsi="微软雅黑" w:eastAsia="微软雅黑"/>
                <w:szCs w:val="21"/>
              </w:rPr>
            </w:pPr>
          </w:p>
        </w:tc>
      </w:tr>
    </w:tbl>
    <w:p>
      <w:pPr>
        <w:pStyle w:val="14"/>
        <w:spacing w:before="120" w:after="120" w:line="360" w:lineRule="auto"/>
        <w:ind w:left="720" w:hanging="720" w:hangingChars="300"/>
        <w:rPr>
          <w:rFonts w:ascii="微软雅黑" w:hAnsi="微软雅黑" w:eastAsia="微软雅黑"/>
          <w:szCs w:val="21"/>
        </w:rPr>
      </w:pPr>
      <w:r>
        <w:rPr>
          <w:rFonts w:ascii="微软雅黑" w:hAnsi="微软雅黑" w:eastAsia="微软雅黑"/>
          <w:szCs w:val="21"/>
        </w:rPr>
        <w:t>注：</w:t>
      </w:r>
      <w:r>
        <w:rPr>
          <w:rFonts w:ascii="微软雅黑" w:hAnsi="微软雅黑" w:eastAsia="微软雅黑"/>
          <w:b/>
          <w:bCs/>
          <w:szCs w:val="21"/>
        </w:rPr>
        <w:t>1、</w:t>
      </w:r>
      <w:r>
        <w:rPr>
          <w:rFonts w:ascii="微软雅黑" w:hAnsi="微软雅黑" w:eastAsia="微软雅黑"/>
          <w:szCs w:val="21"/>
        </w:rPr>
        <w:t>本表应附职称证书、身份证、</w:t>
      </w:r>
      <w:r>
        <w:rPr>
          <w:rFonts w:hint="eastAsia" w:ascii="微软雅黑" w:hAnsi="微软雅黑" w:eastAsia="微软雅黑"/>
          <w:szCs w:val="21"/>
        </w:rPr>
        <w:t>社保</w:t>
      </w:r>
      <w:r>
        <w:rPr>
          <w:rFonts w:ascii="微软雅黑" w:hAnsi="微软雅黑" w:eastAsia="微软雅黑"/>
          <w:szCs w:val="21"/>
        </w:rPr>
        <w:t>证明等复印件；</w:t>
      </w:r>
    </w:p>
    <w:p>
      <w:pPr>
        <w:pStyle w:val="14"/>
        <w:spacing w:before="120" w:after="120" w:line="360" w:lineRule="auto"/>
        <w:ind w:left="630" w:leftChars="300" w:firstLine="5160" w:firstLineChars="2150"/>
        <w:rPr>
          <w:rFonts w:ascii="微软雅黑" w:hAnsi="微软雅黑" w:eastAsia="微软雅黑"/>
          <w:szCs w:val="21"/>
        </w:rPr>
      </w:pPr>
      <w:r>
        <w:rPr>
          <w:rFonts w:ascii="微软雅黑" w:hAnsi="微软雅黑" w:eastAsia="微软雅黑"/>
          <w:szCs w:val="21"/>
        </w:rPr>
        <w:t>投标人全称（盖章）：</w:t>
      </w:r>
    </w:p>
    <w:p>
      <w:pPr>
        <w:pStyle w:val="14"/>
        <w:spacing w:before="120" w:after="120" w:line="360" w:lineRule="auto"/>
        <w:ind w:left="630" w:leftChars="300" w:firstLine="5160" w:firstLineChars="2150"/>
        <w:rPr>
          <w:rFonts w:ascii="微软雅黑" w:hAnsi="微软雅黑" w:eastAsia="微软雅黑"/>
          <w:szCs w:val="21"/>
        </w:rPr>
      </w:pPr>
      <w:r>
        <w:rPr>
          <w:rFonts w:ascii="微软雅黑" w:hAnsi="微软雅黑" w:eastAsia="微软雅黑"/>
          <w:szCs w:val="21"/>
        </w:rPr>
        <w:t>投标人代表（签字）：</w:t>
      </w:r>
    </w:p>
    <w:p>
      <w:pPr>
        <w:pStyle w:val="14"/>
        <w:spacing w:before="120" w:after="120" w:line="360" w:lineRule="auto"/>
        <w:ind w:left="657" w:leftChars="313" w:firstLine="5040" w:firstLineChars="2100"/>
        <w:rPr>
          <w:rFonts w:ascii="微软雅黑" w:hAnsi="微软雅黑" w:eastAsia="微软雅黑"/>
          <w:szCs w:val="21"/>
        </w:rPr>
      </w:pPr>
      <w:r>
        <w:rPr>
          <w:rFonts w:ascii="微软雅黑" w:hAnsi="微软雅黑" w:eastAsia="微软雅黑"/>
          <w:szCs w:val="21"/>
        </w:rPr>
        <w:t>日  期：  年  月</w:t>
      </w:r>
    </w:p>
    <w:p>
      <w:pPr>
        <w:widowControl/>
        <w:spacing w:line="360" w:lineRule="auto"/>
        <w:jc w:val="left"/>
        <w:rPr>
          <w:rFonts w:hint="eastAsia" w:ascii="微软雅黑" w:hAnsi="微软雅黑" w:eastAsia="微软雅黑"/>
          <w:szCs w:val="21"/>
        </w:rPr>
      </w:pPr>
    </w:p>
    <w:p>
      <w:pPr>
        <w:widowControl/>
        <w:spacing w:line="360" w:lineRule="auto"/>
        <w:jc w:val="left"/>
        <w:rPr>
          <w:rFonts w:hint="eastAsia" w:ascii="微软雅黑" w:hAnsi="微软雅黑" w:eastAsia="微软雅黑"/>
          <w:szCs w:val="21"/>
        </w:rPr>
      </w:pPr>
    </w:p>
    <w:p>
      <w:pPr>
        <w:widowControl/>
        <w:spacing w:line="360" w:lineRule="auto"/>
        <w:jc w:val="left"/>
        <w:rPr>
          <w:rFonts w:hint="eastAsia" w:ascii="微软雅黑" w:hAnsi="微软雅黑" w:eastAsia="微软雅黑"/>
          <w:szCs w:val="21"/>
        </w:rPr>
      </w:pPr>
    </w:p>
    <w:p>
      <w:pPr>
        <w:widowControl/>
        <w:spacing w:line="360" w:lineRule="auto"/>
        <w:jc w:val="left"/>
        <w:rPr>
          <w:rFonts w:ascii="微软雅黑" w:hAnsi="微软雅黑" w:eastAsia="微软雅黑"/>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hint="eastAsia" w:ascii="微软雅黑" w:hAnsi="微软雅黑" w:eastAsia="微软雅黑"/>
          <w:b/>
          <w:szCs w:val="21"/>
        </w:rPr>
      </w:pPr>
    </w:p>
    <w:p>
      <w:pPr>
        <w:wordWrap w:val="0"/>
        <w:snapToGrid w:val="0"/>
        <w:spacing w:line="360" w:lineRule="auto"/>
        <w:jc w:val="left"/>
        <w:rPr>
          <w:rFonts w:ascii="微软雅黑" w:hAnsi="微软雅黑" w:eastAsia="微软雅黑"/>
          <w:b/>
          <w:szCs w:val="21"/>
        </w:rPr>
      </w:pPr>
      <w:r>
        <w:rPr>
          <w:rFonts w:hint="eastAsia" w:ascii="微软雅黑" w:hAnsi="微软雅黑" w:eastAsia="微软雅黑"/>
          <w:b/>
          <w:szCs w:val="21"/>
        </w:rPr>
        <w:t>12、易损件、专用耗材配置格式：</w:t>
      </w:r>
    </w:p>
    <w:tbl>
      <w:tblPr>
        <w:tblStyle w:val="28"/>
        <w:tblW w:w="860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73"/>
        <w:gridCol w:w="3011"/>
        <w:gridCol w:w="2410"/>
        <w:gridCol w:w="1134"/>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97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序号</w:t>
            </w:r>
          </w:p>
        </w:tc>
        <w:tc>
          <w:tcPr>
            <w:tcW w:w="3011" w:type="dxa"/>
            <w:tcBorders>
              <w:top w:val="single" w:color="auto" w:sz="4" w:space="0"/>
              <w:left w:val="single" w:color="auto" w:sz="4" w:space="0"/>
              <w:bottom w:val="single" w:color="auto" w:sz="2"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名称</w:t>
            </w:r>
          </w:p>
        </w:tc>
        <w:tc>
          <w:tcPr>
            <w:tcW w:w="2410" w:type="dxa"/>
            <w:tcBorders>
              <w:top w:val="single" w:color="auto" w:sz="4" w:space="0"/>
              <w:left w:val="single" w:color="auto" w:sz="4" w:space="0"/>
              <w:bottom w:val="single" w:color="auto" w:sz="2" w:space="0"/>
              <w:right w:val="single" w:color="auto" w:sz="4" w:space="0"/>
            </w:tcBorders>
            <w:noWrap w:val="0"/>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规格型号</w:t>
            </w:r>
          </w:p>
        </w:tc>
        <w:tc>
          <w:tcPr>
            <w:tcW w:w="1134" w:type="dxa"/>
            <w:tcBorders>
              <w:top w:val="single" w:color="auto" w:sz="4" w:space="0"/>
              <w:left w:val="single" w:color="auto" w:sz="4" w:space="0"/>
              <w:bottom w:val="single" w:color="auto" w:sz="2" w:space="0"/>
              <w:right w:val="single" w:color="auto" w:sz="4"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产地</w:t>
            </w:r>
          </w:p>
        </w:tc>
        <w:tc>
          <w:tcPr>
            <w:tcW w:w="1076" w:type="dxa"/>
            <w:tcBorders>
              <w:top w:val="single" w:color="auto" w:sz="4" w:space="0"/>
              <w:left w:val="single" w:color="auto" w:sz="4" w:space="0"/>
              <w:bottom w:val="single" w:color="auto" w:sz="2" w:space="0"/>
              <w:right w:val="single" w:color="auto" w:sz="4" w:space="0"/>
            </w:tcBorders>
            <w:noWrap w:val="0"/>
            <w:vAlign w:val="top"/>
          </w:tcPr>
          <w:p>
            <w:pPr>
              <w:wordWrap w:val="0"/>
              <w:snapToGrid w:val="0"/>
              <w:spacing w:line="360" w:lineRule="auto"/>
              <w:jc w:val="center"/>
              <w:rPr>
                <w:rFonts w:ascii="微软雅黑" w:hAnsi="微软雅黑" w:eastAsia="微软雅黑"/>
                <w:szCs w:val="21"/>
              </w:rPr>
            </w:pPr>
            <w:r>
              <w:rPr>
                <w:rFonts w:hint="eastAsia" w:ascii="微软雅黑" w:hAnsi="微软雅黑" w:eastAsia="微软雅黑"/>
                <w:szCs w:val="21"/>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1</w:t>
            </w:r>
          </w:p>
        </w:tc>
        <w:tc>
          <w:tcPr>
            <w:tcW w:w="3011" w:type="dxa"/>
            <w:tcBorders>
              <w:top w:val="single" w:color="auto" w:sz="2"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2"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2"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2"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2</w:t>
            </w: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3</w:t>
            </w: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4</w:t>
            </w: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5</w:t>
            </w: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r>
              <w:rPr>
                <w:rFonts w:ascii="微软雅黑" w:hAnsi="微软雅黑" w:eastAsia="微软雅黑"/>
                <w:szCs w:val="21"/>
              </w:rPr>
              <w:t>6</w:t>
            </w: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jc w:val="center"/>
              <w:rPr>
                <w:rFonts w:ascii="微软雅黑" w:hAnsi="微软雅黑" w:eastAsia="微软雅黑"/>
                <w:szCs w:val="21"/>
              </w:rPr>
            </w:pPr>
          </w:p>
        </w:tc>
        <w:tc>
          <w:tcPr>
            <w:tcW w:w="3011" w:type="dxa"/>
            <w:tcBorders>
              <w:top w:val="single" w:color="auto" w:sz="6" w:space="0"/>
              <w:left w:val="single" w:color="auto" w:sz="2" w:space="0"/>
              <w:bottom w:val="single" w:color="auto" w:sz="6"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6"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6"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973" w:type="dxa"/>
            <w:tcBorders>
              <w:top w:val="single" w:color="auto" w:sz="4" w:space="0"/>
              <w:left w:val="single" w:color="auto" w:sz="4" w:space="0"/>
              <w:bottom w:val="single" w:color="auto" w:sz="4" w:space="0"/>
              <w:right w:val="single" w:color="auto" w:sz="2"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3011" w:type="dxa"/>
            <w:tcBorders>
              <w:top w:val="single" w:color="auto" w:sz="6" w:space="0"/>
              <w:left w:val="single" w:color="auto" w:sz="2" w:space="0"/>
              <w:bottom w:val="single" w:color="auto" w:sz="2" w:space="0"/>
              <w:right w:val="single" w:color="auto" w:sz="4" w:space="0"/>
            </w:tcBorders>
            <w:noWrap w:val="0"/>
            <w:vAlign w:val="center"/>
          </w:tcPr>
          <w:p>
            <w:pPr>
              <w:wordWrap w:val="0"/>
              <w:snapToGrid w:val="0"/>
              <w:spacing w:line="360" w:lineRule="auto"/>
              <w:rPr>
                <w:rFonts w:ascii="微软雅黑" w:hAnsi="微软雅黑" w:eastAsia="微软雅黑"/>
                <w:szCs w:val="21"/>
              </w:rPr>
            </w:pPr>
          </w:p>
        </w:tc>
        <w:tc>
          <w:tcPr>
            <w:tcW w:w="2410" w:type="dxa"/>
            <w:tcBorders>
              <w:top w:val="single" w:color="auto" w:sz="6" w:space="0"/>
              <w:left w:val="single" w:color="auto" w:sz="4" w:space="0"/>
              <w:bottom w:val="single" w:color="auto" w:sz="2" w:space="0"/>
              <w:right w:val="single" w:color="auto" w:sz="6" w:space="0"/>
            </w:tcBorders>
            <w:noWrap w:val="0"/>
            <w:vAlign w:val="center"/>
          </w:tcPr>
          <w:p>
            <w:pPr>
              <w:wordWrap w:val="0"/>
              <w:snapToGrid w:val="0"/>
              <w:spacing w:line="360" w:lineRule="auto"/>
              <w:rPr>
                <w:rFonts w:ascii="微软雅黑" w:hAnsi="微软雅黑" w:eastAsia="微软雅黑"/>
                <w:szCs w:val="21"/>
              </w:rPr>
            </w:pPr>
          </w:p>
        </w:tc>
        <w:tc>
          <w:tcPr>
            <w:tcW w:w="1134" w:type="dxa"/>
            <w:tcBorders>
              <w:top w:val="single" w:color="auto" w:sz="6" w:space="0"/>
              <w:left w:val="single" w:color="auto" w:sz="6" w:space="0"/>
              <w:bottom w:val="single" w:color="auto" w:sz="2" w:space="0"/>
              <w:right w:val="single" w:color="auto" w:sz="6" w:space="0"/>
            </w:tcBorders>
            <w:noWrap w:val="0"/>
            <w:tcMar>
              <w:top w:w="15" w:type="dxa"/>
              <w:left w:w="15" w:type="dxa"/>
              <w:bottom w:w="0" w:type="dxa"/>
              <w:right w:w="15" w:type="dxa"/>
            </w:tcMar>
            <w:vAlign w:val="center"/>
          </w:tcPr>
          <w:p>
            <w:pPr>
              <w:wordWrap w:val="0"/>
              <w:snapToGrid w:val="0"/>
              <w:spacing w:line="360" w:lineRule="auto"/>
              <w:rPr>
                <w:rFonts w:ascii="微软雅黑" w:hAnsi="微软雅黑" w:eastAsia="微软雅黑"/>
                <w:szCs w:val="21"/>
              </w:rPr>
            </w:pPr>
          </w:p>
        </w:tc>
        <w:tc>
          <w:tcPr>
            <w:tcW w:w="1076" w:type="dxa"/>
            <w:tcBorders>
              <w:top w:val="single" w:color="auto" w:sz="6" w:space="0"/>
              <w:left w:val="single" w:color="auto" w:sz="6" w:space="0"/>
              <w:bottom w:val="single" w:color="auto" w:sz="2" w:space="0"/>
              <w:right w:val="single" w:color="auto" w:sz="6" w:space="0"/>
            </w:tcBorders>
            <w:noWrap w:val="0"/>
            <w:vAlign w:val="top"/>
          </w:tcPr>
          <w:p>
            <w:pPr>
              <w:wordWrap w:val="0"/>
              <w:snapToGrid w:val="0"/>
              <w:spacing w:line="360" w:lineRule="auto"/>
              <w:rPr>
                <w:rFonts w:ascii="微软雅黑" w:hAnsi="微软雅黑" w:eastAsia="微软雅黑"/>
                <w:szCs w:val="21"/>
              </w:rPr>
            </w:pPr>
          </w:p>
        </w:tc>
      </w:tr>
    </w:tbl>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授权代表签名：</w:t>
      </w:r>
    </w:p>
    <w:p>
      <w:pPr>
        <w:widowControl/>
        <w:spacing w:line="360" w:lineRule="auto"/>
        <w:jc w:val="left"/>
        <w:rPr>
          <w:rFonts w:ascii="微软雅黑" w:hAnsi="微软雅黑" w:eastAsia="微软雅黑"/>
          <w:szCs w:val="21"/>
        </w:rPr>
      </w:pPr>
      <w:r>
        <w:rPr>
          <w:rFonts w:hint="eastAsia" w:ascii="微软雅黑" w:hAnsi="微软雅黑" w:eastAsia="微软雅黑"/>
          <w:szCs w:val="21"/>
        </w:rPr>
        <w:t>投标人盖章：日 期：</w:t>
      </w:r>
    </w:p>
    <w:p>
      <w:pPr>
        <w:snapToGrid w:val="0"/>
        <w:spacing w:line="360" w:lineRule="auto"/>
        <w:rPr>
          <w:rFonts w:hint="eastAsia" w:ascii="微软雅黑" w:hAnsi="微软雅黑" w:eastAsia="微软雅黑"/>
          <w:szCs w:val="21"/>
        </w:rPr>
      </w:pPr>
    </w:p>
    <w:p>
      <w:pPr>
        <w:snapToGrid w:val="0"/>
        <w:spacing w:line="360" w:lineRule="auto"/>
        <w:rPr>
          <w:rFonts w:hint="eastAsia" w:ascii="微软雅黑" w:hAnsi="微软雅黑" w:eastAsia="微软雅黑"/>
          <w:szCs w:val="21"/>
        </w:rPr>
      </w:pPr>
    </w:p>
    <w:p>
      <w:pPr>
        <w:pStyle w:val="2"/>
        <w:wordWrap w:val="0"/>
        <w:rPr>
          <w:rFonts w:hint="eastAsia" w:ascii="微软雅黑" w:hAnsi="微软雅黑" w:eastAsia="微软雅黑"/>
          <w:lang w:val="en-US" w:eastAsia="zh-CN"/>
        </w:rPr>
      </w:pPr>
    </w:p>
    <w:p>
      <w:pPr>
        <w:rPr>
          <w:rFonts w:hint="eastAsia"/>
        </w:rPr>
      </w:pPr>
    </w:p>
    <w:p>
      <w:pPr>
        <w:pStyle w:val="27"/>
        <w:rPr>
          <w:rFonts w:hint="eastAsia"/>
        </w:rPr>
      </w:pPr>
    </w:p>
    <w:p>
      <w:pPr>
        <w:rPr>
          <w:rFonts w:hint="eastAsia"/>
        </w:rPr>
      </w:pPr>
    </w:p>
    <w:p>
      <w:pPr>
        <w:pStyle w:val="27"/>
        <w:rPr>
          <w:rFonts w:hint="eastAsia"/>
        </w:rPr>
      </w:pPr>
    </w:p>
    <w:p>
      <w:pPr>
        <w:wordWrap w:val="0"/>
        <w:rPr>
          <w:rFonts w:hint="eastAsia" w:ascii="微软雅黑" w:hAnsi="微软雅黑" w:eastAsia="微软雅黑"/>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hint="eastAsia" w:ascii="微软雅黑" w:hAnsi="微软雅黑" w:eastAsia="微软雅黑"/>
          <w:b/>
          <w:szCs w:val="21"/>
        </w:rPr>
      </w:pPr>
    </w:p>
    <w:p>
      <w:pPr>
        <w:wordWrap w:val="0"/>
        <w:snapToGrid w:val="0"/>
        <w:spacing w:line="360" w:lineRule="auto"/>
        <w:rPr>
          <w:rFonts w:ascii="微软雅黑" w:hAnsi="微软雅黑" w:eastAsia="微软雅黑"/>
          <w:b/>
          <w:szCs w:val="21"/>
        </w:rPr>
      </w:pPr>
      <w:r>
        <w:rPr>
          <w:rFonts w:hint="eastAsia" w:ascii="微软雅黑" w:hAnsi="微软雅黑" w:eastAsia="微软雅黑"/>
          <w:b/>
          <w:szCs w:val="21"/>
        </w:rPr>
        <w:t>13.投标函格式：</w:t>
      </w:r>
    </w:p>
    <w:p>
      <w:pPr>
        <w:wordWrap w:val="0"/>
        <w:snapToGrid w:val="0"/>
        <w:spacing w:line="360" w:lineRule="auto"/>
        <w:jc w:val="center"/>
        <w:rPr>
          <w:rFonts w:ascii="微软雅黑" w:hAnsi="微软雅黑" w:eastAsia="微软雅黑"/>
          <w:b/>
          <w:szCs w:val="21"/>
        </w:rPr>
      </w:pPr>
      <w:r>
        <w:rPr>
          <w:rFonts w:hint="eastAsia" w:ascii="微软雅黑" w:hAnsi="微软雅黑" w:eastAsia="微软雅黑"/>
          <w:b/>
          <w:szCs w:val="21"/>
        </w:rPr>
        <w:t>投</w:t>
      </w:r>
      <w:r>
        <w:rPr>
          <w:rFonts w:ascii="微软雅黑" w:hAnsi="微软雅黑" w:eastAsia="微软雅黑"/>
          <w:b/>
          <w:szCs w:val="21"/>
        </w:rPr>
        <w:t xml:space="preserve"> </w:t>
      </w:r>
      <w:r>
        <w:rPr>
          <w:rFonts w:hint="eastAsia" w:ascii="微软雅黑" w:hAnsi="微软雅黑" w:eastAsia="微软雅黑"/>
          <w:b/>
          <w:szCs w:val="21"/>
        </w:rPr>
        <w:t>标</w:t>
      </w:r>
      <w:r>
        <w:rPr>
          <w:rFonts w:ascii="微软雅黑" w:hAnsi="微软雅黑" w:eastAsia="微软雅黑"/>
          <w:b/>
          <w:szCs w:val="21"/>
        </w:rPr>
        <w:t xml:space="preserve"> </w:t>
      </w:r>
      <w:r>
        <w:rPr>
          <w:rFonts w:hint="eastAsia" w:ascii="微软雅黑" w:hAnsi="微软雅黑" w:eastAsia="微软雅黑"/>
          <w:b/>
          <w:szCs w:val="21"/>
        </w:rPr>
        <w:t>函</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致：</w:t>
      </w:r>
      <w:r>
        <w:rPr>
          <w:rFonts w:hint="eastAsia" w:ascii="微软雅黑" w:hAnsi="微软雅黑" w:eastAsia="微软雅黑"/>
          <w:szCs w:val="21"/>
          <w:u w:val="single"/>
        </w:rPr>
        <w:t xml:space="preserve">          </w:t>
      </w:r>
      <w:r>
        <w:rPr>
          <w:rFonts w:hint="eastAsia" w:ascii="微软雅黑" w:hAnsi="微软雅黑" w:eastAsia="微软雅黑"/>
          <w:szCs w:val="21"/>
        </w:rPr>
        <w:t>（招标采购单位名称）：</w:t>
      </w:r>
    </w:p>
    <w:p>
      <w:pPr>
        <w:wordWrap w:val="0"/>
        <w:snapToGrid w:val="0"/>
        <w:spacing w:line="360" w:lineRule="auto"/>
        <w:ind w:firstLine="480"/>
        <w:rPr>
          <w:rFonts w:ascii="微软雅黑" w:hAnsi="微软雅黑" w:eastAsia="微软雅黑"/>
          <w:szCs w:val="21"/>
        </w:rPr>
      </w:pPr>
      <w:r>
        <w:rPr>
          <w:rFonts w:hint="eastAsia" w:ascii="微软雅黑" w:hAnsi="微软雅黑" w:eastAsia="微软雅黑"/>
          <w:szCs w:val="21"/>
        </w:rPr>
        <w:t>根据贵方为</w:t>
      </w:r>
      <w:r>
        <w:rPr>
          <w:rFonts w:ascii="微软雅黑" w:hAnsi="微软雅黑" w:eastAsia="微软雅黑"/>
          <w:szCs w:val="21"/>
          <w:u w:val="single"/>
        </w:rPr>
        <w:t xml:space="preserve">                             </w:t>
      </w:r>
      <w:r>
        <w:rPr>
          <w:rFonts w:hint="eastAsia" w:ascii="微软雅黑" w:hAnsi="微软雅黑" w:eastAsia="微软雅黑"/>
          <w:szCs w:val="21"/>
        </w:rPr>
        <w:t>项目的招标公告</w:t>
      </w:r>
      <w:r>
        <w:rPr>
          <w:rFonts w:ascii="微软雅黑" w:hAnsi="微软雅黑" w:eastAsia="微软雅黑"/>
          <w:szCs w:val="21"/>
        </w:rPr>
        <w:t>/</w:t>
      </w:r>
      <w:r>
        <w:rPr>
          <w:rFonts w:hint="eastAsia" w:ascii="微软雅黑" w:hAnsi="微软雅黑" w:eastAsia="微软雅黑"/>
          <w:szCs w:val="21"/>
        </w:rPr>
        <w:t>投标邀请书</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（项目编号：</w:t>
      </w:r>
      <w:r>
        <w:rPr>
          <w:rFonts w:hint="eastAsia" w:ascii="微软雅黑" w:hAnsi="微软雅黑" w:eastAsia="微软雅黑"/>
          <w:szCs w:val="21"/>
          <w:u w:val="single"/>
        </w:rPr>
        <w:t xml:space="preserve">          </w:t>
      </w:r>
      <w:r>
        <w:rPr>
          <w:rFonts w:hint="eastAsia" w:ascii="微软雅黑" w:hAnsi="微软雅黑" w:eastAsia="微软雅黑"/>
          <w:szCs w:val="21"/>
        </w:rPr>
        <w:t>），签字代表</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全名）经正式授权并代表投标人 </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ascii="微软雅黑" w:hAnsi="微软雅黑" w:eastAsia="微软雅黑"/>
          <w:szCs w:val="21"/>
          <w:u w:val="single"/>
        </w:rPr>
        <w:t xml:space="preserve">  </w:t>
      </w:r>
      <w:r>
        <w:rPr>
          <w:rFonts w:hint="eastAsia" w:ascii="微软雅黑" w:hAnsi="微软雅黑" w:eastAsia="微软雅黑"/>
          <w:szCs w:val="21"/>
          <w:u w:val="single"/>
        </w:rPr>
        <w:t xml:space="preserve"> </w:t>
      </w:r>
      <w:r>
        <w:rPr>
          <w:rFonts w:hint="eastAsia" w:ascii="微软雅黑" w:hAnsi="微软雅黑" w:eastAsia="微软雅黑"/>
          <w:szCs w:val="21"/>
        </w:rPr>
        <w:t>（投标人名称）提交资信商务及技术文件、报价文件正本各一份、副本</w:t>
      </w:r>
      <w:r>
        <w:rPr>
          <w:rFonts w:ascii="微软雅黑" w:hAnsi="微软雅黑" w:eastAsia="微软雅黑"/>
          <w:szCs w:val="21"/>
          <w:u w:val="single"/>
        </w:rPr>
        <w:t xml:space="preserve">      </w:t>
      </w:r>
      <w:r>
        <w:rPr>
          <w:rFonts w:hint="eastAsia" w:ascii="微软雅黑" w:hAnsi="微软雅黑" w:eastAsia="微软雅黑"/>
          <w:szCs w:val="21"/>
        </w:rPr>
        <w:t>份。</w:t>
      </w:r>
    </w:p>
    <w:p>
      <w:pPr>
        <w:wordWrap w:val="0"/>
        <w:snapToGrid w:val="0"/>
        <w:spacing w:line="360" w:lineRule="auto"/>
        <w:ind w:firstLine="420" w:firstLineChars="200"/>
        <w:rPr>
          <w:rFonts w:ascii="微软雅黑" w:hAnsi="微软雅黑" w:eastAsia="微软雅黑"/>
          <w:szCs w:val="21"/>
        </w:rPr>
      </w:pPr>
      <w:r>
        <w:rPr>
          <w:rFonts w:hint="eastAsia" w:ascii="微软雅黑" w:hAnsi="微软雅黑" w:eastAsia="微软雅黑"/>
          <w:szCs w:val="21"/>
        </w:rPr>
        <w:t>据此函，签字代表宣布同意如下：</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1</w:t>
      </w:r>
      <w:r>
        <w:rPr>
          <w:rFonts w:hint="eastAsia" w:ascii="微软雅黑" w:hAnsi="微软雅黑" w:eastAsia="微软雅黑"/>
          <w:szCs w:val="21"/>
        </w:rPr>
        <w:t>.投标人已详细审查全部“招标文件”，包括修改文件（如有的话）以及全部参考资料和有关附件，已经了解我方对于招标文件、采购过程、采购结果有依法进行询问、质疑、投诉的权利及相关渠道和要求。</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.投标人在投标之前已经与贵方进行了充分的沟通，完全理解并接受招标文件的各项规定和要求，对招标文件的合理性、合法性不再有异议。</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.本投标有效期自开标日起</w:t>
      </w:r>
      <w:r>
        <w:rPr>
          <w:rFonts w:ascii="微软雅黑" w:hAnsi="微软雅黑" w:eastAsia="微软雅黑"/>
          <w:szCs w:val="21"/>
        </w:rPr>
        <w:t xml:space="preserve"> ______</w:t>
      </w:r>
      <w:r>
        <w:rPr>
          <w:rFonts w:hint="eastAsia" w:ascii="微软雅黑" w:hAnsi="微软雅黑" w:eastAsia="微软雅黑"/>
          <w:szCs w:val="21"/>
        </w:rPr>
        <w:t>个日。</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.如中标，本投标文件至本项目合同履行完毕止均保持有效，本投标人将按“招标文件”及政府采购法律、法规的规定履行合同责任和义务。</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5</w:t>
      </w:r>
      <w:r>
        <w:rPr>
          <w:rFonts w:hint="eastAsia" w:ascii="微软雅黑" w:hAnsi="微软雅黑" w:eastAsia="微软雅黑"/>
          <w:szCs w:val="21"/>
        </w:rPr>
        <w:t>.投标人同意按照贵方要求提供与投标有关的一切数据或资料。</w:t>
      </w:r>
    </w:p>
    <w:p>
      <w:pPr>
        <w:wordWrap w:val="0"/>
        <w:snapToGrid w:val="0"/>
        <w:spacing w:line="360" w:lineRule="auto"/>
        <w:ind w:firstLine="420" w:firstLineChars="200"/>
        <w:rPr>
          <w:rFonts w:ascii="微软雅黑" w:hAnsi="微软雅黑" w:eastAsia="微软雅黑"/>
          <w:szCs w:val="21"/>
        </w:rPr>
      </w:pPr>
      <w:r>
        <w:rPr>
          <w:rFonts w:ascii="微软雅黑" w:hAnsi="微软雅黑" w:eastAsia="微软雅黑"/>
          <w:szCs w:val="21"/>
        </w:rPr>
        <w:t>6</w:t>
      </w:r>
      <w:r>
        <w:rPr>
          <w:rFonts w:hint="eastAsia" w:ascii="微软雅黑" w:hAnsi="微软雅黑" w:eastAsia="微软雅黑"/>
          <w:szCs w:val="21"/>
        </w:rPr>
        <w:t>.与本投标有关的一切正式往来信函请寄：</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地址：</w:t>
      </w:r>
      <w:r>
        <w:rPr>
          <w:rFonts w:hint="eastAsia" w:ascii="微软雅黑" w:hAnsi="微软雅黑" w:eastAsia="微软雅黑"/>
          <w:szCs w:val="21"/>
          <w:u w:val="single"/>
        </w:rPr>
        <w:t xml:space="preserve">               </w:t>
      </w:r>
      <w:r>
        <w:rPr>
          <w:rFonts w:hint="eastAsia" w:ascii="微软雅黑" w:hAnsi="微软雅黑" w:eastAsia="微软雅黑"/>
          <w:szCs w:val="21"/>
        </w:rPr>
        <w:t>邮编：</w:t>
      </w:r>
      <w:r>
        <w:rPr>
          <w:rFonts w:ascii="微软雅黑" w:hAnsi="微软雅黑" w:eastAsia="微软雅黑"/>
          <w:szCs w:val="21"/>
        </w:rPr>
        <w:t xml:space="preserve">__________   </w:t>
      </w:r>
      <w:r>
        <w:rPr>
          <w:rFonts w:hint="eastAsia" w:ascii="微软雅黑" w:hAnsi="微软雅黑" w:eastAsia="微软雅黑"/>
          <w:szCs w:val="21"/>
        </w:rPr>
        <w:t>电话：</w:t>
      </w:r>
      <w:r>
        <w:rPr>
          <w:rFonts w:ascii="微软雅黑" w:hAnsi="微软雅黑" w:eastAsia="微软雅黑"/>
          <w:szCs w:val="21"/>
        </w:rPr>
        <w:t>______________</w:t>
      </w:r>
    </w:p>
    <w:p>
      <w:pPr>
        <w:wordWrap w:val="0"/>
        <w:snapToGrid w:val="0"/>
        <w:spacing w:line="360" w:lineRule="auto"/>
        <w:rPr>
          <w:rFonts w:ascii="微软雅黑" w:hAnsi="微软雅黑" w:eastAsia="微软雅黑"/>
          <w:szCs w:val="21"/>
          <w:u w:val="single"/>
        </w:rPr>
      </w:pPr>
      <w:r>
        <w:rPr>
          <w:rFonts w:hint="eastAsia" w:ascii="微软雅黑" w:hAnsi="微软雅黑" w:eastAsia="微软雅黑"/>
          <w:szCs w:val="21"/>
        </w:rPr>
        <w:t>传真：</w:t>
      </w:r>
      <w:r>
        <w:rPr>
          <w:rFonts w:ascii="微软雅黑" w:hAnsi="微软雅黑" w:eastAsia="微软雅黑"/>
          <w:szCs w:val="21"/>
        </w:rPr>
        <w:t>______________</w:t>
      </w:r>
      <w:r>
        <w:rPr>
          <w:rFonts w:hint="eastAsia" w:ascii="微软雅黑" w:hAnsi="微软雅黑" w:eastAsia="微软雅黑"/>
          <w:szCs w:val="21"/>
        </w:rPr>
        <w:t>投标人代表姓名</w:t>
      </w:r>
      <w:r>
        <w:rPr>
          <w:rFonts w:ascii="微软雅黑" w:hAnsi="微软雅黑" w:eastAsia="微软雅黑"/>
          <w:szCs w:val="21"/>
        </w:rPr>
        <w:t xml:space="preserve"> ___________  </w:t>
      </w:r>
      <w:r>
        <w:rPr>
          <w:rFonts w:hint="eastAsia" w:ascii="微软雅黑" w:hAnsi="微软雅黑" w:eastAsia="微软雅黑"/>
          <w:szCs w:val="21"/>
        </w:rPr>
        <w:t xml:space="preserve">职务： </w:t>
      </w:r>
      <w:r>
        <w:rPr>
          <w:rFonts w:hint="eastAsia" w:ascii="微软雅黑" w:hAnsi="微软雅黑" w:eastAsia="微软雅黑"/>
          <w:szCs w:val="21"/>
          <w:u w:val="single"/>
        </w:rPr>
        <w:t xml:space="preserve">           </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投标人名称</w:t>
      </w:r>
      <w:r>
        <w:rPr>
          <w:rFonts w:ascii="微软雅黑" w:hAnsi="微软雅黑" w:eastAsia="微软雅黑"/>
          <w:szCs w:val="21"/>
        </w:rPr>
        <w:t>(</w:t>
      </w:r>
      <w:r>
        <w:rPr>
          <w:rFonts w:hint="eastAsia" w:ascii="微软雅黑" w:hAnsi="微软雅黑" w:eastAsia="微软雅黑"/>
          <w:szCs w:val="21"/>
        </w:rPr>
        <w:t>公章</w:t>
      </w:r>
      <w:r>
        <w:rPr>
          <w:rFonts w:ascii="微软雅黑" w:hAnsi="微软雅黑" w:eastAsia="微软雅黑"/>
          <w:szCs w:val="21"/>
        </w:rPr>
        <w:t>):___________________</w:t>
      </w:r>
    </w:p>
    <w:p>
      <w:pPr>
        <w:wordWrap w:val="0"/>
        <w:snapToGrid w:val="0"/>
        <w:spacing w:line="360" w:lineRule="auto"/>
        <w:rPr>
          <w:rFonts w:ascii="微软雅黑" w:hAnsi="微软雅黑" w:eastAsia="微软雅黑"/>
          <w:szCs w:val="21"/>
        </w:rPr>
      </w:pPr>
      <w:r>
        <w:rPr>
          <w:rFonts w:hint="eastAsia" w:ascii="微软雅黑" w:hAnsi="微软雅黑" w:eastAsia="微软雅黑"/>
          <w:szCs w:val="21"/>
        </w:rPr>
        <w:t>开户银行：</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银行帐号：</w:t>
      </w:r>
      <w:r>
        <w:rPr>
          <w:rFonts w:ascii="微软雅黑" w:hAnsi="微软雅黑" w:eastAsia="微软雅黑"/>
          <w:szCs w:val="21"/>
          <w:u w:val="single"/>
        </w:rPr>
        <w:t xml:space="preserve">                    </w:t>
      </w:r>
      <w:r>
        <w:rPr>
          <w:rFonts w:ascii="微软雅黑" w:hAnsi="微软雅黑" w:eastAsia="微软雅黑"/>
          <w:szCs w:val="21"/>
        </w:rPr>
        <w:t xml:space="preserve"> </w:t>
      </w:r>
    </w:p>
    <w:p>
      <w:pPr>
        <w:wordWrap w:val="0"/>
        <w:snapToGrid w:val="0"/>
        <w:spacing w:line="360" w:lineRule="auto"/>
        <w:jc w:val="center"/>
        <w:rPr>
          <w:rFonts w:hint="eastAsia" w:ascii="微软雅黑" w:hAnsi="微软雅黑" w:eastAsia="微软雅黑"/>
          <w:szCs w:val="21"/>
        </w:rPr>
      </w:pPr>
      <w:r>
        <w:rPr>
          <w:rFonts w:hint="eastAsia" w:ascii="微软雅黑" w:hAnsi="微软雅黑" w:eastAsia="微软雅黑"/>
          <w:szCs w:val="21"/>
        </w:rPr>
        <w:t>授权代表签字</w:t>
      </w:r>
      <w:r>
        <w:rPr>
          <w:rFonts w:ascii="微软雅黑" w:hAnsi="微软雅黑" w:eastAsia="微软雅黑"/>
          <w:szCs w:val="21"/>
        </w:rPr>
        <w:t xml:space="preserve">:___________                      </w:t>
      </w:r>
      <w:r>
        <w:rPr>
          <w:rFonts w:hint="eastAsia" w:ascii="微软雅黑" w:hAnsi="微软雅黑" w:eastAsia="微软雅黑"/>
          <w:szCs w:val="21"/>
        </w:rPr>
        <w:t>日期</w:t>
      </w:r>
      <w:r>
        <w:rPr>
          <w:rFonts w:ascii="微软雅黑" w:hAnsi="微软雅黑" w:eastAsia="微软雅黑"/>
          <w:szCs w:val="21"/>
        </w:rPr>
        <w:t>:_____</w:t>
      </w:r>
      <w:r>
        <w:rPr>
          <w:rFonts w:hint="eastAsia" w:ascii="微软雅黑" w:hAnsi="微软雅黑" w:eastAsia="微软雅黑"/>
          <w:szCs w:val="21"/>
        </w:rPr>
        <w:t>年</w:t>
      </w:r>
      <w:r>
        <w:rPr>
          <w:rFonts w:ascii="微软雅黑" w:hAnsi="微软雅黑" w:eastAsia="微软雅黑"/>
          <w:szCs w:val="21"/>
        </w:rPr>
        <w:t>___</w:t>
      </w:r>
      <w:r>
        <w:rPr>
          <w:rFonts w:hint="eastAsia" w:ascii="微软雅黑" w:hAnsi="微软雅黑" w:eastAsia="微软雅黑"/>
          <w:szCs w:val="21"/>
        </w:rPr>
        <w:t>月</w:t>
      </w:r>
      <w:r>
        <w:rPr>
          <w:rFonts w:ascii="微软雅黑" w:hAnsi="微软雅黑" w:eastAsia="微软雅黑"/>
          <w:szCs w:val="21"/>
        </w:rPr>
        <w:t>___</w:t>
      </w:r>
      <w:r>
        <w:rPr>
          <w:rFonts w:hint="eastAsia" w:ascii="微软雅黑" w:hAnsi="微软雅黑" w:eastAsia="微软雅黑"/>
          <w:szCs w:val="21"/>
        </w:rPr>
        <w:t>日</w:t>
      </w:r>
    </w:p>
    <w:p>
      <w:pPr>
        <w:wordWrap w:val="0"/>
        <w:snapToGrid w:val="0"/>
        <w:spacing w:line="360" w:lineRule="auto"/>
        <w:jc w:val="left"/>
        <w:rPr>
          <w:rFonts w:hint="eastAsia" w:ascii="微软雅黑" w:hAnsi="微软雅黑" w:eastAsia="微软雅黑"/>
          <w:szCs w:val="21"/>
        </w:rPr>
      </w:pPr>
    </w:p>
    <w:p>
      <w:pPr>
        <w:wordWrap w:val="0"/>
        <w:snapToGrid w:val="0"/>
        <w:spacing w:line="360" w:lineRule="auto"/>
        <w:jc w:val="left"/>
        <w:rPr>
          <w:rFonts w:hint="eastAsia" w:ascii="微软雅黑" w:hAnsi="微软雅黑" w:eastAsia="微软雅黑"/>
          <w:b/>
          <w:bCs/>
          <w:szCs w:val="21"/>
        </w:rPr>
      </w:pPr>
    </w:p>
    <w:p>
      <w:pPr>
        <w:wordWrap w:val="0"/>
        <w:snapToGrid w:val="0"/>
        <w:spacing w:line="360" w:lineRule="auto"/>
        <w:jc w:val="left"/>
        <w:rPr>
          <w:rFonts w:hint="eastAsia" w:ascii="微软雅黑" w:hAnsi="微软雅黑" w:eastAsia="微软雅黑"/>
          <w:b/>
          <w:bCs/>
          <w:szCs w:val="21"/>
        </w:rPr>
      </w:pPr>
    </w:p>
    <w:p>
      <w:pPr>
        <w:wordWrap w:val="0"/>
        <w:snapToGrid w:val="0"/>
        <w:spacing w:line="360" w:lineRule="auto"/>
        <w:jc w:val="left"/>
        <w:rPr>
          <w:rFonts w:hint="eastAsia" w:ascii="微软雅黑" w:hAnsi="微软雅黑" w:eastAsia="微软雅黑"/>
          <w:b/>
          <w:bCs/>
          <w:szCs w:val="21"/>
        </w:rPr>
      </w:pPr>
      <w:r>
        <w:rPr>
          <w:rFonts w:hint="eastAsia" w:ascii="微软雅黑" w:hAnsi="微软雅黑" w:eastAsia="微软雅黑"/>
          <w:b/>
          <w:bCs/>
          <w:szCs w:val="21"/>
        </w:rPr>
        <w:t>14、报价明细表(格式自拟)</w:t>
      </w:r>
    </w:p>
    <w:p>
      <w:pPr>
        <w:snapToGrid w:val="0"/>
        <w:spacing w:line="360" w:lineRule="auto"/>
        <w:rPr>
          <w:rFonts w:ascii="微软雅黑" w:hAnsi="微软雅黑" w:eastAsia="微软雅黑"/>
          <w:b/>
          <w:szCs w:val="21"/>
        </w:rPr>
      </w:pPr>
      <w:r>
        <w:rPr>
          <w:rFonts w:hint="eastAsia" w:ascii="微软雅黑" w:hAnsi="微软雅黑" w:eastAsia="微软雅黑"/>
          <w:szCs w:val="21"/>
        </w:rPr>
        <w:t>15、</w:t>
      </w:r>
      <w:r>
        <w:rPr>
          <w:rFonts w:hint="eastAsia" w:ascii="微软雅黑" w:hAnsi="微软雅黑" w:eastAsia="微软雅黑"/>
          <w:b/>
          <w:szCs w:val="21"/>
        </w:rPr>
        <w:t>开标一览表</w:t>
      </w:r>
    </w:p>
    <w:p>
      <w:pPr>
        <w:snapToGrid w:val="0"/>
        <w:spacing w:line="360" w:lineRule="auto"/>
        <w:jc w:val="center"/>
        <w:rPr>
          <w:rFonts w:ascii="微软雅黑" w:hAnsi="微软雅黑" w:eastAsia="微软雅黑"/>
          <w:b/>
          <w:szCs w:val="21"/>
        </w:rPr>
      </w:pPr>
      <w:r>
        <w:rPr>
          <w:rFonts w:hint="eastAsia" w:ascii="微软雅黑" w:hAnsi="微软雅黑" w:eastAsia="微软雅黑"/>
          <w:b/>
          <w:szCs w:val="21"/>
        </w:rPr>
        <w:t>开标一览表</w:t>
      </w:r>
    </w:p>
    <w:p>
      <w:pPr>
        <w:tabs>
          <w:tab w:val="left" w:pos="5560"/>
        </w:tabs>
        <w:snapToGrid w:val="0"/>
        <w:spacing w:line="360" w:lineRule="auto"/>
        <w:jc w:val="left"/>
        <w:rPr>
          <w:rFonts w:ascii="微软雅黑" w:hAnsi="微软雅黑" w:eastAsia="微软雅黑"/>
          <w:szCs w:val="21"/>
        </w:rPr>
      </w:pPr>
      <w:r>
        <w:rPr>
          <w:rFonts w:ascii="微软雅黑" w:hAnsi="微软雅黑" w:eastAsia="微软雅黑"/>
          <w:szCs w:val="21"/>
        </w:rPr>
        <w:tab/>
      </w:r>
    </w:p>
    <w:p>
      <w:pPr>
        <w:snapToGrid w:val="0"/>
        <w:spacing w:line="360" w:lineRule="auto"/>
        <w:rPr>
          <w:rFonts w:ascii="微软雅黑" w:hAnsi="微软雅黑" w:eastAsia="微软雅黑"/>
          <w:szCs w:val="21"/>
        </w:rPr>
      </w:pPr>
      <w:r>
        <w:rPr>
          <w:rFonts w:hint="eastAsia" w:ascii="微软雅黑" w:hAnsi="微软雅黑" w:eastAsia="微软雅黑"/>
          <w:szCs w:val="21"/>
        </w:rPr>
        <w:t>招标编号：</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投标人名称：</w:t>
      </w:r>
      <w:r>
        <w:rPr>
          <w:rFonts w:ascii="微软雅黑" w:hAnsi="微软雅黑" w:eastAsia="微软雅黑"/>
          <w:szCs w:val="21"/>
          <w:u w:val="single"/>
        </w:rPr>
        <w:t xml:space="preserve">                     </w:t>
      </w:r>
      <w:r>
        <w:rPr>
          <w:rFonts w:ascii="微软雅黑" w:hAnsi="微软雅黑" w:eastAsia="微软雅黑"/>
          <w:szCs w:val="21"/>
        </w:rPr>
        <w:t xml:space="preserve">     </w:t>
      </w:r>
      <w:r>
        <w:rPr>
          <w:rFonts w:hint="eastAsia" w:ascii="微软雅黑" w:hAnsi="微软雅黑" w:eastAsia="微软雅黑"/>
          <w:szCs w:val="21"/>
        </w:rPr>
        <w:t>单位：元</w:t>
      </w:r>
    </w:p>
    <w:tbl>
      <w:tblPr>
        <w:tblStyle w:val="28"/>
        <w:tblW w:w="496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61"/>
        <w:gridCol w:w="3540"/>
        <w:gridCol w:w="945"/>
        <w:gridCol w:w="1040"/>
        <w:gridCol w:w="21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52" w:hRule="atLeast"/>
        </w:trPr>
        <w:tc>
          <w:tcPr>
            <w:tcW w:w="44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标项</w:t>
            </w:r>
          </w:p>
        </w:tc>
        <w:tc>
          <w:tcPr>
            <w:tcW w:w="208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r>
              <w:rPr>
                <w:rFonts w:hint="eastAsia" w:ascii="微软雅黑" w:hAnsi="微软雅黑" w:eastAsia="微软雅黑"/>
                <w:szCs w:val="21"/>
              </w:rPr>
              <w:t>名       称</w:t>
            </w:r>
          </w:p>
        </w:tc>
        <w:tc>
          <w:tcPr>
            <w:tcW w:w="558"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单 位</w:t>
            </w:r>
          </w:p>
        </w:tc>
        <w:tc>
          <w:tcPr>
            <w:tcW w:w="614"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微软雅黑" w:hAnsi="微软雅黑" w:eastAsia="微软雅黑"/>
                <w:szCs w:val="21"/>
              </w:rPr>
            </w:pPr>
            <w:r>
              <w:rPr>
                <w:rFonts w:hint="eastAsia" w:ascii="微软雅黑" w:hAnsi="微软雅黑" w:eastAsia="微软雅黑"/>
                <w:szCs w:val="21"/>
              </w:rPr>
              <w:t>数量</w:t>
            </w:r>
          </w:p>
        </w:tc>
        <w:tc>
          <w:tcPr>
            <w:tcW w:w="129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微软雅黑" w:hAnsi="微软雅黑" w:eastAsia="微软雅黑"/>
                <w:szCs w:val="21"/>
              </w:rPr>
            </w:pPr>
            <w:r>
              <w:rPr>
                <w:rFonts w:hint="eastAsia" w:ascii="微软雅黑" w:hAnsi="微软雅黑" w:eastAsia="微软雅黑"/>
                <w:szCs w:val="21"/>
              </w:rPr>
              <w:t>投标折扣率</w:t>
            </w:r>
          </w:p>
          <w:p>
            <w:pPr>
              <w:pStyle w:val="2"/>
              <w:rPr>
                <w:rFonts w:hint="eastAsia" w:ascii="微软雅黑" w:hAnsi="微软雅黑" w:eastAsia="微软雅黑"/>
                <w:b w:val="0"/>
                <w:sz w:val="21"/>
                <w:szCs w:val="21"/>
                <w:lang w:val="en-US" w:eastAsia="zh-CN"/>
              </w:rPr>
            </w:pPr>
            <w:r>
              <w:rPr>
                <w:rFonts w:hint="eastAsia" w:ascii="微软雅黑" w:hAnsi="微软雅黑" w:eastAsia="微软雅黑"/>
                <w:b w:val="0"/>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603" w:hRule="atLeast"/>
        </w:trPr>
        <w:tc>
          <w:tcPr>
            <w:tcW w:w="44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r>
              <w:rPr>
                <w:rFonts w:hint="eastAsia" w:ascii="微软雅黑" w:hAnsi="微软雅黑" w:eastAsia="微软雅黑"/>
                <w:szCs w:val="21"/>
              </w:rPr>
              <w:t>1</w:t>
            </w:r>
          </w:p>
        </w:tc>
        <w:tc>
          <w:tcPr>
            <w:tcW w:w="2089"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360" w:lineRule="auto"/>
              <w:jc w:val="center"/>
              <w:rPr>
                <w:rFonts w:ascii="微软雅黑" w:hAnsi="微软雅黑" w:eastAsia="微软雅黑"/>
                <w:spacing w:val="20"/>
                <w:szCs w:val="21"/>
              </w:rPr>
            </w:pPr>
            <w:r>
              <w:rPr>
                <w:rFonts w:hint="eastAsia" w:ascii="微软雅黑" w:hAnsi="微软雅黑" w:eastAsia="微软雅黑" w:cs="Tahoma"/>
                <w:bCs/>
                <w:kern w:val="36"/>
              </w:rPr>
              <w:t>浙江省嘉兴生态环境监测中心2020年试剂耗材采购项目</w:t>
            </w:r>
          </w:p>
        </w:tc>
        <w:tc>
          <w:tcPr>
            <w:tcW w:w="558"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360" w:lineRule="auto"/>
              <w:jc w:val="center"/>
              <w:rPr>
                <w:rFonts w:ascii="微软雅黑" w:hAnsi="微软雅黑" w:eastAsia="微软雅黑"/>
                <w:spacing w:val="20"/>
                <w:szCs w:val="21"/>
              </w:rPr>
            </w:pPr>
            <w:r>
              <w:rPr>
                <w:rFonts w:hint="eastAsia" w:ascii="微软雅黑" w:hAnsi="微软雅黑" w:eastAsia="微软雅黑"/>
                <w:spacing w:val="20"/>
                <w:szCs w:val="21"/>
              </w:rPr>
              <w:t>批</w:t>
            </w:r>
          </w:p>
        </w:tc>
        <w:tc>
          <w:tcPr>
            <w:tcW w:w="614"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r>
              <w:rPr>
                <w:rFonts w:hint="eastAsia" w:ascii="微软雅黑" w:hAnsi="微软雅黑" w:eastAsia="微软雅黑"/>
                <w:szCs w:val="21"/>
              </w:rPr>
              <w:t>1</w:t>
            </w:r>
          </w:p>
        </w:tc>
        <w:tc>
          <w:tcPr>
            <w:tcW w:w="1290"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20" w:leftChars="200"/>
              <w:jc w:val="center"/>
              <w:rPr>
                <w:rFonts w:ascii="微软雅黑" w:hAnsi="微软雅黑" w:eastAsia="微软雅黑"/>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cantSplit/>
          <w:trHeight w:val="812" w:hRule="atLeast"/>
        </w:trPr>
        <w:tc>
          <w:tcPr>
            <w:tcW w:w="449" w:type="pc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420" w:leftChars="200"/>
              <w:jc w:val="center"/>
              <w:rPr>
                <w:rFonts w:ascii="微软雅黑" w:hAnsi="微软雅黑" w:eastAsia="微软雅黑"/>
                <w:szCs w:val="21"/>
              </w:rPr>
            </w:pPr>
          </w:p>
        </w:tc>
        <w:tc>
          <w:tcPr>
            <w:tcW w:w="4551" w:type="pct"/>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微软雅黑" w:hAnsi="微软雅黑" w:eastAsia="微软雅黑"/>
                <w:szCs w:val="21"/>
              </w:rPr>
            </w:pPr>
            <w:r>
              <w:rPr>
                <w:rFonts w:hint="eastAsia" w:ascii="微软雅黑" w:hAnsi="微软雅黑" w:eastAsia="微软雅黑"/>
                <w:spacing w:val="20"/>
                <w:szCs w:val="21"/>
              </w:rPr>
              <w:t>合计：大写                             小写</w:t>
            </w:r>
          </w:p>
        </w:tc>
      </w:tr>
    </w:tbl>
    <w:p>
      <w:pPr>
        <w:pStyle w:val="14"/>
        <w:spacing w:beforeLines="0" w:afterLines="0" w:line="360" w:lineRule="auto"/>
        <w:ind w:firstLine="320" w:firstLineChars="100"/>
        <w:rPr>
          <w:rFonts w:ascii="微软雅黑" w:hAnsi="微软雅黑" w:eastAsia="微软雅黑"/>
          <w:szCs w:val="21"/>
        </w:rPr>
      </w:pPr>
      <w:r>
        <w:rPr>
          <w:rFonts w:hint="eastAsia" w:ascii="微软雅黑" w:hAnsi="微软雅黑" w:eastAsia="微软雅黑"/>
          <w:b/>
          <w:sz w:val="32"/>
          <w:szCs w:val="32"/>
          <w:shd w:val="pct10" w:color="auto" w:fill="FFFFFF"/>
        </w:rPr>
        <w:t>本项目以投标折扣率进行报价，结算时价格=各类别预算单价×投标折扣率×数量</w:t>
      </w:r>
    </w:p>
    <w:p>
      <w:pPr>
        <w:snapToGrid w:val="0"/>
        <w:spacing w:line="360" w:lineRule="auto"/>
        <w:jc w:val="left"/>
        <w:rPr>
          <w:rFonts w:ascii="微软雅黑" w:hAnsi="微软雅黑" w:eastAsia="微软雅黑"/>
          <w:szCs w:val="21"/>
        </w:rPr>
      </w:pPr>
      <w:r>
        <w:rPr>
          <w:rFonts w:hint="eastAsia" w:ascii="微软雅黑" w:hAnsi="微软雅黑" w:eastAsia="微软雅黑"/>
          <w:szCs w:val="21"/>
        </w:rPr>
        <w:t>注</w:t>
      </w:r>
      <w:r>
        <w:rPr>
          <w:rFonts w:ascii="微软雅黑" w:hAnsi="微软雅黑" w:eastAsia="微软雅黑"/>
          <w:szCs w:val="21"/>
        </w:rPr>
        <w:t>: 1</w:t>
      </w:r>
      <w:r>
        <w:rPr>
          <w:rFonts w:hint="eastAsia" w:ascii="微软雅黑" w:hAnsi="微软雅黑" w:eastAsia="微软雅黑"/>
          <w:szCs w:val="21"/>
        </w:rPr>
        <w:t>、报价一经涂改，应在涂改处加盖单位公章或者由法定代表人或授权委托人签字或盖章，否则其投标作无效标处理。</w:t>
      </w:r>
    </w:p>
    <w:p>
      <w:pPr>
        <w:spacing w:line="360" w:lineRule="auto"/>
        <w:ind w:firstLine="420" w:firstLineChars="200"/>
        <w:rPr>
          <w:rFonts w:ascii="微软雅黑" w:hAnsi="微软雅黑" w:eastAsia="微软雅黑"/>
          <w:szCs w:val="21"/>
        </w:rPr>
      </w:pPr>
      <w:r>
        <w:rPr>
          <w:rFonts w:hint="eastAsia" w:ascii="微软雅黑" w:hAnsi="微软雅黑" w:eastAsia="微软雅黑"/>
          <w:szCs w:val="21"/>
        </w:rPr>
        <w:t>2、以上报价应包括服务期内完成分析仪器设备故障维修和日常保养服务所需的零部件费用、维修辅助材料费用和测试设备使用费用、维修人员劳务费和交通费、质检（自检）、调试、管理、保险、税费、赠送耗材费用、培训等一切相关费用。</w:t>
      </w:r>
    </w:p>
    <w:p>
      <w:pPr>
        <w:spacing w:line="360" w:lineRule="auto"/>
        <w:rPr>
          <w:rFonts w:ascii="微软雅黑" w:hAnsi="微软雅黑" w:eastAsia="微软雅黑"/>
          <w:szCs w:val="21"/>
        </w:rPr>
      </w:pPr>
    </w:p>
    <w:p>
      <w:pPr>
        <w:snapToGrid w:val="0"/>
        <w:spacing w:line="360" w:lineRule="auto"/>
        <w:ind w:left="-6" w:leftChars="-15" w:right="-817" w:rightChars="-389" w:hanging="25" w:hangingChars="12"/>
        <w:rPr>
          <w:rFonts w:ascii="微软雅黑" w:hAnsi="微软雅黑" w:eastAsia="微软雅黑"/>
          <w:szCs w:val="21"/>
        </w:rPr>
      </w:pPr>
      <w:r>
        <w:rPr>
          <w:rFonts w:hint="eastAsia" w:ascii="微软雅黑" w:hAnsi="微软雅黑" w:eastAsia="微软雅黑"/>
          <w:szCs w:val="21"/>
        </w:rPr>
        <w:t>投标法定代表人或授权代表（签字或盖章）：</w:t>
      </w:r>
      <w:r>
        <w:rPr>
          <w:rFonts w:ascii="微软雅黑" w:hAnsi="微软雅黑" w:eastAsia="微软雅黑"/>
          <w:szCs w:val="21"/>
        </w:rPr>
        <w:t xml:space="preserve"> </w:t>
      </w:r>
    </w:p>
    <w:p>
      <w:pPr>
        <w:spacing w:line="360" w:lineRule="auto"/>
        <w:rPr>
          <w:rFonts w:ascii="微软雅黑" w:hAnsi="微软雅黑" w:eastAsia="微软雅黑"/>
          <w:szCs w:val="21"/>
        </w:rPr>
      </w:pPr>
      <w:r>
        <w:rPr>
          <w:rFonts w:hint="eastAsia" w:ascii="微软雅黑" w:hAnsi="微软雅黑" w:eastAsia="微软雅黑"/>
          <w:szCs w:val="21"/>
        </w:rPr>
        <w:t>投标人名称（盖章）：</w:t>
      </w:r>
      <w:r>
        <w:rPr>
          <w:rFonts w:ascii="微软雅黑" w:hAnsi="微软雅黑" w:eastAsia="微软雅黑"/>
          <w:szCs w:val="21"/>
        </w:rPr>
        <w:t xml:space="preserve">                                 </w:t>
      </w:r>
      <w:r>
        <w:rPr>
          <w:rFonts w:hint="eastAsia" w:ascii="微软雅黑" w:hAnsi="微软雅黑" w:eastAsia="微软雅黑"/>
          <w:szCs w:val="21"/>
        </w:rPr>
        <w:t>日期：</w:t>
      </w:r>
      <w:r>
        <w:rPr>
          <w:rFonts w:ascii="微软雅黑" w:hAnsi="微软雅黑" w:eastAsia="微软雅黑"/>
          <w:szCs w:val="21"/>
        </w:rPr>
        <w:t xml:space="preserve">    </w:t>
      </w:r>
      <w:r>
        <w:rPr>
          <w:rFonts w:hint="eastAsia" w:ascii="微软雅黑" w:hAnsi="微软雅黑" w:eastAsia="微软雅黑"/>
          <w:szCs w:val="21"/>
        </w:rPr>
        <w:t>年</w:t>
      </w:r>
      <w:r>
        <w:rPr>
          <w:rFonts w:ascii="微软雅黑" w:hAnsi="微软雅黑" w:eastAsia="微软雅黑"/>
          <w:szCs w:val="21"/>
        </w:rPr>
        <w:t xml:space="preserve">   </w:t>
      </w:r>
      <w:r>
        <w:rPr>
          <w:rFonts w:hint="eastAsia" w:ascii="微软雅黑" w:hAnsi="微软雅黑" w:eastAsia="微软雅黑"/>
          <w:szCs w:val="21"/>
        </w:rPr>
        <w:t>月</w:t>
      </w:r>
      <w:r>
        <w:rPr>
          <w:rFonts w:ascii="微软雅黑" w:hAnsi="微软雅黑" w:eastAsia="微软雅黑"/>
          <w:szCs w:val="21"/>
        </w:rPr>
        <w:t xml:space="preserve">   </w:t>
      </w:r>
      <w:r>
        <w:rPr>
          <w:rFonts w:hint="eastAsia" w:ascii="微软雅黑" w:hAnsi="微软雅黑" w:eastAsia="微软雅黑"/>
          <w:szCs w:val="21"/>
        </w:rPr>
        <w:t>日</w:t>
      </w:r>
    </w:p>
    <w:p>
      <w:pPr>
        <w:wordWrap w:val="0"/>
        <w:rPr>
          <w:rFonts w:hint="eastAsia"/>
        </w:rPr>
      </w:pPr>
    </w:p>
    <w:sectPr>
      <w:headerReference r:id="rId9" w:type="first"/>
      <w:footerReference r:id="rId11" w:type="first"/>
      <w:footerReference r:id="rId10" w:type="even"/>
      <w:pgSz w:w="11906" w:h="16838"/>
      <w:pgMar w:top="1474" w:right="1797" w:bottom="1247"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E0002AFF" w:usb1="C0007843"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F7FFAFFF" w:usb1="E9DFFFFF"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ind w:right="360"/>
      <w:rPr>
        <w:rStyle w:val="32"/>
        <w:rFonts w:hint="eastAsia"/>
      </w:rPr>
    </w:pPr>
  </w:p>
  <w:p>
    <w:pPr>
      <w:pStyle w:val="1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2"/>
      </w:rPr>
    </w:pPr>
    <w:r>
      <w:fldChar w:fldCharType="begin"/>
    </w:r>
    <w:r>
      <w:rPr>
        <w:rStyle w:val="32"/>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jc w:val="both"/>
      <w:rPr>
        <w:rStyle w:val="32"/>
        <w:rFonts w:hint="eastAsia" w:ascii="微软雅黑" w:hAnsi="微软雅黑" w:eastAsia="微软雅黑"/>
      </w:rPr>
    </w:pPr>
    <w:r>
      <w:rPr>
        <w:rStyle w:val="32"/>
        <w:rFonts w:hint="eastAsia" w:ascii="微软雅黑" w:hAnsi="微软雅黑" w:eastAsia="微软雅黑"/>
      </w:rPr>
      <w:t xml:space="preserve">嘉兴市千秋工程咨询有限公司                                                                </w:t>
    </w:r>
    <w:r>
      <w:rPr>
        <w:rFonts w:ascii="微软雅黑" w:hAnsi="微软雅黑" w:eastAsia="微软雅黑"/>
      </w:rPr>
      <w:fldChar w:fldCharType="begin"/>
    </w:r>
    <w:r>
      <w:rPr>
        <w:rStyle w:val="32"/>
        <w:rFonts w:ascii="微软雅黑" w:hAnsi="微软雅黑" w:eastAsia="微软雅黑"/>
      </w:rPr>
      <w:instrText xml:space="preserve">PAGE  </w:instrText>
    </w:r>
    <w:r>
      <w:rPr>
        <w:rFonts w:ascii="微软雅黑" w:hAnsi="微软雅黑" w:eastAsia="微软雅黑"/>
      </w:rPr>
      <w:fldChar w:fldCharType="separate"/>
    </w:r>
    <w:r>
      <w:rPr>
        <w:rStyle w:val="32"/>
        <w:rFonts w:ascii="微软雅黑" w:hAnsi="微软雅黑" w:eastAsia="微软雅黑"/>
        <w:lang/>
      </w:rPr>
      <w:t>4</w:t>
    </w:r>
    <w:r>
      <w:rPr>
        <w:rFonts w:ascii="微软雅黑" w:hAnsi="微软雅黑" w:eastAsia="微软雅黑"/>
      </w:rPr>
      <w:fldChar w:fldCharType="end"/>
    </w:r>
  </w:p>
  <w:p>
    <w:pPr>
      <w:pStyle w:val="18"/>
      <w:ind w:right="360"/>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jc w:val="both"/>
      <w:rPr>
        <w:rStyle w:val="32"/>
        <w:rFonts w:hint="eastAsia" w:ascii="微软雅黑" w:hAnsi="微软雅黑" w:eastAsia="微软雅黑"/>
      </w:rPr>
    </w:pPr>
    <w:r>
      <w:rPr>
        <w:rStyle w:val="32"/>
        <w:rFonts w:hint="eastAsia" w:ascii="微软雅黑" w:hAnsi="微软雅黑" w:eastAsia="微软雅黑"/>
      </w:rPr>
      <w:t xml:space="preserve">嘉兴市千秋工程咨询有限公司                                                                </w:t>
    </w:r>
    <w:r>
      <w:rPr>
        <w:rFonts w:ascii="微软雅黑" w:hAnsi="微软雅黑" w:eastAsia="微软雅黑"/>
      </w:rPr>
      <w:fldChar w:fldCharType="begin"/>
    </w:r>
    <w:r>
      <w:rPr>
        <w:rStyle w:val="32"/>
        <w:rFonts w:ascii="微软雅黑" w:hAnsi="微软雅黑" w:eastAsia="微软雅黑"/>
      </w:rPr>
      <w:instrText xml:space="preserve">PAGE  </w:instrText>
    </w:r>
    <w:r>
      <w:rPr>
        <w:rFonts w:ascii="微软雅黑" w:hAnsi="微软雅黑" w:eastAsia="微软雅黑"/>
      </w:rPr>
      <w:fldChar w:fldCharType="separate"/>
    </w:r>
    <w:r>
      <w:rPr>
        <w:rStyle w:val="32"/>
        <w:rFonts w:ascii="微软雅黑" w:hAnsi="微软雅黑" w:eastAsia="微软雅黑"/>
        <w:lang/>
      </w:rPr>
      <w:t>79</w:t>
    </w:r>
    <w:r>
      <w:rPr>
        <w:rFonts w:ascii="微软雅黑" w:hAnsi="微软雅黑" w:eastAsia="微软雅黑"/>
      </w:rPr>
      <w:fldChar w:fldCharType="end"/>
    </w:r>
  </w:p>
  <w:p>
    <w:pPr>
      <w:pStyle w:val="18"/>
      <w:ind w:right="360"/>
      <w:jc w:val="right"/>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2"/>
      </w:rPr>
    </w:pPr>
    <w:r>
      <w:fldChar w:fldCharType="begin"/>
    </w:r>
    <w:r>
      <w:rPr>
        <w:rStyle w:val="32"/>
      </w:rPr>
      <w:instrText xml:space="preserve">PAGE  </w:instrText>
    </w:r>
    <w:r>
      <w:fldChar w:fldCharType="end"/>
    </w:r>
  </w:p>
  <w:p>
    <w:pPr>
      <w:pStyle w:val="1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hint="eastAsia" w:ascii="微软雅黑" w:hAnsi="微软雅黑" w:eastAsia="微软雅黑"/>
      </w:rPr>
    </w:pPr>
    <w:r>
      <w:rPr>
        <w:rFonts w:hint="eastAsia" w:ascii="微软雅黑" w:hAnsi="微软雅黑" w:eastAsia="微软雅黑" w:cs="Tahoma"/>
        <w:bCs/>
        <w:kern w:val="36"/>
      </w:rPr>
      <w:t>浙江省嘉兴生态环境监测中心2020年试剂耗材采购项目.</w:t>
    </w:r>
    <w:r>
      <w:rPr>
        <w:rFonts w:hint="eastAsia" w:ascii="微软雅黑" w:hAnsi="微软雅黑" w:eastAsia="微软雅黑"/>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877C48"/>
    <w:multiLevelType w:val="multilevel"/>
    <w:tmpl w:val="28877C48"/>
    <w:lvl w:ilvl="0" w:tentative="0">
      <w:start w:val="1"/>
      <w:numFmt w:val="decimal"/>
      <w:pStyle w:val="84"/>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C39879"/>
    <w:multiLevelType w:val="singleLevel"/>
    <w:tmpl w:val="5AC39879"/>
    <w:lvl w:ilvl="0" w:tentative="0">
      <w:start w:val="3"/>
      <w:numFmt w:val="chineseCounting"/>
      <w:suff w:val="nothing"/>
      <w:lvlText w:val="%1、"/>
      <w:lvlJc w:val="left"/>
    </w:lvl>
  </w:abstractNum>
  <w:abstractNum w:abstractNumId="2">
    <w:nsid w:val="782B5A28"/>
    <w:multiLevelType w:val="multilevel"/>
    <w:tmpl w:val="782B5A28"/>
    <w:lvl w:ilvl="0" w:tentative="0">
      <w:start w:val="1"/>
      <w:numFmt w:val="decimal"/>
      <w:pStyle w:val="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DAA347A"/>
    <w:multiLevelType w:val="multilevel"/>
    <w:tmpl w:val="7DAA347A"/>
    <w:lvl w:ilvl="0" w:tentative="0">
      <w:start w:val="1"/>
      <w:numFmt w:val="japaneseCounting"/>
      <w:lvlText w:val="第%1条"/>
      <w:lvlJc w:val="left"/>
      <w:pPr>
        <w:tabs>
          <w:tab w:val="left" w:pos="1157"/>
        </w:tabs>
        <w:ind w:left="1157" w:hanging="735"/>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45"/>
    <w:rsid w:val="0000420C"/>
    <w:rsid w:val="0000421E"/>
    <w:rsid w:val="00011E75"/>
    <w:rsid w:val="0001370E"/>
    <w:rsid w:val="00017004"/>
    <w:rsid w:val="0002170E"/>
    <w:rsid w:val="00021B37"/>
    <w:rsid w:val="00022CC0"/>
    <w:rsid w:val="000234D3"/>
    <w:rsid w:val="00023780"/>
    <w:rsid w:val="00025D65"/>
    <w:rsid w:val="00026220"/>
    <w:rsid w:val="00026580"/>
    <w:rsid w:val="00035DF1"/>
    <w:rsid w:val="000411C9"/>
    <w:rsid w:val="00041388"/>
    <w:rsid w:val="000413A4"/>
    <w:rsid w:val="00041428"/>
    <w:rsid w:val="0004271D"/>
    <w:rsid w:val="00042A48"/>
    <w:rsid w:val="00043A39"/>
    <w:rsid w:val="00045B87"/>
    <w:rsid w:val="00046DFF"/>
    <w:rsid w:val="00046E7A"/>
    <w:rsid w:val="000475E0"/>
    <w:rsid w:val="00052763"/>
    <w:rsid w:val="00053678"/>
    <w:rsid w:val="000621FD"/>
    <w:rsid w:val="00063F5D"/>
    <w:rsid w:val="00064BBC"/>
    <w:rsid w:val="00064ED2"/>
    <w:rsid w:val="000664AB"/>
    <w:rsid w:val="00067E64"/>
    <w:rsid w:val="000701CB"/>
    <w:rsid w:val="00071BC9"/>
    <w:rsid w:val="00072225"/>
    <w:rsid w:val="0007268C"/>
    <w:rsid w:val="000739D7"/>
    <w:rsid w:val="00073C42"/>
    <w:rsid w:val="00074919"/>
    <w:rsid w:val="00076AEF"/>
    <w:rsid w:val="0008022E"/>
    <w:rsid w:val="00081336"/>
    <w:rsid w:val="0008204B"/>
    <w:rsid w:val="00082CC4"/>
    <w:rsid w:val="000831E2"/>
    <w:rsid w:val="000840F7"/>
    <w:rsid w:val="00085705"/>
    <w:rsid w:val="000927C2"/>
    <w:rsid w:val="00092B42"/>
    <w:rsid w:val="00093D94"/>
    <w:rsid w:val="00095928"/>
    <w:rsid w:val="00096506"/>
    <w:rsid w:val="00097564"/>
    <w:rsid w:val="000A3223"/>
    <w:rsid w:val="000A42CB"/>
    <w:rsid w:val="000A5B9C"/>
    <w:rsid w:val="000A693D"/>
    <w:rsid w:val="000A6B24"/>
    <w:rsid w:val="000B3136"/>
    <w:rsid w:val="000B5252"/>
    <w:rsid w:val="000B544B"/>
    <w:rsid w:val="000B5DCF"/>
    <w:rsid w:val="000C1242"/>
    <w:rsid w:val="000C1933"/>
    <w:rsid w:val="000C1973"/>
    <w:rsid w:val="000C73C4"/>
    <w:rsid w:val="000D0AC6"/>
    <w:rsid w:val="000D2CA2"/>
    <w:rsid w:val="000D7A89"/>
    <w:rsid w:val="000E040B"/>
    <w:rsid w:val="000E0F66"/>
    <w:rsid w:val="000E13C4"/>
    <w:rsid w:val="000E28E8"/>
    <w:rsid w:val="000E4A3D"/>
    <w:rsid w:val="000E69C8"/>
    <w:rsid w:val="000E7747"/>
    <w:rsid w:val="000E7C19"/>
    <w:rsid w:val="000F009F"/>
    <w:rsid w:val="000F2379"/>
    <w:rsid w:val="000F2A11"/>
    <w:rsid w:val="000F3556"/>
    <w:rsid w:val="000F40ED"/>
    <w:rsid w:val="000F4607"/>
    <w:rsid w:val="000F5E69"/>
    <w:rsid w:val="00101C19"/>
    <w:rsid w:val="001038BB"/>
    <w:rsid w:val="00110DB2"/>
    <w:rsid w:val="0011321F"/>
    <w:rsid w:val="001152B8"/>
    <w:rsid w:val="001159F8"/>
    <w:rsid w:val="00115AEF"/>
    <w:rsid w:val="00115D8C"/>
    <w:rsid w:val="001162FB"/>
    <w:rsid w:val="0011686A"/>
    <w:rsid w:val="0011770D"/>
    <w:rsid w:val="00117F21"/>
    <w:rsid w:val="00120D2F"/>
    <w:rsid w:val="00123D57"/>
    <w:rsid w:val="00124CF0"/>
    <w:rsid w:val="0012568C"/>
    <w:rsid w:val="00126131"/>
    <w:rsid w:val="0012743B"/>
    <w:rsid w:val="00127A98"/>
    <w:rsid w:val="00127DAC"/>
    <w:rsid w:val="00130273"/>
    <w:rsid w:val="0013124F"/>
    <w:rsid w:val="00131639"/>
    <w:rsid w:val="00131789"/>
    <w:rsid w:val="00131C15"/>
    <w:rsid w:val="00132EDC"/>
    <w:rsid w:val="00133201"/>
    <w:rsid w:val="0013560E"/>
    <w:rsid w:val="001428BC"/>
    <w:rsid w:val="00142E19"/>
    <w:rsid w:val="00143C0B"/>
    <w:rsid w:val="00144409"/>
    <w:rsid w:val="00144A77"/>
    <w:rsid w:val="001468EC"/>
    <w:rsid w:val="00147E60"/>
    <w:rsid w:val="00160A20"/>
    <w:rsid w:val="00161246"/>
    <w:rsid w:val="00162ACC"/>
    <w:rsid w:val="0017089E"/>
    <w:rsid w:val="0017115C"/>
    <w:rsid w:val="00172847"/>
    <w:rsid w:val="00174174"/>
    <w:rsid w:val="00174AAA"/>
    <w:rsid w:val="0017514E"/>
    <w:rsid w:val="001754DE"/>
    <w:rsid w:val="00176150"/>
    <w:rsid w:val="00176A3A"/>
    <w:rsid w:val="00177139"/>
    <w:rsid w:val="00177954"/>
    <w:rsid w:val="00177E99"/>
    <w:rsid w:val="00182DB7"/>
    <w:rsid w:val="00183D33"/>
    <w:rsid w:val="001859DA"/>
    <w:rsid w:val="001906B5"/>
    <w:rsid w:val="00196222"/>
    <w:rsid w:val="001962F8"/>
    <w:rsid w:val="00197039"/>
    <w:rsid w:val="00197715"/>
    <w:rsid w:val="001A2336"/>
    <w:rsid w:val="001A54C5"/>
    <w:rsid w:val="001B41AE"/>
    <w:rsid w:val="001B4911"/>
    <w:rsid w:val="001B6E9B"/>
    <w:rsid w:val="001C0C46"/>
    <w:rsid w:val="001C208E"/>
    <w:rsid w:val="001C2672"/>
    <w:rsid w:val="001C34C0"/>
    <w:rsid w:val="001C41AB"/>
    <w:rsid w:val="001C523B"/>
    <w:rsid w:val="001D0931"/>
    <w:rsid w:val="001D2495"/>
    <w:rsid w:val="001D2CE9"/>
    <w:rsid w:val="001D30EB"/>
    <w:rsid w:val="001D6EE5"/>
    <w:rsid w:val="001D7196"/>
    <w:rsid w:val="001E1592"/>
    <w:rsid w:val="001E17A8"/>
    <w:rsid w:val="001E4BE9"/>
    <w:rsid w:val="001E5D73"/>
    <w:rsid w:val="001F16A8"/>
    <w:rsid w:val="001F1A69"/>
    <w:rsid w:val="001F7A42"/>
    <w:rsid w:val="001F7B91"/>
    <w:rsid w:val="002002CD"/>
    <w:rsid w:val="00200CFE"/>
    <w:rsid w:val="002022AA"/>
    <w:rsid w:val="00204BB4"/>
    <w:rsid w:val="00206188"/>
    <w:rsid w:val="0021255F"/>
    <w:rsid w:val="00212590"/>
    <w:rsid w:val="0021701D"/>
    <w:rsid w:val="002225D2"/>
    <w:rsid w:val="00222925"/>
    <w:rsid w:val="00222969"/>
    <w:rsid w:val="00222AAB"/>
    <w:rsid w:val="002237BE"/>
    <w:rsid w:val="00226548"/>
    <w:rsid w:val="00226A71"/>
    <w:rsid w:val="00227086"/>
    <w:rsid w:val="00233323"/>
    <w:rsid w:val="00236D9E"/>
    <w:rsid w:val="002406D8"/>
    <w:rsid w:val="00240E36"/>
    <w:rsid w:val="002412AC"/>
    <w:rsid w:val="0024369F"/>
    <w:rsid w:val="00243D20"/>
    <w:rsid w:val="00243F55"/>
    <w:rsid w:val="002478B0"/>
    <w:rsid w:val="00247ED4"/>
    <w:rsid w:val="0025138C"/>
    <w:rsid w:val="00252D95"/>
    <w:rsid w:val="00252F74"/>
    <w:rsid w:val="00253868"/>
    <w:rsid w:val="0025510C"/>
    <w:rsid w:val="00255A44"/>
    <w:rsid w:val="0025709F"/>
    <w:rsid w:val="00257D4F"/>
    <w:rsid w:val="0026103C"/>
    <w:rsid w:val="002617C2"/>
    <w:rsid w:val="00264397"/>
    <w:rsid w:val="0026555B"/>
    <w:rsid w:val="00266AB3"/>
    <w:rsid w:val="0026778C"/>
    <w:rsid w:val="00270DA0"/>
    <w:rsid w:val="00270F99"/>
    <w:rsid w:val="002740DD"/>
    <w:rsid w:val="002743D8"/>
    <w:rsid w:val="002763C1"/>
    <w:rsid w:val="0028341D"/>
    <w:rsid w:val="0028359E"/>
    <w:rsid w:val="00285CCF"/>
    <w:rsid w:val="00285E43"/>
    <w:rsid w:val="0028675A"/>
    <w:rsid w:val="002872DF"/>
    <w:rsid w:val="002922E6"/>
    <w:rsid w:val="00292712"/>
    <w:rsid w:val="002949BA"/>
    <w:rsid w:val="0029575C"/>
    <w:rsid w:val="00296BDF"/>
    <w:rsid w:val="00297060"/>
    <w:rsid w:val="002A273E"/>
    <w:rsid w:val="002A5FAA"/>
    <w:rsid w:val="002A65C4"/>
    <w:rsid w:val="002B010E"/>
    <w:rsid w:val="002B3033"/>
    <w:rsid w:val="002B682A"/>
    <w:rsid w:val="002B76CE"/>
    <w:rsid w:val="002C0088"/>
    <w:rsid w:val="002C239E"/>
    <w:rsid w:val="002C5D33"/>
    <w:rsid w:val="002C5DB7"/>
    <w:rsid w:val="002C5E88"/>
    <w:rsid w:val="002C6625"/>
    <w:rsid w:val="002D0EE4"/>
    <w:rsid w:val="002D30BC"/>
    <w:rsid w:val="002D41AA"/>
    <w:rsid w:val="002D69F8"/>
    <w:rsid w:val="002D6DC5"/>
    <w:rsid w:val="002D7ACF"/>
    <w:rsid w:val="002E12A7"/>
    <w:rsid w:val="002E2F31"/>
    <w:rsid w:val="002E3BBF"/>
    <w:rsid w:val="002E4B05"/>
    <w:rsid w:val="002F22FD"/>
    <w:rsid w:val="002F54FD"/>
    <w:rsid w:val="00301AE9"/>
    <w:rsid w:val="00304EFF"/>
    <w:rsid w:val="00306E62"/>
    <w:rsid w:val="00307171"/>
    <w:rsid w:val="0031039A"/>
    <w:rsid w:val="00311441"/>
    <w:rsid w:val="00311E7F"/>
    <w:rsid w:val="0031225C"/>
    <w:rsid w:val="003125A7"/>
    <w:rsid w:val="00312DB7"/>
    <w:rsid w:val="00313EF2"/>
    <w:rsid w:val="0031505F"/>
    <w:rsid w:val="003153C8"/>
    <w:rsid w:val="00322139"/>
    <w:rsid w:val="00322936"/>
    <w:rsid w:val="00325B9B"/>
    <w:rsid w:val="00327013"/>
    <w:rsid w:val="00327309"/>
    <w:rsid w:val="00330645"/>
    <w:rsid w:val="003309C1"/>
    <w:rsid w:val="00332710"/>
    <w:rsid w:val="0033314F"/>
    <w:rsid w:val="00333E76"/>
    <w:rsid w:val="003344F0"/>
    <w:rsid w:val="003375BA"/>
    <w:rsid w:val="00341CCA"/>
    <w:rsid w:val="00346A55"/>
    <w:rsid w:val="00347E08"/>
    <w:rsid w:val="00352AA7"/>
    <w:rsid w:val="00352E31"/>
    <w:rsid w:val="003533DA"/>
    <w:rsid w:val="00355B60"/>
    <w:rsid w:val="00356908"/>
    <w:rsid w:val="00357E58"/>
    <w:rsid w:val="00361949"/>
    <w:rsid w:val="00363127"/>
    <w:rsid w:val="003638A3"/>
    <w:rsid w:val="00363CF4"/>
    <w:rsid w:val="00363DE0"/>
    <w:rsid w:val="00366951"/>
    <w:rsid w:val="003702C9"/>
    <w:rsid w:val="00370572"/>
    <w:rsid w:val="00370784"/>
    <w:rsid w:val="003718D7"/>
    <w:rsid w:val="00372278"/>
    <w:rsid w:val="003725E8"/>
    <w:rsid w:val="003729D6"/>
    <w:rsid w:val="00380219"/>
    <w:rsid w:val="00380F10"/>
    <w:rsid w:val="00381BDE"/>
    <w:rsid w:val="00382904"/>
    <w:rsid w:val="00383B19"/>
    <w:rsid w:val="0038527A"/>
    <w:rsid w:val="00385FEE"/>
    <w:rsid w:val="00386AA5"/>
    <w:rsid w:val="00386D35"/>
    <w:rsid w:val="00387529"/>
    <w:rsid w:val="003909A6"/>
    <w:rsid w:val="003937E2"/>
    <w:rsid w:val="0039389D"/>
    <w:rsid w:val="00393A66"/>
    <w:rsid w:val="003946C1"/>
    <w:rsid w:val="0039532C"/>
    <w:rsid w:val="003966B0"/>
    <w:rsid w:val="00396DCB"/>
    <w:rsid w:val="00397945"/>
    <w:rsid w:val="003A505C"/>
    <w:rsid w:val="003A62C8"/>
    <w:rsid w:val="003A77DF"/>
    <w:rsid w:val="003B054D"/>
    <w:rsid w:val="003B0946"/>
    <w:rsid w:val="003B1476"/>
    <w:rsid w:val="003B24D4"/>
    <w:rsid w:val="003B3740"/>
    <w:rsid w:val="003B386D"/>
    <w:rsid w:val="003B3A6F"/>
    <w:rsid w:val="003B6734"/>
    <w:rsid w:val="003B79E0"/>
    <w:rsid w:val="003B7AB5"/>
    <w:rsid w:val="003B7CCD"/>
    <w:rsid w:val="003C0579"/>
    <w:rsid w:val="003C63B0"/>
    <w:rsid w:val="003D03A5"/>
    <w:rsid w:val="003D1BBE"/>
    <w:rsid w:val="003D5CCB"/>
    <w:rsid w:val="003D6043"/>
    <w:rsid w:val="003D678F"/>
    <w:rsid w:val="003E2B81"/>
    <w:rsid w:val="003E39E5"/>
    <w:rsid w:val="003E7927"/>
    <w:rsid w:val="003F192E"/>
    <w:rsid w:val="003F1FB8"/>
    <w:rsid w:val="003F26BF"/>
    <w:rsid w:val="003F325C"/>
    <w:rsid w:val="003F3715"/>
    <w:rsid w:val="003F4279"/>
    <w:rsid w:val="003F599F"/>
    <w:rsid w:val="00401E68"/>
    <w:rsid w:val="00401FD0"/>
    <w:rsid w:val="004030CE"/>
    <w:rsid w:val="00404E2B"/>
    <w:rsid w:val="004053E5"/>
    <w:rsid w:val="00405DB2"/>
    <w:rsid w:val="004067A4"/>
    <w:rsid w:val="00406C4C"/>
    <w:rsid w:val="00410EE3"/>
    <w:rsid w:val="004118E2"/>
    <w:rsid w:val="00413C4D"/>
    <w:rsid w:val="00415CD3"/>
    <w:rsid w:val="00416839"/>
    <w:rsid w:val="0041741F"/>
    <w:rsid w:val="00417A2C"/>
    <w:rsid w:val="00420E53"/>
    <w:rsid w:val="00421B03"/>
    <w:rsid w:val="00424D97"/>
    <w:rsid w:val="00425801"/>
    <w:rsid w:val="004321FE"/>
    <w:rsid w:val="00432303"/>
    <w:rsid w:val="00432B1A"/>
    <w:rsid w:val="004371C7"/>
    <w:rsid w:val="004378BE"/>
    <w:rsid w:val="00437B93"/>
    <w:rsid w:val="00437C6F"/>
    <w:rsid w:val="0044244D"/>
    <w:rsid w:val="00446BE6"/>
    <w:rsid w:val="00451E9C"/>
    <w:rsid w:val="00456090"/>
    <w:rsid w:val="004603FC"/>
    <w:rsid w:val="00462A12"/>
    <w:rsid w:val="0046780E"/>
    <w:rsid w:val="00473DBB"/>
    <w:rsid w:val="004763E7"/>
    <w:rsid w:val="00485193"/>
    <w:rsid w:val="00486287"/>
    <w:rsid w:val="004863C5"/>
    <w:rsid w:val="00486C57"/>
    <w:rsid w:val="004902D9"/>
    <w:rsid w:val="00490B25"/>
    <w:rsid w:val="004915AC"/>
    <w:rsid w:val="00491E8B"/>
    <w:rsid w:val="004928BA"/>
    <w:rsid w:val="00497815"/>
    <w:rsid w:val="00497F83"/>
    <w:rsid w:val="00497FFC"/>
    <w:rsid w:val="004A0A10"/>
    <w:rsid w:val="004A141B"/>
    <w:rsid w:val="004A14B6"/>
    <w:rsid w:val="004A4DC8"/>
    <w:rsid w:val="004A4E4D"/>
    <w:rsid w:val="004A70E6"/>
    <w:rsid w:val="004A7F47"/>
    <w:rsid w:val="004B198F"/>
    <w:rsid w:val="004B367A"/>
    <w:rsid w:val="004C02C2"/>
    <w:rsid w:val="004C2CFC"/>
    <w:rsid w:val="004C6930"/>
    <w:rsid w:val="004C6FAA"/>
    <w:rsid w:val="004C74E7"/>
    <w:rsid w:val="004D1314"/>
    <w:rsid w:val="004D2058"/>
    <w:rsid w:val="004D223A"/>
    <w:rsid w:val="004D2D62"/>
    <w:rsid w:val="004D31F5"/>
    <w:rsid w:val="004D73AC"/>
    <w:rsid w:val="004D73FF"/>
    <w:rsid w:val="004D7675"/>
    <w:rsid w:val="004E1DDB"/>
    <w:rsid w:val="004E25E4"/>
    <w:rsid w:val="004E503B"/>
    <w:rsid w:val="004E54F0"/>
    <w:rsid w:val="004F01AC"/>
    <w:rsid w:val="004F1BB6"/>
    <w:rsid w:val="004F3A92"/>
    <w:rsid w:val="00500133"/>
    <w:rsid w:val="00507591"/>
    <w:rsid w:val="00510012"/>
    <w:rsid w:val="00510167"/>
    <w:rsid w:val="0051063C"/>
    <w:rsid w:val="00510AF4"/>
    <w:rsid w:val="0051130E"/>
    <w:rsid w:val="00511998"/>
    <w:rsid w:val="00515B34"/>
    <w:rsid w:val="00517044"/>
    <w:rsid w:val="005177C7"/>
    <w:rsid w:val="0052130D"/>
    <w:rsid w:val="00521819"/>
    <w:rsid w:val="00523AE3"/>
    <w:rsid w:val="00525F2E"/>
    <w:rsid w:val="00526BAD"/>
    <w:rsid w:val="00531610"/>
    <w:rsid w:val="005317E7"/>
    <w:rsid w:val="00532F2E"/>
    <w:rsid w:val="005338F2"/>
    <w:rsid w:val="00533A48"/>
    <w:rsid w:val="00543AA6"/>
    <w:rsid w:val="00543ED8"/>
    <w:rsid w:val="00544116"/>
    <w:rsid w:val="00550C0B"/>
    <w:rsid w:val="00552182"/>
    <w:rsid w:val="00554287"/>
    <w:rsid w:val="00554D67"/>
    <w:rsid w:val="005568C0"/>
    <w:rsid w:val="00557BD7"/>
    <w:rsid w:val="00560C22"/>
    <w:rsid w:val="005623E1"/>
    <w:rsid w:val="00563EFD"/>
    <w:rsid w:val="00571F15"/>
    <w:rsid w:val="00571FCA"/>
    <w:rsid w:val="00573298"/>
    <w:rsid w:val="00573BFD"/>
    <w:rsid w:val="00580428"/>
    <w:rsid w:val="005826F5"/>
    <w:rsid w:val="005833F9"/>
    <w:rsid w:val="00583F20"/>
    <w:rsid w:val="00585C5C"/>
    <w:rsid w:val="0058662C"/>
    <w:rsid w:val="00587357"/>
    <w:rsid w:val="005907E4"/>
    <w:rsid w:val="00591197"/>
    <w:rsid w:val="005923CA"/>
    <w:rsid w:val="00593DE3"/>
    <w:rsid w:val="0059421F"/>
    <w:rsid w:val="0059643E"/>
    <w:rsid w:val="005A0C53"/>
    <w:rsid w:val="005A236E"/>
    <w:rsid w:val="005A3DA0"/>
    <w:rsid w:val="005A7411"/>
    <w:rsid w:val="005A7A59"/>
    <w:rsid w:val="005B02AA"/>
    <w:rsid w:val="005B13AB"/>
    <w:rsid w:val="005B1CD5"/>
    <w:rsid w:val="005B40F3"/>
    <w:rsid w:val="005B55B2"/>
    <w:rsid w:val="005B75FF"/>
    <w:rsid w:val="005B7C3C"/>
    <w:rsid w:val="005C34D2"/>
    <w:rsid w:val="005C4674"/>
    <w:rsid w:val="005C591D"/>
    <w:rsid w:val="005C6265"/>
    <w:rsid w:val="005C6C86"/>
    <w:rsid w:val="005C7C56"/>
    <w:rsid w:val="005D12F0"/>
    <w:rsid w:val="005D3A8E"/>
    <w:rsid w:val="005D45CD"/>
    <w:rsid w:val="005D4C86"/>
    <w:rsid w:val="005D6695"/>
    <w:rsid w:val="005E11B0"/>
    <w:rsid w:val="005E185C"/>
    <w:rsid w:val="005E47D6"/>
    <w:rsid w:val="005E5747"/>
    <w:rsid w:val="005E7473"/>
    <w:rsid w:val="005E77C2"/>
    <w:rsid w:val="005F1B04"/>
    <w:rsid w:val="005F56CF"/>
    <w:rsid w:val="005F6F56"/>
    <w:rsid w:val="00600218"/>
    <w:rsid w:val="00601114"/>
    <w:rsid w:val="00602D26"/>
    <w:rsid w:val="00603E80"/>
    <w:rsid w:val="00604BB6"/>
    <w:rsid w:val="00606DCB"/>
    <w:rsid w:val="0060720D"/>
    <w:rsid w:val="0061041D"/>
    <w:rsid w:val="00612582"/>
    <w:rsid w:val="00612A67"/>
    <w:rsid w:val="00613013"/>
    <w:rsid w:val="00615866"/>
    <w:rsid w:val="00620D6C"/>
    <w:rsid w:val="00622C5A"/>
    <w:rsid w:val="00630695"/>
    <w:rsid w:val="006306BF"/>
    <w:rsid w:val="00632218"/>
    <w:rsid w:val="006347C2"/>
    <w:rsid w:val="00635455"/>
    <w:rsid w:val="00642200"/>
    <w:rsid w:val="00645640"/>
    <w:rsid w:val="00645A44"/>
    <w:rsid w:val="00647B87"/>
    <w:rsid w:val="006516A4"/>
    <w:rsid w:val="0065274F"/>
    <w:rsid w:val="006528CB"/>
    <w:rsid w:val="0065308D"/>
    <w:rsid w:val="00654FD2"/>
    <w:rsid w:val="006550E3"/>
    <w:rsid w:val="00656017"/>
    <w:rsid w:val="00656E55"/>
    <w:rsid w:val="0065731D"/>
    <w:rsid w:val="006576A0"/>
    <w:rsid w:val="00660EE6"/>
    <w:rsid w:val="00664995"/>
    <w:rsid w:val="00667837"/>
    <w:rsid w:val="00670289"/>
    <w:rsid w:val="00670C50"/>
    <w:rsid w:val="00671493"/>
    <w:rsid w:val="00671E31"/>
    <w:rsid w:val="006746F0"/>
    <w:rsid w:val="006763AE"/>
    <w:rsid w:val="00676791"/>
    <w:rsid w:val="00680D54"/>
    <w:rsid w:val="0068116F"/>
    <w:rsid w:val="00682BA8"/>
    <w:rsid w:val="00683637"/>
    <w:rsid w:val="00685065"/>
    <w:rsid w:val="00686658"/>
    <w:rsid w:val="00690D90"/>
    <w:rsid w:val="00692211"/>
    <w:rsid w:val="0069431C"/>
    <w:rsid w:val="00695651"/>
    <w:rsid w:val="00695E76"/>
    <w:rsid w:val="0069746A"/>
    <w:rsid w:val="006A386F"/>
    <w:rsid w:val="006A6F66"/>
    <w:rsid w:val="006B0716"/>
    <w:rsid w:val="006B0B43"/>
    <w:rsid w:val="006B1281"/>
    <w:rsid w:val="006B1BB4"/>
    <w:rsid w:val="006B4100"/>
    <w:rsid w:val="006B466A"/>
    <w:rsid w:val="006B6824"/>
    <w:rsid w:val="006C4BBF"/>
    <w:rsid w:val="006C5CD3"/>
    <w:rsid w:val="006C7BC7"/>
    <w:rsid w:val="006D1289"/>
    <w:rsid w:val="006D309E"/>
    <w:rsid w:val="006D50EB"/>
    <w:rsid w:val="006D78D0"/>
    <w:rsid w:val="006E00B2"/>
    <w:rsid w:val="006E2667"/>
    <w:rsid w:val="006E2911"/>
    <w:rsid w:val="006E2EC6"/>
    <w:rsid w:val="006E351B"/>
    <w:rsid w:val="006E3CCA"/>
    <w:rsid w:val="006E6EDE"/>
    <w:rsid w:val="006F04F5"/>
    <w:rsid w:val="006F11E5"/>
    <w:rsid w:val="006F3735"/>
    <w:rsid w:val="006F3797"/>
    <w:rsid w:val="006F53E6"/>
    <w:rsid w:val="00700FAF"/>
    <w:rsid w:val="007021FB"/>
    <w:rsid w:val="00702F6D"/>
    <w:rsid w:val="00703CE9"/>
    <w:rsid w:val="00704EA8"/>
    <w:rsid w:val="007066AA"/>
    <w:rsid w:val="007071F4"/>
    <w:rsid w:val="0071564D"/>
    <w:rsid w:val="007178AE"/>
    <w:rsid w:val="00720A55"/>
    <w:rsid w:val="007216B3"/>
    <w:rsid w:val="00721D8B"/>
    <w:rsid w:val="007238CF"/>
    <w:rsid w:val="00725E4A"/>
    <w:rsid w:val="00731A28"/>
    <w:rsid w:val="007379C8"/>
    <w:rsid w:val="00741DAE"/>
    <w:rsid w:val="007442E3"/>
    <w:rsid w:val="00745AEE"/>
    <w:rsid w:val="00745E04"/>
    <w:rsid w:val="00746CB4"/>
    <w:rsid w:val="007477F3"/>
    <w:rsid w:val="00750421"/>
    <w:rsid w:val="007513C3"/>
    <w:rsid w:val="00752322"/>
    <w:rsid w:val="0075283B"/>
    <w:rsid w:val="00755195"/>
    <w:rsid w:val="0075773D"/>
    <w:rsid w:val="00762946"/>
    <w:rsid w:val="00770915"/>
    <w:rsid w:val="00771215"/>
    <w:rsid w:val="00772097"/>
    <w:rsid w:val="007721DF"/>
    <w:rsid w:val="007724B0"/>
    <w:rsid w:val="007732CD"/>
    <w:rsid w:val="007739C7"/>
    <w:rsid w:val="00774092"/>
    <w:rsid w:val="0077420F"/>
    <w:rsid w:val="0077631E"/>
    <w:rsid w:val="007771CE"/>
    <w:rsid w:val="007774DF"/>
    <w:rsid w:val="007808E0"/>
    <w:rsid w:val="00782FC1"/>
    <w:rsid w:val="00783CD4"/>
    <w:rsid w:val="00784004"/>
    <w:rsid w:val="00797A15"/>
    <w:rsid w:val="007A1F67"/>
    <w:rsid w:val="007A32FA"/>
    <w:rsid w:val="007B2134"/>
    <w:rsid w:val="007B2146"/>
    <w:rsid w:val="007B2589"/>
    <w:rsid w:val="007B46D1"/>
    <w:rsid w:val="007B6116"/>
    <w:rsid w:val="007B739C"/>
    <w:rsid w:val="007B75A0"/>
    <w:rsid w:val="007B7ACB"/>
    <w:rsid w:val="007C0261"/>
    <w:rsid w:val="007C4ECE"/>
    <w:rsid w:val="007C71F6"/>
    <w:rsid w:val="007D031C"/>
    <w:rsid w:val="007D1241"/>
    <w:rsid w:val="007D28F3"/>
    <w:rsid w:val="007D4835"/>
    <w:rsid w:val="007D521B"/>
    <w:rsid w:val="007E0B2D"/>
    <w:rsid w:val="007E1B4E"/>
    <w:rsid w:val="007E3DD4"/>
    <w:rsid w:val="007E42C5"/>
    <w:rsid w:val="007E4FCE"/>
    <w:rsid w:val="007E52BB"/>
    <w:rsid w:val="007E5785"/>
    <w:rsid w:val="007F5F0E"/>
    <w:rsid w:val="00800CE7"/>
    <w:rsid w:val="00801145"/>
    <w:rsid w:val="008012FC"/>
    <w:rsid w:val="0080281F"/>
    <w:rsid w:val="00805D5F"/>
    <w:rsid w:val="0081199F"/>
    <w:rsid w:val="00811C99"/>
    <w:rsid w:val="00811EE5"/>
    <w:rsid w:val="0081228A"/>
    <w:rsid w:val="008169DA"/>
    <w:rsid w:val="008203D1"/>
    <w:rsid w:val="008209EA"/>
    <w:rsid w:val="00823B20"/>
    <w:rsid w:val="00823CFC"/>
    <w:rsid w:val="0082512E"/>
    <w:rsid w:val="00825D38"/>
    <w:rsid w:val="008263CF"/>
    <w:rsid w:val="00832697"/>
    <w:rsid w:val="00834E6E"/>
    <w:rsid w:val="00837616"/>
    <w:rsid w:val="00840ADD"/>
    <w:rsid w:val="00843AA0"/>
    <w:rsid w:val="00850095"/>
    <w:rsid w:val="00851774"/>
    <w:rsid w:val="00852B1E"/>
    <w:rsid w:val="008541D4"/>
    <w:rsid w:val="0085421F"/>
    <w:rsid w:val="008559C4"/>
    <w:rsid w:val="008563A3"/>
    <w:rsid w:val="00856BB1"/>
    <w:rsid w:val="0086179F"/>
    <w:rsid w:val="0086265B"/>
    <w:rsid w:val="008645D9"/>
    <w:rsid w:val="00867A08"/>
    <w:rsid w:val="008711EA"/>
    <w:rsid w:val="0087267D"/>
    <w:rsid w:val="00873104"/>
    <w:rsid w:val="008732FE"/>
    <w:rsid w:val="00880CA7"/>
    <w:rsid w:val="00880FD6"/>
    <w:rsid w:val="0088100D"/>
    <w:rsid w:val="00881B0C"/>
    <w:rsid w:val="008821BC"/>
    <w:rsid w:val="00883079"/>
    <w:rsid w:val="00892C4E"/>
    <w:rsid w:val="0089453D"/>
    <w:rsid w:val="008958BC"/>
    <w:rsid w:val="008959DF"/>
    <w:rsid w:val="00897EBD"/>
    <w:rsid w:val="008A0E37"/>
    <w:rsid w:val="008A1274"/>
    <w:rsid w:val="008A4109"/>
    <w:rsid w:val="008A4A2D"/>
    <w:rsid w:val="008A5917"/>
    <w:rsid w:val="008A6819"/>
    <w:rsid w:val="008B4405"/>
    <w:rsid w:val="008B594C"/>
    <w:rsid w:val="008C37EA"/>
    <w:rsid w:val="008C3925"/>
    <w:rsid w:val="008C502F"/>
    <w:rsid w:val="008C5219"/>
    <w:rsid w:val="008D58B3"/>
    <w:rsid w:val="008D5C98"/>
    <w:rsid w:val="008D5D57"/>
    <w:rsid w:val="008D6682"/>
    <w:rsid w:val="008D683C"/>
    <w:rsid w:val="008D70F4"/>
    <w:rsid w:val="008E0C1B"/>
    <w:rsid w:val="008E0FD1"/>
    <w:rsid w:val="008E381B"/>
    <w:rsid w:val="008E7D08"/>
    <w:rsid w:val="008F69C8"/>
    <w:rsid w:val="008F7765"/>
    <w:rsid w:val="008F7B99"/>
    <w:rsid w:val="00900DA1"/>
    <w:rsid w:val="0090349B"/>
    <w:rsid w:val="00904012"/>
    <w:rsid w:val="0090492F"/>
    <w:rsid w:val="00905259"/>
    <w:rsid w:val="009069E5"/>
    <w:rsid w:val="009073FD"/>
    <w:rsid w:val="00907E05"/>
    <w:rsid w:val="0091107E"/>
    <w:rsid w:val="00911D55"/>
    <w:rsid w:val="009140EB"/>
    <w:rsid w:val="00914F3A"/>
    <w:rsid w:val="00915565"/>
    <w:rsid w:val="00915C1B"/>
    <w:rsid w:val="0091703F"/>
    <w:rsid w:val="009175D5"/>
    <w:rsid w:val="0092211D"/>
    <w:rsid w:val="0092344B"/>
    <w:rsid w:val="00923CCA"/>
    <w:rsid w:val="00923D9E"/>
    <w:rsid w:val="00924254"/>
    <w:rsid w:val="00924360"/>
    <w:rsid w:val="00924E27"/>
    <w:rsid w:val="0092761D"/>
    <w:rsid w:val="00930916"/>
    <w:rsid w:val="00931C2C"/>
    <w:rsid w:val="00932732"/>
    <w:rsid w:val="009358C5"/>
    <w:rsid w:val="009369E5"/>
    <w:rsid w:val="009409C6"/>
    <w:rsid w:val="009415C4"/>
    <w:rsid w:val="00941602"/>
    <w:rsid w:val="00943DF3"/>
    <w:rsid w:val="009454F2"/>
    <w:rsid w:val="00953548"/>
    <w:rsid w:val="00953FD2"/>
    <w:rsid w:val="00955659"/>
    <w:rsid w:val="00957D2A"/>
    <w:rsid w:val="00963BE7"/>
    <w:rsid w:val="00966074"/>
    <w:rsid w:val="00970821"/>
    <w:rsid w:val="009727BE"/>
    <w:rsid w:val="009739A0"/>
    <w:rsid w:val="00974ED7"/>
    <w:rsid w:val="00974F37"/>
    <w:rsid w:val="00975A08"/>
    <w:rsid w:val="00981BA4"/>
    <w:rsid w:val="0098597B"/>
    <w:rsid w:val="00986933"/>
    <w:rsid w:val="00987B6D"/>
    <w:rsid w:val="00990D86"/>
    <w:rsid w:val="00990DA2"/>
    <w:rsid w:val="00992293"/>
    <w:rsid w:val="009923A0"/>
    <w:rsid w:val="00992B24"/>
    <w:rsid w:val="00996976"/>
    <w:rsid w:val="009971BD"/>
    <w:rsid w:val="009A0AF3"/>
    <w:rsid w:val="009A15D1"/>
    <w:rsid w:val="009A1F3B"/>
    <w:rsid w:val="009A2C35"/>
    <w:rsid w:val="009A34C0"/>
    <w:rsid w:val="009A74E1"/>
    <w:rsid w:val="009A753E"/>
    <w:rsid w:val="009A7D5D"/>
    <w:rsid w:val="009B10AF"/>
    <w:rsid w:val="009B2491"/>
    <w:rsid w:val="009B32D2"/>
    <w:rsid w:val="009B5C3C"/>
    <w:rsid w:val="009B5CD6"/>
    <w:rsid w:val="009B67C4"/>
    <w:rsid w:val="009B7484"/>
    <w:rsid w:val="009B7A7A"/>
    <w:rsid w:val="009C14B1"/>
    <w:rsid w:val="009D024B"/>
    <w:rsid w:val="009D0847"/>
    <w:rsid w:val="009D1810"/>
    <w:rsid w:val="009D21AC"/>
    <w:rsid w:val="009D48FD"/>
    <w:rsid w:val="009D5303"/>
    <w:rsid w:val="009D63B2"/>
    <w:rsid w:val="009D6557"/>
    <w:rsid w:val="009D6B5A"/>
    <w:rsid w:val="009E0577"/>
    <w:rsid w:val="009E0B3C"/>
    <w:rsid w:val="009E1389"/>
    <w:rsid w:val="009E1752"/>
    <w:rsid w:val="009E3721"/>
    <w:rsid w:val="009E552A"/>
    <w:rsid w:val="009E6B6F"/>
    <w:rsid w:val="009E769D"/>
    <w:rsid w:val="009E7F46"/>
    <w:rsid w:val="009F2DCF"/>
    <w:rsid w:val="009F3D99"/>
    <w:rsid w:val="009F3FD4"/>
    <w:rsid w:val="009F6D07"/>
    <w:rsid w:val="009F7F4B"/>
    <w:rsid w:val="00A00606"/>
    <w:rsid w:val="00A0171C"/>
    <w:rsid w:val="00A0344F"/>
    <w:rsid w:val="00A05A73"/>
    <w:rsid w:val="00A06289"/>
    <w:rsid w:val="00A069EB"/>
    <w:rsid w:val="00A113A8"/>
    <w:rsid w:val="00A12B1E"/>
    <w:rsid w:val="00A12CE9"/>
    <w:rsid w:val="00A14202"/>
    <w:rsid w:val="00A1530F"/>
    <w:rsid w:val="00A158EB"/>
    <w:rsid w:val="00A167D1"/>
    <w:rsid w:val="00A16C9D"/>
    <w:rsid w:val="00A20052"/>
    <w:rsid w:val="00A25B54"/>
    <w:rsid w:val="00A26A49"/>
    <w:rsid w:val="00A27966"/>
    <w:rsid w:val="00A27E28"/>
    <w:rsid w:val="00A30D6C"/>
    <w:rsid w:val="00A31599"/>
    <w:rsid w:val="00A31928"/>
    <w:rsid w:val="00A37107"/>
    <w:rsid w:val="00A40129"/>
    <w:rsid w:val="00A40C25"/>
    <w:rsid w:val="00A44088"/>
    <w:rsid w:val="00A45D14"/>
    <w:rsid w:val="00A46278"/>
    <w:rsid w:val="00A47C81"/>
    <w:rsid w:val="00A50253"/>
    <w:rsid w:val="00A5049A"/>
    <w:rsid w:val="00A50A7C"/>
    <w:rsid w:val="00A50CC3"/>
    <w:rsid w:val="00A5753D"/>
    <w:rsid w:val="00A579EE"/>
    <w:rsid w:val="00A61D35"/>
    <w:rsid w:val="00A70802"/>
    <w:rsid w:val="00A71172"/>
    <w:rsid w:val="00A7218F"/>
    <w:rsid w:val="00A73B80"/>
    <w:rsid w:val="00A748C8"/>
    <w:rsid w:val="00A76860"/>
    <w:rsid w:val="00A77DE0"/>
    <w:rsid w:val="00A807B4"/>
    <w:rsid w:val="00A81D97"/>
    <w:rsid w:val="00A8509F"/>
    <w:rsid w:val="00A8571C"/>
    <w:rsid w:val="00A86F7A"/>
    <w:rsid w:val="00A87EEC"/>
    <w:rsid w:val="00A9062B"/>
    <w:rsid w:val="00A9135F"/>
    <w:rsid w:val="00A92ABC"/>
    <w:rsid w:val="00A92FE2"/>
    <w:rsid w:val="00A936A4"/>
    <w:rsid w:val="00A958F0"/>
    <w:rsid w:val="00A96399"/>
    <w:rsid w:val="00AA3872"/>
    <w:rsid w:val="00AA50D8"/>
    <w:rsid w:val="00AA5509"/>
    <w:rsid w:val="00AA5EAF"/>
    <w:rsid w:val="00AA5F39"/>
    <w:rsid w:val="00AA6EED"/>
    <w:rsid w:val="00AA7858"/>
    <w:rsid w:val="00AB0DA9"/>
    <w:rsid w:val="00AB2904"/>
    <w:rsid w:val="00AB4E5C"/>
    <w:rsid w:val="00AC0D76"/>
    <w:rsid w:val="00AC12B6"/>
    <w:rsid w:val="00AC4C88"/>
    <w:rsid w:val="00AC4DAF"/>
    <w:rsid w:val="00AC4EC3"/>
    <w:rsid w:val="00AC7C94"/>
    <w:rsid w:val="00AC7CD3"/>
    <w:rsid w:val="00AD0281"/>
    <w:rsid w:val="00AD127C"/>
    <w:rsid w:val="00AD1872"/>
    <w:rsid w:val="00AD22F4"/>
    <w:rsid w:val="00AD40FD"/>
    <w:rsid w:val="00AD4824"/>
    <w:rsid w:val="00AD520E"/>
    <w:rsid w:val="00AE21B1"/>
    <w:rsid w:val="00AE27F3"/>
    <w:rsid w:val="00AE2A57"/>
    <w:rsid w:val="00AE2FA9"/>
    <w:rsid w:val="00AE4D04"/>
    <w:rsid w:val="00AF27C9"/>
    <w:rsid w:val="00B001C1"/>
    <w:rsid w:val="00B01A33"/>
    <w:rsid w:val="00B0224E"/>
    <w:rsid w:val="00B055E4"/>
    <w:rsid w:val="00B1104B"/>
    <w:rsid w:val="00B21DB6"/>
    <w:rsid w:val="00B2376E"/>
    <w:rsid w:val="00B25241"/>
    <w:rsid w:val="00B274FE"/>
    <w:rsid w:val="00B30B1F"/>
    <w:rsid w:val="00B320A0"/>
    <w:rsid w:val="00B33DFF"/>
    <w:rsid w:val="00B3436A"/>
    <w:rsid w:val="00B41645"/>
    <w:rsid w:val="00B4338C"/>
    <w:rsid w:val="00B44277"/>
    <w:rsid w:val="00B45A83"/>
    <w:rsid w:val="00B50240"/>
    <w:rsid w:val="00B5040A"/>
    <w:rsid w:val="00B505A0"/>
    <w:rsid w:val="00B52E50"/>
    <w:rsid w:val="00B55435"/>
    <w:rsid w:val="00B557DF"/>
    <w:rsid w:val="00B5790F"/>
    <w:rsid w:val="00B602AE"/>
    <w:rsid w:val="00B62C42"/>
    <w:rsid w:val="00B6394F"/>
    <w:rsid w:val="00B64FBE"/>
    <w:rsid w:val="00B65639"/>
    <w:rsid w:val="00B728FC"/>
    <w:rsid w:val="00B74068"/>
    <w:rsid w:val="00B75953"/>
    <w:rsid w:val="00B75E72"/>
    <w:rsid w:val="00B76CCD"/>
    <w:rsid w:val="00B82A19"/>
    <w:rsid w:val="00B850B8"/>
    <w:rsid w:val="00B9117E"/>
    <w:rsid w:val="00B97A17"/>
    <w:rsid w:val="00BA1567"/>
    <w:rsid w:val="00BA2016"/>
    <w:rsid w:val="00BA2B02"/>
    <w:rsid w:val="00BA4EAB"/>
    <w:rsid w:val="00BA5539"/>
    <w:rsid w:val="00BB08FE"/>
    <w:rsid w:val="00BB44B3"/>
    <w:rsid w:val="00BB5D8B"/>
    <w:rsid w:val="00BB6BAE"/>
    <w:rsid w:val="00BC2A77"/>
    <w:rsid w:val="00BC3332"/>
    <w:rsid w:val="00BC6403"/>
    <w:rsid w:val="00BC7626"/>
    <w:rsid w:val="00BC76C6"/>
    <w:rsid w:val="00BD0C47"/>
    <w:rsid w:val="00BD1A2B"/>
    <w:rsid w:val="00BD20E4"/>
    <w:rsid w:val="00BD285E"/>
    <w:rsid w:val="00BD49C8"/>
    <w:rsid w:val="00BD4D3D"/>
    <w:rsid w:val="00BD681C"/>
    <w:rsid w:val="00BE1C16"/>
    <w:rsid w:val="00BE1D53"/>
    <w:rsid w:val="00BE2769"/>
    <w:rsid w:val="00BE4881"/>
    <w:rsid w:val="00BE4929"/>
    <w:rsid w:val="00BE4B04"/>
    <w:rsid w:val="00BE57A2"/>
    <w:rsid w:val="00BE7638"/>
    <w:rsid w:val="00BF1045"/>
    <w:rsid w:val="00BF1F02"/>
    <w:rsid w:val="00BF36C8"/>
    <w:rsid w:val="00BF392A"/>
    <w:rsid w:val="00BF3B99"/>
    <w:rsid w:val="00C002F9"/>
    <w:rsid w:val="00C009F5"/>
    <w:rsid w:val="00C00A81"/>
    <w:rsid w:val="00C0130C"/>
    <w:rsid w:val="00C0296E"/>
    <w:rsid w:val="00C02B09"/>
    <w:rsid w:val="00C043CB"/>
    <w:rsid w:val="00C131FA"/>
    <w:rsid w:val="00C135C5"/>
    <w:rsid w:val="00C14418"/>
    <w:rsid w:val="00C17B7C"/>
    <w:rsid w:val="00C21A63"/>
    <w:rsid w:val="00C24573"/>
    <w:rsid w:val="00C269DE"/>
    <w:rsid w:val="00C33254"/>
    <w:rsid w:val="00C35A44"/>
    <w:rsid w:val="00C35BFC"/>
    <w:rsid w:val="00C3661E"/>
    <w:rsid w:val="00C37AAE"/>
    <w:rsid w:val="00C41C26"/>
    <w:rsid w:val="00C42B4A"/>
    <w:rsid w:val="00C44EC6"/>
    <w:rsid w:val="00C46EF0"/>
    <w:rsid w:val="00C475F3"/>
    <w:rsid w:val="00C629BB"/>
    <w:rsid w:val="00C62CD9"/>
    <w:rsid w:val="00C63292"/>
    <w:rsid w:val="00C64324"/>
    <w:rsid w:val="00C64356"/>
    <w:rsid w:val="00C652FC"/>
    <w:rsid w:val="00C65965"/>
    <w:rsid w:val="00C661B8"/>
    <w:rsid w:val="00C67919"/>
    <w:rsid w:val="00C70FDD"/>
    <w:rsid w:val="00C72186"/>
    <w:rsid w:val="00C72AE3"/>
    <w:rsid w:val="00C72EA7"/>
    <w:rsid w:val="00C75BFB"/>
    <w:rsid w:val="00C77378"/>
    <w:rsid w:val="00C811C0"/>
    <w:rsid w:val="00C817D6"/>
    <w:rsid w:val="00C81B07"/>
    <w:rsid w:val="00C82473"/>
    <w:rsid w:val="00C82883"/>
    <w:rsid w:val="00C84981"/>
    <w:rsid w:val="00C84F80"/>
    <w:rsid w:val="00C85379"/>
    <w:rsid w:val="00C90039"/>
    <w:rsid w:val="00C9306A"/>
    <w:rsid w:val="00C939B8"/>
    <w:rsid w:val="00C93FA9"/>
    <w:rsid w:val="00C94AE7"/>
    <w:rsid w:val="00C952E1"/>
    <w:rsid w:val="00C9564B"/>
    <w:rsid w:val="00C958C0"/>
    <w:rsid w:val="00CB07BE"/>
    <w:rsid w:val="00CB2095"/>
    <w:rsid w:val="00CB3A20"/>
    <w:rsid w:val="00CB3A8D"/>
    <w:rsid w:val="00CB608F"/>
    <w:rsid w:val="00CB6412"/>
    <w:rsid w:val="00CC41D3"/>
    <w:rsid w:val="00CC50C3"/>
    <w:rsid w:val="00CC5B31"/>
    <w:rsid w:val="00CC5E3A"/>
    <w:rsid w:val="00CC7632"/>
    <w:rsid w:val="00CD3AD7"/>
    <w:rsid w:val="00CD54F1"/>
    <w:rsid w:val="00CD7CA3"/>
    <w:rsid w:val="00CE2176"/>
    <w:rsid w:val="00CE3545"/>
    <w:rsid w:val="00CE7CFC"/>
    <w:rsid w:val="00CF0C7C"/>
    <w:rsid w:val="00CF35E1"/>
    <w:rsid w:val="00CF388B"/>
    <w:rsid w:val="00CF3C15"/>
    <w:rsid w:val="00CF4087"/>
    <w:rsid w:val="00CF6A3B"/>
    <w:rsid w:val="00CF6AAC"/>
    <w:rsid w:val="00D1124A"/>
    <w:rsid w:val="00D144F9"/>
    <w:rsid w:val="00D1587F"/>
    <w:rsid w:val="00D16E07"/>
    <w:rsid w:val="00D225E1"/>
    <w:rsid w:val="00D2371D"/>
    <w:rsid w:val="00D2669A"/>
    <w:rsid w:val="00D3010B"/>
    <w:rsid w:val="00D318B2"/>
    <w:rsid w:val="00D32036"/>
    <w:rsid w:val="00D34717"/>
    <w:rsid w:val="00D35222"/>
    <w:rsid w:val="00D4105A"/>
    <w:rsid w:val="00D41966"/>
    <w:rsid w:val="00D42E2F"/>
    <w:rsid w:val="00D444AF"/>
    <w:rsid w:val="00D44B8B"/>
    <w:rsid w:val="00D45ACB"/>
    <w:rsid w:val="00D45D79"/>
    <w:rsid w:val="00D5288C"/>
    <w:rsid w:val="00D52E33"/>
    <w:rsid w:val="00D538CF"/>
    <w:rsid w:val="00D54790"/>
    <w:rsid w:val="00D55C17"/>
    <w:rsid w:val="00D570FD"/>
    <w:rsid w:val="00D625A5"/>
    <w:rsid w:val="00D63AA8"/>
    <w:rsid w:val="00D64D3C"/>
    <w:rsid w:val="00D67042"/>
    <w:rsid w:val="00D70B80"/>
    <w:rsid w:val="00D71460"/>
    <w:rsid w:val="00D721CA"/>
    <w:rsid w:val="00D72D97"/>
    <w:rsid w:val="00D745F2"/>
    <w:rsid w:val="00D75B95"/>
    <w:rsid w:val="00D809D0"/>
    <w:rsid w:val="00D82C37"/>
    <w:rsid w:val="00D831FA"/>
    <w:rsid w:val="00D83FD7"/>
    <w:rsid w:val="00D86670"/>
    <w:rsid w:val="00D90046"/>
    <w:rsid w:val="00D91613"/>
    <w:rsid w:val="00D93243"/>
    <w:rsid w:val="00D951F8"/>
    <w:rsid w:val="00D9583E"/>
    <w:rsid w:val="00D95A7D"/>
    <w:rsid w:val="00DA1291"/>
    <w:rsid w:val="00DA13C5"/>
    <w:rsid w:val="00DA1AFF"/>
    <w:rsid w:val="00DA2A91"/>
    <w:rsid w:val="00DA4199"/>
    <w:rsid w:val="00DB0AB9"/>
    <w:rsid w:val="00DB0F4B"/>
    <w:rsid w:val="00DB1C4B"/>
    <w:rsid w:val="00DB4D84"/>
    <w:rsid w:val="00DB4E2A"/>
    <w:rsid w:val="00DB5818"/>
    <w:rsid w:val="00DB6E65"/>
    <w:rsid w:val="00DC33AB"/>
    <w:rsid w:val="00DC389A"/>
    <w:rsid w:val="00DC678F"/>
    <w:rsid w:val="00DD29FC"/>
    <w:rsid w:val="00DD3C93"/>
    <w:rsid w:val="00DD45C3"/>
    <w:rsid w:val="00DE3990"/>
    <w:rsid w:val="00DE3B7A"/>
    <w:rsid w:val="00DE41F4"/>
    <w:rsid w:val="00DE4832"/>
    <w:rsid w:val="00DE553E"/>
    <w:rsid w:val="00DF0827"/>
    <w:rsid w:val="00E0076E"/>
    <w:rsid w:val="00E04797"/>
    <w:rsid w:val="00E0518E"/>
    <w:rsid w:val="00E104A1"/>
    <w:rsid w:val="00E105A9"/>
    <w:rsid w:val="00E11056"/>
    <w:rsid w:val="00E13714"/>
    <w:rsid w:val="00E13866"/>
    <w:rsid w:val="00E139CA"/>
    <w:rsid w:val="00E13F14"/>
    <w:rsid w:val="00E2160E"/>
    <w:rsid w:val="00E263A0"/>
    <w:rsid w:val="00E27786"/>
    <w:rsid w:val="00E27B17"/>
    <w:rsid w:val="00E27F64"/>
    <w:rsid w:val="00E32B2B"/>
    <w:rsid w:val="00E32C15"/>
    <w:rsid w:val="00E35369"/>
    <w:rsid w:val="00E35BDE"/>
    <w:rsid w:val="00E37C7C"/>
    <w:rsid w:val="00E4006F"/>
    <w:rsid w:val="00E433DA"/>
    <w:rsid w:val="00E464C9"/>
    <w:rsid w:val="00E475BB"/>
    <w:rsid w:val="00E51F87"/>
    <w:rsid w:val="00E540A2"/>
    <w:rsid w:val="00E550FA"/>
    <w:rsid w:val="00E563D0"/>
    <w:rsid w:val="00E56E63"/>
    <w:rsid w:val="00E60F3C"/>
    <w:rsid w:val="00E6181E"/>
    <w:rsid w:val="00E63DE4"/>
    <w:rsid w:val="00E66B27"/>
    <w:rsid w:val="00E67622"/>
    <w:rsid w:val="00E67E7F"/>
    <w:rsid w:val="00E70B10"/>
    <w:rsid w:val="00E72518"/>
    <w:rsid w:val="00E74538"/>
    <w:rsid w:val="00E74C37"/>
    <w:rsid w:val="00E80174"/>
    <w:rsid w:val="00E813D0"/>
    <w:rsid w:val="00E81FC6"/>
    <w:rsid w:val="00E86691"/>
    <w:rsid w:val="00E87F42"/>
    <w:rsid w:val="00E9056B"/>
    <w:rsid w:val="00E913F4"/>
    <w:rsid w:val="00E93C91"/>
    <w:rsid w:val="00E94761"/>
    <w:rsid w:val="00E95553"/>
    <w:rsid w:val="00EA0456"/>
    <w:rsid w:val="00EA0776"/>
    <w:rsid w:val="00EA0EC4"/>
    <w:rsid w:val="00EA262D"/>
    <w:rsid w:val="00EA6FDA"/>
    <w:rsid w:val="00EB1337"/>
    <w:rsid w:val="00EB1E90"/>
    <w:rsid w:val="00EB2B08"/>
    <w:rsid w:val="00EB444E"/>
    <w:rsid w:val="00EB6D9B"/>
    <w:rsid w:val="00EC1973"/>
    <w:rsid w:val="00EC2652"/>
    <w:rsid w:val="00EC4386"/>
    <w:rsid w:val="00EC4D1A"/>
    <w:rsid w:val="00ED1725"/>
    <w:rsid w:val="00ED1CD6"/>
    <w:rsid w:val="00ED246F"/>
    <w:rsid w:val="00ED3074"/>
    <w:rsid w:val="00ED6033"/>
    <w:rsid w:val="00ED6D54"/>
    <w:rsid w:val="00ED768F"/>
    <w:rsid w:val="00EE1F88"/>
    <w:rsid w:val="00EE542E"/>
    <w:rsid w:val="00EE69EE"/>
    <w:rsid w:val="00EF06CC"/>
    <w:rsid w:val="00EF0DF9"/>
    <w:rsid w:val="00EF1A7E"/>
    <w:rsid w:val="00EF3841"/>
    <w:rsid w:val="00EF4565"/>
    <w:rsid w:val="00EF4AB4"/>
    <w:rsid w:val="00EF503A"/>
    <w:rsid w:val="00EF7FE2"/>
    <w:rsid w:val="00F023A9"/>
    <w:rsid w:val="00F071F9"/>
    <w:rsid w:val="00F1267F"/>
    <w:rsid w:val="00F147AB"/>
    <w:rsid w:val="00F2174C"/>
    <w:rsid w:val="00F235E1"/>
    <w:rsid w:val="00F24056"/>
    <w:rsid w:val="00F26E7E"/>
    <w:rsid w:val="00F31B55"/>
    <w:rsid w:val="00F31B70"/>
    <w:rsid w:val="00F3625A"/>
    <w:rsid w:val="00F3681F"/>
    <w:rsid w:val="00F4163E"/>
    <w:rsid w:val="00F44B02"/>
    <w:rsid w:val="00F47C85"/>
    <w:rsid w:val="00F50209"/>
    <w:rsid w:val="00F5286D"/>
    <w:rsid w:val="00F53BAA"/>
    <w:rsid w:val="00F54E52"/>
    <w:rsid w:val="00F55968"/>
    <w:rsid w:val="00F576CC"/>
    <w:rsid w:val="00F610FA"/>
    <w:rsid w:val="00F629EC"/>
    <w:rsid w:val="00F6307C"/>
    <w:rsid w:val="00F6367D"/>
    <w:rsid w:val="00F670E3"/>
    <w:rsid w:val="00F67640"/>
    <w:rsid w:val="00F67916"/>
    <w:rsid w:val="00F71BF2"/>
    <w:rsid w:val="00F737E5"/>
    <w:rsid w:val="00F758A3"/>
    <w:rsid w:val="00F77F7C"/>
    <w:rsid w:val="00F80D66"/>
    <w:rsid w:val="00F80F6E"/>
    <w:rsid w:val="00F812CC"/>
    <w:rsid w:val="00F81FB6"/>
    <w:rsid w:val="00F82A7B"/>
    <w:rsid w:val="00F83A13"/>
    <w:rsid w:val="00F83D36"/>
    <w:rsid w:val="00F85CDA"/>
    <w:rsid w:val="00F860B0"/>
    <w:rsid w:val="00F87A59"/>
    <w:rsid w:val="00F907F0"/>
    <w:rsid w:val="00F9166E"/>
    <w:rsid w:val="00F9455A"/>
    <w:rsid w:val="00FB0732"/>
    <w:rsid w:val="00FB0EAF"/>
    <w:rsid w:val="00FB422C"/>
    <w:rsid w:val="00FB4E8D"/>
    <w:rsid w:val="00FB7C1D"/>
    <w:rsid w:val="00FB7C43"/>
    <w:rsid w:val="00FC1FE5"/>
    <w:rsid w:val="00FD0CA0"/>
    <w:rsid w:val="00FD621B"/>
    <w:rsid w:val="00FD7F2C"/>
    <w:rsid w:val="00FE23AF"/>
    <w:rsid w:val="00FE39E1"/>
    <w:rsid w:val="00FE66C6"/>
    <w:rsid w:val="00FE70D9"/>
    <w:rsid w:val="00FE749A"/>
    <w:rsid w:val="00FE777A"/>
    <w:rsid w:val="00FE78B9"/>
    <w:rsid w:val="00FE7DAB"/>
    <w:rsid w:val="00FF0D52"/>
    <w:rsid w:val="00FF5BF9"/>
    <w:rsid w:val="00FF6129"/>
    <w:rsid w:val="00FF65A8"/>
    <w:rsid w:val="052F2D92"/>
    <w:rsid w:val="06117D58"/>
    <w:rsid w:val="0A2A13D2"/>
    <w:rsid w:val="0AF54F9E"/>
    <w:rsid w:val="0EE424A8"/>
    <w:rsid w:val="249C0B19"/>
    <w:rsid w:val="28C96C4F"/>
    <w:rsid w:val="3B362E73"/>
    <w:rsid w:val="47697A4F"/>
    <w:rsid w:val="49931AFE"/>
    <w:rsid w:val="4C752B0B"/>
    <w:rsid w:val="4CD05A7C"/>
    <w:rsid w:val="5C7968F3"/>
    <w:rsid w:val="5D7F3549"/>
    <w:rsid w:val="6BAC2EAE"/>
    <w:rsid w:val="707E74F3"/>
    <w:rsid w:val="71C44118"/>
    <w:rsid w:val="7CC513F4"/>
    <w:rsid w:val="7F1375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link w:val="38"/>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30">
    <w:name w:val="Default Paragraph Font"/>
    <w:semiHidden/>
    <w:uiPriority w:val="0"/>
  </w:style>
  <w:style w:type="table" w:default="1" w:styleId="28">
    <w:name w:val="Normal Table"/>
    <w:semiHidden/>
    <w:uiPriority w:val="0"/>
    <w:tblPr>
      <w:tblStyle w:val="28"/>
      <w:tblCellMar>
        <w:top w:w="0" w:type="dxa"/>
        <w:left w:w="108" w:type="dxa"/>
        <w:bottom w:w="0" w:type="dxa"/>
        <w:right w:w="108" w:type="dxa"/>
      </w:tblCellMar>
    </w:tblPr>
  </w:style>
  <w:style w:type="paragraph" w:styleId="5">
    <w:name w:val="List Number"/>
    <w:basedOn w:val="1"/>
    <w:uiPriority w:val="0"/>
    <w:pPr>
      <w:widowControl/>
      <w:numPr>
        <w:ilvl w:val="0"/>
        <w:numId w:val="1"/>
      </w:numPr>
      <w:tabs>
        <w:tab w:val="left" w:pos="454"/>
      </w:tabs>
      <w:spacing w:after="50" w:afterLines="50"/>
      <w:jc w:val="left"/>
    </w:pPr>
    <w:rPr>
      <w:kern w:val="0"/>
      <w:sz w:val="24"/>
      <w:szCs w:val="20"/>
    </w:rPr>
  </w:style>
  <w:style w:type="paragraph" w:styleId="6">
    <w:name w:val="Normal Indent"/>
    <w:basedOn w:val="1"/>
    <w:link w:val="48"/>
    <w:qFormat/>
    <w:uiPriority w:val="0"/>
    <w:pPr>
      <w:ind w:firstLine="420" w:firstLineChars="200"/>
    </w:p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Body Text 3"/>
    <w:basedOn w:val="1"/>
    <w:link w:val="65"/>
    <w:uiPriority w:val="0"/>
    <w:pPr>
      <w:snapToGrid w:val="0"/>
      <w:spacing w:before="50" w:after="50"/>
    </w:pPr>
    <w:rPr>
      <w:rFonts w:hAnsi="宋体" w:eastAsia="仿宋_GB2312"/>
      <w:b/>
      <w:bCs/>
      <w:sz w:val="24"/>
      <w:szCs w:val="20"/>
    </w:rPr>
  </w:style>
  <w:style w:type="paragraph" w:styleId="9">
    <w:name w:val="Body Text"/>
    <w:basedOn w:val="1"/>
    <w:link w:val="40"/>
    <w:uiPriority w:val="0"/>
    <w:pPr>
      <w:spacing w:after="120"/>
    </w:pPr>
  </w:style>
  <w:style w:type="paragraph" w:styleId="10">
    <w:name w:val="Body Text Indent"/>
    <w:basedOn w:val="1"/>
    <w:link w:val="42"/>
    <w:qFormat/>
    <w:uiPriority w:val="99"/>
    <w:pPr>
      <w:spacing w:line="200" w:lineRule="exact"/>
      <w:ind w:firstLine="301"/>
    </w:pPr>
    <w:rPr>
      <w:rFonts w:ascii="宋体" w:hAnsi="Courier New"/>
      <w:spacing w:val="-4"/>
      <w:sz w:val="18"/>
      <w:szCs w:val="20"/>
    </w:rPr>
  </w:style>
  <w:style w:type="paragraph" w:styleId="11">
    <w:name w:val="List Number 3"/>
    <w:basedOn w:val="1"/>
    <w:uiPriority w:val="0"/>
    <w:pPr>
      <w:tabs>
        <w:tab w:val="left" w:pos="1200"/>
      </w:tabs>
      <w:ind w:left="1200" w:hanging="360"/>
    </w:pPr>
  </w:style>
  <w:style w:type="paragraph" w:styleId="12">
    <w:name w:val="List 2"/>
    <w:basedOn w:val="1"/>
    <w:uiPriority w:val="0"/>
    <w:pPr>
      <w:ind w:left="100" w:leftChars="200" w:hanging="200" w:hangingChars="200"/>
    </w:pPr>
  </w:style>
  <w:style w:type="paragraph" w:styleId="13">
    <w:name w:val="toc 3"/>
    <w:basedOn w:val="1"/>
    <w:next w:val="1"/>
    <w:qFormat/>
    <w:uiPriority w:val="39"/>
    <w:pPr>
      <w:ind w:left="840" w:leftChars="400"/>
    </w:pPr>
  </w:style>
  <w:style w:type="paragraph" w:styleId="14">
    <w:name w:val="Plain Text"/>
    <w:basedOn w:val="1"/>
    <w:link w:val="44"/>
    <w:qFormat/>
    <w:uiPriority w:val="0"/>
    <w:pPr>
      <w:spacing w:beforeLines="50" w:afterLines="50" w:line="400" w:lineRule="atLeast"/>
    </w:pPr>
    <w:rPr>
      <w:rFonts w:ascii="宋体" w:hAnsi="Courier New"/>
      <w:sz w:val="24"/>
    </w:rPr>
  </w:style>
  <w:style w:type="paragraph" w:styleId="15">
    <w:name w:val="Date"/>
    <w:basedOn w:val="1"/>
    <w:next w:val="1"/>
    <w:link w:val="43"/>
    <w:uiPriority w:val="0"/>
    <w:pPr>
      <w:ind w:left="100" w:leftChars="2500"/>
    </w:pPr>
  </w:style>
  <w:style w:type="paragraph" w:styleId="16">
    <w:name w:val="Body Text Indent 2"/>
    <w:basedOn w:val="1"/>
    <w:link w:val="66"/>
    <w:uiPriority w:val="0"/>
    <w:pPr>
      <w:snapToGrid w:val="0"/>
      <w:ind w:firstLine="542" w:firstLineChars="225"/>
    </w:pPr>
    <w:rPr>
      <w:rFonts w:ascii="仿宋_GB2312" w:hAnsi="宋体"/>
      <w:b/>
      <w:bCs/>
      <w:color w:val="000000"/>
      <w:sz w:val="24"/>
    </w:rPr>
  </w:style>
  <w:style w:type="paragraph" w:styleId="17">
    <w:name w:val="Balloon Text"/>
    <w:basedOn w:val="1"/>
    <w:link w:val="49"/>
    <w:uiPriority w:val="99"/>
    <w:rPr>
      <w:sz w:val="18"/>
      <w:szCs w:val="18"/>
    </w:rPr>
  </w:style>
  <w:style w:type="paragraph" w:styleId="18">
    <w:name w:val="footer"/>
    <w:basedOn w:val="1"/>
    <w:link w:val="50"/>
    <w:uiPriority w:val="99"/>
    <w:pPr>
      <w:tabs>
        <w:tab w:val="center" w:pos="4153"/>
        <w:tab w:val="right" w:pos="8306"/>
      </w:tabs>
      <w:snapToGrid w:val="0"/>
      <w:jc w:val="left"/>
    </w:pPr>
    <w:rPr>
      <w:sz w:val="18"/>
      <w:szCs w:val="18"/>
    </w:rPr>
  </w:style>
  <w:style w:type="paragraph" w:styleId="19">
    <w:name w:val="header"/>
    <w:basedOn w:val="1"/>
    <w:link w:val="51"/>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302"/>
      </w:tabs>
    </w:pPr>
    <w:rPr>
      <w:rFonts w:ascii="宋体" w:hAnsi="宋体"/>
      <w:b/>
      <w:color w:val="000000"/>
      <w:sz w:val="28"/>
      <w:szCs w:val="28"/>
      <w:lang/>
    </w:rPr>
  </w:style>
  <w:style w:type="paragraph" w:styleId="21">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22">
    <w:name w:val="List"/>
    <w:basedOn w:val="1"/>
    <w:link w:val="46"/>
    <w:uiPriority w:val="0"/>
    <w:pPr>
      <w:ind w:left="200" w:hanging="200" w:hangingChars="200"/>
    </w:pPr>
  </w:style>
  <w:style w:type="paragraph" w:styleId="23">
    <w:name w:val="Body Text Indent 3"/>
    <w:basedOn w:val="1"/>
    <w:link w:val="67"/>
    <w:uiPriority w:val="0"/>
    <w:pPr>
      <w:snapToGrid w:val="0"/>
      <w:ind w:firstLine="480" w:firstLineChars="200"/>
      <w:jc w:val="left"/>
    </w:pPr>
    <w:rPr>
      <w:rFonts w:ascii="仿宋_GB2312" w:hAnsi="宋体" w:eastAsia="仿宋_GB2312"/>
      <w:color w:val="000000"/>
      <w:sz w:val="24"/>
    </w:rPr>
  </w:style>
  <w:style w:type="paragraph" w:styleId="24">
    <w:name w:val="toc 2"/>
    <w:basedOn w:val="1"/>
    <w:next w:val="1"/>
    <w:qFormat/>
    <w:uiPriority w:val="39"/>
    <w:pPr>
      <w:tabs>
        <w:tab w:val="right" w:leader="dot" w:pos="8302"/>
      </w:tabs>
      <w:ind w:left="420" w:leftChars="200"/>
    </w:pPr>
    <w:rPr>
      <w:rFonts w:ascii="宋体" w:hAnsi="宋体"/>
      <w:color w:val="000000"/>
      <w:sz w:val="30"/>
      <w:szCs w:val="30"/>
      <w:lang/>
    </w:rPr>
  </w:style>
  <w:style w:type="paragraph" w:styleId="25">
    <w:name w:val="Body Text 2"/>
    <w:basedOn w:val="1"/>
    <w:link w:val="52"/>
    <w:uiPriority w:val="0"/>
    <w:pPr>
      <w:spacing w:after="120" w:line="480" w:lineRule="auto"/>
    </w:pPr>
  </w:style>
  <w:style w:type="paragraph" w:styleId="26">
    <w:name w:val="Normal (Web)"/>
    <w:basedOn w:val="1"/>
    <w:uiPriority w:val="0"/>
    <w:pPr>
      <w:widowControl/>
      <w:jc w:val="left"/>
    </w:pPr>
    <w:rPr>
      <w:rFonts w:ascii="宋体" w:hAnsi="宋体" w:cs="宋体"/>
      <w:kern w:val="0"/>
      <w:sz w:val="24"/>
    </w:rPr>
  </w:style>
  <w:style w:type="paragraph" w:styleId="27">
    <w:name w:val="Title"/>
    <w:basedOn w:val="1"/>
    <w:next w:val="1"/>
    <w:link w:val="60"/>
    <w:qFormat/>
    <w:uiPriority w:val="0"/>
    <w:pPr>
      <w:spacing w:before="240" w:after="60"/>
      <w:jc w:val="center"/>
      <w:outlineLvl w:val="0"/>
    </w:pPr>
    <w:rPr>
      <w:rFonts w:ascii="Cambria" w:hAnsi="Cambria"/>
      <w:b/>
      <w:bCs/>
      <w:sz w:val="32"/>
      <w:szCs w:val="32"/>
    </w:rPr>
  </w:style>
  <w:style w:type="table" w:styleId="29">
    <w:name w:val="Table Grid"/>
    <w:basedOn w:val="28"/>
    <w:uiPriority w:val="59"/>
    <w:pPr>
      <w:widowControl w:val="0"/>
      <w:jc w:val="both"/>
    </w:p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uiPriority w:val="0"/>
  </w:style>
  <w:style w:type="character" w:styleId="33">
    <w:name w:val="FollowedHyperlink"/>
    <w:uiPriority w:val="99"/>
    <w:rPr>
      <w:color w:val="800080"/>
      <w:u w:val="single"/>
    </w:rPr>
  </w:style>
  <w:style w:type="character" w:styleId="34">
    <w:name w:val="Emphasis"/>
    <w:qFormat/>
    <w:uiPriority w:val="20"/>
    <w:rPr>
      <w:color w:val="CC0000"/>
    </w:rPr>
  </w:style>
  <w:style w:type="character" w:styleId="35">
    <w:name w:val="Hyperlink"/>
    <w:uiPriority w:val="99"/>
    <w:rPr>
      <w:color w:val="0000FF"/>
      <w:u w:val="single"/>
    </w:rPr>
  </w:style>
  <w:style w:type="character" w:customStyle="1" w:styleId="36">
    <w:name w:val="标题 1 Char"/>
    <w:aliases w:val="章节标题 Char"/>
    <w:link w:val="2"/>
    <w:uiPriority w:val="0"/>
    <w:rPr>
      <w:b/>
      <w:bCs/>
      <w:kern w:val="44"/>
      <w:sz w:val="44"/>
      <w:szCs w:val="44"/>
    </w:rPr>
  </w:style>
  <w:style w:type="character" w:customStyle="1" w:styleId="37">
    <w:name w:val="标题 2 Char"/>
    <w:link w:val="3"/>
    <w:semiHidden/>
    <w:uiPriority w:val="9"/>
    <w:rPr>
      <w:rFonts w:ascii="Cambria" w:hAnsi="Cambria" w:eastAsia="宋体" w:cs="Times New Roman"/>
      <w:b/>
      <w:bCs/>
      <w:kern w:val="2"/>
      <w:sz w:val="32"/>
      <w:szCs w:val="32"/>
    </w:rPr>
  </w:style>
  <w:style w:type="character" w:customStyle="1" w:styleId="38">
    <w:name w:val="标题 3 Char"/>
    <w:link w:val="4"/>
    <w:uiPriority w:val="9"/>
    <w:rPr>
      <w:rFonts w:ascii="宋体" w:hAnsi="宋体" w:cs="宋体"/>
      <w:b/>
      <w:bCs/>
      <w:sz w:val="27"/>
      <w:szCs w:val="27"/>
    </w:rPr>
  </w:style>
  <w:style w:type="character" w:customStyle="1" w:styleId="39">
    <w:name w:val="纯文本 Char1"/>
    <w:aliases w:val="普通文字 Char Char1,纯文本 Char Char Char,纯文本 Char Char1,普通文字 Char Char Char,普通文字 Char1,Char Char,Texte Char,小 Char,普通文字1 Char,正 文 1 Char,0921 Char,一般文字 字元 Char,一般文字 字元 字元 字元 字元 Char,一般文字 字元 字元 字元 字元 字元 字元 字元 字元 Char,一般文字 字元 字元 字元 字元 字元 字元 字元 Char"/>
    <w:qFormat/>
    <w:uiPriority w:val="99"/>
    <w:rPr>
      <w:rFonts w:ascii="宋体" w:hAnsi="Courier New" w:eastAsia="宋体" w:cs="Times New Roman"/>
      <w:sz w:val="24"/>
      <w:szCs w:val="24"/>
    </w:rPr>
  </w:style>
  <w:style w:type="character" w:customStyle="1" w:styleId="40">
    <w:name w:val="正文文本 Char"/>
    <w:link w:val="9"/>
    <w:locked/>
    <w:uiPriority w:val="0"/>
    <w:rPr>
      <w:rFonts w:eastAsia="宋体"/>
      <w:kern w:val="2"/>
      <w:sz w:val="21"/>
      <w:szCs w:val="24"/>
      <w:lang w:val="en-US" w:eastAsia="zh-CN" w:bidi="ar-SA"/>
    </w:rPr>
  </w:style>
  <w:style w:type="character" w:customStyle="1" w:styleId="41">
    <w:name w:val="副标题 Char"/>
    <w:link w:val="21"/>
    <w:uiPriority w:val="0"/>
    <w:rPr>
      <w:rFonts w:ascii="Cambria" w:hAnsi="Cambria"/>
      <w:b/>
      <w:bCs/>
      <w:kern w:val="28"/>
      <w:sz w:val="32"/>
      <w:szCs w:val="32"/>
    </w:rPr>
  </w:style>
  <w:style w:type="character" w:customStyle="1" w:styleId="42">
    <w:name w:val="正文文本缩进 Char"/>
    <w:aliases w:val="正文文字首行缩进 Char,HD正文1 Char,正文小标题 Char,（较稀疏） Char,正文内容 Char"/>
    <w:link w:val="10"/>
    <w:uiPriority w:val="99"/>
    <w:rPr>
      <w:rFonts w:ascii="宋体" w:hAnsi="Courier New" w:eastAsia="宋体"/>
      <w:spacing w:val="-4"/>
      <w:kern w:val="2"/>
      <w:sz w:val="18"/>
      <w:lang w:val="en-US" w:eastAsia="zh-CN" w:bidi="ar-SA"/>
    </w:rPr>
  </w:style>
  <w:style w:type="character" w:customStyle="1" w:styleId="43">
    <w:name w:val="日期 Char"/>
    <w:link w:val="15"/>
    <w:uiPriority w:val="0"/>
    <w:rPr>
      <w:rFonts w:eastAsia="宋体"/>
      <w:kern w:val="2"/>
      <w:sz w:val="21"/>
      <w:szCs w:val="24"/>
      <w:lang w:val="en-US" w:eastAsia="zh-CN" w:bidi="ar-SA"/>
    </w:rPr>
  </w:style>
  <w:style w:type="character" w:customStyle="1" w:styleId="44">
    <w:name w:val="纯文本 Char"/>
    <w:aliases w:val="普通文字 Char Char2,普通文字 Char Char Char1,普通文字 Char2,一般文字 字元 字元 字元 Char,普通 Char,纯文本 Char Char Char1,普通文字 Char Char Char2,Texte Char1,小 Char1,普通文字1 Char1,普通文字2 Char1,普通文字3 Char1,普通文字4 Char1,普通文字5 Char1,普通文字6 Char1,普通文字11 Char1,普通文字21 Char1,普通文字31 Char1"/>
    <w:link w:val="14"/>
    <w:qFormat/>
    <w:uiPriority w:val="0"/>
    <w:rPr>
      <w:rFonts w:ascii="宋体" w:hAnsi="Courier New" w:eastAsia="宋体"/>
      <w:kern w:val="2"/>
      <w:sz w:val="24"/>
      <w:szCs w:val="24"/>
      <w:lang w:val="en-US" w:eastAsia="zh-CN" w:bidi="ar-SA"/>
    </w:rPr>
  </w:style>
  <w:style w:type="character" w:customStyle="1" w:styleId="45">
    <w:name w:val="apple-converted-space"/>
    <w:basedOn w:val="30"/>
    <w:uiPriority w:val="0"/>
  </w:style>
  <w:style w:type="character" w:customStyle="1" w:styleId="46">
    <w:name w:val="列表 Char"/>
    <w:link w:val="22"/>
    <w:uiPriority w:val="0"/>
    <w:rPr>
      <w:rFonts w:eastAsia="宋体"/>
      <w:kern w:val="2"/>
      <w:sz w:val="21"/>
      <w:szCs w:val="24"/>
      <w:lang w:val="en-US" w:eastAsia="zh-CN" w:bidi="ar-SA"/>
    </w:rPr>
  </w:style>
  <w:style w:type="character" w:customStyle="1" w:styleId="47">
    <w:name w:val=" Char Char7"/>
    <w:uiPriority w:val="0"/>
    <w:rPr>
      <w:rFonts w:ascii="Times New Roman" w:hAnsi="Times New Roman" w:eastAsia="宋体" w:cs="Times New Roman"/>
      <w:szCs w:val="24"/>
    </w:rPr>
  </w:style>
  <w:style w:type="character" w:customStyle="1" w:styleId="48">
    <w:name w:val="正文缩进 Char"/>
    <w:link w:val="6"/>
    <w:qFormat/>
    <w:uiPriority w:val="0"/>
    <w:rPr>
      <w:kern w:val="2"/>
      <w:sz w:val="21"/>
      <w:szCs w:val="24"/>
    </w:rPr>
  </w:style>
  <w:style w:type="character" w:customStyle="1" w:styleId="49">
    <w:name w:val="批注框文本 Char"/>
    <w:link w:val="17"/>
    <w:locked/>
    <w:uiPriority w:val="99"/>
    <w:rPr>
      <w:kern w:val="2"/>
      <w:sz w:val="18"/>
      <w:szCs w:val="18"/>
    </w:rPr>
  </w:style>
  <w:style w:type="character" w:customStyle="1" w:styleId="50">
    <w:name w:val="页脚 Char"/>
    <w:link w:val="18"/>
    <w:locked/>
    <w:uiPriority w:val="99"/>
    <w:rPr>
      <w:kern w:val="2"/>
      <w:sz w:val="18"/>
      <w:szCs w:val="18"/>
    </w:rPr>
  </w:style>
  <w:style w:type="character" w:customStyle="1" w:styleId="51">
    <w:name w:val="页眉 Char"/>
    <w:link w:val="19"/>
    <w:uiPriority w:val="99"/>
    <w:rPr>
      <w:kern w:val="2"/>
      <w:sz w:val="18"/>
      <w:szCs w:val="18"/>
    </w:rPr>
  </w:style>
  <w:style w:type="character" w:customStyle="1" w:styleId="52">
    <w:name w:val="正文文本 2 Char"/>
    <w:link w:val="25"/>
    <w:uiPriority w:val="0"/>
    <w:rPr>
      <w:kern w:val="2"/>
      <w:sz w:val="21"/>
      <w:szCs w:val="24"/>
    </w:rPr>
  </w:style>
  <w:style w:type="paragraph" w:customStyle="1" w:styleId="53">
    <w:name w:val="默认段落字体 Para Char Char Char Char Char Char Char Char Char1 Char Char Char Char"/>
    <w:basedOn w:val="1"/>
    <w:uiPriority w:val="0"/>
    <w:rPr>
      <w:rFonts w:ascii="Tahoma" w:hAnsi="Tahoma"/>
      <w:sz w:val="24"/>
      <w:szCs w:val="20"/>
    </w:rPr>
  </w:style>
  <w:style w:type="paragraph" w:customStyle="1" w:styleId="54">
    <w:name w:val="表内文字"/>
    <w:basedOn w:val="1"/>
    <w:uiPriority w:val="0"/>
    <w:pPr>
      <w:jc w:val="center"/>
    </w:pPr>
    <w:rPr>
      <w:rFonts w:ascii="仿宋_GB2312" w:eastAsia="仿宋_GB2312"/>
      <w:sz w:val="24"/>
    </w:rPr>
  </w:style>
  <w:style w:type="paragraph" w:customStyle="1" w:styleId="55">
    <w:name w:val=" Char"/>
    <w:basedOn w:val="1"/>
    <w:uiPriority w:val="0"/>
    <w:rPr>
      <w:rFonts w:ascii="仿宋_GB2312" w:eastAsia="仿宋_GB2312"/>
      <w:b/>
      <w:sz w:val="32"/>
      <w:szCs w:val="32"/>
    </w:rPr>
  </w:style>
  <w:style w:type="paragraph" w:styleId="56">
    <w:name w:val=""/>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57">
    <w:name w:val=" Char Char1 Char"/>
    <w:basedOn w:val="1"/>
    <w:uiPriority w:val="0"/>
    <w:pPr>
      <w:tabs>
        <w:tab w:val="left" w:pos="360"/>
      </w:tabs>
    </w:pPr>
    <w:rPr>
      <w:sz w:val="24"/>
    </w:rPr>
  </w:style>
  <w:style w:type="paragraph" w:customStyle="1" w:styleId="58">
    <w:name w:val="正文－恩普"/>
    <w:basedOn w:val="6"/>
    <w:uiPriority w:val="0"/>
    <w:pPr>
      <w:widowControl/>
      <w:spacing w:line="360" w:lineRule="auto"/>
      <w:ind w:firstLine="480"/>
      <w:jc w:val="left"/>
    </w:pPr>
    <w:rPr>
      <w:kern w:val="0"/>
      <w:sz w:val="24"/>
      <w:szCs w:val="20"/>
    </w:rPr>
  </w:style>
  <w:style w:type="paragraph" w:customStyle="1" w:styleId="59">
    <w:name w:val="Plain Text"/>
    <w:basedOn w:val="1"/>
    <w:uiPriority w:val="0"/>
    <w:pPr>
      <w:spacing w:after="156" w:afterLines="50"/>
    </w:pPr>
    <w:rPr>
      <w:rFonts w:ascii="宋体" w:hAnsi="Courier New"/>
      <w:sz w:val="24"/>
      <w:szCs w:val="20"/>
    </w:rPr>
  </w:style>
  <w:style w:type="character" w:customStyle="1" w:styleId="60">
    <w:name w:val="标题 Char"/>
    <w:link w:val="27"/>
    <w:uiPriority w:val="0"/>
    <w:rPr>
      <w:rFonts w:ascii="Cambria" w:hAnsi="Cambria" w:cs="Times New Roman"/>
      <w:b/>
      <w:bCs/>
      <w:kern w:val="2"/>
      <w:sz w:val="32"/>
      <w:szCs w:val="32"/>
    </w:rPr>
  </w:style>
  <w:style w:type="character" w:customStyle="1" w:styleId="61">
    <w:name w:val="标题 1 Char Char"/>
    <w:uiPriority w:val="0"/>
    <w:rPr>
      <w:rFonts w:eastAsia="宋体"/>
      <w:b/>
      <w:spacing w:val="-2"/>
      <w:sz w:val="24"/>
      <w:lang w:val="en-US" w:eastAsia="zh-CN" w:bidi="ar-SA"/>
    </w:rPr>
  </w:style>
  <w:style w:type="character" w:customStyle="1" w:styleId="62">
    <w:name w:val="标准正文格式 Char Char"/>
    <w:link w:val="63"/>
    <w:uiPriority w:val="0"/>
    <w:rPr>
      <w:rFonts w:ascii="宋体" w:eastAsia="仿宋_GB2312" w:cs="宋体"/>
      <w:color w:val="000000"/>
      <w:sz w:val="24"/>
    </w:rPr>
  </w:style>
  <w:style w:type="paragraph" w:customStyle="1" w:styleId="63">
    <w:name w:val="标准正文格式"/>
    <w:basedOn w:val="1"/>
    <w:link w:val="62"/>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64">
    <w:name w:val="unnamed1"/>
    <w:basedOn w:val="30"/>
    <w:uiPriority w:val="0"/>
  </w:style>
  <w:style w:type="character" w:customStyle="1" w:styleId="65">
    <w:name w:val="正文文本 3 Char"/>
    <w:link w:val="8"/>
    <w:uiPriority w:val="0"/>
    <w:rPr>
      <w:rFonts w:hAnsi="宋体" w:eastAsia="仿宋_GB2312"/>
      <w:b/>
      <w:bCs/>
      <w:kern w:val="2"/>
      <w:sz w:val="24"/>
    </w:rPr>
  </w:style>
  <w:style w:type="character" w:customStyle="1" w:styleId="66">
    <w:name w:val="正文文本缩进 2 Char"/>
    <w:link w:val="16"/>
    <w:uiPriority w:val="0"/>
    <w:rPr>
      <w:rFonts w:ascii="仿宋_GB2312" w:hAnsi="宋体" w:cs="Arial"/>
      <w:b/>
      <w:bCs/>
      <w:color w:val="000000"/>
      <w:kern w:val="2"/>
      <w:sz w:val="24"/>
      <w:szCs w:val="24"/>
    </w:rPr>
  </w:style>
  <w:style w:type="character" w:customStyle="1" w:styleId="67">
    <w:name w:val="正文文本缩进 3 Char"/>
    <w:link w:val="23"/>
    <w:uiPriority w:val="0"/>
    <w:rPr>
      <w:rFonts w:ascii="仿宋_GB2312" w:hAnsi="宋体" w:eastAsia="仿宋_GB2312"/>
      <w:color w:val="000000"/>
      <w:kern w:val="2"/>
      <w:sz w:val="24"/>
      <w:szCs w:val="24"/>
    </w:rPr>
  </w:style>
  <w:style w:type="paragraph" w:customStyle="1" w:styleId="68">
    <w:name w:val="纯文本1"/>
    <w:basedOn w:val="1"/>
    <w:uiPriority w:val="0"/>
    <w:pPr>
      <w:adjustRightInd w:val="0"/>
      <w:textAlignment w:val="baseline"/>
    </w:pPr>
    <w:rPr>
      <w:rFonts w:ascii="宋体" w:hAnsi="Courier New" w:eastAsia="楷体_GB2312"/>
      <w:sz w:val="26"/>
      <w:szCs w:val="20"/>
    </w:rPr>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spacing w:before="120" w:after="120"/>
    </w:pPr>
    <w:rPr>
      <w:rFonts w:ascii="宋体" w:cs="宋体"/>
      <w:color w:val="000000"/>
      <w:sz w:val="24"/>
      <w:szCs w:val="24"/>
      <w:lang w:val="en-US" w:eastAsia="zh-CN" w:bidi="ar-SA"/>
    </w:rPr>
  </w:style>
  <w:style w:type="paragraph" w:styleId="71">
    <w:name w:val="List Paragraph"/>
    <w:basedOn w:val="1"/>
    <w:qFormat/>
    <w:uiPriority w:val="34"/>
    <w:pPr>
      <w:spacing w:line="360" w:lineRule="auto"/>
      <w:ind w:firstLine="420" w:firstLineChars="200"/>
    </w:pPr>
    <w:rPr>
      <w:rFonts w:ascii="Calibri" w:hAnsi="Calibri"/>
      <w:sz w:val="24"/>
      <w:szCs w:val="22"/>
    </w:rPr>
  </w:style>
  <w:style w:type="paragraph" w:customStyle="1" w:styleId="72">
    <w:name w:val="正文1"/>
    <w:uiPriority w:val="0"/>
    <w:pPr>
      <w:widowControl w:val="0"/>
      <w:jc w:val="both"/>
    </w:pPr>
    <w:rPr>
      <w:rFonts w:hint="eastAsia"/>
      <w:kern w:val="2"/>
      <w:sz w:val="21"/>
      <w:lang w:val="en-US" w:eastAsia="zh-CN" w:bidi="ar-SA"/>
    </w:rPr>
  </w:style>
  <w:style w:type="paragraph" w:customStyle="1" w:styleId="73">
    <w:name w:val="Char Char Char Char Char Char Char"/>
    <w:basedOn w:val="1"/>
    <w:uiPriority w:val="0"/>
    <w:rPr>
      <w:szCs w:val="21"/>
    </w:rPr>
  </w:style>
  <w:style w:type="paragraph" w:customStyle="1" w:styleId="74">
    <w:name w:val="Char Char12"/>
    <w:basedOn w:val="1"/>
    <w:uiPriority w:val="0"/>
    <w:rPr>
      <w:szCs w:val="21"/>
    </w:rPr>
  </w:style>
  <w:style w:type="paragraph" w:customStyle="1" w:styleId="75">
    <w:name w:val="正文段"/>
    <w:basedOn w:val="1"/>
    <w:uiPriority w:val="0"/>
    <w:pPr>
      <w:widowControl/>
      <w:snapToGrid w:val="0"/>
      <w:spacing w:afterLines="50"/>
      <w:ind w:firstLine="200" w:firstLineChars="200"/>
    </w:pPr>
    <w:rPr>
      <w:kern w:val="0"/>
      <w:sz w:val="24"/>
      <w:szCs w:val="20"/>
    </w:rPr>
  </w:style>
  <w:style w:type="paragraph" w:customStyle="1" w:styleId="76">
    <w:name w:val="正文 New"/>
    <w:uiPriority w:val="0"/>
    <w:pPr>
      <w:widowControl w:val="0"/>
      <w:jc w:val="both"/>
    </w:pPr>
    <w:rPr>
      <w:kern w:val="2"/>
      <w:sz w:val="21"/>
      <w:szCs w:val="24"/>
      <w:lang w:val="en-US" w:eastAsia="zh-CN" w:bidi="ar-SA"/>
    </w:rPr>
  </w:style>
  <w:style w:type="paragraph" w:customStyle="1" w:styleId="7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78">
    <w:name w:val="Char Char Char Char Char Char"/>
    <w:basedOn w:val="1"/>
    <w:uiPriority w:val="0"/>
    <w:pPr>
      <w:ind w:firstLine="200" w:firstLineChars="200"/>
    </w:pPr>
  </w:style>
  <w:style w:type="paragraph" w:customStyle="1" w:styleId="79">
    <w:name w:val="默认段落字体 Para Char Char Char Char"/>
    <w:basedOn w:val="1"/>
    <w:uiPriority w:val="0"/>
  </w:style>
  <w:style w:type="paragraph" w:customStyle="1" w:styleId="80">
    <w:name w:val="正文 New New New New New New"/>
    <w:uiPriority w:val="0"/>
    <w:pPr>
      <w:widowControl w:val="0"/>
      <w:jc w:val="both"/>
    </w:pPr>
    <w:rPr>
      <w:kern w:val="2"/>
      <w:sz w:val="21"/>
      <w:lang w:val="en-US" w:eastAsia="zh-CN" w:bidi="ar-SA"/>
    </w:rPr>
  </w:style>
  <w:style w:type="paragraph" w:customStyle="1" w:styleId="81">
    <w:name w:val="Char Char4"/>
    <w:basedOn w:val="1"/>
    <w:uiPriority w:val="0"/>
    <w:pPr>
      <w:widowControl/>
      <w:spacing w:after="160" w:line="240" w:lineRule="exact"/>
      <w:jc w:val="left"/>
    </w:pPr>
    <w:rPr>
      <w:sz w:val="28"/>
      <w:szCs w:val="20"/>
    </w:rPr>
  </w:style>
  <w:style w:type="paragraph" w:styleId="82">
    <w:name w:val="No Spacing"/>
    <w:qFormat/>
    <w:uiPriority w:val="1"/>
    <w:pPr>
      <w:widowControl w:val="0"/>
    </w:pPr>
    <w:rPr>
      <w:rFonts w:ascii="Calibri" w:hAnsi="Calibri"/>
      <w:kern w:val="2"/>
      <w:sz w:val="21"/>
      <w:szCs w:val="22"/>
      <w:lang w:val="en-US" w:eastAsia="zh-CN" w:bidi="ar-SA"/>
    </w:rPr>
  </w:style>
  <w:style w:type="paragraph" w:customStyle="1" w:styleId="83">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84">
    <w:name w:val="样式3"/>
    <w:basedOn w:val="1"/>
    <w:uiPriority w:val="0"/>
    <w:pPr>
      <w:numPr>
        <w:ilvl w:val="0"/>
        <w:numId w:val="2"/>
      </w:numPr>
      <w:ind w:hanging="132"/>
    </w:p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theme/theme1.xml" Type="http://schemas.openxmlformats.org/officeDocument/2006/relationships/theme"/><Relationship Id="rId13" Target="numbering.xml" Type="http://schemas.openxmlformats.org/officeDocument/2006/relationships/numbering"/><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footer4.xml" Type="http://schemas.openxmlformats.org/officeDocument/2006/relationships/footer"/><Relationship Id="rId9" Target="header3.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79</Pages>
  <Words>7186</Words>
  <Characters>40966</Characters>
  <Lines>341</Lines>
  <Paragraphs>96</Paragraphs>
  <TotalTime>0</TotalTime>
  <ScaleCrop>false</ScaleCrop>
  <LinksUpToDate>false</LinksUpToDate>
  <CharactersWithSpaces>48056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2020-01-13T01:11:00Z</dcterms:created>
  <dc:creator>lsl</dc:creator>
  <cp:lastModifiedBy>WPS_1701756769</cp:lastModifiedBy>
  <cp:lastPrinted>2019-12-27T05:01:00Z</cp:lastPrinted>
  <dcterms:modified xsi:type="dcterms:W3CDTF">2024-02-23T06:35:41Z</dcterms:modified>
  <cp:revision>10</cp:revision>
  <dc:title>嘉兴市秀洲区王江泾镇村庄整治办公室道路清扫设备项目招标文件.doc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7C090D784936407E9EF97291D95B596E_13</vt:lpwstr>
  </property>
</Properties>
</file>