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6" w:leftChars="-3" w:right="-1" w:firstLine="4" w:firstLineChars="1"/>
        <w:jc w:val="center"/>
        <w:rPr>
          <w:rFonts w:ascii="方正大标宋_GBK" w:hAnsi="Times New Roman" w:eastAsia="方正大标宋_GBK" w:cs="Times New Roman"/>
          <w:b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kern w:val="0"/>
          <w:sz w:val="40"/>
          <w:szCs w:val="32"/>
        </w:rPr>
        <w:t>关于乐清市北白象镇“污水零直排区”排查项目（六标段）政府采购项目简化流程的说明</w:t>
      </w:r>
    </w:p>
    <w:p>
      <w:pPr>
        <w:spacing w:line="560" w:lineRule="exact"/>
        <w:jc w:val="center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乐清市财政局：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乐清市北白象镇“污水零直排区”排查项目（六标段）项目涉及到政府采购工作，根据《财政部关于开展政府采购意向公开工作的通知》（财库〔2020〕10号）等有关规定，信息需在公众平台公示30日，具体采购信息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977"/>
        <w:gridCol w:w="118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采购项目名称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预算金额（元）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预计采购时间（填写到月）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乐清市北白象镇“污水零直排区”排查项目（六标段）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乐清市北白象镇“污水零直排区”排查项目（六标段）（瑞里、赵岙、东斜、西斜、水塘垟、前五宅、七宅、前黄、下安村）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5610000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月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乐清市北白象镇“污水零直排区”排查项目（六标段）项目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采购工作时间紧、任务重，造成项目严格按照公示流程无法按时完成，故恳请市财政局将该项目政府采购流程简化，提前开放需求后台，帮助我单位加快采购项目招标。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乐清市北白象镇人民政府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ViMWQ3YTJmMzc5MDM4ODU4MDhkOGVjYzMxZTUxNTEifQ=="/>
  </w:docVars>
  <w:rsids>
    <w:rsidRoot w:val="25A910AB"/>
    <w:rsid w:val="00083A7E"/>
    <w:rsid w:val="00141F8E"/>
    <w:rsid w:val="00163BB8"/>
    <w:rsid w:val="002436B7"/>
    <w:rsid w:val="00296A14"/>
    <w:rsid w:val="002B6553"/>
    <w:rsid w:val="002F1C84"/>
    <w:rsid w:val="003D77FB"/>
    <w:rsid w:val="00401FE5"/>
    <w:rsid w:val="004D6531"/>
    <w:rsid w:val="004F170C"/>
    <w:rsid w:val="00526D91"/>
    <w:rsid w:val="005A5DAB"/>
    <w:rsid w:val="005D094B"/>
    <w:rsid w:val="00630235"/>
    <w:rsid w:val="006A307C"/>
    <w:rsid w:val="00751931"/>
    <w:rsid w:val="00766195"/>
    <w:rsid w:val="00785D60"/>
    <w:rsid w:val="008026A2"/>
    <w:rsid w:val="00815D02"/>
    <w:rsid w:val="00846178"/>
    <w:rsid w:val="008F6282"/>
    <w:rsid w:val="00935F1F"/>
    <w:rsid w:val="009C0330"/>
    <w:rsid w:val="00A105DA"/>
    <w:rsid w:val="00A209EC"/>
    <w:rsid w:val="00A82027"/>
    <w:rsid w:val="00A97DA4"/>
    <w:rsid w:val="00AA1F7C"/>
    <w:rsid w:val="00AC18CE"/>
    <w:rsid w:val="00AF7814"/>
    <w:rsid w:val="00B252A5"/>
    <w:rsid w:val="00B477A1"/>
    <w:rsid w:val="00BB63CF"/>
    <w:rsid w:val="00BD519A"/>
    <w:rsid w:val="00C07181"/>
    <w:rsid w:val="00C11045"/>
    <w:rsid w:val="00C9089B"/>
    <w:rsid w:val="00CB0A46"/>
    <w:rsid w:val="00CB70CC"/>
    <w:rsid w:val="00D40D76"/>
    <w:rsid w:val="00D61235"/>
    <w:rsid w:val="00DB22E6"/>
    <w:rsid w:val="00EB1C7E"/>
    <w:rsid w:val="00EE6C75"/>
    <w:rsid w:val="00F335B5"/>
    <w:rsid w:val="00FA38BB"/>
    <w:rsid w:val="00FD6660"/>
    <w:rsid w:val="00FF1539"/>
    <w:rsid w:val="1B3C6DEC"/>
    <w:rsid w:val="25A910AB"/>
    <w:rsid w:val="301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156" w:afterLines="50" w:line="576" w:lineRule="auto"/>
      <w:outlineLvl w:val="0"/>
    </w:pPr>
    <w:rPr>
      <w:rFonts w:ascii="Arial" w:hAnsi="Arial" w:eastAsia="黑体"/>
      <w:spacing w:val="20"/>
      <w:kern w:val="44"/>
      <w:sz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391</Characters>
  <Lines>3</Lines>
  <Paragraphs>1</Paragraphs>
  <TotalTime>0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2021-09-17T07:10:00Z</dcterms:created>
  <dc:creator>Administrator</dc:creator>
  <cp:lastModifiedBy>Administrator</cp:lastModifiedBy>
  <cp:lastPrinted>2023-02-06T02:27:58Z</cp:lastPrinted>
  <dcterms:modified xsi:type="dcterms:W3CDTF">2023-02-06T02:28:02Z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9C59B63D32A94DA9B1B1D8B177033DF8</vt:lpwstr>
  </property>
</Properties>
</file>