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42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7"/>
      </w:tblGrid>
      <w:tr w14:paraId="1B1A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5" w:hRule="atLeast"/>
        </w:trPr>
        <w:tc>
          <w:tcPr>
            <w:tcW w:w="10420" w:type="dxa"/>
            <w:tcBorders>
              <w:top w:val="single" w:color="auto" w:sz="4" w:space="0"/>
              <w:left w:val="single" w:color="auto" w:sz="4" w:space="0"/>
              <w:bottom w:val="single" w:color="auto" w:sz="4" w:space="0"/>
              <w:right w:val="single" w:color="auto" w:sz="4" w:space="0"/>
            </w:tcBorders>
            <w:noWrap w:val="0"/>
            <w:vAlign w:val="top"/>
          </w:tcPr>
          <w:p w14:paraId="1BBD951B">
            <w:pPr>
              <w:keepNext w:val="0"/>
              <w:keepLines w:val="0"/>
              <w:widowControl w:val="0"/>
              <w:suppressLineNumbers w:val="0"/>
              <w:adjustRightInd w:val="0"/>
              <w:snapToGrid w:val="0"/>
              <w:spacing w:before="0" w:beforeAutospacing="0" w:after="0" w:afterAutospacing="0" w:line="500" w:lineRule="atLeast"/>
              <w:ind w:left="0" w:right="0"/>
              <w:jc w:val="both"/>
              <w:rPr>
                <w:rFonts w:hint="eastAsia" w:ascii="宋体" w:hAnsi="宋体" w:eastAsia="宋体" w:cs="宋体"/>
                <w:b/>
                <w:color w:val="auto"/>
                <w:sz w:val="32"/>
                <w:szCs w:val="32"/>
                <w:highlight w:val="none"/>
              </w:rPr>
            </w:pPr>
          </w:p>
          <w:p w14:paraId="07CD1587">
            <w:pPr>
              <w:keepNext w:val="0"/>
              <w:keepLines w:val="0"/>
              <w:widowControl w:val="0"/>
              <w:suppressLineNumbers w:val="0"/>
              <w:spacing w:before="0" w:beforeAutospacing="0" w:after="0" w:afterAutospacing="0"/>
              <w:ind w:left="0" w:right="0" w:firstLine="723" w:firstLineChars="100"/>
              <w:jc w:val="both"/>
              <w:rPr>
                <w:rFonts w:hint="eastAsia" w:ascii="宋体" w:hAnsi="宋体" w:eastAsia="宋体" w:cs="宋体"/>
                <w:b/>
                <w:color w:val="auto"/>
                <w:sz w:val="72"/>
                <w:szCs w:val="72"/>
                <w:highlight w:val="none"/>
              </w:rPr>
            </w:pPr>
            <w:r>
              <w:rPr>
                <w:rFonts w:hint="eastAsia" w:ascii="宋体" w:hAnsi="宋体" w:eastAsia="宋体" w:cs="宋体"/>
                <w:b/>
                <w:bCs/>
                <w:color w:val="auto"/>
                <w:sz w:val="72"/>
                <w:highlight w:val="none"/>
                <w:lang w:val="en-US" w:eastAsia="zh-CN"/>
              </w:rPr>
              <w:t>浙江新点项目管理有限公司</w:t>
            </w:r>
          </w:p>
          <w:p w14:paraId="1FACE721">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sz w:val="72"/>
                <w:szCs w:val="72"/>
                <w:highlight w:val="none"/>
              </w:rPr>
            </w:pPr>
            <w:r>
              <w:rPr>
                <w:rFonts w:hint="eastAsia" w:ascii="宋体" w:hAnsi="宋体" w:eastAsia="宋体" w:cs="宋体"/>
                <w:b/>
                <w:color w:val="auto"/>
                <w:kern w:val="0"/>
                <w:sz w:val="72"/>
                <w:szCs w:val="72"/>
                <w:highlight w:val="none"/>
                <w:lang w:val="en-US" w:eastAsia="zh-CN" w:bidi="ar"/>
              </w:rPr>
              <w:t>政府采购招标文件</w:t>
            </w:r>
          </w:p>
          <w:p w14:paraId="193244B0">
            <w:pPr>
              <w:keepNext w:val="0"/>
              <w:keepLines w:val="0"/>
              <w:widowControl w:val="0"/>
              <w:suppressLineNumbers w:val="0"/>
              <w:spacing w:before="0" w:beforeAutospacing="0" w:after="0" w:afterAutospacing="0"/>
              <w:ind w:left="0" w:right="0"/>
              <w:jc w:val="both"/>
              <w:rPr>
                <w:rFonts w:hint="eastAsia" w:ascii="宋体" w:hAnsi="宋体" w:eastAsia="宋体" w:cs="宋体"/>
                <w:b/>
                <w:color w:val="auto"/>
                <w:sz w:val="72"/>
                <w:szCs w:val="72"/>
                <w:highlight w:val="none"/>
              </w:rPr>
            </w:pPr>
          </w:p>
          <w:p w14:paraId="4049A2C9">
            <w:pPr>
              <w:pStyle w:val="25"/>
              <w:rPr>
                <w:rFonts w:hint="eastAsia" w:ascii="宋体" w:hAnsi="宋体" w:eastAsia="宋体" w:cs="宋体"/>
                <w:color w:val="auto"/>
                <w:highlight w:val="none"/>
              </w:rPr>
            </w:pPr>
          </w:p>
          <w:p w14:paraId="71BD5102">
            <w:pPr>
              <w:keepNext w:val="0"/>
              <w:keepLines w:val="0"/>
              <w:pageBreakBefore w:val="0"/>
              <w:widowControl/>
              <w:kinsoku/>
              <w:wordWrap/>
              <w:overflowPunct/>
              <w:topLinePunct w:val="0"/>
              <w:autoSpaceDE/>
              <w:autoSpaceDN/>
              <w:bidi w:val="0"/>
              <w:adjustRightInd w:val="0"/>
              <w:snapToGrid w:val="0"/>
              <w:spacing w:after="200" w:line="360" w:lineRule="auto"/>
              <w:ind w:left="3295" w:leftChars="852" w:hanging="1506" w:hangingChars="500"/>
              <w:jc w:val="left"/>
              <w:textAlignment w:val="auto"/>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项目名称：</w:t>
            </w:r>
            <w:r>
              <w:rPr>
                <w:rFonts w:hint="eastAsia" w:ascii="宋体" w:hAnsi="宋体" w:cs="宋体"/>
                <w:b/>
                <w:bCs/>
                <w:color w:val="auto"/>
                <w:kern w:val="0"/>
                <w:sz w:val="30"/>
                <w:szCs w:val="30"/>
                <w:highlight w:val="none"/>
                <w:lang w:val="en-US" w:eastAsia="zh-CN"/>
              </w:rPr>
              <w:t>文成县中医院后勤服务外包</w:t>
            </w:r>
            <w:r>
              <w:rPr>
                <w:rFonts w:hint="eastAsia" w:ascii="宋体" w:hAnsi="宋体" w:eastAsia="宋体" w:cs="宋体"/>
                <w:b/>
                <w:bCs/>
                <w:color w:val="auto"/>
                <w:kern w:val="0"/>
                <w:sz w:val="30"/>
                <w:szCs w:val="30"/>
                <w:highlight w:val="none"/>
                <w:lang w:val="en-US" w:eastAsia="zh-CN"/>
              </w:rPr>
              <w:t> </w:t>
            </w:r>
          </w:p>
          <w:p w14:paraId="0EC7651A">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采购编号：</w:t>
            </w:r>
            <w:r>
              <w:rPr>
                <w:rFonts w:hint="eastAsia" w:ascii="宋体" w:hAnsi="宋体" w:cs="宋体"/>
                <w:b/>
                <w:bCs/>
                <w:color w:val="auto"/>
                <w:kern w:val="0"/>
                <w:sz w:val="30"/>
                <w:szCs w:val="30"/>
                <w:highlight w:val="none"/>
                <w:lang w:val="en-US" w:eastAsia="zh-CN"/>
              </w:rPr>
              <w:t>ZJXDFS2025002</w:t>
            </w:r>
          </w:p>
          <w:p w14:paraId="14518D28">
            <w:pPr>
              <w:keepNext w:val="0"/>
              <w:keepLines w:val="0"/>
              <w:pageBreakBefore w:val="0"/>
              <w:widowControl/>
              <w:kinsoku/>
              <w:wordWrap/>
              <w:overflowPunct/>
              <w:topLinePunct w:val="0"/>
              <w:autoSpaceDE/>
              <w:autoSpaceDN/>
              <w:bidi w:val="0"/>
              <w:adjustRightInd w:val="0"/>
              <w:snapToGrid w:val="0"/>
              <w:spacing w:after="200" w:line="240" w:lineRule="auto"/>
              <w:jc w:val="left"/>
              <w:textAlignment w:val="auto"/>
              <w:rPr>
                <w:rFonts w:hint="eastAsia" w:ascii="宋体" w:hAnsi="宋体" w:eastAsia="宋体" w:cs="宋体"/>
                <w:b/>
                <w:bCs/>
                <w:color w:val="auto"/>
                <w:kern w:val="0"/>
                <w:sz w:val="30"/>
                <w:szCs w:val="30"/>
                <w:highlight w:val="none"/>
                <w:lang w:val="en-US" w:eastAsia="zh-CN"/>
              </w:rPr>
            </w:pPr>
          </w:p>
          <w:p w14:paraId="2C8422D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color w:val="auto"/>
                <w:sz w:val="30"/>
                <w:szCs w:val="30"/>
                <w:highlight w:val="none"/>
              </w:rPr>
            </w:pPr>
          </w:p>
          <w:p w14:paraId="5DE29DA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color w:val="auto"/>
                <w:sz w:val="30"/>
                <w:szCs w:val="30"/>
                <w:highlight w:val="none"/>
              </w:rPr>
            </w:pPr>
          </w:p>
          <w:p w14:paraId="1810BC49">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rPr>
              <w:t>采 购 人：</w:t>
            </w:r>
            <w:r>
              <w:rPr>
                <w:rFonts w:hint="eastAsia" w:ascii="宋体" w:hAnsi="宋体" w:cs="宋体"/>
                <w:b/>
                <w:bCs/>
                <w:color w:val="auto"/>
                <w:kern w:val="0"/>
                <w:sz w:val="30"/>
                <w:szCs w:val="30"/>
                <w:highlight w:val="none"/>
                <w:lang w:val="en-US" w:eastAsia="zh-CN"/>
              </w:rPr>
              <w:t xml:space="preserve">文成县中医院 </w:t>
            </w:r>
          </w:p>
          <w:p w14:paraId="1AA2EBA1">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rPr>
              <w:t>联 系 人：</w:t>
            </w:r>
            <w:r>
              <w:rPr>
                <w:rFonts w:hint="eastAsia" w:ascii="宋体" w:hAnsi="宋体" w:cs="宋体"/>
                <w:b/>
                <w:bCs/>
                <w:color w:val="auto"/>
                <w:kern w:val="0"/>
                <w:sz w:val="30"/>
                <w:szCs w:val="30"/>
                <w:highlight w:val="none"/>
                <w:lang w:val="en-US" w:eastAsia="zh-CN"/>
              </w:rPr>
              <w:t>廖先生</w:t>
            </w:r>
          </w:p>
          <w:p w14:paraId="1BC3E76F">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联系电话：</w:t>
            </w:r>
            <w:r>
              <w:rPr>
                <w:rFonts w:hint="eastAsia" w:ascii="宋体" w:hAnsi="宋体" w:cs="宋体"/>
                <w:b/>
                <w:bCs/>
                <w:color w:val="auto"/>
                <w:kern w:val="0"/>
                <w:sz w:val="30"/>
                <w:szCs w:val="30"/>
                <w:highlight w:val="none"/>
                <w:lang w:val="en-US" w:eastAsia="zh-CN"/>
              </w:rPr>
              <w:t>13906770451</w:t>
            </w:r>
          </w:p>
          <w:p w14:paraId="4A7B3F9B">
            <w:pPr>
              <w:keepNext w:val="0"/>
              <w:keepLines w:val="0"/>
              <w:pageBreakBefore w:val="0"/>
              <w:widowControl/>
              <w:kinsoku/>
              <w:wordWrap/>
              <w:overflowPunct/>
              <w:topLinePunct w:val="0"/>
              <w:autoSpaceDE/>
              <w:autoSpaceDN/>
              <w:bidi w:val="0"/>
              <w:adjustRightInd w:val="0"/>
              <w:snapToGrid w:val="0"/>
              <w:spacing w:after="200" w:line="240" w:lineRule="auto"/>
              <w:jc w:val="left"/>
              <w:textAlignment w:val="auto"/>
              <w:rPr>
                <w:rFonts w:hint="eastAsia" w:ascii="宋体" w:hAnsi="宋体" w:eastAsia="宋体" w:cs="宋体"/>
                <w:b/>
                <w:bCs/>
                <w:color w:val="auto"/>
                <w:kern w:val="0"/>
                <w:sz w:val="30"/>
                <w:szCs w:val="30"/>
                <w:highlight w:val="none"/>
                <w:lang w:val="en-US" w:eastAsia="zh-CN"/>
              </w:rPr>
            </w:pPr>
          </w:p>
          <w:p w14:paraId="308B53FB">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color w:val="auto"/>
                <w:sz w:val="30"/>
                <w:szCs w:val="30"/>
                <w:highlight w:val="none"/>
              </w:rPr>
            </w:pPr>
          </w:p>
          <w:p w14:paraId="689F711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color w:val="auto"/>
                <w:sz w:val="30"/>
                <w:szCs w:val="30"/>
                <w:highlight w:val="none"/>
              </w:rPr>
            </w:pPr>
          </w:p>
          <w:p w14:paraId="6B67CE2A">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代理机构：浙江新点项目管理有限公司</w:t>
            </w:r>
          </w:p>
          <w:p w14:paraId="4172DB51">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联 系 人：林女士</w:t>
            </w:r>
          </w:p>
          <w:p w14:paraId="5D81A4F4">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color w:val="auto"/>
                <w:kern w:val="0"/>
                <w:sz w:val="30"/>
                <w:szCs w:val="30"/>
                <w:highlight w:val="none"/>
                <w:lang w:val="en-US" w:eastAsia="zh-CN" w:bidi="ar"/>
              </w:rPr>
            </w:pPr>
            <w:r>
              <w:rPr>
                <w:rFonts w:hint="eastAsia" w:ascii="宋体" w:hAnsi="宋体" w:eastAsia="宋体" w:cs="宋体"/>
                <w:b/>
                <w:bCs/>
                <w:color w:val="auto"/>
                <w:kern w:val="0"/>
                <w:sz w:val="30"/>
                <w:szCs w:val="30"/>
                <w:highlight w:val="none"/>
                <w:lang w:val="en-US" w:eastAsia="zh-CN"/>
              </w:rPr>
              <w:t>联系电话：15267701332/0577-678978</w:t>
            </w:r>
            <w:r>
              <w:rPr>
                <w:rFonts w:hint="eastAsia" w:ascii="宋体" w:hAnsi="宋体" w:cs="宋体"/>
                <w:b/>
                <w:bCs/>
                <w:color w:val="auto"/>
                <w:kern w:val="0"/>
                <w:sz w:val="30"/>
                <w:szCs w:val="30"/>
                <w:highlight w:val="none"/>
                <w:lang w:val="en-US" w:eastAsia="zh-CN"/>
              </w:rPr>
              <w:t>9</w:t>
            </w:r>
            <w:r>
              <w:rPr>
                <w:rFonts w:hint="eastAsia" w:ascii="宋体" w:hAnsi="宋体" w:eastAsia="宋体" w:cs="宋体"/>
                <w:b/>
                <w:bCs/>
                <w:color w:val="auto"/>
                <w:kern w:val="0"/>
                <w:sz w:val="30"/>
                <w:szCs w:val="30"/>
                <w:highlight w:val="none"/>
                <w:lang w:val="en-US" w:eastAsia="zh-CN"/>
              </w:rPr>
              <w:t>9</w:t>
            </w:r>
          </w:p>
          <w:p w14:paraId="0E735AD6">
            <w:pPr>
              <w:keepNext w:val="0"/>
              <w:keepLines w:val="0"/>
              <w:widowControl w:val="0"/>
              <w:suppressLineNumbers w:val="0"/>
              <w:spacing w:before="0" w:beforeAutospacing="0" w:after="0" w:afterAutospacing="0"/>
              <w:ind w:left="0" w:right="0"/>
              <w:jc w:val="both"/>
              <w:rPr>
                <w:rFonts w:hint="eastAsia" w:ascii="宋体" w:hAnsi="宋体" w:eastAsia="宋体" w:cs="宋体"/>
                <w:b/>
                <w:color w:val="auto"/>
                <w:sz w:val="30"/>
                <w:szCs w:val="30"/>
                <w:highlight w:val="none"/>
              </w:rPr>
            </w:pPr>
          </w:p>
          <w:p w14:paraId="05A19370">
            <w:pPr>
              <w:keepNext w:val="0"/>
              <w:keepLines w:val="0"/>
              <w:widowControl w:val="0"/>
              <w:suppressLineNumbers w:val="0"/>
              <w:adjustRightInd w:val="0"/>
              <w:snapToGrid w:val="0"/>
              <w:spacing w:before="0" w:beforeAutospacing="0" w:after="0" w:afterAutospacing="0" w:line="500" w:lineRule="atLeast"/>
              <w:ind w:left="0" w:right="0"/>
              <w:jc w:val="both"/>
              <w:rPr>
                <w:rFonts w:hint="eastAsia" w:ascii="宋体" w:hAnsi="宋体" w:eastAsia="宋体" w:cs="宋体"/>
                <w:b/>
                <w:color w:val="auto"/>
                <w:kern w:val="0"/>
                <w:sz w:val="30"/>
                <w:szCs w:val="30"/>
                <w:highlight w:val="none"/>
                <w:lang w:val="en-US" w:eastAsia="zh-CN" w:bidi="ar"/>
              </w:rPr>
            </w:pPr>
          </w:p>
          <w:p w14:paraId="4A3458F4">
            <w:pPr>
              <w:keepNext w:val="0"/>
              <w:keepLines w:val="0"/>
              <w:widowControl w:val="0"/>
              <w:suppressLineNumbers w:val="0"/>
              <w:adjustRightInd w:val="0"/>
              <w:snapToGrid w:val="0"/>
              <w:spacing w:before="0" w:beforeAutospacing="0" w:after="0" w:afterAutospacing="0" w:line="500" w:lineRule="atLeast"/>
              <w:ind w:left="0" w:right="0"/>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0"/>
                <w:szCs w:val="30"/>
                <w:highlight w:val="none"/>
                <w:lang w:val="en-US" w:eastAsia="zh-CN" w:bidi="ar"/>
              </w:rPr>
              <w:t>二○二</w:t>
            </w:r>
            <w:r>
              <w:rPr>
                <w:rFonts w:hint="eastAsia" w:ascii="宋体" w:hAnsi="宋体" w:cs="宋体"/>
                <w:b/>
                <w:color w:val="auto"/>
                <w:kern w:val="0"/>
                <w:sz w:val="30"/>
                <w:szCs w:val="30"/>
                <w:highlight w:val="none"/>
                <w:lang w:val="en-US" w:eastAsia="zh-CN" w:bidi="ar"/>
              </w:rPr>
              <w:t>五</w:t>
            </w:r>
            <w:r>
              <w:rPr>
                <w:rFonts w:hint="eastAsia" w:ascii="宋体" w:hAnsi="宋体" w:eastAsia="宋体" w:cs="宋体"/>
                <w:b/>
                <w:color w:val="auto"/>
                <w:kern w:val="0"/>
                <w:sz w:val="30"/>
                <w:szCs w:val="30"/>
                <w:highlight w:val="none"/>
                <w:lang w:val="en-US" w:eastAsia="zh-CN" w:bidi="ar"/>
              </w:rPr>
              <w:t>年</w:t>
            </w:r>
            <w:r>
              <w:rPr>
                <w:rFonts w:hint="eastAsia" w:ascii="宋体" w:hAnsi="宋体" w:cs="宋体"/>
                <w:b/>
                <w:color w:val="auto"/>
                <w:kern w:val="0"/>
                <w:sz w:val="30"/>
                <w:szCs w:val="30"/>
                <w:highlight w:val="none"/>
                <w:lang w:val="en-US" w:eastAsia="zh-CN" w:bidi="ar"/>
              </w:rPr>
              <w:t>七</w:t>
            </w:r>
            <w:r>
              <w:rPr>
                <w:rFonts w:hint="eastAsia" w:ascii="宋体" w:hAnsi="宋体" w:eastAsia="宋体" w:cs="宋体"/>
                <w:b/>
                <w:color w:val="auto"/>
                <w:kern w:val="0"/>
                <w:sz w:val="30"/>
                <w:szCs w:val="30"/>
                <w:highlight w:val="none"/>
                <w:lang w:val="en-US" w:eastAsia="zh-CN" w:bidi="ar"/>
              </w:rPr>
              <w:t>月</w:t>
            </w:r>
          </w:p>
          <w:p w14:paraId="4B7AB8ED">
            <w:pPr>
              <w:keepNext w:val="0"/>
              <w:keepLines w:val="0"/>
              <w:widowControl w:val="0"/>
              <w:suppressLineNumbers w:val="0"/>
              <w:adjustRightInd w:val="0"/>
              <w:spacing w:before="0" w:beforeAutospacing="0" w:after="0" w:afterAutospacing="0" w:line="540" w:lineRule="exact"/>
              <w:ind w:left="4782" w:right="0"/>
              <w:jc w:val="center"/>
              <w:rPr>
                <w:rFonts w:hint="eastAsia" w:ascii="宋体" w:hAnsi="宋体" w:eastAsia="宋体" w:cs="宋体"/>
                <w:b w:val="0"/>
                <w:color w:val="auto"/>
                <w:sz w:val="32"/>
                <w:szCs w:val="32"/>
                <w:highlight w:val="none"/>
              </w:rPr>
            </w:pPr>
            <w:r>
              <w:rPr>
                <w:rFonts w:hint="eastAsia" w:ascii="宋体" w:hAnsi="宋体" w:eastAsia="宋体" w:cs="宋体"/>
                <w:b w:val="0"/>
                <w:color w:val="auto"/>
                <w:kern w:val="0"/>
                <w:sz w:val="24"/>
                <w:szCs w:val="24"/>
                <w:highlight w:val="none"/>
                <w:lang w:val="en-US" w:eastAsia="zh-CN" w:bidi="ar"/>
              </w:rPr>
              <w:t xml:space="preserve">    </w:t>
            </w:r>
          </w:p>
        </w:tc>
      </w:tr>
    </w:tbl>
    <w:sdt>
      <w:sdtPr>
        <w:rPr>
          <w:rFonts w:hint="eastAsia" w:ascii="宋体" w:hAnsi="宋体" w:eastAsia="宋体" w:cs="宋体"/>
          <w:b/>
          <w:bCs/>
          <w:color w:val="auto"/>
          <w:kern w:val="2"/>
          <w:sz w:val="40"/>
          <w:szCs w:val="48"/>
          <w:lang w:val="en-US" w:eastAsia="zh-CN" w:bidi="ar-SA"/>
        </w:rPr>
        <w:id w:val="147464725"/>
        <w15:color w:val="DBDBDB"/>
        <w:docPartObj>
          <w:docPartGallery w:val="Table of Contents"/>
          <w:docPartUnique/>
        </w:docPartObj>
      </w:sdtPr>
      <w:sdtEndPr>
        <w:rPr>
          <w:rFonts w:hint="eastAsia" w:ascii="宋体" w:hAnsi="宋体" w:eastAsia="宋体" w:cs="宋体"/>
          <w:b/>
          <w:bCs/>
          <w:color w:val="auto"/>
          <w:kern w:val="0"/>
          <w:sz w:val="21"/>
          <w:szCs w:val="30"/>
          <w:highlight w:val="none"/>
          <w:lang w:val="en-US" w:eastAsia="zh-CN" w:bidi="ar"/>
        </w:rPr>
      </w:sdtEndPr>
      <w:sdtContent>
        <w:p w14:paraId="0FF003BE">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60"/>
              <w:szCs w:val="96"/>
            </w:rPr>
          </w:pPr>
          <w:bookmarkStart w:id="0" w:name="_Toc5061_WPSOffice_Level1"/>
          <w:r>
            <w:rPr>
              <w:rFonts w:hint="eastAsia" w:ascii="宋体" w:hAnsi="宋体" w:eastAsia="宋体" w:cs="宋体"/>
              <w:b/>
              <w:bCs/>
              <w:color w:val="auto"/>
              <w:sz w:val="56"/>
              <w:szCs w:val="72"/>
            </w:rPr>
            <w:t>目</w:t>
          </w:r>
          <w:r>
            <w:rPr>
              <w:rFonts w:hint="eastAsia" w:ascii="宋体" w:hAnsi="宋体" w:cs="宋体"/>
              <w:b/>
              <w:bCs/>
              <w:color w:val="auto"/>
              <w:sz w:val="56"/>
              <w:szCs w:val="72"/>
              <w:lang w:val="en-US" w:eastAsia="zh-CN"/>
            </w:rPr>
            <w:t xml:space="preserve"> </w:t>
          </w:r>
          <w:r>
            <w:rPr>
              <w:rFonts w:hint="eastAsia" w:ascii="宋体" w:hAnsi="宋体" w:eastAsia="宋体" w:cs="宋体"/>
              <w:b/>
              <w:bCs/>
              <w:color w:val="auto"/>
              <w:sz w:val="56"/>
              <w:szCs w:val="72"/>
            </w:rPr>
            <w:t>录</w:t>
          </w:r>
        </w:p>
        <w:p w14:paraId="78B58B70">
          <w:pPr>
            <w:pStyle w:val="17"/>
            <w:tabs>
              <w:tab w:val="right" w:leader="dot" w:pos="10096"/>
            </w:tabs>
            <w:spacing w:line="480" w:lineRule="auto"/>
            <w:rPr>
              <w:rFonts w:hint="eastAsia" w:ascii="微软雅黑" w:hAnsi="微软雅黑" w:eastAsia="微软雅黑" w:cs="微软雅黑"/>
              <w:color w:val="auto"/>
              <w:sz w:val="22"/>
              <w:szCs w:val="28"/>
            </w:rPr>
          </w:pPr>
          <w:r>
            <w:rPr>
              <w:rFonts w:hint="eastAsia" w:ascii="宋体" w:hAnsi="宋体" w:eastAsia="宋体" w:cs="宋体"/>
              <w:b/>
              <w:color w:val="auto"/>
              <w:kern w:val="0"/>
              <w:sz w:val="28"/>
              <w:szCs w:val="28"/>
              <w:highlight w:val="none"/>
              <w:lang w:val="en-US" w:eastAsia="zh-CN" w:bidi="ar"/>
            </w:rPr>
            <w:fldChar w:fldCharType="begin"/>
          </w:r>
          <w:r>
            <w:rPr>
              <w:rFonts w:hint="eastAsia" w:ascii="宋体" w:hAnsi="宋体" w:eastAsia="宋体" w:cs="宋体"/>
              <w:b/>
              <w:color w:val="auto"/>
              <w:kern w:val="0"/>
              <w:sz w:val="28"/>
              <w:szCs w:val="28"/>
              <w:highlight w:val="none"/>
              <w:lang w:val="en-US" w:eastAsia="zh-CN" w:bidi="ar"/>
            </w:rPr>
            <w:instrText xml:space="preserve">TOC \o "1-2" \h \u </w:instrText>
          </w:r>
          <w:r>
            <w:rPr>
              <w:rFonts w:hint="eastAsia" w:ascii="宋体" w:hAnsi="宋体" w:eastAsia="宋体" w:cs="宋体"/>
              <w:b/>
              <w:color w:val="auto"/>
              <w:kern w:val="0"/>
              <w:sz w:val="28"/>
              <w:szCs w:val="28"/>
              <w:highlight w:val="none"/>
              <w:lang w:val="en-US" w:eastAsia="zh-CN" w:bidi="ar"/>
            </w:rPr>
            <w:fldChar w:fldCharType="separate"/>
          </w:r>
          <w:r>
            <w:rPr>
              <w:rFonts w:hint="eastAsia" w:ascii="微软雅黑" w:hAnsi="微软雅黑" w:eastAsia="微软雅黑" w:cs="微软雅黑"/>
              <w:color w:val="auto"/>
              <w:kern w:val="0"/>
              <w:sz w:val="22"/>
              <w:szCs w:val="32"/>
              <w:highlight w:val="none"/>
              <w:lang w:val="en-US" w:eastAsia="zh-CN" w:bidi="ar"/>
            </w:rPr>
            <w:fldChar w:fldCharType="begin"/>
          </w:r>
          <w:r>
            <w:rPr>
              <w:rFonts w:hint="eastAsia" w:ascii="微软雅黑" w:hAnsi="微软雅黑" w:eastAsia="微软雅黑" w:cs="微软雅黑"/>
              <w:color w:val="auto"/>
              <w:kern w:val="0"/>
              <w:sz w:val="22"/>
              <w:szCs w:val="32"/>
              <w:highlight w:val="none"/>
              <w:lang w:val="en-US" w:eastAsia="zh-CN" w:bidi="ar"/>
            </w:rPr>
            <w:instrText xml:space="preserve"> HYPERLINK \l _Toc3189 </w:instrText>
          </w:r>
          <w:r>
            <w:rPr>
              <w:rFonts w:hint="eastAsia" w:ascii="微软雅黑" w:hAnsi="微软雅黑" w:eastAsia="微软雅黑" w:cs="微软雅黑"/>
              <w:color w:val="auto"/>
              <w:kern w:val="0"/>
              <w:sz w:val="22"/>
              <w:szCs w:val="32"/>
              <w:highlight w:val="none"/>
              <w:lang w:val="en-US" w:eastAsia="zh-CN" w:bidi="ar"/>
            </w:rPr>
            <w:fldChar w:fldCharType="separate"/>
          </w:r>
          <w:r>
            <w:rPr>
              <w:rFonts w:hint="eastAsia" w:ascii="微软雅黑" w:hAnsi="微软雅黑" w:eastAsia="微软雅黑" w:cs="微软雅黑"/>
              <w:color w:val="auto"/>
              <w:kern w:val="0"/>
              <w:sz w:val="22"/>
              <w:szCs w:val="32"/>
              <w:highlight w:val="none"/>
              <w:lang w:val="en-US" w:eastAsia="zh-CN" w:bidi="ar"/>
            </w:rPr>
            <w:t>关于文成县中医院后勤服务外包公开招标公告</w:t>
          </w:r>
          <w:r>
            <w:rPr>
              <w:rFonts w:hint="eastAsia" w:ascii="微软雅黑" w:hAnsi="微软雅黑" w:eastAsia="微软雅黑" w:cs="微软雅黑"/>
              <w:color w:val="auto"/>
              <w:sz w:val="22"/>
              <w:szCs w:val="28"/>
            </w:rPr>
            <w:tab/>
          </w:r>
          <w:r>
            <w:rPr>
              <w:rFonts w:hint="eastAsia" w:ascii="微软雅黑" w:hAnsi="微软雅黑" w:eastAsia="微软雅黑" w:cs="微软雅黑"/>
              <w:color w:val="auto"/>
              <w:sz w:val="22"/>
              <w:szCs w:val="28"/>
            </w:rPr>
            <w:fldChar w:fldCharType="begin"/>
          </w:r>
          <w:r>
            <w:rPr>
              <w:rFonts w:hint="eastAsia" w:ascii="微软雅黑" w:hAnsi="微软雅黑" w:eastAsia="微软雅黑" w:cs="微软雅黑"/>
              <w:color w:val="auto"/>
              <w:sz w:val="22"/>
              <w:szCs w:val="28"/>
            </w:rPr>
            <w:instrText xml:space="preserve"> PAGEREF _Toc3189 \h </w:instrText>
          </w:r>
          <w:r>
            <w:rPr>
              <w:rFonts w:hint="eastAsia" w:ascii="微软雅黑" w:hAnsi="微软雅黑" w:eastAsia="微软雅黑" w:cs="微软雅黑"/>
              <w:color w:val="auto"/>
              <w:sz w:val="22"/>
              <w:szCs w:val="28"/>
            </w:rPr>
            <w:fldChar w:fldCharType="separate"/>
          </w:r>
          <w:r>
            <w:rPr>
              <w:rFonts w:hint="eastAsia" w:ascii="微软雅黑" w:hAnsi="微软雅黑" w:eastAsia="微软雅黑" w:cs="微软雅黑"/>
              <w:color w:val="auto"/>
              <w:sz w:val="22"/>
              <w:szCs w:val="28"/>
            </w:rPr>
            <w:t>1</w:t>
          </w:r>
          <w:r>
            <w:rPr>
              <w:rFonts w:hint="eastAsia" w:ascii="微软雅黑" w:hAnsi="微软雅黑" w:eastAsia="微软雅黑" w:cs="微软雅黑"/>
              <w:color w:val="auto"/>
              <w:sz w:val="22"/>
              <w:szCs w:val="28"/>
            </w:rPr>
            <w:fldChar w:fldCharType="end"/>
          </w:r>
          <w:r>
            <w:rPr>
              <w:rFonts w:hint="eastAsia" w:ascii="微软雅黑" w:hAnsi="微软雅黑" w:eastAsia="微软雅黑" w:cs="微软雅黑"/>
              <w:color w:val="auto"/>
              <w:kern w:val="0"/>
              <w:sz w:val="22"/>
              <w:szCs w:val="32"/>
              <w:highlight w:val="none"/>
              <w:lang w:val="en-US" w:eastAsia="zh-CN" w:bidi="ar"/>
            </w:rPr>
            <w:fldChar w:fldCharType="end"/>
          </w:r>
        </w:p>
        <w:p w14:paraId="082B2293">
          <w:pPr>
            <w:pStyle w:val="17"/>
            <w:tabs>
              <w:tab w:val="right" w:leader="dot" w:pos="10096"/>
            </w:tabs>
            <w:spacing w:line="480" w:lineRule="auto"/>
            <w:rPr>
              <w:rFonts w:hint="eastAsia" w:ascii="微软雅黑" w:hAnsi="微软雅黑" w:eastAsia="微软雅黑" w:cs="微软雅黑"/>
              <w:color w:val="auto"/>
              <w:sz w:val="22"/>
              <w:szCs w:val="28"/>
            </w:rPr>
          </w:pPr>
          <w:r>
            <w:rPr>
              <w:rFonts w:hint="eastAsia" w:ascii="微软雅黑" w:hAnsi="微软雅黑" w:eastAsia="微软雅黑" w:cs="微软雅黑"/>
              <w:color w:val="auto"/>
              <w:kern w:val="0"/>
              <w:sz w:val="22"/>
              <w:szCs w:val="32"/>
              <w:highlight w:val="none"/>
              <w:lang w:val="en-US" w:eastAsia="zh-CN" w:bidi="ar"/>
            </w:rPr>
            <w:fldChar w:fldCharType="begin"/>
          </w:r>
          <w:r>
            <w:rPr>
              <w:rFonts w:hint="eastAsia" w:ascii="微软雅黑" w:hAnsi="微软雅黑" w:eastAsia="微软雅黑" w:cs="微软雅黑"/>
              <w:color w:val="auto"/>
              <w:kern w:val="0"/>
              <w:sz w:val="22"/>
              <w:szCs w:val="32"/>
              <w:highlight w:val="none"/>
              <w:lang w:val="en-US" w:eastAsia="zh-CN" w:bidi="ar"/>
            </w:rPr>
            <w:instrText xml:space="preserve"> HYPERLINK \l _Toc28813 </w:instrText>
          </w:r>
          <w:r>
            <w:rPr>
              <w:rFonts w:hint="eastAsia" w:ascii="微软雅黑" w:hAnsi="微软雅黑" w:eastAsia="微软雅黑" w:cs="微软雅黑"/>
              <w:color w:val="auto"/>
              <w:kern w:val="0"/>
              <w:sz w:val="22"/>
              <w:szCs w:val="32"/>
              <w:highlight w:val="none"/>
              <w:lang w:val="en-US" w:eastAsia="zh-CN" w:bidi="ar"/>
            </w:rPr>
            <w:fldChar w:fldCharType="separate"/>
          </w:r>
          <w:r>
            <w:rPr>
              <w:rFonts w:hint="eastAsia" w:ascii="微软雅黑" w:hAnsi="微软雅黑" w:eastAsia="微软雅黑" w:cs="微软雅黑"/>
              <w:color w:val="auto"/>
              <w:sz w:val="22"/>
              <w:szCs w:val="40"/>
              <w:highlight w:val="none"/>
            </w:rPr>
            <w:t>第一部分</w:t>
          </w:r>
          <w:r>
            <w:rPr>
              <w:rFonts w:hint="eastAsia" w:ascii="微软雅黑" w:hAnsi="微软雅黑" w:eastAsia="微软雅黑" w:cs="微软雅黑"/>
              <w:color w:val="auto"/>
              <w:sz w:val="22"/>
              <w:szCs w:val="40"/>
              <w:highlight w:val="none"/>
              <w:lang w:val="en-US" w:eastAsia="zh-CN"/>
            </w:rPr>
            <w:t xml:space="preserve">  </w:t>
          </w:r>
          <w:r>
            <w:rPr>
              <w:rFonts w:hint="eastAsia" w:ascii="微软雅黑" w:hAnsi="微软雅黑" w:eastAsia="微软雅黑" w:cs="微软雅黑"/>
              <w:color w:val="auto"/>
              <w:sz w:val="22"/>
              <w:szCs w:val="40"/>
              <w:highlight w:val="none"/>
            </w:rPr>
            <w:t>投标邀请函（投标须知前附表）</w:t>
          </w:r>
          <w:r>
            <w:rPr>
              <w:rFonts w:hint="eastAsia" w:ascii="微软雅黑" w:hAnsi="微软雅黑" w:eastAsia="微软雅黑" w:cs="微软雅黑"/>
              <w:color w:val="auto"/>
              <w:sz w:val="22"/>
              <w:szCs w:val="28"/>
            </w:rPr>
            <w:tab/>
          </w:r>
          <w:r>
            <w:rPr>
              <w:rFonts w:hint="eastAsia" w:ascii="微软雅黑" w:hAnsi="微软雅黑" w:eastAsia="微软雅黑" w:cs="微软雅黑"/>
              <w:color w:val="auto"/>
              <w:sz w:val="22"/>
              <w:szCs w:val="28"/>
            </w:rPr>
            <w:fldChar w:fldCharType="begin"/>
          </w:r>
          <w:r>
            <w:rPr>
              <w:rFonts w:hint="eastAsia" w:ascii="微软雅黑" w:hAnsi="微软雅黑" w:eastAsia="微软雅黑" w:cs="微软雅黑"/>
              <w:color w:val="auto"/>
              <w:sz w:val="22"/>
              <w:szCs w:val="28"/>
            </w:rPr>
            <w:instrText xml:space="preserve"> PAGEREF _Toc28813 \h </w:instrText>
          </w:r>
          <w:r>
            <w:rPr>
              <w:rFonts w:hint="eastAsia" w:ascii="微软雅黑" w:hAnsi="微软雅黑" w:eastAsia="微软雅黑" w:cs="微软雅黑"/>
              <w:color w:val="auto"/>
              <w:sz w:val="22"/>
              <w:szCs w:val="28"/>
            </w:rPr>
            <w:fldChar w:fldCharType="separate"/>
          </w:r>
          <w:r>
            <w:rPr>
              <w:rFonts w:hint="eastAsia" w:ascii="微软雅黑" w:hAnsi="微软雅黑" w:eastAsia="微软雅黑" w:cs="微软雅黑"/>
              <w:color w:val="auto"/>
              <w:sz w:val="22"/>
              <w:szCs w:val="28"/>
            </w:rPr>
            <w:t>5</w:t>
          </w:r>
          <w:r>
            <w:rPr>
              <w:rFonts w:hint="eastAsia" w:ascii="微软雅黑" w:hAnsi="微软雅黑" w:eastAsia="微软雅黑" w:cs="微软雅黑"/>
              <w:color w:val="auto"/>
              <w:sz w:val="22"/>
              <w:szCs w:val="28"/>
            </w:rPr>
            <w:fldChar w:fldCharType="end"/>
          </w:r>
          <w:r>
            <w:rPr>
              <w:rFonts w:hint="eastAsia" w:ascii="微软雅黑" w:hAnsi="微软雅黑" w:eastAsia="微软雅黑" w:cs="微软雅黑"/>
              <w:color w:val="auto"/>
              <w:kern w:val="0"/>
              <w:sz w:val="22"/>
              <w:szCs w:val="32"/>
              <w:highlight w:val="none"/>
              <w:lang w:val="en-US" w:eastAsia="zh-CN" w:bidi="ar"/>
            </w:rPr>
            <w:fldChar w:fldCharType="end"/>
          </w:r>
        </w:p>
        <w:p w14:paraId="549B1BBA">
          <w:pPr>
            <w:pStyle w:val="17"/>
            <w:tabs>
              <w:tab w:val="right" w:leader="dot" w:pos="10096"/>
            </w:tabs>
            <w:spacing w:line="480" w:lineRule="auto"/>
            <w:rPr>
              <w:rFonts w:hint="eastAsia" w:ascii="微软雅黑" w:hAnsi="微软雅黑" w:eastAsia="微软雅黑" w:cs="微软雅黑"/>
              <w:color w:val="auto"/>
              <w:sz w:val="22"/>
              <w:szCs w:val="28"/>
            </w:rPr>
          </w:pPr>
          <w:r>
            <w:rPr>
              <w:rFonts w:hint="eastAsia" w:ascii="微软雅黑" w:hAnsi="微软雅黑" w:eastAsia="微软雅黑" w:cs="微软雅黑"/>
              <w:color w:val="auto"/>
              <w:kern w:val="0"/>
              <w:sz w:val="22"/>
              <w:szCs w:val="32"/>
              <w:highlight w:val="none"/>
              <w:lang w:val="en-US" w:eastAsia="zh-CN" w:bidi="ar"/>
            </w:rPr>
            <w:fldChar w:fldCharType="begin"/>
          </w:r>
          <w:r>
            <w:rPr>
              <w:rFonts w:hint="eastAsia" w:ascii="微软雅黑" w:hAnsi="微软雅黑" w:eastAsia="微软雅黑" w:cs="微软雅黑"/>
              <w:color w:val="auto"/>
              <w:kern w:val="0"/>
              <w:sz w:val="22"/>
              <w:szCs w:val="32"/>
              <w:highlight w:val="none"/>
              <w:lang w:val="en-US" w:eastAsia="zh-CN" w:bidi="ar"/>
            </w:rPr>
            <w:instrText xml:space="preserve"> HYPERLINK \l _Toc16878 </w:instrText>
          </w:r>
          <w:r>
            <w:rPr>
              <w:rFonts w:hint="eastAsia" w:ascii="微软雅黑" w:hAnsi="微软雅黑" w:eastAsia="微软雅黑" w:cs="微软雅黑"/>
              <w:color w:val="auto"/>
              <w:kern w:val="0"/>
              <w:sz w:val="22"/>
              <w:szCs w:val="32"/>
              <w:highlight w:val="none"/>
              <w:lang w:val="en-US" w:eastAsia="zh-CN" w:bidi="ar"/>
            </w:rPr>
            <w:fldChar w:fldCharType="separate"/>
          </w:r>
          <w:r>
            <w:rPr>
              <w:rFonts w:hint="eastAsia" w:ascii="微软雅黑" w:hAnsi="微软雅黑" w:eastAsia="微软雅黑" w:cs="微软雅黑"/>
              <w:color w:val="auto"/>
              <w:sz w:val="22"/>
              <w:szCs w:val="40"/>
              <w:highlight w:val="none"/>
            </w:rPr>
            <w:t>第二部分</w:t>
          </w:r>
          <w:r>
            <w:rPr>
              <w:rFonts w:hint="eastAsia" w:ascii="微软雅黑" w:hAnsi="微软雅黑" w:eastAsia="微软雅黑" w:cs="微软雅黑"/>
              <w:color w:val="auto"/>
              <w:sz w:val="22"/>
              <w:szCs w:val="40"/>
              <w:highlight w:val="none"/>
              <w:lang w:val="en-US" w:eastAsia="zh-CN"/>
            </w:rPr>
            <w:t xml:space="preserve">  </w:t>
          </w:r>
          <w:r>
            <w:rPr>
              <w:rFonts w:hint="eastAsia" w:ascii="微软雅黑" w:hAnsi="微软雅黑" w:eastAsia="微软雅黑" w:cs="微软雅黑"/>
              <w:color w:val="auto"/>
              <w:sz w:val="22"/>
              <w:szCs w:val="40"/>
              <w:highlight w:val="none"/>
            </w:rPr>
            <w:t>项目简介</w:t>
          </w:r>
          <w:r>
            <w:rPr>
              <w:rFonts w:hint="eastAsia" w:ascii="微软雅黑" w:hAnsi="微软雅黑" w:eastAsia="微软雅黑" w:cs="微软雅黑"/>
              <w:color w:val="auto"/>
              <w:sz w:val="22"/>
              <w:szCs w:val="28"/>
            </w:rPr>
            <w:tab/>
          </w:r>
          <w:r>
            <w:rPr>
              <w:rFonts w:hint="eastAsia" w:ascii="微软雅黑" w:hAnsi="微软雅黑" w:eastAsia="微软雅黑" w:cs="微软雅黑"/>
              <w:color w:val="auto"/>
              <w:sz w:val="22"/>
              <w:szCs w:val="28"/>
            </w:rPr>
            <w:fldChar w:fldCharType="begin"/>
          </w:r>
          <w:r>
            <w:rPr>
              <w:rFonts w:hint="eastAsia" w:ascii="微软雅黑" w:hAnsi="微软雅黑" w:eastAsia="微软雅黑" w:cs="微软雅黑"/>
              <w:color w:val="auto"/>
              <w:sz w:val="22"/>
              <w:szCs w:val="28"/>
            </w:rPr>
            <w:instrText xml:space="preserve"> PAGEREF _Toc16878 \h </w:instrText>
          </w:r>
          <w:r>
            <w:rPr>
              <w:rFonts w:hint="eastAsia" w:ascii="微软雅黑" w:hAnsi="微软雅黑" w:eastAsia="微软雅黑" w:cs="微软雅黑"/>
              <w:color w:val="auto"/>
              <w:sz w:val="22"/>
              <w:szCs w:val="28"/>
            </w:rPr>
            <w:fldChar w:fldCharType="separate"/>
          </w:r>
          <w:r>
            <w:rPr>
              <w:rFonts w:hint="eastAsia" w:ascii="微软雅黑" w:hAnsi="微软雅黑" w:eastAsia="微软雅黑" w:cs="微软雅黑"/>
              <w:color w:val="auto"/>
              <w:sz w:val="22"/>
              <w:szCs w:val="28"/>
            </w:rPr>
            <w:t>8</w:t>
          </w:r>
          <w:r>
            <w:rPr>
              <w:rFonts w:hint="eastAsia" w:ascii="微软雅黑" w:hAnsi="微软雅黑" w:eastAsia="微软雅黑" w:cs="微软雅黑"/>
              <w:color w:val="auto"/>
              <w:sz w:val="22"/>
              <w:szCs w:val="28"/>
            </w:rPr>
            <w:fldChar w:fldCharType="end"/>
          </w:r>
          <w:r>
            <w:rPr>
              <w:rFonts w:hint="eastAsia" w:ascii="微软雅黑" w:hAnsi="微软雅黑" w:eastAsia="微软雅黑" w:cs="微软雅黑"/>
              <w:color w:val="auto"/>
              <w:kern w:val="0"/>
              <w:sz w:val="22"/>
              <w:szCs w:val="32"/>
              <w:highlight w:val="none"/>
              <w:lang w:val="en-US" w:eastAsia="zh-CN" w:bidi="ar"/>
            </w:rPr>
            <w:fldChar w:fldCharType="end"/>
          </w:r>
        </w:p>
        <w:p w14:paraId="365718B8">
          <w:pPr>
            <w:pStyle w:val="17"/>
            <w:tabs>
              <w:tab w:val="right" w:leader="dot" w:pos="10096"/>
            </w:tabs>
            <w:spacing w:line="480" w:lineRule="auto"/>
            <w:rPr>
              <w:rFonts w:hint="eastAsia" w:ascii="微软雅黑" w:hAnsi="微软雅黑" w:eastAsia="微软雅黑" w:cs="微软雅黑"/>
              <w:color w:val="auto"/>
              <w:sz w:val="22"/>
              <w:szCs w:val="28"/>
            </w:rPr>
          </w:pPr>
          <w:r>
            <w:rPr>
              <w:rFonts w:hint="eastAsia" w:ascii="微软雅黑" w:hAnsi="微软雅黑" w:eastAsia="微软雅黑" w:cs="微软雅黑"/>
              <w:color w:val="auto"/>
              <w:kern w:val="0"/>
              <w:sz w:val="22"/>
              <w:szCs w:val="32"/>
              <w:highlight w:val="none"/>
              <w:lang w:val="en-US" w:eastAsia="zh-CN" w:bidi="ar"/>
            </w:rPr>
            <w:fldChar w:fldCharType="begin"/>
          </w:r>
          <w:r>
            <w:rPr>
              <w:rFonts w:hint="eastAsia" w:ascii="微软雅黑" w:hAnsi="微软雅黑" w:eastAsia="微软雅黑" w:cs="微软雅黑"/>
              <w:color w:val="auto"/>
              <w:kern w:val="0"/>
              <w:sz w:val="22"/>
              <w:szCs w:val="32"/>
              <w:highlight w:val="none"/>
              <w:lang w:val="en-US" w:eastAsia="zh-CN" w:bidi="ar"/>
            </w:rPr>
            <w:instrText xml:space="preserve"> HYPERLINK \l _Toc23574 </w:instrText>
          </w:r>
          <w:r>
            <w:rPr>
              <w:rFonts w:hint="eastAsia" w:ascii="微软雅黑" w:hAnsi="微软雅黑" w:eastAsia="微软雅黑" w:cs="微软雅黑"/>
              <w:color w:val="auto"/>
              <w:kern w:val="0"/>
              <w:sz w:val="22"/>
              <w:szCs w:val="32"/>
              <w:highlight w:val="none"/>
              <w:lang w:val="en-US" w:eastAsia="zh-CN" w:bidi="ar"/>
            </w:rPr>
            <w:fldChar w:fldCharType="separate"/>
          </w:r>
          <w:r>
            <w:rPr>
              <w:rFonts w:hint="eastAsia" w:ascii="微软雅黑" w:hAnsi="微软雅黑" w:eastAsia="微软雅黑" w:cs="微软雅黑"/>
              <w:color w:val="auto"/>
              <w:sz w:val="22"/>
              <w:szCs w:val="40"/>
              <w:highlight w:val="none"/>
            </w:rPr>
            <w:t>第三部分</w:t>
          </w:r>
          <w:r>
            <w:rPr>
              <w:rFonts w:hint="eastAsia" w:ascii="微软雅黑" w:hAnsi="微软雅黑" w:eastAsia="微软雅黑" w:cs="微软雅黑"/>
              <w:color w:val="auto"/>
              <w:sz w:val="22"/>
              <w:szCs w:val="40"/>
              <w:highlight w:val="none"/>
              <w:lang w:val="en-US" w:eastAsia="zh-CN"/>
            </w:rPr>
            <w:t xml:space="preserve">  </w:t>
          </w:r>
          <w:r>
            <w:rPr>
              <w:rFonts w:hint="eastAsia" w:ascii="微软雅黑" w:hAnsi="微软雅黑" w:eastAsia="微软雅黑" w:cs="微软雅黑"/>
              <w:color w:val="auto"/>
              <w:sz w:val="22"/>
              <w:szCs w:val="40"/>
              <w:highlight w:val="none"/>
            </w:rPr>
            <w:t>招标内容及要求</w:t>
          </w:r>
          <w:r>
            <w:rPr>
              <w:rFonts w:hint="eastAsia" w:ascii="微软雅黑" w:hAnsi="微软雅黑" w:eastAsia="微软雅黑" w:cs="微软雅黑"/>
              <w:color w:val="auto"/>
              <w:sz w:val="22"/>
              <w:szCs w:val="28"/>
            </w:rPr>
            <w:tab/>
          </w:r>
          <w:r>
            <w:rPr>
              <w:rFonts w:hint="eastAsia" w:ascii="微软雅黑" w:hAnsi="微软雅黑" w:eastAsia="微软雅黑" w:cs="微软雅黑"/>
              <w:color w:val="auto"/>
              <w:sz w:val="22"/>
              <w:szCs w:val="28"/>
            </w:rPr>
            <w:fldChar w:fldCharType="begin"/>
          </w:r>
          <w:r>
            <w:rPr>
              <w:rFonts w:hint="eastAsia" w:ascii="微软雅黑" w:hAnsi="微软雅黑" w:eastAsia="微软雅黑" w:cs="微软雅黑"/>
              <w:color w:val="auto"/>
              <w:sz w:val="22"/>
              <w:szCs w:val="28"/>
            </w:rPr>
            <w:instrText xml:space="preserve"> PAGEREF _Toc23574 \h </w:instrText>
          </w:r>
          <w:r>
            <w:rPr>
              <w:rFonts w:hint="eastAsia" w:ascii="微软雅黑" w:hAnsi="微软雅黑" w:eastAsia="微软雅黑" w:cs="微软雅黑"/>
              <w:color w:val="auto"/>
              <w:sz w:val="22"/>
              <w:szCs w:val="28"/>
            </w:rPr>
            <w:fldChar w:fldCharType="separate"/>
          </w:r>
          <w:r>
            <w:rPr>
              <w:rFonts w:hint="eastAsia" w:ascii="微软雅黑" w:hAnsi="微软雅黑" w:eastAsia="微软雅黑" w:cs="微软雅黑"/>
              <w:color w:val="auto"/>
              <w:sz w:val="22"/>
              <w:szCs w:val="28"/>
            </w:rPr>
            <w:t>8</w:t>
          </w:r>
          <w:r>
            <w:rPr>
              <w:rFonts w:hint="eastAsia" w:ascii="微软雅黑" w:hAnsi="微软雅黑" w:eastAsia="微软雅黑" w:cs="微软雅黑"/>
              <w:color w:val="auto"/>
              <w:sz w:val="22"/>
              <w:szCs w:val="28"/>
            </w:rPr>
            <w:fldChar w:fldCharType="end"/>
          </w:r>
          <w:r>
            <w:rPr>
              <w:rFonts w:hint="eastAsia" w:ascii="微软雅黑" w:hAnsi="微软雅黑" w:eastAsia="微软雅黑" w:cs="微软雅黑"/>
              <w:color w:val="auto"/>
              <w:kern w:val="0"/>
              <w:sz w:val="22"/>
              <w:szCs w:val="32"/>
              <w:highlight w:val="none"/>
              <w:lang w:val="en-US" w:eastAsia="zh-CN" w:bidi="ar"/>
            </w:rPr>
            <w:fldChar w:fldCharType="end"/>
          </w:r>
        </w:p>
        <w:p w14:paraId="1F9933D9">
          <w:pPr>
            <w:pStyle w:val="17"/>
            <w:tabs>
              <w:tab w:val="right" w:leader="dot" w:pos="10096"/>
            </w:tabs>
            <w:spacing w:line="480" w:lineRule="auto"/>
            <w:rPr>
              <w:rFonts w:hint="eastAsia" w:ascii="微软雅黑" w:hAnsi="微软雅黑" w:eastAsia="微软雅黑" w:cs="微软雅黑"/>
              <w:color w:val="auto"/>
              <w:sz w:val="22"/>
              <w:szCs w:val="28"/>
            </w:rPr>
          </w:pPr>
          <w:r>
            <w:rPr>
              <w:rFonts w:hint="eastAsia" w:ascii="微软雅黑" w:hAnsi="微软雅黑" w:eastAsia="微软雅黑" w:cs="微软雅黑"/>
              <w:color w:val="auto"/>
              <w:kern w:val="0"/>
              <w:sz w:val="22"/>
              <w:szCs w:val="32"/>
              <w:highlight w:val="none"/>
              <w:lang w:val="en-US" w:eastAsia="zh-CN" w:bidi="ar"/>
            </w:rPr>
            <w:fldChar w:fldCharType="begin"/>
          </w:r>
          <w:r>
            <w:rPr>
              <w:rFonts w:hint="eastAsia" w:ascii="微软雅黑" w:hAnsi="微软雅黑" w:eastAsia="微软雅黑" w:cs="微软雅黑"/>
              <w:color w:val="auto"/>
              <w:kern w:val="0"/>
              <w:sz w:val="22"/>
              <w:szCs w:val="32"/>
              <w:highlight w:val="none"/>
              <w:lang w:val="en-US" w:eastAsia="zh-CN" w:bidi="ar"/>
            </w:rPr>
            <w:instrText xml:space="preserve"> HYPERLINK \l _Toc12859 </w:instrText>
          </w:r>
          <w:r>
            <w:rPr>
              <w:rFonts w:hint="eastAsia" w:ascii="微软雅黑" w:hAnsi="微软雅黑" w:eastAsia="微软雅黑" w:cs="微软雅黑"/>
              <w:color w:val="auto"/>
              <w:kern w:val="0"/>
              <w:sz w:val="22"/>
              <w:szCs w:val="32"/>
              <w:highlight w:val="none"/>
              <w:lang w:val="en-US" w:eastAsia="zh-CN" w:bidi="ar"/>
            </w:rPr>
            <w:fldChar w:fldCharType="separate"/>
          </w:r>
          <w:r>
            <w:rPr>
              <w:rFonts w:hint="eastAsia" w:ascii="微软雅黑" w:hAnsi="微软雅黑" w:eastAsia="微软雅黑" w:cs="微软雅黑"/>
              <w:color w:val="auto"/>
              <w:sz w:val="22"/>
              <w:szCs w:val="40"/>
              <w:highlight w:val="none"/>
            </w:rPr>
            <w:t>第四部分</w:t>
          </w:r>
          <w:r>
            <w:rPr>
              <w:rFonts w:hint="eastAsia" w:ascii="微软雅黑" w:hAnsi="微软雅黑" w:eastAsia="微软雅黑" w:cs="微软雅黑"/>
              <w:color w:val="auto"/>
              <w:sz w:val="22"/>
              <w:szCs w:val="40"/>
              <w:highlight w:val="none"/>
              <w:lang w:val="en-US" w:eastAsia="zh-CN"/>
            </w:rPr>
            <w:t xml:space="preserve">  </w:t>
          </w:r>
          <w:r>
            <w:rPr>
              <w:rFonts w:hint="eastAsia" w:ascii="微软雅黑" w:hAnsi="微软雅黑" w:eastAsia="微软雅黑" w:cs="微软雅黑"/>
              <w:color w:val="auto"/>
              <w:sz w:val="22"/>
              <w:szCs w:val="40"/>
              <w:highlight w:val="none"/>
            </w:rPr>
            <w:t>供应商须知</w:t>
          </w:r>
          <w:r>
            <w:rPr>
              <w:rFonts w:hint="eastAsia" w:ascii="微软雅黑" w:hAnsi="微软雅黑" w:eastAsia="微软雅黑" w:cs="微软雅黑"/>
              <w:color w:val="auto"/>
              <w:sz w:val="22"/>
              <w:szCs w:val="28"/>
            </w:rPr>
            <w:tab/>
          </w:r>
          <w:r>
            <w:rPr>
              <w:rFonts w:hint="eastAsia" w:ascii="微软雅黑" w:hAnsi="微软雅黑" w:eastAsia="微软雅黑" w:cs="微软雅黑"/>
              <w:color w:val="auto"/>
              <w:sz w:val="22"/>
              <w:szCs w:val="28"/>
            </w:rPr>
            <w:fldChar w:fldCharType="begin"/>
          </w:r>
          <w:r>
            <w:rPr>
              <w:rFonts w:hint="eastAsia" w:ascii="微软雅黑" w:hAnsi="微软雅黑" w:eastAsia="微软雅黑" w:cs="微软雅黑"/>
              <w:color w:val="auto"/>
              <w:sz w:val="22"/>
              <w:szCs w:val="28"/>
            </w:rPr>
            <w:instrText xml:space="preserve"> PAGEREF _Toc12859 \h </w:instrText>
          </w:r>
          <w:r>
            <w:rPr>
              <w:rFonts w:hint="eastAsia" w:ascii="微软雅黑" w:hAnsi="微软雅黑" w:eastAsia="微软雅黑" w:cs="微软雅黑"/>
              <w:color w:val="auto"/>
              <w:sz w:val="22"/>
              <w:szCs w:val="28"/>
            </w:rPr>
            <w:fldChar w:fldCharType="separate"/>
          </w:r>
          <w:r>
            <w:rPr>
              <w:rFonts w:hint="eastAsia" w:ascii="微软雅黑" w:hAnsi="微软雅黑" w:eastAsia="微软雅黑" w:cs="微软雅黑"/>
              <w:color w:val="auto"/>
              <w:sz w:val="22"/>
              <w:szCs w:val="28"/>
            </w:rPr>
            <w:t>8</w:t>
          </w:r>
          <w:r>
            <w:rPr>
              <w:rFonts w:hint="eastAsia" w:ascii="微软雅黑" w:hAnsi="微软雅黑" w:eastAsia="微软雅黑" w:cs="微软雅黑"/>
              <w:color w:val="auto"/>
              <w:sz w:val="22"/>
              <w:szCs w:val="28"/>
            </w:rPr>
            <w:fldChar w:fldCharType="end"/>
          </w:r>
          <w:r>
            <w:rPr>
              <w:rFonts w:hint="eastAsia" w:ascii="微软雅黑" w:hAnsi="微软雅黑" w:eastAsia="微软雅黑" w:cs="微软雅黑"/>
              <w:color w:val="auto"/>
              <w:kern w:val="0"/>
              <w:sz w:val="22"/>
              <w:szCs w:val="32"/>
              <w:highlight w:val="none"/>
              <w:lang w:val="en-US" w:eastAsia="zh-CN" w:bidi="ar"/>
            </w:rPr>
            <w:fldChar w:fldCharType="end"/>
          </w:r>
        </w:p>
        <w:p w14:paraId="16913344">
          <w:pPr>
            <w:pStyle w:val="17"/>
            <w:tabs>
              <w:tab w:val="right" w:leader="dot" w:pos="10096"/>
            </w:tabs>
            <w:spacing w:line="480" w:lineRule="auto"/>
            <w:rPr>
              <w:rFonts w:hint="eastAsia" w:ascii="微软雅黑" w:hAnsi="微软雅黑" w:eastAsia="微软雅黑" w:cs="微软雅黑"/>
              <w:color w:val="auto"/>
              <w:sz w:val="22"/>
              <w:szCs w:val="28"/>
            </w:rPr>
          </w:pPr>
          <w:r>
            <w:rPr>
              <w:rFonts w:hint="eastAsia" w:ascii="微软雅黑" w:hAnsi="微软雅黑" w:eastAsia="微软雅黑" w:cs="微软雅黑"/>
              <w:color w:val="auto"/>
              <w:kern w:val="0"/>
              <w:sz w:val="22"/>
              <w:szCs w:val="32"/>
              <w:highlight w:val="none"/>
              <w:lang w:val="en-US" w:eastAsia="zh-CN" w:bidi="ar"/>
            </w:rPr>
            <w:fldChar w:fldCharType="begin"/>
          </w:r>
          <w:r>
            <w:rPr>
              <w:rFonts w:hint="eastAsia" w:ascii="微软雅黑" w:hAnsi="微软雅黑" w:eastAsia="微软雅黑" w:cs="微软雅黑"/>
              <w:color w:val="auto"/>
              <w:kern w:val="0"/>
              <w:sz w:val="22"/>
              <w:szCs w:val="32"/>
              <w:highlight w:val="none"/>
              <w:lang w:val="en-US" w:eastAsia="zh-CN" w:bidi="ar"/>
            </w:rPr>
            <w:instrText xml:space="preserve"> HYPERLINK \l _Toc5561 </w:instrText>
          </w:r>
          <w:r>
            <w:rPr>
              <w:rFonts w:hint="eastAsia" w:ascii="微软雅黑" w:hAnsi="微软雅黑" w:eastAsia="微软雅黑" w:cs="微软雅黑"/>
              <w:color w:val="auto"/>
              <w:kern w:val="0"/>
              <w:sz w:val="22"/>
              <w:szCs w:val="32"/>
              <w:highlight w:val="none"/>
              <w:lang w:val="en-US" w:eastAsia="zh-CN" w:bidi="ar"/>
            </w:rPr>
            <w:fldChar w:fldCharType="separate"/>
          </w:r>
          <w:r>
            <w:rPr>
              <w:rFonts w:hint="eastAsia" w:ascii="微软雅黑" w:hAnsi="微软雅黑" w:eastAsia="微软雅黑" w:cs="微软雅黑"/>
              <w:color w:val="auto"/>
              <w:sz w:val="22"/>
              <w:szCs w:val="40"/>
              <w:highlight w:val="none"/>
              <w:lang w:val="en-US" w:eastAsia="zh-CN"/>
            </w:rPr>
            <w:t>第五部分  政府采购政策功能相关说明</w:t>
          </w:r>
          <w:r>
            <w:rPr>
              <w:rFonts w:hint="eastAsia" w:ascii="微软雅黑" w:hAnsi="微软雅黑" w:eastAsia="微软雅黑" w:cs="微软雅黑"/>
              <w:color w:val="auto"/>
              <w:sz w:val="22"/>
              <w:szCs w:val="28"/>
            </w:rPr>
            <w:tab/>
          </w:r>
          <w:r>
            <w:rPr>
              <w:rFonts w:hint="eastAsia" w:ascii="微软雅黑" w:hAnsi="微软雅黑" w:eastAsia="微软雅黑" w:cs="微软雅黑"/>
              <w:color w:val="auto"/>
              <w:sz w:val="22"/>
              <w:szCs w:val="28"/>
            </w:rPr>
            <w:fldChar w:fldCharType="begin"/>
          </w:r>
          <w:r>
            <w:rPr>
              <w:rFonts w:hint="eastAsia" w:ascii="微软雅黑" w:hAnsi="微软雅黑" w:eastAsia="微软雅黑" w:cs="微软雅黑"/>
              <w:color w:val="auto"/>
              <w:sz w:val="22"/>
              <w:szCs w:val="28"/>
            </w:rPr>
            <w:instrText xml:space="preserve"> PAGEREF _Toc5561 \h </w:instrText>
          </w:r>
          <w:r>
            <w:rPr>
              <w:rFonts w:hint="eastAsia" w:ascii="微软雅黑" w:hAnsi="微软雅黑" w:eastAsia="微软雅黑" w:cs="微软雅黑"/>
              <w:color w:val="auto"/>
              <w:sz w:val="22"/>
              <w:szCs w:val="28"/>
            </w:rPr>
            <w:fldChar w:fldCharType="separate"/>
          </w:r>
          <w:r>
            <w:rPr>
              <w:rFonts w:hint="eastAsia" w:ascii="微软雅黑" w:hAnsi="微软雅黑" w:eastAsia="微软雅黑" w:cs="微软雅黑"/>
              <w:color w:val="auto"/>
              <w:sz w:val="22"/>
              <w:szCs w:val="28"/>
            </w:rPr>
            <w:t>31</w:t>
          </w:r>
          <w:r>
            <w:rPr>
              <w:rFonts w:hint="eastAsia" w:ascii="微软雅黑" w:hAnsi="微软雅黑" w:eastAsia="微软雅黑" w:cs="微软雅黑"/>
              <w:color w:val="auto"/>
              <w:sz w:val="22"/>
              <w:szCs w:val="28"/>
            </w:rPr>
            <w:fldChar w:fldCharType="end"/>
          </w:r>
          <w:r>
            <w:rPr>
              <w:rFonts w:hint="eastAsia" w:ascii="微软雅黑" w:hAnsi="微软雅黑" w:eastAsia="微软雅黑" w:cs="微软雅黑"/>
              <w:color w:val="auto"/>
              <w:kern w:val="0"/>
              <w:sz w:val="22"/>
              <w:szCs w:val="32"/>
              <w:highlight w:val="none"/>
              <w:lang w:val="en-US" w:eastAsia="zh-CN" w:bidi="ar"/>
            </w:rPr>
            <w:fldChar w:fldCharType="end"/>
          </w:r>
        </w:p>
        <w:p w14:paraId="0A213D00">
          <w:pPr>
            <w:pStyle w:val="17"/>
            <w:tabs>
              <w:tab w:val="right" w:leader="dot" w:pos="10096"/>
            </w:tabs>
            <w:spacing w:line="480" w:lineRule="auto"/>
            <w:rPr>
              <w:rFonts w:hint="eastAsia" w:ascii="微软雅黑" w:hAnsi="微软雅黑" w:eastAsia="微软雅黑" w:cs="微软雅黑"/>
              <w:color w:val="auto"/>
              <w:sz w:val="22"/>
              <w:szCs w:val="28"/>
            </w:rPr>
          </w:pPr>
          <w:r>
            <w:rPr>
              <w:rFonts w:hint="eastAsia" w:ascii="微软雅黑" w:hAnsi="微软雅黑" w:eastAsia="微软雅黑" w:cs="微软雅黑"/>
              <w:color w:val="auto"/>
              <w:kern w:val="0"/>
              <w:sz w:val="22"/>
              <w:szCs w:val="32"/>
              <w:highlight w:val="none"/>
              <w:lang w:val="en-US" w:eastAsia="zh-CN" w:bidi="ar"/>
            </w:rPr>
            <w:fldChar w:fldCharType="begin"/>
          </w:r>
          <w:r>
            <w:rPr>
              <w:rFonts w:hint="eastAsia" w:ascii="微软雅黑" w:hAnsi="微软雅黑" w:eastAsia="微软雅黑" w:cs="微软雅黑"/>
              <w:color w:val="auto"/>
              <w:kern w:val="0"/>
              <w:sz w:val="22"/>
              <w:szCs w:val="32"/>
              <w:highlight w:val="none"/>
              <w:lang w:val="en-US" w:eastAsia="zh-CN" w:bidi="ar"/>
            </w:rPr>
            <w:instrText xml:space="preserve"> HYPERLINK \l _Toc11457 </w:instrText>
          </w:r>
          <w:r>
            <w:rPr>
              <w:rFonts w:hint="eastAsia" w:ascii="微软雅黑" w:hAnsi="微软雅黑" w:eastAsia="微软雅黑" w:cs="微软雅黑"/>
              <w:color w:val="auto"/>
              <w:kern w:val="0"/>
              <w:sz w:val="22"/>
              <w:szCs w:val="32"/>
              <w:highlight w:val="none"/>
              <w:lang w:val="en-US" w:eastAsia="zh-CN" w:bidi="ar"/>
            </w:rPr>
            <w:fldChar w:fldCharType="separate"/>
          </w:r>
          <w:r>
            <w:rPr>
              <w:rFonts w:hint="eastAsia" w:ascii="微软雅黑" w:hAnsi="微软雅黑" w:eastAsia="微软雅黑" w:cs="微软雅黑"/>
              <w:color w:val="auto"/>
              <w:sz w:val="22"/>
              <w:szCs w:val="40"/>
              <w:highlight w:val="none"/>
            </w:rPr>
            <w:t>第六部分</w:t>
          </w:r>
          <w:r>
            <w:rPr>
              <w:rFonts w:hint="eastAsia" w:ascii="微软雅黑" w:hAnsi="微软雅黑" w:eastAsia="微软雅黑" w:cs="微软雅黑"/>
              <w:color w:val="auto"/>
              <w:sz w:val="22"/>
              <w:szCs w:val="40"/>
              <w:highlight w:val="none"/>
              <w:lang w:val="en-US" w:eastAsia="zh-CN"/>
            </w:rPr>
            <w:t xml:space="preserve">  </w:t>
          </w:r>
          <w:r>
            <w:rPr>
              <w:rFonts w:hint="eastAsia" w:ascii="微软雅黑" w:hAnsi="微软雅黑" w:eastAsia="微软雅黑" w:cs="微软雅黑"/>
              <w:color w:val="auto"/>
              <w:sz w:val="22"/>
              <w:szCs w:val="40"/>
              <w:highlight w:val="none"/>
            </w:rPr>
            <w:t>合同格式</w:t>
          </w:r>
          <w:r>
            <w:rPr>
              <w:rFonts w:hint="eastAsia" w:ascii="微软雅黑" w:hAnsi="微软雅黑" w:eastAsia="微软雅黑" w:cs="微软雅黑"/>
              <w:color w:val="auto"/>
              <w:sz w:val="22"/>
              <w:szCs w:val="28"/>
            </w:rPr>
            <w:tab/>
          </w:r>
          <w:r>
            <w:rPr>
              <w:rFonts w:hint="eastAsia" w:ascii="微软雅黑" w:hAnsi="微软雅黑" w:eastAsia="微软雅黑" w:cs="微软雅黑"/>
              <w:color w:val="auto"/>
              <w:sz w:val="22"/>
              <w:szCs w:val="28"/>
            </w:rPr>
            <w:fldChar w:fldCharType="begin"/>
          </w:r>
          <w:r>
            <w:rPr>
              <w:rFonts w:hint="eastAsia" w:ascii="微软雅黑" w:hAnsi="微软雅黑" w:eastAsia="微软雅黑" w:cs="微软雅黑"/>
              <w:color w:val="auto"/>
              <w:sz w:val="22"/>
              <w:szCs w:val="28"/>
            </w:rPr>
            <w:instrText xml:space="preserve"> PAGEREF _Toc11457 \h </w:instrText>
          </w:r>
          <w:r>
            <w:rPr>
              <w:rFonts w:hint="eastAsia" w:ascii="微软雅黑" w:hAnsi="微软雅黑" w:eastAsia="微软雅黑" w:cs="微软雅黑"/>
              <w:color w:val="auto"/>
              <w:sz w:val="22"/>
              <w:szCs w:val="28"/>
            </w:rPr>
            <w:fldChar w:fldCharType="separate"/>
          </w:r>
          <w:r>
            <w:rPr>
              <w:rFonts w:hint="eastAsia" w:ascii="微软雅黑" w:hAnsi="微软雅黑" w:eastAsia="微软雅黑" w:cs="微软雅黑"/>
              <w:color w:val="auto"/>
              <w:sz w:val="22"/>
              <w:szCs w:val="28"/>
            </w:rPr>
            <w:t>34</w:t>
          </w:r>
          <w:r>
            <w:rPr>
              <w:rFonts w:hint="eastAsia" w:ascii="微软雅黑" w:hAnsi="微软雅黑" w:eastAsia="微软雅黑" w:cs="微软雅黑"/>
              <w:color w:val="auto"/>
              <w:sz w:val="22"/>
              <w:szCs w:val="28"/>
            </w:rPr>
            <w:fldChar w:fldCharType="end"/>
          </w:r>
          <w:r>
            <w:rPr>
              <w:rFonts w:hint="eastAsia" w:ascii="微软雅黑" w:hAnsi="微软雅黑" w:eastAsia="微软雅黑" w:cs="微软雅黑"/>
              <w:color w:val="auto"/>
              <w:kern w:val="0"/>
              <w:sz w:val="22"/>
              <w:szCs w:val="32"/>
              <w:highlight w:val="none"/>
              <w:lang w:val="en-US" w:eastAsia="zh-CN" w:bidi="ar"/>
            </w:rPr>
            <w:fldChar w:fldCharType="end"/>
          </w:r>
        </w:p>
        <w:p w14:paraId="512F4697">
          <w:pPr>
            <w:pStyle w:val="17"/>
            <w:tabs>
              <w:tab w:val="right" w:leader="dot" w:pos="10096"/>
            </w:tabs>
            <w:spacing w:line="480" w:lineRule="auto"/>
            <w:rPr>
              <w:rFonts w:hint="eastAsia" w:ascii="微软雅黑" w:hAnsi="微软雅黑" w:eastAsia="微软雅黑" w:cs="微软雅黑"/>
              <w:color w:val="auto"/>
              <w:sz w:val="22"/>
              <w:szCs w:val="28"/>
            </w:rPr>
          </w:pPr>
          <w:r>
            <w:rPr>
              <w:rFonts w:hint="eastAsia" w:ascii="微软雅黑" w:hAnsi="微软雅黑" w:eastAsia="微软雅黑" w:cs="微软雅黑"/>
              <w:color w:val="auto"/>
              <w:kern w:val="0"/>
              <w:sz w:val="22"/>
              <w:szCs w:val="32"/>
              <w:highlight w:val="none"/>
              <w:lang w:val="en-US" w:eastAsia="zh-CN" w:bidi="ar"/>
            </w:rPr>
            <w:fldChar w:fldCharType="begin"/>
          </w:r>
          <w:r>
            <w:rPr>
              <w:rFonts w:hint="eastAsia" w:ascii="微软雅黑" w:hAnsi="微软雅黑" w:eastAsia="微软雅黑" w:cs="微软雅黑"/>
              <w:color w:val="auto"/>
              <w:kern w:val="0"/>
              <w:sz w:val="22"/>
              <w:szCs w:val="32"/>
              <w:highlight w:val="none"/>
              <w:lang w:val="en-US" w:eastAsia="zh-CN" w:bidi="ar"/>
            </w:rPr>
            <w:instrText xml:space="preserve"> HYPERLINK \l _Toc7505 </w:instrText>
          </w:r>
          <w:r>
            <w:rPr>
              <w:rFonts w:hint="eastAsia" w:ascii="微软雅黑" w:hAnsi="微软雅黑" w:eastAsia="微软雅黑" w:cs="微软雅黑"/>
              <w:color w:val="auto"/>
              <w:kern w:val="0"/>
              <w:sz w:val="22"/>
              <w:szCs w:val="32"/>
              <w:highlight w:val="none"/>
              <w:lang w:val="en-US" w:eastAsia="zh-CN" w:bidi="ar"/>
            </w:rPr>
            <w:fldChar w:fldCharType="separate"/>
          </w:r>
          <w:r>
            <w:rPr>
              <w:rFonts w:hint="eastAsia" w:ascii="微软雅黑" w:hAnsi="微软雅黑" w:eastAsia="微软雅黑" w:cs="微软雅黑"/>
              <w:color w:val="auto"/>
              <w:sz w:val="22"/>
              <w:szCs w:val="40"/>
            </w:rPr>
            <w:t xml:space="preserve">第七部分 </w:t>
          </w:r>
          <w:r>
            <w:rPr>
              <w:rFonts w:hint="eastAsia" w:ascii="微软雅黑" w:hAnsi="微软雅黑" w:eastAsia="微软雅黑" w:cs="微软雅黑"/>
              <w:color w:val="auto"/>
              <w:sz w:val="22"/>
              <w:szCs w:val="40"/>
              <w:highlight w:val="none"/>
            </w:rPr>
            <w:t>附件—投标文件格式</w:t>
          </w:r>
          <w:r>
            <w:rPr>
              <w:rFonts w:hint="eastAsia" w:ascii="微软雅黑" w:hAnsi="微软雅黑" w:eastAsia="微软雅黑" w:cs="微软雅黑"/>
              <w:color w:val="auto"/>
              <w:sz w:val="22"/>
              <w:szCs w:val="28"/>
            </w:rPr>
            <w:tab/>
          </w:r>
          <w:r>
            <w:rPr>
              <w:rFonts w:hint="eastAsia" w:ascii="微软雅黑" w:hAnsi="微软雅黑" w:eastAsia="微软雅黑" w:cs="微软雅黑"/>
              <w:color w:val="auto"/>
              <w:sz w:val="22"/>
              <w:szCs w:val="28"/>
            </w:rPr>
            <w:fldChar w:fldCharType="begin"/>
          </w:r>
          <w:r>
            <w:rPr>
              <w:rFonts w:hint="eastAsia" w:ascii="微软雅黑" w:hAnsi="微软雅黑" w:eastAsia="微软雅黑" w:cs="微软雅黑"/>
              <w:color w:val="auto"/>
              <w:sz w:val="22"/>
              <w:szCs w:val="28"/>
            </w:rPr>
            <w:instrText xml:space="preserve"> PAGEREF _Toc7505 \h </w:instrText>
          </w:r>
          <w:r>
            <w:rPr>
              <w:rFonts w:hint="eastAsia" w:ascii="微软雅黑" w:hAnsi="微软雅黑" w:eastAsia="微软雅黑" w:cs="微软雅黑"/>
              <w:color w:val="auto"/>
              <w:sz w:val="22"/>
              <w:szCs w:val="28"/>
            </w:rPr>
            <w:fldChar w:fldCharType="separate"/>
          </w:r>
          <w:r>
            <w:rPr>
              <w:rFonts w:hint="eastAsia" w:ascii="微软雅黑" w:hAnsi="微软雅黑" w:eastAsia="微软雅黑" w:cs="微软雅黑"/>
              <w:color w:val="auto"/>
              <w:sz w:val="22"/>
              <w:szCs w:val="28"/>
            </w:rPr>
            <w:t>38</w:t>
          </w:r>
          <w:r>
            <w:rPr>
              <w:rFonts w:hint="eastAsia" w:ascii="微软雅黑" w:hAnsi="微软雅黑" w:eastAsia="微软雅黑" w:cs="微软雅黑"/>
              <w:color w:val="auto"/>
              <w:sz w:val="22"/>
              <w:szCs w:val="28"/>
            </w:rPr>
            <w:fldChar w:fldCharType="end"/>
          </w:r>
          <w:r>
            <w:rPr>
              <w:rFonts w:hint="eastAsia" w:ascii="微软雅黑" w:hAnsi="微软雅黑" w:eastAsia="微软雅黑" w:cs="微软雅黑"/>
              <w:color w:val="auto"/>
              <w:kern w:val="0"/>
              <w:sz w:val="22"/>
              <w:szCs w:val="32"/>
              <w:highlight w:val="none"/>
              <w:lang w:val="en-US" w:eastAsia="zh-CN" w:bidi="ar"/>
            </w:rPr>
            <w:fldChar w:fldCharType="end"/>
          </w:r>
        </w:p>
        <w:p w14:paraId="706A35C8">
          <w:pPr>
            <w:pStyle w:val="17"/>
            <w:tabs>
              <w:tab w:val="right" w:leader="dot" w:pos="10096"/>
            </w:tabs>
            <w:spacing w:line="480" w:lineRule="auto"/>
            <w:rPr>
              <w:rFonts w:hint="eastAsia" w:ascii="微软雅黑" w:hAnsi="微软雅黑" w:eastAsia="微软雅黑" w:cs="微软雅黑"/>
              <w:color w:val="auto"/>
              <w:sz w:val="22"/>
              <w:szCs w:val="28"/>
            </w:rPr>
          </w:pPr>
          <w:r>
            <w:rPr>
              <w:rFonts w:hint="eastAsia" w:ascii="微软雅黑" w:hAnsi="微软雅黑" w:eastAsia="微软雅黑" w:cs="微软雅黑"/>
              <w:color w:val="auto"/>
              <w:kern w:val="0"/>
              <w:sz w:val="22"/>
              <w:szCs w:val="32"/>
              <w:highlight w:val="none"/>
              <w:lang w:val="en-US" w:eastAsia="zh-CN" w:bidi="ar"/>
            </w:rPr>
            <w:fldChar w:fldCharType="begin"/>
          </w:r>
          <w:r>
            <w:rPr>
              <w:rFonts w:hint="eastAsia" w:ascii="微软雅黑" w:hAnsi="微软雅黑" w:eastAsia="微软雅黑" w:cs="微软雅黑"/>
              <w:color w:val="auto"/>
              <w:kern w:val="0"/>
              <w:sz w:val="22"/>
              <w:szCs w:val="32"/>
              <w:highlight w:val="none"/>
              <w:lang w:val="en-US" w:eastAsia="zh-CN" w:bidi="ar"/>
            </w:rPr>
            <w:instrText xml:space="preserve"> HYPERLINK \l _Toc10411 </w:instrText>
          </w:r>
          <w:r>
            <w:rPr>
              <w:rFonts w:hint="eastAsia" w:ascii="微软雅黑" w:hAnsi="微软雅黑" w:eastAsia="微软雅黑" w:cs="微软雅黑"/>
              <w:color w:val="auto"/>
              <w:kern w:val="0"/>
              <w:sz w:val="22"/>
              <w:szCs w:val="32"/>
              <w:highlight w:val="none"/>
              <w:lang w:val="en-US" w:eastAsia="zh-CN" w:bidi="ar"/>
            </w:rPr>
            <w:fldChar w:fldCharType="separate"/>
          </w:r>
          <w:r>
            <w:rPr>
              <w:rFonts w:hint="eastAsia" w:ascii="微软雅黑" w:hAnsi="微软雅黑" w:eastAsia="微软雅黑" w:cs="微软雅黑"/>
              <w:color w:val="auto"/>
              <w:sz w:val="22"/>
              <w:szCs w:val="28"/>
              <w:highlight w:val="none"/>
            </w:rPr>
            <w:t>附 确定成交供应商办法</w:t>
          </w:r>
          <w:r>
            <w:rPr>
              <w:rFonts w:hint="eastAsia" w:ascii="微软雅黑" w:hAnsi="微软雅黑" w:eastAsia="微软雅黑" w:cs="微软雅黑"/>
              <w:color w:val="auto"/>
              <w:sz w:val="22"/>
              <w:szCs w:val="28"/>
            </w:rPr>
            <w:tab/>
          </w:r>
          <w:r>
            <w:rPr>
              <w:rFonts w:hint="eastAsia" w:ascii="微软雅黑" w:hAnsi="微软雅黑" w:eastAsia="微软雅黑" w:cs="微软雅黑"/>
              <w:color w:val="auto"/>
              <w:sz w:val="22"/>
              <w:szCs w:val="28"/>
            </w:rPr>
            <w:fldChar w:fldCharType="begin"/>
          </w:r>
          <w:r>
            <w:rPr>
              <w:rFonts w:hint="eastAsia" w:ascii="微软雅黑" w:hAnsi="微软雅黑" w:eastAsia="微软雅黑" w:cs="微软雅黑"/>
              <w:color w:val="auto"/>
              <w:sz w:val="22"/>
              <w:szCs w:val="28"/>
            </w:rPr>
            <w:instrText xml:space="preserve"> PAGEREF _Toc10411 \h </w:instrText>
          </w:r>
          <w:r>
            <w:rPr>
              <w:rFonts w:hint="eastAsia" w:ascii="微软雅黑" w:hAnsi="微软雅黑" w:eastAsia="微软雅黑" w:cs="微软雅黑"/>
              <w:color w:val="auto"/>
              <w:sz w:val="22"/>
              <w:szCs w:val="28"/>
            </w:rPr>
            <w:fldChar w:fldCharType="separate"/>
          </w:r>
          <w:r>
            <w:rPr>
              <w:rFonts w:hint="eastAsia" w:ascii="微软雅黑" w:hAnsi="微软雅黑" w:eastAsia="微软雅黑" w:cs="微软雅黑"/>
              <w:color w:val="auto"/>
              <w:sz w:val="22"/>
              <w:szCs w:val="28"/>
            </w:rPr>
            <w:t>38</w:t>
          </w:r>
          <w:r>
            <w:rPr>
              <w:rFonts w:hint="eastAsia" w:ascii="微软雅黑" w:hAnsi="微软雅黑" w:eastAsia="微软雅黑" w:cs="微软雅黑"/>
              <w:color w:val="auto"/>
              <w:sz w:val="22"/>
              <w:szCs w:val="28"/>
            </w:rPr>
            <w:fldChar w:fldCharType="end"/>
          </w:r>
          <w:r>
            <w:rPr>
              <w:rFonts w:hint="eastAsia" w:ascii="微软雅黑" w:hAnsi="微软雅黑" w:eastAsia="微软雅黑" w:cs="微软雅黑"/>
              <w:color w:val="auto"/>
              <w:kern w:val="0"/>
              <w:sz w:val="22"/>
              <w:szCs w:val="32"/>
              <w:highlight w:val="none"/>
              <w:lang w:val="en-US" w:eastAsia="zh-CN" w:bidi="ar"/>
            </w:rPr>
            <w:fldChar w:fldCharType="end"/>
          </w:r>
        </w:p>
        <w:p w14:paraId="3467D23A">
          <w:pPr>
            <w:pStyle w:val="17"/>
            <w:tabs>
              <w:tab w:val="right" w:leader="dot" w:pos="10096"/>
            </w:tabs>
            <w:spacing w:line="480" w:lineRule="auto"/>
            <w:rPr>
              <w:rFonts w:hint="eastAsia" w:ascii="微软雅黑" w:hAnsi="微软雅黑" w:eastAsia="微软雅黑" w:cs="微软雅黑"/>
              <w:color w:val="auto"/>
            </w:rPr>
          </w:pPr>
          <w:r>
            <w:rPr>
              <w:rFonts w:hint="eastAsia" w:ascii="微软雅黑" w:hAnsi="微软雅黑" w:eastAsia="微软雅黑" w:cs="微软雅黑"/>
              <w:color w:val="auto"/>
              <w:kern w:val="0"/>
              <w:sz w:val="22"/>
              <w:szCs w:val="32"/>
              <w:highlight w:val="none"/>
              <w:lang w:val="en-US" w:eastAsia="zh-CN" w:bidi="ar"/>
            </w:rPr>
            <w:fldChar w:fldCharType="begin"/>
          </w:r>
          <w:r>
            <w:rPr>
              <w:rFonts w:hint="eastAsia" w:ascii="微软雅黑" w:hAnsi="微软雅黑" w:eastAsia="微软雅黑" w:cs="微软雅黑"/>
              <w:color w:val="auto"/>
              <w:kern w:val="0"/>
              <w:sz w:val="22"/>
              <w:szCs w:val="32"/>
              <w:highlight w:val="none"/>
              <w:lang w:val="en-US" w:eastAsia="zh-CN" w:bidi="ar"/>
            </w:rPr>
            <w:instrText xml:space="preserve"> HYPERLINK \l _Toc23871 </w:instrText>
          </w:r>
          <w:r>
            <w:rPr>
              <w:rFonts w:hint="eastAsia" w:ascii="微软雅黑" w:hAnsi="微软雅黑" w:eastAsia="微软雅黑" w:cs="微软雅黑"/>
              <w:color w:val="auto"/>
              <w:kern w:val="0"/>
              <w:sz w:val="22"/>
              <w:szCs w:val="32"/>
              <w:highlight w:val="none"/>
              <w:lang w:val="en-US" w:eastAsia="zh-CN" w:bidi="ar"/>
            </w:rPr>
            <w:fldChar w:fldCharType="separate"/>
          </w:r>
          <w:r>
            <w:rPr>
              <w:rFonts w:hint="eastAsia" w:ascii="微软雅黑" w:hAnsi="微软雅黑" w:eastAsia="微软雅黑" w:cs="微软雅黑"/>
              <w:bCs w:val="0"/>
              <w:color w:val="auto"/>
              <w:sz w:val="22"/>
              <w:szCs w:val="40"/>
              <w:highlight w:val="none"/>
            </w:rPr>
            <w:t>温州市政府采购信用融资意向银行选择表</w:t>
          </w:r>
          <w:r>
            <w:rPr>
              <w:rFonts w:hint="eastAsia" w:ascii="微软雅黑" w:hAnsi="微软雅黑" w:eastAsia="微软雅黑" w:cs="微软雅黑"/>
              <w:color w:val="auto"/>
              <w:sz w:val="22"/>
              <w:szCs w:val="28"/>
            </w:rPr>
            <w:tab/>
          </w:r>
          <w:r>
            <w:rPr>
              <w:rFonts w:hint="eastAsia" w:ascii="微软雅黑" w:hAnsi="微软雅黑" w:eastAsia="微软雅黑" w:cs="微软雅黑"/>
              <w:color w:val="auto"/>
              <w:sz w:val="22"/>
              <w:szCs w:val="28"/>
            </w:rPr>
            <w:fldChar w:fldCharType="begin"/>
          </w:r>
          <w:r>
            <w:rPr>
              <w:rFonts w:hint="eastAsia" w:ascii="微软雅黑" w:hAnsi="微软雅黑" w:eastAsia="微软雅黑" w:cs="微软雅黑"/>
              <w:color w:val="auto"/>
              <w:sz w:val="22"/>
              <w:szCs w:val="28"/>
            </w:rPr>
            <w:instrText xml:space="preserve"> PAGEREF _Toc23871 \h </w:instrText>
          </w:r>
          <w:r>
            <w:rPr>
              <w:rFonts w:hint="eastAsia" w:ascii="微软雅黑" w:hAnsi="微软雅黑" w:eastAsia="微软雅黑" w:cs="微软雅黑"/>
              <w:color w:val="auto"/>
              <w:sz w:val="22"/>
              <w:szCs w:val="28"/>
            </w:rPr>
            <w:fldChar w:fldCharType="separate"/>
          </w:r>
          <w:r>
            <w:rPr>
              <w:rFonts w:hint="eastAsia" w:ascii="微软雅黑" w:hAnsi="微软雅黑" w:eastAsia="微软雅黑" w:cs="微软雅黑"/>
              <w:color w:val="auto"/>
              <w:sz w:val="22"/>
              <w:szCs w:val="28"/>
            </w:rPr>
            <w:t>61</w:t>
          </w:r>
          <w:r>
            <w:rPr>
              <w:rFonts w:hint="eastAsia" w:ascii="微软雅黑" w:hAnsi="微软雅黑" w:eastAsia="微软雅黑" w:cs="微软雅黑"/>
              <w:color w:val="auto"/>
              <w:sz w:val="22"/>
              <w:szCs w:val="28"/>
            </w:rPr>
            <w:fldChar w:fldCharType="end"/>
          </w:r>
          <w:r>
            <w:rPr>
              <w:rFonts w:hint="eastAsia" w:ascii="微软雅黑" w:hAnsi="微软雅黑" w:eastAsia="微软雅黑" w:cs="微软雅黑"/>
              <w:color w:val="auto"/>
              <w:kern w:val="0"/>
              <w:sz w:val="22"/>
              <w:szCs w:val="32"/>
              <w:highlight w:val="none"/>
              <w:lang w:val="en-US" w:eastAsia="zh-CN" w:bidi="ar"/>
            </w:rPr>
            <w:fldChar w:fldCharType="end"/>
          </w:r>
        </w:p>
        <w:p w14:paraId="113B2547">
          <w:pPr>
            <w:pStyle w:val="32"/>
            <w:tabs>
              <w:tab w:val="right" w:leader="dot" w:pos="10096"/>
            </w:tabs>
            <w:rPr>
              <w:rFonts w:hint="eastAsia" w:ascii="宋体" w:hAnsi="宋体" w:eastAsia="宋体" w:cs="宋体"/>
              <w:b/>
              <w:color w:val="auto"/>
              <w:kern w:val="0"/>
              <w:sz w:val="30"/>
              <w:szCs w:val="30"/>
              <w:highlight w:val="none"/>
              <w:lang w:val="en-US" w:eastAsia="zh-CN" w:bidi="ar"/>
            </w:rPr>
            <w:sectPr>
              <w:pgSz w:w="11910" w:h="16840"/>
              <w:pgMar w:top="1460" w:right="907" w:bottom="1180" w:left="907" w:header="0" w:footer="913"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kern w:val="0"/>
              <w:szCs w:val="28"/>
              <w:highlight w:val="none"/>
              <w:lang w:val="en-US" w:eastAsia="zh-CN" w:bidi="ar"/>
            </w:rPr>
            <w:fldChar w:fldCharType="end"/>
          </w:r>
        </w:p>
      </w:sdtContent>
    </w:sdt>
    <w:p w14:paraId="770B18A6">
      <w:pPr>
        <w:keepNext w:val="0"/>
        <w:keepLines w:val="0"/>
        <w:widowControl w:val="0"/>
        <w:suppressLineNumbers w:val="0"/>
        <w:snapToGrid w:val="0"/>
        <w:spacing w:before="0" w:beforeAutospacing="0" w:after="0" w:afterAutospacing="0" w:line="360" w:lineRule="auto"/>
        <w:ind w:left="0" w:right="0"/>
        <w:jc w:val="center"/>
        <w:outlineLvl w:val="0"/>
        <w:rPr>
          <w:rFonts w:hint="eastAsia" w:ascii="宋体" w:hAnsi="宋体" w:eastAsia="宋体" w:cs="宋体"/>
          <w:b/>
          <w:color w:val="auto"/>
          <w:sz w:val="30"/>
          <w:szCs w:val="30"/>
          <w:highlight w:val="none"/>
        </w:rPr>
      </w:pPr>
      <w:bookmarkStart w:id="1" w:name="_Toc3189"/>
      <w:r>
        <w:rPr>
          <w:rFonts w:hint="eastAsia" w:ascii="宋体" w:hAnsi="宋体" w:eastAsia="宋体" w:cs="宋体"/>
          <w:b/>
          <w:color w:val="auto"/>
          <w:kern w:val="0"/>
          <w:sz w:val="30"/>
          <w:szCs w:val="30"/>
          <w:highlight w:val="none"/>
          <w:lang w:val="en-US" w:eastAsia="zh-CN" w:bidi="ar"/>
        </w:rPr>
        <w:t>关于</w:t>
      </w:r>
      <w:bookmarkStart w:id="2" w:name="_Toc1942"/>
      <w:r>
        <w:rPr>
          <w:rFonts w:hint="eastAsia" w:ascii="宋体" w:hAnsi="宋体" w:cs="宋体"/>
          <w:b/>
          <w:color w:val="auto"/>
          <w:kern w:val="0"/>
          <w:sz w:val="30"/>
          <w:szCs w:val="30"/>
          <w:highlight w:val="none"/>
          <w:lang w:val="en-US" w:eastAsia="zh-CN" w:bidi="ar"/>
        </w:rPr>
        <w:t>文成县中医院后勤服务外包</w:t>
      </w:r>
      <w:r>
        <w:rPr>
          <w:rFonts w:hint="eastAsia" w:ascii="宋体" w:hAnsi="宋体" w:eastAsia="宋体" w:cs="宋体"/>
          <w:b/>
          <w:color w:val="auto"/>
          <w:kern w:val="0"/>
          <w:sz w:val="30"/>
          <w:szCs w:val="30"/>
          <w:highlight w:val="none"/>
          <w:lang w:val="en-US" w:eastAsia="zh-CN" w:bidi="ar"/>
        </w:rPr>
        <w:t>公开招标公告</w:t>
      </w:r>
      <w:bookmarkEnd w:id="0"/>
      <w:bookmarkEnd w:id="1"/>
      <w:bookmarkEnd w:id="2"/>
    </w:p>
    <w:p w14:paraId="42E38418">
      <w:pPr>
        <w:pStyle w:val="2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auto"/>
        <w:ind w:left="0" w:right="0"/>
        <w:jc w:val="left"/>
        <w:textAlignment w:val="auto"/>
        <w:outlineLvl w:val="1"/>
        <w:rPr>
          <w:rStyle w:val="30"/>
          <w:rFonts w:hint="eastAsia" w:ascii="宋体" w:hAnsi="宋体" w:eastAsia="宋体" w:cs="宋体"/>
          <w:color w:val="auto"/>
          <w:sz w:val="10"/>
          <w:szCs w:val="10"/>
          <w:highlight w:val="none"/>
        </w:rPr>
      </w:pPr>
      <w:bookmarkStart w:id="3" w:name="_Toc31469"/>
      <w:r>
        <w:rPr>
          <w:rFonts w:hint="eastAsia" w:ascii="宋体" w:hAnsi="宋体" w:eastAsia="宋体" w:cs="宋体"/>
          <w:color w:val="auto"/>
          <w:sz w:val="30"/>
          <w:highlight w:val="none"/>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100965</wp:posOffset>
                </wp:positionV>
                <wp:extent cx="6219825" cy="876300"/>
                <wp:effectExtent l="4445" t="4445" r="5080" b="14605"/>
                <wp:wrapNone/>
                <wp:docPr id="2" name="文本框 2"/>
                <wp:cNvGraphicFramePr/>
                <a:graphic xmlns:a="http://schemas.openxmlformats.org/drawingml/2006/main">
                  <a:graphicData uri="http://schemas.microsoft.com/office/word/2010/wordprocessingShape">
                    <wps:wsp>
                      <wps:cNvSpPr txBox="1"/>
                      <wps:spPr>
                        <a:xfrm>
                          <a:off x="689610" y="1576070"/>
                          <a:ext cx="6219825" cy="876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94BA2B">
                            <w:pPr>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项目概况：</w:t>
                            </w:r>
                          </w:p>
                          <w:p w14:paraId="6028C3A1">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pPr>
                            <w:r>
                              <w:rPr>
                                <w:rFonts w:hint="eastAsia" w:asciiTheme="minorEastAsia" w:hAnsiTheme="minorEastAsia" w:eastAsiaTheme="minorEastAsia" w:cstheme="minorEastAsia"/>
                                <w:b w:val="0"/>
                                <w:bCs w:val="0"/>
                                <w:color w:val="auto"/>
                                <w:sz w:val="22"/>
                                <w:szCs w:val="22"/>
                                <w:lang w:val="en-US" w:eastAsia="zh-CN"/>
                              </w:rPr>
                              <w:t>文成县中医院后勤服务外包</w:t>
                            </w:r>
                            <w:r>
                              <w:rPr>
                                <w:rFonts w:hint="eastAsia" w:asciiTheme="minorEastAsia" w:hAnsiTheme="minorEastAsia" w:eastAsiaTheme="minorEastAsia" w:cstheme="minorEastAsia"/>
                                <w:b w:val="0"/>
                                <w:bCs w:val="0"/>
                                <w:color w:val="auto"/>
                                <w:sz w:val="22"/>
                                <w:szCs w:val="22"/>
                              </w:rPr>
                              <w:t>采购项目的潜在供应商应在政采云获取（下载）采购文件，并于</w:t>
                            </w:r>
                            <w:r>
                              <w:rPr>
                                <w:rFonts w:hint="eastAsia" w:asciiTheme="minorEastAsia" w:hAnsiTheme="minorEastAsia" w:eastAsiaTheme="minorEastAsia" w:cstheme="minorEastAsia"/>
                                <w:b w:val="0"/>
                                <w:bCs w:val="0"/>
                                <w:color w:val="auto"/>
                                <w:sz w:val="22"/>
                                <w:szCs w:val="22"/>
                                <w:lang w:eastAsia="zh-CN"/>
                              </w:rPr>
                              <w:t xml:space="preserve">2025年07月29日 </w:t>
                            </w:r>
                            <w:r>
                              <w:rPr>
                                <w:rFonts w:hint="eastAsia" w:asciiTheme="minorEastAsia" w:hAnsiTheme="minorEastAsia" w:eastAsiaTheme="minorEastAsia" w:cstheme="minorEastAsia"/>
                                <w:b w:val="0"/>
                                <w:bCs w:val="0"/>
                                <w:color w:val="auto"/>
                                <w:sz w:val="22"/>
                                <w:szCs w:val="22"/>
                                <w:lang w:val="en-US" w:eastAsia="zh-CN"/>
                              </w:rPr>
                              <w:t>09</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lang w:val="en-US" w:eastAsia="zh-CN"/>
                              </w:rPr>
                              <w:t>3</w:t>
                            </w:r>
                            <w:r>
                              <w:rPr>
                                <w:rFonts w:hint="eastAsia" w:asciiTheme="minorEastAsia" w:hAnsiTheme="minorEastAsia" w:eastAsiaTheme="minorEastAsia" w:cstheme="minorEastAsia"/>
                                <w:b w:val="0"/>
                                <w:bCs w:val="0"/>
                                <w:color w:val="auto"/>
                                <w:sz w:val="22"/>
                                <w:szCs w:val="22"/>
                                <w:lang w:eastAsia="zh-CN"/>
                              </w:rPr>
                              <w:t>0</w:t>
                            </w:r>
                            <w:r>
                              <w:rPr>
                                <w:rFonts w:hint="eastAsia" w:asciiTheme="minorEastAsia" w:hAnsiTheme="minorEastAsia" w:eastAsiaTheme="minorEastAsia" w:cstheme="minorEastAsia"/>
                                <w:b w:val="0"/>
                                <w:bCs w:val="0"/>
                                <w:color w:val="auto"/>
                                <w:sz w:val="22"/>
                                <w:szCs w:val="22"/>
                              </w:rPr>
                              <w:t>（北京时间）前提交（上传）响应文件。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pt;margin-top:7.95pt;height:69pt;width:489.75pt;z-index:251659264;mso-width-relative:page;mso-height-relative:page;" fillcolor="#FFFFFF [3201]" filled="t" stroked="t" coordsize="21600,21600" o:gfxdata="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Yij0u1AAAAAkBAAAPAAAAAAAAAAEAIAAAACIAAABkcnMvZG93bnJldi54bWxQSwECFAAUAAAA&#10;CACHTuJAEn4Ah2QCAADCBAAADgAAAAAAAAABACAAAAAjAQAAZHJzL2Uyb0RvYy54bWxQSwUGAAAA&#10;AAYABgBZAQAA+QUAAAAA&#10;">
                <v:fill on="t" focussize="0,0"/>
                <v:stroke weight="0.5pt" color="#000000 [3204]" joinstyle="round"/>
                <v:imagedata o:title=""/>
                <o:lock v:ext="edit" aspectratio="f"/>
                <v:textbox>
                  <w:txbxContent>
                    <w:p w14:paraId="5794BA2B">
                      <w:pPr>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项目概况：</w:t>
                      </w:r>
                    </w:p>
                    <w:p w14:paraId="6028C3A1">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pPr>
                      <w:r>
                        <w:rPr>
                          <w:rFonts w:hint="eastAsia" w:asciiTheme="minorEastAsia" w:hAnsiTheme="minorEastAsia" w:eastAsiaTheme="minorEastAsia" w:cstheme="minorEastAsia"/>
                          <w:b w:val="0"/>
                          <w:bCs w:val="0"/>
                          <w:color w:val="auto"/>
                          <w:sz w:val="22"/>
                          <w:szCs w:val="22"/>
                          <w:lang w:val="en-US" w:eastAsia="zh-CN"/>
                        </w:rPr>
                        <w:t>文成县中医院后勤服务外包</w:t>
                      </w:r>
                      <w:r>
                        <w:rPr>
                          <w:rFonts w:hint="eastAsia" w:asciiTheme="minorEastAsia" w:hAnsiTheme="minorEastAsia" w:eastAsiaTheme="minorEastAsia" w:cstheme="minorEastAsia"/>
                          <w:b w:val="0"/>
                          <w:bCs w:val="0"/>
                          <w:color w:val="auto"/>
                          <w:sz w:val="22"/>
                          <w:szCs w:val="22"/>
                        </w:rPr>
                        <w:t>采购项目的潜在供应商应在政采云获取（下载）采购文件，并于</w:t>
                      </w:r>
                      <w:r>
                        <w:rPr>
                          <w:rFonts w:hint="eastAsia" w:asciiTheme="minorEastAsia" w:hAnsiTheme="minorEastAsia" w:eastAsiaTheme="minorEastAsia" w:cstheme="minorEastAsia"/>
                          <w:b w:val="0"/>
                          <w:bCs w:val="0"/>
                          <w:color w:val="auto"/>
                          <w:sz w:val="22"/>
                          <w:szCs w:val="22"/>
                          <w:lang w:eastAsia="zh-CN"/>
                        </w:rPr>
                        <w:t xml:space="preserve">2025年07月29日 </w:t>
                      </w:r>
                      <w:r>
                        <w:rPr>
                          <w:rFonts w:hint="eastAsia" w:asciiTheme="minorEastAsia" w:hAnsiTheme="minorEastAsia" w:eastAsiaTheme="minorEastAsia" w:cstheme="minorEastAsia"/>
                          <w:b w:val="0"/>
                          <w:bCs w:val="0"/>
                          <w:color w:val="auto"/>
                          <w:sz w:val="22"/>
                          <w:szCs w:val="22"/>
                          <w:lang w:val="en-US" w:eastAsia="zh-CN"/>
                        </w:rPr>
                        <w:t>09</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lang w:val="en-US" w:eastAsia="zh-CN"/>
                        </w:rPr>
                        <w:t>3</w:t>
                      </w:r>
                      <w:r>
                        <w:rPr>
                          <w:rFonts w:hint="eastAsia" w:asciiTheme="minorEastAsia" w:hAnsiTheme="minorEastAsia" w:eastAsiaTheme="minorEastAsia" w:cstheme="minorEastAsia"/>
                          <w:b w:val="0"/>
                          <w:bCs w:val="0"/>
                          <w:color w:val="auto"/>
                          <w:sz w:val="22"/>
                          <w:szCs w:val="22"/>
                          <w:lang w:eastAsia="zh-CN"/>
                        </w:rPr>
                        <w:t>0</w:t>
                      </w:r>
                      <w:r>
                        <w:rPr>
                          <w:rFonts w:hint="eastAsia" w:asciiTheme="minorEastAsia" w:hAnsiTheme="minorEastAsia" w:eastAsiaTheme="minorEastAsia" w:cstheme="minorEastAsia"/>
                          <w:b w:val="0"/>
                          <w:bCs w:val="0"/>
                          <w:color w:val="auto"/>
                          <w:sz w:val="22"/>
                          <w:szCs w:val="22"/>
                        </w:rPr>
                        <w:t>（北京时间）前提交（上传）响应文件。</w:t>
                      </w:r>
                    </w:p>
                  </w:txbxContent>
                </v:textbox>
              </v:shape>
            </w:pict>
          </mc:Fallback>
        </mc:AlternateContent>
      </w:r>
    </w:p>
    <w:p w14:paraId="1B767415">
      <w:pPr>
        <w:pStyle w:val="2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120" w:lineRule="exact"/>
        <w:ind w:left="0" w:right="0"/>
        <w:jc w:val="left"/>
        <w:textAlignment w:val="auto"/>
        <w:outlineLvl w:val="1"/>
        <w:rPr>
          <w:rStyle w:val="30"/>
          <w:rFonts w:hint="eastAsia" w:ascii="宋体" w:hAnsi="宋体" w:eastAsia="宋体" w:cs="宋体"/>
          <w:color w:val="auto"/>
          <w:sz w:val="4"/>
          <w:szCs w:val="4"/>
          <w:highlight w:val="none"/>
        </w:rPr>
      </w:pPr>
    </w:p>
    <w:p w14:paraId="3CEB5F62">
      <w:pPr>
        <w:pStyle w:val="2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left"/>
        <w:textAlignment w:val="auto"/>
        <w:outlineLvl w:val="1"/>
        <w:rPr>
          <w:rStyle w:val="30"/>
          <w:rFonts w:hint="eastAsia" w:ascii="宋体" w:hAnsi="宋体" w:eastAsia="宋体" w:cs="宋体"/>
          <w:color w:val="auto"/>
          <w:sz w:val="22"/>
          <w:szCs w:val="22"/>
          <w:highlight w:val="none"/>
        </w:rPr>
      </w:pPr>
    </w:p>
    <w:p w14:paraId="6F700B43">
      <w:pPr>
        <w:pStyle w:val="2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left"/>
        <w:textAlignment w:val="auto"/>
        <w:outlineLvl w:val="1"/>
        <w:rPr>
          <w:rFonts w:hint="eastAsia" w:ascii="宋体" w:hAnsi="宋体" w:eastAsia="宋体" w:cs="宋体"/>
          <w:color w:val="auto"/>
          <w:sz w:val="22"/>
          <w:szCs w:val="22"/>
          <w:highlight w:val="none"/>
        </w:rPr>
      </w:pPr>
      <w:r>
        <w:rPr>
          <w:rStyle w:val="30"/>
          <w:rFonts w:hint="eastAsia" w:ascii="宋体" w:hAnsi="宋体" w:eastAsia="宋体" w:cs="宋体"/>
          <w:color w:val="auto"/>
          <w:sz w:val="22"/>
          <w:szCs w:val="22"/>
          <w:highlight w:val="none"/>
        </w:rPr>
        <w:t>一、项目基本情况</w:t>
      </w:r>
      <w:bookmarkEnd w:id="3"/>
    </w:p>
    <w:p w14:paraId="4F63677B">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项目编号：</w:t>
      </w:r>
      <w:r>
        <w:rPr>
          <w:rFonts w:hint="eastAsia" w:ascii="宋体" w:hAnsi="宋体" w:cs="宋体"/>
          <w:color w:val="auto"/>
          <w:sz w:val="22"/>
          <w:szCs w:val="22"/>
          <w:highlight w:val="none"/>
          <w:lang w:eastAsia="zh-CN"/>
        </w:rPr>
        <w:t>ZJXDFS2025002</w:t>
      </w:r>
      <w:r>
        <w:rPr>
          <w:rFonts w:hint="eastAsia" w:ascii="宋体" w:hAnsi="宋体" w:eastAsia="宋体" w:cs="宋体"/>
          <w:color w:val="auto"/>
          <w:sz w:val="22"/>
          <w:szCs w:val="22"/>
          <w:highlight w:val="none"/>
        </w:rPr>
        <w:t> </w:t>
      </w:r>
    </w:p>
    <w:p w14:paraId="41BFBE00">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项目名称：</w:t>
      </w:r>
      <w:r>
        <w:rPr>
          <w:rFonts w:hint="eastAsia" w:ascii="宋体" w:hAnsi="宋体" w:cs="宋体"/>
          <w:color w:val="auto"/>
          <w:sz w:val="22"/>
          <w:szCs w:val="22"/>
          <w:highlight w:val="none"/>
          <w:lang w:eastAsia="zh-CN"/>
        </w:rPr>
        <w:t>文成县中医院后勤服务外包</w:t>
      </w:r>
    </w:p>
    <w:p w14:paraId="0C90DCD9">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预算金额（元）：</w:t>
      </w:r>
      <w:r>
        <w:rPr>
          <w:rFonts w:hint="eastAsia" w:ascii="宋体" w:hAnsi="宋体" w:cs="宋体"/>
          <w:color w:val="auto"/>
          <w:sz w:val="22"/>
          <w:szCs w:val="22"/>
          <w:highlight w:val="none"/>
          <w:lang w:val="en-US" w:eastAsia="zh-CN"/>
        </w:rPr>
        <w:t>1200000（600000元/年）</w:t>
      </w:r>
      <w:r>
        <w:rPr>
          <w:rFonts w:hint="eastAsia" w:ascii="宋体" w:hAnsi="宋体" w:eastAsia="宋体" w:cs="宋体"/>
          <w:color w:val="auto"/>
          <w:sz w:val="22"/>
          <w:szCs w:val="22"/>
          <w:highlight w:val="none"/>
        </w:rPr>
        <w:t>  </w:t>
      </w:r>
    </w:p>
    <w:p w14:paraId="781E25EE">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最高限价（元）：</w:t>
      </w:r>
      <w:r>
        <w:rPr>
          <w:rFonts w:hint="eastAsia" w:ascii="宋体" w:hAnsi="宋体" w:cs="宋体"/>
          <w:color w:val="auto"/>
          <w:sz w:val="22"/>
          <w:szCs w:val="22"/>
          <w:highlight w:val="none"/>
          <w:lang w:eastAsia="zh-CN"/>
        </w:rPr>
        <w:t>1000000（500000元/年）</w:t>
      </w:r>
      <w:r>
        <w:rPr>
          <w:rFonts w:hint="eastAsia" w:ascii="宋体" w:hAnsi="宋体" w:eastAsia="宋体" w:cs="宋体"/>
          <w:color w:val="auto"/>
          <w:sz w:val="22"/>
          <w:szCs w:val="22"/>
          <w:highlight w:val="none"/>
        </w:rPr>
        <w:t> </w:t>
      </w:r>
    </w:p>
    <w:p w14:paraId="1DA06A0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采购需求：</w:t>
      </w:r>
    </w:p>
    <w:p w14:paraId="049879EB">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标项名称：</w:t>
      </w:r>
      <w:r>
        <w:rPr>
          <w:rFonts w:hint="eastAsia" w:ascii="宋体" w:hAnsi="宋体" w:cs="宋体"/>
          <w:color w:val="auto"/>
          <w:sz w:val="22"/>
          <w:szCs w:val="22"/>
          <w:highlight w:val="none"/>
          <w:lang w:eastAsia="zh-CN"/>
        </w:rPr>
        <w:t>文成县中医院后勤服务外包</w:t>
      </w:r>
      <w:r>
        <w:rPr>
          <w:rFonts w:hint="eastAsia" w:ascii="宋体" w:hAnsi="宋体" w:eastAsia="宋体" w:cs="宋体"/>
          <w:color w:val="auto"/>
          <w:sz w:val="22"/>
          <w:szCs w:val="22"/>
          <w:highlight w:val="none"/>
        </w:rPr>
        <w:t> </w:t>
      </w:r>
    </w:p>
    <w:p w14:paraId="4650351D">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数量：</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  </w:t>
      </w:r>
    </w:p>
    <w:p w14:paraId="32BA2EF7">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预算金额（元）：</w:t>
      </w:r>
      <w:r>
        <w:rPr>
          <w:rFonts w:hint="eastAsia" w:ascii="宋体" w:hAnsi="宋体" w:cs="宋体"/>
          <w:color w:val="auto"/>
          <w:sz w:val="22"/>
          <w:szCs w:val="22"/>
          <w:highlight w:val="none"/>
          <w:lang w:eastAsia="zh-CN"/>
        </w:rPr>
        <w:t>1200000</w:t>
      </w:r>
    </w:p>
    <w:p w14:paraId="37DFB646">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简要规格描述或项目基本概况介绍、用途：详见采购文件 </w:t>
      </w:r>
    </w:p>
    <w:p w14:paraId="76E1C3F5">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备注： </w:t>
      </w:r>
    </w:p>
    <w:p w14:paraId="7ACD4715">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default"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    合同履约期限：标项 1，</w:t>
      </w:r>
      <w:r>
        <w:rPr>
          <w:rFonts w:hint="eastAsia" w:ascii="宋体" w:hAnsi="宋体" w:cs="宋体"/>
          <w:color w:val="auto"/>
          <w:sz w:val="22"/>
          <w:szCs w:val="22"/>
          <w:highlight w:val="none"/>
          <w:lang w:val="en-US" w:eastAsia="zh-CN"/>
        </w:rPr>
        <w:t>二年，合同一年一签</w:t>
      </w:r>
    </w:p>
    <w:p w14:paraId="5ACEC607">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本项目（否）接受联合体投标。</w:t>
      </w:r>
    </w:p>
    <w:p w14:paraId="43E68A89">
      <w:pPr>
        <w:pStyle w:val="23"/>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324" w:lineRule="auto"/>
        <w:ind w:left="0" w:right="0"/>
        <w:textAlignment w:val="auto"/>
        <w:outlineLvl w:val="1"/>
        <w:rPr>
          <w:rFonts w:hint="eastAsia" w:ascii="宋体" w:hAnsi="宋体" w:eastAsia="宋体" w:cs="宋体"/>
          <w:color w:val="auto"/>
          <w:sz w:val="22"/>
          <w:szCs w:val="22"/>
          <w:highlight w:val="none"/>
        </w:rPr>
      </w:pPr>
      <w:bookmarkStart w:id="4" w:name="_Toc12591"/>
      <w:r>
        <w:rPr>
          <w:rStyle w:val="30"/>
          <w:rFonts w:hint="eastAsia" w:ascii="宋体" w:hAnsi="宋体" w:eastAsia="宋体" w:cs="宋体"/>
          <w:color w:val="auto"/>
          <w:sz w:val="22"/>
          <w:szCs w:val="22"/>
          <w:highlight w:val="none"/>
        </w:rPr>
        <w:t>二、申请人的资格要求：</w:t>
      </w:r>
      <w:bookmarkEnd w:id="4"/>
    </w:p>
    <w:p w14:paraId="247976FA">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1.满足《中华人民共和国政府采购法》第二十二条规定；未被“信用中国”（</w:t>
      </w:r>
      <w:r>
        <w:rPr>
          <w:rFonts w:hint="eastAsia" w:ascii="宋体" w:hAnsi="宋体" w:cs="宋体"/>
          <w:color w:val="auto"/>
          <w:sz w:val="22"/>
          <w:szCs w:val="22"/>
          <w:highlight w:val="none"/>
          <w:lang w:eastAsia="zh-CN"/>
        </w:rPr>
        <w:t>https://www.creditchina.gov.cn/）</w:t>
      </w:r>
      <w:r>
        <w:rPr>
          <w:rFonts w:hint="eastAsia" w:ascii="宋体" w:hAnsi="宋体" w:eastAsia="宋体" w:cs="宋体"/>
          <w:color w:val="auto"/>
          <w:sz w:val="22"/>
          <w:szCs w:val="22"/>
          <w:highlight w:val="none"/>
        </w:rPr>
        <w:t>、中国政府采购网（</w:t>
      </w:r>
      <w:r>
        <w:rPr>
          <w:rFonts w:hint="eastAsia" w:ascii="宋体" w:hAnsi="宋体" w:cs="宋体"/>
          <w:color w:val="auto"/>
          <w:sz w:val="22"/>
          <w:szCs w:val="22"/>
          <w:highlight w:val="none"/>
          <w:lang w:eastAsia="zh-CN"/>
        </w:rPr>
        <w:t>http://www.ccgp.gov.cn/</w:t>
      </w:r>
      <w:r>
        <w:rPr>
          <w:rFonts w:hint="eastAsia" w:ascii="宋体" w:hAnsi="宋体" w:eastAsia="宋体" w:cs="宋体"/>
          <w:color w:val="auto"/>
          <w:sz w:val="22"/>
          <w:szCs w:val="22"/>
          <w:highlight w:val="none"/>
        </w:rPr>
        <w:t>）列入失信被执行人、重大税收违法案件当事人名单、政府采购严重违法失信行为记录名单。</w:t>
      </w:r>
    </w:p>
    <w:p w14:paraId="308B71EE">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p w14:paraId="5587136E">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3.本项目的特定资格要求：</w:t>
      </w:r>
      <w:r>
        <w:rPr>
          <w:rFonts w:hint="eastAsia" w:ascii="宋体" w:hAnsi="宋体" w:cs="宋体"/>
          <w:color w:val="auto"/>
          <w:sz w:val="22"/>
          <w:szCs w:val="22"/>
          <w:highlight w:val="none"/>
          <w:lang w:val="en-US" w:eastAsia="zh-CN"/>
        </w:rPr>
        <w:t>无</w:t>
      </w:r>
      <w:r>
        <w:rPr>
          <w:rFonts w:hint="eastAsia" w:ascii="宋体" w:hAnsi="宋体" w:eastAsia="宋体" w:cs="宋体"/>
          <w:color w:val="auto"/>
          <w:sz w:val="22"/>
          <w:szCs w:val="22"/>
          <w:highlight w:val="none"/>
          <w:lang w:val="en-US" w:eastAsia="zh-CN"/>
        </w:rPr>
        <w:t>。</w:t>
      </w:r>
    </w:p>
    <w:p w14:paraId="777AF211">
      <w:pPr>
        <w:pStyle w:val="2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both"/>
        <w:textAlignment w:val="auto"/>
        <w:outlineLvl w:val="1"/>
        <w:rPr>
          <w:rFonts w:hint="eastAsia" w:ascii="宋体" w:hAnsi="宋体" w:eastAsia="宋体" w:cs="宋体"/>
          <w:color w:val="auto"/>
          <w:sz w:val="22"/>
          <w:szCs w:val="22"/>
          <w:highlight w:val="none"/>
        </w:rPr>
      </w:pPr>
      <w:bookmarkStart w:id="5" w:name="_Toc9307"/>
      <w:r>
        <w:rPr>
          <w:rStyle w:val="30"/>
          <w:rFonts w:hint="eastAsia" w:ascii="宋体" w:hAnsi="宋体" w:eastAsia="宋体" w:cs="宋体"/>
          <w:color w:val="auto"/>
          <w:sz w:val="22"/>
          <w:szCs w:val="22"/>
          <w:highlight w:val="none"/>
        </w:rPr>
        <w:t>三、获取招标文件</w:t>
      </w:r>
      <w:r>
        <w:rPr>
          <w:rFonts w:hint="eastAsia" w:ascii="宋体" w:hAnsi="宋体" w:eastAsia="宋体" w:cs="宋体"/>
          <w:color w:val="auto"/>
          <w:sz w:val="22"/>
          <w:szCs w:val="22"/>
          <w:highlight w:val="none"/>
        </w:rPr>
        <w:t> </w:t>
      </w:r>
      <w:bookmarkEnd w:id="5"/>
    </w:p>
    <w:p w14:paraId="3F272C7A">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none"/>
        </w:rPr>
        <w:t>时间：</w:t>
      </w:r>
      <w:r>
        <w:rPr>
          <w:rFonts w:hint="eastAsia" w:ascii="宋体" w:hAnsi="宋体" w:eastAsia="宋体" w:cs="宋体"/>
          <w:color w:val="auto"/>
          <w:sz w:val="22"/>
          <w:szCs w:val="22"/>
          <w:highlight w:val="none"/>
          <w:u w:val="none"/>
          <w:lang w:val="en-US" w:eastAsia="zh-CN"/>
        </w:rPr>
        <w:t>/</w:t>
      </w:r>
      <w:r>
        <w:rPr>
          <w:rFonts w:hint="eastAsia" w:ascii="宋体" w:hAnsi="宋体" w:eastAsia="宋体" w:cs="宋体"/>
          <w:color w:val="auto"/>
          <w:sz w:val="22"/>
          <w:szCs w:val="22"/>
          <w:highlight w:val="none"/>
          <w:u w:val="none"/>
        </w:rPr>
        <w:t>至</w:t>
      </w:r>
      <w:r>
        <w:rPr>
          <w:rFonts w:hint="eastAsia" w:ascii="宋体" w:hAnsi="宋体" w:cs="宋体"/>
          <w:color w:val="auto"/>
          <w:sz w:val="22"/>
          <w:szCs w:val="22"/>
          <w:highlight w:val="none"/>
          <w:u w:val="none"/>
          <w:lang w:eastAsia="zh-CN"/>
        </w:rPr>
        <w:t>2025年07月29日</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每天上午00:00至12:00</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下午12:00至23:59（北京时间，线上获取法定节假日均可，线下获取文件法定节假日除外）</w:t>
      </w:r>
    </w:p>
    <w:p w14:paraId="5B34FB47">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地点（网址）：政采云平台https://www.zcygov.cn/ </w:t>
      </w:r>
    </w:p>
    <w:p w14:paraId="0789114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方式：供应商登录政采云平台https://www.zcygov.cn/在线申请获取采购文件（进入“项目采购”应用，在获取采购文件菜单中选择项目，申请获取采购文件） </w:t>
      </w:r>
    </w:p>
    <w:p w14:paraId="587D418B">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售价（元）：0 </w:t>
      </w:r>
    </w:p>
    <w:p w14:paraId="1C611EC0">
      <w:pPr>
        <w:pStyle w:val="2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both"/>
        <w:textAlignment w:val="auto"/>
        <w:outlineLvl w:val="1"/>
        <w:rPr>
          <w:rFonts w:hint="eastAsia" w:ascii="宋体" w:hAnsi="宋体" w:eastAsia="宋体" w:cs="宋体"/>
          <w:color w:val="auto"/>
          <w:sz w:val="22"/>
          <w:szCs w:val="22"/>
          <w:highlight w:val="none"/>
        </w:rPr>
      </w:pPr>
      <w:bookmarkStart w:id="6" w:name="_Toc30768"/>
      <w:r>
        <w:rPr>
          <w:rStyle w:val="30"/>
          <w:rFonts w:hint="eastAsia" w:ascii="宋体" w:hAnsi="宋体" w:eastAsia="宋体" w:cs="宋体"/>
          <w:color w:val="auto"/>
          <w:sz w:val="22"/>
          <w:szCs w:val="22"/>
          <w:highlight w:val="none"/>
        </w:rPr>
        <w:t>四、提交投标文件截止时间、开标时间和地点</w:t>
      </w:r>
      <w:bookmarkEnd w:id="6"/>
    </w:p>
    <w:p w14:paraId="6A704340">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none"/>
        </w:rPr>
        <w:t> 提交投标文件截止时间：</w:t>
      </w:r>
      <w:r>
        <w:rPr>
          <w:rFonts w:hint="eastAsia" w:ascii="宋体" w:hAnsi="宋体" w:cs="宋体"/>
          <w:color w:val="auto"/>
          <w:sz w:val="22"/>
          <w:szCs w:val="22"/>
          <w:highlight w:val="none"/>
          <w:u w:val="none"/>
          <w:lang w:eastAsia="zh-CN"/>
        </w:rPr>
        <w:t>2025年07月29日</w:t>
      </w:r>
      <w:r>
        <w:rPr>
          <w:rFonts w:hint="eastAsia" w:ascii="宋体" w:hAnsi="宋体" w:eastAsia="宋体" w:cs="宋体"/>
          <w:color w:val="auto"/>
          <w:sz w:val="22"/>
          <w:szCs w:val="22"/>
          <w:highlight w:val="none"/>
          <w:u w:val="none"/>
        </w:rPr>
        <w:t xml:space="preserve"> 09:30（北京时间）</w:t>
      </w:r>
    </w:p>
    <w:p w14:paraId="6D45823A">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77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投标地点（网址）：</w:t>
      </w:r>
      <w:r>
        <w:rPr>
          <w:rFonts w:hint="eastAsia" w:ascii="宋体" w:hAnsi="宋体" w:cs="宋体"/>
          <w:color w:val="auto"/>
          <w:sz w:val="22"/>
          <w:szCs w:val="22"/>
          <w:highlight w:val="none"/>
          <w:u w:val="none"/>
          <w:lang w:eastAsia="zh-CN"/>
        </w:rPr>
        <w:t>请登录政采云投标客户端投标</w:t>
      </w:r>
    </w:p>
    <w:p w14:paraId="0742BE4F">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7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开标时间：</w:t>
      </w:r>
      <w:r>
        <w:rPr>
          <w:rFonts w:hint="eastAsia" w:ascii="宋体" w:hAnsi="宋体" w:cs="宋体"/>
          <w:color w:val="auto"/>
          <w:sz w:val="22"/>
          <w:szCs w:val="22"/>
          <w:highlight w:val="none"/>
          <w:u w:val="none"/>
          <w:lang w:eastAsia="zh-CN"/>
        </w:rPr>
        <w:t>2025年07月29日</w:t>
      </w:r>
      <w:r>
        <w:rPr>
          <w:rFonts w:hint="eastAsia" w:ascii="宋体" w:hAnsi="宋体" w:eastAsia="宋体" w:cs="宋体"/>
          <w:color w:val="auto"/>
          <w:sz w:val="22"/>
          <w:szCs w:val="22"/>
          <w:highlight w:val="none"/>
          <w:u w:val="none"/>
        </w:rPr>
        <w:t xml:space="preserve"> 09:30</w:t>
      </w:r>
      <w:r>
        <w:rPr>
          <w:rFonts w:hint="eastAsia" w:ascii="宋体" w:hAnsi="宋体" w:eastAsia="宋体" w:cs="宋体"/>
          <w:color w:val="auto"/>
          <w:sz w:val="22"/>
          <w:szCs w:val="22"/>
          <w:highlight w:val="none"/>
        </w:rPr>
        <w:t> </w:t>
      </w:r>
    </w:p>
    <w:p w14:paraId="7AFDE5D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 xml:space="preserve">    </w:t>
      </w:r>
      <w:r>
        <w:rPr>
          <w:rFonts w:hint="eastAsia" w:ascii="宋体" w:hAnsi="宋体" w:eastAsia="宋体" w:cs="宋体"/>
          <w:color w:val="auto"/>
          <w:sz w:val="22"/>
          <w:szCs w:val="22"/>
          <w:highlight w:val="none"/>
          <w:u w:val="none"/>
          <w:lang w:val="en-US" w:eastAsia="zh-CN"/>
        </w:rPr>
        <w:t xml:space="preserve"> </w:t>
      </w:r>
      <w:r>
        <w:rPr>
          <w:rFonts w:hint="eastAsia" w:ascii="宋体" w:hAnsi="宋体" w:eastAsia="宋体" w:cs="宋体"/>
          <w:color w:val="auto"/>
          <w:sz w:val="22"/>
          <w:szCs w:val="22"/>
          <w:highlight w:val="none"/>
          <w:u w:val="none"/>
        </w:rPr>
        <w:t>开标地点（网址）：</w:t>
      </w:r>
      <w:r>
        <w:rPr>
          <w:rFonts w:hint="eastAsia" w:ascii="宋体" w:hAnsi="宋体" w:cs="宋体"/>
          <w:color w:val="auto"/>
          <w:sz w:val="22"/>
          <w:szCs w:val="22"/>
          <w:highlight w:val="none"/>
          <w:u w:val="none"/>
          <w:lang w:eastAsia="zh-CN"/>
        </w:rPr>
        <w:t>文成县大峃镇花园公寓1幢503室</w:t>
      </w:r>
      <w:r>
        <w:rPr>
          <w:rFonts w:hint="eastAsia" w:ascii="宋体" w:hAnsi="宋体" w:eastAsia="宋体" w:cs="宋体"/>
          <w:color w:val="auto"/>
          <w:sz w:val="22"/>
          <w:szCs w:val="22"/>
          <w:highlight w:val="none"/>
        </w:rPr>
        <w:t>  </w:t>
      </w:r>
    </w:p>
    <w:p w14:paraId="697ADCD1">
      <w:pPr>
        <w:pStyle w:val="2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both"/>
        <w:textAlignment w:val="auto"/>
        <w:outlineLvl w:val="1"/>
        <w:rPr>
          <w:rFonts w:hint="eastAsia" w:ascii="宋体" w:hAnsi="宋体" w:eastAsia="宋体" w:cs="宋体"/>
          <w:color w:val="auto"/>
          <w:sz w:val="22"/>
          <w:szCs w:val="22"/>
          <w:highlight w:val="none"/>
        </w:rPr>
      </w:pPr>
      <w:bookmarkStart w:id="7" w:name="_Toc26389"/>
      <w:r>
        <w:rPr>
          <w:rStyle w:val="30"/>
          <w:rFonts w:hint="eastAsia" w:ascii="宋体" w:hAnsi="宋体" w:eastAsia="宋体" w:cs="宋体"/>
          <w:color w:val="auto"/>
          <w:sz w:val="22"/>
          <w:szCs w:val="22"/>
          <w:highlight w:val="none"/>
        </w:rPr>
        <w:t>五、公告期限</w:t>
      </w:r>
      <w:r>
        <w:rPr>
          <w:rFonts w:hint="eastAsia" w:ascii="宋体" w:hAnsi="宋体" w:eastAsia="宋体" w:cs="宋体"/>
          <w:color w:val="auto"/>
          <w:sz w:val="22"/>
          <w:szCs w:val="22"/>
          <w:highlight w:val="none"/>
        </w:rPr>
        <w:t> </w:t>
      </w:r>
      <w:bookmarkEnd w:id="7"/>
    </w:p>
    <w:p w14:paraId="6B0C29C8">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自本公告发布之日起5个工作日。</w:t>
      </w:r>
    </w:p>
    <w:p w14:paraId="3172E7A8">
      <w:pPr>
        <w:pStyle w:val="2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both"/>
        <w:textAlignment w:val="auto"/>
        <w:outlineLvl w:val="1"/>
        <w:rPr>
          <w:rFonts w:hint="eastAsia" w:ascii="宋体" w:hAnsi="宋体" w:eastAsia="宋体" w:cs="宋体"/>
          <w:color w:val="auto"/>
          <w:sz w:val="22"/>
          <w:szCs w:val="22"/>
          <w:highlight w:val="none"/>
        </w:rPr>
      </w:pPr>
      <w:bookmarkStart w:id="8" w:name="_Toc17391"/>
      <w:r>
        <w:rPr>
          <w:rStyle w:val="30"/>
          <w:rFonts w:hint="eastAsia" w:ascii="宋体" w:hAnsi="宋体" w:eastAsia="宋体" w:cs="宋体"/>
          <w:color w:val="auto"/>
          <w:sz w:val="22"/>
          <w:szCs w:val="22"/>
          <w:highlight w:val="none"/>
        </w:rPr>
        <w:t>六、其他补充事宜</w:t>
      </w:r>
      <w:bookmarkEnd w:id="8"/>
    </w:p>
    <w:p w14:paraId="3866CFA1">
      <w:pPr>
        <w:pStyle w:val="23"/>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327" w:lineRule="auto"/>
        <w:ind w:left="0" w:right="0" w:firstLine="42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1.《浙江省财政厅关于进一步发挥政府采购政策功能全力推动经济稳进提质的通知》 （浙财采监</w:t>
      </w:r>
      <w:r>
        <w:rPr>
          <w:rFonts w:hint="eastAsia" w:ascii="宋体" w:hAnsi="宋体" w:cs="宋体"/>
          <w:color w:val="auto"/>
          <w:sz w:val="22"/>
          <w:szCs w:val="22"/>
          <w:highlight w:val="none"/>
          <w:lang w:eastAsia="zh-CN"/>
        </w:rPr>
        <w:t>〔2022〕3号</w:t>
      </w:r>
      <w:r>
        <w:rPr>
          <w:rFonts w:hint="eastAsia" w:ascii="宋体" w:hAnsi="宋体" w:eastAsia="宋体" w:cs="宋体"/>
          <w:color w:val="auto"/>
          <w:sz w:val="22"/>
          <w:szCs w:val="22"/>
          <w:highlight w:val="none"/>
        </w:rPr>
        <w:t>）、《浙江省财政厅关于进一步促进政府采购公平竞争打造最优营商环境的通知》（浙财采监</w:t>
      </w:r>
      <w:r>
        <w:rPr>
          <w:rFonts w:hint="eastAsia" w:ascii="宋体" w:hAnsi="宋体" w:cs="宋体"/>
          <w:color w:val="auto"/>
          <w:sz w:val="22"/>
          <w:szCs w:val="22"/>
          <w:highlight w:val="none"/>
          <w:lang w:eastAsia="zh-CN"/>
        </w:rPr>
        <w:t>〔2021〕22号</w:t>
      </w:r>
      <w:r>
        <w:rPr>
          <w:rFonts w:hint="eastAsia" w:ascii="宋体" w:hAnsi="宋体" w:eastAsia="宋体" w:cs="宋体"/>
          <w:color w:val="auto"/>
          <w:sz w:val="22"/>
          <w:szCs w:val="22"/>
          <w:highlight w:val="none"/>
        </w:rPr>
        <w:t>）已分别于2022年1月29日和2022年2月1日开始实施，此前有关规定与上述文件内容不一致的，按上述文件要求执行。</w:t>
      </w:r>
    </w:p>
    <w:p w14:paraId="3D11227D">
      <w:pPr>
        <w:pStyle w:val="23"/>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327" w:lineRule="auto"/>
        <w:ind w:left="0" w:right="0" w:firstLine="42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2.根据《浙江省财政厅关于进一步促进政府采购公平竞争打造最优营商环境的通知》（浙财采监</w:t>
      </w:r>
      <w:r>
        <w:rPr>
          <w:rFonts w:hint="eastAsia" w:ascii="宋体" w:hAnsi="宋体" w:cs="宋体"/>
          <w:color w:val="auto"/>
          <w:sz w:val="22"/>
          <w:szCs w:val="22"/>
          <w:highlight w:val="none"/>
          <w:lang w:eastAsia="zh-CN"/>
        </w:rPr>
        <w:t>〔2021〕22号</w:t>
      </w:r>
      <w:r>
        <w:rPr>
          <w:rFonts w:hint="eastAsia" w:ascii="宋体" w:hAnsi="宋体" w:eastAsia="宋体" w:cs="宋体"/>
          <w:color w:val="auto"/>
          <w:sz w:val="22"/>
          <w:szCs w:val="22"/>
          <w:highlight w:val="none"/>
        </w:rPr>
        <w:t>）文件关于“健全行政裁决机制”要求，鼓励供应商在线提起询问，路径为：政采云-项目采购-询问质疑投诉-询问列表</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A77BE3D">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27" w:lineRule="auto"/>
        <w:ind w:left="0" w:right="0" w:firstLine="4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其他事项：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2E4C2D">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27" w:lineRule="auto"/>
        <w:ind w:left="0" w:right="0" w:firstLine="4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2.其他事项：</w:t>
      </w:r>
    </w:p>
    <w:p w14:paraId="562E0551">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27" w:lineRule="auto"/>
        <w:ind w:left="0" w:right="0" w:firstLine="4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（一）获取采购文件步骤：1、本项目采购文件实行“政府采购云平台”在线获取，不提供采购文件纸质版。供应商获取采购文件前应先完成“政府采购云平台”的账号注册； 2、地点：政采云平台； 3、方式：潜在供应商通过账号</w:t>
      </w:r>
      <w:r>
        <w:rPr>
          <w:rFonts w:hint="eastAsia" w:ascii="宋体" w:hAnsi="宋体" w:cs="宋体"/>
          <w:color w:val="auto"/>
          <w:sz w:val="22"/>
          <w:szCs w:val="22"/>
          <w:highlight w:val="none"/>
          <w:lang w:eastAsia="zh-CN"/>
        </w:rPr>
        <w:t>登录</w:t>
      </w:r>
      <w:r>
        <w:rPr>
          <w:rFonts w:hint="eastAsia" w:ascii="宋体" w:hAnsi="宋体" w:eastAsia="宋体" w:cs="宋体"/>
          <w:color w:val="auto"/>
          <w:sz w:val="22"/>
          <w:szCs w:val="22"/>
          <w:highlight w:val="none"/>
        </w:rPr>
        <w:t>政采云平台：项目采购</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 xml:space="preserve">获取采购文件菜单，点击【申请获取采购文件】，填写获取采购文件的申请信息，提交后点击【下载采购文件】即可获取采购文件；（本项目采购文件不收取工本费；仅需浏览采购文件的供应商可点击“游客，浏览采购文件”直接下载采购文件浏览）； </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注：请供应商按上述要求获取采购文件，如未在“政采云”系统内完成相关流程，引起的投标无效责任自负。</w:t>
      </w:r>
    </w:p>
    <w:p w14:paraId="38668BD5">
      <w:pPr>
        <w:pStyle w:val="23"/>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27" w:lineRule="auto"/>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（二）在线投标响应（电子投标）说明 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“政采云电子交易客户端”请自行前往“浙江政府采购网-下载专区-电子交易客户端”进行下载；电子投标具体操作流程详见《供应商-政府采购项目电子交易操作指南》（</w:t>
      </w:r>
      <w:r>
        <w:rPr>
          <w:rFonts w:hint="eastAsia" w:ascii="宋体" w:hAnsi="宋体" w:eastAsia="宋体" w:cs="宋体"/>
          <w:color w:val="auto"/>
          <w:sz w:val="22"/>
          <w:szCs w:val="22"/>
          <w:highlight w:val="none"/>
          <w:lang w:eastAsia="zh-CN"/>
        </w:rPr>
        <w:t>https://zfcg.czt.zj.gov.cn/site/detail?parentId=600030&amp;articleId=ZoGATzO%2FwUdM7eXAIXLAyg%3D%3D</w:t>
      </w:r>
      <w:r>
        <w:rPr>
          <w:rFonts w:hint="eastAsia" w:ascii="宋体" w:hAnsi="宋体" w:eastAsia="宋体" w:cs="宋体"/>
          <w:color w:val="auto"/>
          <w:sz w:val="22"/>
          <w:szCs w:val="22"/>
          <w:highlight w:val="none"/>
        </w:rPr>
        <w:t>）；通过“政府采购云平台”参与在线投标时如遇平台技术问题详询400-881-7190。 2、为确保网上操作合法、有效和安全，投标供应商应当在响应文件递交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3、投标供应商应当在响应文件递交截止时间前，将生成的“电子加密投标文件”上传递交至“政府采购云平台”。响应文件递交截止时间以后上传递交的投标文件将被“政府采购云平台”拒收。 4、通过“政府采购云平台”成功上传递交的“电子加密投标文件”无法按时解密的，其投标文件按拒收处理。  </w:t>
      </w:r>
    </w:p>
    <w:p w14:paraId="12B5F6A8">
      <w:pPr>
        <w:pStyle w:val="2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both"/>
        <w:textAlignment w:val="auto"/>
        <w:outlineLvl w:val="1"/>
        <w:rPr>
          <w:rFonts w:hint="eastAsia" w:ascii="宋体" w:hAnsi="宋体" w:eastAsia="宋体" w:cs="宋体"/>
          <w:color w:val="auto"/>
          <w:sz w:val="22"/>
          <w:szCs w:val="22"/>
          <w:highlight w:val="none"/>
        </w:rPr>
      </w:pPr>
      <w:bookmarkStart w:id="9" w:name="_Toc14007"/>
      <w:r>
        <w:rPr>
          <w:rStyle w:val="30"/>
          <w:rFonts w:hint="eastAsia" w:ascii="宋体" w:hAnsi="宋体" w:eastAsia="宋体" w:cs="宋体"/>
          <w:color w:val="auto"/>
          <w:sz w:val="22"/>
          <w:szCs w:val="22"/>
          <w:highlight w:val="none"/>
        </w:rPr>
        <w:t>七、对本次采购提出询问、质疑、投诉，请按以下方式联系</w:t>
      </w:r>
      <w:bookmarkEnd w:id="9"/>
    </w:p>
    <w:p w14:paraId="061117FB">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1.采购人信息</w:t>
      </w:r>
    </w:p>
    <w:p w14:paraId="0062C2AD">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w:t>
      </w:r>
      <w:r>
        <w:rPr>
          <w:rFonts w:hint="eastAsia" w:ascii="宋体" w:hAnsi="宋体" w:cs="宋体"/>
          <w:color w:val="auto"/>
          <w:sz w:val="22"/>
          <w:szCs w:val="22"/>
          <w:highlight w:val="none"/>
          <w:lang w:eastAsia="zh-CN"/>
        </w:rPr>
        <w:t xml:space="preserve">文成县中医院 </w:t>
      </w:r>
      <w:r>
        <w:rPr>
          <w:rFonts w:hint="eastAsia" w:ascii="宋体" w:hAnsi="宋体" w:eastAsia="宋体" w:cs="宋体"/>
          <w:color w:val="auto"/>
          <w:sz w:val="22"/>
          <w:szCs w:val="22"/>
          <w:highlight w:val="none"/>
        </w:rPr>
        <w:t> </w:t>
      </w:r>
    </w:p>
    <w:p w14:paraId="5445C02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w:t>
      </w:r>
      <w:r>
        <w:rPr>
          <w:rFonts w:hint="eastAsia" w:ascii="宋体" w:hAnsi="宋体" w:cs="宋体"/>
          <w:color w:val="auto"/>
          <w:sz w:val="22"/>
          <w:szCs w:val="22"/>
          <w:highlight w:val="none"/>
          <w:lang w:eastAsia="zh-CN"/>
        </w:rPr>
        <w:t>文成县大峃镇</w:t>
      </w:r>
      <w:r>
        <w:rPr>
          <w:rFonts w:hint="eastAsia" w:ascii="宋体" w:hAnsi="宋体" w:eastAsia="宋体" w:cs="宋体"/>
          <w:color w:val="auto"/>
          <w:sz w:val="22"/>
          <w:szCs w:val="22"/>
          <w:highlight w:val="none"/>
        </w:rPr>
        <w:t> </w:t>
      </w:r>
    </w:p>
    <w:p w14:paraId="332F2230">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真：/  </w:t>
      </w:r>
    </w:p>
    <w:p w14:paraId="0D3D6459">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项目联系人（询问）：</w:t>
      </w:r>
      <w:r>
        <w:rPr>
          <w:rFonts w:hint="eastAsia" w:ascii="宋体" w:hAnsi="宋体" w:cs="宋体"/>
          <w:color w:val="auto"/>
          <w:sz w:val="22"/>
          <w:szCs w:val="22"/>
          <w:highlight w:val="none"/>
          <w:lang w:eastAsia="zh-CN"/>
        </w:rPr>
        <w:t>廖先生</w:t>
      </w:r>
      <w:r>
        <w:rPr>
          <w:rFonts w:hint="eastAsia" w:ascii="宋体" w:hAnsi="宋体" w:eastAsia="宋体" w:cs="宋体"/>
          <w:color w:val="auto"/>
          <w:sz w:val="22"/>
          <w:szCs w:val="22"/>
          <w:highlight w:val="none"/>
        </w:rPr>
        <w:t>  </w:t>
      </w:r>
    </w:p>
    <w:p w14:paraId="036F77CD">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项目联系方式（询问）：</w:t>
      </w:r>
      <w:r>
        <w:rPr>
          <w:rFonts w:hint="eastAsia" w:ascii="宋体" w:hAnsi="宋体" w:cs="宋体"/>
          <w:color w:val="auto"/>
          <w:sz w:val="22"/>
          <w:szCs w:val="22"/>
          <w:highlight w:val="none"/>
          <w:lang w:eastAsia="zh-CN"/>
        </w:rPr>
        <w:t>13906770451</w:t>
      </w:r>
      <w:r>
        <w:rPr>
          <w:rFonts w:hint="eastAsia" w:ascii="宋体" w:hAnsi="宋体" w:eastAsia="宋体" w:cs="宋体"/>
          <w:color w:val="auto"/>
          <w:sz w:val="22"/>
          <w:szCs w:val="22"/>
          <w:highlight w:val="none"/>
        </w:rPr>
        <w:t> </w:t>
      </w:r>
    </w:p>
    <w:p w14:paraId="31B8CB6B">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质疑联系人：</w:t>
      </w:r>
      <w:r>
        <w:rPr>
          <w:rFonts w:hint="eastAsia" w:ascii="宋体" w:hAnsi="宋体" w:cs="宋体"/>
          <w:color w:val="auto"/>
          <w:sz w:val="22"/>
          <w:szCs w:val="22"/>
          <w:highlight w:val="none"/>
          <w:lang w:eastAsia="zh-CN"/>
        </w:rPr>
        <w:t>廖先生</w:t>
      </w:r>
      <w:r>
        <w:rPr>
          <w:rFonts w:hint="eastAsia" w:ascii="宋体" w:hAnsi="宋体" w:eastAsia="宋体" w:cs="宋体"/>
          <w:color w:val="auto"/>
          <w:sz w:val="22"/>
          <w:szCs w:val="22"/>
          <w:highlight w:val="none"/>
          <w:lang w:eastAsia="zh-CN"/>
        </w:rPr>
        <w:t xml:space="preserve">  </w:t>
      </w:r>
    </w:p>
    <w:p w14:paraId="017832F6">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质疑联系方式：</w:t>
      </w:r>
      <w:r>
        <w:rPr>
          <w:rFonts w:hint="eastAsia" w:ascii="宋体" w:hAnsi="宋体" w:cs="宋体"/>
          <w:color w:val="auto"/>
          <w:sz w:val="22"/>
          <w:szCs w:val="22"/>
          <w:highlight w:val="none"/>
          <w:lang w:eastAsia="zh-CN"/>
        </w:rPr>
        <w:t>13906770451</w:t>
      </w:r>
    </w:p>
    <w:p w14:paraId="211A758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2.采购代理机构信息            </w:t>
      </w:r>
    </w:p>
    <w:p w14:paraId="53DD926D">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称：浙江新点项目管理有限公司             </w:t>
      </w:r>
    </w:p>
    <w:p w14:paraId="0AEEC813">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w:t>
      </w:r>
      <w:r>
        <w:rPr>
          <w:rFonts w:hint="eastAsia" w:ascii="宋体" w:hAnsi="宋体" w:eastAsia="宋体" w:cs="宋体"/>
          <w:color w:val="auto"/>
          <w:sz w:val="22"/>
          <w:szCs w:val="22"/>
          <w:highlight w:val="none"/>
          <w:lang w:eastAsia="zh-CN"/>
        </w:rPr>
        <w:t>文成县大峃镇花园公寓1幢503室</w:t>
      </w:r>
      <w:r>
        <w:rPr>
          <w:rFonts w:hint="eastAsia" w:ascii="宋体" w:hAnsi="宋体" w:eastAsia="宋体" w:cs="宋体"/>
          <w:color w:val="auto"/>
          <w:sz w:val="22"/>
          <w:szCs w:val="22"/>
          <w:highlight w:val="none"/>
        </w:rPr>
        <w:t>             </w:t>
      </w:r>
    </w:p>
    <w:p w14:paraId="7CD24EDF">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传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真：/             </w:t>
      </w:r>
    </w:p>
    <w:p w14:paraId="0240A82B">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项目联系人（询问）：</w:t>
      </w:r>
      <w:r>
        <w:rPr>
          <w:rFonts w:hint="eastAsia" w:ascii="宋体" w:hAnsi="宋体" w:cs="宋体"/>
          <w:color w:val="auto"/>
          <w:sz w:val="22"/>
          <w:szCs w:val="22"/>
          <w:highlight w:val="none"/>
          <w:lang w:val="en-US" w:eastAsia="zh-CN"/>
        </w:rPr>
        <w:t>林女士</w:t>
      </w:r>
      <w:r>
        <w:rPr>
          <w:rFonts w:hint="eastAsia" w:ascii="宋体" w:hAnsi="宋体" w:eastAsia="宋体" w:cs="宋体"/>
          <w:color w:val="auto"/>
          <w:sz w:val="22"/>
          <w:szCs w:val="22"/>
          <w:highlight w:val="none"/>
        </w:rPr>
        <w:t>              </w:t>
      </w:r>
    </w:p>
    <w:p w14:paraId="1230B02A">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项目联系方式（询问）：</w:t>
      </w:r>
      <w:r>
        <w:rPr>
          <w:rFonts w:hint="eastAsia" w:ascii="宋体" w:hAnsi="宋体" w:eastAsia="宋体" w:cs="宋体"/>
          <w:color w:val="auto"/>
          <w:sz w:val="22"/>
          <w:szCs w:val="22"/>
          <w:highlight w:val="none"/>
          <w:lang w:eastAsia="zh-CN"/>
        </w:rPr>
        <w:t>15267701332</w:t>
      </w:r>
      <w:r>
        <w:rPr>
          <w:rFonts w:hint="eastAsia" w:ascii="宋体" w:hAnsi="宋体" w:eastAsia="宋体" w:cs="宋体"/>
          <w:color w:val="auto"/>
          <w:sz w:val="22"/>
          <w:szCs w:val="22"/>
          <w:highlight w:val="none"/>
        </w:rPr>
        <w:t> </w:t>
      </w:r>
    </w:p>
    <w:p w14:paraId="4091133A">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质疑联系人：</w:t>
      </w:r>
      <w:r>
        <w:rPr>
          <w:rFonts w:hint="eastAsia" w:ascii="宋体" w:hAnsi="宋体" w:cs="宋体"/>
          <w:color w:val="auto"/>
          <w:sz w:val="22"/>
          <w:szCs w:val="22"/>
          <w:highlight w:val="none"/>
          <w:lang w:val="en-US" w:eastAsia="zh-CN"/>
        </w:rPr>
        <w:t>夏先生</w:t>
      </w:r>
      <w:r>
        <w:rPr>
          <w:rFonts w:hint="eastAsia" w:ascii="宋体" w:hAnsi="宋体" w:eastAsia="宋体" w:cs="宋体"/>
          <w:color w:val="auto"/>
          <w:sz w:val="22"/>
          <w:szCs w:val="22"/>
          <w:highlight w:val="none"/>
        </w:rPr>
        <w:t>             </w:t>
      </w:r>
    </w:p>
    <w:p w14:paraId="7885DFD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质疑联系方式：</w:t>
      </w:r>
      <w:r>
        <w:rPr>
          <w:rFonts w:hint="eastAsia" w:ascii="宋体" w:hAnsi="宋体" w:eastAsia="宋体" w:cs="宋体"/>
          <w:color w:val="auto"/>
          <w:sz w:val="22"/>
          <w:szCs w:val="22"/>
          <w:highlight w:val="none"/>
          <w:lang w:eastAsia="zh-CN"/>
        </w:rPr>
        <w:t>0577-67897899</w:t>
      </w:r>
      <w:r>
        <w:rPr>
          <w:rFonts w:hint="eastAsia" w:ascii="宋体" w:hAnsi="宋体" w:eastAsia="宋体" w:cs="宋体"/>
          <w:color w:val="auto"/>
          <w:sz w:val="22"/>
          <w:szCs w:val="22"/>
          <w:highlight w:val="none"/>
        </w:rPr>
        <w:t> 　　　　　　     </w:t>
      </w:r>
    </w:p>
    <w:p w14:paraId="0FD7694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3.同级政府采购监督管理部门</w:t>
      </w:r>
    </w:p>
    <w:p w14:paraId="0DDFCA7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r>
        <w:rPr>
          <w:rFonts w:hint="eastAsia" w:ascii="宋体" w:hAnsi="宋体" w:eastAsia="宋体" w:cs="宋体"/>
          <w:color w:val="000000" w:themeColor="text1"/>
          <w:sz w:val="22"/>
          <w:szCs w:val="22"/>
          <w:highlight w:val="none"/>
          <w14:textFill>
            <w14:solidFill>
              <w14:schemeClr w14:val="tx1"/>
            </w14:solidFill>
          </w14:textFill>
        </w:rPr>
        <w:t>温州市财政局</w:t>
      </w:r>
      <w:r>
        <w:rPr>
          <w:rFonts w:hint="eastAsia" w:ascii="宋体" w:hAnsi="宋体" w:eastAsia="宋体" w:cs="宋体"/>
          <w:color w:val="auto"/>
          <w:sz w:val="22"/>
          <w:szCs w:val="22"/>
          <w:highlight w:val="none"/>
        </w:rPr>
        <w:t>（浙江省政府采购行政裁决服务中心（温州））</w:t>
      </w:r>
    </w:p>
    <w:p w14:paraId="37159A2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地址：温州市鹿城区滨江街道瓯江路展银大厦1606室</w:t>
      </w:r>
    </w:p>
    <w:p w14:paraId="0B5E7D5A">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传真：</w:t>
      </w:r>
      <w:r>
        <w:rPr>
          <w:rFonts w:hint="eastAsia" w:ascii="宋体" w:hAnsi="宋体" w:eastAsia="宋体" w:cs="宋体"/>
          <w:color w:val="auto"/>
          <w:sz w:val="22"/>
          <w:szCs w:val="22"/>
          <w:highlight w:val="none"/>
          <w:lang w:val="en-US" w:eastAsia="zh-CN"/>
        </w:rPr>
        <w:t>/</w:t>
      </w:r>
    </w:p>
    <w:p w14:paraId="386467A0">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联系人：李老师、王老师</w:t>
      </w:r>
    </w:p>
    <w:p w14:paraId="30881D77">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监督投诉电话：0577-88501561，0577-85501562</w:t>
      </w:r>
    </w:p>
    <w:p w14:paraId="29CE33C9">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440" w:firstLineChars="200"/>
        <w:textAlignment w:val="auto"/>
        <w:rPr>
          <w:rFonts w:hint="eastAsia" w:ascii="宋体" w:hAnsi="宋体" w:eastAsia="宋体" w:cs="宋体"/>
          <w:color w:val="auto"/>
          <w:kern w:val="0"/>
          <w:sz w:val="22"/>
          <w:szCs w:val="22"/>
          <w:highlight w:val="none"/>
          <w:lang w:val="en-US" w:eastAsia="zh-CN" w:bidi="ar"/>
        </w:rPr>
      </w:pPr>
    </w:p>
    <w:p w14:paraId="3E35126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若对项目采购电子交易系统操作有疑问，可登录政采云（https://www.zcygov.cn/），点击右侧咨询小采，获取采小蜜智能服务管家帮助，或拨打政采云服务热线95763获取热线服务帮助。</w:t>
      </w:r>
    </w:p>
    <w:p w14:paraId="76B29815">
      <w:pPr>
        <w:keepNext w:val="0"/>
        <w:keepLines w:val="0"/>
        <w:pageBreakBefore w:val="0"/>
        <w:widowControl/>
        <w:suppressLineNumbers w:val="0"/>
        <w:kinsoku/>
        <w:wordWrap/>
        <w:overflowPunct/>
        <w:topLinePunct w:val="0"/>
        <w:autoSpaceDE/>
        <w:autoSpaceDN/>
        <w:bidi w:val="0"/>
        <w:adjustRightInd/>
        <w:snapToGrid/>
        <w:spacing w:line="324"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CA问题联系电话（人工）：汇信CA 400-888-4636；天谷CA 400-087-8198。</w:t>
      </w:r>
    </w:p>
    <w:p w14:paraId="36FE04D8">
      <w:pPr>
        <w:pStyle w:val="24"/>
        <w:widowControl/>
        <w:snapToGrid w:val="0"/>
        <w:spacing w:beforeLines="0" w:beforeAutospacing="0" w:afterLines="0" w:afterAutospacing="0" w:line="360" w:lineRule="auto"/>
        <w:ind w:left="0" w:right="0"/>
        <w:rPr>
          <w:rFonts w:hint="eastAsia" w:ascii="宋体" w:hAnsi="宋体" w:eastAsia="宋体" w:cs="宋体"/>
          <w:b/>
          <w:color w:val="auto"/>
          <w:sz w:val="36"/>
          <w:szCs w:val="36"/>
          <w:highlight w:val="none"/>
          <w:lang w:val="en-US" w:eastAsia="zh-CN"/>
        </w:rPr>
      </w:pPr>
      <w:bookmarkStart w:id="10" w:name="_Toc10799"/>
      <w:bookmarkStart w:id="11" w:name="_Toc936_WPSOffice_Level1"/>
      <w:r>
        <w:rPr>
          <w:rFonts w:hint="eastAsia" w:ascii="宋体" w:hAnsi="宋体" w:eastAsia="宋体" w:cs="宋体"/>
          <w:b/>
          <w:color w:val="auto"/>
          <w:sz w:val="36"/>
          <w:szCs w:val="36"/>
          <w:highlight w:val="none"/>
          <w:lang w:val="en-US" w:eastAsia="zh-CN"/>
        </w:rPr>
        <w:t xml:space="preserve">  </w:t>
      </w:r>
    </w:p>
    <w:p w14:paraId="68B7F652">
      <w:pPr>
        <w:pStyle w:val="24"/>
        <w:widowControl/>
        <w:snapToGrid w:val="0"/>
        <w:spacing w:beforeLines="0" w:beforeAutospacing="0" w:afterLines="0" w:afterAutospacing="0" w:line="360" w:lineRule="auto"/>
        <w:ind w:left="0" w:right="0"/>
        <w:rPr>
          <w:rFonts w:hint="eastAsia" w:ascii="宋体" w:hAnsi="宋体" w:eastAsia="宋体" w:cs="宋体"/>
          <w:b/>
          <w:color w:val="auto"/>
          <w:sz w:val="36"/>
          <w:szCs w:val="36"/>
          <w:highlight w:val="none"/>
        </w:rPr>
      </w:pPr>
    </w:p>
    <w:p w14:paraId="18AD0B13">
      <w:pPr>
        <w:rPr>
          <w:rFonts w:hint="eastAsia" w:ascii="宋体" w:hAnsi="宋体" w:eastAsia="宋体" w:cs="宋体"/>
          <w:b/>
          <w:color w:val="auto"/>
          <w:sz w:val="36"/>
          <w:szCs w:val="36"/>
          <w:highlight w:val="none"/>
        </w:rPr>
      </w:pPr>
    </w:p>
    <w:p w14:paraId="7C91B5CF">
      <w:pPr>
        <w:pStyle w:val="2"/>
        <w:rPr>
          <w:rFonts w:hint="eastAsia" w:ascii="宋体" w:hAnsi="宋体" w:eastAsia="宋体" w:cs="宋体"/>
          <w:b/>
          <w:color w:val="auto"/>
          <w:sz w:val="36"/>
          <w:szCs w:val="36"/>
          <w:highlight w:val="none"/>
        </w:rPr>
      </w:pPr>
    </w:p>
    <w:p w14:paraId="03328E1F">
      <w:pPr>
        <w:pStyle w:val="2"/>
        <w:rPr>
          <w:rFonts w:hint="eastAsia" w:ascii="宋体" w:hAnsi="宋体" w:eastAsia="宋体" w:cs="宋体"/>
          <w:b/>
          <w:color w:val="auto"/>
          <w:sz w:val="36"/>
          <w:szCs w:val="36"/>
          <w:highlight w:val="none"/>
        </w:rPr>
      </w:pPr>
    </w:p>
    <w:p w14:paraId="2422BBB7">
      <w:pPr>
        <w:pStyle w:val="2"/>
        <w:rPr>
          <w:rFonts w:hint="eastAsia" w:ascii="宋体" w:hAnsi="宋体" w:eastAsia="宋体" w:cs="宋体"/>
          <w:b/>
          <w:color w:val="auto"/>
          <w:sz w:val="36"/>
          <w:szCs w:val="36"/>
          <w:highlight w:val="none"/>
        </w:rPr>
      </w:pPr>
    </w:p>
    <w:p w14:paraId="0A332D79">
      <w:pPr>
        <w:pStyle w:val="2"/>
        <w:rPr>
          <w:rFonts w:hint="eastAsia" w:ascii="宋体" w:hAnsi="宋体" w:eastAsia="宋体" w:cs="宋体"/>
          <w:b/>
          <w:color w:val="auto"/>
          <w:sz w:val="36"/>
          <w:szCs w:val="36"/>
          <w:highlight w:val="none"/>
        </w:rPr>
      </w:pPr>
    </w:p>
    <w:p w14:paraId="429D7A29">
      <w:pPr>
        <w:rPr>
          <w:rFonts w:hint="eastAsia" w:ascii="宋体" w:hAnsi="宋体" w:eastAsia="宋体" w:cs="宋体"/>
          <w:b/>
          <w:color w:val="auto"/>
          <w:sz w:val="36"/>
          <w:szCs w:val="36"/>
          <w:highlight w:val="none"/>
        </w:rPr>
      </w:pPr>
    </w:p>
    <w:p w14:paraId="4006DCF2">
      <w:pPr>
        <w:pStyle w:val="24"/>
        <w:widowControl/>
        <w:snapToGrid w:val="0"/>
        <w:spacing w:beforeLines="0" w:beforeAutospacing="0" w:afterLines="0" w:afterAutospacing="0" w:line="360" w:lineRule="auto"/>
        <w:ind w:left="0" w:right="0"/>
        <w:rPr>
          <w:rFonts w:hint="eastAsia" w:ascii="宋体" w:hAnsi="宋体" w:eastAsia="宋体" w:cs="宋体"/>
          <w:b/>
          <w:color w:val="auto"/>
          <w:sz w:val="36"/>
          <w:szCs w:val="36"/>
          <w:highlight w:val="none"/>
        </w:rPr>
      </w:pPr>
      <w:bookmarkStart w:id="12" w:name="_Toc28813"/>
      <w:r>
        <w:rPr>
          <w:rFonts w:hint="eastAsia" w:ascii="宋体" w:hAnsi="宋体" w:eastAsia="宋体" w:cs="宋体"/>
          <w:b/>
          <w:color w:val="auto"/>
          <w:sz w:val="36"/>
          <w:szCs w:val="36"/>
          <w:highlight w:val="none"/>
        </w:rPr>
        <w:t>第一部分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投标邀请函（投标须知前附表）</w:t>
      </w:r>
      <w:bookmarkEnd w:id="10"/>
      <w:bookmarkEnd w:id="11"/>
      <w:bookmarkEnd w:id="12"/>
    </w:p>
    <w:tbl>
      <w:tblPr>
        <w:tblStyle w:val="27"/>
        <w:tblW w:w="107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74"/>
        <w:gridCol w:w="1617"/>
        <w:gridCol w:w="8384"/>
      </w:tblGrid>
      <w:tr w14:paraId="6501F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17011477">
            <w:pPr>
              <w:keepNext w:val="0"/>
              <w:keepLines w:val="0"/>
              <w:pageBreakBefore w:val="0"/>
              <w:kinsoku/>
              <w:wordWrap w:val="0"/>
              <w:overflowPunct/>
              <w:topLinePunct w:val="0"/>
              <w:autoSpaceDE/>
              <w:autoSpaceDN/>
              <w:bidi w:val="0"/>
              <w:snapToGrid/>
              <w:spacing w:line="400" w:lineRule="atLeast"/>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1617" w:type="dxa"/>
            <w:noWrap w:val="0"/>
            <w:vAlign w:val="center"/>
          </w:tcPr>
          <w:p w14:paraId="07D4AB82">
            <w:pPr>
              <w:keepNext w:val="0"/>
              <w:keepLines w:val="0"/>
              <w:pageBreakBefore w:val="0"/>
              <w:kinsoku/>
              <w:wordWrap w:val="0"/>
              <w:overflowPunct/>
              <w:topLinePunct w:val="0"/>
              <w:autoSpaceDE/>
              <w:autoSpaceDN/>
              <w:bidi w:val="0"/>
              <w:snapToGrid/>
              <w:spacing w:line="400" w:lineRule="atLeast"/>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内容</w:t>
            </w:r>
          </w:p>
        </w:tc>
        <w:tc>
          <w:tcPr>
            <w:tcW w:w="8384" w:type="dxa"/>
            <w:noWrap w:val="0"/>
            <w:vAlign w:val="center"/>
          </w:tcPr>
          <w:p w14:paraId="4636F1E3">
            <w:pPr>
              <w:keepNext w:val="0"/>
              <w:keepLines w:val="0"/>
              <w:pageBreakBefore w:val="0"/>
              <w:kinsoku/>
              <w:wordWrap w:val="0"/>
              <w:overflowPunct/>
              <w:topLinePunct w:val="0"/>
              <w:autoSpaceDE/>
              <w:autoSpaceDN/>
              <w:bidi w:val="0"/>
              <w:snapToGrid/>
              <w:spacing w:line="400" w:lineRule="atLeast"/>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说明与要求</w:t>
            </w:r>
          </w:p>
        </w:tc>
      </w:tr>
      <w:tr w14:paraId="70FD9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7829E0C5">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46A2C877">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项目名称</w:t>
            </w:r>
          </w:p>
        </w:tc>
        <w:tc>
          <w:tcPr>
            <w:tcW w:w="8384" w:type="dxa"/>
            <w:noWrap w:val="0"/>
            <w:vAlign w:val="center"/>
          </w:tcPr>
          <w:p w14:paraId="4D793E5C">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文成县中医院后勤服务外包</w:t>
            </w:r>
          </w:p>
        </w:tc>
      </w:tr>
      <w:tr w14:paraId="17B1D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18A4674F">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tc>
        <w:tc>
          <w:tcPr>
            <w:tcW w:w="1617" w:type="dxa"/>
            <w:noWrap w:val="0"/>
            <w:vAlign w:val="center"/>
          </w:tcPr>
          <w:p w14:paraId="1223AF44">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项目编号</w:t>
            </w:r>
          </w:p>
        </w:tc>
        <w:tc>
          <w:tcPr>
            <w:tcW w:w="8384" w:type="dxa"/>
            <w:noWrap w:val="0"/>
            <w:vAlign w:val="center"/>
          </w:tcPr>
          <w:p w14:paraId="50F3E85B">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ZJXDFS2025002</w:t>
            </w:r>
          </w:p>
        </w:tc>
      </w:tr>
      <w:tr w14:paraId="7CCCCB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56248EDE">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7A6BD563">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资金来源</w:t>
            </w:r>
          </w:p>
        </w:tc>
        <w:tc>
          <w:tcPr>
            <w:tcW w:w="8384" w:type="dxa"/>
            <w:noWrap w:val="0"/>
            <w:vAlign w:val="center"/>
          </w:tcPr>
          <w:p w14:paraId="040B9B28">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自有</w:t>
            </w:r>
            <w:r>
              <w:rPr>
                <w:rFonts w:hint="eastAsia" w:ascii="宋体" w:hAnsi="宋体" w:eastAsia="宋体" w:cs="宋体"/>
                <w:b w:val="0"/>
                <w:bCs w:val="0"/>
                <w:color w:val="auto"/>
                <w:sz w:val="22"/>
                <w:szCs w:val="22"/>
                <w:highlight w:val="none"/>
              </w:rPr>
              <w:t>资金</w:t>
            </w:r>
          </w:p>
        </w:tc>
      </w:tr>
      <w:tr w14:paraId="3EBAE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2D30D436">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67C13096">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采购预算</w:t>
            </w:r>
          </w:p>
          <w:p w14:paraId="5C40AEDC">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（最高限价）</w:t>
            </w:r>
          </w:p>
        </w:tc>
        <w:tc>
          <w:tcPr>
            <w:tcW w:w="8384" w:type="dxa"/>
            <w:noWrap w:val="0"/>
            <w:vAlign w:val="center"/>
          </w:tcPr>
          <w:p w14:paraId="2CC3FA3C">
            <w:pPr>
              <w:keepNext w:val="0"/>
              <w:keepLines w:val="0"/>
              <w:pageBreakBefore w:val="0"/>
              <w:kinsoku/>
              <w:wordWrap w:val="0"/>
              <w:overflowPunct/>
              <w:topLinePunct w:val="0"/>
              <w:autoSpaceDE/>
              <w:autoSpaceDN/>
              <w:bidi w:val="0"/>
              <w:snapToGrid/>
              <w:textAlignment w:val="auto"/>
              <w:rPr>
                <w:rFonts w:hint="eastAsia" w:ascii="宋体" w:hAnsi="宋体" w:eastAsia="宋体" w:cs="宋体"/>
                <w:color w:val="auto"/>
                <w:sz w:val="22"/>
                <w:szCs w:val="22"/>
                <w:highlight w:val="none"/>
                <w:lang w:val="en-US"/>
              </w:rPr>
            </w:pPr>
            <w:r>
              <w:rPr>
                <w:rFonts w:hint="eastAsia" w:ascii="宋体" w:eastAsia="宋体"/>
                <w:b w:val="0"/>
                <w:bCs w:val="0"/>
                <w:color w:val="auto"/>
                <w:sz w:val="22"/>
                <w:szCs w:val="22"/>
                <w:highlight w:val="none"/>
              </w:rPr>
              <w:t>标项一：</w:t>
            </w:r>
            <w:r>
              <w:rPr>
                <w:rFonts w:hint="eastAsia" w:ascii="宋体"/>
                <w:b w:val="0"/>
                <w:bCs w:val="0"/>
                <w:color w:val="auto"/>
                <w:sz w:val="22"/>
                <w:szCs w:val="22"/>
                <w:highlight w:val="none"/>
                <w:lang w:val="en-US" w:eastAsia="zh-CN"/>
              </w:rPr>
              <w:t>1200000</w:t>
            </w:r>
            <w:r>
              <w:rPr>
                <w:rFonts w:hint="eastAsia" w:ascii="宋体" w:eastAsia="宋体"/>
                <w:b w:val="0"/>
                <w:bCs w:val="0"/>
                <w:color w:val="auto"/>
                <w:sz w:val="22"/>
                <w:szCs w:val="22"/>
                <w:highlight w:val="none"/>
              </w:rPr>
              <w:t>元人民币</w:t>
            </w:r>
            <w:r>
              <w:rPr>
                <w:rFonts w:hint="eastAsia" w:ascii="宋体" w:hAnsi="宋体" w:cs="宋体"/>
                <w:color w:val="auto"/>
                <w:sz w:val="22"/>
                <w:szCs w:val="22"/>
                <w:highlight w:val="none"/>
                <w:lang w:val="en-US" w:eastAsia="zh-CN"/>
              </w:rPr>
              <w:t>（600000元/年）</w:t>
            </w:r>
            <w:r>
              <w:rPr>
                <w:rFonts w:hint="eastAsia" w:ascii="宋体" w:eastAsia="宋体"/>
                <w:b w:val="0"/>
                <w:bCs w:val="0"/>
                <w:color w:val="auto"/>
                <w:sz w:val="22"/>
                <w:szCs w:val="22"/>
                <w:highlight w:val="none"/>
              </w:rPr>
              <w:t>，最高限价：</w:t>
            </w:r>
            <w:r>
              <w:rPr>
                <w:rFonts w:hint="eastAsia" w:ascii="宋体"/>
                <w:b w:val="0"/>
                <w:bCs w:val="0"/>
                <w:color w:val="auto"/>
                <w:sz w:val="22"/>
                <w:szCs w:val="22"/>
                <w:highlight w:val="none"/>
                <w:lang w:val="en-US" w:eastAsia="zh-CN"/>
              </w:rPr>
              <w:t>1000000（500000元/年）</w:t>
            </w:r>
            <w:r>
              <w:rPr>
                <w:rFonts w:hint="eastAsia" w:ascii="宋体" w:eastAsia="宋体"/>
                <w:b w:val="0"/>
                <w:bCs w:val="0"/>
                <w:color w:val="auto"/>
                <w:sz w:val="22"/>
                <w:szCs w:val="22"/>
                <w:highlight w:val="none"/>
              </w:rPr>
              <w:t>；</w:t>
            </w:r>
          </w:p>
        </w:tc>
      </w:tr>
      <w:tr w14:paraId="334F6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45F1A008">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0C5DE292">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采购方式</w:t>
            </w:r>
          </w:p>
        </w:tc>
        <w:tc>
          <w:tcPr>
            <w:tcW w:w="8384" w:type="dxa"/>
            <w:noWrap w:val="0"/>
            <w:vAlign w:val="center"/>
          </w:tcPr>
          <w:p w14:paraId="656AB140">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公开招标</w:t>
            </w:r>
          </w:p>
        </w:tc>
      </w:tr>
      <w:tr w14:paraId="16446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37649D42">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6CD86BC3">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采购人</w:t>
            </w:r>
          </w:p>
        </w:tc>
        <w:tc>
          <w:tcPr>
            <w:tcW w:w="8384" w:type="dxa"/>
            <w:noWrap w:val="0"/>
            <w:vAlign w:val="center"/>
          </w:tcPr>
          <w:p w14:paraId="0FD60DB2">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名称：</w:t>
            </w:r>
            <w:r>
              <w:rPr>
                <w:rFonts w:hint="eastAsia" w:ascii="宋体" w:hAnsi="宋体" w:cs="宋体"/>
                <w:b w:val="0"/>
                <w:bCs w:val="0"/>
                <w:color w:val="auto"/>
                <w:sz w:val="22"/>
                <w:szCs w:val="22"/>
                <w:highlight w:val="none"/>
                <w:lang w:eastAsia="zh-CN"/>
              </w:rPr>
              <w:t xml:space="preserve">文成县中医院 </w:t>
            </w:r>
          </w:p>
          <w:p w14:paraId="4C185438">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地址：</w:t>
            </w:r>
            <w:r>
              <w:rPr>
                <w:rFonts w:hint="eastAsia" w:ascii="宋体" w:hAnsi="宋体" w:cs="宋体"/>
                <w:b w:val="0"/>
                <w:bCs w:val="0"/>
                <w:color w:val="auto"/>
                <w:sz w:val="22"/>
                <w:szCs w:val="22"/>
                <w:highlight w:val="none"/>
                <w:lang w:val="en-US" w:eastAsia="zh-CN"/>
              </w:rPr>
              <w:t>文成县大峃镇</w:t>
            </w:r>
            <w:r>
              <w:rPr>
                <w:rFonts w:hint="eastAsia" w:ascii="宋体" w:hAnsi="宋体" w:eastAsia="宋体" w:cs="宋体"/>
                <w:b w:val="0"/>
                <w:bCs w:val="0"/>
                <w:color w:val="auto"/>
                <w:sz w:val="22"/>
                <w:szCs w:val="22"/>
                <w:highlight w:val="none"/>
                <w:lang w:val="en-US" w:eastAsia="zh-CN"/>
              </w:rPr>
              <w:t xml:space="preserve"> </w:t>
            </w:r>
          </w:p>
          <w:p w14:paraId="445D520F">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联 系 人：</w:t>
            </w:r>
            <w:r>
              <w:rPr>
                <w:rFonts w:hint="eastAsia" w:ascii="宋体" w:hAnsi="宋体" w:cs="宋体"/>
                <w:b w:val="0"/>
                <w:bCs w:val="0"/>
                <w:color w:val="auto"/>
                <w:sz w:val="22"/>
                <w:szCs w:val="22"/>
                <w:highlight w:val="none"/>
                <w:lang w:val="en-US" w:eastAsia="zh-CN"/>
              </w:rPr>
              <w:t>廖先生</w:t>
            </w:r>
            <w:r>
              <w:rPr>
                <w:rFonts w:hint="eastAsia" w:ascii="宋体" w:hAnsi="宋体" w:eastAsia="宋体" w:cs="宋体"/>
                <w:b w:val="0"/>
                <w:bCs w:val="0"/>
                <w:color w:val="auto"/>
                <w:sz w:val="22"/>
                <w:szCs w:val="22"/>
                <w:highlight w:val="none"/>
                <w:lang w:val="en-US" w:eastAsia="zh-CN"/>
              </w:rPr>
              <w:t xml:space="preserve"> </w:t>
            </w:r>
          </w:p>
          <w:p w14:paraId="0654B7A6">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联系电话：</w:t>
            </w:r>
            <w:r>
              <w:rPr>
                <w:rFonts w:hint="eastAsia" w:ascii="宋体" w:hAnsi="宋体" w:cs="宋体"/>
                <w:b w:val="0"/>
                <w:bCs w:val="0"/>
                <w:color w:val="auto"/>
                <w:sz w:val="22"/>
                <w:szCs w:val="22"/>
                <w:highlight w:val="none"/>
                <w:lang w:eastAsia="zh-CN"/>
              </w:rPr>
              <w:t>13906770451</w:t>
            </w:r>
            <w:r>
              <w:rPr>
                <w:rFonts w:hint="eastAsia" w:ascii="宋体" w:hAnsi="宋体" w:eastAsia="宋体" w:cs="宋体"/>
                <w:b w:val="0"/>
                <w:bCs w:val="0"/>
                <w:color w:val="auto"/>
                <w:sz w:val="22"/>
                <w:szCs w:val="22"/>
                <w:highlight w:val="none"/>
                <w:lang w:eastAsia="zh-CN"/>
              </w:rPr>
              <w:t xml:space="preserve"> </w:t>
            </w:r>
            <w:r>
              <w:rPr>
                <w:rFonts w:hint="eastAsia" w:ascii="宋体" w:hAnsi="宋体" w:eastAsia="宋体" w:cs="宋体"/>
                <w:b w:val="0"/>
                <w:bCs w:val="0"/>
                <w:color w:val="auto"/>
                <w:sz w:val="22"/>
                <w:szCs w:val="22"/>
                <w:highlight w:val="none"/>
                <w:lang w:val="en-US" w:eastAsia="zh-CN"/>
              </w:rPr>
              <w:t xml:space="preserve"> </w:t>
            </w:r>
          </w:p>
        </w:tc>
      </w:tr>
      <w:tr w14:paraId="4729B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36FD4D1B">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right="105" w:hanging="42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tc>
        <w:tc>
          <w:tcPr>
            <w:tcW w:w="1617" w:type="dxa"/>
            <w:noWrap w:val="0"/>
            <w:vAlign w:val="center"/>
          </w:tcPr>
          <w:p w14:paraId="2BE63A11">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采购代理机构</w:t>
            </w:r>
          </w:p>
        </w:tc>
        <w:tc>
          <w:tcPr>
            <w:tcW w:w="8384" w:type="dxa"/>
            <w:noWrap w:val="0"/>
            <w:vAlign w:val="center"/>
          </w:tcPr>
          <w:p w14:paraId="7503C705">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名称：</w:t>
            </w:r>
            <w:r>
              <w:rPr>
                <w:rFonts w:hint="eastAsia" w:ascii="宋体" w:hAnsi="宋体" w:eastAsia="宋体" w:cs="宋体"/>
                <w:b w:val="0"/>
                <w:bCs w:val="0"/>
                <w:color w:val="auto"/>
                <w:sz w:val="22"/>
                <w:szCs w:val="22"/>
                <w:highlight w:val="none"/>
                <w:lang w:val="en-US" w:eastAsia="zh-CN"/>
              </w:rPr>
              <w:t>浙江新点项目管理有限公司</w:t>
            </w:r>
          </w:p>
          <w:p w14:paraId="30C19ECB">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地址：</w:t>
            </w:r>
            <w:r>
              <w:rPr>
                <w:rFonts w:hint="eastAsia" w:ascii="宋体" w:hAnsi="宋体" w:eastAsia="宋体" w:cs="宋体"/>
                <w:b w:val="0"/>
                <w:bCs w:val="0"/>
                <w:color w:val="auto"/>
                <w:sz w:val="22"/>
                <w:szCs w:val="22"/>
                <w:highlight w:val="none"/>
                <w:lang w:eastAsia="zh-CN"/>
              </w:rPr>
              <w:t>文成县大峃镇花园公寓1幢503室</w:t>
            </w:r>
          </w:p>
          <w:p w14:paraId="2261BD7C">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项目负责人：</w:t>
            </w:r>
            <w:r>
              <w:rPr>
                <w:rFonts w:hint="eastAsia" w:ascii="宋体" w:hAnsi="宋体" w:eastAsia="宋体" w:cs="宋体"/>
                <w:b w:val="0"/>
                <w:bCs w:val="0"/>
                <w:color w:val="auto"/>
                <w:sz w:val="22"/>
                <w:szCs w:val="22"/>
                <w:highlight w:val="none"/>
                <w:lang w:val="en-US" w:eastAsia="zh-CN"/>
              </w:rPr>
              <w:t>林女士</w:t>
            </w:r>
          </w:p>
          <w:p w14:paraId="05F6D4D2">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手机：</w:t>
            </w:r>
            <w:r>
              <w:rPr>
                <w:rFonts w:hint="eastAsia" w:ascii="宋体" w:hAnsi="宋体" w:eastAsia="宋体" w:cs="宋体"/>
                <w:b w:val="0"/>
                <w:bCs w:val="0"/>
                <w:color w:val="auto"/>
                <w:sz w:val="22"/>
                <w:szCs w:val="22"/>
                <w:highlight w:val="none"/>
                <w:lang w:val="en-US" w:eastAsia="zh-CN"/>
              </w:rPr>
              <w:t>15267701332</w:t>
            </w:r>
          </w:p>
        </w:tc>
      </w:tr>
      <w:tr w14:paraId="288A6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60018C02">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right="105"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5F78B60D">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评标办法</w:t>
            </w:r>
          </w:p>
        </w:tc>
        <w:tc>
          <w:tcPr>
            <w:tcW w:w="8384" w:type="dxa"/>
            <w:noWrap w:val="0"/>
            <w:vAlign w:val="center"/>
          </w:tcPr>
          <w:p w14:paraId="0C9BF588">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综合评分法</w:t>
            </w:r>
          </w:p>
        </w:tc>
      </w:tr>
      <w:tr w14:paraId="49586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068BB868">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2FF78F8C">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招标内容</w:t>
            </w:r>
          </w:p>
        </w:tc>
        <w:tc>
          <w:tcPr>
            <w:tcW w:w="8384" w:type="dxa"/>
            <w:noWrap w:val="0"/>
            <w:vAlign w:val="center"/>
          </w:tcPr>
          <w:p w14:paraId="6AFE7AC0">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具体内容见采购文件。</w:t>
            </w:r>
          </w:p>
        </w:tc>
      </w:tr>
      <w:tr w14:paraId="390B25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774" w:type="dxa"/>
            <w:noWrap w:val="0"/>
            <w:vAlign w:val="center"/>
          </w:tcPr>
          <w:p w14:paraId="797C79E6">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36E36ED4">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投标供应商</w:t>
            </w:r>
          </w:p>
          <w:p w14:paraId="4693A39A">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资格要求</w:t>
            </w:r>
          </w:p>
        </w:tc>
        <w:tc>
          <w:tcPr>
            <w:tcW w:w="8384" w:type="dxa"/>
            <w:noWrap w:val="0"/>
            <w:vAlign w:val="center"/>
          </w:tcPr>
          <w:p w14:paraId="057BD68C">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1.满足《中华人民共和国政府采购法》第二十二条规定；未被“信用中国”（</w:t>
            </w:r>
            <w:r>
              <w:rPr>
                <w:rFonts w:hint="eastAsia" w:ascii="宋体" w:hAnsi="宋体" w:cs="宋体"/>
                <w:b w:val="0"/>
                <w:bCs w:val="0"/>
                <w:color w:val="auto"/>
                <w:sz w:val="22"/>
                <w:szCs w:val="22"/>
                <w:highlight w:val="none"/>
                <w:lang w:eastAsia="zh-CN"/>
              </w:rPr>
              <w:t>https://www.creditchina.gov.cn/</w:t>
            </w:r>
            <w:r>
              <w:rPr>
                <w:rFonts w:hint="eastAsia" w:ascii="宋体" w:hAnsi="宋体" w:eastAsia="宋体" w:cs="宋体"/>
                <w:b w:val="0"/>
                <w:bCs w:val="0"/>
                <w:color w:val="auto"/>
                <w:sz w:val="22"/>
                <w:szCs w:val="22"/>
                <w:highlight w:val="none"/>
              </w:rPr>
              <w:t>)、中国政府采购网（</w:t>
            </w:r>
            <w:r>
              <w:rPr>
                <w:rFonts w:hint="eastAsia" w:ascii="宋体" w:hAnsi="宋体" w:cs="宋体"/>
                <w:b w:val="0"/>
                <w:bCs w:val="0"/>
                <w:color w:val="auto"/>
                <w:sz w:val="22"/>
                <w:szCs w:val="22"/>
                <w:highlight w:val="none"/>
                <w:lang w:eastAsia="zh-CN"/>
              </w:rPr>
              <w:t>http://www.ccgp.gov.cn/</w:t>
            </w:r>
            <w:r>
              <w:rPr>
                <w:rFonts w:hint="eastAsia" w:ascii="宋体" w:hAnsi="宋体" w:eastAsia="宋体" w:cs="宋体"/>
                <w:b w:val="0"/>
                <w:bCs w:val="0"/>
                <w:color w:val="auto"/>
                <w:sz w:val="22"/>
                <w:szCs w:val="22"/>
                <w:highlight w:val="none"/>
              </w:rPr>
              <w:t>）列入失信被执行人、重大税收违法案件当事人名单、政府采购严重违法失信行为记录名单。</w:t>
            </w:r>
          </w:p>
          <w:p w14:paraId="13FC6087">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2.落实政府采购政策需满足的资格要求：无</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 </w:t>
            </w:r>
          </w:p>
          <w:p w14:paraId="7DAD7034">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3.本项目的特定资格要求：</w:t>
            </w:r>
            <w:r>
              <w:rPr>
                <w:rFonts w:hint="eastAsia" w:ascii="宋体" w:hAnsi="宋体" w:cs="宋体"/>
                <w:b w:val="0"/>
                <w:bCs w:val="0"/>
                <w:color w:val="auto"/>
                <w:sz w:val="22"/>
                <w:szCs w:val="22"/>
                <w:highlight w:val="none"/>
                <w:lang w:val="en-US" w:eastAsia="zh-CN"/>
              </w:rPr>
              <w:t>无</w:t>
            </w:r>
            <w:r>
              <w:rPr>
                <w:rFonts w:hint="eastAsia" w:ascii="宋体" w:hAnsi="宋体" w:eastAsia="宋体" w:cs="宋体"/>
                <w:b w:val="0"/>
                <w:bCs w:val="0"/>
                <w:color w:val="auto"/>
                <w:sz w:val="22"/>
                <w:szCs w:val="22"/>
                <w:highlight w:val="none"/>
                <w:lang w:val="en-US" w:eastAsia="zh-CN"/>
              </w:rPr>
              <w:t>。</w:t>
            </w:r>
          </w:p>
        </w:tc>
      </w:tr>
      <w:tr w14:paraId="10AC6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774" w:type="dxa"/>
            <w:noWrap w:val="0"/>
            <w:vAlign w:val="center"/>
          </w:tcPr>
          <w:p w14:paraId="6A4D9BF7">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3ADA2E0F">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是否接受联合体投标</w:t>
            </w:r>
          </w:p>
        </w:tc>
        <w:tc>
          <w:tcPr>
            <w:tcW w:w="8384" w:type="dxa"/>
            <w:noWrap w:val="0"/>
            <w:vAlign w:val="center"/>
          </w:tcPr>
          <w:p w14:paraId="10DDF39D">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eq \o\ac(</w:instrText>
            </w:r>
            <w:r>
              <w:rPr>
                <w:rFonts w:hint="eastAsia" w:ascii="宋体" w:hAnsi="宋体" w:eastAsia="宋体" w:cs="宋体"/>
                <w:b w:val="0"/>
                <w:bCs w:val="0"/>
                <w:color w:val="auto"/>
                <w:position w:val="-4"/>
                <w:sz w:val="22"/>
                <w:szCs w:val="22"/>
                <w:highlight w:val="none"/>
              </w:rPr>
              <w:instrText xml:space="preserve">□</w:instrText>
            </w:r>
            <w:r>
              <w:rPr>
                <w:rFonts w:hint="eastAsia" w:ascii="宋体" w:hAnsi="宋体" w:eastAsia="宋体" w:cs="宋体"/>
                <w:b w:val="0"/>
                <w:bCs w:val="0"/>
                <w:color w:val="auto"/>
                <w:sz w:val="22"/>
                <w:szCs w:val="22"/>
                <w:highlight w:val="none"/>
              </w:rPr>
              <w:instrText xml:space="preserve">,√)</w:instrTex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不接受</w:t>
            </w:r>
          </w:p>
          <w:p w14:paraId="680A7A69">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□接受，应满足下列要求：</w:t>
            </w:r>
          </w:p>
        </w:tc>
      </w:tr>
      <w:tr w14:paraId="47117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774" w:type="dxa"/>
            <w:noWrap w:val="0"/>
            <w:vAlign w:val="center"/>
          </w:tcPr>
          <w:p w14:paraId="407A6620">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22A8F84F">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踏勘现场</w:t>
            </w:r>
          </w:p>
        </w:tc>
        <w:tc>
          <w:tcPr>
            <w:tcW w:w="8384" w:type="dxa"/>
            <w:noWrap w:val="0"/>
            <w:vAlign w:val="center"/>
          </w:tcPr>
          <w:p w14:paraId="468D780E">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eq \o\ac(</w:instrText>
            </w:r>
            <w:r>
              <w:rPr>
                <w:rFonts w:hint="eastAsia" w:ascii="宋体" w:hAnsi="宋体" w:eastAsia="宋体" w:cs="宋体"/>
                <w:b w:val="0"/>
                <w:bCs w:val="0"/>
                <w:color w:val="auto"/>
                <w:position w:val="-4"/>
                <w:sz w:val="22"/>
                <w:szCs w:val="22"/>
                <w:highlight w:val="none"/>
              </w:rPr>
              <w:instrText xml:space="preserve">□</w:instrText>
            </w:r>
            <w:r>
              <w:rPr>
                <w:rFonts w:hint="eastAsia" w:ascii="宋体" w:hAnsi="宋体" w:eastAsia="宋体" w:cs="宋体"/>
                <w:b w:val="0"/>
                <w:bCs w:val="0"/>
                <w:color w:val="auto"/>
                <w:sz w:val="22"/>
                <w:szCs w:val="22"/>
                <w:highlight w:val="none"/>
              </w:rPr>
              <w:instrText xml:space="preserve">,√)</w:instrTex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不组织</w:t>
            </w:r>
          </w:p>
          <w:p w14:paraId="6A29038F">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□组织   </w:t>
            </w:r>
          </w:p>
        </w:tc>
      </w:tr>
      <w:tr w14:paraId="696DA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774" w:type="dxa"/>
            <w:noWrap w:val="0"/>
            <w:vAlign w:val="center"/>
          </w:tcPr>
          <w:p w14:paraId="71CBE030">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615E39B0">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是否允许递交备选投标方案</w:t>
            </w:r>
          </w:p>
        </w:tc>
        <w:tc>
          <w:tcPr>
            <w:tcW w:w="8384" w:type="dxa"/>
            <w:noWrap w:val="0"/>
            <w:vAlign w:val="center"/>
          </w:tcPr>
          <w:p w14:paraId="3EDE707E">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eq \o\ac(</w:instrText>
            </w:r>
            <w:r>
              <w:rPr>
                <w:rFonts w:hint="eastAsia" w:ascii="宋体" w:hAnsi="宋体" w:eastAsia="宋体" w:cs="宋体"/>
                <w:b w:val="0"/>
                <w:bCs w:val="0"/>
                <w:color w:val="auto"/>
                <w:position w:val="-4"/>
                <w:sz w:val="22"/>
                <w:szCs w:val="22"/>
                <w:highlight w:val="none"/>
              </w:rPr>
              <w:instrText xml:space="preserve">□</w:instrText>
            </w:r>
            <w:r>
              <w:rPr>
                <w:rFonts w:hint="eastAsia" w:ascii="宋体" w:hAnsi="宋体" w:eastAsia="宋体" w:cs="宋体"/>
                <w:b w:val="0"/>
                <w:bCs w:val="0"/>
                <w:color w:val="auto"/>
                <w:sz w:val="22"/>
                <w:szCs w:val="22"/>
                <w:highlight w:val="none"/>
              </w:rPr>
              <w:instrText xml:space="preserve">,√)</w:instrTex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 xml:space="preserve"> 不允许</w:t>
            </w:r>
          </w:p>
          <w:p w14:paraId="17F64B04">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允许</w:t>
            </w:r>
          </w:p>
        </w:tc>
      </w:tr>
      <w:tr w14:paraId="5877F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774" w:type="dxa"/>
            <w:noWrap w:val="0"/>
            <w:vAlign w:val="center"/>
          </w:tcPr>
          <w:p w14:paraId="5D39C57C">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30FD1AD0">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投标货币</w:t>
            </w:r>
          </w:p>
        </w:tc>
        <w:tc>
          <w:tcPr>
            <w:tcW w:w="8384" w:type="dxa"/>
            <w:noWrap w:val="0"/>
            <w:vAlign w:val="center"/>
          </w:tcPr>
          <w:p w14:paraId="349F606B">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人民币</w:t>
            </w:r>
          </w:p>
        </w:tc>
      </w:tr>
      <w:tr w14:paraId="69C30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774" w:type="dxa"/>
            <w:noWrap w:val="0"/>
            <w:vAlign w:val="center"/>
          </w:tcPr>
          <w:p w14:paraId="5A1D2411">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7301AF06">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投标语言</w:t>
            </w:r>
          </w:p>
        </w:tc>
        <w:tc>
          <w:tcPr>
            <w:tcW w:w="8384" w:type="dxa"/>
            <w:noWrap w:val="0"/>
            <w:vAlign w:val="center"/>
          </w:tcPr>
          <w:p w14:paraId="1A5AFB84">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中文</w:t>
            </w:r>
          </w:p>
        </w:tc>
      </w:tr>
      <w:tr w14:paraId="47582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1" w:hRule="atLeast"/>
          <w:jc w:val="center"/>
        </w:trPr>
        <w:tc>
          <w:tcPr>
            <w:tcW w:w="774" w:type="dxa"/>
            <w:noWrap w:val="0"/>
            <w:vAlign w:val="center"/>
          </w:tcPr>
          <w:p w14:paraId="2776A68D">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7118AFBA">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的形式</w:t>
            </w:r>
          </w:p>
        </w:tc>
        <w:tc>
          <w:tcPr>
            <w:tcW w:w="8384" w:type="dxa"/>
            <w:noWrap w:val="0"/>
            <w:vAlign w:val="center"/>
          </w:tcPr>
          <w:p w14:paraId="3FAE09C2">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投标供应商应准备电子</w:t>
            </w:r>
            <w:r>
              <w:rPr>
                <w:rFonts w:hint="eastAsia" w:ascii="宋体" w:hAnsi="宋体" w:eastAsia="宋体" w:cs="宋体"/>
                <w:b/>
                <w:bCs/>
                <w:color w:val="auto"/>
                <w:sz w:val="22"/>
                <w:szCs w:val="22"/>
                <w:highlight w:val="none"/>
                <w:lang w:eastAsia="zh-CN"/>
              </w:rPr>
              <w:t>投标文件；</w:t>
            </w:r>
          </w:p>
          <w:p w14:paraId="255C77E1">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是指通过“政采云电子交易客户端”完成</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编制后生成并加密的数据电文形式的电子加密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w:t>
            </w:r>
          </w:p>
        </w:tc>
      </w:tr>
      <w:tr w14:paraId="6D48C2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774" w:type="dxa"/>
            <w:noWrap w:val="0"/>
            <w:vAlign w:val="center"/>
          </w:tcPr>
          <w:p w14:paraId="4ADA29CB">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75896714">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的编制</w:t>
            </w:r>
          </w:p>
        </w:tc>
        <w:tc>
          <w:tcPr>
            <w:tcW w:w="8384" w:type="dxa"/>
            <w:noWrap w:val="0"/>
            <w:vAlign w:val="center"/>
          </w:tcPr>
          <w:p w14:paraId="2D3818CB">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供应商应先安装“政采云电子交易客户端”，并按照本</w:t>
            </w:r>
            <w:r>
              <w:rPr>
                <w:rFonts w:hint="eastAsia" w:ascii="宋体" w:hAnsi="宋体" w:eastAsia="宋体" w:cs="宋体"/>
                <w:b/>
                <w:bCs/>
                <w:color w:val="auto"/>
                <w:sz w:val="22"/>
                <w:szCs w:val="22"/>
                <w:highlight w:val="none"/>
                <w:lang w:val="en-US" w:eastAsia="zh-CN"/>
              </w:rPr>
              <w:t>采购</w:t>
            </w:r>
            <w:r>
              <w:rPr>
                <w:rFonts w:hint="eastAsia" w:ascii="宋体" w:hAnsi="宋体" w:eastAsia="宋体" w:cs="宋体"/>
                <w:b/>
                <w:bCs/>
                <w:color w:val="auto"/>
                <w:sz w:val="22"/>
                <w:szCs w:val="22"/>
                <w:highlight w:val="none"/>
              </w:rPr>
              <w:t>文件和“政府采购云平台”的要求，通过“政采云电子交易客户端”编制并加密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w:t>
            </w:r>
          </w:p>
        </w:tc>
      </w:tr>
      <w:tr w14:paraId="0D630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774" w:type="dxa"/>
            <w:noWrap w:val="0"/>
            <w:vAlign w:val="center"/>
          </w:tcPr>
          <w:p w14:paraId="2D42E54E">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10FDE688">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份数</w:t>
            </w:r>
          </w:p>
        </w:tc>
        <w:tc>
          <w:tcPr>
            <w:tcW w:w="8384" w:type="dxa"/>
            <w:noWrap w:val="0"/>
            <w:vAlign w:val="center"/>
          </w:tcPr>
          <w:p w14:paraId="5A8E4FE7">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”：在线上传递交，一份。</w:t>
            </w:r>
          </w:p>
        </w:tc>
      </w:tr>
      <w:tr w14:paraId="226E3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774" w:type="dxa"/>
            <w:noWrap w:val="0"/>
            <w:vAlign w:val="center"/>
          </w:tcPr>
          <w:p w14:paraId="48534254">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56FBEB88">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投标有效期</w:t>
            </w:r>
          </w:p>
        </w:tc>
        <w:tc>
          <w:tcPr>
            <w:tcW w:w="8384" w:type="dxa"/>
            <w:noWrap w:val="0"/>
            <w:vAlign w:val="center"/>
          </w:tcPr>
          <w:p w14:paraId="4FCF190A">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提交</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截止时间起90天内。</w:t>
            </w:r>
          </w:p>
        </w:tc>
      </w:tr>
      <w:tr w14:paraId="0F052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8" w:hRule="atLeast"/>
          <w:jc w:val="center"/>
        </w:trPr>
        <w:tc>
          <w:tcPr>
            <w:tcW w:w="774" w:type="dxa"/>
            <w:noWrap w:val="0"/>
            <w:vAlign w:val="center"/>
          </w:tcPr>
          <w:p w14:paraId="46D13E5F">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5E6B6DD0">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的签章</w:t>
            </w:r>
          </w:p>
        </w:tc>
        <w:tc>
          <w:tcPr>
            <w:tcW w:w="8384" w:type="dxa"/>
            <w:noWrap w:val="0"/>
            <w:vAlign w:val="center"/>
          </w:tcPr>
          <w:p w14:paraId="2BA67AEE">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中所涉及的公章均采用CA电子签章。</w:t>
            </w:r>
          </w:p>
        </w:tc>
      </w:tr>
      <w:tr w14:paraId="1793B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8" w:hRule="atLeast"/>
          <w:jc w:val="center"/>
        </w:trPr>
        <w:tc>
          <w:tcPr>
            <w:tcW w:w="774" w:type="dxa"/>
            <w:noWrap w:val="0"/>
            <w:vAlign w:val="center"/>
          </w:tcPr>
          <w:p w14:paraId="2D5137F8">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0CD8CEC3">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投标样品</w:t>
            </w:r>
          </w:p>
        </w:tc>
        <w:tc>
          <w:tcPr>
            <w:tcW w:w="8384" w:type="dxa"/>
            <w:noWrap w:val="0"/>
            <w:vAlign w:val="center"/>
          </w:tcPr>
          <w:p w14:paraId="27DD6D0B">
            <w:pPr>
              <w:keepNext w:val="0"/>
              <w:keepLines w:val="0"/>
              <w:pageBreakBefore w:val="0"/>
              <w:kinsoku/>
              <w:wordWrap w:val="0"/>
              <w:overflowPunct/>
              <w:topLinePunct w:val="0"/>
              <w:autoSpaceDE/>
              <w:autoSpaceDN/>
              <w:bidi w:val="0"/>
              <w:snapToGrid/>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不需要</w:t>
            </w:r>
          </w:p>
          <w:p w14:paraId="17D04FCA">
            <w:pPr>
              <w:keepNext w:val="0"/>
              <w:keepLines w:val="0"/>
              <w:pageBreakBefore w:val="0"/>
              <w:kinsoku/>
              <w:wordWrap w:val="0"/>
              <w:overflowPunct/>
              <w:topLinePunct w:val="0"/>
              <w:autoSpaceDE/>
              <w:autoSpaceDN/>
              <w:bidi w:val="0"/>
              <w:snapToGrid/>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eq \o\ac(□)</w:instrTex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需要</w:t>
            </w:r>
          </w:p>
        </w:tc>
      </w:tr>
      <w:tr w14:paraId="1AEC4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74" w:type="dxa"/>
            <w:noWrap w:val="0"/>
            <w:vAlign w:val="center"/>
          </w:tcPr>
          <w:p w14:paraId="24DC5CF7">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0B6E26EA">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保证金</w:t>
            </w:r>
          </w:p>
        </w:tc>
        <w:tc>
          <w:tcPr>
            <w:tcW w:w="8384" w:type="dxa"/>
            <w:noWrap w:val="0"/>
            <w:vAlign w:val="center"/>
          </w:tcPr>
          <w:p w14:paraId="189D896A">
            <w:pPr>
              <w:keepNext w:val="0"/>
              <w:keepLines w:val="0"/>
              <w:pageBreakBefore w:val="0"/>
              <w:kinsoku/>
              <w:wordWrap w:val="0"/>
              <w:overflowPunct/>
              <w:topLinePunct w:val="0"/>
              <w:autoSpaceDE/>
              <w:autoSpaceDN/>
              <w:bidi w:val="0"/>
              <w:snapToGrid/>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无</w:t>
            </w:r>
          </w:p>
        </w:tc>
      </w:tr>
      <w:tr w14:paraId="3D3E3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2" w:hRule="atLeast"/>
          <w:jc w:val="center"/>
        </w:trPr>
        <w:tc>
          <w:tcPr>
            <w:tcW w:w="774" w:type="dxa"/>
            <w:noWrap w:val="0"/>
            <w:vAlign w:val="center"/>
          </w:tcPr>
          <w:p w14:paraId="0EFCEA7A">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4AE2E3CE">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履约担保</w:t>
            </w:r>
          </w:p>
        </w:tc>
        <w:tc>
          <w:tcPr>
            <w:tcW w:w="8384" w:type="dxa"/>
            <w:noWrap w:val="0"/>
            <w:vAlign w:val="center"/>
          </w:tcPr>
          <w:p w14:paraId="100FFDEE">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不需要</w:t>
            </w:r>
          </w:p>
          <w:p w14:paraId="3D19461A">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需要  合同签订前成交供应商应提供</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的履约保证金至采购人指定账户。</w:t>
            </w:r>
            <w:r>
              <w:rPr>
                <w:rFonts w:hint="eastAsia" w:ascii="宋体" w:hAnsi="宋体" w:eastAsia="宋体" w:cs="宋体"/>
                <w:b/>
                <w:bCs/>
                <w:color w:val="auto"/>
                <w:sz w:val="22"/>
                <w:szCs w:val="22"/>
                <w:highlight w:val="none"/>
              </w:rPr>
              <w:t>履约保证金可采用☑银行转账  ☑银行保函  ☑保险凭证等。</w:t>
            </w:r>
          </w:p>
        </w:tc>
      </w:tr>
      <w:tr w14:paraId="4E266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774" w:type="dxa"/>
            <w:noWrap w:val="0"/>
            <w:vAlign w:val="center"/>
          </w:tcPr>
          <w:p w14:paraId="0197231A">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73579E17">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文件获取方式</w:t>
            </w:r>
          </w:p>
        </w:tc>
        <w:tc>
          <w:tcPr>
            <w:tcW w:w="8384" w:type="dxa"/>
            <w:noWrap w:val="0"/>
            <w:vAlign w:val="center"/>
          </w:tcPr>
          <w:p w14:paraId="0A6BCD46">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见公告具体说明。</w:t>
            </w:r>
          </w:p>
        </w:tc>
      </w:tr>
      <w:tr w14:paraId="40B74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774" w:type="dxa"/>
            <w:noWrap w:val="0"/>
            <w:vAlign w:val="center"/>
          </w:tcPr>
          <w:p w14:paraId="2B212630">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5A37A2AE">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响应文件递交截止时间投标地点</w:t>
            </w:r>
          </w:p>
        </w:tc>
        <w:tc>
          <w:tcPr>
            <w:tcW w:w="8384" w:type="dxa"/>
            <w:noWrap w:val="0"/>
            <w:vAlign w:val="center"/>
          </w:tcPr>
          <w:p w14:paraId="33E0398C">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2025年07月29日09:30</w:t>
            </w:r>
            <w:r>
              <w:rPr>
                <w:rFonts w:hint="eastAsia" w:ascii="宋体" w:hAnsi="宋体" w:eastAsia="宋体" w:cs="宋体"/>
                <w:b/>
                <w:bCs/>
                <w:color w:val="auto"/>
                <w:sz w:val="22"/>
                <w:szCs w:val="22"/>
                <w:highlight w:val="none"/>
                <w:lang w:val="en-US" w:eastAsia="zh-CN"/>
              </w:rPr>
              <w:t>截止</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北京时间</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w:t>
            </w:r>
          </w:p>
          <w:p w14:paraId="0C51E034">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投标地点：</w:t>
            </w:r>
            <w:r>
              <w:rPr>
                <w:rFonts w:hint="eastAsia" w:ascii="宋体" w:hAnsi="宋体" w:cs="宋体"/>
                <w:b/>
                <w:bCs/>
                <w:color w:val="auto"/>
                <w:sz w:val="22"/>
                <w:szCs w:val="22"/>
                <w:highlight w:val="none"/>
                <w:lang w:val="en-US" w:eastAsia="zh-CN"/>
              </w:rPr>
              <w:t>请登录政采云投标客户端投标</w:t>
            </w:r>
          </w:p>
        </w:tc>
      </w:tr>
      <w:tr w14:paraId="079D9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7" w:hRule="atLeast"/>
          <w:jc w:val="center"/>
        </w:trPr>
        <w:tc>
          <w:tcPr>
            <w:tcW w:w="774" w:type="dxa"/>
            <w:noWrap w:val="0"/>
            <w:vAlign w:val="center"/>
          </w:tcPr>
          <w:p w14:paraId="7AFC1902">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2C809886">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开标时间、地点</w:t>
            </w:r>
          </w:p>
        </w:tc>
        <w:tc>
          <w:tcPr>
            <w:tcW w:w="8384" w:type="dxa"/>
            <w:noWrap w:val="0"/>
            <w:vAlign w:val="center"/>
          </w:tcPr>
          <w:p w14:paraId="31FCB71D">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开标时间：</w:t>
            </w:r>
            <w:r>
              <w:rPr>
                <w:rFonts w:hint="eastAsia" w:ascii="宋体" w:hAnsi="宋体" w:cs="宋体"/>
                <w:b/>
                <w:bCs/>
                <w:color w:val="auto"/>
                <w:sz w:val="22"/>
                <w:szCs w:val="22"/>
                <w:highlight w:val="none"/>
                <w:lang w:val="en-US" w:eastAsia="zh-CN"/>
              </w:rPr>
              <w:t>2025年07月29日09:30（</w:t>
            </w:r>
            <w:r>
              <w:rPr>
                <w:rFonts w:hint="eastAsia" w:ascii="宋体" w:hAnsi="宋体" w:eastAsia="宋体" w:cs="宋体"/>
                <w:b/>
                <w:bCs/>
                <w:color w:val="auto"/>
                <w:sz w:val="22"/>
                <w:szCs w:val="22"/>
                <w:highlight w:val="none"/>
                <w:lang w:val="en-US" w:eastAsia="zh-CN"/>
              </w:rPr>
              <w:t>北京时间</w:t>
            </w:r>
            <w:r>
              <w:rPr>
                <w:rFonts w:hint="eastAsia" w:ascii="宋体" w:hAnsi="宋体" w:cs="宋体"/>
                <w:b/>
                <w:bCs/>
                <w:color w:val="auto"/>
                <w:sz w:val="22"/>
                <w:szCs w:val="22"/>
                <w:highlight w:val="none"/>
                <w:lang w:val="en-US" w:eastAsia="zh-CN"/>
              </w:rPr>
              <w:t>）</w:t>
            </w:r>
          </w:p>
          <w:p w14:paraId="7B0EF348">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开标地点：</w:t>
            </w:r>
            <w:r>
              <w:rPr>
                <w:rFonts w:hint="eastAsia" w:ascii="宋体" w:hAnsi="宋体" w:cs="宋体"/>
                <w:b/>
                <w:bCs/>
                <w:color w:val="auto"/>
                <w:sz w:val="22"/>
                <w:szCs w:val="22"/>
                <w:highlight w:val="none"/>
                <w:lang w:val="en-US" w:eastAsia="zh-CN"/>
              </w:rPr>
              <w:t>文成县大峃镇花园公寓1幢503室</w:t>
            </w:r>
          </w:p>
        </w:tc>
      </w:tr>
      <w:tr w14:paraId="7CAFE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774" w:type="dxa"/>
            <w:noWrap w:val="0"/>
            <w:vAlign w:val="center"/>
          </w:tcPr>
          <w:p w14:paraId="54803ACC">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3A1B0EE3">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投标文件上传和递交</w:t>
            </w:r>
          </w:p>
        </w:tc>
        <w:tc>
          <w:tcPr>
            <w:tcW w:w="8384" w:type="dxa"/>
            <w:noWrap w:val="0"/>
            <w:vAlign w:val="center"/>
          </w:tcPr>
          <w:p w14:paraId="25E0351D">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本项目通过“政府采购云平台（www.zcygov.cn）”实行在线投标响应（电子投标），投标供应商应当在响应文件递交截止时间前，将生成的“电子加密投标文件”上传递交至“政府采购云平台”。</w:t>
            </w:r>
          </w:p>
          <w:p w14:paraId="17A4A44E">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“电子加密投标文件”的上传、递交：</w:t>
            </w:r>
          </w:p>
          <w:p w14:paraId="6937A356">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a.投标供应商应在响应文件递交截止时间前将“电子加密投标文件”成功上传递交至“政府采购云平台”，否则投标无效。</w:t>
            </w:r>
          </w:p>
          <w:p w14:paraId="55277F60">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b.“电子加密投标文件”成功上传递交后，供应商可自行打印投标文件接收回执。</w:t>
            </w:r>
          </w:p>
        </w:tc>
      </w:tr>
      <w:tr w14:paraId="5A903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774" w:type="dxa"/>
            <w:noWrap w:val="0"/>
            <w:vAlign w:val="center"/>
          </w:tcPr>
          <w:p w14:paraId="5F688F05">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6F2EC7C0">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电子加密投标文件的解密和异常情况处理</w:t>
            </w:r>
          </w:p>
        </w:tc>
        <w:tc>
          <w:tcPr>
            <w:tcW w:w="8384" w:type="dxa"/>
            <w:noWrap w:val="0"/>
            <w:vAlign w:val="center"/>
          </w:tcPr>
          <w:p w14:paraId="373F517A">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1、开标后，采购组织机构将向各投标供应商发出“电子加密投标文件”的解密通知，各投标供应商代表应当在接到解密通知后30分钟内自行完成“电子加密投标文件”的在线解密。</w:t>
            </w:r>
          </w:p>
          <w:p w14:paraId="4FDF86C5">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2、通过“政府采购云平台” 成功上传递交的“电子加密投标文件”无法按时解密的，其投标文件按拒收处理。</w:t>
            </w:r>
          </w:p>
        </w:tc>
      </w:tr>
      <w:tr w14:paraId="32324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774" w:type="dxa"/>
            <w:noWrap w:val="0"/>
            <w:vAlign w:val="center"/>
          </w:tcPr>
          <w:p w14:paraId="313D1F32">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2E26012A">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评审委员会的</w:t>
            </w:r>
          </w:p>
          <w:p w14:paraId="2C3F3E76">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组建</w:t>
            </w:r>
          </w:p>
        </w:tc>
        <w:tc>
          <w:tcPr>
            <w:tcW w:w="8384" w:type="dxa"/>
            <w:noWrap w:val="0"/>
            <w:vAlign w:val="center"/>
          </w:tcPr>
          <w:p w14:paraId="0D93688D">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评审委员会构成： 由采购人代表以及有关技术、经济等方面的专家组成，成员为</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人及以上单数，其中技术、经济类专家不得少于总人数的2/3；评标专家确定方式：按相关规定从专家库中抽取。</w:t>
            </w:r>
          </w:p>
        </w:tc>
      </w:tr>
      <w:tr w14:paraId="14848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774" w:type="dxa"/>
            <w:noWrap w:val="0"/>
            <w:vAlign w:val="center"/>
          </w:tcPr>
          <w:p w14:paraId="1645D4CA">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1988A1C9">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政府采购扶持政策</w:t>
            </w:r>
          </w:p>
        </w:tc>
        <w:tc>
          <w:tcPr>
            <w:tcW w:w="8384" w:type="dxa"/>
            <w:noWrap w:val="0"/>
            <w:vAlign w:val="center"/>
          </w:tcPr>
          <w:p w14:paraId="04CBBAA6">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对符合财政扶持政策的小微企业（或监狱企业或残疾人福利性单位）给予评标价格优惠。供应商企业属于以上多种性质的，不重复享受扶持政策。</w:t>
            </w:r>
          </w:p>
        </w:tc>
      </w:tr>
      <w:tr w14:paraId="40938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774" w:type="dxa"/>
            <w:noWrap w:val="0"/>
            <w:vAlign w:val="center"/>
          </w:tcPr>
          <w:p w14:paraId="464DF1C7">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7F0A7A26">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供应商信用查询</w:t>
            </w:r>
          </w:p>
        </w:tc>
        <w:tc>
          <w:tcPr>
            <w:tcW w:w="8384" w:type="dxa"/>
            <w:noWrap w:val="0"/>
            <w:vAlign w:val="center"/>
          </w:tcPr>
          <w:p w14:paraId="0104A708">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1、投标供应商信用信息查询的查询渠道：“信用中国”</w:t>
            </w:r>
            <w:r>
              <w:rPr>
                <w:rFonts w:hint="eastAsia" w:ascii="宋体" w:hAnsi="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"http://www.creditchina.gov.cn" </w:instrText>
            </w:r>
            <w:r>
              <w:rPr>
                <w:rFonts w:hint="eastAsia" w:ascii="宋体" w:hAnsi="宋体" w:eastAsia="宋体" w:cs="宋体"/>
                <w:b w:val="0"/>
                <w:bCs w:val="0"/>
                <w:color w:val="auto"/>
                <w:sz w:val="22"/>
                <w:szCs w:val="22"/>
                <w:highlight w:val="none"/>
              </w:rPr>
              <w:fldChar w:fldCharType="separate"/>
            </w:r>
            <w:r>
              <w:rPr>
                <w:rFonts w:hint="eastAsia" w:ascii="宋体" w:hAnsi="宋体" w:cs="宋体"/>
                <w:b w:val="0"/>
                <w:bCs w:val="0"/>
                <w:color w:val="auto"/>
                <w:sz w:val="22"/>
                <w:szCs w:val="22"/>
                <w:highlight w:val="none"/>
                <w:lang w:eastAsia="zh-CN"/>
              </w:rPr>
              <w:t>https://www.creditchina.gov.cn/</w: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)；“中国政府采购网”（http://</w:t>
            </w:r>
            <w:r>
              <w:rPr>
                <w:rFonts w:hint="eastAsia" w:ascii="宋体" w:hAnsi="宋体" w:cs="宋体"/>
                <w:b w:val="0"/>
                <w:bCs w:val="0"/>
                <w:color w:val="auto"/>
                <w:sz w:val="22"/>
                <w:szCs w:val="22"/>
                <w:highlight w:val="none"/>
                <w:lang w:eastAsia="zh-CN"/>
              </w:rPr>
              <w:t>http://www.ccgp.gov.cn/</w:t>
            </w:r>
            <w:r>
              <w:rPr>
                <w:rFonts w:hint="eastAsia" w:ascii="宋体" w:hAnsi="宋体" w:eastAsia="宋体" w:cs="宋体"/>
                <w:b w:val="0"/>
                <w:bCs w:val="0"/>
                <w:color w:val="auto"/>
                <w:sz w:val="22"/>
                <w:szCs w:val="22"/>
                <w:highlight w:val="none"/>
              </w:rPr>
              <w:t>/）信用记录网页截图（招标公告发布之日至投标截止时间前均可）；</w:t>
            </w:r>
          </w:p>
          <w:p w14:paraId="06254FB4">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2、投标供应商信用信息查询截止时点：本项目投标截止时间。</w:t>
            </w:r>
          </w:p>
          <w:p w14:paraId="3C0BC3E2">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3、投标供应商信用信息查询记录和证据留存的具体方式：网页截图打印；</w:t>
            </w:r>
          </w:p>
          <w:p w14:paraId="7B616FE9">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4、信用信息的使用规则：对列入失信被执行人、重大税收违法案件当事人名单、政府采购严重违法失信行为记录名单及其他不符合《中华人民共和国政府采购法》第二十二条规定条件的供应商，其投标</w:t>
            </w:r>
            <w:r>
              <w:rPr>
                <w:rFonts w:hint="eastAsia" w:ascii="宋体" w:hAnsi="宋体" w:eastAsia="宋体" w:cs="宋体"/>
                <w:b w:val="0"/>
                <w:bCs w:val="0"/>
                <w:color w:val="auto"/>
                <w:sz w:val="22"/>
                <w:szCs w:val="22"/>
                <w:highlight w:val="none"/>
                <w:lang w:eastAsia="zh-CN"/>
              </w:rPr>
              <w:t>作</w:t>
            </w:r>
            <w:r>
              <w:rPr>
                <w:rFonts w:hint="eastAsia" w:ascii="宋体" w:hAnsi="宋体" w:eastAsia="宋体" w:cs="宋体"/>
                <w:b w:val="0"/>
                <w:bCs w:val="0"/>
                <w:color w:val="auto"/>
                <w:sz w:val="22"/>
                <w:szCs w:val="22"/>
                <w:highlight w:val="none"/>
              </w:rPr>
              <w:t xml:space="preserve">无效投标处理； </w:t>
            </w:r>
          </w:p>
        </w:tc>
      </w:tr>
      <w:tr w14:paraId="7FB64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58" w:hRule="atLeast"/>
          <w:jc w:val="center"/>
        </w:trPr>
        <w:tc>
          <w:tcPr>
            <w:tcW w:w="774" w:type="dxa"/>
            <w:noWrap w:val="0"/>
            <w:vAlign w:val="center"/>
          </w:tcPr>
          <w:p w14:paraId="0AB2A315">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18B7309A">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合同备案</w:t>
            </w:r>
          </w:p>
        </w:tc>
        <w:tc>
          <w:tcPr>
            <w:tcW w:w="8384" w:type="dxa"/>
            <w:noWrap w:val="0"/>
            <w:vAlign w:val="center"/>
          </w:tcPr>
          <w:p w14:paraId="41DC8D01">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1、成交供应商须在成交通知书发出之日起30日历天内与采购人签订合同。</w:t>
            </w:r>
          </w:p>
          <w:p w14:paraId="07EBFDA3">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2、成交供应商与采购人签订合同后，2日历天内将合同扫描件电子版发给</w:t>
            </w:r>
            <w:r>
              <w:rPr>
                <w:rFonts w:hint="eastAsia" w:ascii="宋体" w:hAnsi="宋体" w:eastAsia="宋体" w:cs="宋体"/>
                <w:b w:val="0"/>
                <w:bCs w:val="0"/>
                <w:color w:val="auto"/>
                <w:sz w:val="22"/>
                <w:szCs w:val="22"/>
                <w:highlight w:val="none"/>
                <w:lang w:eastAsia="zh-CN"/>
              </w:rPr>
              <w:t>浙江新点项目管理有限公司</w:t>
            </w:r>
            <w:r>
              <w:rPr>
                <w:rFonts w:hint="eastAsia" w:ascii="宋体" w:hAnsi="宋体" w:eastAsia="宋体" w:cs="宋体"/>
                <w:b w:val="0"/>
                <w:bCs w:val="0"/>
                <w:color w:val="auto"/>
                <w:sz w:val="22"/>
                <w:szCs w:val="22"/>
                <w:highlight w:val="none"/>
              </w:rPr>
              <w:t>：邮箱：</w:t>
            </w:r>
            <w:r>
              <w:rPr>
                <w:rFonts w:hint="eastAsia" w:ascii="宋体" w:hAnsi="宋体" w:eastAsia="宋体" w:cs="宋体"/>
                <w:b w:val="0"/>
                <w:bCs w:val="0"/>
                <w:color w:val="auto"/>
                <w:sz w:val="22"/>
                <w:szCs w:val="22"/>
                <w:highlight w:val="none"/>
                <w:u w:val="single"/>
                <w:lang w:val="en-US" w:eastAsia="zh-CN"/>
              </w:rPr>
              <w:t>3282585673</w:t>
            </w:r>
            <w:r>
              <w:rPr>
                <w:rFonts w:hint="eastAsia" w:ascii="宋体" w:hAnsi="宋体" w:eastAsia="宋体" w:cs="宋体"/>
                <w:b w:val="0"/>
                <w:bCs w:val="0"/>
                <w:color w:val="auto"/>
                <w:sz w:val="22"/>
                <w:szCs w:val="22"/>
                <w:highlight w:val="none"/>
                <w:u w:val="single"/>
              </w:rPr>
              <w:t>@qq.com</w:t>
            </w:r>
            <w:r>
              <w:rPr>
                <w:rFonts w:hint="eastAsia" w:ascii="宋体" w:hAnsi="宋体" w:eastAsia="宋体" w:cs="宋体"/>
                <w:b w:val="0"/>
                <w:bCs w:val="0"/>
                <w:color w:val="auto"/>
                <w:sz w:val="22"/>
                <w:szCs w:val="22"/>
                <w:highlight w:val="none"/>
              </w:rPr>
              <w:t>；</w:t>
            </w:r>
          </w:p>
          <w:p w14:paraId="1E6E25F3">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3、本项目政府采购合同按规定在浙江政府采购网（</w:t>
            </w:r>
            <w:r>
              <w:rPr>
                <w:rFonts w:hint="eastAsia" w:ascii="宋体" w:hAnsi="宋体" w:cs="宋体"/>
                <w:b w:val="0"/>
                <w:bCs w:val="0"/>
                <w:color w:val="auto"/>
                <w:sz w:val="22"/>
                <w:szCs w:val="22"/>
                <w:highlight w:val="none"/>
                <w:lang w:eastAsia="zh-CN"/>
              </w:rPr>
              <w:t>https://zfcg.czt.zj.gov.cn/site/home</w:t>
            </w:r>
            <w:r>
              <w:rPr>
                <w:rFonts w:hint="eastAsia" w:ascii="宋体" w:hAnsi="宋体" w:eastAsia="宋体" w:cs="宋体"/>
                <w:b w:val="0"/>
                <w:bCs w:val="0"/>
                <w:color w:val="auto"/>
                <w:sz w:val="22"/>
                <w:szCs w:val="22"/>
                <w:highlight w:val="none"/>
              </w:rPr>
              <w:t>）予以公告。</w:t>
            </w:r>
          </w:p>
        </w:tc>
      </w:tr>
      <w:tr w14:paraId="459A4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774" w:type="dxa"/>
            <w:noWrap w:val="0"/>
            <w:vAlign w:val="center"/>
          </w:tcPr>
          <w:p w14:paraId="25A80823">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15961D45">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合同履约管理</w:t>
            </w:r>
          </w:p>
        </w:tc>
        <w:tc>
          <w:tcPr>
            <w:tcW w:w="8384" w:type="dxa"/>
            <w:noWrap w:val="0"/>
            <w:vAlign w:val="center"/>
          </w:tcPr>
          <w:p w14:paraId="218A83A0">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合同签订后，采购人依法加强对合同履约进行管理，并在</w:t>
            </w:r>
            <w:r>
              <w:rPr>
                <w:rFonts w:hint="eastAsia" w:ascii="宋体" w:hAnsi="宋体" w:eastAsia="宋体" w:cs="宋体"/>
                <w:b w:val="0"/>
                <w:bCs w:val="0"/>
                <w:color w:val="auto"/>
                <w:sz w:val="22"/>
                <w:szCs w:val="22"/>
                <w:highlight w:val="none"/>
                <w:lang w:val="en-US" w:eastAsia="zh-CN"/>
              </w:rPr>
              <w:t>成交</w:t>
            </w:r>
            <w:r>
              <w:rPr>
                <w:rFonts w:hint="eastAsia" w:ascii="宋体" w:hAnsi="宋体" w:eastAsia="宋体" w:cs="宋体"/>
                <w:b w:val="0"/>
                <w:bCs w:val="0"/>
                <w:color w:val="auto"/>
                <w:sz w:val="22"/>
                <w:szCs w:val="22"/>
                <w:highlight w:val="none"/>
              </w:rPr>
              <w:t>单位服务、项目验收等</w:t>
            </w:r>
            <w:r>
              <w:rPr>
                <w:rFonts w:hint="eastAsia" w:ascii="宋体" w:hAnsi="宋体" w:eastAsia="宋体" w:cs="宋体"/>
                <w:b w:val="0"/>
                <w:bCs w:val="0"/>
                <w:color w:val="auto"/>
                <w:sz w:val="22"/>
                <w:szCs w:val="22"/>
                <w:highlight w:val="none"/>
                <w:lang w:eastAsia="zh-CN"/>
              </w:rPr>
              <w:t>重要环节</w:t>
            </w:r>
            <w:r>
              <w:rPr>
                <w:rFonts w:hint="eastAsia" w:ascii="宋体" w:hAnsi="宋体" w:eastAsia="宋体" w:cs="宋体"/>
                <w:b w:val="0"/>
                <w:bCs w:val="0"/>
                <w:color w:val="auto"/>
                <w:sz w:val="22"/>
                <w:szCs w:val="22"/>
                <w:highlight w:val="none"/>
              </w:rPr>
              <w:t>，如实填写《合同验收报告》（或考核资料），并及时向同级财政部门报告验收过程中遇到的问题。</w:t>
            </w:r>
          </w:p>
        </w:tc>
      </w:tr>
      <w:tr w14:paraId="750CF8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774" w:type="dxa"/>
            <w:noWrap w:val="0"/>
            <w:vAlign w:val="center"/>
          </w:tcPr>
          <w:p w14:paraId="1816BE06">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389A4569">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eastAsia="zh-CN"/>
              </w:rPr>
              <w:t>免责</w:t>
            </w:r>
            <w:r>
              <w:rPr>
                <w:rFonts w:hint="eastAsia" w:ascii="宋体" w:hAnsi="宋体" w:eastAsia="宋体" w:cs="宋体"/>
                <w:b w:val="0"/>
                <w:bCs w:val="0"/>
                <w:color w:val="auto"/>
                <w:sz w:val="22"/>
                <w:szCs w:val="22"/>
                <w:highlight w:val="none"/>
              </w:rPr>
              <w:t>声明</w:t>
            </w:r>
          </w:p>
        </w:tc>
        <w:tc>
          <w:tcPr>
            <w:tcW w:w="8384" w:type="dxa"/>
            <w:noWrap w:val="0"/>
            <w:vAlign w:val="center"/>
          </w:tcPr>
          <w:p w14:paraId="3F14D15E">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1、投标供应商自行承担投标过程中产生的费用。无论何种因素导致采购项目延期开标、废标（流标）、投标供应商未</w:t>
            </w:r>
            <w:r>
              <w:rPr>
                <w:rFonts w:hint="eastAsia" w:ascii="宋体" w:hAnsi="宋体" w:eastAsia="宋体" w:cs="宋体"/>
                <w:b w:val="0"/>
                <w:bCs w:val="0"/>
                <w:color w:val="auto"/>
                <w:sz w:val="22"/>
                <w:szCs w:val="22"/>
                <w:highlight w:val="none"/>
                <w:lang w:val="en-US" w:eastAsia="zh-CN"/>
              </w:rPr>
              <w:t>成交</w:t>
            </w:r>
            <w:r>
              <w:rPr>
                <w:rFonts w:hint="eastAsia" w:ascii="宋体" w:hAnsi="宋体" w:eastAsia="宋体" w:cs="宋体"/>
                <w:b w:val="0"/>
                <w:bCs w:val="0"/>
                <w:color w:val="auto"/>
                <w:sz w:val="22"/>
                <w:szCs w:val="22"/>
                <w:highlight w:val="none"/>
              </w:rPr>
              <w:t>、项目终止采购的，采购人与代理机构均不承担供应商投标费用。</w:t>
            </w:r>
          </w:p>
          <w:p w14:paraId="71471F3D">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2、投标供应商在投标、合同履行过程中必须做好安全保障工作，不因项目实施而危及自身及第三方人员、财产安全。若发生任何安全事故，由</w:t>
            </w:r>
            <w:r>
              <w:rPr>
                <w:rFonts w:hint="eastAsia" w:ascii="宋体" w:hAnsi="宋体" w:eastAsia="宋体" w:cs="宋体"/>
                <w:b w:val="0"/>
                <w:bCs w:val="0"/>
                <w:color w:val="auto"/>
                <w:sz w:val="22"/>
                <w:szCs w:val="22"/>
                <w:highlight w:val="none"/>
                <w:lang w:val="en-US" w:eastAsia="zh-CN"/>
              </w:rPr>
              <w:t>成交</w:t>
            </w:r>
            <w:r>
              <w:rPr>
                <w:rFonts w:hint="eastAsia" w:ascii="宋体" w:hAnsi="宋体" w:eastAsia="宋体" w:cs="宋体"/>
                <w:b w:val="0"/>
                <w:bCs w:val="0"/>
                <w:color w:val="auto"/>
                <w:sz w:val="22"/>
                <w:szCs w:val="22"/>
                <w:highlight w:val="none"/>
              </w:rPr>
              <w:t>供应商自行承担一切责任并赔偿损失。</w:t>
            </w:r>
          </w:p>
        </w:tc>
      </w:tr>
      <w:tr w14:paraId="06AF1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48" w:hRule="atLeast"/>
          <w:jc w:val="center"/>
        </w:trPr>
        <w:tc>
          <w:tcPr>
            <w:tcW w:w="774" w:type="dxa"/>
            <w:noWrap w:val="0"/>
            <w:vAlign w:val="center"/>
          </w:tcPr>
          <w:p w14:paraId="4E0EBABF">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068FF7BA">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文件质疑截止时间</w:t>
            </w:r>
          </w:p>
        </w:tc>
        <w:tc>
          <w:tcPr>
            <w:tcW w:w="8384" w:type="dxa"/>
            <w:noWrap w:val="0"/>
            <w:vAlign w:val="center"/>
          </w:tcPr>
          <w:p w14:paraId="275A8F89">
            <w:pPr>
              <w:keepNext w:val="0"/>
              <w:keepLines w:val="0"/>
              <w:pageBreakBefore w:val="0"/>
              <w:kinsoku/>
              <w:wordWrap w:val="0"/>
              <w:overflowPunct/>
              <w:topLinePunct w:val="0"/>
              <w:autoSpaceDE/>
              <w:autoSpaceDN/>
              <w:bidi w:val="0"/>
              <w:snapToGrid/>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公告期限届满之日七个工作日，必须以书面形式加盖公章传真至采购代理机构，逾期采购代理机构可不予受理及答复。</w:t>
            </w:r>
          </w:p>
        </w:tc>
      </w:tr>
      <w:tr w14:paraId="1A781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774" w:type="dxa"/>
            <w:noWrap w:val="0"/>
            <w:vAlign w:val="center"/>
          </w:tcPr>
          <w:p w14:paraId="739870E9">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0DD10AD9">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解释权</w:t>
            </w:r>
          </w:p>
        </w:tc>
        <w:tc>
          <w:tcPr>
            <w:tcW w:w="8384" w:type="dxa"/>
            <w:noWrap w:val="0"/>
            <w:vAlign w:val="center"/>
          </w:tcPr>
          <w:p w14:paraId="72AF0ADC">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构成本</w:t>
            </w: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w:t>
            </w:r>
            <w:r>
              <w:rPr>
                <w:rFonts w:hint="eastAsia" w:ascii="宋体" w:hAnsi="宋体" w:eastAsia="宋体" w:cs="宋体"/>
                <w:b w:val="0"/>
                <w:bCs w:val="0"/>
                <w:color w:val="auto"/>
                <w:sz w:val="22"/>
                <w:szCs w:val="22"/>
                <w:highlight w:val="none"/>
                <w:lang w:eastAsia="zh-CN"/>
              </w:rPr>
              <w:t>投标文件</w:t>
            </w:r>
            <w:r>
              <w:rPr>
                <w:rFonts w:hint="eastAsia" w:ascii="宋体" w:hAnsi="宋体" w:eastAsia="宋体" w:cs="宋体"/>
                <w:b w:val="0"/>
                <w:bCs w:val="0"/>
                <w:color w:val="auto"/>
                <w:sz w:val="22"/>
                <w:szCs w:val="22"/>
                <w:highlight w:val="none"/>
              </w:rPr>
              <w:t>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34D1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3" w:hRule="atLeast"/>
          <w:jc w:val="center"/>
        </w:trPr>
        <w:tc>
          <w:tcPr>
            <w:tcW w:w="774" w:type="dxa"/>
            <w:noWrap w:val="0"/>
            <w:vAlign w:val="center"/>
          </w:tcPr>
          <w:p w14:paraId="7C6EFEAA">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auto"/>
                <w:sz w:val="22"/>
                <w:szCs w:val="22"/>
                <w:highlight w:val="none"/>
              </w:rPr>
            </w:pPr>
          </w:p>
        </w:tc>
        <w:tc>
          <w:tcPr>
            <w:tcW w:w="1617" w:type="dxa"/>
            <w:noWrap w:val="0"/>
            <w:vAlign w:val="center"/>
          </w:tcPr>
          <w:p w14:paraId="59CE8E3B">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注意事项</w:t>
            </w:r>
          </w:p>
        </w:tc>
        <w:tc>
          <w:tcPr>
            <w:tcW w:w="8384" w:type="dxa"/>
            <w:noWrap w:val="0"/>
            <w:vAlign w:val="center"/>
          </w:tcPr>
          <w:p w14:paraId="1618EF02">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kern w:val="2"/>
                <w:sz w:val="22"/>
                <w:szCs w:val="22"/>
                <w:highlight w:val="none"/>
                <w:lang w:val="en-US" w:eastAsia="zh-CN" w:bidi="ar"/>
              </w:rPr>
              <w:t>1.请务必确保投标文件制作客户端为最新版本，旧版本可能导致投标文件解密失败。</w:t>
            </w:r>
          </w:p>
          <w:p w14:paraId="37107E20">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kern w:val="2"/>
                <w:sz w:val="22"/>
                <w:szCs w:val="22"/>
                <w:highlight w:val="none"/>
                <w:lang w:val="en-US" w:eastAsia="zh-CN" w:bidi="ar"/>
              </w:rPr>
              <w:t>2.请务必确保投标文件制作时所用的 CA 锁与投标文件解密时的 CA 锁为同一把，否则可能导致投标文件解密失败。</w:t>
            </w:r>
          </w:p>
          <w:p w14:paraId="797037A7">
            <w:pPr>
              <w:pStyle w:val="25"/>
              <w:keepNext w:val="0"/>
              <w:keepLines w:val="0"/>
              <w:pageBreakBefore w:val="0"/>
              <w:kinsoku/>
              <w:wordWrap w:val="0"/>
              <w:overflowPunct/>
              <w:topLinePunct w:val="0"/>
              <w:autoSpaceDE/>
              <w:autoSpaceDN/>
              <w:bidi w:val="0"/>
              <w:snapToGrid/>
              <w:ind w:left="0" w:leftChars="0"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sz w:val="22"/>
                <w:szCs w:val="22"/>
                <w:highlight w:val="none"/>
                <w:lang w:val="en-US" w:eastAsia="zh-CN"/>
              </w:rPr>
              <w:t>3.采购物品进场前需向采购商提供样品，采购商认可后方可进场。</w:t>
            </w:r>
          </w:p>
        </w:tc>
      </w:tr>
    </w:tbl>
    <w:p w14:paraId="0AC68337">
      <w:pPr>
        <w:pStyle w:val="24"/>
        <w:widowControl/>
        <w:snapToGrid w:val="0"/>
        <w:spacing w:beforeLines="0" w:beforeAutospacing="0" w:afterLines="0" w:afterAutospacing="0"/>
        <w:ind w:left="0" w:right="0"/>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 xml:space="preserve"> </w:t>
      </w:r>
      <w:bookmarkStart w:id="13" w:name="_Toc21551_WPSOffice_Level1"/>
      <w:bookmarkStart w:id="14" w:name="_Toc16878"/>
      <w:bookmarkStart w:id="15" w:name="_Toc6213"/>
    </w:p>
    <w:p w14:paraId="305CAA7E">
      <w:pPr>
        <w:pStyle w:val="24"/>
        <w:widowControl/>
        <w:snapToGrid w:val="0"/>
        <w:spacing w:beforeLines="0" w:beforeAutospacing="0" w:afterLines="0" w:afterAutospacing="0"/>
        <w:ind w:left="0" w:right="0"/>
        <w:rPr>
          <w:rFonts w:hint="eastAsia" w:ascii="宋体" w:hAnsi="宋体" w:eastAsia="宋体" w:cs="宋体"/>
          <w:b w:val="0"/>
          <w:color w:val="auto"/>
          <w:kern w:val="2"/>
          <w:sz w:val="21"/>
          <w:szCs w:val="21"/>
          <w:highlight w:val="none"/>
        </w:rPr>
      </w:pPr>
    </w:p>
    <w:p w14:paraId="37F2A83E">
      <w:pPr>
        <w:rPr>
          <w:rFonts w:hint="eastAsia" w:ascii="宋体" w:hAnsi="宋体" w:eastAsia="宋体" w:cs="宋体"/>
          <w:b w:val="0"/>
          <w:color w:val="auto"/>
          <w:kern w:val="2"/>
          <w:sz w:val="21"/>
          <w:szCs w:val="21"/>
          <w:highlight w:val="none"/>
        </w:rPr>
      </w:pPr>
    </w:p>
    <w:p w14:paraId="531A0973">
      <w:pPr>
        <w:pStyle w:val="24"/>
        <w:widowControl/>
        <w:snapToGrid w:val="0"/>
        <w:spacing w:beforeLines="0" w:beforeAutospacing="0" w:afterLines="0" w:afterAutospacing="0"/>
        <w:ind w:left="0" w:right="0"/>
        <w:rPr>
          <w:rFonts w:hint="eastAsia" w:ascii="宋体" w:hAnsi="宋体" w:eastAsia="宋体" w:cs="宋体"/>
          <w:b/>
          <w:color w:val="auto"/>
          <w:sz w:val="36"/>
          <w:szCs w:val="36"/>
          <w:highlight w:val="none"/>
        </w:rPr>
      </w:pPr>
    </w:p>
    <w:p w14:paraId="061C033D">
      <w:pPr>
        <w:pStyle w:val="24"/>
        <w:widowControl/>
        <w:snapToGrid w:val="0"/>
        <w:spacing w:beforeLines="0" w:beforeAutospacing="0" w:afterLines="0" w:afterAutospacing="0"/>
        <w:ind w:left="0" w:right="0"/>
        <w:rPr>
          <w:rFonts w:hint="eastAsia" w:ascii="宋体" w:hAnsi="宋体" w:eastAsia="宋体" w:cs="宋体"/>
          <w:b/>
          <w:color w:val="auto"/>
          <w:sz w:val="36"/>
          <w:szCs w:val="36"/>
          <w:highlight w:val="none"/>
        </w:rPr>
      </w:pPr>
    </w:p>
    <w:p w14:paraId="5DFD0989">
      <w:pPr>
        <w:pStyle w:val="24"/>
        <w:widowControl/>
        <w:snapToGrid w:val="0"/>
        <w:spacing w:beforeLines="0" w:beforeAutospacing="0" w:afterLines="0" w:afterAutospacing="0"/>
        <w:ind w:left="0" w:right="0"/>
        <w:rPr>
          <w:rFonts w:hint="eastAsia" w:ascii="宋体" w:hAnsi="宋体" w:eastAsia="宋体" w:cs="宋体"/>
          <w:b/>
          <w:color w:val="auto"/>
          <w:sz w:val="36"/>
          <w:szCs w:val="36"/>
          <w:highlight w:val="none"/>
        </w:rPr>
      </w:pPr>
    </w:p>
    <w:p w14:paraId="7F1EC60D">
      <w:pPr>
        <w:pStyle w:val="24"/>
        <w:widowControl/>
        <w:snapToGrid w:val="0"/>
        <w:spacing w:beforeLines="0" w:beforeAutospacing="0" w:afterLines="0" w:afterAutospacing="0"/>
        <w:ind w:left="0" w:right="0"/>
        <w:rPr>
          <w:rFonts w:hint="eastAsia" w:ascii="宋体" w:hAnsi="宋体" w:eastAsia="宋体" w:cs="宋体"/>
          <w:b/>
          <w:color w:val="auto"/>
          <w:sz w:val="36"/>
          <w:szCs w:val="36"/>
          <w:highlight w:val="none"/>
        </w:rPr>
      </w:pPr>
    </w:p>
    <w:p w14:paraId="081AC281">
      <w:pPr>
        <w:pStyle w:val="24"/>
        <w:widowControl/>
        <w:snapToGrid w:val="0"/>
        <w:spacing w:beforeLines="0" w:beforeAutospacing="0" w:afterLines="0" w:afterAutospacing="0"/>
        <w:ind w:left="0" w:right="0"/>
        <w:rPr>
          <w:rFonts w:hint="eastAsia" w:ascii="宋体" w:hAnsi="宋体" w:eastAsia="宋体" w:cs="宋体"/>
          <w:b/>
          <w:color w:val="auto"/>
          <w:sz w:val="36"/>
          <w:szCs w:val="36"/>
          <w:highlight w:val="none"/>
        </w:rPr>
      </w:pPr>
    </w:p>
    <w:p w14:paraId="4DC322EF">
      <w:pPr>
        <w:pStyle w:val="24"/>
        <w:widowControl/>
        <w:snapToGrid w:val="0"/>
        <w:spacing w:beforeLines="0" w:beforeAutospacing="0" w:afterLines="0" w:afterAutospacing="0"/>
        <w:ind w:left="0" w:right="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项目简介</w:t>
      </w:r>
      <w:bookmarkEnd w:id="13"/>
      <w:bookmarkEnd w:id="14"/>
      <w:bookmarkEnd w:id="15"/>
    </w:p>
    <w:p w14:paraId="39A5C980">
      <w:pPr>
        <w:keepNext w:val="0"/>
        <w:keepLines w:val="0"/>
        <w:widowControl w:val="0"/>
        <w:suppressLineNumbers w:val="0"/>
        <w:snapToGrid w:val="0"/>
        <w:spacing w:before="0" w:beforeAutospacing="0" w:after="0" w:afterAutospacing="0" w:line="430" w:lineRule="atLeast"/>
        <w:ind w:left="0" w:right="0"/>
        <w:jc w:val="both"/>
        <w:outlineLvl w:val="1"/>
        <w:rPr>
          <w:rFonts w:hint="eastAsia" w:ascii="宋体" w:hAnsi="宋体" w:eastAsia="宋体" w:cs="宋体"/>
          <w:b/>
          <w:color w:val="auto"/>
          <w:sz w:val="22"/>
          <w:szCs w:val="22"/>
          <w:highlight w:val="none"/>
        </w:rPr>
      </w:pPr>
      <w:bookmarkStart w:id="16" w:name="_Toc10024_WPSOffice_Level2"/>
      <w:bookmarkStart w:id="17" w:name="_Toc28877"/>
      <w:r>
        <w:rPr>
          <w:rFonts w:hint="eastAsia" w:ascii="宋体" w:hAnsi="宋体" w:eastAsia="宋体" w:cs="宋体"/>
          <w:b/>
          <w:color w:val="auto"/>
          <w:kern w:val="0"/>
          <w:sz w:val="22"/>
          <w:szCs w:val="22"/>
          <w:highlight w:val="none"/>
          <w:lang w:val="en-US" w:eastAsia="zh-CN" w:bidi="ar"/>
        </w:rPr>
        <w:t>一、项目简介</w:t>
      </w:r>
      <w:bookmarkEnd w:id="16"/>
      <w:bookmarkEnd w:id="17"/>
    </w:p>
    <w:p w14:paraId="73BBB216">
      <w:pPr>
        <w:keepNext w:val="0"/>
        <w:keepLines w:val="0"/>
        <w:widowControl/>
        <w:suppressLineNumbers w:val="0"/>
        <w:adjustRightInd w:val="0"/>
        <w:snapToGrid w:val="0"/>
        <w:spacing w:before="0" w:beforeAutospacing="0" w:after="0" w:afterAutospacing="0" w:line="43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经批准，浙江新点项目管理有限公司受</w:t>
      </w:r>
      <w:r>
        <w:rPr>
          <w:rFonts w:hint="eastAsia" w:ascii="宋体" w:hAnsi="宋体" w:cs="宋体"/>
          <w:b w:val="0"/>
          <w:color w:val="auto"/>
          <w:kern w:val="0"/>
          <w:sz w:val="22"/>
          <w:szCs w:val="22"/>
          <w:highlight w:val="none"/>
          <w:lang w:val="en-US" w:eastAsia="zh-CN" w:bidi="ar"/>
        </w:rPr>
        <w:t>文成县中医院</w:t>
      </w:r>
      <w:r>
        <w:rPr>
          <w:rFonts w:hint="eastAsia" w:ascii="宋体" w:hAnsi="宋体" w:eastAsia="宋体" w:cs="宋体"/>
          <w:b w:val="0"/>
          <w:color w:val="auto"/>
          <w:kern w:val="0"/>
          <w:sz w:val="22"/>
          <w:szCs w:val="22"/>
          <w:highlight w:val="none"/>
          <w:lang w:val="en-US" w:eastAsia="zh-CN" w:bidi="ar"/>
        </w:rPr>
        <w:t>委托，就</w:t>
      </w:r>
      <w:r>
        <w:rPr>
          <w:rFonts w:hint="eastAsia" w:ascii="宋体" w:hAnsi="宋体" w:cs="宋体"/>
          <w:b w:val="0"/>
          <w:color w:val="auto"/>
          <w:kern w:val="0"/>
          <w:sz w:val="22"/>
          <w:szCs w:val="22"/>
          <w:highlight w:val="none"/>
          <w:lang w:val="en-US" w:eastAsia="zh-CN" w:bidi="ar"/>
        </w:rPr>
        <w:t>文成县中医院后勤服务外包</w:t>
      </w:r>
      <w:r>
        <w:rPr>
          <w:rFonts w:hint="eastAsia" w:ascii="宋体" w:hAnsi="宋体" w:eastAsia="宋体" w:cs="宋体"/>
          <w:b w:val="0"/>
          <w:color w:val="auto"/>
          <w:kern w:val="0"/>
          <w:sz w:val="22"/>
          <w:szCs w:val="22"/>
          <w:highlight w:val="none"/>
          <w:lang w:val="en-US" w:eastAsia="zh-CN" w:bidi="ar"/>
        </w:rPr>
        <w:t>进行公开招标。本次招标的资金已经落实。</w:t>
      </w:r>
    </w:p>
    <w:p w14:paraId="19F94641">
      <w:pPr>
        <w:keepNext w:val="0"/>
        <w:keepLines w:val="0"/>
        <w:widowControl/>
        <w:suppressLineNumbers w:val="0"/>
        <w:adjustRightInd w:val="0"/>
        <w:snapToGrid w:val="0"/>
        <w:spacing w:before="0" w:beforeAutospacing="0" w:after="0" w:afterAutospacing="0" w:line="43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我们热情欢迎有关公司（企业）前来投标。</w:t>
      </w:r>
    </w:p>
    <w:p w14:paraId="13FFE886">
      <w:pPr>
        <w:pStyle w:val="24"/>
        <w:widowControl/>
        <w:snapToGrid w:val="0"/>
        <w:spacing w:beforeLines="0" w:beforeAutospacing="0" w:afterLines="0" w:afterAutospacing="0"/>
        <w:ind w:left="0" w:right="0"/>
        <w:rPr>
          <w:rFonts w:hint="eastAsia" w:ascii="宋体" w:hAnsi="宋体" w:eastAsia="宋体" w:cs="宋体"/>
          <w:b/>
          <w:color w:val="auto"/>
          <w:sz w:val="36"/>
          <w:szCs w:val="36"/>
          <w:highlight w:val="none"/>
        </w:rPr>
      </w:pPr>
      <w:bookmarkStart w:id="18" w:name="_Toc295828963"/>
      <w:bookmarkEnd w:id="18"/>
      <w:bookmarkStart w:id="19" w:name="_Toc16966_WPSOffice_Level1"/>
      <w:bookmarkStart w:id="20" w:name="_Toc16865"/>
      <w:bookmarkStart w:id="21" w:name="_Toc23574"/>
      <w:r>
        <w:rPr>
          <w:rFonts w:hint="eastAsia" w:ascii="宋体" w:hAnsi="宋体" w:eastAsia="宋体" w:cs="宋体"/>
          <w:b/>
          <w:color w:val="auto"/>
          <w:sz w:val="36"/>
          <w:szCs w:val="36"/>
          <w:highlight w:val="none"/>
        </w:rPr>
        <w:t>第三部分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招标内容及要求</w:t>
      </w:r>
      <w:bookmarkEnd w:id="19"/>
      <w:bookmarkEnd w:id="20"/>
      <w:bookmarkEnd w:id="21"/>
    </w:p>
    <w:p w14:paraId="6F2E6CE5">
      <w:pPr>
        <w:keepNext w:val="0"/>
        <w:keepLines w:val="0"/>
        <w:pageBreakBefore w:val="0"/>
        <w:widowControl w:val="0"/>
        <w:suppressLineNumbers w:val="0"/>
        <w:kinsoku/>
        <w:wordWrap/>
        <w:overflowPunct/>
        <w:topLinePunct w:val="0"/>
        <w:bidi w:val="0"/>
        <w:snapToGrid w:val="0"/>
        <w:spacing w:before="0" w:beforeAutospacing="0" w:after="0" w:afterAutospacing="0" w:line="312" w:lineRule="auto"/>
        <w:ind w:left="0" w:right="0"/>
        <w:jc w:val="both"/>
        <w:outlineLvl w:val="1"/>
        <w:rPr>
          <w:rFonts w:hint="eastAsia" w:ascii="宋体" w:hAnsi="宋体" w:eastAsia="宋体" w:cs="宋体"/>
          <w:b/>
          <w:color w:val="auto"/>
          <w:kern w:val="0"/>
          <w:sz w:val="22"/>
          <w:szCs w:val="22"/>
          <w:highlight w:val="none"/>
          <w:lang w:val="en-US" w:eastAsia="zh-CN" w:bidi="ar"/>
        </w:rPr>
      </w:pPr>
      <w:bookmarkStart w:id="22" w:name="_Toc295828964"/>
      <w:bookmarkEnd w:id="22"/>
      <w:bookmarkStart w:id="23" w:name="_Toc12859"/>
      <w:bookmarkStart w:id="24" w:name="_Toc13899"/>
      <w:bookmarkStart w:id="25" w:name="_Toc32039_WPSOffice_Level1"/>
      <w:r>
        <w:rPr>
          <w:rFonts w:hint="eastAsia" w:ascii="宋体" w:hAnsi="宋体" w:eastAsia="宋体" w:cs="宋体"/>
          <w:b/>
          <w:color w:val="auto"/>
          <w:kern w:val="0"/>
          <w:sz w:val="22"/>
          <w:szCs w:val="22"/>
          <w:highlight w:val="none"/>
          <w:lang w:val="en-US" w:eastAsia="zh-CN" w:bidi="ar"/>
        </w:rPr>
        <w:t>一、说明</w:t>
      </w:r>
    </w:p>
    <w:p w14:paraId="27E7AFAC">
      <w:pPr>
        <w:pStyle w:val="8"/>
        <w:keepNext w:val="0"/>
        <w:keepLines w:val="0"/>
        <w:pageBreakBefore w:val="0"/>
        <w:widowControl w:val="0"/>
        <w:kinsoku/>
        <w:wordWrap/>
        <w:overflowPunct/>
        <w:topLinePunct w:val="0"/>
        <w:autoSpaceDE/>
        <w:autoSpaceDN/>
        <w:bidi w:val="0"/>
        <w:adjustRightInd/>
        <w:snapToGrid/>
        <w:spacing w:before="197" w:line="312" w:lineRule="auto"/>
        <w:ind w:left="6" w:firstLine="442"/>
        <w:jc w:val="both"/>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pacing w:val="2"/>
          <w:sz w:val="22"/>
          <w:szCs w:val="22"/>
          <w:lang w:eastAsia="zh-CN"/>
        </w:rPr>
        <w:t>文成县中医院后勤服务外包</w:t>
      </w:r>
      <w:r>
        <w:rPr>
          <w:rFonts w:hint="eastAsia" w:asciiTheme="minorEastAsia" w:hAnsiTheme="minorEastAsia" w:eastAsiaTheme="minorEastAsia" w:cstheme="minorEastAsia"/>
          <w:color w:val="auto"/>
          <w:spacing w:val="2"/>
          <w:sz w:val="22"/>
          <w:szCs w:val="22"/>
        </w:rPr>
        <w:t>：主要负责门诊楼、住院部、行政楼、名医</w:t>
      </w:r>
      <w:r>
        <w:rPr>
          <w:rFonts w:hint="eastAsia" w:asciiTheme="minorEastAsia" w:hAnsiTheme="minorEastAsia" w:eastAsiaTheme="minorEastAsia" w:cstheme="minorEastAsia"/>
          <w:color w:val="auto"/>
          <w:spacing w:val="1"/>
          <w:sz w:val="22"/>
          <w:szCs w:val="22"/>
        </w:rPr>
        <w:t>馆、检验中心</w:t>
      </w:r>
      <w:r>
        <w:rPr>
          <w:rFonts w:hint="eastAsia" w:asciiTheme="minorEastAsia" w:hAnsiTheme="minorEastAsia" w:eastAsiaTheme="minorEastAsia" w:cstheme="minorEastAsia"/>
          <w:color w:val="auto"/>
          <w:spacing w:val="1"/>
          <w:sz w:val="22"/>
          <w:szCs w:val="22"/>
          <w:lang w:eastAsia="zh-CN"/>
        </w:rPr>
        <w:t>、</w:t>
      </w:r>
      <w:r>
        <w:rPr>
          <w:rFonts w:hint="eastAsia" w:asciiTheme="minorEastAsia" w:hAnsiTheme="minorEastAsia" w:eastAsiaTheme="minorEastAsia" w:cstheme="minorEastAsia"/>
          <w:color w:val="auto"/>
          <w:spacing w:val="1"/>
          <w:sz w:val="22"/>
          <w:szCs w:val="22"/>
        </w:rPr>
        <w:t>机房、院前停车场等区域的卫生保洁工作，保证整个院区的卫生整洁；医院内所有产生的垃圾需做好分类收集、妥善放置</w:t>
      </w:r>
      <w:r>
        <w:rPr>
          <w:rFonts w:hint="eastAsia" w:asciiTheme="minorEastAsia" w:hAnsiTheme="minorEastAsia" w:eastAsiaTheme="minorEastAsia" w:cstheme="minorEastAsia"/>
          <w:color w:val="auto"/>
          <w:spacing w:val="1"/>
          <w:sz w:val="22"/>
          <w:szCs w:val="22"/>
          <w:lang w:eastAsia="zh-CN"/>
        </w:rPr>
        <w:t>；</w:t>
      </w:r>
      <w:r>
        <w:rPr>
          <w:rFonts w:hint="eastAsia" w:asciiTheme="minorEastAsia" w:hAnsiTheme="minorEastAsia" w:eastAsiaTheme="minorEastAsia" w:cstheme="minorEastAsia"/>
          <w:color w:val="auto"/>
          <w:sz w:val="22"/>
          <w:szCs w:val="22"/>
        </w:rPr>
        <w:t>院内水电维修维护工作</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pacing w:val="-1"/>
          <w:sz w:val="22"/>
          <w:szCs w:val="22"/>
        </w:rPr>
        <w:t>负责院内零星修补、环境消杀、搬运及医院安排的其他临时性工作</w:t>
      </w:r>
      <w:r>
        <w:rPr>
          <w:rFonts w:hint="eastAsia" w:asciiTheme="minorEastAsia" w:hAnsiTheme="minorEastAsia" w:eastAsiaTheme="minorEastAsia" w:cstheme="minorEastAsia"/>
          <w:color w:val="auto"/>
          <w:spacing w:val="-1"/>
          <w:sz w:val="22"/>
          <w:szCs w:val="22"/>
          <w:lang w:eastAsia="zh-CN"/>
        </w:rPr>
        <w:t>。</w:t>
      </w:r>
      <w:r>
        <w:rPr>
          <w:rFonts w:hint="eastAsia" w:asciiTheme="minorEastAsia" w:hAnsiTheme="minorEastAsia" w:eastAsiaTheme="minorEastAsia" w:cstheme="minorEastAsia"/>
          <w:color w:val="auto"/>
          <w:spacing w:val="1"/>
          <w:sz w:val="22"/>
          <w:szCs w:val="22"/>
        </w:rPr>
        <w:t>工作范围：保洁人员每天需做好责任区内的保洁除尘工作，范围分为楼房</w:t>
      </w:r>
      <w:r>
        <w:rPr>
          <w:rFonts w:hint="eastAsia" w:asciiTheme="minorEastAsia" w:hAnsiTheme="minorEastAsia" w:eastAsiaTheme="minorEastAsia" w:cstheme="minorEastAsia"/>
          <w:color w:val="auto"/>
          <w:spacing w:val="-2"/>
          <w:sz w:val="22"/>
          <w:szCs w:val="22"/>
        </w:rPr>
        <w:t>内外部及室外，楼房外部包括：走廊的地面、地角线、墙面、护栏、扶手、开关、椅子以及厕所等；楼房内部包括：门诊办公室的墙面、地面的整洁；病房及手术室内等室内设施，含病床档、床头柜</w:t>
      </w:r>
      <w:r>
        <w:rPr>
          <w:rFonts w:hint="eastAsia" w:asciiTheme="minorEastAsia" w:hAnsiTheme="minorEastAsia" w:eastAsiaTheme="minorEastAsia" w:cstheme="minorEastAsia"/>
          <w:color w:val="auto"/>
          <w:spacing w:val="-2"/>
          <w:sz w:val="22"/>
          <w:szCs w:val="22"/>
          <w:lang w:eastAsia="zh-CN"/>
        </w:rPr>
        <w:t>、</w:t>
      </w:r>
      <w:r>
        <w:rPr>
          <w:rFonts w:hint="eastAsia" w:asciiTheme="minorEastAsia" w:hAnsiTheme="minorEastAsia" w:eastAsiaTheme="minorEastAsia" w:cstheme="minorEastAsia"/>
          <w:color w:val="auto"/>
          <w:spacing w:val="1"/>
          <w:sz w:val="22"/>
          <w:szCs w:val="22"/>
        </w:rPr>
        <w:t>空床抽屉、空置橱柜里面、洗手间等；安排专职人员负责医疗垃圾的处理和织物的收发工作，以及执行拿药、送检查单、报告单、铺被褥、领送消毒包、推送手术患者进手术室</w:t>
      </w:r>
      <w:r>
        <w:rPr>
          <w:rFonts w:hint="eastAsia" w:asciiTheme="minorEastAsia" w:hAnsiTheme="minorEastAsia" w:eastAsiaTheme="minorEastAsia" w:cstheme="minorEastAsia"/>
          <w:color w:val="auto"/>
          <w:spacing w:val="1"/>
          <w:sz w:val="22"/>
          <w:szCs w:val="22"/>
          <w:lang w:val="en-US" w:eastAsia="zh-CN"/>
        </w:rPr>
        <w:t>等</w:t>
      </w:r>
      <w:r>
        <w:rPr>
          <w:rFonts w:hint="eastAsia" w:asciiTheme="minorEastAsia" w:hAnsiTheme="minorEastAsia" w:eastAsiaTheme="minorEastAsia" w:cstheme="minorEastAsia"/>
          <w:color w:val="auto"/>
          <w:sz w:val="22"/>
          <w:szCs w:val="22"/>
        </w:rPr>
        <w:t>；室外院子卫生打扫及清</w:t>
      </w:r>
      <w:r>
        <w:rPr>
          <w:rFonts w:hint="eastAsia" w:asciiTheme="minorEastAsia" w:hAnsiTheme="minorEastAsia" w:eastAsiaTheme="minorEastAsia" w:cstheme="minorEastAsia"/>
          <w:color w:val="auto"/>
          <w:spacing w:val="-1"/>
          <w:sz w:val="22"/>
          <w:szCs w:val="22"/>
        </w:rPr>
        <w:t>理绿植内垃圾等</w:t>
      </w:r>
      <w:r>
        <w:rPr>
          <w:rFonts w:hint="eastAsia" w:asciiTheme="minorEastAsia" w:hAnsiTheme="minorEastAsia" w:eastAsiaTheme="minorEastAsia" w:cstheme="minorEastAsia"/>
          <w:color w:val="auto"/>
          <w:spacing w:val="-1"/>
          <w:sz w:val="22"/>
          <w:szCs w:val="22"/>
          <w:lang w:eastAsia="zh-CN"/>
        </w:rPr>
        <w:t>。</w:t>
      </w:r>
    </w:p>
    <w:p w14:paraId="07CBA7F4">
      <w:pPr>
        <w:keepNext w:val="0"/>
        <w:keepLines w:val="0"/>
        <w:pageBreakBefore w:val="0"/>
        <w:widowControl w:val="0"/>
        <w:suppressLineNumbers w:val="0"/>
        <w:kinsoku/>
        <w:wordWrap/>
        <w:overflowPunct/>
        <w:topLinePunct w:val="0"/>
        <w:bidi w:val="0"/>
        <w:snapToGrid w:val="0"/>
        <w:spacing w:before="0" w:beforeAutospacing="0" w:after="0" w:afterAutospacing="0" w:line="312" w:lineRule="auto"/>
        <w:ind w:left="0" w:right="0"/>
        <w:jc w:val="both"/>
        <w:outlineLvl w:val="1"/>
        <w:rPr>
          <w:rFonts w:hint="eastAsia" w:ascii="宋体" w:hAnsi="宋体" w:eastAsia="宋体" w:cs="宋体"/>
          <w:b/>
          <w:color w:val="auto"/>
          <w:kern w:val="0"/>
          <w:sz w:val="22"/>
          <w:szCs w:val="22"/>
          <w:highlight w:val="none"/>
          <w:lang w:val="en-US" w:eastAsia="zh-CN" w:bidi="ar"/>
        </w:rPr>
      </w:pPr>
      <w:r>
        <w:rPr>
          <w:rFonts w:hint="eastAsia" w:ascii="宋体" w:hAnsi="宋体" w:eastAsia="宋体" w:cs="宋体"/>
          <w:b/>
          <w:color w:val="auto"/>
          <w:kern w:val="0"/>
          <w:sz w:val="22"/>
          <w:szCs w:val="22"/>
          <w:highlight w:val="none"/>
          <w:lang w:val="en-US" w:eastAsia="zh-CN" w:bidi="ar"/>
        </w:rPr>
        <w:t>二、招标内容及要求</w:t>
      </w:r>
    </w:p>
    <w:p w14:paraId="3CF3D1B1">
      <w:pPr>
        <w:pStyle w:val="8"/>
        <w:keepNext w:val="0"/>
        <w:keepLines w:val="0"/>
        <w:pageBreakBefore w:val="0"/>
        <w:widowControl w:val="0"/>
        <w:kinsoku/>
        <w:wordWrap/>
        <w:overflowPunct/>
        <w:topLinePunct w:val="0"/>
        <w:bidi w:val="0"/>
        <w:spacing w:before="195" w:line="312" w:lineRule="auto"/>
        <w:ind w:left="7" w:right="75" w:firstLine="458"/>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5"/>
          <w:sz w:val="22"/>
          <w:szCs w:val="22"/>
        </w:rPr>
        <w:t>1、人员岗位安排表：物业管理经理1名，负责统筹安排整个院区的保洁消杀事宜和员工的考绩</w:t>
      </w:r>
      <w:r>
        <w:rPr>
          <w:rFonts w:hint="eastAsia" w:asciiTheme="minorEastAsia" w:hAnsiTheme="minorEastAsia" w:eastAsiaTheme="minorEastAsia" w:cstheme="minorEastAsia"/>
          <w:b/>
          <w:bCs/>
          <w:color w:val="auto"/>
          <w:spacing w:val="1"/>
          <w:sz w:val="22"/>
          <w:szCs w:val="22"/>
        </w:rPr>
        <w:t>及链接医院对保洁公司的各项工作；水电工（兼强电、弱电工）1人，保洁修</w:t>
      </w:r>
      <w:r>
        <w:rPr>
          <w:rFonts w:hint="eastAsia" w:asciiTheme="minorEastAsia" w:hAnsiTheme="minorEastAsia" w:eastAsiaTheme="minorEastAsia" w:cstheme="minorEastAsia"/>
          <w:b/>
          <w:bCs/>
          <w:color w:val="auto"/>
          <w:sz w:val="22"/>
          <w:szCs w:val="22"/>
        </w:rPr>
        <w:t>缮人员8名</w:t>
      </w:r>
      <w:r>
        <w:rPr>
          <w:rFonts w:hint="eastAsia" w:asciiTheme="minorEastAsia" w:hAnsiTheme="minorEastAsia" w:eastAsiaTheme="minorEastAsia" w:cstheme="minorEastAsia"/>
          <w:b/>
          <w:bCs/>
          <w:color w:val="auto"/>
          <w:spacing w:val="-30"/>
          <w:sz w:val="22"/>
          <w:szCs w:val="22"/>
        </w:rPr>
        <w:t>；（</w:t>
      </w:r>
      <w:r>
        <w:rPr>
          <w:rFonts w:hint="eastAsia" w:asciiTheme="minorEastAsia" w:hAnsiTheme="minorEastAsia" w:eastAsiaTheme="minorEastAsia" w:cstheme="minorEastAsia"/>
          <w:b/>
          <w:bCs/>
          <w:color w:val="auto"/>
          <w:sz w:val="22"/>
          <w:szCs w:val="22"/>
        </w:rPr>
        <w:t>根据</w:t>
      </w:r>
      <w:r>
        <w:rPr>
          <w:rFonts w:hint="eastAsia" w:asciiTheme="minorEastAsia" w:hAnsiTheme="minorEastAsia" w:eastAsiaTheme="minorEastAsia" w:cstheme="minorEastAsia"/>
          <w:b/>
          <w:bCs/>
          <w:color w:val="auto"/>
          <w:spacing w:val="-1"/>
          <w:sz w:val="22"/>
          <w:szCs w:val="22"/>
        </w:rPr>
        <w:t>采购人的要求，成交供应商应为本项目承包区域内各项服务工作配备足够人员，其中一名人员</w:t>
      </w:r>
      <w:r>
        <w:rPr>
          <w:rFonts w:hint="eastAsia" w:asciiTheme="minorEastAsia" w:hAnsiTheme="minorEastAsia" w:eastAsiaTheme="minorEastAsia" w:cstheme="minorEastAsia"/>
          <w:b/>
          <w:bCs/>
          <w:color w:val="auto"/>
          <w:spacing w:val="-2"/>
          <w:sz w:val="22"/>
          <w:szCs w:val="22"/>
        </w:rPr>
        <w:t>负责</w:t>
      </w:r>
      <w:r>
        <w:rPr>
          <w:rFonts w:hint="eastAsia" w:asciiTheme="minorEastAsia" w:hAnsiTheme="minorEastAsia" w:eastAsiaTheme="minorEastAsia" w:cstheme="minorEastAsia"/>
          <w:b/>
          <w:bCs/>
          <w:color w:val="auto"/>
          <w:spacing w:val="-1"/>
          <w:sz w:val="22"/>
          <w:szCs w:val="22"/>
        </w:rPr>
        <w:t>零星修补、环境消杀、搬运及医院安排的其他临时性工作，且投入的保洁运送等人员不得少于岗位</w:t>
      </w:r>
      <w:r>
        <w:rPr>
          <w:rFonts w:hint="eastAsia" w:asciiTheme="minorEastAsia" w:hAnsiTheme="minorEastAsia" w:eastAsiaTheme="minorEastAsia" w:cstheme="minorEastAsia"/>
          <w:b/>
          <w:bCs/>
          <w:color w:val="auto"/>
          <w:spacing w:val="-4"/>
          <w:sz w:val="22"/>
          <w:szCs w:val="22"/>
        </w:rPr>
        <w:t>安排人数，总人数不得少于10人。）。</w:t>
      </w:r>
    </w:p>
    <w:p w14:paraId="34BE9D74">
      <w:pPr>
        <w:pStyle w:val="8"/>
        <w:keepNext w:val="0"/>
        <w:keepLines w:val="0"/>
        <w:pageBreakBefore w:val="0"/>
        <w:widowControl w:val="0"/>
        <w:kinsoku/>
        <w:wordWrap/>
        <w:overflowPunct/>
        <w:topLinePunct w:val="0"/>
        <w:bidi w:val="0"/>
        <w:spacing w:before="33" w:line="312" w:lineRule="auto"/>
        <w:ind w:left="16" w:right="77" w:firstLine="435"/>
        <w:jc w:val="both"/>
        <w:rPr>
          <w:rFonts w:hint="eastAsia" w:asciiTheme="minorEastAsia" w:hAnsiTheme="minorEastAsia" w:eastAsiaTheme="minorEastAsia" w:cstheme="minorEastAsia"/>
          <w:b/>
          <w:bCs/>
          <w:color w:val="auto"/>
          <w:spacing w:val="-3"/>
          <w:sz w:val="22"/>
          <w:szCs w:val="22"/>
        </w:rPr>
      </w:pPr>
      <w:r>
        <w:rPr>
          <w:rFonts w:hint="eastAsia" w:asciiTheme="minorEastAsia" w:hAnsiTheme="minorEastAsia" w:eastAsiaTheme="minorEastAsia" w:cstheme="minorEastAsia"/>
          <w:b/>
          <w:bCs/>
          <w:color w:val="auto"/>
          <w:spacing w:val="-5"/>
          <w:sz w:val="22"/>
          <w:szCs w:val="22"/>
        </w:rPr>
        <w:t>2、本次</w:t>
      </w:r>
      <w:r>
        <w:rPr>
          <w:rFonts w:hint="eastAsia" w:asciiTheme="minorEastAsia" w:hAnsiTheme="minorEastAsia" w:eastAsiaTheme="minorEastAsia" w:cstheme="minorEastAsia"/>
          <w:b/>
          <w:bCs/>
          <w:color w:val="auto"/>
          <w:spacing w:val="-5"/>
          <w:sz w:val="22"/>
          <w:szCs w:val="22"/>
          <w:lang w:val="en-US" w:eastAsia="zh-CN"/>
        </w:rPr>
        <w:t>采购</w:t>
      </w:r>
      <w:r>
        <w:rPr>
          <w:rFonts w:hint="eastAsia" w:asciiTheme="minorEastAsia" w:hAnsiTheme="minorEastAsia" w:eastAsiaTheme="minorEastAsia" w:cstheme="minorEastAsia"/>
          <w:b/>
          <w:bCs/>
          <w:color w:val="auto"/>
          <w:spacing w:val="-5"/>
          <w:sz w:val="22"/>
          <w:szCs w:val="22"/>
        </w:rPr>
        <w:t>成交供应商招聘人员年龄必须控制在男性65周岁以下、女性60周岁以下，如发现</w:t>
      </w:r>
      <w:r>
        <w:rPr>
          <w:rFonts w:hint="eastAsia" w:asciiTheme="minorEastAsia" w:hAnsiTheme="minorEastAsia" w:eastAsiaTheme="minorEastAsia" w:cstheme="minorEastAsia"/>
          <w:b/>
          <w:bCs/>
          <w:color w:val="auto"/>
          <w:spacing w:val="-2"/>
          <w:sz w:val="22"/>
          <w:szCs w:val="22"/>
        </w:rPr>
        <w:t>员工超出以上年龄限制，按照该名员工20%的服务费用扣除。无身心疾病</w:t>
      </w:r>
      <w:r>
        <w:rPr>
          <w:rFonts w:hint="eastAsia" w:asciiTheme="minorEastAsia" w:hAnsiTheme="minorEastAsia" w:eastAsiaTheme="minorEastAsia" w:cstheme="minorEastAsia"/>
          <w:b/>
          <w:bCs/>
          <w:color w:val="auto"/>
          <w:spacing w:val="-3"/>
          <w:sz w:val="22"/>
          <w:szCs w:val="22"/>
        </w:rPr>
        <w:t>、无故意犯罪记录。</w:t>
      </w:r>
    </w:p>
    <w:p w14:paraId="1FD7B2E9">
      <w:pPr>
        <w:keepNext w:val="0"/>
        <w:keepLines w:val="0"/>
        <w:pageBreakBefore w:val="0"/>
        <w:widowControl w:val="0"/>
        <w:suppressLineNumbers w:val="0"/>
        <w:kinsoku/>
        <w:wordWrap/>
        <w:overflowPunct/>
        <w:topLinePunct w:val="0"/>
        <w:bidi w:val="0"/>
        <w:snapToGrid w:val="0"/>
        <w:spacing w:before="0" w:beforeAutospacing="0" w:after="0" w:afterAutospacing="0" w:line="312" w:lineRule="auto"/>
        <w:ind w:left="0" w:right="0"/>
        <w:jc w:val="both"/>
        <w:outlineLvl w:val="1"/>
        <w:rPr>
          <w:rFonts w:hint="eastAsia" w:ascii="宋体" w:hAnsi="宋体" w:eastAsia="宋体" w:cs="宋体"/>
          <w:b/>
          <w:color w:val="auto"/>
          <w:kern w:val="0"/>
          <w:sz w:val="22"/>
          <w:szCs w:val="22"/>
          <w:highlight w:val="none"/>
          <w:lang w:val="en-US" w:eastAsia="zh-CN" w:bidi="ar"/>
        </w:rPr>
      </w:pPr>
      <w:r>
        <w:rPr>
          <w:rFonts w:hint="eastAsia" w:ascii="宋体" w:hAnsi="宋体" w:eastAsia="宋体" w:cs="宋体"/>
          <w:b/>
          <w:color w:val="auto"/>
          <w:kern w:val="0"/>
          <w:sz w:val="22"/>
          <w:szCs w:val="22"/>
          <w:highlight w:val="none"/>
          <w:lang w:val="en-US" w:eastAsia="zh-CN" w:bidi="ar"/>
        </w:rPr>
        <w:t>三、服务要求：</w:t>
      </w:r>
    </w:p>
    <w:p w14:paraId="12CB2475">
      <w:pPr>
        <w:pStyle w:val="8"/>
        <w:keepNext w:val="0"/>
        <w:keepLines w:val="0"/>
        <w:pageBreakBefore w:val="0"/>
        <w:widowControl w:val="0"/>
        <w:kinsoku/>
        <w:wordWrap/>
        <w:overflowPunct/>
        <w:topLinePunct w:val="0"/>
        <w:bidi w:val="0"/>
        <w:spacing w:before="198" w:line="312" w:lineRule="auto"/>
        <w:ind w:left="14"/>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5"/>
          <w:sz w:val="22"/>
          <w:szCs w:val="22"/>
        </w:rPr>
        <w:t>（一）保洁</w:t>
      </w:r>
    </w:p>
    <w:p w14:paraId="37FE0FBC">
      <w:pPr>
        <w:pStyle w:val="8"/>
        <w:keepNext w:val="0"/>
        <w:keepLines w:val="0"/>
        <w:pageBreakBefore w:val="0"/>
        <w:widowControl w:val="0"/>
        <w:kinsoku/>
        <w:wordWrap/>
        <w:overflowPunct/>
        <w:topLinePunct w:val="0"/>
        <w:bidi w:val="0"/>
        <w:spacing w:before="195" w:line="312" w:lineRule="auto"/>
        <w:ind w:left="24"/>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6"/>
          <w:sz w:val="22"/>
          <w:szCs w:val="22"/>
        </w:rPr>
        <w:t>1、保洁要求</w:t>
      </w:r>
    </w:p>
    <w:p w14:paraId="1166DBA5">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1.1.投标人根据医院各科室的特点，对服务区域内提供合理时段的室内外清洁服务（每天24小时卫生符合保洁要求，包括门诊、医技科室、病区等范围）使其有一个整洁、舒适、安静、安全的治疗环境，并具有一支具有高素质、高水平、相对年轻的保洁队伍；同时针对医院的特殊情况及各个不同的服务区域，制定防止交叉感染、消毒隔离制度和工作标准、作业流程。规范医疗区、办公区的保洁工作，确保卫生良好、环境整洁，符合相关保洁、消毒标准。另外，配合做好预防隐蔽性和活动性虫害，如白蚁、消杀老鼠、蟑螂、蚊子、苍蝇等。</w:t>
      </w:r>
    </w:p>
    <w:p w14:paraId="6EF80C5A">
      <w:pPr>
        <w:pStyle w:val="8"/>
        <w:keepNext w:val="0"/>
        <w:keepLines w:val="0"/>
        <w:pageBreakBefore w:val="0"/>
        <w:widowControl w:val="0"/>
        <w:kinsoku/>
        <w:wordWrap/>
        <w:overflowPunct/>
        <w:topLinePunct w:val="0"/>
        <w:bidi w:val="0"/>
        <w:spacing w:before="32" w:line="312" w:lineRule="auto"/>
        <w:ind w:left="10"/>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3"/>
          <w:sz w:val="22"/>
          <w:szCs w:val="22"/>
        </w:rPr>
        <w:t>2、保洁服务范围</w:t>
      </w:r>
    </w:p>
    <w:p w14:paraId="19314214">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2.1.全院，包括病房楼、门急诊楼等用房。</w:t>
      </w:r>
    </w:p>
    <w:p w14:paraId="7498B752">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2.2.公共场所，包括露天场地、一层大厅、电梯（包括上油）、2米以下的外墙下沿及5米以下的幕玻璃下沿等。</w:t>
      </w:r>
    </w:p>
    <w:p w14:paraId="0A9F43DE">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2.3.后勤保障用房，包括电工间、仓库、污水处理室、电梯机房、设备层等后勤部门用房及医疗辅助用房。</w:t>
      </w:r>
    </w:p>
    <w:p w14:paraId="2A867672">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eastAsia="zh-CN"/>
        </w:rPr>
      </w:pPr>
      <w:r>
        <w:rPr>
          <w:rFonts w:hint="eastAsia" w:asciiTheme="minorEastAsia" w:hAnsiTheme="minorEastAsia" w:eastAsiaTheme="minorEastAsia" w:cstheme="minorEastAsia"/>
          <w:b w:val="0"/>
          <w:bCs w:val="0"/>
          <w:color w:val="auto"/>
          <w:sz w:val="22"/>
          <w:szCs w:val="22"/>
        </w:rPr>
        <w:t>2.4.顶篷、露天阳台等边缘区域，包括各幢楼的顶楼、露天阳台，医院范围内的边角区域等。</w:t>
      </w:r>
    </w:p>
    <w:p w14:paraId="6E778E69">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2.5.设施类。一般机器表面清洁（本院有特殊规定的机器除外）。</w:t>
      </w:r>
    </w:p>
    <w:p w14:paraId="6F788A24">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eastAsia="zh-CN"/>
        </w:rPr>
      </w:pPr>
      <w:r>
        <w:rPr>
          <w:rFonts w:hint="eastAsia" w:asciiTheme="minorEastAsia" w:hAnsiTheme="minorEastAsia" w:eastAsiaTheme="minorEastAsia" w:cstheme="minorEastAsia"/>
          <w:b w:val="0"/>
          <w:bCs w:val="0"/>
          <w:color w:val="auto"/>
          <w:sz w:val="22"/>
          <w:szCs w:val="22"/>
        </w:rPr>
        <w:t>2.6.推车轮上油、去线条及一些科室人员下班后要关好水源、电源、门窗。</w:t>
      </w:r>
    </w:p>
    <w:p w14:paraId="082DEAED">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2.7.科室间调换后的保洁开荒（此项请</w:t>
      </w:r>
      <w:r>
        <w:rPr>
          <w:rFonts w:hint="eastAsia" w:asciiTheme="minorEastAsia" w:hAnsiTheme="minorEastAsia" w:eastAsiaTheme="minorEastAsia" w:cstheme="minorEastAsia"/>
          <w:b w:val="0"/>
          <w:bCs w:val="0"/>
          <w:color w:val="auto"/>
          <w:sz w:val="22"/>
          <w:szCs w:val="22"/>
          <w:lang w:val="en-US" w:eastAsia="zh-CN"/>
        </w:rPr>
        <w:t>投标供应商</w:t>
      </w:r>
      <w:r>
        <w:rPr>
          <w:rFonts w:hint="eastAsia" w:asciiTheme="minorEastAsia" w:hAnsiTheme="minorEastAsia" w:eastAsiaTheme="minorEastAsia" w:cstheme="minorEastAsia"/>
          <w:b w:val="0"/>
          <w:bCs w:val="0"/>
          <w:color w:val="auto"/>
          <w:sz w:val="22"/>
          <w:szCs w:val="22"/>
        </w:rPr>
        <w:t>充分考虑）。</w:t>
      </w:r>
    </w:p>
    <w:p w14:paraId="5F251DD2">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2.8.各类医疗或生活垃圾的整理及清运、一般堆积物的搬移、各类废品收集放到医院的规定地方</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rPr>
        <w:t>生活垃圾要送到清运站，医疗垃圾要整理并安全符合有关规定地交接给医疗垃圾处置公司。其中医疗垃圾运送路线及时间段等要符合管理要求，各类器具要消毒，严格保管医疗垃圾袋。</w:t>
      </w:r>
    </w:p>
    <w:p w14:paraId="606D0FBF">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2.9.上述范围未明确规定的，但实际上会发生的保洁及护工服务，各投标人均需在报价中充分考虑与罗列并且报价。</w:t>
      </w:r>
      <w:r>
        <w:rPr>
          <w:rFonts w:hint="eastAsia" w:asciiTheme="minorEastAsia" w:hAnsiTheme="minorEastAsia" w:eastAsiaTheme="minorEastAsia" w:cstheme="minorEastAsia"/>
          <w:b/>
          <w:bCs/>
          <w:color w:val="auto"/>
          <w:sz w:val="22"/>
          <w:szCs w:val="22"/>
        </w:rPr>
        <w:t>否则，该部分费用视为对招标方的优惠，其费用由成交供应商自理。</w:t>
      </w:r>
    </w:p>
    <w:p w14:paraId="682AEA20">
      <w:pPr>
        <w:pStyle w:val="8"/>
        <w:keepNext w:val="0"/>
        <w:keepLines w:val="0"/>
        <w:pageBreakBefore w:val="0"/>
        <w:widowControl w:val="0"/>
        <w:kinsoku/>
        <w:wordWrap/>
        <w:overflowPunct/>
        <w:topLinePunct w:val="0"/>
        <w:bidi w:val="0"/>
        <w:spacing w:before="34" w:line="312" w:lineRule="auto"/>
        <w:ind w:left="12"/>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4"/>
          <w:sz w:val="22"/>
          <w:szCs w:val="22"/>
        </w:rPr>
        <w:t>3、保洁服务内容</w:t>
      </w:r>
    </w:p>
    <w:p w14:paraId="644D74FB">
      <w:pPr>
        <w:pStyle w:val="8"/>
        <w:keepNext w:val="0"/>
        <w:keepLines w:val="0"/>
        <w:pageBreakBefore w:val="0"/>
        <w:widowControl w:val="0"/>
        <w:kinsoku/>
        <w:wordWrap/>
        <w:overflowPunct/>
        <w:topLinePunct w:val="0"/>
        <w:bidi w:val="0"/>
        <w:spacing w:before="196" w:line="312" w:lineRule="auto"/>
        <w:ind w:left="12"/>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2"/>
          <w:sz w:val="22"/>
          <w:szCs w:val="22"/>
        </w:rPr>
        <w:t>3.1.门诊楼、住院部、行政楼、名医馆、检验中心、机房等</w:t>
      </w:r>
    </w:p>
    <w:p w14:paraId="7E64EA9C">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服务内容：病房、电梯厅、通道、楼梯、卫生间、开水间、办公室、护士站、医护值班室及其他用房地面、墙面、天花板、门窗玻璃、门及门、窗框，墙壁附体、办公家具、普通机器（如空调表面及过滤网、电梯表面及沟槽、电视机等，下同）、病床、床头柜等表面，病区推车去线条上油及规定的消毒要求；及个别无护工的医技科室（消毒任务不多的科室）等必须严格按消毒要求清洁。</w:t>
      </w:r>
    </w:p>
    <w:p w14:paraId="7AB92B0B">
      <w:pPr>
        <w:pStyle w:val="8"/>
        <w:keepNext w:val="0"/>
        <w:keepLines w:val="0"/>
        <w:pageBreakBefore w:val="0"/>
        <w:widowControl w:val="0"/>
        <w:kinsoku/>
        <w:wordWrap/>
        <w:overflowPunct/>
        <w:topLinePunct w:val="0"/>
        <w:bidi w:val="0"/>
        <w:spacing w:before="34" w:line="312" w:lineRule="auto"/>
        <w:ind w:left="12"/>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4"/>
          <w:sz w:val="22"/>
          <w:szCs w:val="22"/>
        </w:rPr>
        <w:t>3.2.办公楼</w:t>
      </w:r>
    </w:p>
    <w:p w14:paraId="6CB29E34">
      <w:pPr>
        <w:pStyle w:val="8"/>
        <w:keepNext w:val="0"/>
        <w:keepLines w:val="0"/>
        <w:pageBreakBefore w:val="0"/>
        <w:widowControl w:val="0"/>
        <w:kinsoku/>
        <w:wordWrap/>
        <w:overflowPunct/>
        <w:topLinePunct w:val="0"/>
        <w:bidi w:val="0"/>
        <w:spacing w:before="196" w:line="312" w:lineRule="auto"/>
        <w:ind w:left="32" w:right="93" w:firstLine="426" w:firstLineChars="192"/>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服务内容：会议室、办公室、通道、楼梯、卫生间</w:t>
      </w:r>
      <w:r>
        <w:rPr>
          <w:rFonts w:hint="eastAsia" w:asciiTheme="minorEastAsia" w:hAnsiTheme="minorEastAsia" w:eastAsiaTheme="minorEastAsia" w:cstheme="minorEastAsia"/>
          <w:color w:val="auto"/>
          <w:sz w:val="22"/>
          <w:szCs w:val="22"/>
        </w:rPr>
        <w:t>及其他用房地面、墙面、天花板、门窗玻璃</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pacing w:val="-1"/>
          <w:sz w:val="22"/>
          <w:szCs w:val="22"/>
        </w:rPr>
        <w:t>门、窗框，墙壁附体，办公家具（包括电脑、打印机、传真机等</w:t>
      </w:r>
      <w:r>
        <w:rPr>
          <w:rFonts w:hint="eastAsia" w:asciiTheme="minorEastAsia" w:hAnsiTheme="minorEastAsia" w:eastAsiaTheme="minorEastAsia" w:cstheme="minorEastAsia"/>
          <w:color w:val="auto"/>
          <w:spacing w:val="5"/>
          <w:sz w:val="22"/>
          <w:szCs w:val="22"/>
        </w:rPr>
        <w:t>），</w:t>
      </w:r>
      <w:r>
        <w:rPr>
          <w:rFonts w:hint="eastAsia" w:asciiTheme="minorEastAsia" w:hAnsiTheme="minorEastAsia" w:eastAsiaTheme="minorEastAsia" w:cstheme="minorEastAsia"/>
          <w:color w:val="auto"/>
          <w:spacing w:val="5"/>
          <w:sz w:val="22"/>
          <w:szCs w:val="22"/>
          <w:lang w:val="en-US" w:eastAsia="zh-CN"/>
        </w:rPr>
        <w:t>桌椅规范摆放及</w:t>
      </w:r>
      <w:r>
        <w:rPr>
          <w:rFonts w:hint="eastAsia" w:asciiTheme="minorEastAsia" w:hAnsiTheme="minorEastAsia" w:eastAsiaTheme="minorEastAsia" w:cstheme="minorEastAsia"/>
          <w:color w:val="auto"/>
          <w:spacing w:val="-1"/>
          <w:sz w:val="22"/>
          <w:szCs w:val="22"/>
        </w:rPr>
        <w:t>桌面整理，烟缸</w:t>
      </w:r>
      <w:r>
        <w:rPr>
          <w:rFonts w:hint="eastAsia" w:asciiTheme="minorEastAsia" w:hAnsiTheme="minorEastAsia" w:eastAsiaTheme="minorEastAsia" w:cstheme="minorEastAsia"/>
          <w:color w:val="auto"/>
          <w:spacing w:val="-2"/>
          <w:sz w:val="22"/>
          <w:szCs w:val="22"/>
        </w:rPr>
        <w:t>倒灰</w:t>
      </w:r>
      <w:r>
        <w:rPr>
          <w:rFonts w:hint="eastAsia" w:asciiTheme="minorEastAsia" w:hAnsiTheme="minorEastAsia" w:eastAsiaTheme="minorEastAsia" w:cstheme="minorEastAsia"/>
          <w:color w:val="auto"/>
          <w:spacing w:val="-2"/>
          <w:sz w:val="22"/>
          <w:szCs w:val="22"/>
          <w:lang w:eastAsia="zh-CN"/>
        </w:rPr>
        <w:t>、</w:t>
      </w:r>
      <w:r>
        <w:rPr>
          <w:rFonts w:hint="eastAsia" w:asciiTheme="minorEastAsia" w:hAnsiTheme="minorEastAsia" w:eastAsiaTheme="minorEastAsia" w:cstheme="minorEastAsia"/>
          <w:color w:val="auto"/>
          <w:spacing w:val="-2"/>
          <w:sz w:val="22"/>
          <w:szCs w:val="22"/>
          <w:lang w:val="en-US" w:eastAsia="zh-CN"/>
        </w:rPr>
        <w:t>水杯清洗</w:t>
      </w:r>
      <w:r>
        <w:rPr>
          <w:rFonts w:hint="eastAsia" w:asciiTheme="minorEastAsia" w:hAnsiTheme="minorEastAsia" w:eastAsiaTheme="minorEastAsia" w:cstheme="minorEastAsia"/>
          <w:color w:val="auto"/>
          <w:spacing w:val="-2"/>
          <w:sz w:val="22"/>
          <w:szCs w:val="22"/>
        </w:rPr>
        <w:t>等。</w:t>
      </w:r>
    </w:p>
    <w:p w14:paraId="6215BE69">
      <w:pPr>
        <w:pStyle w:val="8"/>
        <w:keepNext w:val="0"/>
        <w:keepLines w:val="0"/>
        <w:pageBreakBefore w:val="0"/>
        <w:widowControl w:val="0"/>
        <w:kinsoku/>
        <w:wordWrap/>
        <w:overflowPunct/>
        <w:topLinePunct w:val="0"/>
        <w:bidi w:val="0"/>
        <w:spacing w:before="33" w:line="312" w:lineRule="auto"/>
        <w:ind w:left="12"/>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4"/>
          <w:sz w:val="22"/>
          <w:szCs w:val="22"/>
        </w:rPr>
        <w:t>3.3.公共场所</w:t>
      </w:r>
    </w:p>
    <w:p w14:paraId="52F32211">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服务内容：水泥、大理石、花岗岩、水磨石地面，扶手，门窗玻璃、门及门、窗框，幕玻璃，附体，候诊椅、桌子，各类宣传牌、橱窗及有关附体，天花板、栏杆、绿化区域等。</w:t>
      </w:r>
    </w:p>
    <w:p w14:paraId="16703893">
      <w:pPr>
        <w:pStyle w:val="8"/>
        <w:keepNext w:val="0"/>
        <w:keepLines w:val="0"/>
        <w:pageBreakBefore w:val="0"/>
        <w:widowControl w:val="0"/>
        <w:kinsoku/>
        <w:wordWrap/>
        <w:overflowPunct/>
        <w:topLinePunct w:val="0"/>
        <w:bidi w:val="0"/>
        <w:spacing w:before="192" w:line="312" w:lineRule="auto"/>
        <w:ind w:right="68"/>
        <w:jc w:val="both"/>
        <w:rPr>
          <w:rFonts w:hint="eastAsia" w:asciiTheme="minorEastAsia" w:hAnsiTheme="minorEastAsia" w:eastAsiaTheme="minorEastAsia" w:cstheme="minorEastAsia"/>
          <w:b/>
          <w:bCs/>
          <w:color w:val="auto"/>
          <w:spacing w:val="-3"/>
          <w:sz w:val="22"/>
          <w:szCs w:val="22"/>
        </w:rPr>
      </w:pPr>
      <w:r>
        <w:rPr>
          <w:rFonts w:hint="eastAsia" w:asciiTheme="minorEastAsia" w:hAnsiTheme="minorEastAsia" w:eastAsiaTheme="minorEastAsia" w:cstheme="minorEastAsia"/>
          <w:b/>
          <w:bCs/>
          <w:color w:val="auto"/>
          <w:spacing w:val="-3"/>
          <w:sz w:val="22"/>
          <w:szCs w:val="22"/>
        </w:rPr>
        <w:t>3.4.后勤保障的用房</w:t>
      </w:r>
    </w:p>
    <w:p w14:paraId="29052DCF">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服务内容：地面、墙面、天花板、门窗玻璃、门及门、窗框，墙壁附体、办公家具表面，普通机器的表面（无特殊要求的）。</w:t>
      </w:r>
    </w:p>
    <w:p w14:paraId="792054F0">
      <w:pPr>
        <w:pStyle w:val="8"/>
        <w:keepNext w:val="0"/>
        <w:keepLines w:val="0"/>
        <w:pageBreakBefore w:val="0"/>
        <w:widowControl w:val="0"/>
        <w:kinsoku/>
        <w:wordWrap/>
        <w:overflowPunct/>
        <w:topLinePunct w:val="0"/>
        <w:bidi w:val="0"/>
        <w:spacing w:before="32" w:line="312" w:lineRule="auto"/>
        <w:ind w:left="12"/>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2"/>
          <w:sz w:val="22"/>
          <w:szCs w:val="22"/>
        </w:rPr>
        <w:t>3.5.顶篷、露天阳台等边缘区域，包括顶楼、露天阳台，边角区域等</w:t>
      </w:r>
    </w:p>
    <w:p w14:paraId="3092E1BC">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服务内容：沟槽、地面、雨篷及边角区域，各种附体的表面。</w:t>
      </w:r>
    </w:p>
    <w:p w14:paraId="70E13B01">
      <w:pPr>
        <w:pStyle w:val="8"/>
        <w:keepNext w:val="0"/>
        <w:keepLines w:val="0"/>
        <w:pageBreakBefore w:val="0"/>
        <w:widowControl w:val="0"/>
        <w:kinsoku/>
        <w:wordWrap/>
        <w:overflowPunct/>
        <w:topLinePunct w:val="0"/>
        <w:bidi w:val="0"/>
        <w:spacing w:before="199" w:line="312" w:lineRule="auto"/>
        <w:ind w:left="12"/>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3"/>
          <w:sz w:val="22"/>
          <w:szCs w:val="22"/>
        </w:rPr>
        <w:t>3.6.保障及医疗等设施类</w:t>
      </w:r>
    </w:p>
    <w:p w14:paraId="2B80CBB6">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rPr>
        <w:t>服务内容：一般机器表面清洁（院方有特殊规定的机器除外），消防设施、</w:t>
      </w:r>
      <w:r>
        <w:rPr>
          <w:rFonts w:hint="eastAsia" w:asciiTheme="minorEastAsia" w:hAnsiTheme="minorEastAsia" w:eastAsiaTheme="minorEastAsia" w:cstheme="minorEastAsia"/>
          <w:b w:val="0"/>
          <w:bCs w:val="0"/>
          <w:color w:val="auto"/>
          <w:sz w:val="22"/>
          <w:szCs w:val="22"/>
          <w:lang w:val="en-US" w:eastAsia="zh-CN"/>
        </w:rPr>
        <w:t>风扇叶片、</w:t>
      </w:r>
      <w:r>
        <w:rPr>
          <w:rFonts w:hint="eastAsia" w:asciiTheme="minorEastAsia" w:hAnsiTheme="minorEastAsia" w:eastAsiaTheme="minorEastAsia" w:cstheme="minorEastAsia"/>
          <w:b w:val="0"/>
          <w:bCs w:val="0"/>
          <w:color w:val="auto"/>
          <w:sz w:val="22"/>
          <w:szCs w:val="22"/>
        </w:rPr>
        <w:t>空调的过滤网及外壳洗尘与保洁。</w:t>
      </w:r>
    </w:p>
    <w:p w14:paraId="23EA992A">
      <w:pPr>
        <w:pStyle w:val="8"/>
        <w:keepNext w:val="0"/>
        <w:keepLines w:val="0"/>
        <w:pageBreakBefore w:val="0"/>
        <w:widowControl w:val="0"/>
        <w:kinsoku/>
        <w:wordWrap/>
        <w:overflowPunct/>
        <w:topLinePunct w:val="0"/>
        <w:bidi w:val="0"/>
        <w:spacing w:before="33" w:line="312" w:lineRule="auto"/>
        <w:ind w:left="12"/>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3"/>
          <w:sz w:val="22"/>
          <w:szCs w:val="22"/>
        </w:rPr>
        <w:t>3.7.推车轮上油</w:t>
      </w:r>
    </w:p>
    <w:p w14:paraId="406441B5">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服务内容：医疗区域推车轮去线条及上油。</w:t>
      </w:r>
    </w:p>
    <w:p w14:paraId="1ACAC33E">
      <w:pPr>
        <w:pStyle w:val="8"/>
        <w:keepNext w:val="0"/>
        <w:keepLines w:val="0"/>
        <w:pageBreakBefore w:val="0"/>
        <w:widowControl w:val="0"/>
        <w:kinsoku/>
        <w:wordWrap/>
        <w:overflowPunct/>
        <w:topLinePunct w:val="0"/>
        <w:bidi w:val="0"/>
        <w:spacing w:before="196" w:line="312" w:lineRule="auto"/>
        <w:ind w:left="12"/>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3"/>
          <w:sz w:val="22"/>
          <w:szCs w:val="22"/>
        </w:rPr>
        <w:t>3.8.窗帘及各类治疗桌</w:t>
      </w:r>
    </w:p>
    <w:p w14:paraId="6A9649D1">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服务内容：根据窗帘清洁情况定时拆装，治疗桌擦拭、消毒，并包括床单更换及清点（考虑门诊科室）。</w:t>
      </w:r>
    </w:p>
    <w:p w14:paraId="1427CD6D">
      <w:pPr>
        <w:pStyle w:val="8"/>
        <w:keepNext w:val="0"/>
        <w:keepLines w:val="0"/>
        <w:pageBreakBefore w:val="0"/>
        <w:widowControl w:val="0"/>
        <w:kinsoku/>
        <w:wordWrap/>
        <w:overflowPunct/>
        <w:topLinePunct w:val="0"/>
        <w:bidi w:val="0"/>
        <w:spacing w:before="31" w:line="312" w:lineRule="auto"/>
        <w:ind w:left="12"/>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4"/>
          <w:sz w:val="22"/>
          <w:szCs w:val="22"/>
        </w:rPr>
        <w:t>3.9.垃圾清运</w:t>
      </w:r>
    </w:p>
    <w:p w14:paraId="480F3FEE">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服务内容：各类垃圾运到规定的地方，对医疗垃圾暂存处必须有专人管理,生活垃圾从本院运到垃圾转运站，医疗用房等无堆积垃圾。医疗垃圾集中后由专业处理公司统一处理。</w:t>
      </w:r>
    </w:p>
    <w:p w14:paraId="548D9A36">
      <w:pPr>
        <w:pStyle w:val="8"/>
        <w:keepNext w:val="0"/>
        <w:keepLines w:val="0"/>
        <w:pageBreakBefore w:val="0"/>
        <w:widowControl w:val="0"/>
        <w:kinsoku/>
        <w:wordWrap/>
        <w:overflowPunct/>
        <w:topLinePunct w:val="0"/>
        <w:bidi w:val="0"/>
        <w:spacing w:before="31" w:line="312" w:lineRule="auto"/>
        <w:ind w:left="12"/>
        <w:jc w:val="both"/>
        <w:rPr>
          <w:rFonts w:hint="eastAsia" w:asciiTheme="minorEastAsia" w:hAnsiTheme="minorEastAsia" w:eastAsiaTheme="minorEastAsia" w:cstheme="minorEastAsia"/>
          <w:b/>
          <w:bCs/>
          <w:color w:val="auto"/>
          <w:spacing w:val="-4"/>
          <w:sz w:val="22"/>
          <w:szCs w:val="22"/>
        </w:rPr>
      </w:pPr>
      <w:r>
        <w:rPr>
          <w:rFonts w:hint="eastAsia" w:asciiTheme="minorEastAsia" w:hAnsiTheme="minorEastAsia" w:eastAsiaTheme="minorEastAsia" w:cstheme="minorEastAsia"/>
          <w:b/>
          <w:bCs/>
          <w:color w:val="auto"/>
          <w:spacing w:val="-4"/>
          <w:sz w:val="22"/>
          <w:szCs w:val="22"/>
        </w:rPr>
        <w:t>3.10.医院其它院管方面的物表清洁</w:t>
      </w:r>
    </w:p>
    <w:p w14:paraId="66D16637">
      <w:pPr>
        <w:pStyle w:val="8"/>
        <w:keepNext w:val="0"/>
        <w:keepLines w:val="0"/>
        <w:pageBreakBefore w:val="0"/>
        <w:widowControl w:val="0"/>
        <w:kinsoku/>
        <w:wordWrap/>
        <w:overflowPunct/>
        <w:topLinePunct w:val="0"/>
        <w:bidi w:val="0"/>
        <w:spacing w:before="31" w:line="312" w:lineRule="auto"/>
        <w:ind w:left="12" w:firstLine="440" w:firstLineChars="200"/>
        <w:jc w:val="both"/>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服务内容：如医院其它院管方面的物表清洁服务内容发生变化，公司要完成将发生变化的内容（医院不另支付费用）。</w:t>
      </w:r>
    </w:p>
    <w:p w14:paraId="674E0FCA">
      <w:pPr>
        <w:pStyle w:val="8"/>
        <w:keepNext w:val="0"/>
        <w:keepLines w:val="0"/>
        <w:pageBreakBefore w:val="0"/>
        <w:widowControl w:val="0"/>
        <w:kinsoku/>
        <w:wordWrap/>
        <w:overflowPunct/>
        <w:topLinePunct w:val="0"/>
        <w:bidi w:val="0"/>
        <w:spacing w:before="29" w:line="312" w:lineRule="auto"/>
        <w:ind w:left="7" w:right="8379"/>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3"/>
          <w:sz w:val="22"/>
          <w:szCs w:val="22"/>
        </w:rPr>
        <w:t>4、保洁标准4.1.地面</w:t>
      </w:r>
    </w:p>
    <w:p w14:paraId="39BFA62D">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标准：水磨石地面，随时清扫，定时拖洗，达到无废弃物、无污迹、无痰迹、</w:t>
      </w:r>
      <w:r>
        <w:rPr>
          <w:rFonts w:hint="eastAsia" w:asciiTheme="minorEastAsia" w:hAnsiTheme="minorEastAsia" w:eastAsiaTheme="minorEastAsia" w:cstheme="minorEastAsia"/>
          <w:b w:val="0"/>
          <w:bCs w:val="0"/>
          <w:color w:val="auto"/>
          <w:sz w:val="22"/>
          <w:szCs w:val="22"/>
          <w:lang w:eastAsia="zh-CN"/>
        </w:rPr>
        <w:t>地面</w:t>
      </w:r>
      <w:r>
        <w:rPr>
          <w:rFonts w:hint="eastAsia" w:asciiTheme="minorEastAsia" w:hAnsiTheme="minorEastAsia" w:eastAsiaTheme="minorEastAsia" w:cstheme="minorEastAsia"/>
          <w:b w:val="0"/>
          <w:bCs w:val="0"/>
          <w:color w:val="auto"/>
          <w:sz w:val="22"/>
          <w:szCs w:val="22"/>
        </w:rPr>
        <w:t>光亮，规定的PVC地板、花岗岩、抛光砖等地面按规定时间上蜡，无废弃物、无污迹、无损坏、有光亮、有蜡层，20平方米内不超过1个烟头、果壳、纸屑等污物；外围地面无堆积物或废弃物，100平方米内不超过3个烟头、果壳等污物，无积水、砂石，定时冲洗；外围绿化带内，5平方米内不超过2个烟头</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rPr>
        <w:t>果壳、纸屑等污物。</w:t>
      </w:r>
    </w:p>
    <w:p w14:paraId="62A3329D">
      <w:pPr>
        <w:pStyle w:val="8"/>
        <w:keepNext w:val="0"/>
        <w:keepLines w:val="0"/>
        <w:pageBreakBefore w:val="0"/>
        <w:widowControl w:val="0"/>
        <w:kinsoku/>
        <w:wordWrap/>
        <w:overflowPunct/>
        <w:topLinePunct w:val="0"/>
        <w:bidi w:val="0"/>
        <w:spacing w:before="33" w:line="312" w:lineRule="auto"/>
        <w:ind w:left="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3"/>
          <w:sz w:val="22"/>
          <w:szCs w:val="22"/>
        </w:rPr>
        <w:t>4.2.墙面</w:t>
      </w:r>
    </w:p>
    <w:p w14:paraId="4D954CBE">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标准：定时擦洗，无灰，瓷砖表面光亮、无污迹；挂件表面无灰、整齐；外墙下沿无污迹。</w:t>
      </w:r>
    </w:p>
    <w:p w14:paraId="30AA0DCC">
      <w:pPr>
        <w:pStyle w:val="8"/>
        <w:keepNext w:val="0"/>
        <w:keepLines w:val="0"/>
        <w:pageBreakBefore w:val="0"/>
        <w:widowControl w:val="0"/>
        <w:kinsoku/>
        <w:wordWrap/>
        <w:overflowPunct/>
        <w:topLinePunct w:val="0"/>
        <w:bidi w:val="0"/>
        <w:spacing w:before="196" w:line="312" w:lineRule="auto"/>
        <w:ind w:left="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3"/>
          <w:sz w:val="22"/>
          <w:szCs w:val="22"/>
        </w:rPr>
        <w:t>4.3.玻璃</w:t>
      </w:r>
    </w:p>
    <w:p w14:paraId="3D25ABA5">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标准：一般玻璃及窗框每周擦洗一次，门玻璃及其他特殊玻璃要每日一次；达到无污迹、清洁透明。</w:t>
      </w:r>
    </w:p>
    <w:p w14:paraId="37A9D038">
      <w:pPr>
        <w:pStyle w:val="8"/>
        <w:keepNext w:val="0"/>
        <w:keepLines w:val="0"/>
        <w:pageBreakBefore w:val="0"/>
        <w:widowControl w:val="0"/>
        <w:kinsoku/>
        <w:wordWrap/>
        <w:overflowPunct/>
        <w:topLinePunct w:val="0"/>
        <w:bidi w:val="0"/>
        <w:spacing w:before="191" w:line="312" w:lineRule="auto"/>
        <w:ind w:left="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3"/>
          <w:sz w:val="22"/>
          <w:szCs w:val="22"/>
        </w:rPr>
        <w:t>4.4.天花板</w:t>
      </w:r>
    </w:p>
    <w:p w14:paraId="25DDE0EB">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标准：每月一次擦拭，无灰、无蛛丝，排风口、灯架无污迹、光亮。</w:t>
      </w:r>
    </w:p>
    <w:p w14:paraId="45ED0551">
      <w:pPr>
        <w:pStyle w:val="8"/>
        <w:keepNext w:val="0"/>
        <w:keepLines w:val="0"/>
        <w:pageBreakBefore w:val="0"/>
        <w:widowControl w:val="0"/>
        <w:kinsoku/>
        <w:wordWrap/>
        <w:overflowPunct/>
        <w:topLinePunct w:val="0"/>
        <w:bidi w:val="0"/>
        <w:spacing w:before="198" w:line="312" w:lineRule="auto"/>
        <w:ind w:left="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3"/>
          <w:sz w:val="22"/>
          <w:szCs w:val="22"/>
        </w:rPr>
        <w:t>4.5.卫生间</w:t>
      </w:r>
    </w:p>
    <w:p w14:paraId="6DA0AF30">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标准：马桶畅通、无漏水（如有要及时汇报），无异味，干净、清爽，瓷面无污迹。</w:t>
      </w:r>
    </w:p>
    <w:p w14:paraId="53A0F554">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3"/>
          <w:sz w:val="22"/>
          <w:szCs w:val="22"/>
        </w:rPr>
        <w:t>4.6.办公家具</w:t>
      </w:r>
    </w:p>
    <w:p w14:paraId="0325A8AA">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val="0"/>
          <w:bCs w:val="0"/>
          <w:color w:val="auto"/>
          <w:sz w:val="22"/>
          <w:szCs w:val="22"/>
        </w:rPr>
        <w:t>标准：办公桌椅、电话、电脑等室内设施除尘、擦拭与简单的物品叠放，烟灰缸的倾倒清洗。</w:t>
      </w:r>
    </w:p>
    <w:p w14:paraId="4A0D0C82">
      <w:pPr>
        <w:pStyle w:val="8"/>
        <w:keepNext w:val="0"/>
        <w:keepLines w:val="0"/>
        <w:pageBreakBefore w:val="0"/>
        <w:widowControl w:val="0"/>
        <w:kinsoku/>
        <w:wordWrap/>
        <w:overflowPunct/>
        <w:topLinePunct w:val="0"/>
        <w:bidi w:val="0"/>
        <w:spacing w:before="197" w:line="312" w:lineRule="auto"/>
        <w:ind w:left="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3"/>
          <w:sz w:val="22"/>
          <w:szCs w:val="22"/>
        </w:rPr>
        <w:t>4.7.垃圾、垃圾容器</w:t>
      </w:r>
    </w:p>
    <w:p w14:paraId="7A8FE6B0">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标准：定时清拉，垃圾堆放在规定的地方，拉运过程符合医院方感管要求。定时擦拭与消毒，无污，容器内不放过夜或超过3/4的垃圾，按时套上垃圾袋。</w:t>
      </w:r>
    </w:p>
    <w:p w14:paraId="345929DB">
      <w:pPr>
        <w:pStyle w:val="8"/>
        <w:keepNext w:val="0"/>
        <w:keepLines w:val="0"/>
        <w:pageBreakBefore w:val="0"/>
        <w:widowControl w:val="0"/>
        <w:kinsoku/>
        <w:wordWrap/>
        <w:overflowPunct/>
        <w:topLinePunct w:val="0"/>
        <w:bidi w:val="0"/>
        <w:spacing w:before="30" w:line="312" w:lineRule="auto"/>
        <w:ind w:left="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3"/>
          <w:sz w:val="22"/>
          <w:szCs w:val="22"/>
        </w:rPr>
        <w:t>4.8.医技科室</w:t>
      </w:r>
    </w:p>
    <w:p w14:paraId="4ED7E86E">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标准：各个区域无尘，及时</w:t>
      </w:r>
      <w:r>
        <w:rPr>
          <w:rFonts w:hint="eastAsia" w:asciiTheme="minorEastAsia" w:hAnsiTheme="minorEastAsia" w:eastAsiaTheme="minorEastAsia" w:cstheme="minorEastAsia"/>
          <w:b w:val="0"/>
          <w:bCs w:val="0"/>
          <w:color w:val="auto"/>
          <w:sz w:val="22"/>
          <w:szCs w:val="22"/>
          <w:lang w:eastAsia="zh-CN"/>
        </w:rPr>
        <w:t>分类整理好</w:t>
      </w:r>
      <w:r>
        <w:rPr>
          <w:rFonts w:hint="eastAsia" w:asciiTheme="minorEastAsia" w:hAnsiTheme="minorEastAsia" w:eastAsiaTheme="minorEastAsia" w:cstheme="minorEastAsia"/>
          <w:b w:val="0"/>
          <w:bCs w:val="0"/>
          <w:color w:val="auto"/>
          <w:sz w:val="22"/>
          <w:szCs w:val="22"/>
        </w:rPr>
        <w:t>垃圾及包装箱等，消毒、操作规范符合感管要求，及时。</w:t>
      </w:r>
    </w:p>
    <w:p w14:paraId="0DB14FCF">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2"/>
          <w:sz w:val="22"/>
          <w:szCs w:val="22"/>
        </w:rPr>
        <w:t>4.9.普通机器（无特殊要求的）</w:t>
      </w:r>
    </w:p>
    <w:p w14:paraId="52C8F3B2">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标准：不损坏机器，表面无尘，光亮。</w:t>
      </w:r>
    </w:p>
    <w:p w14:paraId="51761D50">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3"/>
          <w:sz w:val="22"/>
          <w:szCs w:val="22"/>
        </w:rPr>
        <w:t>4.10.保洁工具</w:t>
      </w:r>
    </w:p>
    <w:p w14:paraId="39DEAC3A">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标准：干净、整齐，无异味、发霉现象。</w:t>
      </w:r>
    </w:p>
    <w:p w14:paraId="2860EF0D">
      <w:pPr>
        <w:pStyle w:val="8"/>
        <w:keepNext w:val="0"/>
        <w:keepLines w:val="0"/>
        <w:pageBreakBefore w:val="0"/>
        <w:widowControl w:val="0"/>
        <w:kinsoku/>
        <w:wordWrap/>
        <w:overflowPunct/>
        <w:topLinePunct w:val="0"/>
        <w:bidi w:val="0"/>
        <w:spacing w:before="197" w:line="312" w:lineRule="auto"/>
        <w:ind w:left="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2"/>
          <w:sz w:val="22"/>
          <w:szCs w:val="22"/>
        </w:rPr>
        <w:t>4.11.顶篷、阳台及边缘区域</w:t>
      </w:r>
    </w:p>
    <w:p w14:paraId="72985D32">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标准：沟槽无阻塞物，地面或篷面无污迹及堆放的杂物、边缘区域无蛛丝、脏物。</w:t>
      </w:r>
    </w:p>
    <w:p w14:paraId="0F1E7B3A">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3"/>
          <w:sz w:val="22"/>
          <w:szCs w:val="22"/>
        </w:rPr>
        <w:t>4.12.禁示牌及地毯</w:t>
      </w:r>
    </w:p>
    <w:p w14:paraId="0851E2BB">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标准：按规定放置。</w:t>
      </w:r>
    </w:p>
    <w:p w14:paraId="6E4B2239">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rPr>
      </w:pPr>
      <w:r>
        <w:rPr>
          <w:rFonts w:hint="eastAsia" w:asciiTheme="minorEastAsia" w:hAnsiTheme="minorEastAsia" w:eastAsiaTheme="minorEastAsia" w:cstheme="minorEastAsia"/>
          <w:b/>
          <w:bCs/>
          <w:color w:val="auto"/>
          <w:spacing w:val="-3"/>
          <w:sz w:val="22"/>
          <w:szCs w:val="22"/>
        </w:rPr>
        <w:t>4.13</w:t>
      </w:r>
      <w:r>
        <w:rPr>
          <w:rFonts w:hint="eastAsia" w:asciiTheme="minorEastAsia" w:hAnsiTheme="minorEastAsia" w:eastAsiaTheme="minorEastAsia" w:cstheme="minorEastAsia"/>
          <w:b/>
          <w:bCs/>
          <w:color w:val="auto"/>
          <w:spacing w:val="-3"/>
          <w:sz w:val="22"/>
          <w:szCs w:val="22"/>
          <w:lang w:val="en-US" w:eastAsia="zh-CN"/>
        </w:rPr>
        <w:t>.</w:t>
      </w:r>
      <w:r>
        <w:rPr>
          <w:rFonts w:hint="eastAsia" w:asciiTheme="minorEastAsia" w:hAnsiTheme="minorEastAsia" w:eastAsiaTheme="minorEastAsia" w:cstheme="minorEastAsia"/>
          <w:b/>
          <w:bCs/>
          <w:color w:val="auto"/>
          <w:spacing w:val="-3"/>
          <w:sz w:val="22"/>
          <w:szCs w:val="22"/>
        </w:rPr>
        <w:t>会议室保洁</w:t>
      </w:r>
    </w:p>
    <w:p w14:paraId="3D44A0EF">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rPr>
        <w:t>标准：按会议室特点完成保洁，保洁标准按办公室要求。</w:t>
      </w:r>
    </w:p>
    <w:p w14:paraId="339E665D">
      <w:pPr>
        <w:pStyle w:val="8"/>
        <w:keepNext w:val="0"/>
        <w:keepLines w:val="0"/>
        <w:pageBreakBefore w:val="0"/>
        <w:widowControl w:val="0"/>
        <w:kinsoku/>
        <w:wordWrap/>
        <w:overflowPunct/>
        <w:topLinePunct w:val="0"/>
        <w:bidi w:val="0"/>
        <w:spacing w:before="198" w:line="312" w:lineRule="auto"/>
        <w:ind w:left="14"/>
        <w:jc w:val="both"/>
        <w:rPr>
          <w:rFonts w:hint="eastAsia" w:asciiTheme="minorEastAsia" w:hAnsiTheme="minorEastAsia" w:eastAsiaTheme="minorEastAsia" w:cstheme="minorEastAsia"/>
          <w:b/>
          <w:bCs/>
          <w:color w:val="auto"/>
          <w:spacing w:val="-5"/>
          <w:sz w:val="22"/>
          <w:szCs w:val="22"/>
        </w:rPr>
      </w:pPr>
      <w:r>
        <w:rPr>
          <w:rFonts w:hint="eastAsia" w:asciiTheme="minorEastAsia" w:hAnsiTheme="minorEastAsia" w:eastAsiaTheme="minorEastAsia" w:cstheme="minorEastAsia"/>
          <w:b/>
          <w:bCs/>
          <w:color w:val="auto"/>
          <w:spacing w:val="-5"/>
          <w:sz w:val="22"/>
          <w:szCs w:val="22"/>
          <w:lang w:eastAsia="zh-CN"/>
        </w:rPr>
        <w:t>（</w:t>
      </w:r>
      <w:r>
        <w:rPr>
          <w:rFonts w:hint="eastAsia" w:asciiTheme="minorEastAsia" w:hAnsiTheme="minorEastAsia" w:eastAsiaTheme="minorEastAsia" w:cstheme="minorEastAsia"/>
          <w:b/>
          <w:bCs/>
          <w:color w:val="auto"/>
          <w:spacing w:val="-5"/>
          <w:sz w:val="22"/>
          <w:szCs w:val="22"/>
          <w:lang w:val="en-US" w:eastAsia="zh-CN"/>
        </w:rPr>
        <w:t>二</w:t>
      </w:r>
      <w:r>
        <w:rPr>
          <w:rFonts w:hint="eastAsia" w:asciiTheme="minorEastAsia" w:hAnsiTheme="minorEastAsia" w:eastAsiaTheme="minorEastAsia" w:cstheme="minorEastAsia"/>
          <w:b/>
          <w:bCs/>
          <w:color w:val="auto"/>
          <w:spacing w:val="-5"/>
          <w:sz w:val="22"/>
          <w:szCs w:val="22"/>
          <w:lang w:eastAsia="zh-CN"/>
        </w:rPr>
        <w:t>）</w:t>
      </w:r>
      <w:r>
        <w:rPr>
          <w:rFonts w:hint="eastAsia" w:asciiTheme="minorEastAsia" w:hAnsiTheme="minorEastAsia" w:eastAsiaTheme="minorEastAsia" w:cstheme="minorEastAsia"/>
          <w:b/>
          <w:bCs/>
          <w:color w:val="auto"/>
          <w:spacing w:val="-5"/>
          <w:sz w:val="22"/>
          <w:szCs w:val="22"/>
        </w:rPr>
        <w:t>勤杂工服务管理规范</w:t>
      </w:r>
    </w:p>
    <w:p w14:paraId="5F69BEA8">
      <w:pPr>
        <w:pStyle w:val="8"/>
        <w:keepNext w:val="0"/>
        <w:keepLines w:val="0"/>
        <w:pageBreakBefore w:val="0"/>
        <w:widowControl w:val="0"/>
        <w:kinsoku/>
        <w:wordWrap/>
        <w:overflowPunct/>
        <w:topLinePunct w:val="0"/>
        <w:bidi w:val="0"/>
        <w:spacing w:before="198" w:line="312" w:lineRule="auto"/>
        <w:ind w:left="14"/>
        <w:jc w:val="both"/>
        <w:rPr>
          <w:rFonts w:hint="eastAsia" w:asciiTheme="minorEastAsia" w:hAnsiTheme="minorEastAsia" w:eastAsiaTheme="minorEastAsia" w:cstheme="minorEastAsia"/>
          <w:b/>
          <w:bCs/>
          <w:color w:val="auto"/>
          <w:spacing w:val="-5"/>
          <w:sz w:val="22"/>
          <w:szCs w:val="22"/>
        </w:rPr>
      </w:pPr>
      <w:r>
        <w:rPr>
          <w:rFonts w:hint="eastAsia" w:asciiTheme="minorEastAsia" w:hAnsiTheme="minorEastAsia" w:eastAsiaTheme="minorEastAsia" w:cstheme="minorEastAsia"/>
          <w:b/>
          <w:bCs/>
          <w:color w:val="auto"/>
          <w:spacing w:val="-5"/>
          <w:sz w:val="22"/>
          <w:szCs w:val="22"/>
          <w:lang w:val="en-US" w:eastAsia="zh-CN"/>
        </w:rPr>
        <w:t>1、</w:t>
      </w:r>
      <w:r>
        <w:rPr>
          <w:rFonts w:hint="eastAsia" w:asciiTheme="minorEastAsia" w:hAnsiTheme="minorEastAsia" w:eastAsiaTheme="minorEastAsia" w:cstheme="minorEastAsia"/>
          <w:b/>
          <w:bCs/>
          <w:color w:val="auto"/>
          <w:spacing w:val="-5"/>
          <w:sz w:val="22"/>
          <w:szCs w:val="22"/>
        </w:rPr>
        <w:t>总体服务内容</w:t>
      </w:r>
    </w:p>
    <w:p w14:paraId="2ABF28C5">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rPr>
      </w:pPr>
      <w:r>
        <w:rPr>
          <w:rFonts w:hint="eastAsia" w:asciiTheme="minorEastAsia" w:hAnsiTheme="minorEastAsia" w:eastAsiaTheme="minorEastAsia" w:cstheme="minorEastAsia"/>
          <w:b/>
          <w:bCs/>
          <w:color w:val="auto"/>
          <w:spacing w:val="-3"/>
          <w:sz w:val="22"/>
          <w:szCs w:val="22"/>
          <w:lang w:val="en-US" w:eastAsia="zh-CN"/>
        </w:rPr>
        <w:t>1.1.</w:t>
      </w:r>
      <w:r>
        <w:rPr>
          <w:rFonts w:hint="eastAsia" w:asciiTheme="minorEastAsia" w:hAnsiTheme="minorEastAsia" w:eastAsiaTheme="minorEastAsia" w:cstheme="minorEastAsia"/>
          <w:b/>
          <w:bCs/>
          <w:color w:val="auto"/>
          <w:spacing w:val="-3"/>
          <w:sz w:val="22"/>
          <w:szCs w:val="22"/>
        </w:rPr>
        <w:t>床单位管理：</w:t>
      </w:r>
    </w:p>
    <w:p w14:paraId="5D07C36C">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rPr>
      </w:pPr>
      <w:r>
        <w:rPr>
          <w:rFonts w:hint="eastAsia" w:asciiTheme="minorEastAsia" w:hAnsiTheme="minorEastAsia" w:eastAsiaTheme="minorEastAsia" w:cstheme="minorEastAsia"/>
          <w:b w:val="0"/>
          <w:bCs w:val="0"/>
          <w:color w:val="auto"/>
          <w:sz w:val="22"/>
          <w:szCs w:val="22"/>
          <w:lang w:val="en-US" w:eastAsia="zh-CN"/>
        </w:rPr>
        <w:t>①</w:t>
      </w:r>
      <w:r>
        <w:rPr>
          <w:rFonts w:hint="eastAsia" w:asciiTheme="minorEastAsia" w:hAnsiTheme="minorEastAsia" w:eastAsiaTheme="minorEastAsia" w:cstheme="minorEastAsia"/>
          <w:b w:val="0"/>
          <w:bCs w:val="0"/>
          <w:color w:val="auto"/>
          <w:sz w:val="22"/>
          <w:szCs w:val="22"/>
        </w:rPr>
        <w:t>新入院患者铺床（备用床铺设规范：床单四角紧绷、被褥平整无褶皱）。</w:t>
      </w:r>
    </w:p>
    <w:p w14:paraId="2AD9DE85">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②出院患者床单位拆床后，30分钟内完成终末消毒（含床垫、床头柜、设备带擦拭消毒）。</w:t>
      </w:r>
    </w:p>
    <w:p w14:paraId="646573D7">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③住院超一周患者每周更换床单、被套、枕套；污染（血液、体液等）时立即更换并消毒。</w:t>
      </w:r>
    </w:p>
    <w:p w14:paraId="6312DCD0">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1.2.区域清洁与消毒：</w:t>
      </w:r>
    </w:p>
    <w:p w14:paraId="35EC62D9">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①每日定时清洁护士站、治疗室、值班室台面，使用含氯消毒液擦拭。</w:t>
      </w:r>
    </w:p>
    <w:p w14:paraId="5CD1232D">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②公共区域（走廊、候诊区）地面每日湿式清扫3次，遇污染随时处理。</w:t>
      </w:r>
    </w:p>
    <w:p w14:paraId="3621A92A">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③医疗垃圾桶每日清空2次，套双层黄色垃圾袋并贴“感染性废物”标签。</w:t>
      </w:r>
    </w:p>
    <w:p w14:paraId="6C0D72D0">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1.3.物资管理：</w:t>
      </w:r>
    </w:p>
    <w:p w14:paraId="6E634102">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①每日清点病员服、被服库存，按科室需求发放并登记（发放数量、时间、接收人签字）。</w:t>
      </w:r>
    </w:p>
    <w:p w14:paraId="63D9FCB9">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②陪客躺椅每日整理，使用后消毒（含扶手、靠背喷洒75%酒精）。</w:t>
      </w:r>
    </w:p>
    <w:p w14:paraId="215DD03E">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1.4.患者协助：</w:t>
      </w:r>
    </w:p>
    <w:p w14:paraId="3B324670">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①协助转科患者过床时，检查平车护栏固定，危重患者需医护陪同。</w:t>
      </w:r>
    </w:p>
    <w:p w14:paraId="175C7D62">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②病区内转床后，30分钟内完成原床位终末消毒。</w:t>
      </w:r>
    </w:p>
    <w:p w14:paraId="60F8AEC5">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1.5.应急任务：</w:t>
      </w:r>
    </w:p>
    <w:p w14:paraId="54A89B7E">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①接到护士长紧急指令（如抢救设备借用、污染区域处理）后，5分钟内响应并完成。</w:t>
      </w:r>
    </w:p>
    <w:p w14:paraId="13492772">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2、特殊驻守科室岗位要求</w:t>
      </w:r>
    </w:p>
    <w:p w14:paraId="49061897">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2.1.输液室</w:t>
      </w:r>
    </w:p>
    <w:p w14:paraId="608949AA">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（1）详细职责：</w:t>
      </w:r>
    </w:p>
    <w:p w14:paraId="0137507D">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①输液室应随时保持干净。</w:t>
      </w:r>
    </w:p>
    <w:p w14:paraId="0390296A">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②每小时巡视输液区，清理医疗垃圾（输液器、针头分类处理）。</w:t>
      </w:r>
    </w:p>
    <w:p w14:paraId="3358714B">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③治疗室台面每2小时消毒一次，配药后及时清理残留药液。</w:t>
      </w:r>
    </w:p>
    <w:p w14:paraId="62AE9FD2">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④标本运送前核对患者姓名、试管标签，使用专用生物安全箱转运。</w:t>
      </w:r>
    </w:p>
    <w:p w14:paraId="2C4C78FD">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2.2.手术室</w:t>
      </w:r>
    </w:p>
    <w:p w14:paraId="74B289E2">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（1）详细职责：</w:t>
      </w:r>
    </w:p>
    <w:p w14:paraId="5E4F6E5F">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①手术室应随时保持干净。</w:t>
      </w:r>
    </w:p>
    <w:p w14:paraId="095A9611">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②术后清洁：每台手术结束后，清理血迹、器械残渣，更换锐器盒，紫外线消毒30分钟。</w:t>
      </w:r>
    </w:p>
    <w:p w14:paraId="172DB18E">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③器械处理：手术器械初步冲洗后送供应室，铅屏风每日擦拭防辐射涂层。</w:t>
      </w:r>
    </w:p>
    <w:p w14:paraId="46E2F059">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④病人转运：核对手术患者腕带信息（姓名、手术间号），与麻醉师双人签字交接。</w:t>
      </w:r>
    </w:p>
    <w:p w14:paraId="7F70DF99">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3、考核标准</w:t>
      </w:r>
    </w:p>
    <w:p w14:paraId="58F00F25">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（1）消毒操作：</w:t>
      </w:r>
    </w:p>
    <w:p w14:paraId="543AF4AF">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①消毒不到位扣5分/次。</w:t>
      </w:r>
    </w:p>
    <w:p w14:paraId="1E1E75FE">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②终末消毒未覆盖设备带、床垫缝隙，扣2分/处。</w:t>
      </w:r>
    </w:p>
    <w:p w14:paraId="505E08F4">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（2）物资清点：</w:t>
      </w:r>
    </w:p>
    <w:p w14:paraId="0061FBE6">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①被服库存误差≥3件，扣2分/次；丢失病号服按原价赔偿。</w:t>
      </w:r>
    </w:p>
    <w:p w14:paraId="74898B0E">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（3）应急响应：</w:t>
      </w:r>
    </w:p>
    <w:p w14:paraId="3839AF11">
      <w:pPr>
        <w:keepNext w:val="0"/>
        <w:keepLines w:val="0"/>
        <w:pageBreakBefore w:val="0"/>
        <w:widowControl w:val="0"/>
        <w:kinsoku/>
        <w:wordWrap/>
        <w:overflowPunct/>
        <w:topLinePunct w:val="0"/>
        <w:autoSpaceDE w:val="0"/>
        <w:autoSpaceDN w:val="0"/>
        <w:bidi w:val="0"/>
        <w:adjustRightInd w:val="0"/>
        <w:snapToGrid w:val="0"/>
        <w:spacing w:line="312" w:lineRule="auto"/>
        <w:ind w:firstLine="431" w:firstLineChars="196"/>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①抢救设备借用超时（＞5分钟）扣3分/次，影响抢救加倍扣分。</w:t>
      </w:r>
    </w:p>
    <w:p w14:paraId="0B36EE03">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（三）运送服务管理规范</w:t>
      </w:r>
    </w:p>
    <w:p w14:paraId="3EE8636E">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1、运送服务范围</w:t>
      </w:r>
    </w:p>
    <w:p w14:paraId="78A76F66">
      <w:pPr>
        <w:keepNext w:val="0"/>
        <w:keepLines w:val="0"/>
        <w:pageBreakBefore w:val="0"/>
        <w:widowControl w:val="0"/>
        <w:kinsoku/>
        <w:wordWrap/>
        <w:overflowPunct/>
        <w:topLinePunct w:val="0"/>
        <w:bidi w:val="0"/>
        <w:snapToGrid w:val="0"/>
        <w:spacing w:before="0" w:beforeAutospacing="0" w:after="0" w:afterAutospacing="0" w:line="312" w:lineRule="auto"/>
        <w:ind w:firstLine="431" w:firstLineChars="196"/>
        <w:jc w:val="left"/>
        <w:textAlignment w:val="bottom"/>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pPr>
      <w:r>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t>全院范围内。</w:t>
      </w:r>
    </w:p>
    <w:p w14:paraId="4C37D79B">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2、运送服务内容（包括但不限于以下内容）</w:t>
      </w:r>
    </w:p>
    <w:p w14:paraId="36A6074B">
      <w:pPr>
        <w:keepNext w:val="0"/>
        <w:keepLines w:val="0"/>
        <w:pageBreakBefore w:val="0"/>
        <w:widowControl w:val="0"/>
        <w:numPr>
          <w:ilvl w:val="0"/>
          <w:numId w:val="0"/>
        </w:numPr>
        <w:kinsoku/>
        <w:wordWrap/>
        <w:overflowPunct/>
        <w:topLinePunct w:val="0"/>
        <w:bidi w:val="0"/>
        <w:snapToGrid w:val="0"/>
        <w:spacing w:before="0" w:beforeAutospacing="0" w:after="0" w:afterAutospacing="0" w:line="312" w:lineRule="auto"/>
        <w:ind w:left="0" w:leftChars="0" w:firstLine="440" w:firstLineChars="200"/>
        <w:jc w:val="left"/>
        <w:textAlignment w:val="bottom"/>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pPr>
      <w:r>
        <w:rPr>
          <w:rFonts w:hint="eastAsia" w:asciiTheme="minorEastAsia" w:hAnsiTheme="minorEastAsia" w:eastAsiaTheme="minorEastAsia" w:cstheme="minorEastAsia"/>
          <w:b w:val="0"/>
          <w:bCs/>
          <w:i w:val="0"/>
          <w:caps w:val="0"/>
          <w:color w:val="auto"/>
          <w:spacing w:val="0"/>
          <w:w w:val="100"/>
          <w:sz w:val="22"/>
          <w:szCs w:val="22"/>
          <w:lang w:val="en-US" w:eastAsia="zh-CN" w:bidi="ar-SA"/>
        </w:rPr>
        <w:t>①</w:t>
      </w:r>
      <w:r>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t>负责接送住院病人从病区至检查部门接受检查与治疗，包括但不限于超声医学科、放射科、电生理科及手术室等。</w:t>
      </w:r>
    </w:p>
    <w:p w14:paraId="24158D09">
      <w:pPr>
        <w:keepNext w:val="0"/>
        <w:keepLines w:val="0"/>
        <w:pageBreakBefore w:val="0"/>
        <w:widowControl w:val="0"/>
        <w:numPr>
          <w:ilvl w:val="0"/>
          <w:numId w:val="0"/>
        </w:numPr>
        <w:kinsoku/>
        <w:wordWrap/>
        <w:overflowPunct/>
        <w:topLinePunct w:val="0"/>
        <w:bidi w:val="0"/>
        <w:snapToGrid w:val="0"/>
        <w:spacing w:before="0" w:beforeAutospacing="0" w:after="0" w:afterAutospacing="0" w:line="312" w:lineRule="auto"/>
        <w:ind w:left="0" w:leftChars="0" w:firstLine="440" w:firstLineChars="200"/>
        <w:jc w:val="left"/>
        <w:textAlignment w:val="bottom"/>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pPr>
      <w:r>
        <w:rPr>
          <w:rFonts w:hint="eastAsia" w:asciiTheme="minorEastAsia" w:hAnsiTheme="minorEastAsia" w:eastAsiaTheme="minorEastAsia" w:cstheme="minorEastAsia"/>
          <w:b w:val="0"/>
          <w:bCs/>
          <w:i w:val="0"/>
          <w:caps w:val="0"/>
          <w:color w:val="auto"/>
          <w:spacing w:val="0"/>
          <w:w w:val="100"/>
          <w:sz w:val="22"/>
          <w:szCs w:val="22"/>
          <w:lang w:val="en-US" w:eastAsia="zh-CN" w:bidi="ar-SA"/>
        </w:rPr>
        <w:t>②</w:t>
      </w:r>
      <w:r>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t>负责住院病人院内的特殊检查、治疗、会诊等预约检查治疗。</w:t>
      </w:r>
    </w:p>
    <w:p w14:paraId="2A8D31C9">
      <w:pPr>
        <w:keepNext w:val="0"/>
        <w:keepLines w:val="0"/>
        <w:pageBreakBefore w:val="0"/>
        <w:widowControl w:val="0"/>
        <w:numPr>
          <w:ilvl w:val="0"/>
          <w:numId w:val="0"/>
        </w:numPr>
        <w:kinsoku/>
        <w:wordWrap/>
        <w:overflowPunct/>
        <w:topLinePunct w:val="0"/>
        <w:bidi w:val="0"/>
        <w:snapToGrid w:val="0"/>
        <w:spacing w:before="0" w:beforeAutospacing="0" w:after="0" w:afterAutospacing="0" w:line="312" w:lineRule="auto"/>
        <w:ind w:left="0" w:leftChars="0" w:firstLine="440" w:firstLineChars="200"/>
        <w:jc w:val="left"/>
        <w:textAlignment w:val="bottom"/>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pPr>
      <w:r>
        <w:rPr>
          <w:rFonts w:hint="eastAsia" w:asciiTheme="minorEastAsia" w:hAnsiTheme="minorEastAsia" w:eastAsiaTheme="minorEastAsia" w:cstheme="minorEastAsia"/>
          <w:b w:val="0"/>
          <w:bCs/>
          <w:i w:val="0"/>
          <w:caps w:val="0"/>
          <w:color w:val="auto"/>
          <w:spacing w:val="0"/>
          <w:w w:val="100"/>
          <w:sz w:val="22"/>
          <w:szCs w:val="22"/>
          <w:lang w:val="en-US" w:eastAsia="zh-CN" w:bidi="ar-SA"/>
        </w:rPr>
        <w:t>③</w:t>
      </w:r>
      <w:r>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t>协助医护人员转运病人往返病区至科室，或临时危重病人作特殊检查。</w:t>
      </w:r>
    </w:p>
    <w:p w14:paraId="5351248A">
      <w:pPr>
        <w:keepNext w:val="0"/>
        <w:keepLines w:val="0"/>
        <w:pageBreakBefore w:val="0"/>
        <w:widowControl w:val="0"/>
        <w:numPr>
          <w:ilvl w:val="0"/>
          <w:numId w:val="0"/>
        </w:numPr>
        <w:kinsoku/>
        <w:wordWrap/>
        <w:overflowPunct/>
        <w:topLinePunct w:val="0"/>
        <w:bidi w:val="0"/>
        <w:snapToGrid w:val="0"/>
        <w:spacing w:before="0" w:beforeAutospacing="0" w:after="0" w:afterAutospacing="0" w:line="312" w:lineRule="auto"/>
        <w:ind w:left="0" w:leftChars="0" w:firstLine="440" w:firstLineChars="200"/>
        <w:jc w:val="left"/>
        <w:textAlignment w:val="bottom"/>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pPr>
      <w:r>
        <w:rPr>
          <w:rFonts w:hint="eastAsia" w:asciiTheme="minorEastAsia" w:hAnsiTheme="minorEastAsia" w:eastAsiaTheme="minorEastAsia" w:cstheme="minorEastAsia"/>
          <w:b w:val="0"/>
          <w:bCs/>
          <w:i w:val="0"/>
          <w:caps w:val="0"/>
          <w:color w:val="auto"/>
          <w:spacing w:val="0"/>
          <w:w w:val="100"/>
          <w:sz w:val="22"/>
          <w:szCs w:val="22"/>
          <w:lang w:val="en-US" w:eastAsia="zh-CN" w:bidi="ar-SA"/>
        </w:rPr>
        <w:t>④</w:t>
      </w:r>
      <w:r>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t>负责住院病人院内病区向检查、检验部门，取送各类生物标本、病理标本。</w:t>
      </w:r>
    </w:p>
    <w:p w14:paraId="76C1A069">
      <w:pPr>
        <w:keepNext w:val="0"/>
        <w:keepLines w:val="0"/>
        <w:pageBreakBefore w:val="0"/>
        <w:widowControl w:val="0"/>
        <w:numPr>
          <w:ilvl w:val="0"/>
          <w:numId w:val="0"/>
        </w:numPr>
        <w:kinsoku/>
        <w:wordWrap/>
        <w:overflowPunct/>
        <w:topLinePunct w:val="0"/>
        <w:bidi w:val="0"/>
        <w:snapToGrid w:val="0"/>
        <w:spacing w:before="0" w:beforeAutospacing="0" w:after="0" w:afterAutospacing="0" w:line="312" w:lineRule="auto"/>
        <w:ind w:left="0" w:leftChars="0" w:firstLine="440" w:firstLineChars="200"/>
        <w:jc w:val="left"/>
        <w:textAlignment w:val="bottom"/>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pPr>
      <w:r>
        <w:rPr>
          <w:rFonts w:hint="eastAsia" w:asciiTheme="minorEastAsia" w:hAnsiTheme="minorEastAsia" w:eastAsiaTheme="minorEastAsia" w:cstheme="minorEastAsia"/>
          <w:b w:val="0"/>
          <w:bCs/>
          <w:i w:val="0"/>
          <w:caps w:val="0"/>
          <w:color w:val="auto"/>
          <w:spacing w:val="0"/>
          <w:w w:val="100"/>
          <w:sz w:val="22"/>
          <w:szCs w:val="22"/>
          <w:lang w:val="en-US" w:eastAsia="zh-CN" w:bidi="ar-SA"/>
        </w:rPr>
        <w:t>⑤</w:t>
      </w:r>
      <w:r>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t>负责取送院内医疗设备的运送、送修，（临时）设备借用。</w:t>
      </w:r>
    </w:p>
    <w:p w14:paraId="3205C2A4">
      <w:pPr>
        <w:keepNext w:val="0"/>
        <w:keepLines w:val="0"/>
        <w:pageBreakBefore w:val="0"/>
        <w:widowControl w:val="0"/>
        <w:numPr>
          <w:ilvl w:val="0"/>
          <w:numId w:val="0"/>
        </w:numPr>
        <w:kinsoku/>
        <w:wordWrap/>
        <w:overflowPunct/>
        <w:topLinePunct w:val="0"/>
        <w:bidi w:val="0"/>
        <w:snapToGrid w:val="0"/>
        <w:spacing w:before="0" w:beforeAutospacing="0" w:after="0" w:afterAutospacing="0" w:line="312" w:lineRule="auto"/>
        <w:ind w:left="0" w:leftChars="0" w:firstLine="440" w:firstLineChars="200"/>
        <w:jc w:val="left"/>
        <w:textAlignment w:val="bottom"/>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pPr>
      <w:r>
        <w:rPr>
          <w:rFonts w:hint="eastAsia" w:asciiTheme="minorEastAsia" w:hAnsiTheme="minorEastAsia" w:eastAsiaTheme="minorEastAsia" w:cstheme="minorEastAsia"/>
          <w:b w:val="0"/>
          <w:bCs/>
          <w:i w:val="0"/>
          <w:caps w:val="0"/>
          <w:color w:val="auto"/>
          <w:spacing w:val="0"/>
          <w:w w:val="100"/>
          <w:sz w:val="22"/>
          <w:szCs w:val="22"/>
          <w:lang w:val="en-US" w:eastAsia="zh-CN" w:bidi="ar-SA"/>
        </w:rPr>
        <w:t>⑥</w:t>
      </w:r>
      <w:r>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t>负责取药/送药，抢救病人药品及设备仪器等的运送。</w:t>
      </w:r>
    </w:p>
    <w:p w14:paraId="47054AE0">
      <w:pPr>
        <w:keepNext w:val="0"/>
        <w:keepLines w:val="0"/>
        <w:pageBreakBefore w:val="0"/>
        <w:widowControl w:val="0"/>
        <w:numPr>
          <w:ilvl w:val="0"/>
          <w:numId w:val="0"/>
        </w:numPr>
        <w:kinsoku/>
        <w:wordWrap/>
        <w:overflowPunct/>
        <w:topLinePunct w:val="0"/>
        <w:bidi w:val="0"/>
        <w:snapToGrid w:val="0"/>
        <w:spacing w:before="0" w:beforeAutospacing="0" w:after="0" w:afterAutospacing="0" w:line="312" w:lineRule="auto"/>
        <w:ind w:left="0" w:leftChars="0" w:firstLine="440" w:firstLineChars="200"/>
        <w:jc w:val="left"/>
        <w:textAlignment w:val="bottom"/>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pPr>
      <w:r>
        <w:rPr>
          <w:rFonts w:hint="eastAsia" w:asciiTheme="minorEastAsia" w:hAnsiTheme="minorEastAsia" w:eastAsiaTheme="minorEastAsia" w:cstheme="minorEastAsia"/>
          <w:b w:val="0"/>
          <w:bCs/>
          <w:i w:val="0"/>
          <w:caps w:val="0"/>
          <w:color w:val="auto"/>
          <w:spacing w:val="0"/>
          <w:w w:val="100"/>
          <w:sz w:val="22"/>
          <w:szCs w:val="22"/>
          <w:lang w:val="en-US" w:eastAsia="zh-CN" w:bidi="ar-SA"/>
        </w:rPr>
        <w:t>⑦</w:t>
      </w:r>
      <w:r>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t>负责取送院内各类医疗文件和报告。</w:t>
      </w:r>
    </w:p>
    <w:p w14:paraId="13FB8D8F">
      <w:pPr>
        <w:keepNext w:val="0"/>
        <w:keepLines w:val="0"/>
        <w:pageBreakBefore w:val="0"/>
        <w:widowControl w:val="0"/>
        <w:numPr>
          <w:ilvl w:val="0"/>
          <w:numId w:val="0"/>
        </w:numPr>
        <w:kinsoku/>
        <w:wordWrap/>
        <w:overflowPunct/>
        <w:topLinePunct w:val="0"/>
        <w:bidi w:val="0"/>
        <w:snapToGrid w:val="0"/>
        <w:spacing w:before="0" w:beforeAutospacing="0" w:after="0" w:afterAutospacing="0" w:line="312" w:lineRule="auto"/>
        <w:ind w:left="0" w:leftChars="0" w:firstLine="440" w:firstLineChars="200"/>
        <w:jc w:val="left"/>
        <w:textAlignment w:val="bottom"/>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pPr>
      <w:r>
        <w:rPr>
          <w:rFonts w:hint="eastAsia" w:asciiTheme="minorEastAsia" w:hAnsiTheme="minorEastAsia" w:eastAsiaTheme="minorEastAsia" w:cstheme="minorEastAsia"/>
          <w:b w:val="0"/>
          <w:bCs/>
          <w:i w:val="0"/>
          <w:caps w:val="0"/>
          <w:color w:val="auto"/>
          <w:spacing w:val="0"/>
          <w:w w:val="100"/>
          <w:sz w:val="22"/>
          <w:szCs w:val="22"/>
          <w:lang w:val="en-US" w:eastAsia="zh-CN" w:bidi="ar-SA"/>
        </w:rPr>
        <w:t>⑧</w:t>
      </w:r>
      <w:r>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t>负责床、椅、柜、办公桌、病案、档案资料、图书期刊等办公用品及医疗设备的搬运。</w:t>
      </w:r>
    </w:p>
    <w:p w14:paraId="00BD4F2A">
      <w:pPr>
        <w:keepNext w:val="0"/>
        <w:keepLines w:val="0"/>
        <w:pageBreakBefore w:val="0"/>
        <w:widowControl w:val="0"/>
        <w:numPr>
          <w:ilvl w:val="0"/>
          <w:numId w:val="0"/>
        </w:numPr>
        <w:kinsoku/>
        <w:wordWrap/>
        <w:overflowPunct/>
        <w:topLinePunct w:val="0"/>
        <w:bidi w:val="0"/>
        <w:snapToGrid w:val="0"/>
        <w:spacing w:before="0" w:beforeAutospacing="0" w:after="0" w:afterAutospacing="0" w:line="312" w:lineRule="auto"/>
        <w:ind w:left="0" w:leftChars="0" w:firstLine="440" w:firstLineChars="200"/>
        <w:jc w:val="left"/>
        <w:textAlignment w:val="bottom"/>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pPr>
      <w:r>
        <w:rPr>
          <w:rFonts w:hint="eastAsia" w:asciiTheme="minorEastAsia" w:hAnsiTheme="minorEastAsia" w:eastAsiaTheme="minorEastAsia" w:cstheme="minorEastAsia"/>
          <w:b w:val="0"/>
          <w:bCs/>
          <w:i w:val="0"/>
          <w:caps w:val="0"/>
          <w:color w:val="auto"/>
          <w:spacing w:val="0"/>
          <w:w w:val="100"/>
          <w:sz w:val="22"/>
          <w:szCs w:val="22"/>
          <w:lang w:val="en-US" w:eastAsia="zh-CN" w:bidi="ar-SA"/>
        </w:rPr>
        <w:t>⑨</w:t>
      </w:r>
      <w:r>
        <w:rPr>
          <w:rStyle w:val="57"/>
          <w:rFonts w:hint="eastAsia" w:asciiTheme="minorEastAsia" w:hAnsiTheme="minorEastAsia" w:eastAsiaTheme="minorEastAsia" w:cstheme="minorEastAsia"/>
          <w:b w:val="0"/>
          <w:bCs/>
          <w:i w:val="0"/>
          <w:caps w:val="0"/>
          <w:color w:val="auto"/>
          <w:spacing w:val="0"/>
          <w:w w:val="100"/>
          <w:sz w:val="22"/>
          <w:szCs w:val="22"/>
          <w:lang w:val="en-US" w:eastAsia="zh-CN" w:bidi="ar-SA"/>
        </w:rPr>
        <w:t>负责临时去供应室取送消毒物品。</w:t>
      </w:r>
    </w:p>
    <w:p w14:paraId="7DB8397F">
      <w:pPr>
        <w:keepNext w:val="0"/>
        <w:keepLines w:val="0"/>
        <w:pageBreakBefore w:val="0"/>
        <w:widowControl w:val="0"/>
        <w:numPr>
          <w:ilvl w:val="0"/>
          <w:numId w:val="0"/>
        </w:numPr>
        <w:kinsoku/>
        <w:wordWrap/>
        <w:overflowPunct/>
        <w:topLinePunct w:val="0"/>
        <w:bidi w:val="0"/>
        <w:snapToGrid w:val="0"/>
        <w:spacing w:before="0" w:beforeAutospacing="0" w:after="0" w:afterAutospacing="0" w:line="312" w:lineRule="auto"/>
        <w:ind w:left="0" w:leftChars="0" w:firstLine="440" w:firstLineChars="200"/>
        <w:jc w:val="left"/>
        <w:textAlignment w:val="bottom"/>
        <w:rPr>
          <w:rFonts w:hint="eastAsia" w:asciiTheme="minorEastAsia" w:hAnsiTheme="minorEastAsia" w:eastAsiaTheme="minorEastAsia" w:cstheme="minorEastAsia"/>
          <w:b w:val="0"/>
          <w:bCs/>
          <w:i w:val="0"/>
          <w:caps w:val="0"/>
          <w:color w:val="auto"/>
          <w:spacing w:val="0"/>
          <w:w w:val="100"/>
          <w:sz w:val="22"/>
          <w:szCs w:val="22"/>
          <w:lang w:val="en-US" w:eastAsia="zh-CN" w:bidi="ar-SA"/>
        </w:rPr>
      </w:pPr>
      <w:r>
        <w:rPr>
          <w:rFonts w:hint="eastAsia" w:asciiTheme="minorEastAsia" w:hAnsiTheme="minorEastAsia" w:eastAsiaTheme="minorEastAsia" w:cstheme="minorEastAsia"/>
          <w:b w:val="0"/>
          <w:bCs/>
          <w:i w:val="0"/>
          <w:caps w:val="0"/>
          <w:color w:val="auto"/>
          <w:spacing w:val="0"/>
          <w:w w:val="100"/>
          <w:sz w:val="22"/>
          <w:szCs w:val="22"/>
          <w:lang w:val="en-US" w:eastAsia="zh-CN" w:bidi="ar-SA"/>
        </w:rPr>
        <w:t>⑩负责其他未提及的医院需要的运送工作。</w:t>
      </w:r>
    </w:p>
    <w:p w14:paraId="4D5BF4F4">
      <w:pPr>
        <w:keepNext w:val="0"/>
        <w:keepLines w:val="0"/>
        <w:pageBreakBefore w:val="0"/>
        <w:widowControl w:val="0"/>
        <w:numPr>
          <w:ilvl w:val="0"/>
          <w:numId w:val="0"/>
        </w:numPr>
        <w:kinsoku/>
        <w:wordWrap/>
        <w:overflowPunct/>
        <w:topLinePunct w:val="0"/>
        <w:bidi w:val="0"/>
        <w:snapToGrid w:val="0"/>
        <w:spacing w:before="0" w:beforeAutospacing="0" w:after="0" w:afterAutospacing="0" w:line="312" w:lineRule="auto"/>
        <w:ind w:left="0" w:leftChars="0" w:firstLine="440" w:firstLineChars="200"/>
        <w:jc w:val="left"/>
        <w:textAlignment w:val="bottom"/>
        <w:rPr>
          <w:rFonts w:hint="eastAsia" w:asciiTheme="minorEastAsia" w:hAnsiTheme="minorEastAsia" w:eastAsiaTheme="minorEastAsia" w:cstheme="minorEastAsia"/>
          <w:b w:val="0"/>
          <w:bCs/>
          <w:i w:val="0"/>
          <w:caps w:val="0"/>
          <w:color w:val="auto"/>
          <w:spacing w:val="0"/>
          <w:w w:val="100"/>
          <w:sz w:val="22"/>
          <w:szCs w:val="22"/>
          <w:lang w:val="en-US" w:eastAsia="zh-CN" w:bidi="ar-SA"/>
        </w:rPr>
      </w:pPr>
      <w:r>
        <w:rPr>
          <w:rFonts w:hint="eastAsia" w:asciiTheme="minorEastAsia" w:hAnsiTheme="minorEastAsia" w:eastAsiaTheme="minorEastAsia" w:cstheme="minorEastAsia"/>
          <w:b w:val="0"/>
          <w:bCs/>
          <w:i w:val="0"/>
          <w:caps w:val="0"/>
          <w:color w:val="auto"/>
          <w:spacing w:val="0"/>
          <w:w w:val="100"/>
          <w:sz w:val="22"/>
          <w:szCs w:val="22"/>
          <w:lang w:val="en-US" w:eastAsia="zh-CN" w:bidi="ar-SA"/>
        </w:rPr>
        <w:t>⑪棉纺织品收发，包含医用床单、被服、工作服、病号服、治疗巾、洞巾、窗帘、床帘等所有织物收发服务，包括下收、下送等。</w:t>
      </w:r>
    </w:p>
    <w:p w14:paraId="6F1CEDCD">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3、服务内容细化</w:t>
      </w:r>
    </w:p>
    <w:p w14:paraId="221BE39D">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3.1.常规运送任务：</w:t>
      </w:r>
    </w:p>
    <w:p w14:paraId="30A4C712">
      <w:pPr>
        <w:keepNext w:val="0"/>
        <w:keepLines w:val="0"/>
        <w:pageBreakBefore w:val="0"/>
        <w:widowControl w:val="0"/>
        <w:kinsoku/>
        <w:wordWrap/>
        <w:overflowPunct/>
        <w:topLinePunct w:val="0"/>
        <w:autoSpaceDE w:val="0"/>
        <w:autoSpaceDN w:val="0"/>
        <w:bidi w:val="0"/>
        <w:adjustRightInd w:val="0"/>
        <w:snapToGrid w:val="0"/>
        <w:spacing w:line="312" w:lineRule="auto"/>
        <w:ind w:firstLine="433" w:firstLineChars="196"/>
        <w:jc w:val="both"/>
        <w:textAlignment w:val="bottom"/>
        <w:rPr>
          <w:rFonts w:hint="eastAsia" w:asciiTheme="minorEastAsia" w:hAnsiTheme="minorEastAsia" w:eastAsiaTheme="minorEastAsia" w:cstheme="minorEastAsia"/>
          <w:b/>
          <w:bCs/>
          <w:color w:val="auto"/>
          <w:sz w:val="22"/>
          <w:szCs w:val="22"/>
          <w:lang w:val="en-US" w:eastAsia="zh-CN"/>
        </w:rPr>
      </w:pPr>
      <w:r>
        <w:rPr>
          <w:rFonts w:hint="eastAsia" w:asciiTheme="minorEastAsia" w:hAnsiTheme="minorEastAsia" w:eastAsiaTheme="minorEastAsia" w:cstheme="minorEastAsia"/>
          <w:b/>
          <w:bCs/>
          <w:color w:val="auto"/>
          <w:sz w:val="22"/>
          <w:szCs w:val="22"/>
          <w:lang w:val="en-US" w:eastAsia="zh-CN"/>
        </w:rPr>
        <w:t>（1）手术室：</w:t>
      </w:r>
    </w:p>
    <w:p w14:paraId="778C327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①</w:t>
      </w:r>
      <w:r>
        <w:rPr>
          <w:rFonts w:hint="eastAsia" w:asciiTheme="minorEastAsia" w:hAnsiTheme="minorEastAsia" w:eastAsiaTheme="minorEastAsia" w:cstheme="minorEastAsia"/>
          <w:b w:val="0"/>
          <w:bCs w:val="0"/>
          <w:color w:val="auto"/>
          <w:sz w:val="22"/>
          <w:szCs w:val="22"/>
          <w:lang w:val="en-US" w:eastAsia="zh-CN"/>
        </w:rPr>
        <w:t>在手术室护士指导下，送资料、负责手术室所有物品的领取及运送工作。</w:t>
      </w:r>
    </w:p>
    <w:p w14:paraId="379872A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②</w:t>
      </w:r>
      <w:r>
        <w:rPr>
          <w:rFonts w:hint="eastAsia" w:asciiTheme="minorEastAsia" w:hAnsiTheme="minorEastAsia" w:eastAsiaTheme="minorEastAsia" w:cstheme="minorEastAsia"/>
          <w:b w:val="0"/>
          <w:bCs w:val="0"/>
          <w:color w:val="auto"/>
          <w:sz w:val="22"/>
          <w:szCs w:val="22"/>
          <w:lang w:val="en-US" w:eastAsia="zh-CN"/>
        </w:rPr>
        <w:t>负责供应室与手术室之间所有器械及物品的转运工作。</w:t>
      </w:r>
    </w:p>
    <w:p w14:paraId="0BE31F5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③</w:t>
      </w:r>
      <w:r>
        <w:rPr>
          <w:rFonts w:hint="eastAsia" w:asciiTheme="minorEastAsia" w:hAnsiTheme="minorEastAsia" w:eastAsiaTheme="minorEastAsia" w:cstheme="minorEastAsia"/>
          <w:b w:val="0"/>
          <w:bCs w:val="0"/>
          <w:color w:val="auto"/>
          <w:sz w:val="22"/>
          <w:szCs w:val="22"/>
          <w:lang w:val="en-US" w:eastAsia="zh-CN"/>
        </w:rPr>
        <w:t>器械包及普通消毒物品入手术室后负责上架工作。注意已灭菌与未灭菌的包决不可混放，手术包要求密闭运送，不得暴露。手术室内外使用运送车要分开，从供应室运送回的灭菌包，在手术室门口需更换推车后（或车轮擦拭后）从无菌通道直接运送至无菌库房。手术室下送供应室器械必须从污物通道运送污物。</w:t>
      </w:r>
    </w:p>
    <w:p w14:paraId="62527E0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④</w:t>
      </w:r>
      <w:r>
        <w:rPr>
          <w:rFonts w:hint="eastAsia" w:asciiTheme="minorEastAsia" w:hAnsiTheme="minorEastAsia" w:eastAsiaTheme="minorEastAsia" w:cstheme="minorEastAsia"/>
          <w:b w:val="0"/>
          <w:bCs w:val="0"/>
          <w:color w:val="auto"/>
          <w:sz w:val="22"/>
          <w:szCs w:val="22"/>
          <w:lang w:val="en-US" w:eastAsia="zh-CN"/>
        </w:rPr>
        <w:t>负责科室大输液、冲洗液等药品的领取、接收及摆放工作。</w:t>
      </w:r>
    </w:p>
    <w:p w14:paraId="7AF85A2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⑤</w:t>
      </w:r>
      <w:r>
        <w:rPr>
          <w:rFonts w:hint="eastAsia" w:asciiTheme="minorEastAsia" w:hAnsiTheme="minorEastAsia" w:eastAsiaTheme="minorEastAsia" w:cstheme="minorEastAsia"/>
          <w:b w:val="0"/>
          <w:bCs w:val="0"/>
          <w:color w:val="auto"/>
          <w:sz w:val="22"/>
          <w:szCs w:val="22"/>
          <w:lang w:val="en-US" w:eastAsia="zh-CN"/>
        </w:rPr>
        <w:t>负责福尔马林、蒸馏水、戊二醛、酒精、碘伏等消毒液的物质补领工作。</w:t>
      </w:r>
    </w:p>
    <w:p w14:paraId="1D1A92E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⑥</w:t>
      </w:r>
      <w:r>
        <w:rPr>
          <w:rFonts w:hint="eastAsia" w:asciiTheme="minorEastAsia" w:hAnsiTheme="minorEastAsia" w:eastAsiaTheme="minorEastAsia" w:cstheme="minorEastAsia"/>
          <w:b w:val="0"/>
          <w:bCs w:val="0"/>
          <w:color w:val="auto"/>
          <w:sz w:val="22"/>
          <w:szCs w:val="22"/>
          <w:lang w:val="en-US" w:eastAsia="zh-CN"/>
        </w:rPr>
        <w:t>负责运送推车的检查及清洁工作，保证推车安全性能。</w:t>
      </w:r>
    </w:p>
    <w:p w14:paraId="4D86BC7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⑦</w:t>
      </w:r>
      <w:r>
        <w:rPr>
          <w:rFonts w:hint="eastAsia" w:asciiTheme="minorEastAsia" w:hAnsiTheme="minorEastAsia" w:eastAsiaTheme="minorEastAsia" w:cstheme="minorEastAsia"/>
          <w:b w:val="0"/>
          <w:bCs w:val="0"/>
          <w:color w:val="auto"/>
          <w:sz w:val="22"/>
          <w:szCs w:val="22"/>
          <w:lang w:val="en-US" w:eastAsia="zh-CN"/>
        </w:rPr>
        <w:t>负责术后辅料、垃圾的回收及下送工作。</w:t>
      </w:r>
    </w:p>
    <w:p w14:paraId="5AB97FC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⑧</w:t>
      </w:r>
      <w:r>
        <w:rPr>
          <w:rFonts w:hint="eastAsia" w:asciiTheme="minorEastAsia" w:hAnsiTheme="minorEastAsia" w:eastAsiaTheme="minorEastAsia" w:cstheme="minorEastAsia"/>
          <w:b w:val="0"/>
          <w:bCs w:val="0"/>
          <w:color w:val="auto"/>
          <w:sz w:val="22"/>
          <w:szCs w:val="22"/>
          <w:lang w:val="en-US" w:eastAsia="zh-CN"/>
        </w:rPr>
        <w:t>负责部门之间物、仪器借用、归还及维修送检工作。</w:t>
      </w:r>
    </w:p>
    <w:p w14:paraId="7109B6F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⑨</w:t>
      </w:r>
      <w:r>
        <w:rPr>
          <w:rFonts w:hint="eastAsia" w:asciiTheme="minorEastAsia" w:hAnsiTheme="minorEastAsia" w:eastAsiaTheme="minorEastAsia" w:cstheme="minorEastAsia"/>
          <w:b w:val="0"/>
          <w:bCs w:val="0"/>
          <w:color w:val="auto"/>
          <w:sz w:val="22"/>
          <w:szCs w:val="22"/>
          <w:lang w:val="en-US" w:eastAsia="zh-CN"/>
        </w:rPr>
        <w:t>负责手术室外走廊的清洁工作，每日至少清洁外走廊2次。</w:t>
      </w:r>
    </w:p>
    <w:p w14:paraId="34D4815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⑩</w:t>
      </w:r>
      <w:r>
        <w:rPr>
          <w:rFonts w:hint="eastAsia" w:asciiTheme="minorEastAsia" w:hAnsiTheme="minorEastAsia" w:eastAsiaTheme="minorEastAsia" w:cstheme="minorEastAsia"/>
          <w:b w:val="0"/>
          <w:bCs w:val="0"/>
          <w:color w:val="auto"/>
          <w:sz w:val="22"/>
          <w:szCs w:val="22"/>
          <w:lang w:val="en-US" w:eastAsia="zh-CN"/>
        </w:rPr>
        <w:t>负责科室医疗用气运送工作。</w:t>
      </w:r>
    </w:p>
    <w:p w14:paraId="7BE80DE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⑪</w:t>
      </w:r>
      <w:r>
        <w:rPr>
          <w:rFonts w:hint="eastAsia" w:asciiTheme="minorEastAsia" w:hAnsiTheme="minorEastAsia" w:eastAsiaTheme="minorEastAsia" w:cstheme="minorEastAsia"/>
          <w:b w:val="0"/>
          <w:bCs w:val="0"/>
          <w:color w:val="auto"/>
          <w:sz w:val="22"/>
          <w:szCs w:val="22"/>
          <w:lang w:val="en-US" w:eastAsia="zh-CN"/>
        </w:rPr>
        <w:t>负责手术室抹布、拖把下送物业集中清洗、消毒工作。</w:t>
      </w:r>
    </w:p>
    <w:p w14:paraId="4985EE94">
      <w:pPr>
        <w:keepNext w:val="0"/>
        <w:keepLines w:val="0"/>
        <w:pageBreakBefore w:val="0"/>
        <w:widowControl w:val="0"/>
        <w:kinsoku/>
        <w:wordWrap/>
        <w:overflowPunct/>
        <w:topLinePunct w:val="0"/>
        <w:autoSpaceDE w:val="0"/>
        <w:autoSpaceDN w:val="0"/>
        <w:bidi w:val="0"/>
        <w:adjustRightInd w:val="0"/>
        <w:snapToGrid w:val="0"/>
        <w:spacing w:line="312" w:lineRule="auto"/>
        <w:ind w:firstLine="433" w:firstLineChars="196"/>
        <w:jc w:val="both"/>
        <w:textAlignment w:val="bottom"/>
        <w:rPr>
          <w:rFonts w:hint="eastAsia" w:asciiTheme="minorEastAsia" w:hAnsiTheme="minorEastAsia" w:eastAsiaTheme="minorEastAsia" w:cstheme="minorEastAsia"/>
          <w:b/>
          <w:bCs/>
          <w:color w:val="auto"/>
          <w:sz w:val="22"/>
          <w:szCs w:val="22"/>
          <w:lang w:val="en-US" w:eastAsia="zh-CN"/>
        </w:rPr>
      </w:pPr>
      <w:r>
        <w:rPr>
          <w:rFonts w:hint="eastAsia" w:asciiTheme="minorEastAsia" w:hAnsiTheme="minorEastAsia" w:eastAsiaTheme="minorEastAsia" w:cstheme="minorEastAsia"/>
          <w:b/>
          <w:bCs/>
          <w:color w:val="auto"/>
          <w:sz w:val="22"/>
          <w:szCs w:val="22"/>
          <w:lang w:val="en-US" w:eastAsia="zh-CN"/>
        </w:rPr>
        <w:t>（2）病房：</w:t>
      </w:r>
    </w:p>
    <w:p w14:paraId="3CFCC45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①</w:t>
      </w:r>
      <w:r>
        <w:rPr>
          <w:rFonts w:hint="eastAsia" w:asciiTheme="minorEastAsia" w:hAnsiTheme="minorEastAsia" w:eastAsiaTheme="minorEastAsia" w:cstheme="minorEastAsia"/>
          <w:b w:val="0"/>
          <w:bCs w:val="0"/>
          <w:color w:val="auto"/>
          <w:sz w:val="22"/>
          <w:szCs w:val="22"/>
          <w:lang w:val="en-US" w:eastAsia="zh-CN"/>
        </w:rPr>
        <w:t>负责病人运送推车、轮椅的清点、检查及清洁工作，保证推车安全性能。</w:t>
      </w:r>
    </w:p>
    <w:p w14:paraId="4E0ECB8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②</w:t>
      </w:r>
      <w:r>
        <w:rPr>
          <w:rFonts w:hint="eastAsia" w:asciiTheme="minorEastAsia" w:hAnsiTheme="minorEastAsia" w:eastAsiaTheme="minorEastAsia" w:cstheme="minorEastAsia"/>
          <w:b w:val="0"/>
          <w:bCs w:val="0"/>
          <w:color w:val="auto"/>
          <w:sz w:val="22"/>
          <w:szCs w:val="22"/>
          <w:lang w:val="en-US" w:eastAsia="zh-CN"/>
        </w:rPr>
        <w:t>每日早上清洁车轮，每周六对推车进行大清洁、消毒。推车入手术室前均要进行车轮擦拭。</w:t>
      </w:r>
    </w:p>
    <w:p w14:paraId="4E073B3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③</w:t>
      </w:r>
      <w:r>
        <w:rPr>
          <w:rFonts w:hint="eastAsia" w:asciiTheme="minorEastAsia" w:hAnsiTheme="minorEastAsia" w:eastAsiaTheme="minorEastAsia" w:cstheme="minorEastAsia"/>
          <w:b w:val="0"/>
          <w:bCs w:val="0"/>
          <w:color w:val="auto"/>
          <w:sz w:val="22"/>
          <w:szCs w:val="22"/>
          <w:lang w:val="en-US" w:eastAsia="zh-CN"/>
        </w:rPr>
        <w:t>在手术人员的指导下，协助搬运手术病人，动作轻柔，平稳搬运，注意保护各种管道，携带片子、病历，征得手术人员的同意方可送病人出室，不得私自一人送病人下病房。</w:t>
      </w:r>
    </w:p>
    <w:p w14:paraId="28F32DE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④</w:t>
      </w:r>
      <w:r>
        <w:rPr>
          <w:rFonts w:hint="eastAsia" w:asciiTheme="minorEastAsia" w:hAnsiTheme="minorEastAsia" w:eastAsiaTheme="minorEastAsia" w:cstheme="minorEastAsia"/>
          <w:b w:val="0"/>
          <w:bCs w:val="0"/>
          <w:color w:val="auto"/>
          <w:sz w:val="22"/>
          <w:szCs w:val="22"/>
          <w:lang w:val="en-US" w:eastAsia="zh-CN"/>
        </w:rPr>
        <w:t>病人送至病区，首先通知病区护士，协助搬运病人至病床上。取回手术室用物后方可离开。</w:t>
      </w:r>
    </w:p>
    <w:p w14:paraId="46BC7DD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⑤</w:t>
      </w:r>
      <w:r>
        <w:rPr>
          <w:rFonts w:hint="eastAsia" w:asciiTheme="minorEastAsia" w:hAnsiTheme="minorEastAsia" w:eastAsiaTheme="minorEastAsia" w:cstheme="minorEastAsia"/>
          <w:b w:val="0"/>
          <w:bCs w:val="0"/>
          <w:color w:val="auto"/>
          <w:sz w:val="22"/>
          <w:szCs w:val="22"/>
          <w:lang w:val="en-US" w:eastAsia="zh-CN"/>
        </w:rPr>
        <w:t>不得穿白大衣外出，不得接换盐水，不得向病人及家属解释病情及手术情况。</w:t>
      </w:r>
    </w:p>
    <w:p w14:paraId="397CC94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⑥</w:t>
      </w:r>
      <w:r>
        <w:rPr>
          <w:rFonts w:hint="eastAsia" w:asciiTheme="minorEastAsia" w:hAnsiTheme="minorEastAsia" w:eastAsiaTheme="minorEastAsia" w:cstheme="minorEastAsia"/>
          <w:b w:val="0"/>
          <w:bCs w:val="0"/>
          <w:color w:val="auto"/>
          <w:sz w:val="22"/>
          <w:szCs w:val="22"/>
          <w:lang w:val="en-US" w:eastAsia="zh-CN"/>
        </w:rPr>
        <w:t>负责标本（含冰冻标本）的送检工作。</w:t>
      </w:r>
    </w:p>
    <w:p w14:paraId="7479E08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⑦</w:t>
      </w:r>
      <w:r>
        <w:rPr>
          <w:rFonts w:hint="eastAsia" w:asciiTheme="minorEastAsia" w:hAnsiTheme="minorEastAsia" w:eastAsiaTheme="minorEastAsia" w:cstheme="minorEastAsia"/>
          <w:b w:val="0"/>
          <w:bCs w:val="0"/>
          <w:color w:val="auto"/>
          <w:sz w:val="22"/>
          <w:szCs w:val="22"/>
          <w:lang w:val="en-US" w:eastAsia="zh-CN"/>
        </w:rPr>
        <w:t>负责手术病人急诊血标本化验的送检工作。</w:t>
      </w:r>
    </w:p>
    <w:p w14:paraId="1FE57A4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⑧</w:t>
      </w:r>
      <w:r>
        <w:rPr>
          <w:rFonts w:hint="eastAsia" w:asciiTheme="minorEastAsia" w:hAnsiTheme="minorEastAsia" w:eastAsiaTheme="minorEastAsia" w:cstheme="minorEastAsia"/>
          <w:b w:val="0"/>
          <w:bCs w:val="0"/>
          <w:color w:val="auto"/>
          <w:sz w:val="22"/>
          <w:szCs w:val="22"/>
          <w:lang w:val="en-US" w:eastAsia="zh-CN"/>
        </w:rPr>
        <w:t>负责手术通知单送监察室工作。</w:t>
      </w:r>
    </w:p>
    <w:p w14:paraId="6DF6461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⑨</w:t>
      </w:r>
      <w:r>
        <w:rPr>
          <w:rFonts w:hint="eastAsia" w:asciiTheme="minorEastAsia" w:hAnsiTheme="minorEastAsia" w:eastAsiaTheme="minorEastAsia" w:cstheme="minorEastAsia"/>
          <w:b w:val="0"/>
          <w:bCs w:val="0"/>
          <w:color w:val="auto"/>
          <w:sz w:val="22"/>
          <w:szCs w:val="22"/>
          <w:lang w:val="en-US" w:eastAsia="zh-CN"/>
        </w:rPr>
        <w:t>负责使用后的血袋送检验科工作。</w:t>
      </w:r>
    </w:p>
    <w:p w14:paraId="7C9A70E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⑩</w:t>
      </w:r>
      <w:r>
        <w:rPr>
          <w:rFonts w:hint="eastAsia" w:asciiTheme="minorEastAsia" w:hAnsiTheme="minorEastAsia" w:eastAsiaTheme="minorEastAsia" w:cstheme="minorEastAsia"/>
          <w:b w:val="0"/>
          <w:bCs w:val="0"/>
          <w:color w:val="auto"/>
          <w:sz w:val="22"/>
          <w:szCs w:val="22"/>
          <w:lang w:val="en-US" w:eastAsia="zh-CN"/>
        </w:rPr>
        <w:t>负责术中紧急所需物品、药品、仪器等物资的转运工作。</w:t>
      </w:r>
    </w:p>
    <w:p w14:paraId="40AAB18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⑪</w:t>
      </w:r>
      <w:r>
        <w:rPr>
          <w:rFonts w:hint="eastAsia" w:asciiTheme="minorEastAsia" w:hAnsiTheme="minorEastAsia" w:eastAsiaTheme="minorEastAsia" w:cstheme="minorEastAsia"/>
          <w:b w:val="0"/>
          <w:bCs w:val="0"/>
          <w:color w:val="auto"/>
          <w:sz w:val="22"/>
          <w:szCs w:val="22"/>
          <w:lang w:val="en-US" w:eastAsia="zh-CN"/>
        </w:rPr>
        <w:t>每周六参加手术室大扫除工作，负责天花、术前等待区等区域的清洁工作。</w:t>
      </w:r>
    </w:p>
    <w:p w14:paraId="3866565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⑫</w:t>
      </w:r>
      <w:r>
        <w:rPr>
          <w:rFonts w:hint="eastAsia" w:asciiTheme="minorEastAsia" w:hAnsiTheme="minorEastAsia" w:eastAsiaTheme="minorEastAsia" w:cstheme="minorEastAsia"/>
          <w:b w:val="0"/>
          <w:bCs w:val="0"/>
          <w:color w:val="auto"/>
          <w:sz w:val="22"/>
          <w:szCs w:val="22"/>
          <w:lang w:val="en-US" w:eastAsia="zh-CN"/>
        </w:rPr>
        <w:t>负责厕所的清洗工作，每日至少清洁厕所2次以上，保持厕所清洁、无异味。</w:t>
      </w:r>
    </w:p>
    <w:p w14:paraId="50C3323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⑬</w:t>
      </w:r>
      <w:r>
        <w:rPr>
          <w:rFonts w:hint="eastAsia" w:asciiTheme="minorEastAsia" w:hAnsiTheme="minorEastAsia" w:eastAsiaTheme="minorEastAsia" w:cstheme="minorEastAsia"/>
          <w:b w:val="0"/>
          <w:bCs w:val="0"/>
          <w:color w:val="auto"/>
          <w:sz w:val="22"/>
          <w:szCs w:val="22"/>
          <w:lang w:val="en-US" w:eastAsia="zh-CN"/>
        </w:rPr>
        <w:t>负责辅助用房（办公室、术前等待区等区域）的清洁工作，每天清洁辅助用房至少2次。</w:t>
      </w:r>
    </w:p>
    <w:p w14:paraId="0561193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bidi="ar-SA"/>
        </w:rPr>
        <w:t>⑭每日按时</w:t>
      </w:r>
      <w:r>
        <w:rPr>
          <w:rFonts w:hint="eastAsia" w:asciiTheme="minorEastAsia" w:hAnsiTheme="minorEastAsia" w:eastAsiaTheme="minorEastAsia" w:cstheme="minorEastAsia"/>
          <w:b w:val="0"/>
          <w:bCs w:val="0"/>
          <w:color w:val="auto"/>
          <w:sz w:val="22"/>
          <w:szCs w:val="22"/>
          <w:lang w:val="en-US" w:eastAsia="zh-CN"/>
        </w:rPr>
        <w:t>送器械至供应室。供应室消毒完成的器械包送至手术间并按规定位置摆放在无菌间。</w:t>
      </w:r>
    </w:p>
    <w:p w14:paraId="0589B21B">
      <w:pPr>
        <w:keepNext w:val="0"/>
        <w:keepLines w:val="0"/>
        <w:pageBreakBefore w:val="0"/>
        <w:widowControl w:val="0"/>
        <w:kinsoku/>
        <w:wordWrap/>
        <w:overflowPunct/>
        <w:topLinePunct w:val="0"/>
        <w:autoSpaceDE w:val="0"/>
        <w:autoSpaceDN w:val="0"/>
        <w:bidi w:val="0"/>
        <w:adjustRightInd w:val="0"/>
        <w:snapToGrid w:val="0"/>
        <w:spacing w:line="312" w:lineRule="auto"/>
        <w:ind w:firstLine="433" w:firstLineChars="196"/>
        <w:jc w:val="both"/>
        <w:textAlignment w:val="bottom"/>
        <w:rPr>
          <w:rFonts w:hint="eastAsia" w:asciiTheme="minorEastAsia" w:hAnsiTheme="minorEastAsia" w:eastAsiaTheme="minorEastAsia" w:cstheme="minorEastAsia"/>
          <w:b/>
          <w:bCs/>
          <w:color w:val="auto"/>
          <w:sz w:val="22"/>
          <w:szCs w:val="22"/>
          <w:lang w:val="en-US" w:eastAsia="zh-CN"/>
        </w:rPr>
      </w:pPr>
      <w:r>
        <w:rPr>
          <w:rFonts w:hint="eastAsia" w:asciiTheme="minorEastAsia" w:hAnsiTheme="minorEastAsia" w:eastAsiaTheme="minorEastAsia" w:cstheme="minorEastAsia"/>
          <w:b/>
          <w:bCs/>
          <w:color w:val="auto"/>
          <w:sz w:val="22"/>
          <w:szCs w:val="22"/>
          <w:lang w:val="en-US" w:eastAsia="zh-CN"/>
        </w:rPr>
        <w:t>（3）药剂科：</w:t>
      </w:r>
    </w:p>
    <w:p w14:paraId="7496527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①西药库：</w:t>
      </w:r>
    </w:p>
    <w:p w14:paraId="3ED1C56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负责：1、药品入库、出库及运送到各药房；2、药品拆包装及废纸箱整理。</w:t>
      </w:r>
    </w:p>
    <w:p w14:paraId="4630309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②门急诊西药房：</w:t>
      </w:r>
    </w:p>
    <w:p w14:paraId="3878FFC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负责：1、药品拆包装；2、废纸箱整理及外送；3、每日更换班人员使用的床单。</w:t>
      </w:r>
    </w:p>
    <w:p w14:paraId="63DDF80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③住院药房：</w:t>
      </w:r>
    </w:p>
    <w:p w14:paraId="1FCD289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strike/>
          <w:dstrike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负责：1、大输液的发放；2、药品的拆包装及废纸箱废药盒处理。</w:t>
      </w:r>
    </w:p>
    <w:p w14:paraId="2D6BAAC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④中药库：</w:t>
      </w:r>
    </w:p>
    <w:p w14:paraId="40F58D5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strike/>
          <w:dstrike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负责：1、药品入库、出库及运送到各药房；2、药品拆包装及废纸箱整理。</w:t>
      </w:r>
    </w:p>
    <w:p w14:paraId="1394C9C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⑤门诊中药房：</w:t>
      </w:r>
    </w:p>
    <w:p w14:paraId="3895DB7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负责：1、药品拆包装；2、废纸箱整理及外送。</w:t>
      </w:r>
    </w:p>
    <w:p w14:paraId="5A439035">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4、织物收发</w:t>
      </w:r>
    </w:p>
    <w:p w14:paraId="02D59801">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4.1.日常收发</w:t>
      </w:r>
    </w:p>
    <w:p w14:paraId="7DA30ED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（1）时间要求：</w:t>
      </w:r>
    </w:p>
    <w:p w14:paraId="73B531C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①按时进行全院常规织物收集与配送，确保科室高峰时段（如早班、手术前）清洁织物充足。</w:t>
      </w:r>
    </w:p>
    <w:p w14:paraId="1C7760E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②特殊科室频率：</w:t>
      </w:r>
    </w:p>
    <w:p w14:paraId="0032C00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 xml:space="preserve"> </w:t>
      </w:r>
      <w:r>
        <w:rPr>
          <w:rFonts w:hint="eastAsia" w:asciiTheme="minorEastAsia" w:hAnsiTheme="minorEastAsia" w:eastAsiaTheme="minorEastAsia" w:cstheme="minorEastAsia"/>
          <w:b/>
          <w:bCs/>
          <w:color w:val="auto"/>
          <w:sz w:val="22"/>
          <w:szCs w:val="22"/>
          <w:lang w:val="en-US" w:eastAsia="zh-CN" w:bidi="ar-SA"/>
        </w:rPr>
        <w:t>手术室：</w:t>
      </w:r>
      <w:r>
        <w:rPr>
          <w:rFonts w:hint="eastAsia" w:asciiTheme="minorEastAsia" w:hAnsiTheme="minorEastAsia" w:eastAsiaTheme="minorEastAsia" w:cstheme="minorEastAsia"/>
          <w:b w:val="0"/>
          <w:bCs w:val="0"/>
          <w:color w:val="auto"/>
          <w:sz w:val="22"/>
          <w:szCs w:val="22"/>
          <w:lang w:val="en-US" w:eastAsia="zh-CN" w:bidi="ar-SA"/>
        </w:rPr>
        <w:t>每日至少3次（早、中、晚）收发，确保无菌织物供应。</w:t>
      </w:r>
    </w:p>
    <w:p w14:paraId="7E348C1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 xml:space="preserve"> </w:t>
      </w:r>
      <w:r>
        <w:rPr>
          <w:rFonts w:hint="eastAsia" w:asciiTheme="minorEastAsia" w:hAnsiTheme="minorEastAsia" w:eastAsiaTheme="minorEastAsia" w:cstheme="minorEastAsia"/>
          <w:b/>
          <w:bCs/>
          <w:color w:val="auto"/>
          <w:sz w:val="22"/>
          <w:szCs w:val="22"/>
          <w:lang w:val="en-US" w:eastAsia="zh-CN" w:bidi="ar-SA"/>
        </w:rPr>
        <w:t>急诊科、发热门诊：</w:t>
      </w:r>
      <w:r>
        <w:rPr>
          <w:rFonts w:hint="eastAsia" w:asciiTheme="minorEastAsia" w:hAnsiTheme="minorEastAsia" w:eastAsiaTheme="minorEastAsia" w:cstheme="minorEastAsia"/>
          <w:b w:val="0"/>
          <w:bCs w:val="0"/>
          <w:color w:val="auto"/>
          <w:sz w:val="22"/>
          <w:szCs w:val="22"/>
          <w:lang w:val="en-US" w:eastAsia="zh-CN" w:bidi="ar-SA"/>
        </w:rPr>
        <w:t>每4小时巡查一次，按需即时补充。</w:t>
      </w:r>
    </w:p>
    <w:p w14:paraId="25798E8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 xml:space="preserve"> </w:t>
      </w:r>
      <w:r>
        <w:rPr>
          <w:rFonts w:hint="eastAsia" w:asciiTheme="minorEastAsia" w:hAnsiTheme="minorEastAsia" w:eastAsiaTheme="minorEastAsia" w:cstheme="minorEastAsia"/>
          <w:b/>
          <w:bCs/>
          <w:color w:val="auto"/>
          <w:sz w:val="22"/>
          <w:szCs w:val="22"/>
          <w:lang w:val="en-US" w:eastAsia="zh-CN" w:bidi="ar-SA"/>
        </w:rPr>
        <w:t>污染织物收集：</w:t>
      </w:r>
      <w:r>
        <w:rPr>
          <w:rFonts w:hint="eastAsia" w:asciiTheme="minorEastAsia" w:hAnsiTheme="minorEastAsia" w:eastAsiaTheme="minorEastAsia" w:cstheme="minorEastAsia"/>
          <w:b w:val="0"/>
          <w:bCs w:val="0"/>
          <w:color w:val="auto"/>
          <w:sz w:val="22"/>
          <w:szCs w:val="22"/>
          <w:lang w:val="en-US" w:eastAsia="zh-CN" w:bidi="ar-SA"/>
        </w:rPr>
        <w:t>污染织物需在产生后2小时内密封运离科室，避免滞留。</w:t>
      </w:r>
    </w:p>
    <w:p w14:paraId="41570A4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（2）验收与分发</w:t>
      </w:r>
    </w:p>
    <w:p w14:paraId="1A84B77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接收洗涤公司返回的清洁织物后，需在1小时内完成分拣并配送至科室。</w:t>
      </w:r>
    </w:p>
    <w:p w14:paraId="0494EEB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（3）应急处理</w:t>
      </w:r>
    </w:p>
    <w:p w14:paraId="15583AE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紧急需求（如手术加台、突发感染事件）需在10分钟内响应并完成配送。</w:t>
      </w:r>
    </w:p>
    <w:p w14:paraId="28BE735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（3）质量检查与记录</w:t>
      </w:r>
    </w:p>
    <w:p w14:paraId="2726C62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每日收发后2小时内完成台账登记，确保数据实时更新。</w:t>
      </w:r>
    </w:p>
    <w:p w14:paraId="2CC53E1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（4）库存管理</w:t>
      </w:r>
    </w:p>
    <w:p w14:paraId="7B87901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每日早晚各1次动态巡查高使用量科室（如手术室）库存，提前预警补货。</w:t>
      </w:r>
    </w:p>
    <w:p w14:paraId="708C0EEC">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4.2.考核标准</w:t>
      </w:r>
    </w:p>
    <w:p w14:paraId="733AF86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（1）污染织物滞留超时（＞2小时）每例扣2分。</w:t>
      </w:r>
    </w:p>
    <w:p w14:paraId="41022A1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（2）特殊科室巡查、收发次数符合标准，每缺1次扣1分。</w:t>
      </w:r>
    </w:p>
    <w:p w14:paraId="0B42E2F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（3）紧急需求超时（＞10分钟）每例扣3分。</w:t>
      </w:r>
    </w:p>
    <w:p w14:paraId="15E3B52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（4）库存管理，动态巡查：未按频率巡查库存导致科室短缺，每例扣2分。</w:t>
      </w:r>
    </w:p>
    <w:p w14:paraId="07775053">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4.3.备注补充</w:t>
      </w:r>
    </w:p>
    <w:p w14:paraId="4856B9D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（1）弹性调整机制：遇节假日、疫情等特殊时期，可临时增加收发频次（如每日4次），后勤部门需提前24小时通知洗涤公司协同调配。</w:t>
      </w:r>
    </w:p>
    <w:p w14:paraId="687DE81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left="0" w:leftChars="0" w:firstLine="440" w:firstLineChars="200"/>
        <w:jc w:val="both"/>
        <w:textAlignment w:val="bottom"/>
        <w:rPr>
          <w:rFonts w:hint="eastAsia" w:asciiTheme="minorEastAsia" w:hAnsiTheme="minorEastAsia" w:eastAsiaTheme="minorEastAsia" w:cstheme="minorEastAsia"/>
          <w:b w:val="0"/>
          <w:bCs w:val="0"/>
          <w:color w:val="auto"/>
          <w:sz w:val="22"/>
          <w:szCs w:val="22"/>
          <w:lang w:val="en-US" w:eastAsia="zh-CN" w:bidi="ar-SA"/>
        </w:rPr>
      </w:pPr>
      <w:r>
        <w:rPr>
          <w:rFonts w:hint="eastAsia" w:asciiTheme="minorEastAsia" w:hAnsiTheme="minorEastAsia" w:eastAsiaTheme="minorEastAsia" w:cstheme="minorEastAsia"/>
          <w:b w:val="0"/>
          <w:bCs w:val="0"/>
          <w:color w:val="auto"/>
          <w:sz w:val="22"/>
          <w:szCs w:val="22"/>
          <w:lang w:val="en-US" w:eastAsia="zh-CN" w:bidi="ar-SA"/>
        </w:rPr>
        <w:t>（2）信息化支持：建议引入物联网系统，通过电子标签实时监控织物位置与存量，优化收发频率。</w:t>
      </w:r>
    </w:p>
    <w:p w14:paraId="33BAD464">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5、操作规范示例</w:t>
      </w:r>
    </w:p>
    <w:p w14:paraId="620CCDA2">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5.1.病人转运：</w:t>
      </w:r>
    </w:p>
    <w:p w14:paraId="2A743D2C">
      <w:pPr>
        <w:pStyle w:val="8"/>
        <w:keepNext w:val="0"/>
        <w:keepLines w:val="0"/>
        <w:pageBreakBefore w:val="0"/>
        <w:widowControl w:val="0"/>
        <w:kinsoku/>
        <w:wordWrap/>
        <w:overflowPunct/>
        <w:topLinePunct w:val="0"/>
        <w:bidi w:val="0"/>
        <w:spacing w:before="161" w:line="312" w:lineRule="auto"/>
        <w:ind w:left="465"/>
        <w:jc w:val="both"/>
        <w:rPr>
          <w:rFonts w:hint="eastAsia" w:asciiTheme="minorEastAsia" w:hAnsiTheme="minorEastAsia" w:eastAsiaTheme="minorEastAsia" w:cstheme="minorEastAsia"/>
          <w:b w:val="0"/>
          <w:bCs w:val="0"/>
          <w:color w:val="auto"/>
          <w:spacing w:val="-1"/>
          <w:sz w:val="22"/>
          <w:szCs w:val="22"/>
          <w:lang w:val="en-US" w:eastAsia="zh-CN"/>
        </w:rPr>
      </w:pPr>
      <w:r>
        <w:rPr>
          <w:rFonts w:hint="eastAsia" w:asciiTheme="minorEastAsia" w:hAnsiTheme="minorEastAsia" w:eastAsiaTheme="minorEastAsia" w:cstheme="minorEastAsia"/>
          <w:b/>
          <w:bCs/>
          <w:color w:val="auto"/>
          <w:kern w:val="0"/>
          <w:sz w:val="22"/>
          <w:szCs w:val="22"/>
          <w:lang w:val="en-US" w:eastAsia="zh-CN" w:bidi="ar-SA"/>
        </w:rPr>
        <w:t>①步骤1：</w:t>
      </w:r>
      <w:r>
        <w:rPr>
          <w:rFonts w:hint="eastAsia" w:asciiTheme="minorEastAsia" w:hAnsiTheme="minorEastAsia" w:eastAsiaTheme="minorEastAsia" w:cstheme="minorEastAsia"/>
          <w:b w:val="0"/>
          <w:bCs w:val="0"/>
          <w:color w:val="auto"/>
          <w:spacing w:val="-1"/>
          <w:sz w:val="22"/>
          <w:szCs w:val="22"/>
          <w:lang w:val="en-US" w:eastAsia="zh-CN"/>
        </w:rPr>
        <w:t>核对患者腕带信息（姓名、病区、检查项目）。</w:t>
      </w:r>
    </w:p>
    <w:p w14:paraId="0F442106">
      <w:pPr>
        <w:pStyle w:val="8"/>
        <w:keepNext w:val="0"/>
        <w:keepLines w:val="0"/>
        <w:pageBreakBefore w:val="0"/>
        <w:widowControl w:val="0"/>
        <w:kinsoku/>
        <w:wordWrap/>
        <w:overflowPunct/>
        <w:topLinePunct w:val="0"/>
        <w:bidi w:val="0"/>
        <w:spacing w:before="161" w:line="312" w:lineRule="auto"/>
        <w:ind w:left="465"/>
        <w:jc w:val="both"/>
        <w:rPr>
          <w:rFonts w:hint="eastAsia" w:asciiTheme="minorEastAsia" w:hAnsiTheme="minorEastAsia" w:eastAsiaTheme="minorEastAsia" w:cstheme="minorEastAsia"/>
          <w:b w:val="0"/>
          <w:bCs w:val="0"/>
          <w:color w:val="auto"/>
          <w:spacing w:val="-1"/>
          <w:sz w:val="22"/>
          <w:szCs w:val="22"/>
          <w:lang w:val="en-US" w:eastAsia="zh-CN"/>
        </w:rPr>
      </w:pPr>
      <w:r>
        <w:rPr>
          <w:rFonts w:hint="eastAsia" w:asciiTheme="minorEastAsia" w:hAnsiTheme="minorEastAsia" w:eastAsiaTheme="minorEastAsia" w:cstheme="minorEastAsia"/>
          <w:b/>
          <w:bCs/>
          <w:color w:val="auto"/>
          <w:kern w:val="0"/>
          <w:sz w:val="22"/>
          <w:szCs w:val="22"/>
          <w:lang w:val="en-US" w:eastAsia="zh-CN" w:bidi="ar-SA"/>
        </w:rPr>
        <w:t>②步骤2：</w:t>
      </w:r>
      <w:r>
        <w:rPr>
          <w:rFonts w:hint="eastAsia" w:asciiTheme="minorEastAsia" w:hAnsiTheme="minorEastAsia" w:eastAsiaTheme="minorEastAsia" w:cstheme="minorEastAsia"/>
          <w:b w:val="0"/>
          <w:bCs w:val="0"/>
          <w:color w:val="auto"/>
          <w:spacing w:val="-1"/>
          <w:sz w:val="22"/>
          <w:szCs w:val="22"/>
          <w:lang w:val="en-US" w:eastAsia="zh-CN"/>
        </w:rPr>
        <w:t>评估生命体征（血压、心率稳定方可转运）。</w:t>
      </w:r>
    </w:p>
    <w:p w14:paraId="3AA93194">
      <w:pPr>
        <w:pStyle w:val="8"/>
        <w:keepNext w:val="0"/>
        <w:keepLines w:val="0"/>
        <w:pageBreakBefore w:val="0"/>
        <w:widowControl w:val="0"/>
        <w:kinsoku/>
        <w:wordWrap/>
        <w:overflowPunct/>
        <w:topLinePunct w:val="0"/>
        <w:bidi w:val="0"/>
        <w:spacing w:before="161" w:line="312" w:lineRule="auto"/>
        <w:ind w:left="465"/>
        <w:jc w:val="both"/>
        <w:rPr>
          <w:rFonts w:hint="eastAsia" w:asciiTheme="minorEastAsia" w:hAnsiTheme="minorEastAsia" w:eastAsiaTheme="minorEastAsia" w:cstheme="minorEastAsia"/>
          <w:b w:val="0"/>
          <w:bCs w:val="0"/>
          <w:color w:val="auto"/>
          <w:spacing w:val="-1"/>
          <w:sz w:val="22"/>
          <w:szCs w:val="22"/>
          <w:lang w:val="en-US" w:eastAsia="zh-CN"/>
        </w:rPr>
      </w:pPr>
      <w:r>
        <w:rPr>
          <w:rFonts w:hint="eastAsia" w:asciiTheme="minorEastAsia" w:hAnsiTheme="minorEastAsia" w:eastAsiaTheme="minorEastAsia" w:cstheme="minorEastAsia"/>
          <w:b/>
          <w:bCs/>
          <w:color w:val="auto"/>
          <w:spacing w:val="-1"/>
          <w:sz w:val="22"/>
          <w:szCs w:val="22"/>
          <w:lang w:val="en-US" w:eastAsia="zh-CN"/>
        </w:rPr>
        <w:t>③步骤3：</w:t>
      </w:r>
      <w:r>
        <w:rPr>
          <w:rFonts w:hint="eastAsia" w:asciiTheme="minorEastAsia" w:hAnsiTheme="minorEastAsia" w:eastAsiaTheme="minorEastAsia" w:cstheme="minorEastAsia"/>
          <w:b w:val="0"/>
          <w:bCs w:val="0"/>
          <w:color w:val="auto"/>
          <w:spacing w:val="-1"/>
          <w:sz w:val="22"/>
          <w:szCs w:val="22"/>
          <w:lang w:val="en-US" w:eastAsia="zh-CN"/>
        </w:rPr>
        <w:t>过床时固定护栏，斜坡搬运避免拖拽。</w:t>
      </w:r>
    </w:p>
    <w:p w14:paraId="266735C2">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5.2.标本交接：</w:t>
      </w:r>
    </w:p>
    <w:p w14:paraId="190DBFAF">
      <w:pPr>
        <w:pStyle w:val="8"/>
        <w:keepNext w:val="0"/>
        <w:keepLines w:val="0"/>
        <w:pageBreakBefore w:val="0"/>
        <w:widowControl w:val="0"/>
        <w:kinsoku/>
        <w:wordWrap/>
        <w:overflowPunct/>
        <w:topLinePunct w:val="0"/>
        <w:bidi w:val="0"/>
        <w:spacing w:before="161" w:line="312" w:lineRule="auto"/>
        <w:ind w:left="465"/>
        <w:jc w:val="both"/>
        <w:rPr>
          <w:rFonts w:hint="eastAsia" w:asciiTheme="minorEastAsia" w:hAnsiTheme="minorEastAsia" w:eastAsiaTheme="minorEastAsia" w:cstheme="minorEastAsia"/>
          <w:b w:val="0"/>
          <w:bCs w:val="0"/>
          <w:color w:val="auto"/>
          <w:spacing w:val="-1"/>
          <w:sz w:val="22"/>
          <w:szCs w:val="22"/>
          <w:lang w:val="en-US" w:eastAsia="zh-CN"/>
        </w:rPr>
      </w:pPr>
      <w:r>
        <w:rPr>
          <w:rFonts w:hint="eastAsia" w:asciiTheme="minorEastAsia" w:hAnsiTheme="minorEastAsia" w:eastAsiaTheme="minorEastAsia" w:cstheme="minorEastAsia"/>
          <w:b w:val="0"/>
          <w:bCs w:val="0"/>
          <w:color w:val="auto"/>
          <w:spacing w:val="-1"/>
          <w:sz w:val="22"/>
          <w:szCs w:val="22"/>
          <w:lang w:val="en-US" w:eastAsia="zh-CN"/>
        </w:rPr>
        <w:t>①扫码录入系统，打印交接单（含标本类型、数量、时间），双方签字确认。</w:t>
      </w:r>
    </w:p>
    <w:p w14:paraId="5C7BB951">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6、考核标准</w:t>
      </w:r>
    </w:p>
    <w:p w14:paraId="5542FF18">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6.1.时效性：</w:t>
      </w:r>
    </w:p>
    <w:p w14:paraId="7A623033">
      <w:pPr>
        <w:pStyle w:val="8"/>
        <w:keepNext w:val="0"/>
        <w:keepLines w:val="0"/>
        <w:pageBreakBefore w:val="0"/>
        <w:widowControl w:val="0"/>
        <w:kinsoku/>
        <w:wordWrap/>
        <w:overflowPunct/>
        <w:topLinePunct w:val="0"/>
        <w:bidi w:val="0"/>
        <w:spacing w:before="161" w:line="312" w:lineRule="auto"/>
        <w:ind w:left="465"/>
        <w:jc w:val="both"/>
        <w:rPr>
          <w:rFonts w:hint="eastAsia" w:asciiTheme="minorEastAsia" w:hAnsiTheme="minorEastAsia" w:eastAsiaTheme="minorEastAsia" w:cstheme="minorEastAsia"/>
          <w:b w:val="0"/>
          <w:bCs w:val="0"/>
          <w:color w:val="auto"/>
          <w:spacing w:val="-1"/>
          <w:sz w:val="22"/>
          <w:szCs w:val="22"/>
          <w:lang w:val="en-US" w:eastAsia="zh-CN"/>
        </w:rPr>
      </w:pPr>
      <w:r>
        <w:rPr>
          <w:rFonts w:hint="eastAsia" w:asciiTheme="minorEastAsia" w:hAnsiTheme="minorEastAsia" w:eastAsiaTheme="minorEastAsia" w:cstheme="minorEastAsia"/>
          <w:b w:val="0"/>
          <w:bCs w:val="0"/>
          <w:color w:val="auto"/>
          <w:spacing w:val="-1"/>
          <w:sz w:val="22"/>
          <w:szCs w:val="22"/>
          <w:lang w:val="en-US" w:eastAsia="zh-CN"/>
        </w:rPr>
        <w:t>①常规检查病人转运超时（＞预约时间10分钟）扣3分/次。</w:t>
      </w:r>
    </w:p>
    <w:p w14:paraId="5AB36C6E">
      <w:pPr>
        <w:pStyle w:val="8"/>
        <w:keepNext w:val="0"/>
        <w:keepLines w:val="0"/>
        <w:pageBreakBefore w:val="0"/>
        <w:widowControl w:val="0"/>
        <w:kinsoku/>
        <w:wordWrap/>
        <w:overflowPunct/>
        <w:topLinePunct w:val="0"/>
        <w:bidi w:val="0"/>
        <w:spacing w:before="161" w:line="312" w:lineRule="auto"/>
        <w:ind w:left="465"/>
        <w:jc w:val="both"/>
        <w:rPr>
          <w:rFonts w:hint="eastAsia" w:asciiTheme="minorEastAsia" w:hAnsiTheme="minorEastAsia" w:eastAsiaTheme="minorEastAsia" w:cstheme="minorEastAsia"/>
          <w:b w:val="0"/>
          <w:bCs w:val="0"/>
          <w:color w:val="auto"/>
          <w:spacing w:val="-1"/>
          <w:sz w:val="22"/>
          <w:szCs w:val="22"/>
          <w:lang w:val="en-US" w:eastAsia="zh-CN"/>
        </w:rPr>
      </w:pPr>
      <w:r>
        <w:rPr>
          <w:rFonts w:hint="eastAsia" w:asciiTheme="minorEastAsia" w:hAnsiTheme="minorEastAsia" w:eastAsiaTheme="minorEastAsia" w:cstheme="minorEastAsia"/>
          <w:b w:val="0"/>
          <w:bCs w:val="0"/>
          <w:color w:val="auto"/>
          <w:spacing w:val="-1"/>
          <w:sz w:val="22"/>
          <w:szCs w:val="22"/>
          <w:lang w:val="en-US" w:eastAsia="zh-CN"/>
        </w:rPr>
        <w:t>②冷链药品配送超温（＞8℃）扣5分/次。</w:t>
      </w:r>
    </w:p>
    <w:p w14:paraId="5836608F">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6.2.操作规范：</w:t>
      </w:r>
    </w:p>
    <w:p w14:paraId="10BDB2EE">
      <w:pPr>
        <w:pStyle w:val="8"/>
        <w:keepNext w:val="0"/>
        <w:keepLines w:val="0"/>
        <w:pageBreakBefore w:val="0"/>
        <w:widowControl w:val="0"/>
        <w:kinsoku/>
        <w:wordWrap/>
        <w:overflowPunct/>
        <w:topLinePunct w:val="0"/>
        <w:bidi w:val="0"/>
        <w:spacing w:before="161" w:line="312" w:lineRule="auto"/>
        <w:ind w:left="465"/>
        <w:jc w:val="both"/>
        <w:rPr>
          <w:rFonts w:hint="eastAsia" w:asciiTheme="minorEastAsia" w:hAnsiTheme="minorEastAsia" w:eastAsiaTheme="minorEastAsia" w:cstheme="minorEastAsia"/>
          <w:b w:val="0"/>
          <w:bCs w:val="0"/>
          <w:color w:val="auto"/>
          <w:spacing w:val="-1"/>
          <w:sz w:val="22"/>
          <w:szCs w:val="22"/>
          <w:lang w:val="en-US" w:eastAsia="zh-CN"/>
        </w:rPr>
      </w:pPr>
      <w:r>
        <w:rPr>
          <w:rFonts w:hint="eastAsia" w:asciiTheme="minorEastAsia" w:hAnsiTheme="minorEastAsia" w:eastAsiaTheme="minorEastAsia" w:cstheme="minorEastAsia"/>
          <w:b w:val="0"/>
          <w:bCs w:val="0"/>
          <w:color w:val="auto"/>
          <w:spacing w:val="-1"/>
          <w:sz w:val="22"/>
          <w:szCs w:val="22"/>
          <w:lang w:val="en-US" w:eastAsia="zh-CN"/>
        </w:rPr>
        <w:t>①未使用生物安全箱运送HIV标本，扣10分/次。</w:t>
      </w:r>
    </w:p>
    <w:p w14:paraId="01065FF1">
      <w:pPr>
        <w:pStyle w:val="8"/>
        <w:keepNext w:val="0"/>
        <w:keepLines w:val="0"/>
        <w:pageBreakBefore w:val="0"/>
        <w:widowControl w:val="0"/>
        <w:kinsoku/>
        <w:wordWrap/>
        <w:overflowPunct/>
        <w:topLinePunct w:val="0"/>
        <w:bidi w:val="0"/>
        <w:spacing w:before="161" w:line="312" w:lineRule="auto"/>
        <w:ind w:left="465"/>
        <w:jc w:val="both"/>
        <w:rPr>
          <w:rFonts w:hint="eastAsia" w:asciiTheme="minorEastAsia" w:hAnsiTheme="minorEastAsia" w:eastAsiaTheme="minorEastAsia" w:cstheme="minorEastAsia"/>
          <w:b w:val="0"/>
          <w:bCs w:val="0"/>
          <w:color w:val="auto"/>
          <w:spacing w:val="-1"/>
          <w:sz w:val="22"/>
          <w:szCs w:val="22"/>
          <w:lang w:val="en-US" w:eastAsia="zh-CN"/>
        </w:rPr>
      </w:pPr>
      <w:r>
        <w:rPr>
          <w:rFonts w:hint="eastAsia" w:asciiTheme="minorEastAsia" w:hAnsiTheme="minorEastAsia" w:eastAsiaTheme="minorEastAsia" w:cstheme="minorEastAsia"/>
          <w:b w:val="0"/>
          <w:bCs w:val="0"/>
          <w:color w:val="auto"/>
          <w:spacing w:val="-1"/>
          <w:sz w:val="22"/>
          <w:szCs w:val="22"/>
          <w:lang w:val="en-US" w:eastAsia="zh-CN"/>
        </w:rPr>
        <w:t>②轮椅未检查刹车导致滑脱，扣5分/次。</w:t>
      </w:r>
    </w:p>
    <w:p w14:paraId="569FD8CD">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（四）专项服务细化要求</w:t>
      </w:r>
    </w:p>
    <w:p w14:paraId="2AC8F14C">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1、织物收发</w:t>
      </w:r>
    </w:p>
    <w:p w14:paraId="4F5B82F3">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1.1.操作细节：</w:t>
      </w:r>
    </w:p>
    <w:p w14:paraId="13583D3D">
      <w:pPr>
        <w:pStyle w:val="8"/>
        <w:keepNext w:val="0"/>
        <w:keepLines w:val="0"/>
        <w:pageBreakBefore w:val="0"/>
        <w:widowControl w:val="0"/>
        <w:kinsoku/>
        <w:wordWrap/>
        <w:overflowPunct/>
        <w:topLinePunct w:val="0"/>
        <w:bidi w:val="0"/>
        <w:spacing w:before="161" w:line="312" w:lineRule="auto"/>
        <w:ind w:left="465"/>
        <w:jc w:val="both"/>
        <w:rPr>
          <w:rFonts w:hint="eastAsia" w:asciiTheme="minorEastAsia" w:hAnsiTheme="minorEastAsia" w:eastAsiaTheme="minorEastAsia" w:cstheme="minorEastAsia"/>
          <w:b w:val="0"/>
          <w:bCs w:val="0"/>
          <w:color w:val="auto"/>
          <w:spacing w:val="-1"/>
          <w:sz w:val="22"/>
          <w:szCs w:val="22"/>
          <w:lang w:val="en-US" w:eastAsia="zh-CN"/>
        </w:rPr>
      </w:pPr>
      <w:r>
        <w:rPr>
          <w:rFonts w:hint="eastAsia" w:asciiTheme="minorEastAsia" w:hAnsiTheme="minorEastAsia" w:eastAsiaTheme="minorEastAsia" w:cstheme="minorEastAsia"/>
          <w:b w:val="0"/>
          <w:bCs w:val="0"/>
          <w:color w:val="auto"/>
          <w:spacing w:val="-1"/>
          <w:sz w:val="22"/>
          <w:szCs w:val="22"/>
          <w:lang w:val="en-US" w:eastAsia="zh-CN"/>
        </w:rPr>
        <w:t>①感染性织物（如传染科被服）使用橘红色防渗漏袋，封口后标注“感染性-高危”。</w:t>
      </w:r>
    </w:p>
    <w:p w14:paraId="3C21FADF">
      <w:pPr>
        <w:pStyle w:val="8"/>
        <w:keepNext w:val="0"/>
        <w:keepLines w:val="0"/>
        <w:pageBreakBefore w:val="0"/>
        <w:widowControl w:val="0"/>
        <w:kinsoku/>
        <w:wordWrap/>
        <w:overflowPunct/>
        <w:topLinePunct w:val="0"/>
        <w:bidi w:val="0"/>
        <w:spacing w:before="161" w:line="312" w:lineRule="auto"/>
        <w:ind w:left="465"/>
        <w:jc w:val="both"/>
        <w:rPr>
          <w:rFonts w:hint="eastAsia" w:asciiTheme="minorEastAsia" w:hAnsiTheme="minorEastAsia" w:eastAsiaTheme="minorEastAsia" w:cstheme="minorEastAsia"/>
          <w:b w:val="0"/>
          <w:bCs w:val="0"/>
          <w:color w:val="auto"/>
          <w:spacing w:val="-1"/>
          <w:sz w:val="22"/>
          <w:szCs w:val="22"/>
          <w:lang w:val="en-US" w:eastAsia="zh-CN"/>
        </w:rPr>
      </w:pPr>
      <w:r>
        <w:rPr>
          <w:rFonts w:hint="eastAsia" w:asciiTheme="minorEastAsia" w:hAnsiTheme="minorEastAsia" w:eastAsiaTheme="minorEastAsia" w:cstheme="minorEastAsia"/>
          <w:b w:val="0"/>
          <w:bCs w:val="0"/>
          <w:color w:val="auto"/>
          <w:spacing w:val="-1"/>
          <w:sz w:val="22"/>
          <w:szCs w:val="22"/>
          <w:lang w:val="en-US" w:eastAsia="zh-CN"/>
        </w:rPr>
        <w:t>②清洁织物存储间湿度控制≤60%，每周紫外线消毒1次。</w:t>
      </w:r>
    </w:p>
    <w:p w14:paraId="02E9334A">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1.2.考核：</w:t>
      </w:r>
    </w:p>
    <w:p w14:paraId="6E08DCF4">
      <w:pPr>
        <w:pStyle w:val="8"/>
        <w:keepNext w:val="0"/>
        <w:keepLines w:val="0"/>
        <w:pageBreakBefore w:val="0"/>
        <w:widowControl w:val="0"/>
        <w:kinsoku/>
        <w:wordWrap/>
        <w:overflowPunct/>
        <w:topLinePunct w:val="0"/>
        <w:bidi w:val="0"/>
        <w:spacing w:before="161" w:line="312" w:lineRule="auto"/>
        <w:ind w:left="465"/>
        <w:jc w:val="both"/>
        <w:rPr>
          <w:rFonts w:hint="eastAsia" w:asciiTheme="minorEastAsia" w:hAnsiTheme="minorEastAsia" w:eastAsiaTheme="minorEastAsia" w:cstheme="minorEastAsia"/>
          <w:b w:val="0"/>
          <w:bCs w:val="0"/>
          <w:color w:val="auto"/>
          <w:spacing w:val="-1"/>
          <w:sz w:val="22"/>
          <w:szCs w:val="22"/>
          <w:lang w:val="en-US" w:eastAsia="zh-CN"/>
        </w:rPr>
      </w:pPr>
      <w:r>
        <w:rPr>
          <w:rFonts w:hint="eastAsia" w:asciiTheme="minorEastAsia" w:hAnsiTheme="minorEastAsia" w:eastAsiaTheme="minorEastAsia" w:cstheme="minorEastAsia"/>
          <w:b w:val="0"/>
          <w:bCs w:val="0"/>
          <w:color w:val="auto"/>
          <w:spacing w:val="-1"/>
          <w:sz w:val="22"/>
          <w:szCs w:val="22"/>
          <w:lang w:val="en-US" w:eastAsia="zh-CN"/>
        </w:rPr>
        <w:t>①交叉污染（如普通与感染性织物混放）扣除当月20%服务费，并全院通报。</w:t>
      </w:r>
    </w:p>
    <w:p w14:paraId="3DA8D545">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2、手术患者转运</w:t>
      </w:r>
    </w:p>
    <w:p w14:paraId="172E00DD">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2.2.操作细节：</w:t>
      </w:r>
    </w:p>
    <w:p w14:paraId="7B5998BB">
      <w:pPr>
        <w:pStyle w:val="8"/>
        <w:keepNext w:val="0"/>
        <w:keepLines w:val="0"/>
        <w:pageBreakBefore w:val="0"/>
        <w:widowControl w:val="0"/>
        <w:kinsoku/>
        <w:wordWrap/>
        <w:overflowPunct/>
        <w:topLinePunct w:val="0"/>
        <w:bidi w:val="0"/>
        <w:spacing w:before="161" w:line="312" w:lineRule="auto"/>
        <w:ind w:left="465"/>
        <w:jc w:val="both"/>
        <w:rPr>
          <w:rFonts w:hint="eastAsia" w:asciiTheme="minorEastAsia" w:hAnsiTheme="minorEastAsia" w:eastAsiaTheme="minorEastAsia" w:cstheme="minorEastAsia"/>
          <w:b w:val="0"/>
          <w:bCs w:val="0"/>
          <w:color w:val="auto"/>
          <w:spacing w:val="-1"/>
          <w:sz w:val="22"/>
          <w:szCs w:val="22"/>
          <w:lang w:val="en-US" w:eastAsia="zh-CN"/>
        </w:rPr>
      </w:pPr>
      <w:r>
        <w:rPr>
          <w:rFonts w:hint="eastAsia" w:asciiTheme="minorEastAsia" w:hAnsiTheme="minorEastAsia" w:eastAsiaTheme="minorEastAsia" w:cstheme="minorEastAsia"/>
          <w:b w:val="0"/>
          <w:bCs w:val="0"/>
          <w:color w:val="auto"/>
          <w:spacing w:val="-1"/>
          <w:sz w:val="22"/>
          <w:szCs w:val="22"/>
          <w:lang w:val="en-US" w:eastAsia="zh-CN"/>
        </w:rPr>
        <w:t>①术前核对：患者禁食状态、过敏史、手术部位标识。</w:t>
      </w:r>
    </w:p>
    <w:p w14:paraId="06FF96CF">
      <w:pPr>
        <w:pStyle w:val="8"/>
        <w:keepNext w:val="0"/>
        <w:keepLines w:val="0"/>
        <w:pageBreakBefore w:val="0"/>
        <w:widowControl w:val="0"/>
        <w:kinsoku/>
        <w:wordWrap/>
        <w:overflowPunct/>
        <w:topLinePunct w:val="0"/>
        <w:bidi w:val="0"/>
        <w:spacing w:before="161" w:line="312" w:lineRule="auto"/>
        <w:ind w:left="465"/>
        <w:jc w:val="both"/>
        <w:rPr>
          <w:rFonts w:hint="eastAsia" w:asciiTheme="minorEastAsia" w:hAnsiTheme="minorEastAsia" w:eastAsiaTheme="minorEastAsia" w:cstheme="minorEastAsia"/>
          <w:b w:val="0"/>
          <w:bCs w:val="0"/>
          <w:color w:val="auto"/>
          <w:spacing w:val="-1"/>
          <w:sz w:val="22"/>
          <w:szCs w:val="22"/>
          <w:lang w:val="en-US" w:eastAsia="zh-CN"/>
        </w:rPr>
      </w:pPr>
      <w:r>
        <w:rPr>
          <w:rFonts w:hint="eastAsia" w:asciiTheme="minorEastAsia" w:hAnsiTheme="minorEastAsia" w:eastAsiaTheme="minorEastAsia" w:cstheme="minorEastAsia"/>
          <w:b w:val="0"/>
          <w:bCs w:val="0"/>
          <w:color w:val="auto"/>
          <w:spacing w:val="-1"/>
          <w:sz w:val="22"/>
          <w:szCs w:val="22"/>
          <w:lang w:val="en-US" w:eastAsia="zh-CN"/>
        </w:rPr>
        <w:t>②术后交接：与病房护士确认引流管固定、伤口敷料情况。</w:t>
      </w:r>
    </w:p>
    <w:p w14:paraId="7E585019">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2.3.考核：</w:t>
      </w:r>
    </w:p>
    <w:p w14:paraId="64717FC2">
      <w:pPr>
        <w:pStyle w:val="8"/>
        <w:keepNext w:val="0"/>
        <w:keepLines w:val="0"/>
        <w:pageBreakBefore w:val="0"/>
        <w:widowControl w:val="0"/>
        <w:kinsoku/>
        <w:wordWrap/>
        <w:overflowPunct/>
        <w:topLinePunct w:val="0"/>
        <w:bidi w:val="0"/>
        <w:spacing w:before="161" w:line="312" w:lineRule="auto"/>
        <w:ind w:left="465"/>
        <w:jc w:val="both"/>
        <w:rPr>
          <w:rFonts w:hint="eastAsia" w:asciiTheme="minorEastAsia" w:hAnsiTheme="minorEastAsia" w:eastAsiaTheme="minorEastAsia" w:cstheme="minorEastAsia"/>
          <w:b w:val="0"/>
          <w:bCs w:val="0"/>
          <w:color w:val="auto"/>
          <w:spacing w:val="-1"/>
          <w:sz w:val="22"/>
          <w:szCs w:val="22"/>
          <w:lang w:val="en-US" w:eastAsia="zh-CN"/>
        </w:rPr>
      </w:pPr>
      <w:r>
        <w:rPr>
          <w:rFonts w:hint="eastAsia" w:asciiTheme="minorEastAsia" w:hAnsiTheme="minorEastAsia" w:eastAsiaTheme="minorEastAsia" w:cstheme="minorEastAsia"/>
          <w:b w:val="0"/>
          <w:bCs w:val="0"/>
          <w:color w:val="auto"/>
          <w:spacing w:val="-1"/>
          <w:sz w:val="22"/>
          <w:szCs w:val="22"/>
          <w:lang w:val="en-US" w:eastAsia="zh-CN"/>
        </w:rPr>
        <w:t>①未核对手术部位标识扣5分/次，导致手术延迟扣10分/次。</w:t>
      </w:r>
    </w:p>
    <w:p w14:paraId="5A45AE4A">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b/>
          <w:bCs/>
          <w:color w:val="auto"/>
          <w:spacing w:val="-3"/>
          <w:sz w:val="22"/>
          <w:szCs w:val="22"/>
          <w:lang w:val="en-US" w:eastAsia="zh-CN"/>
        </w:rPr>
      </w:pPr>
      <w:r>
        <w:rPr>
          <w:rFonts w:hint="eastAsia" w:asciiTheme="minorEastAsia" w:hAnsiTheme="minorEastAsia" w:eastAsiaTheme="minorEastAsia" w:cstheme="minorEastAsia"/>
          <w:b/>
          <w:bCs/>
          <w:color w:val="auto"/>
          <w:spacing w:val="-3"/>
          <w:sz w:val="22"/>
          <w:szCs w:val="22"/>
          <w:lang w:val="en-US" w:eastAsia="zh-CN"/>
        </w:rPr>
        <w:t>（五）其它要求</w:t>
      </w:r>
    </w:p>
    <w:p w14:paraId="48578801">
      <w:pPr>
        <w:pStyle w:val="8"/>
        <w:keepNext w:val="0"/>
        <w:keepLines w:val="0"/>
        <w:pageBreakBefore w:val="0"/>
        <w:widowControl w:val="0"/>
        <w:kinsoku/>
        <w:wordWrap/>
        <w:overflowPunct/>
        <w:topLinePunct w:val="0"/>
        <w:autoSpaceDE/>
        <w:autoSpaceDN/>
        <w:bidi w:val="0"/>
        <w:adjustRightInd/>
        <w:snapToGrid/>
        <w:spacing w:before="158" w:line="312" w:lineRule="auto"/>
        <w:ind w:left="17" w:right="79" w:firstLine="431"/>
        <w:jc w:val="both"/>
        <w:textAlignment w:val="auto"/>
        <w:rPr>
          <w:rFonts w:hint="eastAsia" w:asciiTheme="minorEastAsia" w:hAnsiTheme="minorEastAsia" w:eastAsiaTheme="minorEastAsia" w:cstheme="minorEastAsia"/>
          <w:color w:val="auto"/>
          <w:spacing w:val="1"/>
          <w:sz w:val="22"/>
          <w:szCs w:val="22"/>
          <w:lang w:val="en-US" w:eastAsia="zh-CN"/>
        </w:rPr>
      </w:pPr>
      <w:r>
        <w:rPr>
          <w:rFonts w:hint="eastAsia" w:asciiTheme="minorEastAsia" w:hAnsiTheme="minorEastAsia" w:eastAsiaTheme="minorEastAsia" w:cstheme="minorEastAsia"/>
          <w:color w:val="auto"/>
          <w:spacing w:val="1"/>
          <w:sz w:val="22"/>
          <w:szCs w:val="22"/>
          <w:lang w:val="en-US" w:eastAsia="zh-CN"/>
        </w:rPr>
        <w:t xml:space="preserve">1、根据招标方要求负责院内水电维修维护及水电维修相关台账记录等工作，接到维修通知后在 10分钟之内无条件赶到现场实施维修工作，遇特殊情况无条件安排加班，其加班费用已包括在投标价内。  </w:t>
      </w:r>
    </w:p>
    <w:p w14:paraId="2F148ABD">
      <w:pPr>
        <w:pStyle w:val="8"/>
        <w:keepNext w:val="0"/>
        <w:keepLines w:val="0"/>
        <w:pageBreakBefore w:val="0"/>
        <w:widowControl w:val="0"/>
        <w:kinsoku/>
        <w:wordWrap/>
        <w:overflowPunct/>
        <w:topLinePunct w:val="0"/>
        <w:bidi w:val="0"/>
        <w:spacing w:before="158" w:line="312" w:lineRule="auto"/>
        <w:ind w:left="16" w:right="78" w:firstLine="432"/>
        <w:jc w:val="both"/>
        <w:rPr>
          <w:rFonts w:hint="eastAsia" w:asciiTheme="minorEastAsia" w:hAnsiTheme="minorEastAsia" w:eastAsiaTheme="minorEastAsia" w:cstheme="minorEastAsia"/>
          <w:color w:val="auto"/>
          <w:spacing w:val="1"/>
          <w:sz w:val="22"/>
          <w:szCs w:val="22"/>
          <w:lang w:val="en-US" w:eastAsia="zh-CN"/>
        </w:rPr>
      </w:pPr>
      <w:r>
        <w:rPr>
          <w:rFonts w:hint="eastAsia" w:asciiTheme="minorEastAsia" w:hAnsiTheme="minorEastAsia" w:eastAsiaTheme="minorEastAsia" w:cstheme="minorEastAsia"/>
          <w:color w:val="auto"/>
          <w:spacing w:val="1"/>
          <w:sz w:val="22"/>
          <w:szCs w:val="22"/>
          <w:lang w:val="en-US" w:eastAsia="zh-CN"/>
        </w:rPr>
        <w:t>2、管理空调、电风扇、电灯、水龙头等开与关，以及在合理时间给房间通风。</w:t>
      </w:r>
    </w:p>
    <w:p w14:paraId="45ED7EA2">
      <w:pPr>
        <w:pStyle w:val="8"/>
        <w:keepNext w:val="0"/>
        <w:keepLines w:val="0"/>
        <w:pageBreakBefore w:val="0"/>
        <w:widowControl w:val="0"/>
        <w:kinsoku/>
        <w:wordWrap/>
        <w:overflowPunct/>
        <w:topLinePunct w:val="0"/>
        <w:bidi w:val="0"/>
        <w:spacing w:before="158" w:line="312" w:lineRule="auto"/>
        <w:ind w:left="16" w:right="78" w:firstLine="432"/>
        <w:jc w:val="both"/>
        <w:rPr>
          <w:rFonts w:hint="eastAsia" w:asciiTheme="minorEastAsia" w:hAnsiTheme="minorEastAsia" w:eastAsiaTheme="minorEastAsia" w:cstheme="minorEastAsia"/>
          <w:color w:val="auto"/>
          <w:spacing w:val="1"/>
          <w:sz w:val="22"/>
          <w:szCs w:val="22"/>
          <w:lang w:val="en-US" w:eastAsia="zh-CN"/>
        </w:rPr>
      </w:pPr>
      <w:r>
        <w:rPr>
          <w:rFonts w:hint="eastAsia" w:asciiTheme="minorEastAsia" w:hAnsiTheme="minorEastAsia" w:eastAsiaTheme="minorEastAsia" w:cstheme="minorEastAsia"/>
          <w:color w:val="auto"/>
          <w:spacing w:val="1"/>
          <w:sz w:val="22"/>
          <w:szCs w:val="22"/>
          <w:lang w:val="en-US" w:eastAsia="zh-CN"/>
        </w:rPr>
        <w:t>3、台风或大雨季节，如要加强抗大灾时，要无条件安排值班，其费用已包括在投标价内。</w:t>
      </w:r>
    </w:p>
    <w:p w14:paraId="07911B09">
      <w:pPr>
        <w:pStyle w:val="8"/>
        <w:keepNext w:val="0"/>
        <w:keepLines w:val="0"/>
        <w:pageBreakBefore w:val="0"/>
        <w:widowControl w:val="0"/>
        <w:kinsoku/>
        <w:wordWrap/>
        <w:overflowPunct/>
        <w:topLinePunct w:val="0"/>
        <w:bidi w:val="0"/>
        <w:spacing w:before="158" w:line="312" w:lineRule="auto"/>
        <w:ind w:left="16" w:right="78" w:firstLine="432"/>
        <w:jc w:val="both"/>
        <w:rPr>
          <w:rFonts w:hint="eastAsia" w:asciiTheme="minorEastAsia" w:hAnsiTheme="minorEastAsia" w:eastAsiaTheme="minorEastAsia" w:cstheme="minorEastAsia"/>
          <w:color w:val="auto"/>
          <w:spacing w:val="1"/>
          <w:sz w:val="22"/>
          <w:szCs w:val="22"/>
          <w:lang w:val="en-US" w:eastAsia="zh-CN"/>
        </w:rPr>
      </w:pPr>
      <w:r>
        <w:rPr>
          <w:rFonts w:hint="eastAsia" w:asciiTheme="minorEastAsia" w:hAnsiTheme="minorEastAsia" w:eastAsiaTheme="minorEastAsia" w:cstheme="minorEastAsia"/>
          <w:color w:val="auto"/>
          <w:spacing w:val="1"/>
          <w:sz w:val="22"/>
          <w:szCs w:val="22"/>
          <w:lang w:val="en-US" w:eastAsia="zh-CN"/>
        </w:rPr>
        <w:t>4、协助医院管理责任区域内的消防或防盗。</w:t>
      </w:r>
    </w:p>
    <w:p w14:paraId="2EDF2D12">
      <w:pPr>
        <w:pStyle w:val="8"/>
        <w:keepNext w:val="0"/>
        <w:keepLines w:val="0"/>
        <w:pageBreakBefore w:val="0"/>
        <w:widowControl w:val="0"/>
        <w:kinsoku/>
        <w:wordWrap/>
        <w:overflowPunct/>
        <w:topLinePunct w:val="0"/>
        <w:bidi w:val="0"/>
        <w:spacing w:before="158" w:line="312" w:lineRule="auto"/>
        <w:ind w:left="16" w:right="78" w:firstLine="432"/>
        <w:jc w:val="both"/>
        <w:rPr>
          <w:rFonts w:hint="eastAsia" w:asciiTheme="minorEastAsia" w:hAnsiTheme="minorEastAsia" w:eastAsiaTheme="minorEastAsia" w:cstheme="minorEastAsia"/>
          <w:color w:val="auto"/>
          <w:spacing w:val="1"/>
          <w:sz w:val="22"/>
          <w:szCs w:val="22"/>
          <w:lang w:val="en-US" w:eastAsia="zh-CN"/>
        </w:rPr>
      </w:pPr>
      <w:r>
        <w:rPr>
          <w:rFonts w:hint="eastAsia" w:asciiTheme="minorEastAsia" w:hAnsiTheme="minorEastAsia" w:eastAsiaTheme="minorEastAsia" w:cstheme="minorEastAsia"/>
          <w:color w:val="auto"/>
          <w:spacing w:val="1"/>
          <w:sz w:val="22"/>
          <w:szCs w:val="22"/>
          <w:lang w:val="en-US" w:eastAsia="zh-CN"/>
        </w:rPr>
        <w:t>5、员工服从科室安排与保证员工的稳定性，特别是医技科室、重病房护工及病区护工，不能因员工变动影响正常工作。</w:t>
      </w:r>
    </w:p>
    <w:p w14:paraId="6D14EEDB">
      <w:pPr>
        <w:pStyle w:val="8"/>
        <w:keepNext w:val="0"/>
        <w:keepLines w:val="0"/>
        <w:pageBreakBefore w:val="0"/>
        <w:widowControl w:val="0"/>
        <w:kinsoku/>
        <w:wordWrap/>
        <w:overflowPunct/>
        <w:topLinePunct w:val="0"/>
        <w:bidi w:val="0"/>
        <w:spacing w:before="158" w:line="312" w:lineRule="auto"/>
        <w:ind w:left="16" w:right="78" w:firstLine="432"/>
        <w:jc w:val="both"/>
        <w:rPr>
          <w:rFonts w:hint="eastAsia" w:asciiTheme="minorEastAsia" w:hAnsiTheme="minorEastAsia" w:eastAsiaTheme="minorEastAsia" w:cstheme="minorEastAsia"/>
          <w:color w:val="auto"/>
          <w:spacing w:val="1"/>
          <w:sz w:val="22"/>
          <w:szCs w:val="22"/>
          <w:lang w:val="en-US" w:eastAsia="zh-CN"/>
        </w:rPr>
      </w:pPr>
      <w:r>
        <w:rPr>
          <w:rFonts w:hint="eastAsia" w:asciiTheme="minorEastAsia" w:hAnsiTheme="minorEastAsia" w:eastAsiaTheme="minorEastAsia" w:cstheme="minorEastAsia"/>
          <w:color w:val="auto"/>
          <w:spacing w:val="1"/>
          <w:sz w:val="22"/>
          <w:szCs w:val="22"/>
          <w:lang w:val="en-US" w:eastAsia="zh-CN"/>
        </w:rPr>
        <w:t>6、协助医院劝烟。</w:t>
      </w:r>
    </w:p>
    <w:p w14:paraId="28F2343A">
      <w:pPr>
        <w:pStyle w:val="8"/>
        <w:keepNext w:val="0"/>
        <w:keepLines w:val="0"/>
        <w:pageBreakBefore w:val="0"/>
        <w:widowControl w:val="0"/>
        <w:kinsoku/>
        <w:wordWrap/>
        <w:overflowPunct/>
        <w:topLinePunct w:val="0"/>
        <w:bidi w:val="0"/>
        <w:spacing w:before="199" w:line="312" w:lineRule="auto"/>
        <w:ind w:left="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4"/>
          <w:sz w:val="22"/>
          <w:szCs w:val="22"/>
        </w:rPr>
        <w:t>（</w:t>
      </w:r>
      <w:r>
        <w:rPr>
          <w:rFonts w:hint="eastAsia" w:asciiTheme="minorEastAsia" w:hAnsiTheme="minorEastAsia" w:eastAsiaTheme="minorEastAsia" w:cstheme="minorEastAsia"/>
          <w:b/>
          <w:bCs/>
          <w:color w:val="auto"/>
          <w:spacing w:val="-4"/>
          <w:sz w:val="22"/>
          <w:szCs w:val="22"/>
          <w:lang w:val="en-US" w:eastAsia="zh-CN"/>
        </w:rPr>
        <w:t>六</w:t>
      </w:r>
      <w:r>
        <w:rPr>
          <w:rFonts w:hint="eastAsia" w:asciiTheme="minorEastAsia" w:hAnsiTheme="minorEastAsia" w:eastAsiaTheme="minorEastAsia" w:cstheme="minorEastAsia"/>
          <w:b/>
          <w:bCs/>
          <w:color w:val="auto"/>
          <w:spacing w:val="-4"/>
          <w:sz w:val="22"/>
          <w:szCs w:val="22"/>
        </w:rPr>
        <w:t>）有关说明</w:t>
      </w:r>
    </w:p>
    <w:p w14:paraId="38C404F0">
      <w:pPr>
        <w:pStyle w:val="8"/>
        <w:keepNext w:val="0"/>
        <w:keepLines w:val="0"/>
        <w:pageBreakBefore w:val="0"/>
        <w:widowControl w:val="0"/>
        <w:kinsoku/>
        <w:wordWrap/>
        <w:overflowPunct/>
        <w:topLinePunct w:val="0"/>
        <w:bidi w:val="0"/>
        <w:spacing w:before="164" w:line="312" w:lineRule="auto"/>
        <w:ind w:left="9" w:right="78" w:firstLine="456"/>
        <w:jc w:val="both"/>
        <w:rPr>
          <w:rFonts w:hint="eastAsia" w:asciiTheme="minorEastAsia" w:hAnsiTheme="minorEastAsia" w:eastAsiaTheme="minorEastAsia" w:cstheme="minorEastAsia"/>
          <w:b w:val="0"/>
          <w:bCs w:val="0"/>
          <w:color w:val="auto"/>
          <w:spacing w:val="1"/>
          <w:sz w:val="22"/>
          <w:szCs w:val="22"/>
        </w:rPr>
      </w:pPr>
      <w:r>
        <w:rPr>
          <w:rFonts w:hint="eastAsia" w:asciiTheme="minorEastAsia" w:hAnsiTheme="minorEastAsia" w:eastAsiaTheme="minorEastAsia" w:cstheme="minorEastAsia"/>
          <w:b w:val="0"/>
          <w:bCs w:val="0"/>
          <w:color w:val="auto"/>
          <w:spacing w:val="1"/>
          <w:sz w:val="22"/>
          <w:szCs w:val="22"/>
        </w:rPr>
        <w:t>1</w:t>
      </w:r>
      <w:r>
        <w:rPr>
          <w:rFonts w:hint="eastAsia" w:asciiTheme="minorEastAsia" w:hAnsiTheme="minorEastAsia" w:eastAsiaTheme="minorEastAsia" w:cstheme="minorEastAsia"/>
          <w:b w:val="0"/>
          <w:bCs w:val="0"/>
          <w:color w:val="auto"/>
          <w:spacing w:val="1"/>
          <w:sz w:val="22"/>
          <w:szCs w:val="22"/>
          <w:lang w:eastAsia="zh-CN"/>
        </w:rPr>
        <w:t>、</w:t>
      </w:r>
      <w:r>
        <w:rPr>
          <w:rFonts w:hint="eastAsia" w:asciiTheme="minorEastAsia" w:hAnsiTheme="minorEastAsia" w:eastAsiaTheme="minorEastAsia" w:cstheme="minorEastAsia"/>
          <w:b w:val="0"/>
          <w:bCs w:val="0"/>
          <w:color w:val="auto"/>
          <w:spacing w:val="1"/>
          <w:sz w:val="22"/>
          <w:szCs w:val="22"/>
        </w:rPr>
        <w:t>原承包区域的工人如继续留下为我院工作的，承包方必须尽最大可能地接受，并保证其继续社保。</w:t>
      </w:r>
    </w:p>
    <w:p w14:paraId="42A3254F">
      <w:pPr>
        <w:pStyle w:val="8"/>
        <w:keepNext w:val="0"/>
        <w:keepLines w:val="0"/>
        <w:pageBreakBefore w:val="0"/>
        <w:widowControl w:val="0"/>
        <w:kinsoku/>
        <w:wordWrap/>
        <w:overflowPunct/>
        <w:topLinePunct w:val="0"/>
        <w:bidi w:val="0"/>
        <w:spacing w:before="164" w:line="312" w:lineRule="auto"/>
        <w:ind w:left="9" w:right="78" w:firstLine="456"/>
        <w:jc w:val="both"/>
        <w:rPr>
          <w:rFonts w:hint="eastAsia" w:asciiTheme="minorEastAsia" w:hAnsiTheme="minorEastAsia" w:eastAsiaTheme="minorEastAsia" w:cstheme="minorEastAsia"/>
          <w:b w:val="0"/>
          <w:bCs w:val="0"/>
          <w:color w:val="auto"/>
          <w:spacing w:val="1"/>
          <w:sz w:val="22"/>
          <w:szCs w:val="22"/>
        </w:rPr>
      </w:pPr>
      <w:r>
        <w:rPr>
          <w:rFonts w:hint="eastAsia" w:asciiTheme="minorEastAsia" w:hAnsiTheme="minorEastAsia" w:eastAsiaTheme="minorEastAsia" w:cstheme="minorEastAsia"/>
          <w:b w:val="0"/>
          <w:bCs w:val="0"/>
          <w:color w:val="auto"/>
          <w:spacing w:val="1"/>
          <w:sz w:val="22"/>
          <w:szCs w:val="22"/>
        </w:rPr>
        <w:t>2</w:t>
      </w:r>
      <w:r>
        <w:rPr>
          <w:rFonts w:hint="eastAsia" w:asciiTheme="minorEastAsia" w:hAnsiTheme="minorEastAsia" w:eastAsiaTheme="minorEastAsia" w:cstheme="minorEastAsia"/>
          <w:b w:val="0"/>
          <w:bCs w:val="0"/>
          <w:color w:val="auto"/>
          <w:spacing w:val="1"/>
          <w:sz w:val="22"/>
          <w:szCs w:val="22"/>
          <w:lang w:eastAsia="zh-CN"/>
        </w:rPr>
        <w:t>、</w:t>
      </w:r>
      <w:r>
        <w:rPr>
          <w:rFonts w:hint="eastAsia" w:asciiTheme="minorEastAsia" w:hAnsiTheme="minorEastAsia" w:eastAsiaTheme="minorEastAsia" w:cstheme="minorEastAsia"/>
          <w:b w:val="0"/>
          <w:bCs w:val="0"/>
          <w:color w:val="auto"/>
          <w:spacing w:val="1"/>
          <w:sz w:val="22"/>
          <w:szCs w:val="22"/>
        </w:rPr>
        <w:t>由于医院内部存在</w:t>
      </w:r>
      <w:r>
        <w:rPr>
          <w:rFonts w:hint="eastAsia" w:asciiTheme="minorEastAsia" w:hAnsiTheme="minorEastAsia" w:eastAsiaTheme="minorEastAsia" w:cstheme="minorEastAsia"/>
          <w:b w:val="0"/>
          <w:bCs w:val="0"/>
          <w:color w:val="auto"/>
          <w:spacing w:val="1"/>
          <w:sz w:val="22"/>
          <w:szCs w:val="22"/>
          <w:lang w:eastAsia="zh-CN"/>
        </w:rPr>
        <w:t>少部分</w:t>
      </w:r>
      <w:r>
        <w:rPr>
          <w:rFonts w:hint="eastAsia" w:asciiTheme="minorEastAsia" w:hAnsiTheme="minorEastAsia" w:eastAsiaTheme="minorEastAsia" w:cstheme="minorEastAsia"/>
          <w:b w:val="0"/>
          <w:bCs w:val="0"/>
          <w:color w:val="auto"/>
          <w:spacing w:val="1"/>
          <w:sz w:val="22"/>
          <w:szCs w:val="22"/>
        </w:rPr>
        <w:t>装修，整理房间所产生费用要计入投标价内。</w:t>
      </w:r>
    </w:p>
    <w:p w14:paraId="7D00832C">
      <w:pPr>
        <w:pStyle w:val="8"/>
        <w:keepNext w:val="0"/>
        <w:keepLines w:val="0"/>
        <w:pageBreakBefore w:val="0"/>
        <w:widowControl w:val="0"/>
        <w:kinsoku/>
        <w:wordWrap/>
        <w:overflowPunct/>
        <w:topLinePunct w:val="0"/>
        <w:bidi w:val="0"/>
        <w:spacing w:before="164" w:line="312" w:lineRule="auto"/>
        <w:ind w:left="9" w:right="78" w:firstLine="456"/>
        <w:jc w:val="both"/>
        <w:rPr>
          <w:rFonts w:hint="eastAsia" w:asciiTheme="minorEastAsia" w:hAnsiTheme="minorEastAsia" w:eastAsiaTheme="minorEastAsia" w:cstheme="minorEastAsia"/>
          <w:b w:val="0"/>
          <w:bCs w:val="0"/>
          <w:color w:val="auto"/>
          <w:spacing w:val="1"/>
          <w:sz w:val="22"/>
          <w:szCs w:val="22"/>
        </w:rPr>
      </w:pPr>
      <w:r>
        <w:rPr>
          <w:rFonts w:hint="eastAsia" w:asciiTheme="minorEastAsia" w:hAnsiTheme="minorEastAsia" w:eastAsiaTheme="minorEastAsia" w:cstheme="minorEastAsia"/>
          <w:b w:val="0"/>
          <w:bCs w:val="0"/>
          <w:color w:val="auto"/>
          <w:spacing w:val="1"/>
          <w:sz w:val="22"/>
          <w:szCs w:val="22"/>
        </w:rPr>
        <w:t>3</w:t>
      </w:r>
      <w:r>
        <w:rPr>
          <w:rFonts w:hint="eastAsia" w:asciiTheme="minorEastAsia" w:hAnsiTheme="minorEastAsia" w:eastAsiaTheme="minorEastAsia" w:cstheme="minorEastAsia"/>
          <w:b w:val="0"/>
          <w:bCs w:val="0"/>
          <w:color w:val="auto"/>
          <w:spacing w:val="1"/>
          <w:sz w:val="22"/>
          <w:szCs w:val="22"/>
          <w:lang w:eastAsia="zh-CN"/>
        </w:rPr>
        <w:t>、</w:t>
      </w:r>
      <w:r>
        <w:rPr>
          <w:rFonts w:hint="eastAsia" w:asciiTheme="minorEastAsia" w:hAnsiTheme="minorEastAsia" w:eastAsiaTheme="minorEastAsia" w:cstheme="minorEastAsia"/>
          <w:b w:val="0"/>
          <w:bCs w:val="0"/>
          <w:color w:val="auto"/>
          <w:spacing w:val="1"/>
          <w:sz w:val="22"/>
          <w:szCs w:val="22"/>
        </w:rPr>
        <w:t>合同期内，因医院工作的扩展，如重症室、临床科室需新增加人员，经医院确认核准的增加人员数，每人按合同的人均价格支付。</w:t>
      </w:r>
    </w:p>
    <w:p w14:paraId="66103B16">
      <w:pPr>
        <w:keepNext w:val="0"/>
        <w:keepLines w:val="0"/>
        <w:pageBreakBefore w:val="0"/>
        <w:widowControl w:val="0"/>
        <w:suppressLineNumbers w:val="0"/>
        <w:kinsoku/>
        <w:wordWrap/>
        <w:overflowPunct/>
        <w:topLinePunct w:val="0"/>
        <w:bidi w:val="0"/>
        <w:snapToGrid w:val="0"/>
        <w:spacing w:before="0" w:beforeAutospacing="0" w:after="0" w:afterAutospacing="0" w:line="312" w:lineRule="auto"/>
        <w:ind w:left="0" w:right="0"/>
        <w:jc w:val="both"/>
        <w:outlineLvl w:val="1"/>
        <w:rPr>
          <w:rFonts w:hint="eastAsia" w:ascii="宋体" w:hAnsi="宋体" w:eastAsia="宋体" w:cs="宋体"/>
          <w:b/>
          <w:color w:val="auto"/>
          <w:kern w:val="0"/>
          <w:sz w:val="22"/>
          <w:szCs w:val="22"/>
          <w:highlight w:val="none"/>
          <w:lang w:val="en-US" w:eastAsia="zh-CN" w:bidi="ar"/>
        </w:rPr>
      </w:pPr>
      <w:r>
        <w:rPr>
          <w:rFonts w:hint="eastAsia" w:ascii="宋体" w:hAnsi="宋体" w:eastAsia="宋体" w:cs="宋体"/>
          <w:b/>
          <w:color w:val="auto"/>
          <w:kern w:val="0"/>
          <w:sz w:val="22"/>
          <w:szCs w:val="22"/>
          <w:highlight w:val="none"/>
          <w:lang w:val="en-US" w:eastAsia="zh-CN" w:bidi="ar"/>
        </w:rPr>
        <w:t>四、其他有关要求：</w:t>
      </w:r>
    </w:p>
    <w:p w14:paraId="572E8F2A">
      <w:pPr>
        <w:pStyle w:val="8"/>
        <w:keepNext w:val="0"/>
        <w:keepLines w:val="0"/>
        <w:pageBreakBefore w:val="0"/>
        <w:widowControl w:val="0"/>
        <w:kinsoku/>
        <w:wordWrap/>
        <w:overflowPunct/>
        <w:topLinePunct w:val="0"/>
        <w:bidi w:val="0"/>
        <w:spacing w:before="162" w:line="312" w:lineRule="auto"/>
        <w:ind w:left="465"/>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5"/>
          <w:sz w:val="22"/>
          <w:szCs w:val="22"/>
        </w:rPr>
        <w:t>1</w:t>
      </w:r>
      <w:r>
        <w:rPr>
          <w:rFonts w:hint="eastAsia" w:asciiTheme="minorEastAsia" w:hAnsiTheme="minorEastAsia" w:eastAsiaTheme="minorEastAsia" w:cstheme="minorEastAsia"/>
          <w:b/>
          <w:bCs/>
          <w:color w:val="auto"/>
          <w:spacing w:val="-5"/>
          <w:sz w:val="22"/>
          <w:szCs w:val="22"/>
          <w:lang w:eastAsia="zh-CN"/>
        </w:rPr>
        <w:t>、</w:t>
      </w:r>
      <w:r>
        <w:rPr>
          <w:rFonts w:hint="eastAsia" w:asciiTheme="minorEastAsia" w:hAnsiTheme="minorEastAsia" w:eastAsiaTheme="minorEastAsia" w:cstheme="minorEastAsia"/>
          <w:b/>
          <w:bCs/>
          <w:color w:val="auto"/>
          <w:spacing w:val="-5"/>
          <w:sz w:val="22"/>
          <w:szCs w:val="22"/>
        </w:rPr>
        <w:t>服务质量要求</w:t>
      </w:r>
    </w:p>
    <w:p w14:paraId="3C13F7D9">
      <w:pPr>
        <w:pStyle w:val="8"/>
        <w:keepNext w:val="0"/>
        <w:keepLines w:val="0"/>
        <w:pageBreakBefore w:val="0"/>
        <w:widowControl w:val="0"/>
        <w:kinsoku/>
        <w:wordWrap/>
        <w:overflowPunct/>
        <w:topLinePunct w:val="0"/>
        <w:bidi w:val="0"/>
        <w:spacing w:before="158" w:line="312" w:lineRule="auto"/>
        <w:ind w:left="8" w:right="80" w:firstLine="45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1.1.上述提供的要求为基本要求，投标人有责任根据招标方保洁服务的工作</w:t>
      </w:r>
      <w:r>
        <w:rPr>
          <w:rFonts w:hint="eastAsia" w:asciiTheme="minorEastAsia" w:hAnsiTheme="minorEastAsia" w:eastAsiaTheme="minorEastAsia" w:cstheme="minorEastAsia"/>
          <w:color w:val="auto"/>
          <w:sz w:val="22"/>
          <w:szCs w:val="22"/>
        </w:rPr>
        <w:t>目标要求，进行实地考察，对各部门工作量、人员分项核定，并在方</w:t>
      </w:r>
      <w:r>
        <w:rPr>
          <w:rFonts w:hint="eastAsia" w:asciiTheme="minorEastAsia" w:hAnsiTheme="minorEastAsia" w:eastAsiaTheme="minorEastAsia" w:cstheme="minorEastAsia"/>
          <w:color w:val="auto"/>
          <w:spacing w:val="-1"/>
          <w:sz w:val="22"/>
          <w:szCs w:val="22"/>
        </w:rPr>
        <w:t>案中详细描述。</w:t>
      </w:r>
    </w:p>
    <w:p w14:paraId="1B53EF56">
      <w:pPr>
        <w:pStyle w:val="8"/>
        <w:keepNext w:val="0"/>
        <w:keepLines w:val="0"/>
        <w:pageBreakBefore w:val="0"/>
        <w:widowControl w:val="0"/>
        <w:kinsoku/>
        <w:wordWrap/>
        <w:overflowPunct/>
        <w:topLinePunct w:val="0"/>
        <w:bidi w:val="0"/>
        <w:spacing w:before="33" w:line="312" w:lineRule="auto"/>
        <w:ind w:left="7" w:firstLine="458"/>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rPr>
        <w:t>1.2.各投标人须在对招标方工作目标要求、现场、周边环境</w:t>
      </w:r>
      <w:r>
        <w:rPr>
          <w:rFonts w:hint="eastAsia" w:asciiTheme="minorEastAsia" w:hAnsiTheme="minorEastAsia" w:eastAsiaTheme="minorEastAsia" w:cstheme="minorEastAsia"/>
          <w:color w:val="auto"/>
          <w:spacing w:val="-3"/>
          <w:sz w:val="22"/>
          <w:szCs w:val="22"/>
        </w:rPr>
        <w:t>全面了解的情况下编制科学、合理</w:t>
      </w:r>
      <w:r>
        <w:rPr>
          <w:rFonts w:hint="eastAsia" w:asciiTheme="minorEastAsia" w:hAnsiTheme="minorEastAsia" w:eastAsiaTheme="minorEastAsia" w:cstheme="minorEastAsia"/>
          <w:color w:val="auto"/>
          <w:spacing w:val="-3"/>
          <w:sz w:val="22"/>
          <w:szCs w:val="22"/>
          <w:lang w:eastAsia="zh-CN"/>
        </w:rPr>
        <w:t>、</w:t>
      </w:r>
      <w:r>
        <w:rPr>
          <w:rFonts w:hint="eastAsia" w:asciiTheme="minorEastAsia" w:hAnsiTheme="minorEastAsia" w:eastAsiaTheme="minorEastAsia" w:cstheme="minorEastAsia"/>
          <w:color w:val="auto"/>
          <w:sz w:val="22"/>
          <w:szCs w:val="22"/>
        </w:rPr>
        <w:t>切实可行的组织实施计划以及具体的质量保</w:t>
      </w:r>
      <w:r>
        <w:rPr>
          <w:rFonts w:hint="eastAsia" w:asciiTheme="minorEastAsia" w:hAnsiTheme="minorEastAsia" w:eastAsiaTheme="minorEastAsia" w:cstheme="minorEastAsia"/>
          <w:color w:val="auto"/>
          <w:spacing w:val="-1"/>
          <w:sz w:val="22"/>
          <w:szCs w:val="22"/>
        </w:rPr>
        <w:t>证措施、工作程序。</w:t>
      </w:r>
    </w:p>
    <w:p w14:paraId="30C884C3">
      <w:pPr>
        <w:pStyle w:val="8"/>
        <w:keepNext w:val="0"/>
        <w:keepLines w:val="0"/>
        <w:pageBreakBefore w:val="0"/>
        <w:widowControl w:val="0"/>
        <w:kinsoku/>
        <w:wordWrap/>
        <w:overflowPunct/>
        <w:topLinePunct w:val="0"/>
        <w:bidi w:val="0"/>
        <w:spacing w:before="32" w:line="312" w:lineRule="auto"/>
        <w:ind w:left="11" w:right="130" w:firstLine="454"/>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1.3.成交供应商达不到招标方要求以及成交供应商的各项服</w:t>
      </w:r>
      <w:r>
        <w:rPr>
          <w:rFonts w:hint="eastAsia" w:asciiTheme="minorEastAsia" w:hAnsiTheme="minorEastAsia" w:eastAsiaTheme="minorEastAsia" w:cstheme="minorEastAsia"/>
          <w:color w:val="auto"/>
          <w:spacing w:val="-1"/>
          <w:sz w:val="22"/>
          <w:szCs w:val="22"/>
        </w:rPr>
        <w:t>务承诺，招标方有权要求其整改，</w:t>
      </w:r>
      <w:r>
        <w:rPr>
          <w:rFonts w:hint="eastAsia" w:asciiTheme="minorEastAsia" w:hAnsiTheme="minorEastAsia" w:eastAsiaTheme="minorEastAsia" w:cstheme="minorEastAsia"/>
          <w:color w:val="auto"/>
          <w:spacing w:val="-2"/>
          <w:sz w:val="22"/>
          <w:szCs w:val="22"/>
        </w:rPr>
        <w:t>扣款直至终止合同。</w:t>
      </w:r>
    </w:p>
    <w:p w14:paraId="694D8EB9">
      <w:pPr>
        <w:pStyle w:val="8"/>
        <w:keepNext w:val="0"/>
        <w:keepLines w:val="0"/>
        <w:pageBreakBefore w:val="0"/>
        <w:widowControl w:val="0"/>
        <w:kinsoku/>
        <w:wordWrap/>
        <w:overflowPunct/>
        <w:topLinePunct w:val="0"/>
        <w:bidi w:val="0"/>
        <w:spacing w:before="30" w:line="312" w:lineRule="auto"/>
        <w:ind w:left="10" w:right="77" w:firstLine="455"/>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1.4.成交供应商的所有工作除应按成交供应商内部流程实施外，还应接受招标方或</w:t>
      </w:r>
      <w:r>
        <w:rPr>
          <w:rFonts w:hint="eastAsia" w:asciiTheme="minorEastAsia" w:hAnsiTheme="minorEastAsia" w:eastAsiaTheme="minorEastAsia" w:cstheme="minorEastAsia"/>
          <w:color w:val="auto"/>
          <w:sz w:val="22"/>
          <w:szCs w:val="22"/>
        </w:rPr>
        <w:t>第三方的检</w:t>
      </w:r>
      <w:r>
        <w:rPr>
          <w:rFonts w:hint="eastAsia" w:asciiTheme="minorEastAsia" w:hAnsiTheme="minorEastAsia" w:eastAsiaTheme="minorEastAsia" w:cstheme="minorEastAsia"/>
          <w:color w:val="auto"/>
          <w:spacing w:val="-6"/>
          <w:sz w:val="22"/>
          <w:szCs w:val="22"/>
        </w:rPr>
        <w:t>查。</w:t>
      </w:r>
    </w:p>
    <w:p w14:paraId="12FABA22">
      <w:pPr>
        <w:pStyle w:val="8"/>
        <w:keepNext w:val="0"/>
        <w:keepLines w:val="0"/>
        <w:pageBreakBefore w:val="0"/>
        <w:widowControl w:val="0"/>
        <w:kinsoku/>
        <w:wordWrap/>
        <w:overflowPunct/>
        <w:topLinePunct w:val="0"/>
        <w:bidi w:val="0"/>
        <w:spacing w:before="23" w:line="312" w:lineRule="auto"/>
        <w:ind w:left="8" w:right="78" w:firstLine="45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1.5.成交供应商需制订各岗位工作流程及消防、抗台、安全等紧急预案，并切实培</w:t>
      </w:r>
      <w:r>
        <w:rPr>
          <w:rFonts w:hint="eastAsia" w:asciiTheme="minorEastAsia" w:hAnsiTheme="minorEastAsia" w:eastAsiaTheme="minorEastAsia" w:cstheme="minorEastAsia"/>
          <w:color w:val="auto"/>
          <w:sz w:val="22"/>
          <w:szCs w:val="22"/>
        </w:rPr>
        <w:t>训到每个岗</w:t>
      </w:r>
      <w:r>
        <w:rPr>
          <w:rFonts w:hint="eastAsia" w:asciiTheme="minorEastAsia" w:hAnsiTheme="minorEastAsia" w:eastAsiaTheme="minorEastAsia" w:cstheme="minorEastAsia"/>
          <w:color w:val="auto"/>
          <w:spacing w:val="-3"/>
          <w:sz w:val="22"/>
          <w:szCs w:val="22"/>
        </w:rPr>
        <w:t>位人员。</w:t>
      </w:r>
    </w:p>
    <w:p w14:paraId="6F3D3967">
      <w:pPr>
        <w:pStyle w:val="8"/>
        <w:keepNext w:val="0"/>
        <w:keepLines w:val="0"/>
        <w:pageBreakBefore w:val="0"/>
        <w:widowControl w:val="0"/>
        <w:kinsoku/>
        <w:wordWrap/>
        <w:overflowPunct/>
        <w:topLinePunct w:val="0"/>
        <w:bidi w:val="0"/>
        <w:spacing w:before="30" w:line="312" w:lineRule="auto"/>
        <w:ind w:left="8" w:right="78" w:firstLine="45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1.6.成交供应商应制订详细的培训计划，对员工进行岗位培训</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日常培</w:t>
      </w:r>
      <w:r>
        <w:rPr>
          <w:rFonts w:hint="eastAsia" w:asciiTheme="minorEastAsia" w:hAnsiTheme="minorEastAsia" w:eastAsiaTheme="minorEastAsia" w:cstheme="minorEastAsia"/>
          <w:color w:val="auto"/>
          <w:spacing w:val="-1"/>
          <w:sz w:val="22"/>
          <w:szCs w:val="22"/>
        </w:rPr>
        <w:t>训和文明礼仪培训，确保每个员工培训合格上岗。</w:t>
      </w:r>
    </w:p>
    <w:p w14:paraId="258DB76D">
      <w:pPr>
        <w:pStyle w:val="8"/>
        <w:keepNext w:val="0"/>
        <w:keepLines w:val="0"/>
        <w:pageBreakBefore w:val="0"/>
        <w:widowControl w:val="0"/>
        <w:kinsoku/>
        <w:wordWrap/>
        <w:overflowPunct/>
        <w:topLinePunct w:val="0"/>
        <w:bidi w:val="0"/>
        <w:spacing w:before="31" w:line="312" w:lineRule="auto"/>
        <w:ind w:left="7" w:right="77" w:firstLine="458"/>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1.7.承包人要合法用工，并派用与医院后勤服务相适应的工人。员工构成</w:t>
      </w:r>
      <w:r>
        <w:rPr>
          <w:rFonts w:hint="eastAsia" w:asciiTheme="minorEastAsia" w:hAnsiTheme="minorEastAsia" w:eastAsiaTheme="minorEastAsia" w:cstheme="minorEastAsia"/>
          <w:color w:val="auto"/>
          <w:spacing w:val="-15"/>
          <w:sz w:val="22"/>
          <w:szCs w:val="22"/>
        </w:rPr>
        <w:t>：（</w:t>
      </w:r>
      <w:r>
        <w:rPr>
          <w:rFonts w:hint="eastAsia" w:asciiTheme="minorEastAsia" w:hAnsiTheme="minorEastAsia" w:eastAsiaTheme="minorEastAsia" w:cstheme="minorEastAsia"/>
          <w:color w:val="auto"/>
          <w:spacing w:val="-1"/>
          <w:sz w:val="22"/>
          <w:szCs w:val="22"/>
        </w:rPr>
        <w:t>1）体现年轻化；</w:t>
      </w:r>
      <w:r>
        <w:rPr>
          <w:rFonts w:hint="eastAsia" w:asciiTheme="minorEastAsia" w:hAnsiTheme="minorEastAsia" w:eastAsiaTheme="minorEastAsia" w:cstheme="minorEastAsia"/>
          <w:color w:val="auto"/>
          <w:spacing w:val="1"/>
          <w:sz w:val="22"/>
          <w:szCs w:val="22"/>
        </w:rPr>
        <w:t>（2）具有与工作相适应的文化</w:t>
      </w:r>
      <w:r>
        <w:rPr>
          <w:rFonts w:hint="eastAsia" w:asciiTheme="minorEastAsia" w:hAnsiTheme="minorEastAsia" w:eastAsiaTheme="minorEastAsia" w:cstheme="minorEastAsia"/>
          <w:color w:val="auto"/>
          <w:spacing w:val="-22"/>
          <w:sz w:val="22"/>
          <w:szCs w:val="22"/>
        </w:rPr>
        <w:t>；（</w:t>
      </w:r>
      <w:r>
        <w:rPr>
          <w:rFonts w:hint="eastAsia" w:asciiTheme="minorEastAsia" w:hAnsiTheme="minorEastAsia" w:eastAsiaTheme="minorEastAsia" w:cstheme="minorEastAsia"/>
          <w:color w:val="auto"/>
          <w:spacing w:val="1"/>
          <w:sz w:val="22"/>
          <w:szCs w:val="22"/>
        </w:rPr>
        <w:t>3）身体健康</w:t>
      </w:r>
      <w:r>
        <w:rPr>
          <w:rFonts w:hint="eastAsia" w:asciiTheme="minorEastAsia" w:hAnsiTheme="minorEastAsia" w:eastAsiaTheme="minorEastAsia" w:cstheme="minorEastAsia"/>
          <w:color w:val="auto"/>
          <w:spacing w:val="-22"/>
          <w:sz w:val="22"/>
          <w:szCs w:val="22"/>
        </w:rPr>
        <w:t>；（</w:t>
      </w:r>
      <w:r>
        <w:rPr>
          <w:rFonts w:hint="eastAsia" w:asciiTheme="minorEastAsia" w:hAnsiTheme="minorEastAsia" w:eastAsiaTheme="minorEastAsia" w:cstheme="minorEastAsia"/>
          <w:color w:val="auto"/>
          <w:spacing w:val="1"/>
          <w:sz w:val="22"/>
          <w:szCs w:val="22"/>
        </w:rPr>
        <w:t>4）适合公共场所的服务要求。</w:t>
      </w:r>
      <w:r>
        <w:rPr>
          <w:rFonts w:hint="eastAsia" w:asciiTheme="minorEastAsia" w:hAnsiTheme="minorEastAsia" w:eastAsiaTheme="minorEastAsia" w:cstheme="minorEastAsia"/>
          <w:color w:val="auto"/>
          <w:sz w:val="22"/>
          <w:szCs w:val="22"/>
        </w:rPr>
        <w:t>成交供应商须缴</w:t>
      </w:r>
      <w:r>
        <w:rPr>
          <w:rFonts w:hint="eastAsia" w:asciiTheme="minorEastAsia" w:hAnsiTheme="minorEastAsia" w:eastAsiaTheme="minorEastAsia" w:cstheme="minorEastAsia"/>
          <w:color w:val="auto"/>
          <w:spacing w:val="1"/>
          <w:sz w:val="22"/>
          <w:szCs w:val="22"/>
        </w:rPr>
        <w:t>纳员工必要的社会保险，社会保险费用计入总投标价，同时要写明在这个后勤服务范围内所需的最低人数；员工辞工率控制在每年30%以内与每月8%以内。</w:t>
      </w:r>
    </w:p>
    <w:p w14:paraId="1803E092">
      <w:pPr>
        <w:pStyle w:val="8"/>
        <w:keepNext w:val="0"/>
        <w:keepLines w:val="0"/>
        <w:pageBreakBefore w:val="0"/>
        <w:widowControl w:val="0"/>
        <w:kinsoku/>
        <w:wordWrap/>
        <w:overflowPunct/>
        <w:topLinePunct w:val="0"/>
        <w:bidi w:val="0"/>
        <w:spacing w:before="31" w:line="312" w:lineRule="auto"/>
        <w:ind w:left="7" w:right="77" w:firstLine="458"/>
        <w:jc w:val="both"/>
        <w:rPr>
          <w:rFonts w:hint="eastAsia" w:asciiTheme="minorEastAsia" w:hAnsiTheme="minorEastAsia" w:eastAsiaTheme="minorEastAsia" w:cstheme="minorEastAsia"/>
          <w:b w:val="0"/>
          <w:bCs w:val="0"/>
          <w:color w:val="auto"/>
          <w:spacing w:val="-1"/>
          <w:sz w:val="22"/>
          <w:szCs w:val="22"/>
        </w:rPr>
      </w:pPr>
      <w:r>
        <w:rPr>
          <w:rFonts w:hint="eastAsia" w:asciiTheme="minorEastAsia" w:hAnsiTheme="minorEastAsia" w:eastAsiaTheme="minorEastAsia" w:cstheme="minorEastAsia"/>
          <w:b w:val="0"/>
          <w:bCs w:val="0"/>
          <w:color w:val="auto"/>
          <w:spacing w:val="-1"/>
          <w:sz w:val="22"/>
          <w:szCs w:val="22"/>
        </w:rPr>
        <w:t>1.8.承包方投入的一线服务人员不少于10人。</w:t>
      </w:r>
    </w:p>
    <w:p w14:paraId="199A3551">
      <w:pPr>
        <w:pStyle w:val="8"/>
        <w:keepNext w:val="0"/>
        <w:keepLines w:val="0"/>
        <w:pageBreakBefore w:val="0"/>
        <w:widowControl w:val="0"/>
        <w:kinsoku/>
        <w:wordWrap/>
        <w:overflowPunct/>
        <w:topLinePunct w:val="0"/>
        <w:bidi w:val="0"/>
        <w:spacing w:before="31" w:line="312" w:lineRule="auto"/>
        <w:ind w:left="7" w:right="77" w:firstLine="458"/>
        <w:jc w:val="both"/>
        <w:rPr>
          <w:rFonts w:hint="eastAsia" w:asciiTheme="minorEastAsia" w:hAnsiTheme="minorEastAsia" w:eastAsiaTheme="minorEastAsia" w:cstheme="minorEastAsia"/>
          <w:b w:val="0"/>
          <w:bCs w:val="0"/>
          <w:color w:val="auto"/>
          <w:spacing w:val="-1"/>
          <w:sz w:val="22"/>
          <w:szCs w:val="22"/>
          <w:lang w:eastAsia="zh-CN"/>
        </w:rPr>
      </w:pPr>
      <w:r>
        <w:rPr>
          <w:rFonts w:hint="eastAsia" w:asciiTheme="minorEastAsia" w:hAnsiTheme="minorEastAsia" w:eastAsiaTheme="minorEastAsia" w:cstheme="minorEastAsia"/>
          <w:b w:val="0"/>
          <w:bCs w:val="0"/>
          <w:color w:val="auto"/>
          <w:spacing w:val="-1"/>
          <w:sz w:val="22"/>
          <w:szCs w:val="22"/>
        </w:rPr>
        <w:t>1.9.成交供应商员工服装应统一、整洁，挂牌上岗，便于管理。</w:t>
      </w:r>
    </w:p>
    <w:p w14:paraId="1E1E77E4">
      <w:pPr>
        <w:pStyle w:val="8"/>
        <w:keepNext w:val="0"/>
        <w:keepLines w:val="0"/>
        <w:pageBreakBefore w:val="0"/>
        <w:widowControl w:val="0"/>
        <w:kinsoku/>
        <w:wordWrap/>
        <w:overflowPunct/>
        <w:topLinePunct w:val="0"/>
        <w:bidi w:val="0"/>
        <w:spacing w:before="31" w:line="312" w:lineRule="auto"/>
        <w:ind w:left="7" w:right="77" w:firstLine="458"/>
        <w:jc w:val="both"/>
        <w:rPr>
          <w:rFonts w:hint="eastAsia" w:asciiTheme="minorEastAsia" w:hAnsiTheme="minorEastAsia" w:eastAsiaTheme="minorEastAsia" w:cstheme="minorEastAsia"/>
          <w:b w:val="0"/>
          <w:bCs w:val="0"/>
          <w:color w:val="auto"/>
          <w:spacing w:val="-1"/>
          <w:sz w:val="22"/>
          <w:szCs w:val="22"/>
        </w:rPr>
      </w:pPr>
      <w:r>
        <w:rPr>
          <w:rFonts w:hint="eastAsia" w:asciiTheme="minorEastAsia" w:hAnsiTheme="minorEastAsia" w:eastAsiaTheme="minorEastAsia" w:cstheme="minorEastAsia"/>
          <w:b w:val="0"/>
          <w:bCs w:val="0"/>
          <w:color w:val="auto"/>
          <w:spacing w:val="-1"/>
          <w:sz w:val="22"/>
          <w:szCs w:val="22"/>
        </w:rPr>
        <w:t>1.10.成交供应商工作人员应做好自身防护工作。</w:t>
      </w:r>
    </w:p>
    <w:p w14:paraId="64381FDD">
      <w:pPr>
        <w:pStyle w:val="8"/>
        <w:keepNext w:val="0"/>
        <w:keepLines w:val="0"/>
        <w:pageBreakBefore w:val="0"/>
        <w:widowControl w:val="0"/>
        <w:kinsoku/>
        <w:wordWrap/>
        <w:overflowPunct/>
        <w:topLinePunct w:val="0"/>
        <w:bidi w:val="0"/>
        <w:spacing w:before="31" w:line="312" w:lineRule="auto"/>
        <w:ind w:left="7" w:right="77" w:firstLine="458"/>
        <w:jc w:val="both"/>
        <w:rPr>
          <w:rFonts w:hint="eastAsia" w:asciiTheme="minorEastAsia" w:hAnsiTheme="minorEastAsia" w:eastAsiaTheme="minorEastAsia" w:cstheme="minorEastAsia"/>
          <w:b w:val="0"/>
          <w:bCs w:val="0"/>
          <w:color w:val="auto"/>
          <w:spacing w:val="-1"/>
          <w:sz w:val="22"/>
          <w:szCs w:val="22"/>
        </w:rPr>
      </w:pPr>
      <w:r>
        <w:rPr>
          <w:rFonts w:hint="eastAsia" w:asciiTheme="minorEastAsia" w:hAnsiTheme="minorEastAsia" w:eastAsiaTheme="minorEastAsia" w:cstheme="minorEastAsia"/>
          <w:b w:val="0"/>
          <w:bCs w:val="0"/>
          <w:color w:val="auto"/>
          <w:spacing w:val="-1"/>
          <w:sz w:val="22"/>
          <w:szCs w:val="22"/>
        </w:rPr>
        <w:t>1.11.成交供应商应提供考核目标及考核计划。</w:t>
      </w:r>
    </w:p>
    <w:p w14:paraId="41CD5772">
      <w:pPr>
        <w:pStyle w:val="8"/>
        <w:keepNext w:val="0"/>
        <w:keepLines w:val="0"/>
        <w:pageBreakBefore w:val="0"/>
        <w:widowControl w:val="0"/>
        <w:kinsoku/>
        <w:wordWrap/>
        <w:overflowPunct/>
        <w:topLinePunct w:val="0"/>
        <w:bidi w:val="0"/>
        <w:spacing w:before="31" w:line="312" w:lineRule="auto"/>
        <w:ind w:left="7" w:right="77" w:firstLine="458"/>
        <w:jc w:val="both"/>
        <w:rPr>
          <w:rFonts w:hint="eastAsia" w:asciiTheme="minorEastAsia" w:hAnsiTheme="minorEastAsia" w:eastAsiaTheme="minorEastAsia" w:cstheme="minorEastAsia"/>
          <w:b w:val="0"/>
          <w:bCs w:val="0"/>
          <w:color w:val="auto"/>
          <w:spacing w:val="-1"/>
          <w:sz w:val="22"/>
          <w:szCs w:val="22"/>
        </w:rPr>
      </w:pPr>
      <w:r>
        <w:rPr>
          <w:rFonts w:hint="eastAsia" w:asciiTheme="minorEastAsia" w:hAnsiTheme="minorEastAsia" w:eastAsiaTheme="minorEastAsia" w:cstheme="minorEastAsia"/>
          <w:b w:val="0"/>
          <w:bCs w:val="0"/>
          <w:color w:val="auto"/>
          <w:spacing w:val="-1"/>
          <w:sz w:val="22"/>
          <w:szCs w:val="22"/>
        </w:rPr>
        <w:t>1.12.成交供应商要合法经营，并不得转包和分包。</w:t>
      </w:r>
    </w:p>
    <w:p w14:paraId="7B674D32">
      <w:pPr>
        <w:pStyle w:val="8"/>
        <w:keepNext w:val="0"/>
        <w:keepLines w:val="0"/>
        <w:pageBreakBefore w:val="0"/>
        <w:widowControl w:val="0"/>
        <w:kinsoku/>
        <w:wordWrap/>
        <w:overflowPunct/>
        <w:topLinePunct w:val="0"/>
        <w:bidi w:val="0"/>
        <w:spacing w:before="31" w:line="312" w:lineRule="auto"/>
        <w:ind w:left="7" w:right="77" w:firstLine="458"/>
        <w:jc w:val="both"/>
        <w:rPr>
          <w:rFonts w:hint="eastAsia" w:asciiTheme="minorEastAsia" w:hAnsiTheme="minorEastAsia" w:eastAsiaTheme="minorEastAsia" w:cstheme="minorEastAsia"/>
          <w:b w:val="0"/>
          <w:bCs w:val="0"/>
          <w:color w:val="auto"/>
          <w:spacing w:val="-1"/>
          <w:sz w:val="22"/>
          <w:szCs w:val="22"/>
        </w:rPr>
      </w:pPr>
      <w:r>
        <w:rPr>
          <w:rFonts w:hint="eastAsia" w:asciiTheme="minorEastAsia" w:hAnsiTheme="minorEastAsia" w:eastAsiaTheme="minorEastAsia" w:cstheme="minorEastAsia"/>
          <w:b w:val="0"/>
          <w:bCs w:val="0"/>
          <w:color w:val="auto"/>
          <w:spacing w:val="-1"/>
          <w:sz w:val="22"/>
          <w:szCs w:val="22"/>
        </w:rPr>
        <w:t>1.13.合同中止承包方有下列行为，医院方有权提前中止合同，造成损失由承包方承担：a.一年累计达3次月度考核不合格。b、有严重影响医院有关科室的正常工作及医院形象；C、与招标文件不符合的做法，或不履行其投标文件的承诺。承包方如要提前中止合同，需提前3个月，并征得医院同意，否则按合同执行。</w:t>
      </w:r>
    </w:p>
    <w:p w14:paraId="7A112556">
      <w:pPr>
        <w:pStyle w:val="8"/>
        <w:keepNext w:val="0"/>
        <w:keepLines w:val="0"/>
        <w:pageBreakBefore w:val="0"/>
        <w:widowControl w:val="0"/>
        <w:kinsoku/>
        <w:wordWrap/>
        <w:overflowPunct/>
        <w:topLinePunct w:val="0"/>
        <w:bidi w:val="0"/>
        <w:spacing w:before="31" w:line="312" w:lineRule="auto"/>
        <w:ind w:left="7" w:right="77" w:firstLine="458"/>
        <w:jc w:val="both"/>
        <w:rPr>
          <w:rFonts w:hint="eastAsia" w:asciiTheme="minorEastAsia" w:hAnsiTheme="minorEastAsia" w:eastAsiaTheme="minorEastAsia" w:cstheme="minorEastAsia"/>
          <w:b w:val="0"/>
          <w:bCs w:val="0"/>
          <w:color w:val="auto"/>
          <w:spacing w:val="-1"/>
          <w:sz w:val="22"/>
          <w:szCs w:val="22"/>
        </w:rPr>
      </w:pPr>
      <w:r>
        <w:rPr>
          <w:rFonts w:hint="eastAsia" w:asciiTheme="minorEastAsia" w:hAnsiTheme="minorEastAsia" w:eastAsiaTheme="minorEastAsia" w:cstheme="minorEastAsia"/>
          <w:b w:val="0"/>
          <w:bCs w:val="0"/>
          <w:color w:val="auto"/>
          <w:spacing w:val="-1"/>
          <w:sz w:val="22"/>
          <w:szCs w:val="22"/>
        </w:rPr>
        <w:t>1.14.在服务期内承包人遇到医院各类检查（如上级部门来院检查等），承包人要无条件加班，医院不另支付加班费，即此项造成的费用由承包方承担。</w:t>
      </w:r>
    </w:p>
    <w:p w14:paraId="456A1CC4">
      <w:pPr>
        <w:pStyle w:val="8"/>
        <w:keepNext w:val="0"/>
        <w:keepLines w:val="0"/>
        <w:pageBreakBefore w:val="0"/>
        <w:widowControl w:val="0"/>
        <w:kinsoku/>
        <w:wordWrap/>
        <w:overflowPunct/>
        <w:topLinePunct w:val="0"/>
        <w:bidi w:val="0"/>
        <w:spacing w:before="32" w:line="312" w:lineRule="auto"/>
        <w:ind w:left="32" w:firstLine="44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rPr>
        <w:t>1.15.承包人必须对员工发生的事故责任以及员工计生、身份、健康、各类保险等承担责任；同</w:t>
      </w:r>
      <w:r>
        <w:rPr>
          <w:rFonts w:hint="eastAsia" w:asciiTheme="minorEastAsia" w:hAnsiTheme="minorEastAsia" w:eastAsiaTheme="minorEastAsia" w:cstheme="minorEastAsia"/>
          <w:color w:val="auto"/>
          <w:spacing w:val="-1"/>
          <w:sz w:val="22"/>
          <w:szCs w:val="22"/>
        </w:rPr>
        <w:t>时对员工在院内做出不良行为给医院造成影响承担责任。</w:t>
      </w:r>
    </w:p>
    <w:p w14:paraId="7B876F56">
      <w:pPr>
        <w:pStyle w:val="8"/>
        <w:keepNext w:val="0"/>
        <w:keepLines w:val="0"/>
        <w:pageBreakBefore w:val="0"/>
        <w:widowControl w:val="0"/>
        <w:kinsoku/>
        <w:wordWrap/>
        <w:overflowPunct/>
        <w:topLinePunct w:val="0"/>
        <w:bidi w:val="0"/>
        <w:spacing w:before="30" w:line="312" w:lineRule="auto"/>
        <w:ind w:left="22" w:firstLine="457"/>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2"/>
          <w:sz w:val="22"/>
          <w:szCs w:val="22"/>
        </w:rPr>
        <w:t>1.16.公司员工发生被媒体曝光或影响医院公众形象（如卖医疗垃圾、坑害病人等）或违反医院</w:t>
      </w:r>
      <w:r>
        <w:rPr>
          <w:rFonts w:hint="eastAsia" w:asciiTheme="minorEastAsia" w:hAnsiTheme="minorEastAsia" w:eastAsiaTheme="minorEastAsia" w:cstheme="minorEastAsia"/>
          <w:color w:val="auto"/>
          <w:spacing w:val="1"/>
          <w:sz w:val="22"/>
          <w:szCs w:val="22"/>
        </w:rPr>
        <w:t>规章制度造成不良影响，以及存在</w:t>
      </w:r>
      <w:r>
        <w:rPr>
          <w:rFonts w:hint="eastAsia" w:asciiTheme="minorEastAsia" w:hAnsiTheme="minorEastAsia" w:eastAsiaTheme="minorEastAsia" w:cstheme="minorEastAsia"/>
          <w:color w:val="auto"/>
          <w:spacing w:val="1"/>
          <w:sz w:val="22"/>
          <w:szCs w:val="22"/>
          <w:lang w:eastAsia="zh-CN"/>
        </w:rPr>
        <w:t>一小部分</w:t>
      </w:r>
      <w:r>
        <w:rPr>
          <w:rFonts w:hint="eastAsia" w:asciiTheme="minorEastAsia" w:hAnsiTheme="minorEastAsia" w:eastAsiaTheme="minorEastAsia" w:cstheme="minorEastAsia"/>
          <w:color w:val="auto"/>
          <w:spacing w:val="1"/>
          <w:sz w:val="22"/>
          <w:szCs w:val="22"/>
        </w:rPr>
        <w:t>与招标文件不符合的做法，或不履行其投标文件</w:t>
      </w:r>
      <w:r>
        <w:rPr>
          <w:rFonts w:hint="eastAsia" w:asciiTheme="minorEastAsia" w:hAnsiTheme="minorEastAsia" w:eastAsiaTheme="minorEastAsia" w:cstheme="minorEastAsia"/>
          <w:color w:val="auto"/>
          <w:spacing w:val="1"/>
          <w:sz w:val="22"/>
          <w:szCs w:val="22"/>
          <w:lang w:eastAsia="zh-CN"/>
        </w:rPr>
        <w:t>的部分</w:t>
      </w:r>
      <w:r>
        <w:rPr>
          <w:rFonts w:hint="eastAsia" w:asciiTheme="minorEastAsia" w:hAnsiTheme="minorEastAsia" w:eastAsiaTheme="minorEastAsia" w:cstheme="minorEastAsia"/>
          <w:color w:val="auto"/>
          <w:spacing w:val="1"/>
          <w:sz w:val="22"/>
          <w:szCs w:val="22"/>
        </w:rPr>
        <w:t>承诺，而由此产生的损失及消除影响产生的费用，由公司全部承担；医院根据事件的轻重，医院将</w:t>
      </w:r>
      <w:r>
        <w:rPr>
          <w:rFonts w:hint="eastAsia" w:asciiTheme="minorEastAsia" w:hAnsiTheme="minorEastAsia" w:eastAsiaTheme="minorEastAsia" w:cstheme="minorEastAsia"/>
          <w:color w:val="auto"/>
          <w:spacing w:val="-1"/>
          <w:sz w:val="22"/>
          <w:szCs w:val="22"/>
        </w:rPr>
        <w:t>保留扣除承包方的当月合同款0.1%-5%的权利。</w:t>
      </w:r>
    </w:p>
    <w:p w14:paraId="3417ECAC">
      <w:pPr>
        <w:pStyle w:val="8"/>
        <w:keepNext w:val="0"/>
        <w:keepLines w:val="0"/>
        <w:pageBreakBefore w:val="0"/>
        <w:widowControl w:val="0"/>
        <w:kinsoku/>
        <w:wordWrap/>
        <w:overflowPunct/>
        <w:topLinePunct w:val="0"/>
        <w:bidi w:val="0"/>
        <w:spacing w:before="32" w:line="312" w:lineRule="auto"/>
        <w:ind w:left="480"/>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1.17.医院方为承包方提供一定的办公场所及仓库。</w:t>
      </w:r>
    </w:p>
    <w:p w14:paraId="4DEF3FCB">
      <w:pPr>
        <w:pStyle w:val="8"/>
        <w:keepNext w:val="0"/>
        <w:keepLines w:val="0"/>
        <w:pageBreakBefore w:val="0"/>
        <w:widowControl w:val="0"/>
        <w:kinsoku/>
        <w:wordWrap/>
        <w:overflowPunct/>
        <w:topLinePunct w:val="0"/>
        <w:bidi w:val="0"/>
        <w:spacing w:before="178" w:line="312" w:lineRule="auto"/>
        <w:ind w:left="25"/>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5"/>
          <w:sz w:val="22"/>
          <w:szCs w:val="22"/>
        </w:rPr>
        <w:t>五、说明</w:t>
      </w:r>
    </w:p>
    <w:p w14:paraId="1CE18384">
      <w:pPr>
        <w:pStyle w:val="8"/>
        <w:keepNext w:val="0"/>
        <w:keepLines w:val="0"/>
        <w:pageBreakBefore w:val="0"/>
        <w:widowControl w:val="0"/>
        <w:kinsoku/>
        <w:wordWrap/>
        <w:overflowPunct/>
        <w:topLinePunct w:val="0"/>
        <w:bidi w:val="0"/>
        <w:spacing w:before="159" w:line="312" w:lineRule="auto"/>
        <w:ind w:left="466"/>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1</w:t>
      </w:r>
      <w:r>
        <w:rPr>
          <w:rFonts w:hint="eastAsia" w:asciiTheme="minorEastAsia" w:hAnsiTheme="minorEastAsia" w:eastAsiaTheme="minorEastAsia" w:cstheme="minorEastAsia"/>
          <w:color w:val="auto"/>
          <w:sz w:val="22"/>
          <w:szCs w:val="22"/>
        </w:rPr>
        <w:t>、采购人提供主管人员的办公场地一间，但办公用品由供</w:t>
      </w:r>
      <w:r>
        <w:rPr>
          <w:rFonts w:hint="eastAsia" w:asciiTheme="minorEastAsia" w:hAnsiTheme="minorEastAsia" w:eastAsiaTheme="minorEastAsia" w:cstheme="minorEastAsia"/>
          <w:color w:val="auto"/>
          <w:spacing w:val="-1"/>
          <w:sz w:val="22"/>
          <w:szCs w:val="22"/>
        </w:rPr>
        <w:t>应商自行解决。提供设备堆放间。</w:t>
      </w:r>
    </w:p>
    <w:p w14:paraId="14D1C1A7">
      <w:pPr>
        <w:pStyle w:val="8"/>
        <w:keepNext w:val="0"/>
        <w:keepLines w:val="0"/>
        <w:pageBreakBefore w:val="0"/>
        <w:widowControl w:val="0"/>
        <w:kinsoku/>
        <w:wordWrap/>
        <w:overflowPunct/>
        <w:topLinePunct w:val="0"/>
        <w:bidi w:val="0"/>
        <w:spacing w:before="159" w:line="312" w:lineRule="auto"/>
        <w:ind w:left="58" w:right="2" w:firstLine="409"/>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4"/>
          <w:sz w:val="22"/>
          <w:szCs w:val="22"/>
        </w:rPr>
        <w:t>▲</w:t>
      </w:r>
      <w:r>
        <w:rPr>
          <w:rFonts w:hint="eastAsia" w:asciiTheme="minorEastAsia" w:hAnsiTheme="minorEastAsia" w:eastAsiaTheme="minorEastAsia" w:cstheme="minorEastAsia"/>
          <w:b/>
          <w:bCs/>
          <w:color w:val="auto"/>
          <w:spacing w:val="-4"/>
          <w:sz w:val="22"/>
          <w:szCs w:val="22"/>
          <w:lang w:val="en-US" w:eastAsia="zh-CN"/>
        </w:rPr>
        <w:t>2</w:t>
      </w:r>
      <w:r>
        <w:rPr>
          <w:rFonts w:hint="eastAsia" w:asciiTheme="minorEastAsia" w:hAnsiTheme="minorEastAsia" w:eastAsiaTheme="minorEastAsia" w:cstheme="minorEastAsia"/>
          <w:b/>
          <w:bCs/>
          <w:color w:val="auto"/>
          <w:spacing w:val="-4"/>
          <w:sz w:val="22"/>
          <w:szCs w:val="22"/>
        </w:rPr>
        <w:t>、成交供应商自带保洁设备进场；保洁用清洁剂、洗涤剂、垃圾袋等相关易耗品由成交供应商自行采购解决，并包含在总价中。</w:t>
      </w:r>
    </w:p>
    <w:p w14:paraId="2F8593A1">
      <w:pPr>
        <w:pStyle w:val="8"/>
        <w:keepNext w:val="0"/>
        <w:keepLines w:val="0"/>
        <w:pageBreakBefore w:val="0"/>
        <w:widowControl w:val="0"/>
        <w:kinsoku/>
        <w:wordWrap/>
        <w:overflowPunct/>
        <w:topLinePunct w:val="0"/>
        <w:bidi w:val="0"/>
        <w:spacing w:before="33" w:line="312" w:lineRule="auto"/>
        <w:ind w:left="23" w:firstLine="439"/>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lang w:val="en-US" w:eastAsia="zh-CN"/>
        </w:rPr>
        <w:t>3</w:t>
      </w:r>
      <w:r>
        <w:rPr>
          <w:rFonts w:hint="eastAsia" w:asciiTheme="minorEastAsia" w:hAnsiTheme="minorEastAsia" w:eastAsiaTheme="minorEastAsia" w:cstheme="minorEastAsia"/>
          <w:color w:val="auto"/>
          <w:spacing w:val="-1"/>
          <w:sz w:val="22"/>
          <w:szCs w:val="22"/>
        </w:rPr>
        <w:t>、保洁工作人员必须统一着装，仪表清洁；服装样式待确定具体</w:t>
      </w:r>
      <w:r>
        <w:rPr>
          <w:rFonts w:hint="eastAsia" w:asciiTheme="minorEastAsia" w:hAnsiTheme="minorEastAsia" w:eastAsiaTheme="minorEastAsia" w:cstheme="minorEastAsia"/>
          <w:color w:val="auto"/>
          <w:spacing w:val="-2"/>
          <w:sz w:val="22"/>
          <w:szCs w:val="22"/>
        </w:rPr>
        <w:t>成交供应商后，由成交供应商</w:t>
      </w:r>
      <w:r>
        <w:rPr>
          <w:rFonts w:hint="eastAsia" w:asciiTheme="minorEastAsia" w:hAnsiTheme="minorEastAsia" w:eastAsiaTheme="minorEastAsia" w:cstheme="minorEastAsia"/>
          <w:color w:val="auto"/>
          <w:spacing w:val="-1"/>
          <w:sz w:val="22"/>
          <w:szCs w:val="22"/>
        </w:rPr>
        <w:t>和采购人协商确定。服装费用包含在总价中。</w:t>
      </w:r>
    </w:p>
    <w:p w14:paraId="7F3EEFF5">
      <w:pPr>
        <w:pStyle w:val="8"/>
        <w:keepNext w:val="0"/>
        <w:keepLines w:val="0"/>
        <w:pageBreakBefore w:val="0"/>
        <w:widowControl w:val="0"/>
        <w:kinsoku/>
        <w:wordWrap/>
        <w:overflowPunct/>
        <w:topLinePunct w:val="0"/>
        <w:bidi w:val="0"/>
        <w:spacing w:before="159" w:line="312" w:lineRule="auto"/>
        <w:ind w:left="58" w:right="2" w:firstLine="409"/>
        <w:jc w:val="both"/>
        <w:rPr>
          <w:rStyle w:val="30"/>
          <w:rFonts w:hint="eastAsia" w:asciiTheme="minorEastAsia" w:hAnsiTheme="minorEastAsia" w:eastAsiaTheme="minorEastAsia" w:cstheme="minorEastAsia"/>
          <w:i w:val="0"/>
          <w:iCs w:val="0"/>
          <w:caps w:val="0"/>
          <w:color w:val="auto"/>
          <w:spacing w:val="0"/>
          <w:sz w:val="22"/>
          <w:szCs w:val="22"/>
          <w:shd w:val="clear" w:color="auto" w:fill="FFFFFF"/>
        </w:rPr>
      </w:pPr>
      <w:r>
        <w:rPr>
          <w:rFonts w:hint="eastAsia" w:asciiTheme="minorEastAsia" w:hAnsiTheme="minorEastAsia" w:eastAsiaTheme="minorEastAsia" w:cstheme="minorEastAsia"/>
          <w:b/>
          <w:bCs/>
          <w:color w:val="auto"/>
          <w:spacing w:val="-4"/>
          <w:sz w:val="22"/>
          <w:szCs w:val="22"/>
        </w:rPr>
        <w:t>▲</w:t>
      </w:r>
      <w:r>
        <w:rPr>
          <w:rFonts w:hint="eastAsia" w:asciiTheme="minorEastAsia" w:hAnsiTheme="minorEastAsia" w:eastAsiaTheme="minorEastAsia" w:cstheme="minorEastAsia"/>
          <w:b/>
          <w:bCs/>
          <w:color w:val="auto"/>
          <w:spacing w:val="-4"/>
          <w:sz w:val="22"/>
          <w:szCs w:val="22"/>
          <w:lang w:val="en-US" w:eastAsia="zh-CN"/>
        </w:rPr>
        <w:t>4、</w:t>
      </w:r>
      <w:r>
        <w:rPr>
          <w:rFonts w:hint="eastAsia" w:asciiTheme="minorEastAsia" w:hAnsiTheme="minorEastAsia" w:eastAsiaTheme="minorEastAsia" w:cstheme="minorEastAsia"/>
          <w:b/>
          <w:bCs/>
          <w:color w:val="auto"/>
          <w:spacing w:val="-4"/>
          <w:sz w:val="22"/>
          <w:szCs w:val="22"/>
        </w:rPr>
        <w:t>成交供应商须严格履行合同义务，全面配合采购人安排的工作任务（包括但不限于</w:t>
      </w:r>
      <w:r>
        <w:rPr>
          <w:rFonts w:hint="eastAsia" w:asciiTheme="minorEastAsia" w:hAnsiTheme="minorEastAsia" w:eastAsiaTheme="minorEastAsia" w:cstheme="minorEastAsia"/>
          <w:b/>
          <w:bCs/>
          <w:color w:val="auto"/>
          <w:spacing w:val="-4"/>
          <w:sz w:val="22"/>
          <w:szCs w:val="22"/>
          <w:lang w:val="en-US" w:eastAsia="zh-CN"/>
        </w:rPr>
        <w:t>采购文件已列明的内容</w:t>
      </w:r>
      <w:r>
        <w:rPr>
          <w:rFonts w:hint="eastAsia" w:asciiTheme="minorEastAsia" w:hAnsiTheme="minorEastAsia" w:eastAsiaTheme="minorEastAsia" w:cstheme="minorEastAsia"/>
          <w:b/>
          <w:bCs/>
          <w:color w:val="auto"/>
          <w:spacing w:val="-4"/>
          <w:sz w:val="22"/>
          <w:szCs w:val="22"/>
        </w:rPr>
        <w:t>）</w:t>
      </w:r>
      <w:r>
        <w:rPr>
          <w:rFonts w:hint="eastAsia" w:asciiTheme="minorEastAsia" w:hAnsiTheme="minorEastAsia" w:eastAsiaTheme="minorEastAsia" w:cstheme="minorEastAsia"/>
          <w:b/>
          <w:bCs/>
          <w:color w:val="auto"/>
          <w:spacing w:val="-4"/>
          <w:sz w:val="22"/>
          <w:szCs w:val="22"/>
          <w:lang w:eastAsia="zh-CN"/>
        </w:rPr>
        <w:t>，</w:t>
      </w:r>
      <w:r>
        <w:rPr>
          <w:rFonts w:hint="eastAsia" w:asciiTheme="minorEastAsia" w:hAnsiTheme="minorEastAsia" w:eastAsiaTheme="minorEastAsia" w:cstheme="minorEastAsia"/>
          <w:b/>
          <w:bCs/>
          <w:color w:val="auto"/>
          <w:spacing w:val="-4"/>
          <w:sz w:val="22"/>
          <w:szCs w:val="22"/>
        </w:rPr>
        <w:t>采购人可根据</w:t>
      </w:r>
      <w:r>
        <w:rPr>
          <w:rFonts w:hint="eastAsia" w:asciiTheme="minorEastAsia" w:hAnsiTheme="minorEastAsia" w:eastAsiaTheme="minorEastAsia" w:cstheme="minorEastAsia"/>
          <w:b/>
          <w:bCs/>
          <w:color w:val="auto"/>
          <w:spacing w:val="-4"/>
          <w:sz w:val="22"/>
          <w:szCs w:val="22"/>
          <w:lang w:val="en-US" w:eastAsia="zh-CN"/>
        </w:rPr>
        <w:t>实际需求</w:t>
      </w:r>
      <w:r>
        <w:rPr>
          <w:rFonts w:hint="eastAsia" w:asciiTheme="minorEastAsia" w:hAnsiTheme="minorEastAsia" w:eastAsiaTheme="minorEastAsia" w:cstheme="minorEastAsia"/>
          <w:b/>
          <w:bCs/>
          <w:color w:val="auto"/>
          <w:spacing w:val="-4"/>
          <w:sz w:val="22"/>
          <w:szCs w:val="22"/>
        </w:rPr>
        <w:t>调整服务内容，成交供应商应无条件执行。</w:t>
      </w:r>
    </w:p>
    <w:p w14:paraId="5CABB557">
      <w:pPr>
        <w:pStyle w:val="8"/>
        <w:keepNext w:val="0"/>
        <w:keepLines w:val="0"/>
        <w:pageBreakBefore w:val="0"/>
        <w:widowControl w:val="0"/>
        <w:kinsoku/>
        <w:wordWrap/>
        <w:overflowPunct/>
        <w:topLinePunct w:val="0"/>
        <w:bidi w:val="0"/>
        <w:spacing w:before="140" w:line="312" w:lineRule="auto"/>
        <w:ind w:left="468"/>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lang w:val="en-US" w:eastAsia="zh-CN"/>
        </w:rPr>
        <w:t>5</w:t>
      </w:r>
      <w:r>
        <w:rPr>
          <w:rFonts w:hint="eastAsia" w:asciiTheme="minorEastAsia" w:hAnsiTheme="minorEastAsia" w:eastAsiaTheme="minorEastAsia" w:cstheme="minorEastAsia"/>
          <w:color w:val="auto"/>
          <w:spacing w:val="-3"/>
          <w:sz w:val="22"/>
          <w:szCs w:val="22"/>
        </w:rPr>
        <w:t>、处罚办法</w:t>
      </w:r>
    </w:p>
    <w:p w14:paraId="7203DF37">
      <w:pPr>
        <w:pStyle w:val="8"/>
        <w:keepNext w:val="0"/>
        <w:keepLines w:val="0"/>
        <w:pageBreakBefore w:val="0"/>
        <w:widowControl w:val="0"/>
        <w:kinsoku/>
        <w:wordWrap/>
        <w:overflowPunct/>
        <w:topLinePunct w:val="0"/>
        <w:bidi w:val="0"/>
        <w:spacing w:before="136" w:line="312" w:lineRule="auto"/>
        <w:ind w:left="44" w:right="2" w:firstLine="419"/>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每月由采购人组织人员与中标供应商共同对成交供应商的服务进行检查、评分，具体方案由甲</w:t>
      </w:r>
      <w:r>
        <w:rPr>
          <w:rFonts w:hint="eastAsia" w:asciiTheme="minorEastAsia" w:hAnsiTheme="minorEastAsia" w:eastAsiaTheme="minorEastAsia" w:cstheme="minorEastAsia"/>
          <w:color w:val="auto"/>
          <w:spacing w:val="-4"/>
          <w:sz w:val="22"/>
          <w:szCs w:val="22"/>
        </w:rPr>
        <w:t>乙双方共同协商确定。</w:t>
      </w:r>
    </w:p>
    <w:p w14:paraId="7A095146">
      <w:pPr>
        <w:pStyle w:val="8"/>
        <w:keepNext w:val="0"/>
        <w:keepLines w:val="0"/>
        <w:pageBreakBefore w:val="0"/>
        <w:widowControl w:val="0"/>
        <w:kinsoku/>
        <w:wordWrap/>
        <w:overflowPunct/>
        <w:topLinePunct w:val="0"/>
        <w:bidi w:val="0"/>
        <w:spacing w:before="31" w:line="312" w:lineRule="auto"/>
        <w:ind w:left="38"/>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1）处罚方法</w:t>
      </w:r>
    </w:p>
    <w:tbl>
      <w:tblPr>
        <w:tblStyle w:val="45"/>
        <w:tblW w:w="98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2"/>
        <w:gridCol w:w="3760"/>
        <w:gridCol w:w="3646"/>
      </w:tblGrid>
      <w:tr w14:paraId="30DEC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432" w:type="dxa"/>
            <w:tcBorders>
              <w:top w:val="single" w:color="000000" w:sz="10" w:space="0"/>
              <w:left w:val="single" w:color="000000" w:sz="10" w:space="0"/>
            </w:tcBorders>
            <w:noWrap w:val="0"/>
            <w:vAlign w:val="center"/>
          </w:tcPr>
          <w:p w14:paraId="7A2E9B1E">
            <w:pPr>
              <w:pStyle w:val="46"/>
              <w:keepNext w:val="0"/>
              <w:keepLines w:val="0"/>
              <w:pageBreakBefore w:val="0"/>
              <w:widowControl w:val="0"/>
              <w:kinsoku/>
              <w:wordWrap/>
              <w:overflowPunct/>
              <w:topLinePunct w:val="0"/>
              <w:autoSpaceDE/>
              <w:autoSpaceDN/>
              <w:bidi w:val="0"/>
              <w:adjustRightInd/>
              <w:snapToGrid/>
              <w:spacing w:before="152" w:line="324" w:lineRule="auto"/>
              <w:ind w:left="343" w:firstLine="217" w:firstLineChars="100"/>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pacing w:val="-2"/>
                <w:sz w:val="22"/>
                <w:szCs w:val="22"/>
              </w:rPr>
              <w:t>每月得分</w:t>
            </w:r>
          </w:p>
        </w:tc>
        <w:tc>
          <w:tcPr>
            <w:tcW w:w="3760" w:type="dxa"/>
            <w:tcBorders>
              <w:top w:val="single" w:color="000000" w:sz="10" w:space="0"/>
            </w:tcBorders>
            <w:noWrap w:val="0"/>
            <w:vAlign w:val="center"/>
          </w:tcPr>
          <w:p w14:paraId="44A5B313">
            <w:pPr>
              <w:pStyle w:val="46"/>
              <w:keepNext w:val="0"/>
              <w:keepLines w:val="0"/>
              <w:pageBreakBefore w:val="0"/>
              <w:widowControl w:val="0"/>
              <w:kinsoku/>
              <w:wordWrap/>
              <w:overflowPunct/>
              <w:topLinePunct w:val="0"/>
              <w:autoSpaceDE/>
              <w:autoSpaceDN/>
              <w:bidi w:val="0"/>
              <w:adjustRightInd/>
              <w:snapToGrid/>
              <w:spacing w:before="152" w:line="324" w:lineRule="auto"/>
              <w:ind w:firstLine="1406" w:firstLineChars="700"/>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pacing w:val="-10"/>
                <w:sz w:val="22"/>
                <w:szCs w:val="22"/>
              </w:rPr>
              <w:t>处</w:t>
            </w:r>
            <w:r>
              <w:rPr>
                <w:rFonts w:hint="eastAsia" w:ascii="宋体" w:hAnsi="宋体" w:eastAsia="宋体" w:cs="宋体"/>
                <w:b/>
                <w:bCs/>
                <w:color w:val="auto"/>
                <w:spacing w:val="17"/>
                <w:sz w:val="22"/>
                <w:szCs w:val="22"/>
              </w:rPr>
              <w:t xml:space="preserve"> </w:t>
            </w:r>
            <w:r>
              <w:rPr>
                <w:rFonts w:hint="eastAsia" w:ascii="宋体" w:hAnsi="宋体" w:eastAsia="宋体" w:cs="宋体"/>
                <w:b/>
                <w:bCs/>
                <w:color w:val="auto"/>
                <w:spacing w:val="-10"/>
                <w:sz w:val="22"/>
                <w:szCs w:val="22"/>
              </w:rPr>
              <w:t>罚</w:t>
            </w:r>
            <w:r>
              <w:rPr>
                <w:rFonts w:hint="eastAsia" w:ascii="宋体" w:hAnsi="宋体" w:eastAsia="宋体" w:cs="宋体"/>
                <w:b/>
                <w:bCs/>
                <w:color w:val="auto"/>
                <w:spacing w:val="9"/>
                <w:sz w:val="22"/>
                <w:szCs w:val="22"/>
              </w:rPr>
              <w:t xml:space="preserve"> </w:t>
            </w:r>
            <w:r>
              <w:rPr>
                <w:rFonts w:hint="eastAsia" w:ascii="宋体" w:hAnsi="宋体" w:eastAsia="宋体" w:cs="宋体"/>
                <w:b/>
                <w:bCs/>
                <w:color w:val="auto"/>
                <w:spacing w:val="-10"/>
                <w:sz w:val="22"/>
                <w:szCs w:val="22"/>
              </w:rPr>
              <w:t>标</w:t>
            </w:r>
            <w:r>
              <w:rPr>
                <w:rFonts w:hint="eastAsia" w:ascii="宋体" w:hAnsi="宋体" w:eastAsia="宋体" w:cs="宋体"/>
                <w:b/>
                <w:bCs/>
                <w:color w:val="auto"/>
                <w:spacing w:val="9"/>
                <w:sz w:val="22"/>
                <w:szCs w:val="22"/>
              </w:rPr>
              <w:t xml:space="preserve"> </w:t>
            </w:r>
            <w:r>
              <w:rPr>
                <w:rFonts w:hint="eastAsia" w:ascii="宋体" w:hAnsi="宋体" w:eastAsia="宋体" w:cs="宋体"/>
                <w:b/>
                <w:bCs/>
                <w:color w:val="auto"/>
                <w:spacing w:val="-10"/>
                <w:sz w:val="22"/>
                <w:szCs w:val="22"/>
              </w:rPr>
              <w:t>准</w:t>
            </w:r>
          </w:p>
        </w:tc>
        <w:tc>
          <w:tcPr>
            <w:tcW w:w="3646" w:type="dxa"/>
            <w:tcBorders>
              <w:top w:val="single" w:color="000000" w:sz="10" w:space="0"/>
              <w:right w:val="single" w:color="000000" w:sz="10" w:space="0"/>
            </w:tcBorders>
            <w:noWrap w:val="0"/>
            <w:vAlign w:val="center"/>
          </w:tcPr>
          <w:p w14:paraId="7AF69073">
            <w:pPr>
              <w:pStyle w:val="46"/>
              <w:keepNext w:val="0"/>
              <w:keepLines w:val="0"/>
              <w:pageBreakBefore w:val="0"/>
              <w:widowControl w:val="0"/>
              <w:kinsoku/>
              <w:wordWrap/>
              <w:overflowPunct/>
              <w:topLinePunct w:val="0"/>
              <w:autoSpaceDE/>
              <w:autoSpaceDN/>
              <w:bidi w:val="0"/>
              <w:adjustRightInd/>
              <w:snapToGrid/>
              <w:spacing w:before="152" w:line="324" w:lineRule="auto"/>
              <w:ind w:left="1119" w:firstLine="418" w:firstLineChars="200"/>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pacing w:val="-6"/>
                <w:sz w:val="22"/>
                <w:szCs w:val="22"/>
              </w:rPr>
              <w:t>备</w:t>
            </w:r>
            <w:r>
              <w:rPr>
                <w:rFonts w:hint="eastAsia" w:ascii="宋体" w:hAnsi="宋体" w:eastAsia="宋体" w:cs="宋体"/>
                <w:b/>
                <w:bCs/>
                <w:color w:val="auto"/>
                <w:spacing w:val="3"/>
                <w:sz w:val="22"/>
                <w:szCs w:val="22"/>
              </w:rPr>
              <w:t xml:space="preserve">  </w:t>
            </w:r>
            <w:r>
              <w:rPr>
                <w:rFonts w:hint="eastAsia" w:ascii="宋体" w:hAnsi="宋体" w:eastAsia="宋体" w:cs="宋体"/>
                <w:b/>
                <w:bCs/>
                <w:color w:val="auto"/>
                <w:spacing w:val="-6"/>
                <w:sz w:val="22"/>
                <w:szCs w:val="22"/>
              </w:rPr>
              <w:t>注</w:t>
            </w:r>
          </w:p>
        </w:tc>
      </w:tr>
      <w:tr w14:paraId="18A1C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432" w:type="dxa"/>
            <w:tcBorders>
              <w:left w:val="single" w:color="000000" w:sz="10" w:space="0"/>
            </w:tcBorders>
            <w:noWrap w:val="0"/>
            <w:vAlign w:val="center"/>
          </w:tcPr>
          <w:p w14:paraId="10597E94">
            <w:pPr>
              <w:pStyle w:val="46"/>
              <w:keepNext w:val="0"/>
              <w:keepLines w:val="0"/>
              <w:pageBreakBefore w:val="0"/>
              <w:widowControl w:val="0"/>
              <w:kinsoku/>
              <w:wordWrap/>
              <w:overflowPunct/>
              <w:topLinePunct w:val="0"/>
              <w:autoSpaceDE/>
              <w:autoSpaceDN/>
              <w:bidi w:val="0"/>
              <w:adjustRightInd/>
              <w:snapToGrid/>
              <w:spacing w:before="151" w:line="324" w:lineRule="auto"/>
              <w:ind w:left="835"/>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pacing w:val="-3"/>
                <w:sz w:val="22"/>
                <w:szCs w:val="22"/>
              </w:rPr>
              <w:t>84</w:t>
            </w:r>
            <w:r>
              <w:rPr>
                <w:rFonts w:hint="eastAsia" w:ascii="宋体" w:hAnsi="宋体" w:eastAsia="宋体" w:cs="宋体"/>
                <w:b/>
                <w:bCs/>
                <w:color w:val="auto"/>
                <w:spacing w:val="-47"/>
                <w:sz w:val="22"/>
                <w:szCs w:val="22"/>
              </w:rPr>
              <w:t xml:space="preserve"> </w:t>
            </w:r>
            <w:r>
              <w:rPr>
                <w:rFonts w:hint="eastAsia" w:ascii="宋体" w:hAnsi="宋体" w:eastAsia="宋体" w:cs="宋体"/>
                <w:b/>
                <w:bCs/>
                <w:color w:val="auto"/>
                <w:spacing w:val="-3"/>
                <w:sz w:val="22"/>
                <w:szCs w:val="22"/>
              </w:rPr>
              <w:t>分</w:t>
            </w:r>
          </w:p>
        </w:tc>
        <w:tc>
          <w:tcPr>
            <w:tcW w:w="3760" w:type="dxa"/>
            <w:noWrap w:val="0"/>
            <w:vAlign w:val="center"/>
          </w:tcPr>
          <w:p w14:paraId="2D9D9E1A">
            <w:pPr>
              <w:pStyle w:val="46"/>
              <w:keepNext w:val="0"/>
              <w:keepLines w:val="0"/>
              <w:pageBreakBefore w:val="0"/>
              <w:widowControl w:val="0"/>
              <w:kinsoku/>
              <w:wordWrap/>
              <w:overflowPunct/>
              <w:topLinePunct w:val="0"/>
              <w:autoSpaceDE/>
              <w:autoSpaceDN/>
              <w:bidi w:val="0"/>
              <w:adjustRightInd/>
              <w:snapToGrid/>
              <w:spacing w:before="151" w:line="324" w:lineRule="auto"/>
              <w:ind w:left="1165"/>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pacing w:val="-4"/>
                <w:sz w:val="22"/>
                <w:szCs w:val="22"/>
              </w:rPr>
              <w:t>扣除</w:t>
            </w:r>
            <w:r>
              <w:rPr>
                <w:rFonts w:hint="eastAsia" w:ascii="宋体" w:hAnsi="宋体" w:eastAsia="宋体" w:cs="宋体"/>
                <w:b/>
                <w:bCs/>
                <w:color w:val="auto"/>
                <w:spacing w:val="-42"/>
                <w:sz w:val="22"/>
                <w:szCs w:val="22"/>
              </w:rPr>
              <w:t xml:space="preserve"> </w:t>
            </w:r>
            <w:r>
              <w:rPr>
                <w:rFonts w:hint="eastAsia" w:ascii="宋体" w:hAnsi="宋体" w:eastAsia="宋体" w:cs="宋体"/>
                <w:b/>
                <w:bCs/>
                <w:color w:val="auto"/>
                <w:spacing w:val="-4"/>
                <w:sz w:val="22"/>
                <w:szCs w:val="22"/>
              </w:rPr>
              <w:t>600</w:t>
            </w:r>
            <w:r>
              <w:rPr>
                <w:rFonts w:hint="eastAsia" w:ascii="宋体" w:hAnsi="宋体" w:eastAsia="宋体" w:cs="宋体"/>
                <w:b/>
                <w:bCs/>
                <w:color w:val="auto"/>
                <w:spacing w:val="-44"/>
                <w:sz w:val="22"/>
                <w:szCs w:val="22"/>
              </w:rPr>
              <w:t xml:space="preserve"> </w:t>
            </w:r>
            <w:r>
              <w:rPr>
                <w:rFonts w:hint="eastAsia" w:ascii="宋体" w:hAnsi="宋体" w:eastAsia="宋体" w:cs="宋体"/>
                <w:b/>
                <w:bCs/>
                <w:color w:val="auto"/>
                <w:spacing w:val="-4"/>
                <w:sz w:val="22"/>
                <w:szCs w:val="22"/>
              </w:rPr>
              <w:t>元/当月</w:t>
            </w:r>
          </w:p>
        </w:tc>
        <w:tc>
          <w:tcPr>
            <w:tcW w:w="3646" w:type="dxa"/>
            <w:vMerge w:val="restart"/>
            <w:tcBorders>
              <w:bottom w:val="nil"/>
              <w:right w:val="single" w:color="000000" w:sz="10" w:space="0"/>
            </w:tcBorders>
            <w:noWrap w:val="0"/>
            <w:vAlign w:val="center"/>
          </w:tcPr>
          <w:p w14:paraId="1BB5D6CC">
            <w:pPr>
              <w:pStyle w:val="46"/>
              <w:keepNext w:val="0"/>
              <w:keepLines w:val="0"/>
              <w:pageBreakBefore w:val="0"/>
              <w:widowControl w:val="0"/>
              <w:kinsoku/>
              <w:wordWrap/>
              <w:overflowPunct/>
              <w:topLinePunct w:val="0"/>
              <w:autoSpaceDE/>
              <w:autoSpaceDN/>
              <w:bidi w:val="0"/>
              <w:adjustRightInd/>
              <w:snapToGrid/>
              <w:spacing w:before="151" w:line="324" w:lineRule="auto"/>
              <w:ind w:left="15" w:leftChars="0" w:right="1" w:firstLine="0" w:firstLineChars="0"/>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pacing w:val="-1"/>
                <w:kern w:val="2"/>
                <w:sz w:val="22"/>
                <w:szCs w:val="28"/>
                <w:u w:val="none" w:color="auto"/>
                <w:lang w:val="en-US" w:eastAsia="zh-CN" w:bidi="ar-SA"/>
              </w:rPr>
              <w:t>连续 3 个月低于 80 分或评分累计 4 个月低于 80 分，则甲方从 当月支付给乙方的费用中扣 除 2 万元人民币作为惩罚并 可以与乙方终止承包合同。</w:t>
            </w:r>
          </w:p>
        </w:tc>
      </w:tr>
      <w:tr w14:paraId="5FDA6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432" w:type="dxa"/>
            <w:tcBorders>
              <w:left w:val="single" w:color="000000" w:sz="10" w:space="0"/>
            </w:tcBorders>
            <w:noWrap w:val="0"/>
            <w:vAlign w:val="center"/>
          </w:tcPr>
          <w:p w14:paraId="3A9DD6DC">
            <w:pPr>
              <w:pStyle w:val="46"/>
              <w:keepNext w:val="0"/>
              <w:keepLines w:val="0"/>
              <w:pageBreakBefore w:val="0"/>
              <w:widowControl w:val="0"/>
              <w:kinsoku/>
              <w:wordWrap/>
              <w:overflowPunct/>
              <w:topLinePunct w:val="0"/>
              <w:autoSpaceDE/>
              <w:autoSpaceDN/>
              <w:bidi w:val="0"/>
              <w:adjustRightInd/>
              <w:snapToGrid/>
              <w:spacing w:before="156" w:line="324" w:lineRule="auto"/>
              <w:ind w:left="835"/>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pacing w:val="-3"/>
                <w:sz w:val="22"/>
                <w:szCs w:val="22"/>
              </w:rPr>
              <w:t>83</w:t>
            </w:r>
            <w:r>
              <w:rPr>
                <w:rFonts w:hint="eastAsia" w:ascii="宋体" w:hAnsi="宋体" w:eastAsia="宋体" w:cs="宋体"/>
                <w:b/>
                <w:bCs/>
                <w:color w:val="auto"/>
                <w:spacing w:val="-47"/>
                <w:sz w:val="22"/>
                <w:szCs w:val="22"/>
              </w:rPr>
              <w:t xml:space="preserve"> </w:t>
            </w:r>
            <w:r>
              <w:rPr>
                <w:rFonts w:hint="eastAsia" w:ascii="宋体" w:hAnsi="宋体" w:eastAsia="宋体" w:cs="宋体"/>
                <w:b/>
                <w:bCs/>
                <w:color w:val="auto"/>
                <w:spacing w:val="-3"/>
                <w:sz w:val="22"/>
                <w:szCs w:val="22"/>
              </w:rPr>
              <w:t>分</w:t>
            </w:r>
          </w:p>
        </w:tc>
        <w:tc>
          <w:tcPr>
            <w:tcW w:w="3760" w:type="dxa"/>
            <w:noWrap w:val="0"/>
            <w:vAlign w:val="center"/>
          </w:tcPr>
          <w:p w14:paraId="3A5F6904">
            <w:pPr>
              <w:pStyle w:val="46"/>
              <w:keepNext w:val="0"/>
              <w:keepLines w:val="0"/>
              <w:pageBreakBefore w:val="0"/>
              <w:widowControl w:val="0"/>
              <w:kinsoku/>
              <w:wordWrap/>
              <w:overflowPunct/>
              <w:topLinePunct w:val="0"/>
              <w:autoSpaceDE/>
              <w:autoSpaceDN/>
              <w:bidi w:val="0"/>
              <w:adjustRightInd/>
              <w:snapToGrid/>
              <w:spacing w:before="156" w:line="324" w:lineRule="auto"/>
              <w:ind w:left="1165"/>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pacing w:val="-4"/>
                <w:sz w:val="22"/>
                <w:szCs w:val="22"/>
              </w:rPr>
              <w:t>扣除</w:t>
            </w:r>
            <w:r>
              <w:rPr>
                <w:rFonts w:hint="eastAsia" w:ascii="宋体" w:hAnsi="宋体" w:eastAsia="宋体" w:cs="宋体"/>
                <w:b/>
                <w:bCs/>
                <w:color w:val="auto"/>
                <w:spacing w:val="-42"/>
                <w:sz w:val="22"/>
                <w:szCs w:val="22"/>
              </w:rPr>
              <w:t xml:space="preserve"> </w:t>
            </w:r>
            <w:r>
              <w:rPr>
                <w:rFonts w:hint="eastAsia" w:ascii="宋体" w:hAnsi="宋体" w:eastAsia="宋体" w:cs="宋体"/>
                <w:b/>
                <w:bCs/>
                <w:color w:val="auto"/>
                <w:spacing w:val="-4"/>
                <w:sz w:val="22"/>
                <w:szCs w:val="22"/>
              </w:rPr>
              <w:t>900</w:t>
            </w:r>
            <w:r>
              <w:rPr>
                <w:rFonts w:hint="eastAsia" w:ascii="宋体" w:hAnsi="宋体" w:eastAsia="宋体" w:cs="宋体"/>
                <w:b/>
                <w:bCs/>
                <w:color w:val="auto"/>
                <w:spacing w:val="-44"/>
                <w:sz w:val="22"/>
                <w:szCs w:val="22"/>
              </w:rPr>
              <w:t xml:space="preserve"> </w:t>
            </w:r>
            <w:r>
              <w:rPr>
                <w:rFonts w:hint="eastAsia" w:ascii="宋体" w:hAnsi="宋体" w:eastAsia="宋体" w:cs="宋体"/>
                <w:b/>
                <w:bCs/>
                <w:color w:val="auto"/>
                <w:spacing w:val="-4"/>
                <w:sz w:val="22"/>
                <w:szCs w:val="22"/>
              </w:rPr>
              <w:t>元/当月</w:t>
            </w:r>
          </w:p>
        </w:tc>
        <w:tc>
          <w:tcPr>
            <w:tcW w:w="3646" w:type="dxa"/>
            <w:vMerge w:val="continue"/>
            <w:tcBorders>
              <w:top w:val="nil"/>
              <w:bottom w:val="nil"/>
              <w:right w:val="single" w:color="000000" w:sz="10" w:space="0"/>
            </w:tcBorders>
            <w:noWrap w:val="0"/>
            <w:vAlign w:val="center"/>
          </w:tcPr>
          <w:p w14:paraId="7B85C580">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宋体" w:hAnsi="宋体" w:eastAsia="宋体" w:cs="宋体"/>
                <w:b/>
                <w:bCs/>
                <w:color w:val="auto"/>
                <w:sz w:val="21"/>
              </w:rPr>
            </w:pPr>
          </w:p>
        </w:tc>
      </w:tr>
      <w:tr w14:paraId="3CA76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2432" w:type="dxa"/>
            <w:tcBorders>
              <w:left w:val="single" w:color="000000" w:sz="10" w:space="0"/>
            </w:tcBorders>
            <w:noWrap w:val="0"/>
            <w:vAlign w:val="center"/>
          </w:tcPr>
          <w:p w14:paraId="7C9193F4">
            <w:pPr>
              <w:pStyle w:val="46"/>
              <w:keepNext w:val="0"/>
              <w:keepLines w:val="0"/>
              <w:pageBreakBefore w:val="0"/>
              <w:widowControl w:val="0"/>
              <w:kinsoku/>
              <w:wordWrap/>
              <w:overflowPunct/>
              <w:topLinePunct w:val="0"/>
              <w:autoSpaceDE/>
              <w:autoSpaceDN/>
              <w:bidi w:val="0"/>
              <w:adjustRightInd/>
              <w:snapToGrid/>
              <w:spacing w:before="158" w:line="324" w:lineRule="auto"/>
              <w:ind w:left="835"/>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pacing w:val="-3"/>
                <w:sz w:val="22"/>
                <w:szCs w:val="22"/>
              </w:rPr>
              <w:t>82</w:t>
            </w:r>
            <w:r>
              <w:rPr>
                <w:rFonts w:hint="eastAsia" w:ascii="宋体" w:hAnsi="宋体" w:eastAsia="宋体" w:cs="宋体"/>
                <w:b/>
                <w:bCs/>
                <w:color w:val="auto"/>
                <w:spacing w:val="-47"/>
                <w:sz w:val="22"/>
                <w:szCs w:val="22"/>
              </w:rPr>
              <w:t xml:space="preserve"> </w:t>
            </w:r>
            <w:r>
              <w:rPr>
                <w:rFonts w:hint="eastAsia" w:ascii="宋体" w:hAnsi="宋体" w:eastAsia="宋体" w:cs="宋体"/>
                <w:b/>
                <w:bCs/>
                <w:color w:val="auto"/>
                <w:spacing w:val="-3"/>
                <w:sz w:val="22"/>
                <w:szCs w:val="22"/>
              </w:rPr>
              <w:t>分</w:t>
            </w:r>
          </w:p>
        </w:tc>
        <w:tc>
          <w:tcPr>
            <w:tcW w:w="3760" w:type="dxa"/>
            <w:noWrap w:val="0"/>
            <w:vAlign w:val="center"/>
          </w:tcPr>
          <w:p w14:paraId="47549AA9">
            <w:pPr>
              <w:pStyle w:val="46"/>
              <w:keepNext w:val="0"/>
              <w:keepLines w:val="0"/>
              <w:pageBreakBefore w:val="0"/>
              <w:widowControl w:val="0"/>
              <w:kinsoku/>
              <w:wordWrap/>
              <w:overflowPunct/>
              <w:topLinePunct w:val="0"/>
              <w:autoSpaceDE/>
              <w:autoSpaceDN/>
              <w:bidi w:val="0"/>
              <w:adjustRightInd/>
              <w:snapToGrid/>
              <w:spacing w:before="158" w:line="324" w:lineRule="auto"/>
              <w:ind w:left="1109"/>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pacing w:val="-5"/>
                <w:sz w:val="22"/>
                <w:szCs w:val="22"/>
              </w:rPr>
              <w:t>扣除</w:t>
            </w:r>
            <w:r>
              <w:rPr>
                <w:rFonts w:hint="eastAsia" w:ascii="宋体" w:hAnsi="宋体" w:eastAsia="宋体" w:cs="宋体"/>
                <w:b/>
                <w:bCs/>
                <w:color w:val="auto"/>
                <w:spacing w:val="-27"/>
                <w:sz w:val="22"/>
                <w:szCs w:val="22"/>
              </w:rPr>
              <w:t xml:space="preserve"> </w:t>
            </w:r>
            <w:r>
              <w:rPr>
                <w:rFonts w:hint="eastAsia" w:ascii="宋体" w:hAnsi="宋体" w:eastAsia="宋体" w:cs="宋体"/>
                <w:b/>
                <w:bCs/>
                <w:color w:val="auto"/>
                <w:spacing w:val="-5"/>
                <w:sz w:val="22"/>
                <w:szCs w:val="22"/>
              </w:rPr>
              <w:t>1200</w:t>
            </w:r>
            <w:r>
              <w:rPr>
                <w:rFonts w:hint="eastAsia" w:ascii="宋体" w:hAnsi="宋体" w:eastAsia="宋体" w:cs="宋体"/>
                <w:b/>
                <w:bCs/>
                <w:color w:val="auto"/>
                <w:spacing w:val="-45"/>
                <w:sz w:val="22"/>
                <w:szCs w:val="22"/>
              </w:rPr>
              <w:t xml:space="preserve"> </w:t>
            </w:r>
            <w:r>
              <w:rPr>
                <w:rFonts w:hint="eastAsia" w:ascii="宋体" w:hAnsi="宋体" w:eastAsia="宋体" w:cs="宋体"/>
                <w:b/>
                <w:bCs/>
                <w:color w:val="auto"/>
                <w:spacing w:val="-5"/>
                <w:sz w:val="22"/>
                <w:szCs w:val="22"/>
              </w:rPr>
              <w:t>元/当月</w:t>
            </w:r>
          </w:p>
        </w:tc>
        <w:tc>
          <w:tcPr>
            <w:tcW w:w="3646" w:type="dxa"/>
            <w:vMerge w:val="continue"/>
            <w:tcBorders>
              <w:top w:val="nil"/>
              <w:bottom w:val="nil"/>
              <w:right w:val="single" w:color="000000" w:sz="10" w:space="0"/>
            </w:tcBorders>
            <w:noWrap w:val="0"/>
            <w:vAlign w:val="center"/>
          </w:tcPr>
          <w:p w14:paraId="34776CE5">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宋体" w:hAnsi="宋体" w:eastAsia="宋体" w:cs="宋体"/>
                <w:b/>
                <w:bCs/>
                <w:color w:val="auto"/>
                <w:sz w:val="21"/>
              </w:rPr>
            </w:pPr>
          </w:p>
        </w:tc>
      </w:tr>
      <w:tr w14:paraId="447B8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432" w:type="dxa"/>
            <w:tcBorders>
              <w:left w:val="single" w:color="000000" w:sz="10" w:space="0"/>
            </w:tcBorders>
            <w:noWrap w:val="0"/>
            <w:vAlign w:val="center"/>
          </w:tcPr>
          <w:p w14:paraId="527CA3E9">
            <w:pPr>
              <w:pStyle w:val="46"/>
              <w:keepNext w:val="0"/>
              <w:keepLines w:val="0"/>
              <w:pageBreakBefore w:val="0"/>
              <w:widowControl w:val="0"/>
              <w:kinsoku/>
              <w:wordWrap/>
              <w:overflowPunct/>
              <w:topLinePunct w:val="0"/>
              <w:autoSpaceDE/>
              <w:autoSpaceDN/>
              <w:bidi w:val="0"/>
              <w:adjustRightInd/>
              <w:snapToGrid/>
              <w:spacing w:before="162" w:line="324" w:lineRule="auto"/>
              <w:ind w:left="835"/>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pacing w:val="-3"/>
                <w:sz w:val="22"/>
                <w:szCs w:val="22"/>
              </w:rPr>
              <w:t>81</w:t>
            </w:r>
            <w:r>
              <w:rPr>
                <w:rFonts w:hint="eastAsia" w:ascii="宋体" w:hAnsi="宋体" w:eastAsia="宋体" w:cs="宋体"/>
                <w:b/>
                <w:bCs/>
                <w:color w:val="auto"/>
                <w:spacing w:val="-47"/>
                <w:sz w:val="22"/>
                <w:szCs w:val="22"/>
              </w:rPr>
              <w:t xml:space="preserve"> </w:t>
            </w:r>
            <w:r>
              <w:rPr>
                <w:rFonts w:hint="eastAsia" w:ascii="宋体" w:hAnsi="宋体" w:eastAsia="宋体" w:cs="宋体"/>
                <w:b/>
                <w:bCs/>
                <w:color w:val="auto"/>
                <w:spacing w:val="-3"/>
                <w:sz w:val="22"/>
                <w:szCs w:val="22"/>
              </w:rPr>
              <w:t>分</w:t>
            </w:r>
          </w:p>
        </w:tc>
        <w:tc>
          <w:tcPr>
            <w:tcW w:w="3760" w:type="dxa"/>
            <w:noWrap w:val="0"/>
            <w:vAlign w:val="center"/>
          </w:tcPr>
          <w:p w14:paraId="4755B986">
            <w:pPr>
              <w:pStyle w:val="46"/>
              <w:keepNext w:val="0"/>
              <w:keepLines w:val="0"/>
              <w:pageBreakBefore w:val="0"/>
              <w:widowControl w:val="0"/>
              <w:kinsoku/>
              <w:wordWrap/>
              <w:overflowPunct/>
              <w:topLinePunct w:val="0"/>
              <w:autoSpaceDE/>
              <w:autoSpaceDN/>
              <w:bidi w:val="0"/>
              <w:adjustRightInd/>
              <w:snapToGrid/>
              <w:spacing w:before="162" w:line="324" w:lineRule="auto"/>
              <w:ind w:left="1109"/>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pacing w:val="-5"/>
                <w:sz w:val="22"/>
                <w:szCs w:val="22"/>
              </w:rPr>
              <w:t>扣除</w:t>
            </w:r>
            <w:r>
              <w:rPr>
                <w:rFonts w:hint="eastAsia" w:ascii="宋体" w:hAnsi="宋体" w:eastAsia="宋体" w:cs="宋体"/>
                <w:b/>
                <w:bCs/>
                <w:color w:val="auto"/>
                <w:spacing w:val="-27"/>
                <w:sz w:val="22"/>
                <w:szCs w:val="22"/>
              </w:rPr>
              <w:t xml:space="preserve"> </w:t>
            </w:r>
            <w:r>
              <w:rPr>
                <w:rFonts w:hint="eastAsia" w:ascii="宋体" w:hAnsi="宋体" w:eastAsia="宋体" w:cs="宋体"/>
                <w:b/>
                <w:bCs/>
                <w:color w:val="auto"/>
                <w:spacing w:val="-5"/>
                <w:sz w:val="22"/>
                <w:szCs w:val="22"/>
              </w:rPr>
              <w:t>1800</w:t>
            </w:r>
            <w:r>
              <w:rPr>
                <w:rFonts w:hint="eastAsia" w:ascii="宋体" w:hAnsi="宋体" w:eastAsia="宋体" w:cs="宋体"/>
                <w:b/>
                <w:bCs/>
                <w:color w:val="auto"/>
                <w:spacing w:val="-45"/>
                <w:sz w:val="22"/>
                <w:szCs w:val="22"/>
              </w:rPr>
              <w:t xml:space="preserve"> </w:t>
            </w:r>
            <w:r>
              <w:rPr>
                <w:rFonts w:hint="eastAsia" w:ascii="宋体" w:hAnsi="宋体" w:eastAsia="宋体" w:cs="宋体"/>
                <w:b/>
                <w:bCs/>
                <w:color w:val="auto"/>
                <w:spacing w:val="-5"/>
                <w:sz w:val="22"/>
                <w:szCs w:val="22"/>
              </w:rPr>
              <w:t>元/当月</w:t>
            </w:r>
          </w:p>
        </w:tc>
        <w:tc>
          <w:tcPr>
            <w:tcW w:w="3646" w:type="dxa"/>
            <w:vMerge w:val="continue"/>
            <w:tcBorders>
              <w:top w:val="nil"/>
              <w:bottom w:val="nil"/>
              <w:right w:val="single" w:color="000000" w:sz="10" w:space="0"/>
            </w:tcBorders>
            <w:noWrap w:val="0"/>
            <w:vAlign w:val="center"/>
          </w:tcPr>
          <w:p w14:paraId="0EDCD196">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宋体" w:hAnsi="宋体" w:eastAsia="宋体" w:cs="宋体"/>
                <w:b/>
                <w:bCs/>
                <w:color w:val="auto"/>
                <w:sz w:val="21"/>
              </w:rPr>
            </w:pPr>
          </w:p>
        </w:tc>
      </w:tr>
      <w:tr w14:paraId="13AF9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432" w:type="dxa"/>
            <w:tcBorders>
              <w:left w:val="single" w:color="000000" w:sz="10" w:space="0"/>
            </w:tcBorders>
            <w:noWrap w:val="0"/>
            <w:vAlign w:val="center"/>
          </w:tcPr>
          <w:p w14:paraId="01B37C0C">
            <w:pPr>
              <w:pStyle w:val="46"/>
              <w:keepNext w:val="0"/>
              <w:keepLines w:val="0"/>
              <w:pageBreakBefore w:val="0"/>
              <w:widowControl w:val="0"/>
              <w:kinsoku/>
              <w:wordWrap/>
              <w:overflowPunct/>
              <w:topLinePunct w:val="0"/>
              <w:autoSpaceDE/>
              <w:autoSpaceDN/>
              <w:bidi w:val="0"/>
              <w:adjustRightInd/>
              <w:snapToGrid/>
              <w:spacing w:before="164" w:line="324" w:lineRule="auto"/>
              <w:ind w:left="835"/>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pacing w:val="-3"/>
                <w:sz w:val="22"/>
                <w:szCs w:val="22"/>
              </w:rPr>
              <w:t>80</w:t>
            </w:r>
            <w:r>
              <w:rPr>
                <w:rFonts w:hint="eastAsia" w:ascii="宋体" w:hAnsi="宋体" w:eastAsia="宋体" w:cs="宋体"/>
                <w:b/>
                <w:bCs/>
                <w:color w:val="auto"/>
                <w:spacing w:val="-47"/>
                <w:sz w:val="22"/>
                <w:szCs w:val="22"/>
              </w:rPr>
              <w:t xml:space="preserve"> </w:t>
            </w:r>
            <w:r>
              <w:rPr>
                <w:rFonts w:hint="eastAsia" w:ascii="宋体" w:hAnsi="宋体" w:eastAsia="宋体" w:cs="宋体"/>
                <w:b/>
                <w:bCs/>
                <w:color w:val="auto"/>
                <w:spacing w:val="-3"/>
                <w:sz w:val="22"/>
                <w:szCs w:val="22"/>
              </w:rPr>
              <w:t>分</w:t>
            </w:r>
          </w:p>
        </w:tc>
        <w:tc>
          <w:tcPr>
            <w:tcW w:w="3760" w:type="dxa"/>
            <w:noWrap w:val="0"/>
            <w:vAlign w:val="center"/>
          </w:tcPr>
          <w:p w14:paraId="5FD88112">
            <w:pPr>
              <w:pStyle w:val="46"/>
              <w:keepNext w:val="0"/>
              <w:keepLines w:val="0"/>
              <w:pageBreakBefore w:val="0"/>
              <w:widowControl w:val="0"/>
              <w:kinsoku/>
              <w:wordWrap/>
              <w:overflowPunct/>
              <w:topLinePunct w:val="0"/>
              <w:autoSpaceDE/>
              <w:autoSpaceDN/>
              <w:bidi w:val="0"/>
              <w:adjustRightInd/>
              <w:snapToGrid/>
              <w:spacing w:before="164" w:line="324" w:lineRule="auto"/>
              <w:ind w:left="1109"/>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pacing w:val="-3"/>
                <w:sz w:val="22"/>
                <w:szCs w:val="22"/>
              </w:rPr>
              <w:t>扣除</w:t>
            </w:r>
            <w:r>
              <w:rPr>
                <w:rFonts w:hint="eastAsia" w:ascii="宋体" w:hAnsi="宋体" w:eastAsia="宋体" w:cs="宋体"/>
                <w:b/>
                <w:bCs/>
                <w:color w:val="auto"/>
                <w:spacing w:val="-47"/>
                <w:sz w:val="22"/>
                <w:szCs w:val="22"/>
              </w:rPr>
              <w:t xml:space="preserve"> </w:t>
            </w:r>
            <w:r>
              <w:rPr>
                <w:rFonts w:hint="eastAsia" w:ascii="宋体" w:hAnsi="宋体" w:eastAsia="宋体" w:cs="宋体"/>
                <w:b/>
                <w:bCs/>
                <w:color w:val="auto"/>
                <w:spacing w:val="-3"/>
                <w:sz w:val="22"/>
                <w:szCs w:val="22"/>
              </w:rPr>
              <w:t>2400</w:t>
            </w:r>
            <w:r>
              <w:rPr>
                <w:rFonts w:hint="eastAsia" w:ascii="宋体" w:hAnsi="宋体" w:eastAsia="宋体" w:cs="宋体"/>
                <w:b/>
                <w:bCs/>
                <w:color w:val="auto"/>
                <w:spacing w:val="-45"/>
                <w:sz w:val="22"/>
                <w:szCs w:val="22"/>
              </w:rPr>
              <w:t xml:space="preserve"> </w:t>
            </w:r>
            <w:r>
              <w:rPr>
                <w:rFonts w:hint="eastAsia" w:ascii="宋体" w:hAnsi="宋体" w:eastAsia="宋体" w:cs="宋体"/>
                <w:b/>
                <w:bCs/>
                <w:color w:val="auto"/>
                <w:spacing w:val="-3"/>
                <w:sz w:val="22"/>
                <w:szCs w:val="22"/>
              </w:rPr>
              <w:t>元/当月</w:t>
            </w:r>
          </w:p>
        </w:tc>
        <w:tc>
          <w:tcPr>
            <w:tcW w:w="3646" w:type="dxa"/>
            <w:vMerge w:val="continue"/>
            <w:tcBorders>
              <w:top w:val="nil"/>
              <w:bottom w:val="nil"/>
              <w:right w:val="single" w:color="000000" w:sz="10" w:space="0"/>
            </w:tcBorders>
            <w:noWrap w:val="0"/>
            <w:vAlign w:val="center"/>
          </w:tcPr>
          <w:p w14:paraId="751BCC33">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宋体" w:hAnsi="宋体" w:eastAsia="宋体" w:cs="宋体"/>
                <w:b/>
                <w:bCs/>
                <w:color w:val="auto"/>
                <w:sz w:val="21"/>
              </w:rPr>
            </w:pPr>
          </w:p>
        </w:tc>
      </w:tr>
      <w:tr w14:paraId="071C0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2432" w:type="dxa"/>
            <w:tcBorders>
              <w:left w:val="single" w:color="000000" w:sz="10" w:space="0"/>
              <w:bottom w:val="single" w:color="000000" w:sz="10" w:space="0"/>
            </w:tcBorders>
            <w:noWrap w:val="0"/>
            <w:vAlign w:val="center"/>
          </w:tcPr>
          <w:p w14:paraId="43E1115D">
            <w:pPr>
              <w:pStyle w:val="46"/>
              <w:keepNext w:val="0"/>
              <w:keepLines w:val="0"/>
              <w:pageBreakBefore w:val="0"/>
              <w:widowControl w:val="0"/>
              <w:kinsoku/>
              <w:wordWrap/>
              <w:overflowPunct/>
              <w:topLinePunct w:val="0"/>
              <w:autoSpaceDE/>
              <w:autoSpaceDN/>
              <w:bidi w:val="0"/>
              <w:adjustRightInd/>
              <w:snapToGrid/>
              <w:spacing w:before="261" w:line="324" w:lineRule="auto"/>
              <w:ind w:left="584"/>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pacing w:val="-3"/>
                <w:sz w:val="22"/>
                <w:szCs w:val="22"/>
              </w:rPr>
              <w:t>低于</w:t>
            </w:r>
            <w:r>
              <w:rPr>
                <w:rFonts w:hint="eastAsia" w:ascii="宋体" w:hAnsi="宋体" w:eastAsia="宋体" w:cs="宋体"/>
                <w:b/>
                <w:bCs/>
                <w:color w:val="auto"/>
                <w:spacing w:val="-48"/>
                <w:sz w:val="22"/>
                <w:szCs w:val="22"/>
              </w:rPr>
              <w:t xml:space="preserve"> </w:t>
            </w:r>
            <w:r>
              <w:rPr>
                <w:rFonts w:hint="eastAsia" w:ascii="宋体" w:hAnsi="宋体" w:eastAsia="宋体" w:cs="宋体"/>
                <w:b/>
                <w:bCs/>
                <w:color w:val="auto"/>
                <w:spacing w:val="-3"/>
                <w:sz w:val="22"/>
                <w:szCs w:val="22"/>
              </w:rPr>
              <w:t>80</w:t>
            </w:r>
            <w:r>
              <w:rPr>
                <w:rFonts w:hint="eastAsia" w:ascii="宋体" w:hAnsi="宋体" w:eastAsia="宋体" w:cs="宋体"/>
                <w:b/>
                <w:bCs/>
                <w:color w:val="auto"/>
                <w:spacing w:val="-44"/>
                <w:sz w:val="22"/>
                <w:szCs w:val="22"/>
              </w:rPr>
              <w:t xml:space="preserve"> </w:t>
            </w:r>
            <w:r>
              <w:rPr>
                <w:rFonts w:hint="eastAsia" w:ascii="宋体" w:hAnsi="宋体" w:eastAsia="宋体" w:cs="宋体"/>
                <w:b/>
                <w:bCs/>
                <w:color w:val="auto"/>
                <w:spacing w:val="-3"/>
                <w:sz w:val="22"/>
                <w:szCs w:val="22"/>
              </w:rPr>
              <w:t>分</w:t>
            </w:r>
          </w:p>
        </w:tc>
        <w:tc>
          <w:tcPr>
            <w:tcW w:w="3760" w:type="dxa"/>
            <w:tcBorders>
              <w:bottom w:val="single" w:color="000000" w:sz="10" w:space="0"/>
            </w:tcBorders>
            <w:noWrap w:val="0"/>
            <w:vAlign w:val="center"/>
          </w:tcPr>
          <w:p w14:paraId="2C7F9742">
            <w:pPr>
              <w:pStyle w:val="46"/>
              <w:keepNext w:val="0"/>
              <w:keepLines w:val="0"/>
              <w:pageBreakBefore w:val="0"/>
              <w:widowControl w:val="0"/>
              <w:kinsoku/>
              <w:wordWrap/>
              <w:overflowPunct/>
              <w:topLinePunct w:val="0"/>
              <w:autoSpaceDE/>
              <w:autoSpaceDN/>
              <w:bidi w:val="0"/>
              <w:adjustRightInd/>
              <w:snapToGrid/>
              <w:spacing w:before="262" w:line="324" w:lineRule="auto"/>
              <w:ind w:left="1109"/>
              <w:jc w:val="both"/>
              <w:textAlignment w:val="auto"/>
              <w:rPr>
                <w:rFonts w:hint="eastAsia" w:ascii="宋体" w:hAnsi="宋体" w:eastAsia="宋体" w:cs="宋体"/>
                <w:b/>
                <w:bCs/>
                <w:color w:val="auto"/>
                <w:sz w:val="22"/>
                <w:szCs w:val="22"/>
              </w:rPr>
            </w:pPr>
            <w:r>
              <w:rPr>
                <w:rFonts w:hint="eastAsia" w:ascii="宋体" w:hAnsi="宋体" w:eastAsia="宋体" w:cs="宋体"/>
                <w:b/>
                <w:bCs/>
                <w:color w:val="auto"/>
                <w:spacing w:val="-4"/>
                <w:sz w:val="22"/>
                <w:szCs w:val="22"/>
              </w:rPr>
              <w:t>扣除</w:t>
            </w:r>
            <w:r>
              <w:rPr>
                <w:rFonts w:hint="eastAsia" w:ascii="宋体" w:hAnsi="宋体" w:eastAsia="宋体" w:cs="宋体"/>
                <w:b/>
                <w:bCs/>
                <w:color w:val="auto"/>
                <w:spacing w:val="-37"/>
                <w:sz w:val="22"/>
                <w:szCs w:val="22"/>
              </w:rPr>
              <w:t xml:space="preserve"> </w:t>
            </w:r>
            <w:r>
              <w:rPr>
                <w:rFonts w:hint="eastAsia" w:ascii="宋体" w:hAnsi="宋体" w:eastAsia="宋体" w:cs="宋体"/>
                <w:b/>
                <w:bCs/>
                <w:color w:val="auto"/>
                <w:spacing w:val="-4"/>
                <w:sz w:val="22"/>
                <w:szCs w:val="22"/>
              </w:rPr>
              <w:t>3000</w:t>
            </w:r>
            <w:r>
              <w:rPr>
                <w:rFonts w:hint="eastAsia" w:ascii="宋体" w:hAnsi="宋体" w:eastAsia="宋体" w:cs="宋体"/>
                <w:b/>
                <w:bCs/>
                <w:color w:val="auto"/>
                <w:spacing w:val="-45"/>
                <w:sz w:val="22"/>
                <w:szCs w:val="22"/>
              </w:rPr>
              <w:t xml:space="preserve"> </w:t>
            </w:r>
            <w:r>
              <w:rPr>
                <w:rFonts w:hint="eastAsia" w:ascii="宋体" w:hAnsi="宋体" w:eastAsia="宋体" w:cs="宋体"/>
                <w:b/>
                <w:bCs/>
                <w:color w:val="auto"/>
                <w:spacing w:val="-4"/>
                <w:sz w:val="22"/>
                <w:szCs w:val="22"/>
              </w:rPr>
              <w:t>元/当月</w:t>
            </w:r>
          </w:p>
        </w:tc>
        <w:tc>
          <w:tcPr>
            <w:tcW w:w="3646" w:type="dxa"/>
            <w:vMerge w:val="continue"/>
            <w:tcBorders>
              <w:top w:val="nil"/>
              <w:bottom w:val="single" w:color="000000" w:sz="10" w:space="0"/>
              <w:right w:val="single" w:color="000000" w:sz="10" w:space="0"/>
            </w:tcBorders>
            <w:noWrap w:val="0"/>
            <w:vAlign w:val="center"/>
          </w:tcPr>
          <w:p w14:paraId="5AF54AAE">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宋体" w:hAnsi="宋体" w:eastAsia="宋体" w:cs="宋体"/>
                <w:b/>
                <w:bCs/>
                <w:color w:val="auto"/>
                <w:sz w:val="21"/>
              </w:rPr>
            </w:pPr>
          </w:p>
        </w:tc>
      </w:tr>
    </w:tbl>
    <w:p w14:paraId="161DB030">
      <w:pPr>
        <w:pStyle w:val="8"/>
        <w:keepNext w:val="0"/>
        <w:keepLines w:val="0"/>
        <w:pageBreakBefore w:val="0"/>
        <w:widowControl w:val="0"/>
        <w:kinsoku/>
        <w:wordWrap/>
        <w:overflowPunct/>
        <w:topLinePunct w:val="0"/>
        <w:bidi w:val="0"/>
        <w:spacing w:before="149" w:line="324" w:lineRule="auto"/>
        <w:jc w:val="both"/>
        <w:rPr>
          <w:rFonts w:hint="eastAsia" w:ascii="宋体" w:hAnsi="宋体" w:eastAsia="宋体" w:cs="宋体"/>
          <w:b/>
          <w:bCs/>
          <w:color w:val="auto"/>
          <w:spacing w:val="-3"/>
          <w:sz w:val="22"/>
          <w:szCs w:val="22"/>
        </w:rPr>
      </w:pPr>
      <w:r>
        <w:rPr>
          <w:rFonts w:hint="eastAsia" w:ascii="宋体" w:hAnsi="宋体" w:eastAsia="宋体" w:cs="宋体"/>
          <w:b/>
          <w:bCs/>
          <w:color w:val="auto"/>
          <w:spacing w:val="-3"/>
          <w:sz w:val="22"/>
          <w:szCs w:val="22"/>
        </w:rPr>
        <w:t>六、合同执行约束</w:t>
      </w:r>
    </w:p>
    <w:p w14:paraId="311D7C4C">
      <w:pPr>
        <w:pStyle w:val="8"/>
        <w:keepNext w:val="0"/>
        <w:keepLines w:val="0"/>
        <w:pageBreakBefore w:val="0"/>
        <w:widowControl w:val="0"/>
        <w:kinsoku/>
        <w:wordWrap/>
        <w:overflowPunct/>
        <w:topLinePunct w:val="0"/>
        <w:bidi w:val="0"/>
        <w:spacing w:before="149" w:line="324" w:lineRule="auto"/>
        <w:ind w:left="7" w:firstLine="450"/>
        <w:jc w:val="both"/>
        <w:rPr>
          <w:rFonts w:hint="eastAsia" w:ascii="宋体" w:hAnsi="宋体" w:eastAsia="宋体" w:cs="宋体"/>
          <w:b/>
          <w:bCs/>
          <w:color w:val="auto"/>
          <w:sz w:val="22"/>
          <w:szCs w:val="22"/>
          <w:u w:val="single" w:color="auto"/>
        </w:rPr>
      </w:pPr>
      <w:r>
        <w:rPr>
          <w:rFonts w:hint="eastAsia" w:ascii="宋体" w:hAnsi="宋体" w:eastAsia="宋体" w:cs="宋体"/>
          <w:b/>
          <w:bCs/>
          <w:color w:val="auto"/>
          <w:spacing w:val="-1"/>
          <w:sz w:val="22"/>
          <w:szCs w:val="22"/>
          <w:u w:val="single" w:color="auto"/>
        </w:rPr>
        <w:t>▲</w:t>
      </w:r>
      <w:r>
        <w:rPr>
          <w:rFonts w:hint="eastAsia" w:ascii="宋体" w:hAnsi="宋体" w:eastAsia="宋体" w:cs="宋体"/>
          <w:b/>
          <w:bCs/>
          <w:color w:val="auto"/>
          <w:spacing w:val="-1"/>
          <w:sz w:val="22"/>
          <w:szCs w:val="22"/>
          <w:u w:val="single" w:color="auto"/>
          <w:lang w:eastAsia="zh-CN"/>
        </w:rPr>
        <w:t>文成县中医院后勤服务外包</w:t>
      </w:r>
      <w:r>
        <w:rPr>
          <w:rFonts w:hint="eastAsia" w:ascii="宋体" w:hAnsi="宋体" w:eastAsia="宋体" w:cs="宋体"/>
          <w:b/>
          <w:bCs/>
          <w:color w:val="auto"/>
          <w:spacing w:val="-1"/>
          <w:sz w:val="22"/>
          <w:szCs w:val="22"/>
          <w:u w:val="single" w:color="auto"/>
        </w:rPr>
        <w:t>期</w:t>
      </w:r>
      <w:r>
        <w:rPr>
          <w:rFonts w:hint="eastAsia" w:ascii="宋体" w:hAnsi="宋体" w:eastAsia="宋体" w:cs="宋体"/>
          <w:b/>
          <w:bCs/>
          <w:color w:val="auto"/>
          <w:spacing w:val="-1"/>
          <w:sz w:val="22"/>
          <w:szCs w:val="22"/>
          <w:u w:val="single" w:color="auto"/>
          <w:lang w:val="en-US" w:eastAsia="zh-CN"/>
        </w:rPr>
        <w:t>为二</w:t>
      </w:r>
      <w:r>
        <w:rPr>
          <w:rFonts w:hint="eastAsia" w:ascii="宋体" w:hAnsi="宋体" w:eastAsia="宋体" w:cs="宋体"/>
          <w:b/>
          <w:bCs/>
          <w:color w:val="auto"/>
          <w:spacing w:val="-1"/>
          <w:sz w:val="22"/>
          <w:szCs w:val="22"/>
          <w:u w:val="single" w:color="auto"/>
        </w:rPr>
        <w:t>年，资金已落实，合同为一</w:t>
      </w:r>
      <w:r>
        <w:rPr>
          <w:rFonts w:hint="eastAsia" w:ascii="宋体" w:hAnsi="宋体" w:eastAsia="宋体" w:cs="宋体"/>
          <w:b/>
          <w:bCs/>
          <w:color w:val="auto"/>
          <w:spacing w:val="-2"/>
          <w:sz w:val="22"/>
          <w:szCs w:val="22"/>
          <w:u w:val="single" w:color="auto"/>
        </w:rPr>
        <w:t>年一签。如采购人对供</w:t>
      </w:r>
      <w:r>
        <w:rPr>
          <w:rFonts w:hint="eastAsia" w:ascii="宋体" w:hAnsi="宋体" w:eastAsia="宋体" w:cs="宋体"/>
          <w:b/>
          <w:bCs/>
          <w:color w:val="auto"/>
          <w:spacing w:val="-5"/>
          <w:sz w:val="22"/>
          <w:szCs w:val="22"/>
          <w:u w:val="single" w:color="auto"/>
        </w:rPr>
        <w:t>应商前一年的保洁、护工、运送等后勤服务质量满意，双方合作愉快，可续签下一年的合同。否则，</w:t>
      </w:r>
      <w:r>
        <w:rPr>
          <w:rFonts w:hint="eastAsia" w:ascii="宋体" w:hAnsi="宋体" w:eastAsia="宋体" w:cs="宋体"/>
          <w:b/>
          <w:bCs/>
          <w:color w:val="auto"/>
          <w:sz w:val="22"/>
          <w:szCs w:val="22"/>
          <w:u w:val="single" w:color="auto"/>
        </w:rPr>
        <w:t>采购人有权拒签下一年的合同。</w:t>
      </w:r>
    </w:p>
    <w:p w14:paraId="30B23743">
      <w:pPr>
        <w:pStyle w:val="8"/>
        <w:keepNext w:val="0"/>
        <w:keepLines w:val="0"/>
        <w:pageBreakBefore w:val="0"/>
        <w:widowControl w:val="0"/>
        <w:kinsoku/>
        <w:wordWrap/>
        <w:overflowPunct/>
        <w:topLinePunct w:val="0"/>
        <w:bidi w:val="0"/>
        <w:spacing w:before="149" w:line="324" w:lineRule="auto"/>
        <w:ind w:left="7" w:firstLine="450"/>
        <w:jc w:val="both"/>
        <w:rPr>
          <w:rFonts w:hint="eastAsia" w:ascii="宋体" w:hAnsi="宋体" w:eastAsia="宋体" w:cs="宋体"/>
          <w:b/>
          <w:bCs/>
          <w:color w:val="auto"/>
          <w:sz w:val="22"/>
          <w:szCs w:val="22"/>
          <w:u w:val="single" w:color="auto"/>
        </w:rPr>
      </w:pPr>
      <w:r>
        <w:rPr>
          <w:rFonts w:hint="eastAsia" w:ascii="宋体" w:hAnsi="宋体" w:eastAsia="宋体" w:cs="宋体"/>
          <w:b/>
          <w:bCs/>
          <w:color w:val="auto"/>
          <w:spacing w:val="-1"/>
          <w:sz w:val="22"/>
          <w:szCs w:val="22"/>
          <w:u w:val="single" w:color="auto"/>
        </w:rPr>
        <w:t>▲采购人保留拒签下一年合同的权利。除因政策性因素引起改变的，在承包期内，其合同金额不予调整。</w:t>
      </w:r>
    </w:p>
    <w:p w14:paraId="28D8C7DA">
      <w:pPr>
        <w:pStyle w:val="8"/>
        <w:keepNext w:val="0"/>
        <w:keepLines w:val="0"/>
        <w:pageBreakBefore w:val="0"/>
        <w:widowControl w:val="0"/>
        <w:kinsoku/>
        <w:wordWrap/>
        <w:overflowPunct/>
        <w:topLinePunct w:val="0"/>
        <w:bidi w:val="0"/>
        <w:spacing w:before="149" w:line="324" w:lineRule="auto"/>
        <w:ind w:left="7" w:firstLine="450"/>
        <w:jc w:val="both"/>
        <w:rPr>
          <w:rFonts w:hint="eastAsia" w:ascii="宋体" w:hAnsi="宋体" w:eastAsia="宋体" w:cs="宋体"/>
          <w:b/>
          <w:bCs/>
          <w:color w:val="auto"/>
          <w:spacing w:val="-1"/>
          <w:sz w:val="22"/>
          <w:szCs w:val="22"/>
          <w:u w:val="single" w:color="auto"/>
          <w:lang w:val="en-US" w:eastAsia="zh-CN"/>
        </w:rPr>
      </w:pPr>
      <w:r>
        <w:rPr>
          <w:rFonts w:hint="eastAsia" w:ascii="宋体" w:hAnsi="宋体" w:eastAsia="宋体" w:cs="宋体"/>
          <w:b/>
          <w:bCs/>
          <w:color w:val="auto"/>
          <w:spacing w:val="-1"/>
          <w:sz w:val="22"/>
          <w:szCs w:val="22"/>
          <w:u w:val="single" w:color="auto"/>
          <w:lang w:val="en-US" w:eastAsia="zh-CN"/>
        </w:rPr>
        <w:t>注：</w:t>
      </w:r>
      <w:r>
        <w:rPr>
          <w:rFonts w:hint="eastAsia" w:ascii="宋体" w:hAnsi="宋体" w:eastAsia="宋体" w:cs="宋体"/>
          <w:b/>
          <w:bCs/>
          <w:color w:val="auto"/>
          <w:spacing w:val="-1"/>
          <w:sz w:val="22"/>
          <w:szCs w:val="22"/>
          <w:u w:val="single" w:color="auto"/>
        </w:rPr>
        <w:t>因</w:t>
      </w:r>
      <w:r>
        <w:rPr>
          <w:rFonts w:hint="eastAsia" w:ascii="宋体" w:hAnsi="宋体" w:eastAsia="宋体" w:cs="宋体"/>
          <w:b/>
          <w:bCs/>
          <w:color w:val="auto"/>
          <w:spacing w:val="-3"/>
          <w:sz w:val="22"/>
          <w:szCs w:val="22"/>
          <w:u w:val="single" w:color="auto"/>
        </w:rPr>
        <w:t>文成县中医院</w:t>
      </w:r>
      <w:r>
        <w:rPr>
          <w:rFonts w:hint="eastAsia" w:ascii="宋体" w:hAnsi="宋体" w:eastAsia="宋体" w:cs="宋体"/>
          <w:b/>
          <w:bCs/>
          <w:color w:val="auto"/>
          <w:spacing w:val="-1"/>
          <w:sz w:val="22"/>
          <w:szCs w:val="22"/>
          <w:u w:val="single" w:color="auto"/>
          <w:lang w:val="en-US" w:eastAsia="zh-CN"/>
        </w:rPr>
        <w:t>计划2026年</w:t>
      </w:r>
      <w:r>
        <w:rPr>
          <w:rFonts w:hint="eastAsia" w:ascii="宋体" w:hAnsi="宋体" w:eastAsia="宋体" w:cs="宋体"/>
          <w:b/>
          <w:bCs/>
          <w:color w:val="auto"/>
          <w:spacing w:val="-1"/>
          <w:sz w:val="22"/>
          <w:szCs w:val="22"/>
          <w:u w:val="single" w:color="auto"/>
        </w:rPr>
        <w:t>进行门诊搬迁（具体时间</w:t>
      </w:r>
      <w:r>
        <w:rPr>
          <w:rFonts w:hint="eastAsia" w:ascii="宋体" w:hAnsi="宋体" w:eastAsia="宋体" w:cs="宋体"/>
          <w:b/>
          <w:bCs/>
          <w:color w:val="auto"/>
          <w:spacing w:val="-1"/>
          <w:sz w:val="22"/>
          <w:szCs w:val="22"/>
          <w:u w:val="single" w:color="auto"/>
          <w:lang w:val="en-US" w:eastAsia="zh-CN"/>
        </w:rPr>
        <w:t>未定</w:t>
      </w:r>
      <w:r>
        <w:rPr>
          <w:rFonts w:hint="eastAsia" w:ascii="宋体" w:hAnsi="宋体" w:eastAsia="宋体" w:cs="宋体"/>
          <w:b/>
          <w:bCs/>
          <w:color w:val="auto"/>
          <w:spacing w:val="-1"/>
          <w:sz w:val="22"/>
          <w:szCs w:val="22"/>
          <w:u w:val="single" w:color="auto"/>
        </w:rPr>
        <w:t>），届时因院区场地扩大、外包服务金额增加等原因需提前中止服务协议</w:t>
      </w:r>
      <w:r>
        <w:rPr>
          <w:rFonts w:hint="eastAsia" w:ascii="宋体" w:hAnsi="宋体" w:eastAsia="宋体" w:cs="宋体"/>
          <w:b/>
          <w:bCs/>
          <w:color w:val="auto"/>
          <w:spacing w:val="-1"/>
          <w:sz w:val="22"/>
          <w:szCs w:val="22"/>
          <w:u w:val="single" w:color="auto"/>
          <w:lang w:eastAsia="zh-CN"/>
        </w:rPr>
        <w:t>（</w:t>
      </w:r>
      <w:r>
        <w:rPr>
          <w:rFonts w:hint="eastAsia" w:ascii="宋体" w:hAnsi="宋体" w:eastAsia="宋体" w:cs="宋体"/>
          <w:b/>
          <w:bCs/>
          <w:color w:val="auto"/>
          <w:spacing w:val="-1"/>
          <w:sz w:val="22"/>
          <w:szCs w:val="22"/>
          <w:u w:val="single" w:color="auto"/>
          <w:lang w:val="en-US" w:eastAsia="zh-CN"/>
        </w:rPr>
        <w:t>投标供应商需自行考虑上述风险</w:t>
      </w:r>
      <w:r>
        <w:rPr>
          <w:rFonts w:hint="eastAsia" w:ascii="宋体" w:hAnsi="宋体" w:eastAsia="宋体" w:cs="宋体"/>
          <w:b/>
          <w:bCs/>
          <w:color w:val="auto"/>
          <w:spacing w:val="-1"/>
          <w:sz w:val="22"/>
          <w:szCs w:val="22"/>
          <w:u w:val="single" w:color="auto"/>
          <w:lang w:eastAsia="zh-CN"/>
        </w:rPr>
        <w:t>）。</w:t>
      </w:r>
    </w:p>
    <w:p w14:paraId="3CC0F1A3">
      <w:pPr>
        <w:pStyle w:val="8"/>
        <w:keepNext w:val="0"/>
        <w:keepLines w:val="0"/>
        <w:pageBreakBefore w:val="0"/>
        <w:widowControl w:val="0"/>
        <w:kinsoku/>
        <w:wordWrap/>
        <w:overflowPunct/>
        <w:topLinePunct w:val="0"/>
        <w:bidi w:val="0"/>
        <w:spacing w:before="16" w:line="324" w:lineRule="auto"/>
        <w:ind w:left="7"/>
        <w:jc w:val="both"/>
        <w:rPr>
          <w:rFonts w:hint="eastAsia" w:ascii="宋体" w:hAnsi="宋体" w:eastAsia="宋体" w:cs="宋体"/>
          <w:color w:val="auto"/>
          <w:sz w:val="22"/>
          <w:szCs w:val="22"/>
        </w:rPr>
      </w:pPr>
      <w:r>
        <w:rPr>
          <w:rFonts w:hint="eastAsia" w:ascii="宋体" w:hAnsi="宋体" w:eastAsia="宋体" w:cs="宋体"/>
          <w:b/>
          <w:bCs/>
          <w:color w:val="auto"/>
          <w:spacing w:val="-3"/>
          <w:sz w:val="22"/>
          <w:szCs w:val="22"/>
        </w:rPr>
        <w:t>七、经费结算</w:t>
      </w:r>
    </w:p>
    <w:p w14:paraId="5C482849">
      <w:pPr>
        <w:keepNext w:val="0"/>
        <w:keepLines w:val="0"/>
        <w:pageBreakBefore w:val="0"/>
        <w:widowControl w:val="0"/>
        <w:kinsoku/>
        <w:wordWrap/>
        <w:overflowPunct/>
        <w:topLinePunct w:val="0"/>
        <w:autoSpaceDE w:val="0"/>
        <w:autoSpaceDN w:val="0"/>
        <w:bidi w:val="0"/>
        <w:adjustRightInd w:val="0"/>
        <w:snapToGrid w:val="0"/>
        <w:spacing w:line="324" w:lineRule="auto"/>
        <w:ind w:firstLine="431" w:firstLineChars="196"/>
        <w:jc w:val="both"/>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1、在保证服务质量的前提下，实行费用包干（须编制详细预算）。</w:t>
      </w:r>
    </w:p>
    <w:p w14:paraId="7904D805">
      <w:pPr>
        <w:keepNext w:val="0"/>
        <w:keepLines w:val="0"/>
        <w:pageBreakBefore w:val="0"/>
        <w:widowControl w:val="0"/>
        <w:kinsoku/>
        <w:wordWrap/>
        <w:overflowPunct/>
        <w:topLinePunct w:val="0"/>
        <w:autoSpaceDE w:val="0"/>
        <w:autoSpaceDN w:val="0"/>
        <w:bidi w:val="0"/>
        <w:adjustRightInd w:val="0"/>
        <w:snapToGrid w:val="0"/>
        <w:spacing w:line="324" w:lineRule="auto"/>
        <w:ind w:firstLine="431" w:firstLineChars="196"/>
        <w:jc w:val="both"/>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2、采购人提供的各种设备、设施、工具，供应商应安全、规范使用。除正常使用折旧外，供应商应保证各设备、设施、工具的完好性，如有非正常损坏或遗失，成交供应商应照价赔偿。</w:t>
      </w:r>
    </w:p>
    <w:p w14:paraId="4F0C2714">
      <w:pPr>
        <w:keepNext w:val="0"/>
        <w:keepLines w:val="0"/>
        <w:pageBreakBefore w:val="0"/>
        <w:widowControl w:val="0"/>
        <w:kinsoku/>
        <w:wordWrap/>
        <w:overflowPunct/>
        <w:topLinePunct w:val="0"/>
        <w:autoSpaceDE w:val="0"/>
        <w:autoSpaceDN w:val="0"/>
        <w:bidi w:val="0"/>
        <w:adjustRightInd w:val="0"/>
        <w:snapToGrid w:val="0"/>
        <w:spacing w:line="324" w:lineRule="auto"/>
        <w:ind w:firstLine="431" w:firstLineChars="196"/>
        <w:jc w:val="both"/>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3、所有人员的服装费用由供应商自行负责配备，分类统一着装，但服装样式需经采购人核准。</w:t>
      </w:r>
    </w:p>
    <w:p w14:paraId="70B158C7">
      <w:pPr>
        <w:keepNext w:val="0"/>
        <w:keepLines w:val="0"/>
        <w:pageBreakBefore w:val="0"/>
        <w:widowControl w:val="0"/>
        <w:kinsoku/>
        <w:wordWrap/>
        <w:overflowPunct/>
        <w:topLinePunct w:val="0"/>
        <w:autoSpaceDE w:val="0"/>
        <w:autoSpaceDN w:val="0"/>
        <w:bidi w:val="0"/>
        <w:adjustRightInd w:val="0"/>
        <w:snapToGrid w:val="0"/>
        <w:spacing w:line="324" w:lineRule="auto"/>
        <w:ind w:firstLine="433" w:firstLineChars="196"/>
        <w:jc w:val="both"/>
        <w:textAlignment w:val="bottom"/>
        <w:rPr>
          <w:rFonts w:hint="eastAsia" w:ascii="宋体" w:hAnsi="宋体" w:eastAsia="宋体" w:cs="宋体"/>
          <w:b/>
          <w:bCs/>
          <w:color w:val="auto"/>
          <w:spacing w:val="0"/>
          <w:kern w:val="2"/>
          <w:sz w:val="22"/>
          <w:szCs w:val="22"/>
          <w:lang w:val="en-US" w:eastAsia="zh-CN" w:bidi="ar-SA"/>
        </w:rPr>
      </w:pPr>
      <w:r>
        <w:rPr>
          <w:rFonts w:hint="eastAsia" w:ascii="宋体" w:hAnsi="宋体" w:eastAsia="宋体" w:cs="宋体"/>
          <w:b/>
          <w:bCs/>
          <w:color w:val="auto"/>
          <w:sz w:val="22"/>
          <w:szCs w:val="22"/>
        </w:rPr>
        <w:t>4、经费支付时间为：</w:t>
      </w:r>
      <w:r>
        <w:rPr>
          <w:rFonts w:hint="eastAsia" w:ascii="宋体" w:hAnsi="宋体" w:eastAsia="宋体" w:cs="宋体"/>
          <w:b/>
          <w:bCs/>
          <w:color w:val="auto"/>
          <w:spacing w:val="0"/>
          <w:kern w:val="2"/>
          <w:sz w:val="22"/>
          <w:szCs w:val="22"/>
          <w:lang w:val="en-US" w:eastAsia="zh-CN" w:bidi="ar-SA"/>
        </w:rPr>
        <w:t>① 成交供应商需根据采购人财务科的要求，提交齐全的报销材料；② 财务科在收到完整的合格报销材料后，将在15日内支付相应的服务费用。</w:t>
      </w:r>
    </w:p>
    <w:p w14:paraId="5CEEE75E">
      <w:pPr>
        <w:pStyle w:val="8"/>
        <w:keepNext w:val="0"/>
        <w:keepLines w:val="0"/>
        <w:pageBreakBefore w:val="0"/>
        <w:widowControl w:val="0"/>
        <w:kinsoku/>
        <w:wordWrap/>
        <w:overflowPunct/>
        <w:topLinePunct w:val="0"/>
        <w:bidi w:val="0"/>
        <w:spacing w:before="139" w:line="324" w:lineRule="auto"/>
        <w:ind w:left="11" w:right="1081" w:firstLine="216"/>
        <w:jc w:val="both"/>
        <w:rPr>
          <w:rFonts w:hint="eastAsia" w:ascii="宋体" w:hAnsi="宋体" w:eastAsia="宋体" w:cs="宋体"/>
          <w:color w:val="auto"/>
          <w:sz w:val="22"/>
          <w:szCs w:val="22"/>
        </w:rPr>
      </w:pPr>
      <w:r>
        <w:rPr>
          <w:rFonts w:hint="eastAsia" w:ascii="宋体" w:hAnsi="宋体" w:eastAsia="宋体" w:cs="宋体"/>
          <w:b/>
          <w:bCs/>
          <w:color w:val="auto"/>
          <w:spacing w:val="-4"/>
          <w:sz w:val="22"/>
          <w:szCs w:val="22"/>
        </w:rPr>
        <w:t>八、报价要求</w:t>
      </w:r>
    </w:p>
    <w:p w14:paraId="11A68369">
      <w:pPr>
        <w:pStyle w:val="8"/>
        <w:keepNext w:val="0"/>
        <w:keepLines w:val="0"/>
        <w:pageBreakBefore w:val="0"/>
        <w:widowControl w:val="0"/>
        <w:kinsoku/>
        <w:wordWrap/>
        <w:overflowPunct/>
        <w:topLinePunct w:val="0"/>
        <w:bidi w:val="0"/>
        <w:spacing w:before="182" w:line="324" w:lineRule="auto"/>
        <w:ind w:left="8" w:right="58" w:firstLine="457"/>
        <w:jc w:val="both"/>
        <w:rPr>
          <w:rFonts w:hint="eastAsia" w:ascii="宋体" w:hAnsi="宋体" w:eastAsia="宋体" w:cs="宋体"/>
          <w:color w:val="auto"/>
          <w:sz w:val="22"/>
          <w:szCs w:val="22"/>
        </w:rPr>
      </w:pPr>
      <w:r>
        <w:rPr>
          <w:rFonts w:hint="eastAsia" w:ascii="宋体" w:hAnsi="宋体" w:eastAsia="宋体" w:cs="宋体"/>
          <w:color w:val="auto"/>
          <w:spacing w:val="-2"/>
          <w:sz w:val="22"/>
          <w:szCs w:val="22"/>
        </w:rPr>
        <w:t>1、供应商应考虑企业自身实力、经验及项目实施过程中的各种因素，根据采购要求，详细说明</w:t>
      </w:r>
      <w:r>
        <w:rPr>
          <w:rFonts w:hint="eastAsia" w:ascii="宋体" w:hAnsi="宋体" w:eastAsia="宋体" w:cs="宋体"/>
          <w:color w:val="auto"/>
          <w:spacing w:val="-1"/>
          <w:sz w:val="22"/>
          <w:szCs w:val="22"/>
        </w:rPr>
        <w:t>所能提供的各项具体服务内容，</w:t>
      </w:r>
      <w:r>
        <w:rPr>
          <w:rFonts w:hint="eastAsia" w:ascii="宋体" w:hAnsi="宋体" w:eastAsia="宋体" w:cs="宋体"/>
          <w:b/>
          <w:bCs/>
          <w:color w:val="auto"/>
          <w:spacing w:val="-1"/>
          <w:sz w:val="22"/>
          <w:szCs w:val="22"/>
        </w:rPr>
        <w:t>自主确定报价</w:t>
      </w:r>
      <w:r>
        <w:rPr>
          <w:rFonts w:hint="eastAsia" w:ascii="宋体" w:hAnsi="宋体" w:eastAsia="宋体" w:cs="宋体"/>
          <w:b/>
          <w:bCs/>
          <w:color w:val="auto"/>
          <w:spacing w:val="6"/>
          <w:sz w:val="22"/>
          <w:szCs w:val="22"/>
        </w:rPr>
        <w:t>，</w:t>
      </w:r>
      <w:r>
        <w:rPr>
          <w:rFonts w:hint="eastAsia" w:ascii="宋体" w:hAnsi="宋体" w:eastAsia="宋体" w:cs="宋体"/>
          <w:b/>
          <w:bCs/>
          <w:color w:val="auto"/>
          <w:spacing w:val="-2"/>
          <w:sz w:val="22"/>
          <w:szCs w:val="22"/>
        </w:rPr>
        <w:t>实行总价包干，</w:t>
      </w:r>
      <w:r>
        <w:rPr>
          <w:rFonts w:hint="eastAsia" w:ascii="宋体" w:hAnsi="宋体" w:eastAsia="宋体" w:cs="宋体"/>
          <w:color w:val="auto"/>
          <w:spacing w:val="-2"/>
          <w:sz w:val="22"/>
          <w:szCs w:val="22"/>
        </w:rPr>
        <w:t>并按服务的内</w:t>
      </w:r>
      <w:r>
        <w:rPr>
          <w:rFonts w:hint="eastAsia" w:ascii="宋体" w:hAnsi="宋体" w:eastAsia="宋体" w:cs="宋体"/>
          <w:color w:val="auto"/>
          <w:sz w:val="22"/>
          <w:szCs w:val="22"/>
        </w:rPr>
        <w:t>容按人员待遇、设备折旧、材料及低值易耗品等分别独立报价并提供</w:t>
      </w:r>
      <w:r>
        <w:rPr>
          <w:rFonts w:hint="eastAsia" w:ascii="宋体" w:hAnsi="宋体" w:eastAsia="宋体" w:cs="宋体"/>
          <w:color w:val="auto"/>
          <w:spacing w:val="-1"/>
          <w:sz w:val="22"/>
          <w:szCs w:val="22"/>
        </w:rPr>
        <w:t>报价组成与成本分析。</w:t>
      </w:r>
    </w:p>
    <w:p w14:paraId="1A9ED3AE">
      <w:pPr>
        <w:pStyle w:val="8"/>
        <w:keepNext w:val="0"/>
        <w:keepLines w:val="0"/>
        <w:pageBreakBefore w:val="0"/>
        <w:widowControl w:val="0"/>
        <w:kinsoku/>
        <w:wordWrap/>
        <w:overflowPunct/>
        <w:topLinePunct w:val="0"/>
        <w:bidi w:val="0"/>
        <w:spacing w:before="33" w:line="324" w:lineRule="auto"/>
        <w:ind w:left="9" w:right="60" w:firstLine="442"/>
        <w:jc w:val="both"/>
        <w:rPr>
          <w:rFonts w:hint="eastAsia" w:ascii="宋体" w:hAnsi="宋体" w:eastAsia="宋体" w:cs="宋体"/>
          <w:color w:val="auto"/>
          <w:sz w:val="22"/>
          <w:szCs w:val="22"/>
        </w:rPr>
      </w:pPr>
      <w:r>
        <w:rPr>
          <w:rFonts w:hint="eastAsia" w:ascii="宋体" w:hAnsi="宋体" w:eastAsia="宋体" w:cs="宋体"/>
          <w:b/>
          <w:bCs/>
          <w:color w:val="auto"/>
          <w:spacing w:val="-2"/>
          <w:sz w:val="22"/>
          <w:szCs w:val="22"/>
          <w:u w:val="single" w:color="auto"/>
        </w:rPr>
        <w:t>▲</w:t>
      </w:r>
      <w:r>
        <w:rPr>
          <w:rFonts w:hint="eastAsia" w:ascii="宋体" w:hAnsi="宋体" w:eastAsia="宋体" w:cs="宋体"/>
          <w:b/>
          <w:bCs/>
          <w:color w:val="auto"/>
          <w:spacing w:val="-4"/>
          <w:sz w:val="22"/>
          <w:szCs w:val="22"/>
          <w:u w:val="single" w:color="auto"/>
        </w:rPr>
        <w:t>2、供应商投入全职工作人员不得少于招标文件规定的人数，并依法参加社保。如成交供应商未</w:t>
      </w:r>
      <w:r>
        <w:rPr>
          <w:rFonts w:hint="eastAsia" w:ascii="宋体" w:hAnsi="宋体" w:eastAsia="宋体" w:cs="宋体"/>
          <w:b/>
          <w:bCs/>
          <w:color w:val="auto"/>
          <w:spacing w:val="-1"/>
          <w:sz w:val="22"/>
          <w:szCs w:val="22"/>
          <w:u w:val="single" w:color="auto"/>
        </w:rPr>
        <w:t>按法律、法规缴纳社保而引起的纠纷投诉，采</w:t>
      </w:r>
      <w:r>
        <w:rPr>
          <w:rFonts w:hint="eastAsia" w:ascii="宋体" w:hAnsi="宋体" w:eastAsia="宋体" w:cs="宋体"/>
          <w:b/>
          <w:bCs/>
          <w:color w:val="auto"/>
          <w:spacing w:val="-2"/>
          <w:sz w:val="22"/>
          <w:szCs w:val="22"/>
          <w:u w:val="single" w:color="auto"/>
        </w:rPr>
        <w:t>购人概不负责。</w:t>
      </w:r>
    </w:p>
    <w:p w14:paraId="4ACEDEA8">
      <w:pPr>
        <w:pStyle w:val="8"/>
        <w:keepNext w:val="0"/>
        <w:keepLines w:val="0"/>
        <w:pageBreakBefore w:val="0"/>
        <w:widowControl w:val="0"/>
        <w:kinsoku/>
        <w:wordWrap/>
        <w:overflowPunct/>
        <w:topLinePunct w:val="0"/>
        <w:bidi w:val="0"/>
        <w:spacing w:before="33" w:line="324" w:lineRule="auto"/>
        <w:ind w:left="8" w:right="9" w:firstLine="446"/>
        <w:jc w:val="both"/>
        <w:rPr>
          <w:rFonts w:hint="eastAsia" w:ascii="宋体" w:hAnsi="宋体" w:eastAsia="宋体" w:cs="宋体"/>
          <w:color w:val="auto"/>
          <w:sz w:val="22"/>
          <w:szCs w:val="22"/>
        </w:rPr>
      </w:pPr>
      <w:r>
        <w:rPr>
          <w:rFonts w:hint="eastAsia" w:ascii="宋体" w:hAnsi="宋体" w:eastAsia="宋体" w:cs="宋体"/>
          <w:b/>
          <w:bCs/>
          <w:color w:val="auto"/>
          <w:spacing w:val="-2"/>
          <w:sz w:val="22"/>
          <w:szCs w:val="22"/>
          <w:u w:val="single" w:color="auto"/>
        </w:rPr>
        <w:t>▲</w:t>
      </w:r>
      <w:r>
        <w:rPr>
          <w:rFonts w:hint="eastAsia" w:ascii="宋体" w:hAnsi="宋体" w:eastAsia="宋体" w:cs="宋体"/>
          <w:b/>
          <w:bCs/>
          <w:color w:val="auto"/>
          <w:spacing w:val="-3"/>
          <w:sz w:val="22"/>
          <w:szCs w:val="22"/>
          <w:u w:val="single" w:color="auto"/>
        </w:rPr>
        <w:t>3、承包总价必须包括在承包区域内提供保洁等服务所需的一切人员工资、奖金、各种加班费</w:t>
      </w:r>
      <w:r>
        <w:rPr>
          <w:rFonts w:hint="eastAsia" w:ascii="宋体" w:hAnsi="宋体" w:eastAsia="宋体" w:cs="宋体"/>
          <w:b/>
          <w:bCs/>
          <w:color w:val="auto"/>
          <w:spacing w:val="-3"/>
          <w:sz w:val="22"/>
          <w:szCs w:val="22"/>
          <w:u w:val="single" w:color="auto"/>
          <w:lang w:eastAsia="zh-CN"/>
        </w:rPr>
        <w:t>、</w:t>
      </w:r>
      <w:r>
        <w:rPr>
          <w:rFonts w:hint="eastAsia" w:ascii="宋体" w:hAnsi="宋体" w:eastAsia="宋体" w:cs="宋体"/>
          <w:b/>
          <w:bCs/>
          <w:color w:val="auto"/>
          <w:spacing w:val="-6"/>
          <w:sz w:val="22"/>
          <w:szCs w:val="22"/>
          <w:u w:val="single" w:color="auto"/>
        </w:rPr>
        <w:t>夜餐费、各种社会保险、食宿与交通、设备及工具、器材、消耗材料、服装、安全、仓储、</w:t>
      </w:r>
      <w:r>
        <w:rPr>
          <w:rFonts w:hint="eastAsia" w:ascii="宋体" w:hAnsi="宋体" w:eastAsia="宋体" w:cs="宋体"/>
          <w:b/>
          <w:bCs/>
          <w:color w:val="auto"/>
          <w:spacing w:val="-7"/>
          <w:sz w:val="22"/>
          <w:szCs w:val="22"/>
          <w:u w:val="single" w:color="auto"/>
        </w:rPr>
        <w:t>运输（包</w:t>
      </w:r>
      <w:r>
        <w:rPr>
          <w:rFonts w:hint="eastAsia" w:ascii="宋体" w:hAnsi="宋体" w:eastAsia="宋体" w:cs="宋体"/>
          <w:b/>
          <w:bCs/>
          <w:color w:val="auto"/>
          <w:spacing w:val="-1"/>
          <w:sz w:val="22"/>
          <w:szCs w:val="22"/>
          <w:u w:val="single" w:color="auto"/>
        </w:rPr>
        <w:t>括生活垃圾外运）、维修、管理费用、税费、利润、完成合同所需的一切本身和不可或缺的</w:t>
      </w:r>
      <w:r>
        <w:rPr>
          <w:rFonts w:hint="eastAsia" w:ascii="宋体" w:hAnsi="宋体" w:eastAsia="宋体" w:cs="宋体"/>
          <w:b/>
          <w:bCs/>
          <w:color w:val="auto"/>
          <w:spacing w:val="-2"/>
          <w:sz w:val="22"/>
          <w:szCs w:val="22"/>
          <w:u w:val="single" w:color="auto"/>
        </w:rPr>
        <w:t>所有工</w:t>
      </w:r>
      <w:r>
        <w:rPr>
          <w:rFonts w:hint="eastAsia" w:ascii="宋体" w:hAnsi="宋体" w:eastAsia="宋体" w:cs="宋体"/>
          <w:b/>
          <w:bCs/>
          <w:color w:val="auto"/>
          <w:spacing w:val="-1"/>
          <w:sz w:val="22"/>
          <w:szCs w:val="22"/>
          <w:u w:val="single" w:color="auto"/>
        </w:rPr>
        <w:t>作开支、政策性文件规定及合同包含的所有风险、责任等各项全部费用并承担一切风险责任</w:t>
      </w:r>
      <w:r>
        <w:rPr>
          <w:rFonts w:hint="eastAsia" w:ascii="宋体" w:hAnsi="宋体" w:eastAsia="宋体" w:cs="宋体"/>
          <w:b/>
          <w:bCs/>
          <w:color w:val="auto"/>
          <w:spacing w:val="-2"/>
          <w:sz w:val="22"/>
          <w:szCs w:val="22"/>
          <w:u w:val="single" w:color="auto"/>
        </w:rPr>
        <w:t>。在保</w:t>
      </w:r>
      <w:r>
        <w:rPr>
          <w:rFonts w:hint="eastAsia" w:ascii="宋体" w:hAnsi="宋体" w:eastAsia="宋体" w:cs="宋体"/>
          <w:b/>
          <w:bCs/>
          <w:color w:val="auto"/>
          <w:spacing w:val="-1"/>
          <w:sz w:val="22"/>
          <w:szCs w:val="22"/>
          <w:u w:val="single" w:color="auto"/>
        </w:rPr>
        <w:t>洁合同服务期间内不得违反国家相关政策规</w:t>
      </w:r>
      <w:r>
        <w:rPr>
          <w:rFonts w:hint="eastAsia" w:ascii="宋体" w:hAnsi="宋体" w:eastAsia="宋体" w:cs="宋体"/>
          <w:b/>
          <w:bCs/>
          <w:color w:val="auto"/>
          <w:spacing w:val="-2"/>
          <w:sz w:val="22"/>
          <w:szCs w:val="22"/>
          <w:u w:val="single" w:color="auto"/>
        </w:rPr>
        <w:t>定。</w:t>
      </w:r>
    </w:p>
    <w:p w14:paraId="5F7C5E8C">
      <w:pPr>
        <w:keepNext w:val="0"/>
        <w:keepLines w:val="0"/>
        <w:pageBreakBefore w:val="0"/>
        <w:widowControl w:val="0"/>
        <w:kinsoku/>
        <w:wordWrap/>
        <w:overflowPunct/>
        <w:topLinePunct w:val="0"/>
        <w:bidi w:val="0"/>
        <w:spacing w:line="324" w:lineRule="auto"/>
        <w:rPr>
          <w:rFonts w:hint="eastAsia" w:ascii="宋体" w:hAnsi="宋体" w:eastAsia="宋体" w:cs="宋体"/>
          <w:color w:val="auto"/>
        </w:rPr>
        <w:sectPr>
          <w:headerReference r:id="rId3" w:type="default"/>
          <w:footerReference r:id="rId4" w:type="default"/>
          <w:pgSz w:w="11906" w:h="16839"/>
          <w:pgMar w:top="1599" w:right="1131" w:bottom="1135" w:left="1190" w:header="1327" w:footer="959" w:gutter="0"/>
          <w:pgBorders>
            <w:top w:val="none" w:sz="0" w:space="0"/>
            <w:left w:val="none" w:sz="0" w:space="0"/>
            <w:bottom w:val="none" w:sz="0" w:space="0"/>
            <w:right w:val="none" w:sz="0" w:space="0"/>
          </w:pgBorders>
          <w:pgNumType w:fmt="decimal" w:start="1"/>
          <w:cols w:space="720" w:num="1"/>
        </w:sectPr>
      </w:pPr>
    </w:p>
    <w:p w14:paraId="3D9D3F58">
      <w:pPr>
        <w:pStyle w:val="24"/>
        <w:widowControl/>
        <w:snapToGrid w:val="0"/>
        <w:spacing w:beforeLines="0" w:beforeAutospacing="0" w:afterLines="0" w:afterAutospacing="0"/>
        <w:ind w:left="0" w:right="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供应商须知</w:t>
      </w:r>
      <w:bookmarkEnd w:id="23"/>
      <w:bookmarkEnd w:id="24"/>
      <w:bookmarkEnd w:id="25"/>
    </w:p>
    <w:p w14:paraId="3E1145F6">
      <w:pPr>
        <w:keepNext w:val="0"/>
        <w:keepLines w:val="0"/>
        <w:widowControl w:val="0"/>
        <w:suppressLineNumbers w:val="0"/>
        <w:snapToGrid w:val="0"/>
        <w:spacing w:before="0" w:beforeAutospacing="0" w:after="0" w:afterAutospacing="0" w:line="430" w:lineRule="atLeast"/>
        <w:ind w:left="0" w:right="0"/>
        <w:jc w:val="both"/>
        <w:outlineLvl w:val="1"/>
        <w:rPr>
          <w:rFonts w:hint="eastAsia" w:ascii="宋体" w:hAnsi="宋体" w:eastAsia="宋体" w:cs="宋体"/>
          <w:b w:val="0"/>
          <w:color w:val="auto"/>
          <w:sz w:val="22"/>
          <w:szCs w:val="22"/>
          <w:highlight w:val="none"/>
        </w:rPr>
      </w:pPr>
      <w:bookmarkStart w:id="26" w:name="_Toc295828969"/>
      <w:bookmarkEnd w:id="26"/>
      <w:bookmarkStart w:id="27" w:name="_Toc31903"/>
      <w:bookmarkStart w:id="28" w:name="_Toc25541_WPSOffice_Level2"/>
      <w:bookmarkStart w:id="29" w:name="_Toc3809"/>
      <w:r>
        <w:rPr>
          <w:rFonts w:hint="eastAsia" w:ascii="宋体" w:hAnsi="宋体" w:eastAsia="宋体" w:cs="宋体"/>
          <w:b w:val="0"/>
          <w:color w:val="auto"/>
          <w:kern w:val="0"/>
          <w:sz w:val="22"/>
          <w:szCs w:val="22"/>
          <w:highlight w:val="none"/>
          <w:lang w:val="en-US" w:eastAsia="zh-CN" w:bidi="ar"/>
        </w:rPr>
        <w:t>一、说明</w:t>
      </w:r>
      <w:bookmarkEnd w:id="27"/>
      <w:bookmarkEnd w:id="28"/>
      <w:bookmarkEnd w:id="29"/>
    </w:p>
    <w:p w14:paraId="791E764A">
      <w:pPr>
        <w:keepNext w:val="0"/>
        <w:keepLines w:val="0"/>
        <w:widowControl w:val="0"/>
        <w:suppressLineNumbers w:val="0"/>
        <w:adjustRightInd w:val="0"/>
        <w:snapToGrid w:val="0"/>
        <w:spacing w:before="0" w:beforeAutospacing="0" w:after="0" w:afterAutospacing="0" w:line="450" w:lineRule="atLeast"/>
        <w:ind w:left="0" w:right="0" w:firstLine="431" w:firstLineChars="196"/>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1、本次采购工作是按照《中华人民共和国政府采购法》及相关法律规章组织和实施。</w:t>
      </w:r>
    </w:p>
    <w:p w14:paraId="1DF06C31">
      <w:pPr>
        <w:keepNext w:val="0"/>
        <w:keepLines w:val="0"/>
        <w:widowControl w:val="0"/>
        <w:suppressLineNumbers w:val="0"/>
        <w:adjustRightInd w:val="0"/>
        <w:snapToGrid w:val="0"/>
        <w:spacing w:before="0" w:beforeAutospacing="0" w:after="0" w:afterAutospacing="0" w:line="460" w:lineRule="atLeast"/>
        <w:ind w:left="0" w:right="0" w:firstLine="433" w:firstLineChars="196"/>
        <w:jc w:val="left"/>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kern w:val="0"/>
          <w:sz w:val="22"/>
          <w:szCs w:val="22"/>
          <w:highlight w:val="none"/>
          <w:u w:val="single"/>
          <w:lang w:val="en-US" w:eastAsia="zh-CN" w:bidi="ar"/>
        </w:rPr>
        <w:t>2、供应商须对全部货物和服务进行投标报价，只对部分内容进行投标报价的供应商将按无效投标处理。</w:t>
      </w:r>
    </w:p>
    <w:p w14:paraId="07F52475">
      <w:pPr>
        <w:keepNext w:val="0"/>
        <w:keepLines w:val="0"/>
        <w:widowControl w:val="0"/>
        <w:suppressLineNumbers w:val="0"/>
        <w:adjustRightInd w:val="0"/>
        <w:snapToGrid w:val="0"/>
        <w:spacing w:before="0" w:beforeAutospacing="0" w:after="0" w:afterAutospacing="0" w:line="460" w:lineRule="atLeast"/>
        <w:ind w:left="0" w:right="0" w:firstLine="431" w:firstLineChars="196"/>
        <w:jc w:val="left"/>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3、无论投标过程中的做法和结果如何，供应商自行承担投标活动中所发生的全部费用。采购人有权选择中标供应商的供货和服务范围。</w:t>
      </w:r>
    </w:p>
    <w:p w14:paraId="251BC193">
      <w:pPr>
        <w:keepNext w:val="0"/>
        <w:keepLines w:val="0"/>
        <w:widowControl w:val="0"/>
        <w:suppressLineNumbers w:val="0"/>
        <w:adjustRightInd w:val="0"/>
        <w:snapToGrid w:val="0"/>
        <w:spacing w:before="0" w:beforeAutospacing="0" w:after="0" w:afterAutospacing="0" w:line="450" w:lineRule="atLeast"/>
        <w:ind w:left="0" w:right="0" w:firstLine="431" w:firstLineChars="196"/>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4、本次采购采用商务投标文件与技术资信文件分别评审，评标委员会首先评审供应商技术资信部分，技术资信部分无效的供应商不进入商务报价评审</w:t>
      </w:r>
      <w:r>
        <w:rPr>
          <w:rFonts w:hint="eastAsia" w:ascii="宋体" w:hAnsi="宋体" w:eastAsia="宋体" w:cs="宋体"/>
          <w:b w:val="0"/>
          <w:bCs/>
          <w:color w:val="auto"/>
          <w:kern w:val="0"/>
          <w:sz w:val="22"/>
          <w:szCs w:val="22"/>
          <w:highlight w:val="none"/>
          <w:u w:val="none"/>
          <w:lang w:val="en-US" w:eastAsia="zh-CN" w:bidi="ar"/>
        </w:rPr>
        <w:t>。</w:t>
      </w:r>
      <w:r>
        <w:rPr>
          <w:rFonts w:hint="eastAsia" w:ascii="宋体" w:hAnsi="宋体" w:eastAsia="宋体" w:cs="宋体"/>
          <w:b/>
          <w:color w:val="auto"/>
          <w:kern w:val="0"/>
          <w:sz w:val="22"/>
          <w:szCs w:val="22"/>
          <w:highlight w:val="none"/>
          <w:u w:val="single"/>
          <w:lang w:val="en-US" w:eastAsia="zh-CN" w:bidi="ar"/>
        </w:rPr>
        <w:t>要求供应商技术资信部分的投标文件（含资信与服务）中不得含产品报价，否则作无效投标处理。</w:t>
      </w:r>
    </w:p>
    <w:p w14:paraId="7EE73291">
      <w:pPr>
        <w:keepNext w:val="0"/>
        <w:keepLines w:val="0"/>
        <w:widowControl/>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5、本次报价为直至验收合格的最终价格。</w:t>
      </w:r>
    </w:p>
    <w:p w14:paraId="2352B995">
      <w:pPr>
        <w:keepNext w:val="0"/>
        <w:keepLines w:val="0"/>
        <w:widowControl/>
        <w:suppressLineNumbers w:val="0"/>
        <w:adjustRightInd w:val="0"/>
        <w:snapToGrid w:val="0"/>
        <w:spacing w:before="0" w:beforeAutospacing="0" w:after="0" w:afterAutospacing="0" w:line="450" w:lineRule="atLeast"/>
        <w:ind w:left="0" w:right="0" w:firstLine="442" w:firstLineChars="200"/>
        <w:jc w:val="both"/>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val="en-US" w:eastAsia="zh-CN" w:bidi="ar"/>
        </w:rPr>
        <w:t>6、</w:t>
      </w:r>
      <w:r>
        <w:rPr>
          <w:rFonts w:hint="eastAsia" w:ascii="宋体" w:hAnsi="宋体" w:eastAsia="宋体" w:cs="宋体"/>
          <w:b/>
          <w:color w:val="auto"/>
          <w:kern w:val="0"/>
          <w:sz w:val="22"/>
          <w:szCs w:val="22"/>
          <w:highlight w:val="none"/>
          <w:u w:val="single"/>
          <w:lang w:val="en-US" w:eastAsia="zh-CN" w:bidi="ar"/>
        </w:rPr>
        <w:t>招标文件中所列的品牌型号仅为参考，是为了对拟投标的设备、材料的技术指标和功能要求更</w:t>
      </w:r>
      <w:r>
        <w:rPr>
          <w:rFonts w:hint="eastAsia" w:ascii="宋体" w:hAnsi="宋体" w:cs="宋体"/>
          <w:b/>
          <w:color w:val="auto"/>
          <w:kern w:val="0"/>
          <w:sz w:val="22"/>
          <w:szCs w:val="22"/>
          <w:highlight w:val="none"/>
          <w:u w:val="single"/>
          <w:lang w:val="en-US" w:eastAsia="zh-CN" w:bidi="ar"/>
        </w:rPr>
        <w:t>好地</w:t>
      </w:r>
      <w:r>
        <w:rPr>
          <w:rFonts w:hint="eastAsia" w:ascii="宋体" w:hAnsi="宋体" w:eastAsia="宋体" w:cs="宋体"/>
          <w:b/>
          <w:color w:val="auto"/>
          <w:kern w:val="0"/>
          <w:sz w:val="22"/>
          <w:szCs w:val="22"/>
          <w:highlight w:val="none"/>
          <w:u w:val="single"/>
          <w:lang w:val="en-US" w:eastAsia="zh-CN" w:bidi="ar"/>
        </w:rPr>
        <w:t>说明，欢迎其他能满足本项目技术需求且性能与所明确品牌相当的产品参加。</w:t>
      </w:r>
    </w:p>
    <w:p w14:paraId="10F74338">
      <w:pPr>
        <w:keepNext w:val="0"/>
        <w:keepLines w:val="0"/>
        <w:widowControl w:val="0"/>
        <w:suppressLineNumbers w:val="0"/>
        <w:adjustRightInd w:val="0"/>
        <w:snapToGrid w:val="0"/>
        <w:spacing w:before="0" w:beforeAutospacing="0" w:after="0" w:afterAutospacing="0" w:line="450" w:lineRule="atLeast"/>
        <w:ind w:left="0" w:right="0" w:firstLine="431" w:firstLineChars="196"/>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7、对于本次采购，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AF386E1">
      <w:pPr>
        <w:keepNext w:val="0"/>
        <w:keepLines w:val="0"/>
        <w:widowControl w:val="0"/>
        <w:suppressLineNumbers w:val="0"/>
        <w:adjustRightInd w:val="0"/>
        <w:snapToGrid w:val="0"/>
        <w:spacing w:before="0" w:beforeAutospacing="0" w:after="0" w:afterAutospacing="0" w:line="450" w:lineRule="atLeast"/>
        <w:ind w:left="0" w:right="0" w:firstLine="431" w:firstLineChars="196"/>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非单一产品采购项目，采购人应当根据采购项目技术构成、产品价格比重等合理确定核心产品，并在招标文件中载明。多家投标人提供的核心产品品牌相同的，按规定处理。</w:t>
      </w:r>
    </w:p>
    <w:p w14:paraId="022E1D86">
      <w:pPr>
        <w:keepNext w:val="0"/>
        <w:keepLines w:val="0"/>
        <w:widowControl w:val="0"/>
        <w:suppressLineNumbers w:val="0"/>
        <w:adjustRightInd w:val="0"/>
        <w:snapToGrid w:val="0"/>
        <w:spacing w:before="0" w:beforeAutospacing="0" w:after="0" w:afterAutospacing="0" w:line="450" w:lineRule="atLeast"/>
        <w:ind w:left="0" w:right="0" w:firstLine="433" w:firstLineChars="196"/>
        <w:jc w:val="both"/>
        <w:rPr>
          <w:rFonts w:hint="eastAsia" w:ascii="宋体" w:hAnsi="宋体" w:eastAsia="宋体" w:cs="宋体"/>
          <w:b/>
          <w:color w:val="auto"/>
          <w:sz w:val="22"/>
          <w:szCs w:val="22"/>
          <w:highlight w:val="none"/>
          <w:u w:val="single"/>
        </w:rPr>
      </w:pPr>
      <w:r>
        <w:rPr>
          <w:rFonts w:hint="eastAsia" w:ascii="宋体" w:hAnsi="宋体" w:eastAsia="宋体" w:cs="宋体"/>
          <w:b/>
          <w:color w:val="auto"/>
          <w:kern w:val="0"/>
          <w:sz w:val="22"/>
          <w:szCs w:val="22"/>
          <w:highlight w:val="none"/>
          <w:u w:val="single"/>
          <w:lang w:val="en-US" w:eastAsia="zh-CN" w:bidi="ar"/>
        </w:rPr>
        <w:t>8、供应商应自行组织现场</w:t>
      </w:r>
      <w:r>
        <w:rPr>
          <w:rFonts w:hint="eastAsia" w:ascii="宋体" w:hAnsi="宋体" w:cs="宋体"/>
          <w:b/>
          <w:color w:val="auto"/>
          <w:kern w:val="0"/>
          <w:sz w:val="22"/>
          <w:szCs w:val="22"/>
          <w:highlight w:val="none"/>
          <w:u w:val="single"/>
          <w:lang w:val="en-US" w:eastAsia="zh-CN" w:bidi="ar"/>
        </w:rPr>
        <w:t>勘查</w:t>
      </w:r>
      <w:r>
        <w:rPr>
          <w:rFonts w:hint="eastAsia" w:ascii="宋体" w:hAnsi="宋体" w:eastAsia="宋体" w:cs="宋体"/>
          <w:b/>
          <w:color w:val="auto"/>
          <w:kern w:val="0"/>
          <w:sz w:val="22"/>
          <w:szCs w:val="22"/>
          <w:highlight w:val="none"/>
          <w:u w:val="single"/>
          <w:lang w:val="en-US" w:eastAsia="zh-CN" w:bidi="ar"/>
        </w:rPr>
        <w:t>，以求得准确的报价依据。供应商自行承担报价风险。</w:t>
      </w:r>
    </w:p>
    <w:p w14:paraId="38DC2C96">
      <w:pPr>
        <w:keepNext w:val="0"/>
        <w:keepLines w:val="0"/>
        <w:widowControl w:val="0"/>
        <w:suppressLineNumbers w:val="0"/>
        <w:adjustRightInd w:val="0"/>
        <w:snapToGrid w:val="0"/>
        <w:spacing w:before="0" w:beforeAutospacing="0" w:after="0" w:afterAutospacing="0" w:line="430" w:lineRule="atLeast"/>
        <w:ind w:left="0" w:right="0" w:firstLine="433" w:firstLineChars="196"/>
        <w:jc w:val="both"/>
        <w:rPr>
          <w:rFonts w:hint="eastAsia" w:ascii="宋体" w:hAnsi="宋体" w:eastAsia="宋体" w:cs="宋体"/>
          <w:b/>
          <w:color w:val="auto"/>
          <w:sz w:val="22"/>
          <w:szCs w:val="22"/>
          <w:highlight w:val="none"/>
          <w:u w:val="single"/>
        </w:rPr>
      </w:pPr>
      <w:bookmarkStart w:id="30" w:name="_Toc295828970"/>
      <w:bookmarkEnd w:id="30"/>
      <w:r>
        <w:rPr>
          <w:rFonts w:hint="eastAsia" w:ascii="宋体" w:hAnsi="宋体" w:eastAsia="宋体" w:cs="宋体"/>
          <w:b/>
          <w:color w:val="auto"/>
          <w:kern w:val="0"/>
          <w:sz w:val="22"/>
          <w:szCs w:val="22"/>
          <w:highlight w:val="none"/>
          <w:u w:val="single"/>
          <w:lang w:val="en-US" w:eastAsia="zh-CN" w:bidi="ar"/>
        </w:rPr>
        <w:t>9、本次预算为标项一：</w:t>
      </w:r>
      <w:r>
        <w:rPr>
          <w:rFonts w:hint="eastAsia" w:ascii="宋体" w:hAnsi="宋体" w:cs="宋体"/>
          <w:b/>
          <w:color w:val="auto"/>
          <w:kern w:val="0"/>
          <w:sz w:val="22"/>
          <w:szCs w:val="22"/>
          <w:highlight w:val="none"/>
          <w:u w:val="single"/>
          <w:lang w:val="en-US" w:eastAsia="zh-CN" w:bidi="ar"/>
        </w:rPr>
        <w:t>1200000</w:t>
      </w:r>
      <w:r>
        <w:rPr>
          <w:rFonts w:hint="eastAsia" w:ascii="宋体" w:hAnsi="宋体" w:eastAsia="宋体" w:cs="宋体"/>
          <w:b/>
          <w:color w:val="auto"/>
          <w:kern w:val="0"/>
          <w:sz w:val="22"/>
          <w:szCs w:val="22"/>
          <w:highlight w:val="none"/>
          <w:u w:val="single"/>
          <w:lang w:val="en-US" w:eastAsia="zh-CN" w:bidi="ar"/>
        </w:rPr>
        <w:t>元</w:t>
      </w:r>
      <w:r>
        <w:rPr>
          <w:rFonts w:hint="eastAsia" w:ascii="宋体" w:hAnsi="宋体" w:cs="宋体"/>
          <w:b/>
          <w:color w:val="auto"/>
          <w:kern w:val="0"/>
          <w:sz w:val="22"/>
          <w:szCs w:val="22"/>
          <w:highlight w:val="none"/>
          <w:u w:val="single"/>
          <w:lang w:val="en-US" w:eastAsia="zh-CN" w:bidi="ar"/>
        </w:rPr>
        <w:t>（600000元/年）</w:t>
      </w:r>
      <w:r>
        <w:rPr>
          <w:rFonts w:hint="eastAsia" w:ascii="宋体" w:hAnsi="宋体" w:eastAsia="宋体" w:cs="宋体"/>
          <w:b/>
          <w:color w:val="auto"/>
          <w:kern w:val="0"/>
          <w:sz w:val="22"/>
          <w:szCs w:val="22"/>
          <w:highlight w:val="none"/>
          <w:u w:val="single"/>
          <w:lang w:val="en-US" w:eastAsia="zh-CN" w:bidi="ar"/>
        </w:rPr>
        <w:t>，最高投标限价：</w:t>
      </w:r>
      <w:r>
        <w:rPr>
          <w:rFonts w:hint="eastAsia" w:ascii="宋体" w:hAnsi="宋体" w:cs="宋体"/>
          <w:b/>
          <w:color w:val="auto"/>
          <w:kern w:val="0"/>
          <w:sz w:val="22"/>
          <w:szCs w:val="22"/>
          <w:highlight w:val="none"/>
          <w:u w:val="single"/>
          <w:lang w:val="en-US" w:eastAsia="zh-CN" w:bidi="ar"/>
        </w:rPr>
        <w:t>1000000（500000元/年）</w:t>
      </w:r>
      <w:r>
        <w:rPr>
          <w:rFonts w:hint="eastAsia" w:ascii="宋体" w:hAnsi="宋体" w:eastAsia="宋体" w:cs="宋体"/>
          <w:b/>
          <w:color w:val="auto"/>
          <w:kern w:val="0"/>
          <w:sz w:val="22"/>
          <w:szCs w:val="22"/>
          <w:highlight w:val="none"/>
          <w:u w:val="single"/>
          <w:lang w:val="en-US" w:eastAsia="zh-CN" w:bidi="ar"/>
        </w:rPr>
        <w:t>；超出采购预算的报价将作无效报价处理。</w:t>
      </w:r>
    </w:p>
    <w:p w14:paraId="2654CEB0">
      <w:pPr>
        <w:keepNext w:val="0"/>
        <w:keepLines w:val="0"/>
        <w:widowControl/>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10、安全生产</w:t>
      </w:r>
    </w:p>
    <w:p w14:paraId="478055B3">
      <w:pPr>
        <w:keepNext w:val="0"/>
        <w:keepLines w:val="0"/>
        <w:widowControl/>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在招标及合同执行过程中，投标人应承担由于其行为所造成的人身伤害、财产损失或损坏的责任，无论何种原因所造成，采购人均不负责。</w:t>
      </w:r>
    </w:p>
    <w:p w14:paraId="49CF74C1">
      <w:pPr>
        <w:keepNext w:val="0"/>
        <w:keepLines w:val="0"/>
        <w:widowControl w:val="0"/>
        <w:suppressLineNumbers w:val="0"/>
        <w:snapToGrid w:val="0"/>
        <w:spacing w:before="0" w:beforeAutospacing="0" w:after="0" w:afterAutospacing="0" w:line="460" w:lineRule="atLeast"/>
        <w:ind w:left="0" w:right="0" w:firstLine="440" w:firstLineChars="200"/>
        <w:jc w:val="both"/>
        <w:outlineLvl w:val="1"/>
        <w:rPr>
          <w:rFonts w:hint="eastAsia" w:ascii="宋体" w:hAnsi="宋体" w:eastAsia="宋体" w:cs="宋体"/>
          <w:b w:val="0"/>
          <w:color w:val="auto"/>
          <w:sz w:val="22"/>
          <w:szCs w:val="22"/>
          <w:highlight w:val="none"/>
        </w:rPr>
      </w:pPr>
      <w:bookmarkStart w:id="31" w:name="_Toc31792"/>
      <w:bookmarkStart w:id="32" w:name="_Toc9980"/>
      <w:bookmarkStart w:id="33" w:name="_Toc13486_WPSOffice_Level2"/>
      <w:r>
        <w:rPr>
          <w:rFonts w:hint="eastAsia" w:ascii="宋体" w:hAnsi="宋体" w:eastAsia="宋体" w:cs="宋体"/>
          <w:b w:val="0"/>
          <w:color w:val="auto"/>
          <w:kern w:val="0"/>
          <w:sz w:val="22"/>
          <w:szCs w:val="22"/>
          <w:highlight w:val="none"/>
          <w:lang w:val="en-US" w:eastAsia="zh-CN" w:bidi="ar"/>
        </w:rPr>
        <w:t>二、招标文件</w:t>
      </w:r>
      <w:bookmarkEnd w:id="31"/>
      <w:bookmarkEnd w:id="32"/>
      <w:bookmarkEnd w:id="33"/>
    </w:p>
    <w:p w14:paraId="13EF81E5">
      <w:pPr>
        <w:keepNext w:val="0"/>
        <w:keepLines w:val="0"/>
        <w:widowControl w:val="0"/>
        <w:suppressLineNumbers w:val="0"/>
        <w:adjustRightInd w:val="0"/>
        <w:snapToGrid w:val="0"/>
        <w:spacing w:before="0" w:beforeAutospacing="0" w:after="0" w:afterAutospacing="0" w:line="460" w:lineRule="atLeast"/>
        <w:ind w:left="0" w:right="0" w:firstLine="500"/>
        <w:jc w:val="both"/>
        <w:outlineLvl w:val="2"/>
        <w:rPr>
          <w:rFonts w:hint="eastAsia" w:ascii="宋体" w:hAnsi="宋体" w:eastAsia="宋体" w:cs="宋体"/>
          <w:b w:val="0"/>
          <w:color w:val="auto"/>
          <w:sz w:val="22"/>
          <w:szCs w:val="22"/>
          <w:highlight w:val="none"/>
        </w:rPr>
      </w:pPr>
      <w:bookmarkStart w:id="34" w:name="_Toc116"/>
      <w:bookmarkStart w:id="35" w:name="_Toc31997"/>
      <w:bookmarkStart w:id="36" w:name="_Toc19161"/>
      <w:bookmarkStart w:id="37" w:name="_Toc14332"/>
      <w:bookmarkStart w:id="38" w:name="_Toc21695"/>
      <w:r>
        <w:rPr>
          <w:rFonts w:hint="eastAsia" w:ascii="宋体" w:hAnsi="宋体" w:eastAsia="宋体" w:cs="宋体"/>
          <w:b w:val="0"/>
          <w:color w:val="auto"/>
          <w:kern w:val="0"/>
          <w:sz w:val="22"/>
          <w:szCs w:val="22"/>
          <w:highlight w:val="none"/>
          <w:lang w:val="en-US" w:eastAsia="zh-CN" w:bidi="ar"/>
        </w:rPr>
        <w:t>1、招标文件</w:t>
      </w:r>
      <w:bookmarkEnd w:id="34"/>
      <w:bookmarkEnd w:id="35"/>
      <w:bookmarkEnd w:id="36"/>
      <w:bookmarkEnd w:id="37"/>
      <w:bookmarkEnd w:id="38"/>
    </w:p>
    <w:p w14:paraId="1A8E1FB9">
      <w:pPr>
        <w:keepNext w:val="0"/>
        <w:keepLines w:val="0"/>
        <w:widowControl w:val="0"/>
        <w:suppressLineNumbers w:val="0"/>
        <w:adjustRightInd w:val="0"/>
        <w:snapToGrid w:val="0"/>
        <w:spacing w:before="0" w:beforeAutospacing="0" w:after="0" w:afterAutospacing="0" w:line="460" w:lineRule="atLeast"/>
        <w:ind w:left="0" w:right="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 xml:space="preserve">    1.1、招标文件发放</w:t>
      </w:r>
    </w:p>
    <w:p w14:paraId="42E12D2A">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投标供应商至招标代理单位购买招标文件。</w:t>
      </w:r>
    </w:p>
    <w:p w14:paraId="3EFCD1F1">
      <w:pPr>
        <w:keepNext w:val="0"/>
        <w:keepLines w:val="0"/>
        <w:widowControl w:val="0"/>
        <w:suppressLineNumbers w:val="0"/>
        <w:adjustRightInd w:val="0"/>
        <w:snapToGrid w:val="0"/>
        <w:spacing w:before="0" w:beforeAutospacing="0" w:after="0" w:afterAutospacing="0" w:line="460" w:lineRule="atLeast"/>
        <w:ind w:left="0" w:right="0" w:firstLine="431" w:firstLineChars="196"/>
        <w:jc w:val="both"/>
        <w:textAlignment w:val="bottom"/>
        <w:outlineLvl w:val="1"/>
        <w:rPr>
          <w:rFonts w:hint="eastAsia" w:ascii="宋体" w:hAnsi="宋体" w:eastAsia="宋体" w:cs="宋体"/>
          <w:b/>
          <w:color w:val="auto"/>
          <w:sz w:val="22"/>
          <w:szCs w:val="22"/>
          <w:highlight w:val="none"/>
        </w:rPr>
      </w:pPr>
      <w:bookmarkStart w:id="39" w:name="_Toc22175"/>
      <w:bookmarkStart w:id="40" w:name="_Toc5753"/>
      <w:bookmarkStart w:id="41" w:name="_Toc13186"/>
      <w:bookmarkStart w:id="42" w:name="_Toc1488"/>
      <w:bookmarkStart w:id="43" w:name="_Toc217"/>
      <w:bookmarkStart w:id="44" w:name="_Toc24103"/>
      <w:bookmarkStart w:id="45" w:name="_Toc10063"/>
      <w:r>
        <w:rPr>
          <w:rFonts w:hint="eastAsia" w:ascii="宋体" w:hAnsi="宋体" w:eastAsia="宋体" w:cs="宋体"/>
          <w:b w:val="0"/>
          <w:color w:val="auto"/>
          <w:kern w:val="0"/>
          <w:sz w:val="22"/>
          <w:szCs w:val="22"/>
          <w:highlight w:val="none"/>
          <w:lang w:val="en-US" w:eastAsia="zh-CN" w:bidi="ar"/>
        </w:rPr>
        <w:t>1.2、</w:t>
      </w:r>
      <w:r>
        <w:rPr>
          <w:rFonts w:hint="eastAsia" w:ascii="宋体" w:hAnsi="宋体" w:eastAsia="宋体" w:cs="宋体"/>
          <w:b/>
          <w:color w:val="auto"/>
          <w:kern w:val="0"/>
          <w:sz w:val="22"/>
          <w:szCs w:val="22"/>
          <w:highlight w:val="none"/>
          <w:lang w:val="en-US" w:eastAsia="zh-CN" w:bidi="ar"/>
        </w:rPr>
        <w:t>招标文件约束力</w:t>
      </w:r>
      <w:bookmarkEnd w:id="39"/>
      <w:bookmarkEnd w:id="40"/>
      <w:bookmarkEnd w:id="41"/>
      <w:bookmarkEnd w:id="42"/>
      <w:bookmarkEnd w:id="43"/>
      <w:bookmarkEnd w:id="44"/>
      <w:bookmarkEnd w:id="45"/>
    </w:p>
    <w:p w14:paraId="14A11B98">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投标供应商参加投标，即被认为接受了本招标文件中所有条款和规定。</w:t>
      </w:r>
    </w:p>
    <w:p w14:paraId="353D1459">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outlineLvl w:val="2"/>
        <w:rPr>
          <w:rFonts w:hint="eastAsia" w:ascii="宋体" w:hAnsi="宋体" w:eastAsia="宋体" w:cs="宋体"/>
          <w:b w:val="0"/>
          <w:color w:val="auto"/>
          <w:sz w:val="22"/>
          <w:szCs w:val="22"/>
          <w:highlight w:val="none"/>
        </w:rPr>
      </w:pPr>
      <w:bookmarkStart w:id="46" w:name="_Toc12700"/>
      <w:bookmarkStart w:id="47" w:name="_Toc21262"/>
      <w:bookmarkStart w:id="48" w:name="_Toc13803"/>
      <w:bookmarkStart w:id="49" w:name="_Toc3390"/>
      <w:bookmarkStart w:id="50" w:name="_Toc11637"/>
      <w:r>
        <w:rPr>
          <w:rFonts w:hint="eastAsia" w:ascii="宋体" w:hAnsi="宋体" w:eastAsia="宋体" w:cs="宋体"/>
          <w:b w:val="0"/>
          <w:color w:val="auto"/>
          <w:kern w:val="0"/>
          <w:sz w:val="22"/>
          <w:szCs w:val="22"/>
          <w:highlight w:val="none"/>
          <w:lang w:val="en-US" w:eastAsia="zh-CN" w:bidi="ar"/>
        </w:rPr>
        <w:t>2、招标文件的澄清</w:t>
      </w:r>
      <w:bookmarkEnd w:id="46"/>
      <w:bookmarkEnd w:id="47"/>
      <w:bookmarkEnd w:id="48"/>
      <w:bookmarkEnd w:id="49"/>
      <w:bookmarkEnd w:id="50"/>
    </w:p>
    <w:p w14:paraId="71570F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投标供应商对招标文件如有疑点要求澄清，或认为有必要与采购人进行技术交流，可用书面形式（包括信函、传真，下同）通知采购机构，但通知不得迟于招标文件规定时间使采购机构收到，采购机构将用书面形式予以答复。如有必要，可将不说明来源的答复发给各有关投标供应商。</w:t>
      </w:r>
      <w:r>
        <w:rPr>
          <w:rFonts w:hint="eastAsia" w:ascii="宋体" w:hAnsi="宋体" w:eastAsia="宋体" w:cs="宋体"/>
          <w:b/>
          <w:color w:val="auto"/>
          <w:kern w:val="0"/>
          <w:sz w:val="22"/>
          <w:szCs w:val="22"/>
          <w:highlight w:val="none"/>
          <w:lang w:val="en-US" w:eastAsia="zh-CN" w:bidi="ar"/>
        </w:rPr>
        <w:t>任何口头答复均不作为投标依据。</w:t>
      </w:r>
    </w:p>
    <w:p w14:paraId="2EE84E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outlineLvl w:val="2"/>
        <w:rPr>
          <w:rFonts w:hint="eastAsia" w:ascii="宋体" w:hAnsi="宋体" w:eastAsia="宋体" w:cs="宋体"/>
          <w:b w:val="0"/>
          <w:color w:val="auto"/>
          <w:sz w:val="22"/>
          <w:szCs w:val="22"/>
          <w:highlight w:val="none"/>
        </w:rPr>
      </w:pPr>
      <w:bookmarkStart w:id="51" w:name="_Toc31881"/>
      <w:bookmarkStart w:id="52" w:name="_Toc11862"/>
      <w:bookmarkStart w:id="53" w:name="_Toc13141"/>
      <w:bookmarkStart w:id="54" w:name="_Toc10605"/>
      <w:bookmarkStart w:id="55" w:name="_Toc28033"/>
      <w:r>
        <w:rPr>
          <w:rFonts w:hint="eastAsia" w:ascii="宋体" w:hAnsi="宋体" w:eastAsia="宋体" w:cs="宋体"/>
          <w:b w:val="0"/>
          <w:color w:val="auto"/>
          <w:kern w:val="0"/>
          <w:sz w:val="22"/>
          <w:szCs w:val="22"/>
          <w:highlight w:val="none"/>
          <w:lang w:val="en-US" w:eastAsia="zh-CN" w:bidi="ar"/>
        </w:rPr>
        <w:t>3、招标文件的修改</w:t>
      </w:r>
      <w:bookmarkEnd w:id="51"/>
      <w:bookmarkEnd w:id="52"/>
      <w:bookmarkEnd w:id="53"/>
      <w:bookmarkEnd w:id="54"/>
      <w:bookmarkEnd w:id="55"/>
    </w:p>
    <w:p w14:paraId="329E42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3.1、在投标截止时间前，采购人或采购机构有权修改招标文件，并通知投标供应商。补充文件作为招标文件的补充和组成部分，对所有投标供应商均有约束力。</w:t>
      </w:r>
    </w:p>
    <w:p w14:paraId="6873E6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3.2、为使投标供应商有足够的时间按招标文件要求修正投标文件，采购人可酌情推迟投标截止时间和开标时间，并将此变更通知投标供应商。</w:t>
      </w:r>
    </w:p>
    <w:p w14:paraId="7A2C9C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3.3、</w:t>
      </w:r>
      <w:r>
        <w:rPr>
          <w:rFonts w:hint="eastAsia" w:ascii="宋体" w:hAnsi="宋体" w:eastAsia="宋体" w:cs="宋体"/>
          <w:b/>
          <w:color w:val="auto"/>
          <w:kern w:val="0"/>
          <w:sz w:val="22"/>
          <w:szCs w:val="22"/>
          <w:highlight w:val="none"/>
          <w:lang w:val="en-US" w:eastAsia="zh-CN" w:bidi="ar"/>
        </w:rPr>
        <w:t>本项目招标文件如有补充、更正均见浙江政府采购网。投标供应商须在投标截止前自行查看是否有补充、更正文件，并按补充、更正文件要求投标，否则责任自负。</w:t>
      </w:r>
    </w:p>
    <w:p w14:paraId="6710623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atLeast"/>
        <w:ind w:left="0" w:right="0" w:firstLine="440" w:firstLineChars="200"/>
        <w:jc w:val="both"/>
        <w:textAlignment w:val="auto"/>
        <w:outlineLvl w:val="1"/>
        <w:rPr>
          <w:rFonts w:hint="eastAsia" w:ascii="宋体" w:hAnsi="宋体" w:eastAsia="宋体" w:cs="宋体"/>
          <w:b w:val="0"/>
          <w:color w:val="auto"/>
          <w:sz w:val="22"/>
          <w:szCs w:val="22"/>
          <w:highlight w:val="none"/>
        </w:rPr>
      </w:pPr>
      <w:bookmarkStart w:id="56" w:name="_Toc6837"/>
      <w:bookmarkStart w:id="57" w:name="_Toc21333_WPSOffice_Level2"/>
      <w:bookmarkStart w:id="58" w:name="_Toc19513"/>
      <w:r>
        <w:rPr>
          <w:rFonts w:hint="eastAsia" w:ascii="宋体" w:hAnsi="宋体" w:eastAsia="宋体" w:cs="宋体"/>
          <w:b w:val="0"/>
          <w:color w:val="auto"/>
          <w:kern w:val="0"/>
          <w:sz w:val="22"/>
          <w:szCs w:val="22"/>
          <w:highlight w:val="none"/>
          <w:lang w:val="en-US" w:eastAsia="zh-CN" w:bidi="ar"/>
        </w:rPr>
        <w:t>三、投标文件</w:t>
      </w:r>
      <w:bookmarkEnd w:id="56"/>
      <w:bookmarkEnd w:id="57"/>
      <w:bookmarkEnd w:id="58"/>
    </w:p>
    <w:p w14:paraId="32D2A36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1、投标文件</w:t>
      </w:r>
    </w:p>
    <w:p w14:paraId="4DA009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1.1、投标供应商提交的投标文件以及投标供应商与采购人就有关投标的所有来往函电均应使用中文。投标供应商可以提交用其他语言印制的资料，但必须译成中文，在有差异和矛盾时以中文为准。</w:t>
      </w:r>
    </w:p>
    <w:p w14:paraId="178AFE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1.2、投标供应商提交的投标文件报价均采用人民币报价。</w:t>
      </w:r>
    </w:p>
    <w:p w14:paraId="19F65B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1.3、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14:paraId="4ABA52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1.4、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51D6A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1.5、投标供应商应仔细阅读招标文件中的所有内容，按照招标文件要求，详细编制投标文件，所有文件资料必须是针对本次投标。不按招标文件的要求提供的投标文件可能导致被拒绝。</w:t>
      </w:r>
    </w:p>
    <w:p w14:paraId="5BDD4D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2、投标文件的组成</w:t>
      </w:r>
    </w:p>
    <w:p w14:paraId="1383DC74">
      <w:pPr>
        <w:keepNext w:val="0"/>
        <w:keepLines w:val="0"/>
        <w:widowControl w:val="0"/>
        <w:suppressLineNumbers w:val="0"/>
        <w:adjustRightInd w:val="0"/>
        <w:snapToGrid w:val="0"/>
        <w:spacing w:before="0" w:beforeAutospacing="0" w:after="0" w:afterAutospacing="0" w:line="460" w:lineRule="atLeast"/>
        <w:ind w:left="0" w:right="0" w:firstLine="442" w:firstLineChars="200"/>
        <w:jc w:val="both"/>
        <w:rPr>
          <w:rFonts w:hint="eastAsia" w:ascii="宋体" w:hAnsi="宋体" w:eastAsia="宋体" w:cs="宋体"/>
          <w:b/>
          <w:color w:val="auto"/>
          <w:sz w:val="22"/>
          <w:szCs w:val="22"/>
          <w:highlight w:val="none"/>
          <w:u w:val="single"/>
        </w:rPr>
      </w:pPr>
      <w:r>
        <w:rPr>
          <w:rFonts w:hint="eastAsia" w:ascii="宋体" w:hAnsi="宋体" w:eastAsia="宋体" w:cs="宋体"/>
          <w:b/>
          <w:color w:val="auto"/>
          <w:kern w:val="0"/>
          <w:sz w:val="22"/>
          <w:szCs w:val="22"/>
          <w:highlight w:val="none"/>
          <w:u w:val="single"/>
          <w:lang w:val="en-US" w:eastAsia="zh-CN" w:bidi="ar"/>
        </w:rPr>
        <w:t>投标文件由资格文件、报价文件、商务技术文件组成。</w:t>
      </w:r>
    </w:p>
    <w:p w14:paraId="2F137643">
      <w:pPr>
        <w:keepNext w:val="0"/>
        <w:keepLines w:val="0"/>
        <w:widowControl w:val="0"/>
        <w:suppressLineNumbers w:val="0"/>
        <w:adjustRightInd w:val="0"/>
        <w:snapToGrid w:val="0"/>
        <w:spacing w:before="0" w:beforeAutospacing="0" w:after="0" w:afterAutospacing="0" w:line="460" w:lineRule="atLeast"/>
        <w:ind w:left="0" w:right="0" w:firstLine="442" w:firstLineChars="200"/>
        <w:jc w:val="both"/>
        <w:rPr>
          <w:rFonts w:hint="eastAsia" w:ascii="宋体" w:hAnsi="宋体" w:eastAsia="宋体" w:cs="宋体"/>
          <w:b/>
          <w:color w:val="auto"/>
          <w:kern w:val="0"/>
          <w:sz w:val="22"/>
          <w:szCs w:val="22"/>
          <w:highlight w:val="none"/>
          <w:lang w:val="en-US" w:eastAsia="zh-CN" w:bidi="ar"/>
        </w:rPr>
      </w:pPr>
    </w:p>
    <w:p w14:paraId="2374B5F6">
      <w:pPr>
        <w:keepNext w:val="0"/>
        <w:keepLines w:val="0"/>
        <w:widowControl w:val="0"/>
        <w:suppressLineNumbers w:val="0"/>
        <w:adjustRightInd w:val="0"/>
        <w:snapToGrid w:val="0"/>
        <w:spacing w:before="0" w:beforeAutospacing="0" w:after="0" w:afterAutospacing="0" w:line="460" w:lineRule="atLeast"/>
        <w:ind w:left="0" w:right="0" w:firstLine="442" w:firstLineChars="200"/>
        <w:jc w:val="both"/>
        <w:rPr>
          <w:rFonts w:hint="eastAsia" w:ascii="宋体" w:hAnsi="宋体" w:eastAsia="宋体" w:cs="宋体"/>
          <w:b/>
          <w:color w:val="auto"/>
          <w:sz w:val="22"/>
          <w:szCs w:val="22"/>
          <w:highlight w:val="none"/>
          <w:u w:val="single"/>
        </w:rPr>
      </w:pPr>
      <w:r>
        <w:rPr>
          <w:rFonts w:hint="eastAsia" w:ascii="宋体" w:hAnsi="宋体" w:eastAsia="宋体" w:cs="宋体"/>
          <w:b/>
          <w:color w:val="auto"/>
          <w:kern w:val="0"/>
          <w:sz w:val="22"/>
          <w:szCs w:val="22"/>
          <w:highlight w:val="none"/>
          <w:lang w:val="en-US" w:eastAsia="zh-CN" w:bidi="ar"/>
        </w:rPr>
        <w:t>2.1、</w:t>
      </w:r>
      <w:r>
        <w:rPr>
          <w:rFonts w:hint="eastAsia" w:ascii="宋体" w:hAnsi="宋体" w:eastAsia="宋体" w:cs="宋体"/>
          <w:b/>
          <w:color w:val="auto"/>
          <w:kern w:val="0"/>
          <w:sz w:val="22"/>
          <w:szCs w:val="22"/>
          <w:highlight w:val="none"/>
          <w:u w:val="single"/>
          <w:lang w:val="en-US" w:eastAsia="zh-CN" w:bidi="ar"/>
        </w:rPr>
        <w:t>资格文件组成</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6E2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49855EF7">
            <w:pPr>
              <w:autoSpaceDE w:val="0"/>
              <w:autoSpaceDN w:val="0"/>
              <w:adjustRightInd w:val="0"/>
              <w:snapToGrid w:val="0"/>
              <w:spacing w:line="430" w:lineRule="atLeast"/>
              <w:jc w:val="center"/>
              <w:rPr>
                <w:rFonts w:hint="eastAsia" w:ascii="宋体" w:hAnsi="宋体" w:eastAsia="宋体" w:cs="宋体"/>
                <w:b w:val="0"/>
                <w:bCs w:val="0"/>
                <w:color w:val="auto"/>
                <w:sz w:val="22"/>
                <w:lang w:val="zh-CN"/>
              </w:rPr>
            </w:pPr>
            <w:bookmarkStart w:id="59" w:name="_Toc295828976"/>
            <w:bookmarkEnd w:id="59"/>
            <w:r>
              <w:rPr>
                <w:rFonts w:hint="eastAsia" w:ascii="宋体" w:hAnsi="宋体" w:eastAsia="宋体" w:cs="宋体"/>
                <w:b w:val="0"/>
                <w:bCs w:val="0"/>
                <w:color w:val="auto"/>
                <w:sz w:val="22"/>
                <w:lang w:val="zh-CN"/>
              </w:rPr>
              <w:t>序号</w:t>
            </w:r>
          </w:p>
        </w:tc>
        <w:tc>
          <w:tcPr>
            <w:tcW w:w="8747" w:type="dxa"/>
            <w:noWrap w:val="0"/>
            <w:vAlign w:val="top"/>
          </w:tcPr>
          <w:p w14:paraId="6BF7796D">
            <w:pPr>
              <w:autoSpaceDE w:val="0"/>
              <w:autoSpaceDN w:val="0"/>
              <w:adjustRightInd w:val="0"/>
              <w:snapToGrid w:val="0"/>
              <w:spacing w:line="430" w:lineRule="atLeast"/>
              <w:rPr>
                <w:rFonts w:hint="eastAsia" w:ascii="宋体" w:hAnsi="宋体" w:eastAsia="宋体" w:cs="宋体"/>
                <w:b w:val="0"/>
                <w:bCs w:val="0"/>
                <w:color w:val="auto"/>
                <w:sz w:val="22"/>
                <w:lang w:val="zh-CN"/>
              </w:rPr>
            </w:pPr>
            <w:r>
              <w:rPr>
                <w:rFonts w:hint="eastAsia" w:ascii="宋体" w:hAnsi="宋体" w:eastAsia="宋体" w:cs="宋体"/>
                <w:b/>
                <w:bCs/>
                <w:color w:val="auto"/>
                <w:sz w:val="22"/>
                <w:lang w:val="zh-CN"/>
              </w:rPr>
              <w:t>内容（以下2-</w:t>
            </w:r>
            <w:r>
              <w:rPr>
                <w:rFonts w:hint="eastAsia" w:ascii="宋体" w:hAnsi="宋体" w:eastAsia="宋体" w:cs="宋体"/>
                <w:b/>
                <w:bCs/>
                <w:color w:val="auto"/>
                <w:sz w:val="22"/>
                <w:lang w:val="en-US" w:eastAsia="zh-CN"/>
              </w:rPr>
              <w:t>1</w:t>
            </w:r>
            <w:r>
              <w:rPr>
                <w:rFonts w:hint="eastAsia" w:ascii="宋体" w:hAnsi="宋体" w:cs="宋体"/>
                <w:b/>
                <w:bCs/>
                <w:color w:val="auto"/>
                <w:sz w:val="22"/>
                <w:lang w:val="en-US" w:eastAsia="zh-CN"/>
              </w:rPr>
              <w:t>1</w:t>
            </w:r>
            <w:r>
              <w:rPr>
                <w:rFonts w:hint="eastAsia" w:ascii="宋体" w:hAnsi="宋体" w:eastAsia="宋体" w:cs="宋体"/>
                <w:b/>
                <w:bCs/>
                <w:color w:val="auto"/>
                <w:sz w:val="22"/>
                <w:lang w:val="zh-CN"/>
              </w:rPr>
              <w:t>项内容投标供应商必须提供，否则不能通过资格审查的，责任自负。）</w:t>
            </w:r>
          </w:p>
        </w:tc>
      </w:tr>
      <w:tr w14:paraId="591A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4A487E2A">
            <w:pPr>
              <w:autoSpaceDE w:val="0"/>
              <w:autoSpaceDN w:val="0"/>
              <w:adjustRightInd w:val="0"/>
              <w:snapToGrid w:val="0"/>
              <w:spacing w:line="430" w:lineRule="atLeast"/>
              <w:jc w:val="center"/>
              <w:rPr>
                <w:rFonts w:hint="eastAsia" w:ascii="宋体" w:hAnsi="宋体" w:eastAsia="宋体" w:cs="宋体"/>
                <w:b w:val="0"/>
                <w:bCs w:val="0"/>
                <w:color w:val="auto"/>
                <w:sz w:val="22"/>
                <w:lang w:val="zh-CN"/>
              </w:rPr>
            </w:pPr>
            <w:r>
              <w:rPr>
                <w:rFonts w:hint="eastAsia" w:ascii="宋体" w:hAnsi="宋体" w:eastAsia="宋体" w:cs="宋体"/>
                <w:b w:val="0"/>
                <w:bCs w:val="0"/>
                <w:color w:val="auto"/>
                <w:sz w:val="22"/>
                <w:lang w:val="zh-CN"/>
              </w:rPr>
              <w:t>1</w:t>
            </w:r>
          </w:p>
        </w:tc>
        <w:tc>
          <w:tcPr>
            <w:tcW w:w="8747" w:type="dxa"/>
            <w:noWrap w:val="0"/>
            <w:vAlign w:val="top"/>
          </w:tcPr>
          <w:p w14:paraId="071CFDAF">
            <w:pPr>
              <w:autoSpaceDE w:val="0"/>
              <w:autoSpaceDN w:val="0"/>
              <w:adjustRightInd w:val="0"/>
              <w:snapToGrid w:val="0"/>
              <w:spacing w:line="430" w:lineRule="atLeast"/>
              <w:rPr>
                <w:rFonts w:hint="eastAsia" w:ascii="宋体" w:hAnsi="宋体" w:eastAsia="宋体" w:cs="宋体"/>
                <w:b w:val="0"/>
                <w:bCs w:val="0"/>
                <w:color w:val="auto"/>
                <w:sz w:val="22"/>
                <w:lang w:val="zh-CN"/>
              </w:rPr>
            </w:pPr>
            <w:r>
              <w:rPr>
                <w:rFonts w:hint="eastAsia" w:ascii="宋体" w:hAnsi="宋体" w:eastAsia="宋体" w:cs="宋体"/>
                <w:b w:val="0"/>
                <w:bCs w:val="0"/>
                <w:color w:val="auto"/>
                <w:sz w:val="22"/>
                <w:szCs w:val="22"/>
              </w:rPr>
              <w:t>资格文件封面（格式自拟）</w:t>
            </w:r>
          </w:p>
        </w:tc>
      </w:tr>
      <w:tr w14:paraId="5D22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697C06E1">
            <w:pPr>
              <w:autoSpaceDE w:val="0"/>
              <w:autoSpaceDN w:val="0"/>
              <w:adjustRightInd w:val="0"/>
              <w:snapToGrid w:val="0"/>
              <w:spacing w:line="430" w:lineRule="atLeast"/>
              <w:jc w:val="center"/>
              <w:rPr>
                <w:rFonts w:hint="eastAsia" w:ascii="宋体" w:hAnsi="宋体" w:eastAsia="宋体" w:cs="宋体"/>
                <w:b/>
                <w:bCs/>
                <w:color w:val="auto"/>
                <w:sz w:val="22"/>
                <w:lang w:val="zh-CN"/>
              </w:rPr>
            </w:pPr>
            <w:r>
              <w:rPr>
                <w:rFonts w:hint="eastAsia" w:ascii="宋体" w:hAnsi="宋体" w:eastAsia="宋体" w:cs="宋体"/>
                <w:b/>
                <w:bCs/>
                <w:color w:val="auto"/>
                <w:sz w:val="22"/>
                <w:lang w:val="zh-CN"/>
              </w:rPr>
              <w:t>2</w:t>
            </w:r>
          </w:p>
        </w:tc>
        <w:tc>
          <w:tcPr>
            <w:tcW w:w="8747" w:type="dxa"/>
            <w:noWrap w:val="0"/>
            <w:vAlign w:val="top"/>
          </w:tcPr>
          <w:p w14:paraId="259162BD">
            <w:pPr>
              <w:autoSpaceDE w:val="0"/>
              <w:autoSpaceDN w:val="0"/>
              <w:adjustRightInd w:val="0"/>
              <w:snapToGrid w:val="0"/>
              <w:spacing w:line="430" w:lineRule="atLeast"/>
              <w:rPr>
                <w:rFonts w:hint="eastAsia" w:ascii="宋体" w:hAnsi="宋体" w:eastAsia="宋体" w:cs="宋体"/>
                <w:b w:val="0"/>
                <w:bCs w:val="0"/>
                <w:color w:val="auto"/>
                <w:sz w:val="22"/>
              </w:rPr>
            </w:pPr>
            <w:r>
              <w:rPr>
                <w:rFonts w:hint="eastAsia" w:ascii="宋体" w:hAnsi="宋体" w:eastAsia="宋体" w:cs="宋体"/>
                <w:b w:val="0"/>
                <w:bCs w:val="0"/>
                <w:color w:val="auto"/>
                <w:sz w:val="22"/>
              </w:rPr>
              <w:t>投标供应商的营业执照（或事业法人登记证书或其它工商等登记证明材料）、税务登记证（如为多证合一仅需提供营业执照（或事业法人登记证书或其它工商等登记证明材料），扫描件加盖公章）</w:t>
            </w:r>
          </w:p>
        </w:tc>
      </w:tr>
      <w:tr w14:paraId="6592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3" w:type="dxa"/>
            <w:noWrap w:val="0"/>
            <w:vAlign w:val="center"/>
          </w:tcPr>
          <w:p w14:paraId="430E8FFF">
            <w:pPr>
              <w:autoSpaceDE w:val="0"/>
              <w:autoSpaceDN w:val="0"/>
              <w:adjustRightInd w:val="0"/>
              <w:snapToGrid w:val="0"/>
              <w:spacing w:line="430" w:lineRule="atLeast"/>
              <w:jc w:val="center"/>
              <w:rPr>
                <w:rFonts w:hint="eastAsia" w:ascii="宋体" w:hAnsi="宋体" w:eastAsia="宋体" w:cs="宋体"/>
                <w:b/>
                <w:bCs/>
                <w:color w:val="auto"/>
                <w:sz w:val="22"/>
              </w:rPr>
            </w:pPr>
            <w:r>
              <w:rPr>
                <w:rFonts w:hint="eastAsia" w:ascii="宋体" w:hAnsi="宋体" w:eastAsia="宋体" w:cs="宋体"/>
                <w:b/>
                <w:bCs/>
                <w:color w:val="auto"/>
                <w:sz w:val="22"/>
              </w:rPr>
              <w:t>3</w:t>
            </w:r>
          </w:p>
        </w:tc>
        <w:tc>
          <w:tcPr>
            <w:tcW w:w="8747" w:type="dxa"/>
            <w:noWrap w:val="0"/>
            <w:vAlign w:val="top"/>
          </w:tcPr>
          <w:p w14:paraId="114FBA07">
            <w:pPr>
              <w:autoSpaceDE w:val="0"/>
              <w:autoSpaceDN w:val="0"/>
              <w:adjustRightInd w:val="0"/>
              <w:snapToGrid w:val="0"/>
              <w:spacing w:line="430" w:lineRule="atLeast"/>
              <w:rPr>
                <w:rFonts w:hint="eastAsia" w:ascii="宋体" w:hAnsi="宋体" w:eastAsia="宋体" w:cs="宋体"/>
                <w:b w:val="0"/>
                <w:bCs w:val="0"/>
                <w:color w:val="auto"/>
                <w:sz w:val="22"/>
              </w:rPr>
            </w:pPr>
            <w:r>
              <w:rPr>
                <w:rFonts w:hint="eastAsia" w:ascii="宋体" w:hAnsi="宋体" w:eastAsia="宋体" w:cs="宋体"/>
                <w:b w:val="0"/>
                <w:bCs w:val="0"/>
                <w:color w:val="auto"/>
                <w:sz w:val="22"/>
              </w:rPr>
              <w:t>投标供应商近期财务报表（扫描件加盖公章，新成立企业应提供情况说明）</w:t>
            </w:r>
          </w:p>
        </w:tc>
      </w:tr>
      <w:tr w14:paraId="127C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24179C0C">
            <w:pPr>
              <w:autoSpaceDE w:val="0"/>
              <w:autoSpaceDN w:val="0"/>
              <w:adjustRightInd w:val="0"/>
              <w:snapToGrid w:val="0"/>
              <w:spacing w:line="430" w:lineRule="atLeast"/>
              <w:jc w:val="center"/>
              <w:rPr>
                <w:rFonts w:hint="eastAsia" w:ascii="宋体" w:hAnsi="宋体" w:eastAsia="宋体" w:cs="宋体"/>
                <w:b/>
                <w:bCs/>
                <w:color w:val="auto"/>
                <w:sz w:val="22"/>
              </w:rPr>
            </w:pPr>
            <w:r>
              <w:rPr>
                <w:rFonts w:hint="eastAsia" w:ascii="宋体" w:hAnsi="宋体" w:eastAsia="宋体" w:cs="宋体"/>
                <w:b/>
                <w:bCs/>
                <w:color w:val="auto"/>
                <w:sz w:val="22"/>
              </w:rPr>
              <w:t>4</w:t>
            </w:r>
          </w:p>
        </w:tc>
        <w:tc>
          <w:tcPr>
            <w:tcW w:w="8747" w:type="dxa"/>
            <w:noWrap w:val="0"/>
            <w:vAlign w:val="top"/>
          </w:tcPr>
          <w:p w14:paraId="5F74D03A">
            <w:pPr>
              <w:autoSpaceDE w:val="0"/>
              <w:autoSpaceDN w:val="0"/>
              <w:adjustRightInd w:val="0"/>
              <w:snapToGrid w:val="0"/>
              <w:spacing w:line="430" w:lineRule="atLeast"/>
              <w:rPr>
                <w:rFonts w:hint="eastAsia" w:ascii="宋体" w:hAnsi="宋体" w:eastAsia="宋体" w:cs="宋体"/>
                <w:b w:val="0"/>
                <w:bCs w:val="0"/>
                <w:color w:val="auto"/>
                <w:sz w:val="22"/>
              </w:rPr>
            </w:pPr>
            <w:r>
              <w:rPr>
                <w:rFonts w:hint="eastAsia" w:ascii="宋体" w:hAnsi="宋体" w:eastAsia="宋体" w:cs="宋体"/>
                <w:b w:val="0"/>
                <w:bCs w:val="0"/>
                <w:color w:val="auto"/>
                <w:sz w:val="22"/>
              </w:rPr>
              <w:t>具有履行合同所必需的设备和专业技术能力的承诺函（附件一）</w:t>
            </w:r>
          </w:p>
        </w:tc>
      </w:tr>
      <w:tr w14:paraId="4B2B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5401BB3C">
            <w:pPr>
              <w:autoSpaceDE w:val="0"/>
              <w:autoSpaceDN w:val="0"/>
              <w:adjustRightInd w:val="0"/>
              <w:snapToGrid w:val="0"/>
              <w:spacing w:line="430" w:lineRule="atLeast"/>
              <w:jc w:val="center"/>
              <w:rPr>
                <w:rFonts w:hint="eastAsia" w:ascii="宋体" w:hAnsi="宋体" w:eastAsia="宋体" w:cs="宋体"/>
                <w:b/>
                <w:bCs/>
                <w:color w:val="auto"/>
                <w:sz w:val="22"/>
              </w:rPr>
            </w:pPr>
            <w:r>
              <w:rPr>
                <w:rFonts w:hint="eastAsia" w:ascii="宋体" w:hAnsi="宋体" w:eastAsia="宋体" w:cs="宋体"/>
                <w:b/>
                <w:bCs/>
                <w:color w:val="auto"/>
                <w:sz w:val="22"/>
              </w:rPr>
              <w:t>5</w:t>
            </w:r>
          </w:p>
        </w:tc>
        <w:tc>
          <w:tcPr>
            <w:tcW w:w="8747" w:type="dxa"/>
            <w:noWrap w:val="0"/>
            <w:vAlign w:val="top"/>
          </w:tcPr>
          <w:p w14:paraId="038C9E53">
            <w:pPr>
              <w:autoSpaceDE w:val="0"/>
              <w:autoSpaceDN w:val="0"/>
              <w:adjustRightInd w:val="0"/>
              <w:snapToGrid w:val="0"/>
              <w:spacing w:line="430" w:lineRule="atLeast"/>
              <w:rPr>
                <w:rFonts w:hint="eastAsia" w:ascii="宋体" w:hAnsi="宋体" w:eastAsia="宋体" w:cs="宋体"/>
                <w:b w:val="0"/>
                <w:bCs w:val="0"/>
                <w:color w:val="auto"/>
                <w:sz w:val="22"/>
              </w:rPr>
            </w:pPr>
            <w:r>
              <w:rPr>
                <w:rFonts w:hint="eastAsia" w:ascii="宋体" w:hAnsi="宋体" w:eastAsia="宋体" w:cs="宋体"/>
                <w:b w:val="0"/>
                <w:bCs w:val="0"/>
                <w:color w:val="auto"/>
                <w:sz w:val="22"/>
              </w:rPr>
              <w:t>依法缴纳税收和社会保障资金的承诺函（附件二）</w:t>
            </w:r>
          </w:p>
        </w:tc>
      </w:tr>
      <w:tr w14:paraId="08F4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18FFD241">
            <w:pPr>
              <w:autoSpaceDE w:val="0"/>
              <w:autoSpaceDN w:val="0"/>
              <w:adjustRightInd w:val="0"/>
              <w:snapToGrid w:val="0"/>
              <w:spacing w:line="430" w:lineRule="atLeast"/>
              <w:jc w:val="center"/>
              <w:rPr>
                <w:rFonts w:hint="eastAsia" w:ascii="宋体" w:hAnsi="宋体" w:eastAsia="宋体" w:cs="宋体"/>
                <w:b/>
                <w:bCs/>
                <w:color w:val="auto"/>
                <w:sz w:val="22"/>
                <w:lang w:val="zh-CN"/>
              </w:rPr>
            </w:pPr>
            <w:r>
              <w:rPr>
                <w:rFonts w:hint="eastAsia" w:ascii="宋体" w:hAnsi="宋体" w:eastAsia="宋体" w:cs="宋体"/>
                <w:b/>
                <w:bCs/>
                <w:color w:val="auto"/>
                <w:sz w:val="22"/>
                <w:lang w:val="zh-CN"/>
              </w:rPr>
              <w:t>6</w:t>
            </w:r>
          </w:p>
        </w:tc>
        <w:tc>
          <w:tcPr>
            <w:tcW w:w="8747" w:type="dxa"/>
            <w:noWrap w:val="0"/>
            <w:vAlign w:val="top"/>
          </w:tcPr>
          <w:p w14:paraId="44BA1060">
            <w:pPr>
              <w:autoSpaceDE w:val="0"/>
              <w:autoSpaceDN w:val="0"/>
              <w:adjustRightInd w:val="0"/>
              <w:snapToGrid w:val="0"/>
              <w:spacing w:line="430" w:lineRule="atLeast"/>
              <w:rPr>
                <w:rFonts w:hint="eastAsia" w:ascii="宋体" w:hAnsi="宋体" w:eastAsia="宋体" w:cs="宋体"/>
                <w:b w:val="0"/>
                <w:bCs w:val="0"/>
                <w:color w:val="auto"/>
                <w:sz w:val="22"/>
              </w:rPr>
            </w:pPr>
            <w:r>
              <w:rPr>
                <w:rFonts w:hint="eastAsia" w:ascii="宋体" w:hAnsi="宋体" w:eastAsia="宋体" w:cs="宋体"/>
                <w:b w:val="0"/>
                <w:bCs w:val="0"/>
                <w:color w:val="auto"/>
                <w:sz w:val="22"/>
              </w:rPr>
              <w:t>参加政府采购活动前3年内在经营活动中没有重大违法记录的声明函（附件三）</w:t>
            </w:r>
          </w:p>
        </w:tc>
      </w:tr>
      <w:tr w14:paraId="0F23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45797921">
            <w:pPr>
              <w:autoSpaceDE w:val="0"/>
              <w:autoSpaceDN w:val="0"/>
              <w:adjustRightInd w:val="0"/>
              <w:snapToGrid w:val="0"/>
              <w:spacing w:line="430" w:lineRule="atLeast"/>
              <w:jc w:val="center"/>
              <w:rPr>
                <w:rFonts w:hint="eastAsia" w:ascii="宋体" w:hAnsi="宋体" w:eastAsia="宋体" w:cs="宋体"/>
                <w:b/>
                <w:bCs/>
                <w:color w:val="auto"/>
                <w:sz w:val="22"/>
              </w:rPr>
            </w:pPr>
            <w:r>
              <w:rPr>
                <w:rFonts w:hint="eastAsia" w:ascii="宋体" w:hAnsi="宋体" w:eastAsia="宋体" w:cs="宋体"/>
                <w:b/>
                <w:bCs/>
                <w:color w:val="auto"/>
                <w:sz w:val="22"/>
              </w:rPr>
              <w:t>7</w:t>
            </w:r>
          </w:p>
        </w:tc>
        <w:tc>
          <w:tcPr>
            <w:tcW w:w="8747" w:type="dxa"/>
            <w:noWrap w:val="0"/>
            <w:vAlign w:val="top"/>
          </w:tcPr>
          <w:p w14:paraId="051E48DE">
            <w:pPr>
              <w:autoSpaceDE w:val="0"/>
              <w:autoSpaceDN w:val="0"/>
              <w:adjustRightInd w:val="0"/>
              <w:snapToGrid w:val="0"/>
              <w:spacing w:line="430" w:lineRule="atLeast"/>
              <w:rPr>
                <w:rFonts w:hint="eastAsia" w:ascii="宋体" w:hAnsi="宋体" w:eastAsia="宋体" w:cs="宋体"/>
                <w:b w:val="0"/>
                <w:bCs w:val="0"/>
                <w:color w:val="auto"/>
                <w:sz w:val="22"/>
                <w:szCs w:val="21"/>
                <w:lang w:val="en-US" w:eastAsia="zh-CN" w:bidi="ar-SA"/>
              </w:rPr>
            </w:pPr>
            <w:r>
              <w:rPr>
                <w:rFonts w:hint="eastAsia" w:ascii="宋体" w:hAnsi="宋体" w:eastAsia="宋体" w:cs="宋体"/>
                <w:b w:val="0"/>
                <w:bCs w:val="0"/>
                <w:color w:val="auto"/>
                <w:sz w:val="22"/>
              </w:rPr>
              <w:t>投标供应商“信用中国”(www.creditchina.gov.cn)；“中国政府采购网”（www.ccgp.gov.cn）信用记录查询网页截图（采购公告发布之日至响应文件递交截止时间前）</w:t>
            </w:r>
          </w:p>
        </w:tc>
      </w:tr>
      <w:tr w14:paraId="50E5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9BDFC34">
            <w:pPr>
              <w:autoSpaceDE w:val="0"/>
              <w:autoSpaceDN w:val="0"/>
              <w:adjustRightInd w:val="0"/>
              <w:snapToGrid w:val="0"/>
              <w:spacing w:line="430" w:lineRule="atLeast"/>
              <w:jc w:val="center"/>
              <w:rPr>
                <w:rFonts w:hint="eastAsia" w:ascii="宋体" w:hAnsi="宋体" w:eastAsia="宋体" w:cs="宋体"/>
                <w:b/>
                <w:bCs/>
                <w:color w:val="auto"/>
                <w:sz w:val="22"/>
              </w:rPr>
            </w:pPr>
            <w:r>
              <w:rPr>
                <w:rFonts w:hint="eastAsia" w:ascii="宋体" w:hAnsi="宋体" w:eastAsia="宋体" w:cs="宋体"/>
                <w:b/>
                <w:bCs/>
                <w:color w:val="auto"/>
                <w:sz w:val="22"/>
              </w:rPr>
              <w:t>8</w:t>
            </w:r>
          </w:p>
        </w:tc>
        <w:tc>
          <w:tcPr>
            <w:tcW w:w="8747" w:type="dxa"/>
            <w:noWrap w:val="0"/>
            <w:vAlign w:val="top"/>
          </w:tcPr>
          <w:p w14:paraId="18520E98">
            <w:pPr>
              <w:autoSpaceDE w:val="0"/>
              <w:autoSpaceDN w:val="0"/>
              <w:adjustRightInd w:val="0"/>
              <w:snapToGrid w:val="0"/>
              <w:spacing w:line="430" w:lineRule="atLeast"/>
              <w:rPr>
                <w:rFonts w:hint="eastAsia" w:ascii="宋体" w:hAnsi="宋体" w:eastAsia="宋体" w:cs="宋体"/>
                <w:b w:val="0"/>
                <w:bCs w:val="0"/>
                <w:color w:val="auto"/>
                <w:sz w:val="22"/>
                <w:szCs w:val="21"/>
                <w:lang w:val="en-US" w:eastAsia="zh-CN" w:bidi="ar-SA"/>
              </w:rPr>
            </w:pPr>
            <w:r>
              <w:rPr>
                <w:rFonts w:hint="eastAsia" w:ascii="宋体" w:hAnsi="宋体" w:eastAsia="宋体" w:cs="宋体"/>
                <w:b w:val="0"/>
                <w:bCs w:val="0"/>
                <w:color w:val="auto"/>
                <w:sz w:val="22"/>
              </w:rPr>
              <w:t>投标供应商参与政府采购活动投标资格声明函（附件四）</w:t>
            </w:r>
          </w:p>
        </w:tc>
      </w:tr>
      <w:tr w14:paraId="3BCC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73" w:type="dxa"/>
            <w:noWrap w:val="0"/>
            <w:vAlign w:val="center"/>
          </w:tcPr>
          <w:p w14:paraId="0E2160F0">
            <w:pPr>
              <w:autoSpaceDE w:val="0"/>
              <w:autoSpaceDN w:val="0"/>
              <w:adjustRightInd w:val="0"/>
              <w:snapToGrid w:val="0"/>
              <w:spacing w:line="430" w:lineRule="atLeast"/>
              <w:jc w:val="center"/>
              <w:rPr>
                <w:rFonts w:hint="eastAsia" w:ascii="宋体" w:hAnsi="宋体" w:eastAsia="宋体" w:cs="宋体"/>
                <w:b/>
                <w:bCs/>
                <w:color w:val="auto"/>
                <w:sz w:val="22"/>
              </w:rPr>
            </w:pPr>
            <w:r>
              <w:rPr>
                <w:rFonts w:hint="eastAsia" w:ascii="宋体" w:hAnsi="宋体" w:eastAsia="宋体" w:cs="宋体"/>
                <w:b/>
                <w:bCs/>
                <w:color w:val="auto"/>
                <w:sz w:val="22"/>
              </w:rPr>
              <w:t>9</w:t>
            </w:r>
          </w:p>
        </w:tc>
        <w:tc>
          <w:tcPr>
            <w:tcW w:w="8747" w:type="dxa"/>
            <w:noWrap w:val="0"/>
            <w:vAlign w:val="top"/>
          </w:tcPr>
          <w:p w14:paraId="2CD3C44B">
            <w:pPr>
              <w:autoSpaceDE w:val="0"/>
              <w:autoSpaceDN w:val="0"/>
              <w:adjustRightInd w:val="0"/>
              <w:snapToGrid w:val="0"/>
              <w:spacing w:line="430" w:lineRule="atLeast"/>
              <w:rPr>
                <w:rFonts w:hint="eastAsia" w:ascii="宋体" w:hAnsi="宋体" w:eastAsia="宋体" w:cs="宋体"/>
                <w:b w:val="0"/>
                <w:bCs w:val="0"/>
                <w:color w:val="auto"/>
                <w:sz w:val="22"/>
                <w:szCs w:val="21"/>
                <w:lang w:val="en-US" w:eastAsia="zh-CN" w:bidi="ar-SA"/>
              </w:rPr>
            </w:pPr>
            <w:r>
              <w:rPr>
                <w:rFonts w:hint="eastAsia" w:ascii="宋体" w:hAnsi="宋体" w:eastAsia="宋体" w:cs="宋体"/>
                <w:b w:val="0"/>
                <w:bCs w:val="0"/>
                <w:color w:val="auto"/>
                <w:sz w:val="22"/>
              </w:rPr>
              <w:t>与参加本次项目同一合同项下政府采购活动的其他供应商不存在单位负责人为同一人或者直接控股、管理关系的承诺函（附件五）</w:t>
            </w:r>
          </w:p>
        </w:tc>
      </w:tr>
      <w:tr w14:paraId="488C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3" w:type="dxa"/>
            <w:noWrap w:val="0"/>
            <w:vAlign w:val="center"/>
          </w:tcPr>
          <w:p w14:paraId="29198256">
            <w:pPr>
              <w:autoSpaceDE w:val="0"/>
              <w:autoSpaceDN w:val="0"/>
              <w:adjustRightInd w:val="0"/>
              <w:snapToGrid w:val="0"/>
              <w:spacing w:line="430" w:lineRule="atLeast"/>
              <w:jc w:val="center"/>
              <w:rPr>
                <w:rFonts w:hint="eastAsia" w:ascii="宋体" w:hAnsi="宋体" w:eastAsia="宋体" w:cs="宋体"/>
                <w:b/>
                <w:bCs/>
                <w:color w:val="auto"/>
                <w:sz w:val="22"/>
                <w:lang w:val="en-US" w:eastAsia="zh-CN"/>
              </w:rPr>
            </w:pPr>
            <w:r>
              <w:rPr>
                <w:rFonts w:hint="eastAsia" w:ascii="宋体" w:hAnsi="宋体" w:eastAsia="宋体" w:cs="宋体"/>
                <w:b/>
                <w:bCs/>
                <w:color w:val="auto"/>
                <w:sz w:val="22"/>
                <w:lang w:val="en-US" w:eastAsia="zh-CN"/>
              </w:rPr>
              <w:t>10</w:t>
            </w:r>
          </w:p>
        </w:tc>
        <w:tc>
          <w:tcPr>
            <w:tcW w:w="8747" w:type="dxa"/>
            <w:noWrap w:val="0"/>
            <w:vAlign w:val="top"/>
          </w:tcPr>
          <w:p w14:paraId="506EA5AA">
            <w:pPr>
              <w:autoSpaceDE w:val="0"/>
              <w:autoSpaceDN w:val="0"/>
              <w:adjustRightInd w:val="0"/>
              <w:snapToGrid w:val="0"/>
              <w:spacing w:line="430" w:lineRule="atLeast"/>
              <w:rPr>
                <w:rFonts w:hint="eastAsia" w:ascii="宋体" w:hAnsi="宋体" w:eastAsia="宋体" w:cs="宋体"/>
                <w:b w:val="0"/>
                <w:bCs w:val="0"/>
                <w:color w:val="auto"/>
                <w:sz w:val="22"/>
              </w:rPr>
            </w:pPr>
            <w:r>
              <w:rPr>
                <w:rFonts w:hint="eastAsia" w:ascii="宋体" w:hAnsi="宋体" w:eastAsia="宋体" w:cs="宋体"/>
                <w:b w:val="0"/>
                <w:bCs/>
                <w:color w:val="auto"/>
                <w:sz w:val="22"/>
                <w:highlight w:val="none"/>
              </w:rPr>
              <w:t>代理服务费支付承诺书</w:t>
            </w:r>
            <w:r>
              <w:rPr>
                <w:rFonts w:hint="eastAsia" w:ascii="宋体" w:hAnsi="宋体" w:eastAsia="宋体" w:cs="宋体"/>
                <w:b w:val="0"/>
                <w:bCs/>
                <w:color w:val="auto"/>
                <w:sz w:val="22"/>
                <w:highlight w:val="none"/>
                <w:lang w:eastAsia="zh-CN"/>
              </w:rPr>
              <w:t>（</w:t>
            </w:r>
            <w:r>
              <w:rPr>
                <w:rFonts w:hint="eastAsia" w:ascii="宋体" w:hAnsi="宋体" w:eastAsia="宋体" w:cs="宋体"/>
                <w:b w:val="0"/>
                <w:bCs/>
                <w:color w:val="auto"/>
                <w:sz w:val="22"/>
                <w:highlight w:val="none"/>
                <w:lang w:val="en-US" w:eastAsia="zh-CN"/>
              </w:rPr>
              <w:t>附件六</w:t>
            </w:r>
            <w:r>
              <w:rPr>
                <w:rFonts w:hint="eastAsia" w:ascii="宋体" w:hAnsi="宋体" w:eastAsia="宋体" w:cs="宋体"/>
                <w:b w:val="0"/>
                <w:bCs/>
                <w:color w:val="auto"/>
                <w:sz w:val="22"/>
                <w:highlight w:val="none"/>
                <w:lang w:eastAsia="zh-CN"/>
              </w:rPr>
              <w:t>）</w:t>
            </w:r>
          </w:p>
        </w:tc>
      </w:tr>
      <w:tr w14:paraId="019F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714AE4AE">
            <w:pPr>
              <w:autoSpaceDE w:val="0"/>
              <w:autoSpaceDN w:val="0"/>
              <w:adjustRightInd w:val="0"/>
              <w:snapToGrid w:val="0"/>
              <w:spacing w:line="430" w:lineRule="atLeast"/>
              <w:jc w:val="center"/>
              <w:rPr>
                <w:rFonts w:hint="eastAsia" w:ascii="宋体" w:hAnsi="宋体" w:eastAsia="宋体" w:cs="宋体"/>
                <w:b/>
                <w:bCs/>
                <w:color w:val="auto"/>
                <w:sz w:val="22"/>
                <w:lang w:val="en-US" w:eastAsia="zh-CN"/>
              </w:rPr>
            </w:pPr>
            <w:r>
              <w:rPr>
                <w:rFonts w:hint="eastAsia" w:ascii="宋体" w:hAnsi="宋体" w:eastAsia="宋体" w:cs="宋体"/>
                <w:b/>
                <w:bCs/>
                <w:color w:val="auto"/>
                <w:sz w:val="22"/>
                <w:lang w:val="en-US" w:eastAsia="zh-CN"/>
              </w:rPr>
              <w:t>1</w:t>
            </w:r>
            <w:r>
              <w:rPr>
                <w:rFonts w:hint="eastAsia" w:ascii="宋体" w:hAnsi="宋体" w:cs="宋体"/>
                <w:b/>
                <w:bCs/>
                <w:color w:val="auto"/>
                <w:sz w:val="22"/>
                <w:lang w:val="en-US" w:eastAsia="zh-CN"/>
              </w:rPr>
              <w:t>1</w:t>
            </w:r>
          </w:p>
        </w:tc>
        <w:tc>
          <w:tcPr>
            <w:tcW w:w="8747" w:type="dxa"/>
            <w:noWrap w:val="0"/>
            <w:vAlign w:val="top"/>
          </w:tcPr>
          <w:p w14:paraId="29A2078E">
            <w:pPr>
              <w:autoSpaceDE w:val="0"/>
              <w:autoSpaceDN w:val="0"/>
              <w:adjustRightInd w:val="0"/>
              <w:snapToGrid w:val="0"/>
              <w:spacing w:line="430" w:lineRule="atLeast"/>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供应商特定资格条件证明</w:t>
            </w:r>
          </w:p>
        </w:tc>
      </w:tr>
    </w:tbl>
    <w:p w14:paraId="06EE9656">
      <w:pPr>
        <w:autoSpaceDE w:val="0"/>
        <w:autoSpaceDN w:val="0"/>
        <w:adjustRightInd w:val="0"/>
        <w:snapToGrid w:val="0"/>
        <w:spacing w:line="460" w:lineRule="atLeas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2.2、报价文件组成</w:t>
      </w:r>
    </w:p>
    <w:tbl>
      <w:tblPr>
        <w:tblStyle w:val="2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373A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3E3DC828">
            <w:pPr>
              <w:autoSpaceDE w:val="0"/>
              <w:autoSpaceDN w:val="0"/>
              <w:adjustRightInd w:val="0"/>
              <w:snapToGrid w:val="0"/>
              <w:spacing w:line="430" w:lineRule="atLeast"/>
              <w:jc w:val="center"/>
              <w:rPr>
                <w:rFonts w:hint="eastAsia" w:ascii="宋体" w:hAnsi="宋体" w:eastAsia="宋体" w:cs="宋体"/>
                <w:b w:val="0"/>
                <w:bCs w:val="0"/>
                <w:color w:val="auto"/>
                <w:sz w:val="22"/>
                <w:lang w:val="zh-CN"/>
              </w:rPr>
            </w:pPr>
            <w:r>
              <w:rPr>
                <w:rFonts w:hint="eastAsia" w:ascii="宋体" w:hAnsi="宋体" w:eastAsia="宋体" w:cs="宋体"/>
                <w:b w:val="0"/>
                <w:bCs w:val="0"/>
                <w:color w:val="auto"/>
                <w:sz w:val="22"/>
                <w:lang w:val="zh-CN"/>
              </w:rPr>
              <w:t>序号</w:t>
            </w:r>
          </w:p>
        </w:tc>
        <w:tc>
          <w:tcPr>
            <w:tcW w:w="8736" w:type="dxa"/>
            <w:noWrap w:val="0"/>
            <w:vAlign w:val="top"/>
          </w:tcPr>
          <w:p w14:paraId="4FAC2D87">
            <w:pPr>
              <w:autoSpaceDE w:val="0"/>
              <w:autoSpaceDN w:val="0"/>
              <w:adjustRightInd w:val="0"/>
              <w:snapToGrid w:val="0"/>
              <w:spacing w:line="430" w:lineRule="atLeast"/>
              <w:rPr>
                <w:rFonts w:hint="eastAsia" w:ascii="宋体" w:hAnsi="宋体" w:eastAsia="宋体" w:cs="宋体"/>
                <w:b w:val="0"/>
                <w:bCs w:val="0"/>
                <w:color w:val="auto"/>
                <w:sz w:val="22"/>
                <w:lang w:val="zh-CN"/>
              </w:rPr>
            </w:pPr>
            <w:r>
              <w:rPr>
                <w:rFonts w:hint="eastAsia" w:ascii="宋体" w:hAnsi="宋体" w:eastAsia="宋体" w:cs="宋体"/>
                <w:b/>
                <w:bCs/>
                <w:color w:val="auto"/>
                <w:sz w:val="22"/>
                <w:lang w:val="zh-CN"/>
              </w:rPr>
              <w:t>内容（▲序号2</w:t>
            </w:r>
            <w:r>
              <w:rPr>
                <w:rFonts w:hint="eastAsia" w:ascii="宋体" w:hAnsi="宋体" w:eastAsia="宋体" w:cs="宋体"/>
                <w:b/>
                <w:bCs/>
                <w:color w:val="auto"/>
                <w:sz w:val="22"/>
                <w:lang w:val="en-US" w:eastAsia="zh-CN"/>
              </w:rPr>
              <w:t>-3</w:t>
            </w:r>
            <w:r>
              <w:rPr>
                <w:rFonts w:hint="eastAsia" w:ascii="宋体" w:hAnsi="宋体" w:eastAsia="宋体" w:cs="宋体"/>
                <w:b/>
                <w:bCs/>
                <w:color w:val="auto"/>
                <w:sz w:val="22"/>
                <w:lang w:val="zh-CN"/>
              </w:rPr>
              <w:t>项投标供应商必须提供，否则不能通过符合性审查的，责任自负。）</w:t>
            </w:r>
          </w:p>
        </w:tc>
      </w:tr>
      <w:tr w14:paraId="17CF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28096AD5">
            <w:pPr>
              <w:autoSpaceDE w:val="0"/>
              <w:autoSpaceDN w:val="0"/>
              <w:adjustRightInd w:val="0"/>
              <w:snapToGrid w:val="0"/>
              <w:spacing w:line="430" w:lineRule="atLeast"/>
              <w:jc w:val="center"/>
              <w:rPr>
                <w:rFonts w:hint="eastAsia" w:ascii="宋体" w:hAnsi="宋体" w:eastAsia="宋体" w:cs="宋体"/>
                <w:b w:val="0"/>
                <w:bCs w:val="0"/>
                <w:color w:val="auto"/>
                <w:sz w:val="22"/>
                <w:lang w:val="zh-CN"/>
              </w:rPr>
            </w:pPr>
            <w:r>
              <w:rPr>
                <w:rFonts w:hint="eastAsia" w:ascii="宋体" w:hAnsi="宋体" w:eastAsia="宋体" w:cs="宋体"/>
                <w:b w:val="0"/>
                <w:bCs w:val="0"/>
                <w:color w:val="auto"/>
                <w:sz w:val="22"/>
                <w:lang w:val="zh-CN"/>
              </w:rPr>
              <w:t>1</w:t>
            </w:r>
          </w:p>
        </w:tc>
        <w:tc>
          <w:tcPr>
            <w:tcW w:w="8736" w:type="dxa"/>
            <w:noWrap w:val="0"/>
            <w:vAlign w:val="top"/>
          </w:tcPr>
          <w:p w14:paraId="50FF08D2">
            <w:pPr>
              <w:autoSpaceDE w:val="0"/>
              <w:autoSpaceDN w:val="0"/>
              <w:adjustRightInd w:val="0"/>
              <w:snapToGrid w:val="0"/>
              <w:spacing w:line="430" w:lineRule="atLeast"/>
              <w:rPr>
                <w:rFonts w:hint="eastAsia" w:ascii="宋体" w:hAnsi="宋体" w:eastAsia="宋体" w:cs="宋体"/>
                <w:b w:val="0"/>
                <w:bCs w:val="0"/>
                <w:color w:val="auto"/>
                <w:sz w:val="22"/>
                <w:lang w:val="zh-CN"/>
              </w:rPr>
            </w:pPr>
            <w:r>
              <w:rPr>
                <w:rFonts w:hint="eastAsia" w:ascii="宋体" w:hAnsi="宋体" w:eastAsia="宋体" w:cs="宋体"/>
                <w:b w:val="0"/>
                <w:bCs w:val="0"/>
                <w:color w:val="auto"/>
                <w:sz w:val="22"/>
                <w:szCs w:val="22"/>
              </w:rPr>
              <w:t>报价文件封面（格式自拟）</w:t>
            </w:r>
          </w:p>
        </w:tc>
      </w:tr>
      <w:tr w14:paraId="3228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4B22A425">
            <w:pPr>
              <w:autoSpaceDE w:val="0"/>
              <w:autoSpaceDN w:val="0"/>
              <w:adjustRightInd w:val="0"/>
              <w:snapToGrid w:val="0"/>
              <w:spacing w:line="430" w:lineRule="atLeast"/>
              <w:jc w:val="center"/>
              <w:rPr>
                <w:rFonts w:hint="eastAsia" w:ascii="宋体" w:hAnsi="宋体" w:eastAsia="宋体" w:cs="宋体"/>
                <w:b/>
                <w:bCs/>
                <w:color w:val="auto"/>
                <w:sz w:val="22"/>
                <w:lang w:val="zh-CN"/>
              </w:rPr>
            </w:pPr>
            <w:r>
              <w:rPr>
                <w:rFonts w:hint="eastAsia" w:ascii="宋体" w:hAnsi="宋体" w:eastAsia="宋体" w:cs="宋体"/>
                <w:b/>
                <w:bCs/>
                <w:color w:val="auto"/>
                <w:sz w:val="22"/>
                <w:lang w:val="zh-CN"/>
              </w:rPr>
              <w:t>2</w:t>
            </w:r>
          </w:p>
        </w:tc>
        <w:tc>
          <w:tcPr>
            <w:tcW w:w="8736" w:type="dxa"/>
            <w:noWrap w:val="0"/>
            <w:vAlign w:val="top"/>
          </w:tcPr>
          <w:p w14:paraId="65C6D499">
            <w:pPr>
              <w:autoSpaceDE w:val="0"/>
              <w:autoSpaceDN w:val="0"/>
              <w:adjustRightInd w:val="0"/>
              <w:spacing w:line="430" w:lineRule="atLeast"/>
              <w:textAlignment w:val="bottom"/>
              <w:rPr>
                <w:rFonts w:hint="eastAsia" w:ascii="宋体" w:hAnsi="宋体" w:eastAsia="宋体" w:cs="宋体"/>
                <w:b w:val="0"/>
                <w:bCs w:val="0"/>
                <w:color w:val="auto"/>
                <w:sz w:val="22"/>
              </w:rPr>
            </w:pPr>
            <w:r>
              <w:rPr>
                <w:rFonts w:hint="eastAsia" w:ascii="宋体" w:hAnsi="宋体" w:cs="宋体"/>
                <w:b w:val="0"/>
                <w:bCs w:val="0"/>
                <w:color w:val="auto"/>
                <w:sz w:val="22"/>
                <w:lang w:eastAsia="zh-CN"/>
              </w:rPr>
              <w:t>开标（报价）一览表</w:t>
            </w:r>
            <w:r>
              <w:rPr>
                <w:rFonts w:hint="eastAsia" w:ascii="宋体" w:hAnsi="宋体" w:eastAsia="宋体" w:cs="宋体"/>
                <w:b w:val="0"/>
                <w:bCs w:val="0"/>
                <w:color w:val="auto"/>
                <w:sz w:val="22"/>
              </w:rPr>
              <w:t>（附件</w:t>
            </w:r>
            <w:r>
              <w:rPr>
                <w:rFonts w:hint="eastAsia" w:ascii="宋体" w:hAnsi="宋体" w:eastAsia="宋体" w:cs="宋体"/>
                <w:b w:val="0"/>
                <w:bCs w:val="0"/>
                <w:color w:val="auto"/>
                <w:sz w:val="22"/>
                <w:lang w:val="en-US" w:eastAsia="zh-CN"/>
              </w:rPr>
              <w:t>七</w:t>
            </w:r>
            <w:r>
              <w:rPr>
                <w:rFonts w:hint="eastAsia" w:ascii="宋体" w:hAnsi="宋体" w:eastAsia="宋体" w:cs="宋体"/>
                <w:b w:val="0"/>
                <w:bCs w:val="0"/>
                <w:color w:val="auto"/>
                <w:sz w:val="22"/>
              </w:rPr>
              <w:t>）</w:t>
            </w:r>
          </w:p>
        </w:tc>
      </w:tr>
      <w:tr w14:paraId="3541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dxa"/>
            <w:noWrap w:val="0"/>
            <w:vAlign w:val="center"/>
          </w:tcPr>
          <w:p w14:paraId="55431DE9">
            <w:pPr>
              <w:autoSpaceDE w:val="0"/>
              <w:autoSpaceDN w:val="0"/>
              <w:adjustRightInd w:val="0"/>
              <w:snapToGrid w:val="0"/>
              <w:spacing w:line="430" w:lineRule="atLeast"/>
              <w:jc w:val="center"/>
              <w:rPr>
                <w:rFonts w:hint="eastAsia" w:ascii="宋体" w:hAnsi="宋体" w:eastAsia="宋体" w:cs="宋体"/>
                <w:b/>
                <w:bCs/>
                <w:color w:val="auto"/>
                <w:sz w:val="22"/>
                <w:lang w:val="en-US" w:eastAsia="zh-CN"/>
              </w:rPr>
            </w:pPr>
            <w:r>
              <w:rPr>
                <w:rFonts w:hint="eastAsia" w:ascii="宋体" w:hAnsi="宋体" w:eastAsia="宋体" w:cs="宋体"/>
                <w:b/>
                <w:bCs/>
                <w:color w:val="auto"/>
                <w:sz w:val="22"/>
                <w:lang w:val="en-US" w:eastAsia="zh-CN"/>
              </w:rPr>
              <w:t>3</w:t>
            </w:r>
          </w:p>
        </w:tc>
        <w:tc>
          <w:tcPr>
            <w:tcW w:w="8736" w:type="dxa"/>
            <w:noWrap w:val="0"/>
            <w:vAlign w:val="top"/>
          </w:tcPr>
          <w:p w14:paraId="11197FA4">
            <w:pPr>
              <w:autoSpaceDE w:val="0"/>
              <w:autoSpaceDN w:val="0"/>
              <w:adjustRightInd w:val="0"/>
              <w:spacing w:line="430" w:lineRule="atLeast"/>
              <w:textAlignment w:val="bottom"/>
              <w:rPr>
                <w:rFonts w:hint="eastAsia" w:ascii="宋体" w:hAnsi="宋体" w:eastAsia="宋体" w:cs="宋体"/>
                <w:b w:val="0"/>
                <w:bCs w:val="0"/>
                <w:color w:val="auto"/>
                <w:sz w:val="22"/>
              </w:rPr>
            </w:pPr>
            <w:r>
              <w:rPr>
                <w:rFonts w:hint="eastAsia" w:ascii="宋体" w:hAnsi="宋体" w:eastAsia="宋体" w:cs="宋体"/>
                <w:b w:val="0"/>
                <w:bCs w:val="0"/>
                <w:color w:val="auto"/>
                <w:sz w:val="22"/>
              </w:rPr>
              <w:t>投标分项报价表（附件</w:t>
            </w:r>
            <w:r>
              <w:rPr>
                <w:rFonts w:hint="eastAsia" w:ascii="宋体" w:hAnsi="宋体" w:eastAsia="宋体" w:cs="宋体"/>
                <w:b w:val="0"/>
                <w:bCs w:val="0"/>
                <w:color w:val="auto"/>
                <w:sz w:val="22"/>
                <w:lang w:val="en-US" w:eastAsia="zh-CN"/>
              </w:rPr>
              <w:t>八</w:t>
            </w:r>
            <w:r>
              <w:rPr>
                <w:rFonts w:hint="eastAsia" w:ascii="宋体" w:hAnsi="宋体" w:eastAsia="宋体" w:cs="宋体"/>
                <w:b w:val="0"/>
                <w:bCs w:val="0"/>
                <w:color w:val="auto"/>
                <w:sz w:val="22"/>
              </w:rPr>
              <w:t>）</w:t>
            </w:r>
          </w:p>
        </w:tc>
      </w:tr>
      <w:tr w14:paraId="58A3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7E8902A7">
            <w:pPr>
              <w:autoSpaceDE w:val="0"/>
              <w:autoSpaceDN w:val="0"/>
              <w:adjustRightInd w:val="0"/>
              <w:snapToGrid w:val="0"/>
              <w:spacing w:line="430" w:lineRule="atLeast"/>
              <w:jc w:val="center"/>
              <w:rPr>
                <w:rFonts w:hint="default" w:ascii="宋体" w:hAnsi="宋体" w:eastAsia="宋体" w:cs="宋体"/>
                <w:b w:val="0"/>
                <w:bCs w:val="0"/>
                <w:color w:val="auto"/>
                <w:sz w:val="22"/>
                <w:szCs w:val="21"/>
                <w:lang w:val="en-US" w:eastAsia="zh-CN" w:bidi="ar-SA"/>
              </w:rPr>
            </w:pPr>
            <w:r>
              <w:rPr>
                <w:rFonts w:hint="eastAsia" w:ascii="宋体" w:eastAsia="宋体" w:cs="宋体"/>
                <w:b w:val="0"/>
                <w:bCs w:val="0"/>
                <w:color w:val="auto"/>
                <w:sz w:val="22"/>
                <w:szCs w:val="21"/>
                <w:lang w:val="en-US" w:eastAsia="zh-CN" w:bidi="ar-SA"/>
              </w:rPr>
              <w:t>4</w:t>
            </w:r>
          </w:p>
        </w:tc>
        <w:tc>
          <w:tcPr>
            <w:tcW w:w="8736" w:type="dxa"/>
            <w:noWrap w:val="0"/>
            <w:vAlign w:val="top"/>
          </w:tcPr>
          <w:p w14:paraId="2FA1418C">
            <w:pPr>
              <w:keepNext w:val="0"/>
              <w:keepLines w:val="0"/>
              <w:pageBreakBefore w:val="0"/>
              <w:widowControl w:val="0"/>
              <w:kinsoku/>
              <w:wordWrap/>
              <w:overflowPunct/>
              <w:topLinePunct w:val="0"/>
              <w:autoSpaceDE w:val="0"/>
              <w:autoSpaceDN w:val="0"/>
              <w:bidi w:val="0"/>
              <w:adjustRightInd w:val="0"/>
              <w:snapToGrid w:val="0"/>
              <w:spacing w:line="324" w:lineRule="auto"/>
              <w:textAlignment w:val="auto"/>
              <w:rPr>
                <w:rFonts w:hint="eastAsia" w:ascii="宋体" w:eastAsia="宋体"/>
                <w:b/>
                <w:bCs/>
                <w:color w:val="auto"/>
                <w:sz w:val="22"/>
                <w:szCs w:val="22"/>
                <w:highlight w:val="none"/>
              </w:rPr>
            </w:pPr>
            <w:r>
              <w:rPr>
                <w:rFonts w:hint="eastAsia" w:ascii="宋体" w:eastAsia="宋体"/>
                <w:b/>
                <w:bCs/>
                <w:color w:val="auto"/>
                <w:sz w:val="22"/>
                <w:szCs w:val="22"/>
                <w:highlight w:val="none"/>
              </w:rPr>
              <w:t>1、享受小微企业（含监狱企业、残疾人福利性单位）价格10%的折扣须提供以下证明材料：</w:t>
            </w:r>
          </w:p>
          <w:p w14:paraId="44897C48">
            <w:pPr>
              <w:keepNext w:val="0"/>
              <w:keepLines w:val="0"/>
              <w:pageBreakBefore w:val="0"/>
              <w:widowControl w:val="0"/>
              <w:kinsoku/>
              <w:wordWrap/>
              <w:overflowPunct/>
              <w:topLinePunct w:val="0"/>
              <w:autoSpaceDE w:val="0"/>
              <w:autoSpaceDN w:val="0"/>
              <w:bidi w:val="0"/>
              <w:adjustRightInd w:val="0"/>
              <w:snapToGrid w:val="0"/>
              <w:spacing w:line="324" w:lineRule="auto"/>
              <w:textAlignment w:val="auto"/>
              <w:rPr>
                <w:rFonts w:hint="eastAsia" w:ascii="宋体" w:eastAsia="宋体"/>
                <w:b/>
                <w:bCs/>
                <w:color w:val="auto"/>
                <w:sz w:val="22"/>
                <w:szCs w:val="22"/>
                <w:highlight w:val="none"/>
              </w:rPr>
            </w:pPr>
            <w:r>
              <w:rPr>
                <w:rFonts w:hint="eastAsia" w:ascii="宋体" w:eastAsia="宋体"/>
                <w:b/>
                <w:bCs/>
                <w:color w:val="auto"/>
                <w:sz w:val="22"/>
                <w:szCs w:val="22"/>
                <w:highlight w:val="none"/>
              </w:rPr>
              <w:t>《中小企业声明函》（加盖供应商公章，格式见</w:t>
            </w:r>
            <w:r>
              <w:rPr>
                <w:rFonts w:hint="eastAsia" w:ascii="宋体" w:eastAsia="宋体"/>
                <w:b/>
                <w:bCs/>
                <w:color w:val="auto"/>
                <w:sz w:val="22"/>
                <w:szCs w:val="22"/>
                <w:highlight w:val="none"/>
                <w:lang w:eastAsia="zh-CN"/>
              </w:rPr>
              <w:t>采购</w:t>
            </w:r>
            <w:r>
              <w:rPr>
                <w:rFonts w:hint="eastAsia" w:ascii="宋体" w:eastAsia="宋体"/>
                <w:b/>
                <w:bCs/>
                <w:color w:val="auto"/>
                <w:sz w:val="22"/>
                <w:szCs w:val="22"/>
                <w:highlight w:val="none"/>
              </w:rPr>
              <w:t>文件第五部分附件1）</w:t>
            </w:r>
          </w:p>
          <w:p w14:paraId="77F2C5D7">
            <w:pPr>
              <w:keepNext w:val="0"/>
              <w:keepLines w:val="0"/>
              <w:pageBreakBefore w:val="0"/>
              <w:widowControl w:val="0"/>
              <w:kinsoku/>
              <w:wordWrap/>
              <w:overflowPunct/>
              <w:topLinePunct w:val="0"/>
              <w:autoSpaceDE w:val="0"/>
              <w:autoSpaceDN w:val="0"/>
              <w:bidi w:val="0"/>
              <w:adjustRightInd w:val="0"/>
              <w:snapToGrid w:val="0"/>
              <w:spacing w:line="324" w:lineRule="auto"/>
              <w:textAlignment w:val="auto"/>
              <w:rPr>
                <w:rFonts w:hint="eastAsia" w:ascii="宋体" w:eastAsia="宋体"/>
                <w:b/>
                <w:bCs/>
                <w:color w:val="auto"/>
                <w:sz w:val="22"/>
                <w:szCs w:val="22"/>
                <w:highlight w:val="none"/>
              </w:rPr>
            </w:pPr>
            <w:r>
              <w:rPr>
                <w:rFonts w:hint="eastAsia" w:ascii="宋体" w:eastAsia="宋体"/>
                <w:b/>
                <w:bCs/>
                <w:color w:val="auto"/>
                <w:sz w:val="22"/>
                <w:szCs w:val="22"/>
                <w:highlight w:val="none"/>
              </w:rPr>
              <w:t>2、监狱企业参加政府采购活动时，应当提供由省级以上监狱管理局、戒毒管理局</w:t>
            </w:r>
            <w:r>
              <w:rPr>
                <w:rFonts w:hint="eastAsia" w:ascii="宋体" w:eastAsia="宋体"/>
                <w:b/>
                <w:bCs/>
                <w:color w:val="auto"/>
                <w:sz w:val="22"/>
                <w:szCs w:val="22"/>
                <w:highlight w:val="none"/>
                <w:lang w:eastAsia="zh-CN"/>
              </w:rPr>
              <w:t>（</w:t>
            </w:r>
            <w:r>
              <w:rPr>
                <w:rFonts w:hint="eastAsia" w:ascii="宋体" w:eastAsia="宋体"/>
                <w:b/>
                <w:bCs/>
                <w:color w:val="auto"/>
                <w:sz w:val="22"/>
                <w:szCs w:val="22"/>
                <w:highlight w:val="none"/>
              </w:rPr>
              <w:t>含新疆生产建设兵团</w:t>
            </w:r>
            <w:r>
              <w:rPr>
                <w:rFonts w:hint="eastAsia" w:ascii="宋体" w:eastAsia="宋体"/>
                <w:b/>
                <w:bCs/>
                <w:color w:val="auto"/>
                <w:sz w:val="22"/>
                <w:szCs w:val="22"/>
                <w:highlight w:val="none"/>
                <w:lang w:eastAsia="zh-CN"/>
              </w:rPr>
              <w:t>）</w:t>
            </w:r>
            <w:r>
              <w:rPr>
                <w:rFonts w:hint="eastAsia" w:ascii="宋体" w:eastAsia="宋体"/>
                <w:b/>
                <w:bCs/>
                <w:color w:val="auto"/>
                <w:sz w:val="22"/>
                <w:szCs w:val="22"/>
                <w:highlight w:val="none"/>
              </w:rPr>
              <w:t>出具的属于监狱企业的证明文件（在政府采购活动中，监狱企业视同小型、微型企业，享受评审中价格10%的扣除政策。</w:t>
            </w:r>
          </w:p>
          <w:p w14:paraId="4EB02D9A">
            <w:pPr>
              <w:keepNext w:val="0"/>
              <w:keepLines w:val="0"/>
              <w:pageBreakBefore w:val="0"/>
              <w:widowControl w:val="0"/>
              <w:kinsoku/>
              <w:wordWrap/>
              <w:overflowPunct/>
              <w:topLinePunct w:val="0"/>
              <w:autoSpaceDE w:val="0"/>
              <w:autoSpaceDN w:val="0"/>
              <w:bidi w:val="0"/>
              <w:adjustRightInd w:val="0"/>
              <w:snapToGrid w:val="0"/>
              <w:spacing w:line="324" w:lineRule="auto"/>
              <w:textAlignment w:val="auto"/>
              <w:rPr>
                <w:rFonts w:hint="eastAsia" w:ascii="宋体" w:eastAsia="宋体"/>
                <w:b/>
                <w:bCs/>
                <w:color w:val="auto"/>
                <w:sz w:val="22"/>
                <w:szCs w:val="22"/>
                <w:highlight w:val="none"/>
              </w:rPr>
            </w:pPr>
            <w:r>
              <w:rPr>
                <w:rFonts w:hint="eastAsia" w:ascii="宋体" w:eastAsia="宋体"/>
                <w:b/>
                <w:bCs/>
                <w:color w:val="auto"/>
                <w:sz w:val="22"/>
                <w:szCs w:val="22"/>
                <w:highlight w:val="none"/>
              </w:rPr>
              <w:t>3、残疾人福利性单位声明函（格式见</w:t>
            </w:r>
            <w:r>
              <w:rPr>
                <w:rFonts w:hint="eastAsia" w:ascii="宋体" w:eastAsia="宋体"/>
                <w:b/>
                <w:bCs/>
                <w:color w:val="auto"/>
                <w:sz w:val="22"/>
                <w:szCs w:val="22"/>
                <w:highlight w:val="none"/>
                <w:lang w:eastAsia="zh-CN"/>
              </w:rPr>
              <w:t>采购</w:t>
            </w:r>
            <w:r>
              <w:rPr>
                <w:rFonts w:hint="eastAsia" w:ascii="宋体" w:eastAsia="宋体"/>
                <w:b/>
                <w:bCs/>
                <w:color w:val="auto"/>
                <w:sz w:val="22"/>
                <w:szCs w:val="22"/>
                <w:highlight w:val="none"/>
              </w:rPr>
              <w:t>文件第五部分附件2）在政府采购活动中，残疾人福利性单位视同小型、微型企业，享受评审中价格10%的扣除政策。</w:t>
            </w:r>
          </w:p>
          <w:p w14:paraId="7549FE06">
            <w:pPr>
              <w:keepNext w:val="0"/>
              <w:keepLines w:val="0"/>
              <w:pageBreakBefore w:val="0"/>
              <w:widowControl w:val="0"/>
              <w:kinsoku/>
              <w:wordWrap/>
              <w:overflowPunct/>
              <w:topLinePunct w:val="0"/>
              <w:bidi w:val="0"/>
              <w:snapToGrid w:val="0"/>
              <w:spacing w:line="324" w:lineRule="auto"/>
              <w:textAlignment w:val="auto"/>
              <w:rPr>
                <w:rFonts w:hint="eastAsia" w:ascii="宋体" w:hAnsi="宋体" w:eastAsia="宋体" w:cs="宋体"/>
                <w:b w:val="0"/>
                <w:bCs w:val="0"/>
                <w:color w:val="auto"/>
                <w:sz w:val="22"/>
              </w:rPr>
            </w:pPr>
            <w:r>
              <w:rPr>
                <w:rFonts w:hint="eastAsia" w:ascii="宋体" w:eastAsia="宋体"/>
                <w:b/>
                <w:bCs/>
                <w:color w:val="auto"/>
                <w:sz w:val="22"/>
                <w:szCs w:val="22"/>
                <w:highlight w:val="none"/>
              </w:rPr>
              <w:t>如供应商企业属于以上多种性质的，仅享受一次，不重复享受扶持政策。</w:t>
            </w:r>
          </w:p>
        </w:tc>
      </w:tr>
      <w:tr w14:paraId="28FC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16C8A057">
            <w:pPr>
              <w:autoSpaceDE w:val="0"/>
              <w:autoSpaceDN w:val="0"/>
              <w:adjustRightInd w:val="0"/>
              <w:snapToGrid w:val="0"/>
              <w:spacing w:line="430" w:lineRule="atLeast"/>
              <w:jc w:val="center"/>
              <w:rPr>
                <w:rFonts w:hint="eastAsia" w:ascii="宋体" w:hAnsi="宋体" w:eastAsia="宋体" w:cs="宋体"/>
                <w:b w:val="0"/>
                <w:bCs w:val="0"/>
                <w:color w:val="auto"/>
                <w:sz w:val="22"/>
                <w:szCs w:val="21"/>
                <w:lang w:val="en-US" w:eastAsia="zh-CN" w:bidi="ar-SA"/>
              </w:rPr>
            </w:pPr>
            <w:r>
              <w:rPr>
                <w:rFonts w:hint="eastAsia" w:ascii="宋体" w:eastAsia="宋体" w:cs="宋体"/>
                <w:b w:val="0"/>
                <w:bCs w:val="0"/>
                <w:color w:val="auto"/>
                <w:sz w:val="22"/>
                <w:szCs w:val="21"/>
                <w:lang w:val="en-US" w:eastAsia="zh-CN" w:bidi="ar-SA"/>
              </w:rPr>
              <w:t>5</w:t>
            </w:r>
          </w:p>
        </w:tc>
        <w:tc>
          <w:tcPr>
            <w:tcW w:w="8736" w:type="dxa"/>
            <w:noWrap w:val="0"/>
            <w:vAlign w:val="top"/>
          </w:tcPr>
          <w:p w14:paraId="2C3B9AE3">
            <w:pPr>
              <w:snapToGrid w:val="0"/>
              <w:spacing w:line="460" w:lineRule="atLeast"/>
              <w:rPr>
                <w:rFonts w:hint="eastAsia" w:ascii="宋体" w:hAnsi="宋体" w:eastAsia="宋体" w:cs="宋体"/>
                <w:b w:val="0"/>
                <w:bCs w:val="0"/>
                <w:color w:val="auto"/>
                <w:sz w:val="22"/>
                <w:szCs w:val="21"/>
                <w:lang w:val="zh-CN" w:eastAsia="zh-CN" w:bidi="ar-SA"/>
              </w:rPr>
            </w:pPr>
            <w:r>
              <w:rPr>
                <w:rFonts w:hint="eastAsia" w:ascii="宋体" w:hAnsi="宋体" w:eastAsia="宋体" w:cs="宋体"/>
                <w:b w:val="0"/>
                <w:bCs w:val="0"/>
                <w:color w:val="auto"/>
                <w:sz w:val="22"/>
              </w:rPr>
              <w:t>其他供应商须说明的资料（如有则提供）</w:t>
            </w:r>
          </w:p>
        </w:tc>
      </w:tr>
    </w:tbl>
    <w:p w14:paraId="0C41FA4A">
      <w:pPr>
        <w:autoSpaceDE w:val="0"/>
        <w:autoSpaceDN w:val="0"/>
        <w:adjustRightInd w:val="0"/>
        <w:snapToGrid w:val="0"/>
        <w:spacing w:line="460" w:lineRule="atLeas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2.3、商务技术文件组成</w:t>
      </w:r>
    </w:p>
    <w:tbl>
      <w:tblPr>
        <w:tblStyle w:val="2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BC6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4A121B84">
            <w:pPr>
              <w:autoSpaceDE w:val="0"/>
              <w:autoSpaceDN w:val="0"/>
              <w:adjustRightInd w:val="0"/>
              <w:snapToGrid w:val="0"/>
              <w:spacing w:line="430" w:lineRule="atLeast"/>
              <w:rPr>
                <w:rFonts w:hint="eastAsia" w:ascii="宋体" w:hAnsi="宋体" w:eastAsia="宋体" w:cs="宋体"/>
                <w:b w:val="0"/>
                <w:bCs w:val="0"/>
                <w:color w:val="auto"/>
                <w:sz w:val="22"/>
                <w:lang w:val="zh-CN"/>
              </w:rPr>
            </w:pPr>
            <w:r>
              <w:rPr>
                <w:rFonts w:hint="eastAsia" w:ascii="宋体" w:hAnsi="宋体" w:eastAsia="宋体" w:cs="宋体"/>
                <w:b w:val="0"/>
                <w:bCs w:val="0"/>
                <w:color w:val="auto"/>
                <w:sz w:val="22"/>
                <w:lang w:val="zh-CN"/>
              </w:rPr>
              <w:t>序号</w:t>
            </w:r>
          </w:p>
        </w:tc>
        <w:tc>
          <w:tcPr>
            <w:tcW w:w="8747" w:type="dxa"/>
            <w:noWrap w:val="0"/>
            <w:vAlign w:val="top"/>
          </w:tcPr>
          <w:p w14:paraId="6D5D6CA5">
            <w:pPr>
              <w:autoSpaceDE w:val="0"/>
              <w:autoSpaceDN w:val="0"/>
              <w:adjustRightInd w:val="0"/>
              <w:snapToGrid w:val="0"/>
              <w:spacing w:line="430" w:lineRule="atLeast"/>
              <w:rPr>
                <w:rFonts w:hint="eastAsia" w:ascii="宋体" w:hAnsi="宋体" w:eastAsia="宋体" w:cs="宋体"/>
                <w:b w:val="0"/>
                <w:bCs w:val="0"/>
                <w:color w:val="auto"/>
                <w:sz w:val="22"/>
                <w:szCs w:val="22"/>
                <w:lang w:val="zh-CN"/>
              </w:rPr>
            </w:pPr>
            <w:r>
              <w:rPr>
                <w:rFonts w:hint="eastAsia" w:ascii="宋体" w:hAnsi="宋体" w:eastAsia="宋体" w:cs="宋体"/>
                <w:b/>
                <w:bCs/>
                <w:color w:val="auto"/>
                <w:sz w:val="22"/>
                <w:lang w:val="zh-CN"/>
              </w:rPr>
              <w:t>内容（▲序号2-</w:t>
            </w:r>
            <w:r>
              <w:rPr>
                <w:rFonts w:hint="eastAsia" w:ascii="宋体" w:hAnsi="宋体" w:eastAsia="宋体" w:cs="宋体"/>
                <w:b/>
                <w:bCs/>
                <w:color w:val="auto"/>
                <w:sz w:val="22"/>
                <w:lang w:val="en-US" w:eastAsia="zh-CN"/>
              </w:rPr>
              <w:t>4</w:t>
            </w:r>
            <w:r>
              <w:rPr>
                <w:rFonts w:hint="eastAsia" w:ascii="宋体" w:hAnsi="宋体" w:eastAsia="宋体" w:cs="宋体"/>
                <w:b/>
                <w:bCs/>
                <w:color w:val="auto"/>
                <w:sz w:val="22"/>
                <w:lang w:val="zh-CN"/>
              </w:rPr>
              <w:t>项</w:t>
            </w:r>
            <w:r>
              <w:rPr>
                <w:rFonts w:hint="eastAsia" w:ascii="宋体" w:hAnsi="宋体" w:eastAsia="宋体" w:cs="宋体"/>
                <w:b/>
                <w:bCs/>
                <w:color w:val="auto"/>
                <w:sz w:val="22"/>
                <w:lang w:val="en-US" w:eastAsia="zh-CN"/>
              </w:rPr>
              <w:t>和</w:t>
            </w:r>
            <w:r>
              <w:rPr>
                <w:rFonts w:hint="eastAsia" w:ascii="宋体" w:hAnsi="宋体" w:eastAsia="宋体" w:cs="宋体"/>
                <w:b/>
                <w:bCs/>
                <w:color w:val="auto"/>
                <w:sz w:val="22"/>
                <w:lang w:val="zh-CN"/>
              </w:rPr>
              <w:t>序号</w:t>
            </w:r>
            <w:r>
              <w:rPr>
                <w:rFonts w:hint="eastAsia" w:ascii="宋体" w:hAnsi="宋体" w:eastAsia="宋体" w:cs="宋体"/>
                <w:b/>
                <w:bCs/>
                <w:color w:val="auto"/>
                <w:sz w:val="22"/>
                <w:lang w:val="en-US" w:eastAsia="zh-CN"/>
              </w:rPr>
              <w:t>13</w:t>
            </w:r>
            <w:r>
              <w:rPr>
                <w:rFonts w:hint="eastAsia" w:ascii="宋体" w:hAnsi="宋体" w:eastAsia="宋体" w:cs="宋体"/>
                <w:b/>
                <w:bCs/>
                <w:color w:val="auto"/>
                <w:sz w:val="22"/>
                <w:lang w:val="zh-CN"/>
              </w:rPr>
              <w:t>-</w:t>
            </w:r>
            <w:r>
              <w:rPr>
                <w:rFonts w:hint="eastAsia" w:ascii="宋体" w:hAnsi="宋体" w:eastAsia="宋体" w:cs="宋体"/>
                <w:b/>
                <w:bCs/>
                <w:color w:val="auto"/>
                <w:sz w:val="22"/>
                <w:lang w:val="en-US" w:eastAsia="zh-CN"/>
              </w:rPr>
              <w:t>1</w:t>
            </w:r>
            <w:r>
              <w:rPr>
                <w:rFonts w:hint="eastAsia" w:ascii="宋体" w:eastAsia="宋体" w:cs="宋体"/>
                <w:b/>
                <w:bCs/>
                <w:color w:val="auto"/>
                <w:sz w:val="22"/>
                <w:lang w:val="en-US" w:eastAsia="zh-CN"/>
              </w:rPr>
              <w:t>8</w:t>
            </w:r>
            <w:r>
              <w:rPr>
                <w:rFonts w:hint="eastAsia" w:ascii="宋体" w:hAnsi="宋体" w:eastAsia="宋体" w:cs="宋体"/>
                <w:b/>
                <w:bCs/>
                <w:color w:val="auto"/>
                <w:sz w:val="22"/>
                <w:lang w:val="zh-CN"/>
              </w:rPr>
              <w:t>项投标供应商必须提供，否则不能通过符合性审查的，责任自负。）</w:t>
            </w:r>
          </w:p>
        </w:tc>
      </w:tr>
      <w:tr w14:paraId="6586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063F86FB">
            <w:pPr>
              <w:autoSpaceDE w:val="0"/>
              <w:autoSpaceDN w:val="0"/>
              <w:adjustRightInd w:val="0"/>
              <w:snapToGrid w:val="0"/>
              <w:spacing w:line="430" w:lineRule="atLeast"/>
              <w:jc w:val="center"/>
              <w:rPr>
                <w:rFonts w:hint="eastAsia" w:ascii="宋体" w:hAnsi="宋体" w:eastAsia="宋体" w:cs="宋体"/>
                <w:b w:val="0"/>
                <w:bCs w:val="0"/>
                <w:color w:val="auto"/>
                <w:sz w:val="22"/>
                <w:lang w:val="zh-CN"/>
              </w:rPr>
            </w:pPr>
            <w:r>
              <w:rPr>
                <w:rFonts w:hint="eastAsia" w:ascii="宋体" w:hAnsi="宋体" w:eastAsia="宋体" w:cs="宋体"/>
                <w:b w:val="0"/>
                <w:bCs w:val="0"/>
                <w:color w:val="auto"/>
                <w:sz w:val="22"/>
                <w:lang w:val="zh-CN"/>
              </w:rPr>
              <w:t>1</w:t>
            </w:r>
          </w:p>
        </w:tc>
        <w:tc>
          <w:tcPr>
            <w:tcW w:w="8747" w:type="dxa"/>
            <w:noWrap w:val="0"/>
            <w:vAlign w:val="top"/>
          </w:tcPr>
          <w:p w14:paraId="2276ECFC">
            <w:pPr>
              <w:autoSpaceDE w:val="0"/>
              <w:autoSpaceDN w:val="0"/>
              <w:adjustRightInd w:val="0"/>
              <w:snapToGrid w:val="0"/>
              <w:spacing w:line="430" w:lineRule="atLeast"/>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rPr>
              <w:t>商务技术文件封面（格式自拟）</w:t>
            </w:r>
          </w:p>
        </w:tc>
      </w:tr>
      <w:tr w14:paraId="0311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6960C3CF">
            <w:pPr>
              <w:autoSpaceDE w:val="0"/>
              <w:autoSpaceDN w:val="0"/>
              <w:adjustRightInd w:val="0"/>
              <w:snapToGrid w:val="0"/>
              <w:spacing w:line="430" w:lineRule="atLeast"/>
              <w:jc w:val="center"/>
              <w:rPr>
                <w:rFonts w:hint="eastAsia" w:ascii="宋体" w:hAnsi="宋体" w:eastAsia="宋体" w:cs="宋体"/>
                <w:b/>
                <w:bCs/>
                <w:color w:val="auto"/>
                <w:sz w:val="22"/>
                <w:lang w:val="zh-CN"/>
              </w:rPr>
            </w:pPr>
            <w:r>
              <w:rPr>
                <w:rFonts w:hint="eastAsia" w:ascii="宋体" w:hAnsi="宋体" w:eastAsia="宋体" w:cs="宋体"/>
                <w:b/>
                <w:bCs/>
                <w:color w:val="auto"/>
                <w:sz w:val="22"/>
                <w:lang w:val="zh-CN"/>
              </w:rPr>
              <w:t>2</w:t>
            </w:r>
          </w:p>
        </w:tc>
        <w:tc>
          <w:tcPr>
            <w:tcW w:w="8747" w:type="dxa"/>
            <w:noWrap w:val="0"/>
            <w:vAlign w:val="top"/>
          </w:tcPr>
          <w:p w14:paraId="45675F10">
            <w:pPr>
              <w:autoSpaceDE w:val="0"/>
              <w:autoSpaceDN w:val="0"/>
              <w:adjustRightInd w:val="0"/>
              <w:snapToGrid w:val="0"/>
              <w:spacing w:line="430" w:lineRule="atLeast"/>
              <w:rPr>
                <w:rFonts w:hint="eastAsia" w:ascii="宋体" w:hAnsi="宋体" w:eastAsia="宋体" w:cs="宋体"/>
                <w:b w:val="0"/>
                <w:bCs w:val="0"/>
                <w:color w:val="auto"/>
                <w:sz w:val="22"/>
                <w:lang w:val="zh-CN"/>
              </w:rPr>
            </w:pPr>
            <w:r>
              <w:rPr>
                <w:rFonts w:hint="eastAsia" w:ascii="宋体" w:hAnsi="宋体" w:eastAsia="宋体" w:cs="宋体"/>
                <w:b w:val="0"/>
                <w:bCs w:val="0"/>
                <w:color w:val="auto"/>
                <w:sz w:val="22"/>
                <w:szCs w:val="22"/>
              </w:rPr>
              <w:t>投标函（附件</w:t>
            </w:r>
            <w:r>
              <w:rPr>
                <w:rFonts w:hint="eastAsia" w:ascii="宋体" w:hAnsi="宋体" w:eastAsia="宋体" w:cs="宋体"/>
                <w:b w:val="0"/>
                <w:bCs w:val="0"/>
                <w:color w:val="auto"/>
                <w:sz w:val="22"/>
                <w:szCs w:val="22"/>
                <w:lang w:val="en-US" w:eastAsia="zh-CN"/>
              </w:rPr>
              <w:t>九</w:t>
            </w:r>
            <w:r>
              <w:rPr>
                <w:rFonts w:hint="eastAsia" w:ascii="宋体" w:hAnsi="宋体" w:eastAsia="宋体" w:cs="宋体"/>
                <w:b w:val="0"/>
                <w:bCs w:val="0"/>
                <w:color w:val="auto"/>
                <w:sz w:val="22"/>
                <w:szCs w:val="22"/>
              </w:rPr>
              <w:t>）</w:t>
            </w:r>
            <w:r>
              <w:rPr>
                <w:rFonts w:hint="eastAsia" w:ascii="宋体" w:hAnsi="宋体" w:eastAsia="宋体" w:cs="宋体"/>
                <w:b w:val="0"/>
                <w:bCs w:val="0"/>
                <w:color w:val="auto"/>
                <w:sz w:val="22"/>
                <w:szCs w:val="22"/>
                <w:u w:val="single"/>
              </w:rPr>
              <w:t>（ 统一格式、不得更改）</w:t>
            </w:r>
          </w:p>
        </w:tc>
      </w:tr>
      <w:tr w14:paraId="4BE8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2EE8D0D5">
            <w:pPr>
              <w:autoSpaceDE w:val="0"/>
              <w:autoSpaceDN w:val="0"/>
              <w:adjustRightInd w:val="0"/>
              <w:snapToGrid w:val="0"/>
              <w:spacing w:line="430" w:lineRule="atLeast"/>
              <w:jc w:val="center"/>
              <w:rPr>
                <w:rFonts w:hint="eastAsia" w:ascii="宋体" w:hAnsi="宋体" w:eastAsia="宋体" w:cs="宋体"/>
                <w:b/>
                <w:bCs/>
                <w:color w:val="auto"/>
                <w:sz w:val="22"/>
                <w:lang w:val="zh-CN"/>
              </w:rPr>
            </w:pPr>
            <w:r>
              <w:rPr>
                <w:rFonts w:hint="eastAsia" w:ascii="宋体" w:hAnsi="宋体" w:eastAsia="宋体" w:cs="宋体"/>
                <w:b/>
                <w:bCs/>
                <w:color w:val="auto"/>
                <w:sz w:val="22"/>
                <w:lang w:val="zh-CN"/>
              </w:rPr>
              <w:t>3</w:t>
            </w:r>
          </w:p>
        </w:tc>
        <w:tc>
          <w:tcPr>
            <w:tcW w:w="8747" w:type="dxa"/>
            <w:noWrap w:val="0"/>
            <w:vAlign w:val="top"/>
          </w:tcPr>
          <w:p w14:paraId="466BF0F4">
            <w:pPr>
              <w:autoSpaceDE w:val="0"/>
              <w:autoSpaceDN w:val="0"/>
              <w:adjustRightInd w:val="0"/>
              <w:snapToGrid w:val="0"/>
              <w:spacing w:line="430" w:lineRule="atLeast"/>
              <w:rPr>
                <w:rFonts w:hint="eastAsia" w:ascii="宋体" w:hAnsi="宋体" w:eastAsia="宋体" w:cs="宋体"/>
                <w:b w:val="0"/>
                <w:bCs w:val="0"/>
                <w:color w:val="auto"/>
                <w:sz w:val="22"/>
              </w:rPr>
            </w:pPr>
            <w:r>
              <w:rPr>
                <w:rFonts w:hint="eastAsia" w:ascii="宋体" w:hAnsi="宋体" w:eastAsia="宋体" w:cs="宋体"/>
                <w:b w:val="0"/>
                <w:bCs w:val="0"/>
                <w:color w:val="auto"/>
                <w:sz w:val="22"/>
              </w:rPr>
              <w:t>投标供应商法定代表人授权书（附件</w:t>
            </w:r>
            <w:r>
              <w:rPr>
                <w:rFonts w:hint="eastAsia" w:ascii="宋体" w:hAnsi="宋体" w:eastAsia="宋体" w:cs="宋体"/>
                <w:b w:val="0"/>
                <w:bCs w:val="0"/>
                <w:color w:val="auto"/>
                <w:sz w:val="22"/>
                <w:lang w:val="en-US" w:eastAsia="zh-CN"/>
              </w:rPr>
              <w:t>十</w:t>
            </w:r>
            <w:r>
              <w:rPr>
                <w:rFonts w:hint="eastAsia" w:ascii="宋体" w:hAnsi="宋体" w:eastAsia="宋体" w:cs="宋体"/>
                <w:b w:val="0"/>
                <w:bCs w:val="0"/>
                <w:color w:val="auto"/>
                <w:sz w:val="22"/>
              </w:rPr>
              <w:t>）</w:t>
            </w:r>
          </w:p>
        </w:tc>
      </w:tr>
      <w:tr w14:paraId="6E85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14393ED1">
            <w:pPr>
              <w:autoSpaceDE w:val="0"/>
              <w:autoSpaceDN w:val="0"/>
              <w:adjustRightInd w:val="0"/>
              <w:snapToGrid w:val="0"/>
              <w:spacing w:line="430" w:lineRule="atLeast"/>
              <w:jc w:val="center"/>
              <w:rPr>
                <w:rFonts w:hint="eastAsia" w:ascii="宋体" w:hAnsi="宋体" w:eastAsia="宋体" w:cs="宋体"/>
                <w:b/>
                <w:bCs/>
                <w:color w:val="auto"/>
                <w:sz w:val="22"/>
              </w:rPr>
            </w:pPr>
            <w:r>
              <w:rPr>
                <w:rFonts w:hint="eastAsia" w:ascii="宋体" w:hAnsi="宋体" w:eastAsia="宋体" w:cs="宋体"/>
                <w:b/>
                <w:bCs/>
                <w:color w:val="auto"/>
                <w:sz w:val="22"/>
              </w:rPr>
              <w:t>4</w:t>
            </w:r>
          </w:p>
        </w:tc>
        <w:tc>
          <w:tcPr>
            <w:tcW w:w="8747" w:type="dxa"/>
            <w:noWrap w:val="0"/>
            <w:vAlign w:val="top"/>
          </w:tcPr>
          <w:p w14:paraId="6F985CF4">
            <w:pPr>
              <w:autoSpaceDE w:val="0"/>
              <w:autoSpaceDN w:val="0"/>
              <w:adjustRightInd w:val="0"/>
              <w:snapToGrid w:val="0"/>
              <w:spacing w:line="430" w:lineRule="atLeast"/>
              <w:rPr>
                <w:rFonts w:hint="eastAsia" w:ascii="宋体" w:hAnsi="宋体" w:eastAsia="宋体" w:cs="宋体"/>
                <w:b w:val="0"/>
                <w:bCs w:val="0"/>
                <w:color w:val="auto"/>
                <w:sz w:val="22"/>
              </w:rPr>
            </w:pPr>
            <w:r>
              <w:rPr>
                <w:rFonts w:hint="eastAsia" w:ascii="宋体" w:hAnsi="宋体" w:eastAsia="宋体" w:cs="宋体"/>
                <w:b w:val="0"/>
                <w:bCs w:val="0"/>
                <w:color w:val="auto"/>
                <w:sz w:val="22"/>
              </w:rPr>
              <w:t>法定代表人诚信投标承诺书（附件十</w:t>
            </w:r>
            <w:r>
              <w:rPr>
                <w:rFonts w:hint="eastAsia" w:ascii="宋体" w:hAnsi="宋体" w:eastAsia="宋体" w:cs="宋体"/>
                <w:b w:val="0"/>
                <w:bCs w:val="0"/>
                <w:color w:val="auto"/>
                <w:sz w:val="22"/>
                <w:lang w:val="en-US" w:eastAsia="zh-CN"/>
              </w:rPr>
              <w:t>一</w:t>
            </w:r>
            <w:r>
              <w:rPr>
                <w:rFonts w:hint="eastAsia" w:ascii="宋体" w:hAnsi="宋体" w:eastAsia="宋体" w:cs="宋体"/>
                <w:b w:val="0"/>
                <w:bCs w:val="0"/>
                <w:color w:val="auto"/>
                <w:sz w:val="22"/>
              </w:rPr>
              <w:t>）</w:t>
            </w:r>
          </w:p>
        </w:tc>
      </w:tr>
      <w:tr w14:paraId="7979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2667E044">
            <w:pPr>
              <w:autoSpaceDE w:val="0"/>
              <w:autoSpaceDN w:val="0"/>
              <w:adjustRightInd w:val="0"/>
              <w:snapToGrid w:val="0"/>
              <w:spacing w:line="430" w:lineRule="atLeast"/>
              <w:jc w:val="center"/>
              <w:rPr>
                <w:rFonts w:hint="eastAsia" w:ascii="宋体" w:hAnsi="宋体" w:eastAsia="宋体" w:cs="宋体"/>
                <w:b w:val="0"/>
                <w:bCs w:val="0"/>
                <w:color w:val="auto"/>
                <w:sz w:val="22"/>
              </w:rPr>
            </w:pPr>
            <w:r>
              <w:rPr>
                <w:rFonts w:hint="eastAsia" w:ascii="宋体" w:hAnsi="宋体" w:eastAsia="宋体" w:cs="宋体"/>
                <w:b w:val="0"/>
                <w:bCs w:val="0"/>
                <w:color w:val="auto"/>
                <w:sz w:val="22"/>
              </w:rPr>
              <w:t>5</w:t>
            </w:r>
          </w:p>
        </w:tc>
        <w:tc>
          <w:tcPr>
            <w:tcW w:w="8747" w:type="dxa"/>
            <w:noWrap w:val="0"/>
            <w:vAlign w:val="top"/>
          </w:tcPr>
          <w:p w14:paraId="6A6BEEEA">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投标供应商质量体系认证证书（如有则提供，</w:t>
            </w:r>
            <w:r>
              <w:rPr>
                <w:rFonts w:hint="eastAsia" w:ascii="宋体" w:hAnsi="宋体" w:eastAsia="宋体" w:cs="宋体"/>
                <w:b w:val="0"/>
                <w:bCs w:val="0"/>
                <w:color w:val="auto"/>
                <w:sz w:val="22"/>
                <w:szCs w:val="22"/>
                <w:highlight w:val="none"/>
              </w:rPr>
              <w:t>扫描件</w:t>
            </w:r>
            <w:r>
              <w:rPr>
                <w:rFonts w:hint="eastAsia" w:ascii="宋体" w:hAnsi="宋体" w:eastAsia="宋体" w:cs="宋体"/>
                <w:b w:val="0"/>
                <w:bCs w:val="0"/>
                <w:color w:val="auto"/>
                <w:sz w:val="22"/>
                <w:highlight w:val="none"/>
              </w:rPr>
              <w:t>加盖公章）</w:t>
            </w:r>
          </w:p>
        </w:tc>
      </w:tr>
      <w:tr w14:paraId="727C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07716EC6">
            <w:pPr>
              <w:autoSpaceDE w:val="0"/>
              <w:autoSpaceDN w:val="0"/>
              <w:adjustRightInd w:val="0"/>
              <w:snapToGrid w:val="0"/>
              <w:spacing w:line="430" w:lineRule="atLeast"/>
              <w:jc w:val="center"/>
              <w:rPr>
                <w:rFonts w:hint="eastAsia" w:ascii="宋体" w:hAnsi="宋体" w:eastAsia="宋体" w:cs="宋体"/>
                <w:b w:val="0"/>
                <w:bCs w:val="0"/>
                <w:color w:val="auto"/>
                <w:sz w:val="22"/>
              </w:rPr>
            </w:pPr>
            <w:r>
              <w:rPr>
                <w:rFonts w:hint="eastAsia" w:ascii="宋体" w:hAnsi="宋体" w:eastAsia="宋体" w:cs="宋体"/>
                <w:b w:val="0"/>
                <w:bCs w:val="0"/>
                <w:color w:val="auto"/>
                <w:sz w:val="22"/>
              </w:rPr>
              <w:t>6</w:t>
            </w:r>
          </w:p>
        </w:tc>
        <w:tc>
          <w:tcPr>
            <w:tcW w:w="8747" w:type="dxa"/>
            <w:noWrap w:val="0"/>
            <w:vAlign w:val="top"/>
          </w:tcPr>
          <w:p w14:paraId="29857F50">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投标供应商环境体系认证证书（如有则提供，</w:t>
            </w:r>
            <w:r>
              <w:rPr>
                <w:rFonts w:hint="eastAsia" w:ascii="宋体" w:hAnsi="宋体" w:eastAsia="宋体" w:cs="宋体"/>
                <w:b w:val="0"/>
                <w:bCs w:val="0"/>
                <w:color w:val="auto"/>
                <w:sz w:val="22"/>
                <w:szCs w:val="22"/>
                <w:highlight w:val="none"/>
              </w:rPr>
              <w:t>扫描件</w:t>
            </w:r>
            <w:r>
              <w:rPr>
                <w:rFonts w:hint="eastAsia" w:ascii="宋体" w:hAnsi="宋体" w:eastAsia="宋体" w:cs="宋体"/>
                <w:b w:val="0"/>
                <w:bCs w:val="0"/>
                <w:color w:val="auto"/>
                <w:sz w:val="22"/>
                <w:highlight w:val="none"/>
              </w:rPr>
              <w:t>加盖公章）</w:t>
            </w:r>
          </w:p>
        </w:tc>
      </w:tr>
      <w:tr w14:paraId="61F4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1407292">
            <w:pPr>
              <w:autoSpaceDE w:val="0"/>
              <w:autoSpaceDN w:val="0"/>
              <w:adjustRightInd w:val="0"/>
              <w:snapToGrid w:val="0"/>
              <w:spacing w:line="430" w:lineRule="atLeast"/>
              <w:jc w:val="center"/>
              <w:rPr>
                <w:rFonts w:hint="eastAsia" w:ascii="宋体" w:hAnsi="宋体" w:eastAsia="宋体" w:cs="宋体"/>
                <w:b w:val="0"/>
                <w:bCs w:val="0"/>
                <w:color w:val="auto"/>
                <w:sz w:val="22"/>
              </w:rPr>
            </w:pPr>
            <w:r>
              <w:rPr>
                <w:rFonts w:hint="eastAsia" w:ascii="宋体" w:hAnsi="宋体" w:eastAsia="宋体" w:cs="宋体"/>
                <w:b w:val="0"/>
                <w:bCs w:val="0"/>
                <w:color w:val="auto"/>
                <w:sz w:val="22"/>
              </w:rPr>
              <w:t>7</w:t>
            </w:r>
          </w:p>
        </w:tc>
        <w:tc>
          <w:tcPr>
            <w:tcW w:w="8747" w:type="dxa"/>
            <w:noWrap w:val="0"/>
            <w:vAlign w:val="top"/>
          </w:tcPr>
          <w:p w14:paraId="37C2F978">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投标供应商职业健康体系认证证书（如有则提供，</w:t>
            </w:r>
            <w:r>
              <w:rPr>
                <w:rFonts w:hint="eastAsia" w:ascii="宋体" w:hAnsi="宋体" w:eastAsia="宋体" w:cs="宋体"/>
                <w:b w:val="0"/>
                <w:bCs w:val="0"/>
                <w:color w:val="auto"/>
                <w:sz w:val="22"/>
                <w:szCs w:val="22"/>
                <w:highlight w:val="none"/>
              </w:rPr>
              <w:t>扫描件</w:t>
            </w:r>
            <w:r>
              <w:rPr>
                <w:rFonts w:hint="eastAsia" w:ascii="宋体" w:hAnsi="宋体" w:eastAsia="宋体" w:cs="宋体"/>
                <w:b w:val="0"/>
                <w:bCs w:val="0"/>
                <w:color w:val="auto"/>
                <w:sz w:val="22"/>
                <w:highlight w:val="none"/>
              </w:rPr>
              <w:t>加盖公章）</w:t>
            </w:r>
          </w:p>
        </w:tc>
      </w:tr>
      <w:tr w14:paraId="54CB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3B8D4E79">
            <w:pPr>
              <w:autoSpaceDE w:val="0"/>
              <w:autoSpaceDN w:val="0"/>
              <w:adjustRightInd w:val="0"/>
              <w:snapToGrid w:val="0"/>
              <w:spacing w:line="430" w:lineRule="atLeast"/>
              <w:jc w:val="center"/>
              <w:rPr>
                <w:rFonts w:hint="eastAsia" w:ascii="宋体" w:hAnsi="宋体" w:eastAsia="宋体" w:cs="宋体"/>
                <w:b w:val="0"/>
                <w:bCs w:val="0"/>
                <w:color w:val="auto"/>
                <w:sz w:val="22"/>
              </w:rPr>
            </w:pPr>
            <w:r>
              <w:rPr>
                <w:rFonts w:hint="eastAsia" w:ascii="宋体" w:hAnsi="宋体" w:eastAsia="宋体" w:cs="宋体"/>
                <w:b w:val="0"/>
                <w:bCs w:val="0"/>
                <w:color w:val="auto"/>
                <w:sz w:val="22"/>
              </w:rPr>
              <w:t>8</w:t>
            </w:r>
          </w:p>
        </w:tc>
        <w:tc>
          <w:tcPr>
            <w:tcW w:w="8747" w:type="dxa"/>
            <w:noWrap w:val="0"/>
            <w:vAlign w:val="top"/>
          </w:tcPr>
          <w:p w14:paraId="4707E701">
            <w:pPr>
              <w:autoSpaceDE w:val="0"/>
              <w:autoSpaceDN w:val="0"/>
              <w:adjustRightInd w:val="0"/>
              <w:snapToGrid w:val="0"/>
              <w:spacing w:line="430" w:lineRule="atLeast"/>
              <w:rPr>
                <w:rFonts w:hint="eastAsia" w:ascii="宋体" w:hAnsi="宋体" w:eastAsia="宋体" w:cs="宋体"/>
                <w:b w:val="0"/>
                <w:bCs w:val="0"/>
                <w:color w:val="auto"/>
                <w:sz w:val="22"/>
              </w:rPr>
            </w:pPr>
            <w:r>
              <w:rPr>
                <w:rFonts w:hint="eastAsia" w:ascii="宋体" w:hAnsi="宋体" w:eastAsia="宋体" w:cs="宋体"/>
                <w:b w:val="0"/>
                <w:bCs w:val="0"/>
                <w:color w:val="auto"/>
                <w:sz w:val="22"/>
              </w:rPr>
              <w:t>投标供应商资信等级证明等（如有则提供，</w:t>
            </w:r>
            <w:r>
              <w:rPr>
                <w:rFonts w:hint="eastAsia" w:ascii="宋体" w:hAnsi="宋体" w:eastAsia="宋体" w:cs="宋体"/>
                <w:b w:val="0"/>
                <w:bCs w:val="0"/>
                <w:color w:val="auto"/>
                <w:sz w:val="22"/>
                <w:szCs w:val="22"/>
              </w:rPr>
              <w:t>扫描件</w:t>
            </w:r>
            <w:r>
              <w:rPr>
                <w:rFonts w:hint="eastAsia" w:ascii="宋体" w:hAnsi="宋体" w:eastAsia="宋体" w:cs="宋体"/>
                <w:b w:val="0"/>
                <w:bCs w:val="0"/>
                <w:color w:val="auto"/>
                <w:sz w:val="22"/>
              </w:rPr>
              <w:t>加盖公章）</w:t>
            </w:r>
          </w:p>
        </w:tc>
      </w:tr>
      <w:tr w14:paraId="4DB0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BF3D9FD">
            <w:pPr>
              <w:autoSpaceDE w:val="0"/>
              <w:autoSpaceDN w:val="0"/>
              <w:adjustRightInd w:val="0"/>
              <w:snapToGrid w:val="0"/>
              <w:spacing w:line="430" w:lineRule="atLeast"/>
              <w:jc w:val="center"/>
              <w:rPr>
                <w:rFonts w:hint="eastAsia" w:ascii="宋体" w:hAnsi="宋体" w:eastAsia="宋体" w:cs="宋体"/>
                <w:b w:val="0"/>
                <w:bCs w:val="0"/>
                <w:color w:val="auto"/>
                <w:sz w:val="22"/>
              </w:rPr>
            </w:pPr>
            <w:r>
              <w:rPr>
                <w:rFonts w:hint="eastAsia" w:ascii="宋体" w:hAnsi="宋体" w:eastAsia="宋体" w:cs="宋体"/>
                <w:b w:val="0"/>
                <w:bCs w:val="0"/>
                <w:color w:val="auto"/>
                <w:sz w:val="22"/>
              </w:rPr>
              <w:t>9</w:t>
            </w:r>
          </w:p>
        </w:tc>
        <w:tc>
          <w:tcPr>
            <w:tcW w:w="8747" w:type="dxa"/>
            <w:noWrap w:val="0"/>
            <w:vAlign w:val="top"/>
          </w:tcPr>
          <w:p w14:paraId="69F11E0C">
            <w:pPr>
              <w:autoSpaceDE w:val="0"/>
              <w:autoSpaceDN w:val="0"/>
              <w:adjustRightInd w:val="0"/>
              <w:snapToGrid w:val="0"/>
              <w:spacing w:line="430" w:lineRule="atLeast"/>
              <w:rPr>
                <w:rFonts w:hint="eastAsia" w:ascii="宋体" w:hAnsi="宋体" w:eastAsia="宋体" w:cs="宋体"/>
                <w:b w:val="0"/>
                <w:bCs w:val="0"/>
                <w:color w:val="auto"/>
                <w:sz w:val="22"/>
              </w:rPr>
            </w:pPr>
            <w:r>
              <w:rPr>
                <w:rFonts w:hint="eastAsia" w:ascii="宋体" w:hAnsi="宋体" w:eastAsia="宋体" w:cs="宋体"/>
                <w:b w:val="0"/>
                <w:bCs w:val="0"/>
                <w:color w:val="auto"/>
                <w:sz w:val="22"/>
              </w:rPr>
              <w:t>投标供应商曾获得的政府部门或行业协会颁发的荣誉证书（如有则提供，</w:t>
            </w:r>
            <w:r>
              <w:rPr>
                <w:rFonts w:hint="eastAsia" w:ascii="宋体" w:hAnsi="宋体" w:eastAsia="宋体" w:cs="宋体"/>
                <w:b w:val="0"/>
                <w:bCs w:val="0"/>
                <w:color w:val="auto"/>
                <w:sz w:val="22"/>
                <w:szCs w:val="22"/>
              </w:rPr>
              <w:t>扫描件</w:t>
            </w:r>
            <w:r>
              <w:rPr>
                <w:rFonts w:hint="eastAsia" w:ascii="宋体" w:hAnsi="宋体" w:eastAsia="宋体" w:cs="宋体"/>
                <w:b w:val="0"/>
                <w:bCs w:val="0"/>
                <w:color w:val="auto"/>
                <w:sz w:val="22"/>
              </w:rPr>
              <w:t>加盖公章）</w:t>
            </w:r>
          </w:p>
        </w:tc>
      </w:tr>
      <w:tr w14:paraId="7FD0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2856FF20">
            <w:pPr>
              <w:autoSpaceDE w:val="0"/>
              <w:autoSpaceDN w:val="0"/>
              <w:adjustRightInd w:val="0"/>
              <w:snapToGrid w:val="0"/>
              <w:spacing w:line="430" w:lineRule="atLeast"/>
              <w:jc w:val="center"/>
              <w:rPr>
                <w:rFonts w:hint="eastAsia" w:ascii="宋体" w:hAnsi="宋体" w:eastAsia="宋体" w:cs="宋体"/>
                <w:b w:val="0"/>
                <w:bCs w:val="0"/>
                <w:color w:val="auto"/>
                <w:sz w:val="22"/>
              </w:rPr>
            </w:pPr>
            <w:r>
              <w:rPr>
                <w:rFonts w:hint="eastAsia" w:ascii="宋体" w:hAnsi="宋体" w:eastAsia="宋体" w:cs="宋体"/>
                <w:b w:val="0"/>
                <w:bCs w:val="0"/>
                <w:color w:val="auto"/>
                <w:sz w:val="22"/>
              </w:rPr>
              <w:t>10</w:t>
            </w:r>
          </w:p>
        </w:tc>
        <w:tc>
          <w:tcPr>
            <w:tcW w:w="8747" w:type="dxa"/>
            <w:noWrap w:val="0"/>
            <w:vAlign w:val="top"/>
          </w:tcPr>
          <w:p w14:paraId="6AD45D55">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投标供应商具有的其它相关资质证书（如有则提供，</w:t>
            </w:r>
            <w:r>
              <w:rPr>
                <w:rFonts w:hint="eastAsia" w:ascii="宋体" w:hAnsi="宋体" w:eastAsia="宋体" w:cs="宋体"/>
                <w:b w:val="0"/>
                <w:bCs w:val="0"/>
                <w:color w:val="auto"/>
                <w:sz w:val="22"/>
                <w:szCs w:val="22"/>
                <w:highlight w:val="none"/>
              </w:rPr>
              <w:t>扫描件</w:t>
            </w:r>
            <w:r>
              <w:rPr>
                <w:rFonts w:hint="eastAsia" w:ascii="宋体" w:hAnsi="宋体" w:eastAsia="宋体" w:cs="宋体"/>
                <w:b w:val="0"/>
                <w:bCs w:val="0"/>
                <w:color w:val="auto"/>
                <w:sz w:val="22"/>
                <w:highlight w:val="none"/>
              </w:rPr>
              <w:t>加盖公章）</w:t>
            </w:r>
          </w:p>
        </w:tc>
      </w:tr>
      <w:tr w14:paraId="3880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73" w:type="dxa"/>
            <w:noWrap w:val="0"/>
            <w:vAlign w:val="center"/>
          </w:tcPr>
          <w:p w14:paraId="4E41F648">
            <w:pPr>
              <w:autoSpaceDE w:val="0"/>
              <w:autoSpaceDN w:val="0"/>
              <w:adjustRightInd w:val="0"/>
              <w:snapToGrid w:val="0"/>
              <w:spacing w:line="430" w:lineRule="atLeast"/>
              <w:jc w:val="center"/>
              <w:rPr>
                <w:rFonts w:hint="eastAsia" w:ascii="宋体" w:hAnsi="宋体" w:eastAsia="宋体" w:cs="宋体"/>
                <w:b w:val="0"/>
                <w:bCs w:val="0"/>
                <w:color w:val="auto"/>
                <w:sz w:val="22"/>
                <w:lang w:val="en-US" w:eastAsia="zh-CN"/>
              </w:rPr>
            </w:pPr>
            <w:r>
              <w:rPr>
                <w:rFonts w:hint="eastAsia" w:ascii="宋体" w:hAnsi="宋体" w:eastAsia="宋体" w:cs="宋体"/>
                <w:b w:val="0"/>
                <w:bCs w:val="0"/>
                <w:color w:val="auto"/>
                <w:sz w:val="22"/>
                <w:lang w:val="en-US" w:eastAsia="zh-CN"/>
              </w:rPr>
              <w:t>11</w:t>
            </w:r>
          </w:p>
        </w:tc>
        <w:tc>
          <w:tcPr>
            <w:tcW w:w="8747" w:type="dxa"/>
            <w:noWrap w:val="0"/>
            <w:vAlign w:val="top"/>
          </w:tcPr>
          <w:p w14:paraId="5B0C26DF">
            <w:pPr>
              <w:autoSpaceDE w:val="0"/>
              <w:autoSpaceDN w:val="0"/>
              <w:adjustRightInd w:val="0"/>
              <w:snapToGrid w:val="0"/>
              <w:spacing w:line="400" w:lineRule="atLeast"/>
              <w:textAlignment w:val="bottom"/>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szCs w:val="22"/>
                <w:highlight w:val="none"/>
                <w:u w:val="single"/>
              </w:rPr>
              <w:t>相关投标产品的质量体系认证证书、3C认证证书、相关检测报告、自主创新、节能环保方面认证、其他相关资质证书等（复印件加盖投标供应商有效公章）（如有则提供）</w:t>
            </w:r>
          </w:p>
        </w:tc>
      </w:tr>
      <w:tr w14:paraId="2D21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56F0192E">
            <w:pPr>
              <w:autoSpaceDE w:val="0"/>
              <w:autoSpaceDN w:val="0"/>
              <w:adjustRightInd w:val="0"/>
              <w:snapToGrid w:val="0"/>
              <w:spacing w:line="430" w:lineRule="atLeast"/>
              <w:jc w:val="center"/>
              <w:rPr>
                <w:rFonts w:hint="eastAsia" w:ascii="宋体" w:hAnsi="宋体" w:eastAsia="宋体" w:cs="宋体"/>
                <w:b w:val="0"/>
                <w:bCs w:val="0"/>
                <w:color w:val="auto"/>
                <w:sz w:val="22"/>
                <w:lang w:val="en-US" w:eastAsia="zh-CN"/>
              </w:rPr>
            </w:pPr>
            <w:r>
              <w:rPr>
                <w:rFonts w:hint="eastAsia" w:ascii="宋体" w:hAnsi="宋体" w:eastAsia="宋体" w:cs="宋体"/>
                <w:b w:val="0"/>
                <w:bCs w:val="0"/>
                <w:color w:val="auto"/>
                <w:sz w:val="22"/>
                <w:lang w:val="en-US" w:eastAsia="zh-CN"/>
              </w:rPr>
              <w:t>12</w:t>
            </w:r>
          </w:p>
        </w:tc>
        <w:tc>
          <w:tcPr>
            <w:tcW w:w="8747" w:type="dxa"/>
            <w:noWrap w:val="0"/>
            <w:vAlign w:val="top"/>
          </w:tcPr>
          <w:p w14:paraId="647CDBB9">
            <w:pPr>
              <w:autoSpaceDE w:val="0"/>
              <w:autoSpaceDN w:val="0"/>
              <w:adjustRightInd w:val="0"/>
              <w:snapToGrid w:val="0"/>
              <w:spacing w:line="400" w:lineRule="atLeast"/>
              <w:textAlignment w:val="bottom"/>
              <w:rPr>
                <w:rFonts w:hint="eastAsia" w:ascii="宋体" w:hAnsi="宋体" w:eastAsia="宋体" w:cs="宋体"/>
                <w:b w:val="0"/>
                <w:bCs w:val="0"/>
                <w:color w:val="auto"/>
                <w:sz w:val="22"/>
              </w:rPr>
            </w:pPr>
            <w:r>
              <w:rPr>
                <w:rFonts w:hint="eastAsia" w:ascii="宋体" w:hAnsi="宋体" w:eastAsia="宋体" w:cs="宋体"/>
                <w:b w:val="0"/>
                <w:bCs w:val="0"/>
                <w:color w:val="auto"/>
                <w:sz w:val="22"/>
                <w:szCs w:val="22"/>
                <w:lang w:val="en-US" w:eastAsia="zh-CN"/>
              </w:rPr>
              <w:t>投标供应商</w:t>
            </w:r>
            <w:r>
              <w:rPr>
                <w:rFonts w:hint="eastAsia" w:ascii="宋体" w:hAnsi="宋体" w:eastAsia="宋体" w:cs="宋体"/>
                <w:b w:val="0"/>
                <w:bCs w:val="0"/>
                <w:color w:val="auto"/>
                <w:sz w:val="22"/>
                <w:szCs w:val="22"/>
              </w:rPr>
              <w:t>承担过</w:t>
            </w:r>
            <w:r>
              <w:rPr>
                <w:rFonts w:hint="eastAsia" w:ascii="宋体" w:hAnsi="宋体" w:eastAsia="宋体" w:cs="宋体"/>
                <w:b w:val="0"/>
                <w:color w:val="auto"/>
                <w:sz w:val="22"/>
                <w:szCs w:val="22"/>
              </w:rPr>
              <w:t>类似</w:t>
            </w:r>
            <w:r>
              <w:rPr>
                <w:rFonts w:hint="eastAsia" w:ascii="宋体" w:hAnsi="宋体" w:eastAsia="宋体" w:cs="宋体"/>
                <w:b w:val="0"/>
                <w:bCs w:val="0"/>
                <w:color w:val="auto"/>
                <w:sz w:val="22"/>
                <w:szCs w:val="22"/>
              </w:rPr>
              <w:t>项目的业绩（附件</w:t>
            </w:r>
            <w:r>
              <w:rPr>
                <w:rFonts w:hint="eastAsia" w:ascii="宋体" w:hAnsi="宋体" w:eastAsia="宋体" w:cs="宋体"/>
                <w:b w:val="0"/>
                <w:bCs w:val="0"/>
                <w:color w:val="auto"/>
                <w:sz w:val="22"/>
                <w:szCs w:val="22"/>
                <w:lang w:val="en-US" w:eastAsia="zh-CN"/>
              </w:rPr>
              <w:t>十二</w:t>
            </w:r>
            <w:r>
              <w:rPr>
                <w:rFonts w:hint="eastAsia" w:ascii="宋体" w:hAnsi="宋体" w:eastAsia="宋体" w:cs="宋体"/>
                <w:b w:val="0"/>
                <w:bCs w:val="0"/>
                <w:color w:val="auto"/>
                <w:sz w:val="22"/>
                <w:szCs w:val="22"/>
              </w:rPr>
              <w:t>，如有则提供）</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备注：业绩评分按</w:t>
            </w:r>
            <w:r>
              <w:rPr>
                <w:rFonts w:hint="eastAsia" w:ascii="宋体" w:hAnsi="宋体" w:eastAsia="宋体" w:cs="宋体"/>
                <w:b w:val="0"/>
                <w:bCs w:val="0"/>
                <w:color w:val="auto"/>
                <w:sz w:val="22"/>
                <w:szCs w:val="22"/>
              </w:rPr>
              <w:t>评分细则</w:t>
            </w:r>
            <w:r>
              <w:rPr>
                <w:rFonts w:hint="eastAsia" w:ascii="宋体" w:hAnsi="宋体" w:eastAsia="宋体" w:cs="宋体"/>
                <w:b w:val="0"/>
                <w:bCs w:val="0"/>
                <w:color w:val="auto"/>
                <w:sz w:val="22"/>
                <w:szCs w:val="22"/>
                <w:lang w:val="en-US" w:eastAsia="zh-CN"/>
              </w:rPr>
              <w:t>要求提供资料</w:t>
            </w:r>
            <w:r>
              <w:rPr>
                <w:rFonts w:hint="eastAsia" w:ascii="宋体" w:hAnsi="宋体" w:eastAsia="宋体" w:cs="宋体"/>
                <w:b w:val="0"/>
                <w:bCs w:val="0"/>
                <w:color w:val="auto"/>
                <w:sz w:val="22"/>
                <w:szCs w:val="22"/>
                <w:lang w:eastAsia="zh-CN"/>
              </w:rPr>
              <w:t>）</w:t>
            </w:r>
          </w:p>
        </w:tc>
      </w:tr>
      <w:tr w14:paraId="7D18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778108C5">
            <w:pPr>
              <w:autoSpaceDE w:val="0"/>
              <w:autoSpaceDN w:val="0"/>
              <w:adjustRightInd w:val="0"/>
              <w:snapToGrid w:val="0"/>
              <w:spacing w:line="430" w:lineRule="atLeast"/>
              <w:jc w:val="center"/>
              <w:rPr>
                <w:rFonts w:hint="eastAsia" w:ascii="宋体" w:hAnsi="宋体" w:eastAsia="宋体" w:cs="宋体"/>
                <w:b/>
                <w:bCs/>
                <w:color w:val="auto"/>
                <w:sz w:val="22"/>
                <w:lang w:val="en-US" w:eastAsia="zh-CN"/>
              </w:rPr>
            </w:pPr>
            <w:r>
              <w:rPr>
                <w:rFonts w:hint="eastAsia" w:ascii="宋体" w:hAnsi="宋体" w:eastAsia="宋体" w:cs="宋体"/>
                <w:b/>
                <w:bCs/>
                <w:color w:val="auto"/>
                <w:sz w:val="22"/>
                <w:lang w:val="en-US" w:eastAsia="zh-CN"/>
              </w:rPr>
              <w:t>13</w:t>
            </w:r>
          </w:p>
        </w:tc>
        <w:tc>
          <w:tcPr>
            <w:tcW w:w="8747" w:type="dxa"/>
            <w:noWrap w:val="0"/>
            <w:vAlign w:val="top"/>
          </w:tcPr>
          <w:p w14:paraId="70CBD832">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拟投入设备及工具一览表（附件</w:t>
            </w:r>
            <w:r>
              <w:rPr>
                <w:rFonts w:hint="eastAsia" w:ascii="宋体" w:hAnsi="宋体" w:eastAsia="宋体" w:cs="宋体"/>
                <w:b w:val="0"/>
                <w:bCs w:val="0"/>
                <w:color w:val="auto"/>
                <w:sz w:val="22"/>
                <w:szCs w:val="22"/>
                <w:highlight w:val="none"/>
                <w:lang w:val="en-US" w:eastAsia="zh-CN"/>
              </w:rPr>
              <w:t>十三</w:t>
            </w:r>
            <w:r>
              <w:rPr>
                <w:rFonts w:hint="eastAsia" w:ascii="宋体" w:hAnsi="宋体" w:eastAsia="宋体" w:cs="宋体"/>
                <w:b w:val="0"/>
                <w:bCs w:val="0"/>
                <w:color w:val="auto"/>
                <w:sz w:val="22"/>
                <w:szCs w:val="22"/>
                <w:highlight w:val="none"/>
              </w:rPr>
              <w:t>）</w:t>
            </w:r>
          </w:p>
        </w:tc>
      </w:tr>
      <w:tr w14:paraId="4306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D1E08E5">
            <w:pPr>
              <w:autoSpaceDE w:val="0"/>
              <w:autoSpaceDN w:val="0"/>
              <w:adjustRightInd w:val="0"/>
              <w:snapToGrid w:val="0"/>
              <w:spacing w:line="430" w:lineRule="atLeast"/>
              <w:jc w:val="center"/>
              <w:rPr>
                <w:rFonts w:hint="default" w:ascii="宋体" w:hAnsi="宋体" w:eastAsia="宋体" w:cs="宋体"/>
                <w:b/>
                <w:bCs/>
                <w:color w:val="auto"/>
                <w:sz w:val="22"/>
                <w:lang w:val="en-US" w:eastAsia="zh-CN"/>
              </w:rPr>
            </w:pPr>
            <w:r>
              <w:rPr>
                <w:rFonts w:hint="eastAsia" w:ascii="宋体" w:eastAsia="宋体" w:cs="宋体"/>
                <w:b/>
                <w:bCs/>
                <w:color w:val="auto"/>
                <w:sz w:val="22"/>
                <w:lang w:val="en-US" w:eastAsia="zh-CN"/>
              </w:rPr>
              <w:t>14</w:t>
            </w:r>
          </w:p>
        </w:tc>
        <w:tc>
          <w:tcPr>
            <w:tcW w:w="8747" w:type="dxa"/>
            <w:noWrap w:val="0"/>
            <w:vAlign w:val="top"/>
          </w:tcPr>
          <w:p w14:paraId="690396BD">
            <w:p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耗材配备明细表</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附件十四</w:t>
            </w:r>
            <w:r>
              <w:rPr>
                <w:rFonts w:hint="eastAsia" w:ascii="宋体" w:hAnsi="宋体" w:eastAsia="宋体" w:cs="宋体"/>
                <w:b w:val="0"/>
                <w:bCs w:val="0"/>
                <w:color w:val="auto"/>
                <w:sz w:val="22"/>
                <w:szCs w:val="22"/>
                <w:highlight w:val="none"/>
                <w:lang w:eastAsia="zh-CN"/>
              </w:rPr>
              <w:t>）</w:t>
            </w:r>
          </w:p>
        </w:tc>
      </w:tr>
      <w:tr w14:paraId="3DB7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2067F17F">
            <w:pPr>
              <w:autoSpaceDE w:val="0"/>
              <w:autoSpaceDN w:val="0"/>
              <w:adjustRightInd w:val="0"/>
              <w:snapToGrid w:val="0"/>
              <w:spacing w:line="430" w:lineRule="atLeast"/>
              <w:jc w:val="center"/>
              <w:rPr>
                <w:rFonts w:hint="default" w:ascii="宋体" w:hAnsi="宋体" w:eastAsia="宋体" w:cs="宋体"/>
                <w:b/>
                <w:bCs/>
                <w:color w:val="auto"/>
                <w:sz w:val="22"/>
                <w:lang w:val="en-US" w:eastAsia="zh-CN"/>
              </w:rPr>
            </w:pPr>
            <w:r>
              <w:rPr>
                <w:rFonts w:hint="eastAsia" w:ascii="宋体" w:eastAsia="宋体" w:cs="宋体"/>
                <w:b/>
                <w:bCs/>
                <w:color w:val="auto"/>
                <w:sz w:val="22"/>
                <w:lang w:val="en-US" w:eastAsia="zh-CN"/>
              </w:rPr>
              <w:t>15</w:t>
            </w:r>
          </w:p>
        </w:tc>
        <w:tc>
          <w:tcPr>
            <w:tcW w:w="8747" w:type="dxa"/>
            <w:noWrap w:val="0"/>
            <w:vAlign w:val="top"/>
          </w:tcPr>
          <w:p w14:paraId="73A56B32">
            <w:p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拟派项目负责人履历表</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附件十五</w:t>
            </w:r>
            <w:r>
              <w:rPr>
                <w:rFonts w:hint="eastAsia" w:ascii="宋体" w:hAnsi="宋体" w:eastAsia="宋体" w:cs="宋体"/>
                <w:b w:val="0"/>
                <w:bCs w:val="0"/>
                <w:color w:val="auto"/>
                <w:sz w:val="22"/>
                <w:szCs w:val="22"/>
                <w:highlight w:val="none"/>
                <w:lang w:eastAsia="zh-CN"/>
              </w:rPr>
              <w:t>）</w:t>
            </w:r>
          </w:p>
        </w:tc>
      </w:tr>
      <w:tr w14:paraId="22BB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07CFBFFD">
            <w:pPr>
              <w:autoSpaceDE w:val="0"/>
              <w:autoSpaceDN w:val="0"/>
              <w:adjustRightInd w:val="0"/>
              <w:snapToGrid w:val="0"/>
              <w:spacing w:line="430" w:lineRule="atLeast"/>
              <w:jc w:val="center"/>
              <w:rPr>
                <w:rFonts w:hint="eastAsia" w:ascii="宋体" w:hAnsi="宋体" w:eastAsia="宋体" w:cs="宋体"/>
                <w:b/>
                <w:bCs/>
                <w:color w:val="auto"/>
                <w:sz w:val="22"/>
                <w:lang w:val="en-US" w:eastAsia="zh-CN"/>
              </w:rPr>
            </w:pPr>
            <w:r>
              <w:rPr>
                <w:rFonts w:hint="eastAsia" w:ascii="宋体" w:hAnsi="宋体" w:eastAsia="宋体" w:cs="宋体"/>
                <w:b/>
                <w:bCs/>
                <w:color w:val="auto"/>
                <w:sz w:val="22"/>
                <w:lang w:val="en-US" w:eastAsia="zh-CN"/>
              </w:rPr>
              <w:t>1</w:t>
            </w:r>
            <w:r>
              <w:rPr>
                <w:rFonts w:hint="eastAsia" w:ascii="宋体" w:eastAsia="宋体" w:cs="宋体"/>
                <w:b/>
                <w:bCs/>
                <w:color w:val="auto"/>
                <w:sz w:val="22"/>
                <w:lang w:val="en-US" w:eastAsia="zh-CN"/>
              </w:rPr>
              <w:t>6</w:t>
            </w:r>
          </w:p>
        </w:tc>
        <w:tc>
          <w:tcPr>
            <w:tcW w:w="8747" w:type="dxa"/>
            <w:noWrap w:val="0"/>
            <w:vAlign w:val="top"/>
          </w:tcPr>
          <w:p w14:paraId="01C9760A">
            <w:p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项目服务人员汇总表（附件</w:t>
            </w:r>
            <w:r>
              <w:rPr>
                <w:rFonts w:hint="eastAsia" w:ascii="宋体" w:hAnsi="宋体" w:eastAsia="宋体" w:cs="宋体"/>
                <w:b w:val="0"/>
                <w:bCs w:val="0"/>
                <w:color w:val="auto"/>
                <w:sz w:val="22"/>
                <w:szCs w:val="22"/>
                <w:highlight w:val="none"/>
                <w:lang w:val="en-US" w:eastAsia="zh-CN"/>
              </w:rPr>
              <w:t>十六</w:t>
            </w:r>
            <w:r>
              <w:rPr>
                <w:rFonts w:hint="eastAsia" w:ascii="宋体" w:hAnsi="宋体" w:eastAsia="宋体" w:cs="宋体"/>
                <w:b w:val="0"/>
                <w:bCs w:val="0"/>
                <w:color w:val="auto"/>
                <w:sz w:val="22"/>
                <w:szCs w:val="22"/>
                <w:highlight w:val="none"/>
              </w:rPr>
              <w:t>）</w:t>
            </w:r>
          </w:p>
        </w:tc>
      </w:tr>
      <w:tr w14:paraId="7DEB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73" w:type="dxa"/>
            <w:noWrap w:val="0"/>
            <w:vAlign w:val="center"/>
          </w:tcPr>
          <w:p w14:paraId="427BE42B">
            <w:pPr>
              <w:autoSpaceDE w:val="0"/>
              <w:autoSpaceDN w:val="0"/>
              <w:adjustRightInd w:val="0"/>
              <w:snapToGrid w:val="0"/>
              <w:spacing w:line="430" w:lineRule="atLeast"/>
              <w:jc w:val="center"/>
              <w:rPr>
                <w:rFonts w:hint="eastAsia" w:ascii="宋体" w:hAnsi="宋体" w:eastAsia="宋体" w:cs="宋体"/>
                <w:b/>
                <w:bCs/>
                <w:color w:val="auto"/>
                <w:sz w:val="22"/>
                <w:lang w:val="en-US" w:eastAsia="zh-CN"/>
              </w:rPr>
            </w:pPr>
            <w:r>
              <w:rPr>
                <w:rFonts w:hint="eastAsia" w:ascii="宋体" w:hAnsi="宋体" w:eastAsia="宋体" w:cs="宋体"/>
                <w:b/>
                <w:bCs/>
                <w:color w:val="auto"/>
                <w:sz w:val="22"/>
                <w:lang w:val="en-US" w:eastAsia="zh-CN"/>
              </w:rPr>
              <w:t>1</w:t>
            </w:r>
            <w:r>
              <w:rPr>
                <w:rFonts w:hint="eastAsia" w:ascii="宋体" w:eastAsia="宋体" w:cs="宋体"/>
                <w:b/>
                <w:bCs/>
                <w:color w:val="auto"/>
                <w:sz w:val="22"/>
                <w:lang w:val="en-US" w:eastAsia="zh-CN"/>
              </w:rPr>
              <w:t>7</w:t>
            </w:r>
          </w:p>
        </w:tc>
        <w:tc>
          <w:tcPr>
            <w:tcW w:w="8747" w:type="dxa"/>
            <w:noWrap w:val="0"/>
            <w:vAlign w:val="top"/>
          </w:tcPr>
          <w:p w14:paraId="3672BA01">
            <w:p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en-US" w:eastAsia="zh-CN"/>
              </w:rPr>
            </w:pPr>
            <w:r>
              <w:rPr>
                <w:rFonts w:hint="eastAsia" w:ascii="宋体"/>
                <w:b w:val="0"/>
                <w:bCs w:val="0"/>
                <w:color w:val="auto"/>
                <w:sz w:val="22"/>
                <w:szCs w:val="22"/>
                <w:highlight w:val="none"/>
                <w:lang w:val="en-US" w:eastAsia="zh-CN"/>
              </w:rPr>
              <w:t>商</w:t>
            </w:r>
            <w:r>
              <w:rPr>
                <w:rFonts w:hint="eastAsia" w:ascii="宋体" w:eastAsia="宋体"/>
                <w:b w:val="0"/>
                <w:bCs w:val="0"/>
                <w:color w:val="auto"/>
                <w:sz w:val="22"/>
                <w:szCs w:val="22"/>
                <w:highlight w:val="none"/>
              </w:rPr>
              <w:t>务偏离表（附件十</w:t>
            </w:r>
            <w:r>
              <w:rPr>
                <w:rFonts w:hint="eastAsia" w:ascii="宋体"/>
                <w:b w:val="0"/>
                <w:bCs w:val="0"/>
                <w:color w:val="auto"/>
                <w:sz w:val="22"/>
                <w:szCs w:val="22"/>
                <w:highlight w:val="none"/>
                <w:lang w:val="en-US" w:eastAsia="zh-CN"/>
              </w:rPr>
              <w:t>七</w:t>
            </w:r>
            <w:r>
              <w:rPr>
                <w:rFonts w:hint="eastAsia" w:ascii="宋体" w:eastAsia="宋体"/>
                <w:b w:val="0"/>
                <w:bCs w:val="0"/>
                <w:color w:val="auto"/>
                <w:sz w:val="22"/>
                <w:szCs w:val="22"/>
                <w:highlight w:val="none"/>
              </w:rPr>
              <w:t>（一））、技术偏离表（附件十</w:t>
            </w:r>
            <w:r>
              <w:rPr>
                <w:rFonts w:hint="eastAsia" w:ascii="宋体"/>
                <w:b w:val="0"/>
                <w:bCs w:val="0"/>
                <w:color w:val="auto"/>
                <w:sz w:val="22"/>
                <w:szCs w:val="22"/>
                <w:highlight w:val="none"/>
                <w:lang w:val="en-US" w:eastAsia="zh-CN"/>
              </w:rPr>
              <w:t>七</w:t>
            </w:r>
            <w:r>
              <w:rPr>
                <w:rFonts w:hint="eastAsia" w:ascii="宋体" w:eastAsia="宋体"/>
                <w:b w:val="0"/>
                <w:bCs w:val="0"/>
                <w:color w:val="auto"/>
                <w:sz w:val="22"/>
                <w:szCs w:val="22"/>
                <w:highlight w:val="none"/>
              </w:rPr>
              <w:t>（二））</w:t>
            </w:r>
          </w:p>
        </w:tc>
      </w:tr>
      <w:tr w14:paraId="0458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72947D31">
            <w:pPr>
              <w:autoSpaceDE w:val="0"/>
              <w:autoSpaceDN w:val="0"/>
              <w:adjustRightInd w:val="0"/>
              <w:snapToGrid w:val="0"/>
              <w:spacing w:line="430" w:lineRule="atLeast"/>
              <w:jc w:val="center"/>
              <w:rPr>
                <w:rFonts w:hint="eastAsia" w:ascii="宋体" w:hAnsi="宋体" w:eastAsia="宋体" w:cs="宋体"/>
                <w:b/>
                <w:bCs/>
                <w:color w:val="auto"/>
                <w:sz w:val="22"/>
                <w:lang w:val="en-US" w:eastAsia="zh-CN"/>
              </w:rPr>
            </w:pPr>
            <w:r>
              <w:rPr>
                <w:rFonts w:hint="eastAsia" w:ascii="宋体" w:hAnsi="宋体" w:eastAsia="宋体" w:cs="宋体"/>
                <w:b/>
                <w:bCs/>
                <w:color w:val="auto"/>
                <w:sz w:val="22"/>
                <w:lang w:val="en-US" w:eastAsia="zh-CN"/>
              </w:rPr>
              <w:t>1</w:t>
            </w:r>
            <w:r>
              <w:rPr>
                <w:rFonts w:hint="eastAsia" w:ascii="宋体" w:eastAsia="宋体" w:cs="宋体"/>
                <w:b/>
                <w:bCs/>
                <w:color w:val="auto"/>
                <w:sz w:val="22"/>
                <w:lang w:val="en-US" w:eastAsia="zh-CN"/>
              </w:rPr>
              <w:t>8</w:t>
            </w:r>
          </w:p>
        </w:tc>
        <w:tc>
          <w:tcPr>
            <w:tcW w:w="8747" w:type="dxa"/>
            <w:noWrap w:val="0"/>
            <w:vAlign w:val="top"/>
          </w:tcPr>
          <w:p w14:paraId="5BDCA4D8">
            <w:pPr>
              <w:autoSpaceDE w:val="0"/>
              <w:autoSpaceDN w:val="0"/>
              <w:adjustRightInd w:val="0"/>
              <w:snapToGrid w:val="0"/>
              <w:spacing w:line="430" w:lineRule="atLeas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针对本项目</w:t>
            </w:r>
            <w:r>
              <w:rPr>
                <w:rFonts w:hint="eastAsia" w:ascii="宋体" w:hAnsi="宋体" w:eastAsia="宋体" w:cs="宋体"/>
                <w:b w:val="0"/>
                <w:bCs w:val="0"/>
                <w:color w:val="auto"/>
                <w:sz w:val="22"/>
                <w:szCs w:val="22"/>
                <w:lang w:val="en-US" w:eastAsia="zh-CN"/>
              </w:rPr>
              <w:t>服务</w:t>
            </w:r>
            <w:r>
              <w:rPr>
                <w:rFonts w:hint="eastAsia" w:ascii="宋体" w:hAnsi="宋体" w:eastAsia="宋体" w:cs="宋体"/>
                <w:b w:val="0"/>
                <w:bCs w:val="0"/>
                <w:color w:val="auto"/>
                <w:sz w:val="22"/>
                <w:szCs w:val="22"/>
              </w:rPr>
              <w:t>方案介绍说明，主要内容包括：（附件十</w:t>
            </w:r>
            <w:r>
              <w:rPr>
                <w:rFonts w:hint="eastAsia" w:ascii="宋体" w:eastAsia="宋体" w:cs="宋体"/>
                <w:b w:val="0"/>
                <w:bCs w:val="0"/>
                <w:color w:val="auto"/>
                <w:sz w:val="22"/>
                <w:szCs w:val="22"/>
                <w:lang w:val="en-US" w:eastAsia="zh-CN"/>
              </w:rPr>
              <w:t>八</w:t>
            </w:r>
            <w:r>
              <w:rPr>
                <w:rFonts w:hint="eastAsia" w:ascii="宋体" w:hAnsi="宋体" w:eastAsia="宋体" w:cs="宋体"/>
                <w:b w:val="0"/>
                <w:bCs w:val="0"/>
                <w:color w:val="auto"/>
                <w:sz w:val="22"/>
                <w:szCs w:val="22"/>
              </w:rPr>
              <w:t>）；</w:t>
            </w:r>
          </w:p>
          <w:p w14:paraId="0C5A9DBB">
            <w:pPr>
              <w:autoSpaceDE w:val="0"/>
              <w:autoSpaceDN w:val="0"/>
              <w:adjustRightInd w:val="0"/>
              <w:snapToGrid w:val="0"/>
              <w:spacing w:line="430" w:lineRule="atLeas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A、对</w:t>
            </w:r>
            <w:r>
              <w:rPr>
                <w:rFonts w:hint="eastAsia" w:ascii="宋体" w:hAnsi="宋体" w:eastAsia="宋体" w:cs="宋体"/>
                <w:b w:val="0"/>
                <w:bCs w:val="0"/>
                <w:color w:val="auto"/>
                <w:sz w:val="22"/>
                <w:szCs w:val="22"/>
                <w:lang w:val="en-US" w:eastAsia="zh-CN"/>
              </w:rPr>
              <w:t>采购</w:t>
            </w:r>
            <w:r>
              <w:rPr>
                <w:rFonts w:hint="eastAsia" w:ascii="宋体" w:hAnsi="宋体" w:eastAsia="宋体" w:cs="宋体"/>
                <w:b w:val="0"/>
                <w:bCs w:val="0"/>
                <w:color w:val="auto"/>
                <w:sz w:val="22"/>
                <w:szCs w:val="22"/>
              </w:rPr>
              <w:t>项目的理解；</w:t>
            </w:r>
          </w:p>
          <w:p w14:paraId="74783A61">
            <w:pPr>
              <w:autoSpaceDE w:val="0"/>
              <w:autoSpaceDN w:val="0"/>
              <w:adjustRightInd w:val="0"/>
              <w:snapToGrid w:val="0"/>
              <w:spacing w:line="430" w:lineRule="atLeas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B、</w:t>
            </w:r>
            <w:r>
              <w:rPr>
                <w:rFonts w:hint="eastAsia" w:ascii="宋体" w:hAnsi="宋体" w:eastAsia="宋体" w:cs="宋体"/>
                <w:b w:val="0"/>
                <w:bCs w:val="0"/>
                <w:color w:val="auto"/>
                <w:sz w:val="22"/>
                <w:szCs w:val="22"/>
                <w:lang w:val="en-US" w:eastAsia="zh-CN"/>
              </w:rPr>
              <w:t>服务</w:t>
            </w:r>
            <w:r>
              <w:rPr>
                <w:rFonts w:hint="eastAsia" w:ascii="宋体" w:hAnsi="宋体" w:eastAsia="宋体" w:cs="宋体"/>
                <w:b w:val="0"/>
                <w:bCs w:val="0"/>
                <w:color w:val="auto"/>
                <w:sz w:val="22"/>
                <w:szCs w:val="22"/>
              </w:rPr>
              <w:t>方案；</w:t>
            </w:r>
          </w:p>
          <w:p w14:paraId="234E1112">
            <w:pPr>
              <w:autoSpaceDE w:val="0"/>
              <w:autoSpaceDN w:val="0"/>
              <w:adjustRightInd w:val="0"/>
              <w:snapToGrid w:val="0"/>
              <w:spacing w:line="430" w:lineRule="atLeas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C、工作量及计划安排；</w:t>
            </w:r>
          </w:p>
          <w:p w14:paraId="0B222171">
            <w:pPr>
              <w:autoSpaceDE w:val="0"/>
              <w:autoSpaceDN w:val="0"/>
              <w:adjustRightInd w:val="0"/>
              <w:snapToGrid w:val="0"/>
              <w:spacing w:line="430" w:lineRule="atLeast"/>
              <w:rPr>
                <w:rFonts w:hint="eastAsia" w:ascii="宋体" w:hAnsi="宋体" w:eastAsia="宋体" w:cs="宋体"/>
                <w:b/>
                <w:bCs/>
                <w:color w:val="auto"/>
                <w:sz w:val="22"/>
                <w:szCs w:val="22"/>
                <w:lang w:val="en-US" w:eastAsia="zh-CN" w:bidi="ar-SA"/>
              </w:rPr>
            </w:pPr>
            <w:r>
              <w:rPr>
                <w:rFonts w:hint="eastAsia" w:ascii="宋体" w:hAnsi="宋体" w:eastAsia="宋体" w:cs="宋体"/>
                <w:b w:val="0"/>
                <w:bCs w:val="0"/>
                <w:color w:val="auto"/>
                <w:sz w:val="22"/>
                <w:szCs w:val="22"/>
              </w:rPr>
              <w:t>D、有必要说明的其他内容</w:t>
            </w:r>
            <w:r>
              <w:rPr>
                <w:rFonts w:hint="eastAsia" w:ascii="宋体" w:hAnsi="宋体" w:eastAsia="宋体" w:cs="宋体"/>
                <w:b w:val="0"/>
                <w:bCs w:val="0"/>
                <w:color w:val="auto"/>
                <w:sz w:val="22"/>
                <w:szCs w:val="22"/>
                <w:lang w:eastAsia="zh-CN"/>
              </w:rPr>
              <w:t>。</w:t>
            </w:r>
          </w:p>
        </w:tc>
      </w:tr>
      <w:tr w14:paraId="5012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73" w:type="dxa"/>
            <w:noWrap w:val="0"/>
            <w:vAlign w:val="center"/>
          </w:tcPr>
          <w:p w14:paraId="51BFE9EE">
            <w:pPr>
              <w:autoSpaceDE w:val="0"/>
              <w:autoSpaceDN w:val="0"/>
              <w:adjustRightInd w:val="0"/>
              <w:snapToGrid w:val="0"/>
              <w:spacing w:line="430" w:lineRule="atLeast"/>
              <w:jc w:val="center"/>
              <w:rPr>
                <w:rFonts w:hint="default" w:ascii="宋体" w:hAnsi="宋体" w:eastAsia="宋体" w:cs="宋体"/>
                <w:b w:val="0"/>
                <w:bCs w:val="0"/>
                <w:color w:val="auto"/>
                <w:sz w:val="22"/>
                <w:highlight w:val="none"/>
                <w:lang w:val="en-US" w:eastAsia="zh-CN"/>
              </w:rPr>
            </w:pPr>
            <w:r>
              <w:rPr>
                <w:rFonts w:hint="eastAsia" w:ascii="宋体" w:eastAsia="宋体" w:cs="宋体"/>
                <w:b w:val="0"/>
                <w:bCs w:val="0"/>
                <w:color w:val="auto"/>
                <w:sz w:val="22"/>
                <w:highlight w:val="none"/>
                <w:lang w:val="en-US" w:eastAsia="zh-CN"/>
              </w:rPr>
              <w:t>19</w:t>
            </w:r>
          </w:p>
        </w:tc>
        <w:tc>
          <w:tcPr>
            <w:tcW w:w="8747" w:type="dxa"/>
            <w:noWrap w:val="0"/>
            <w:vAlign w:val="top"/>
          </w:tcPr>
          <w:p w14:paraId="38B19780">
            <w:pPr>
              <w:autoSpaceDE w:val="0"/>
              <w:autoSpaceDN w:val="0"/>
              <w:adjustRightInd w:val="0"/>
              <w:snapToGrid w:val="0"/>
              <w:spacing w:line="430" w:lineRule="atLeast"/>
              <w:rPr>
                <w:rFonts w:hint="eastAsia" w:ascii="宋体" w:hAnsi="宋体" w:eastAsia="宋体" w:cs="宋体"/>
                <w:b w:val="0"/>
                <w:bCs w:val="0"/>
                <w:color w:val="auto"/>
                <w:sz w:val="22"/>
                <w:szCs w:val="21"/>
                <w:lang w:val="en-US" w:eastAsia="zh-CN" w:bidi="ar-SA"/>
              </w:rPr>
            </w:pPr>
            <w:r>
              <w:rPr>
                <w:rFonts w:hint="eastAsia" w:ascii="宋体" w:hAnsi="宋体" w:eastAsia="宋体" w:cs="宋体"/>
                <w:b w:val="0"/>
                <w:color w:val="auto"/>
                <w:sz w:val="22"/>
                <w:szCs w:val="22"/>
              </w:rPr>
              <w:t>根据</w:t>
            </w:r>
            <w:r>
              <w:rPr>
                <w:rFonts w:hint="eastAsia" w:ascii="宋体" w:hAnsi="宋体" w:eastAsia="宋体" w:cs="宋体"/>
                <w:b w:val="0"/>
                <w:color w:val="auto"/>
                <w:sz w:val="22"/>
                <w:szCs w:val="22"/>
                <w:lang w:val="en-US" w:eastAsia="zh-CN"/>
              </w:rPr>
              <w:t>采购</w:t>
            </w:r>
            <w:r>
              <w:rPr>
                <w:rFonts w:hint="eastAsia" w:ascii="宋体" w:hAnsi="宋体" w:eastAsia="宋体" w:cs="宋体"/>
                <w:b w:val="0"/>
                <w:color w:val="auto"/>
                <w:sz w:val="22"/>
                <w:szCs w:val="22"/>
              </w:rPr>
              <w:t>文件中的采购内容与技术要求、评标细则，需要提供的其它文件和资料。</w:t>
            </w:r>
          </w:p>
        </w:tc>
      </w:tr>
      <w:tr w14:paraId="6653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257E881">
            <w:pPr>
              <w:autoSpaceDE w:val="0"/>
              <w:autoSpaceDN w:val="0"/>
              <w:adjustRightInd w:val="0"/>
              <w:snapToGrid w:val="0"/>
              <w:spacing w:line="430" w:lineRule="atLeast"/>
              <w:jc w:val="center"/>
              <w:rPr>
                <w:rFonts w:hint="default" w:ascii="宋体" w:hAnsi="宋体" w:eastAsia="宋体" w:cs="宋体"/>
                <w:b w:val="0"/>
                <w:bCs w:val="0"/>
                <w:color w:val="auto"/>
                <w:sz w:val="22"/>
                <w:highlight w:val="none"/>
                <w:lang w:val="en-US" w:eastAsia="zh-CN"/>
              </w:rPr>
            </w:pPr>
            <w:r>
              <w:rPr>
                <w:rFonts w:hint="eastAsia" w:ascii="宋体" w:eastAsia="宋体" w:cs="宋体"/>
                <w:b w:val="0"/>
                <w:bCs w:val="0"/>
                <w:color w:val="auto"/>
                <w:sz w:val="22"/>
                <w:highlight w:val="none"/>
                <w:lang w:val="en-US" w:eastAsia="zh-CN"/>
              </w:rPr>
              <w:t>20</w:t>
            </w:r>
          </w:p>
        </w:tc>
        <w:tc>
          <w:tcPr>
            <w:tcW w:w="8747" w:type="dxa"/>
            <w:noWrap w:val="0"/>
            <w:vAlign w:val="top"/>
          </w:tcPr>
          <w:p w14:paraId="62F280B0">
            <w:pPr>
              <w:autoSpaceDE w:val="0"/>
              <w:autoSpaceDN w:val="0"/>
              <w:adjustRightInd w:val="0"/>
              <w:snapToGrid w:val="0"/>
              <w:spacing w:line="430" w:lineRule="atLeast"/>
              <w:rPr>
                <w:rFonts w:hint="eastAsia" w:ascii="宋体" w:hAnsi="宋体" w:eastAsia="宋体" w:cs="宋体"/>
                <w:b w:val="0"/>
                <w:bCs w:val="0"/>
                <w:color w:val="auto"/>
                <w:sz w:val="22"/>
                <w:szCs w:val="21"/>
                <w:lang w:val="en-US" w:eastAsia="zh-CN" w:bidi="ar-SA"/>
              </w:rPr>
            </w:pPr>
            <w:r>
              <w:rPr>
                <w:rFonts w:hint="eastAsia" w:ascii="宋体" w:hAnsi="宋体" w:eastAsia="宋体" w:cs="宋体"/>
                <w:b w:val="0"/>
                <w:color w:val="auto"/>
                <w:sz w:val="22"/>
                <w:szCs w:val="22"/>
              </w:rPr>
              <w:t>供应商针对评分细则，编制目录索引，注明评标细则项目所在投标文件页码。</w:t>
            </w:r>
          </w:p>
        </w:tc>
      </w:tr>
    </w:tbl>
    <w:p w14:paraId="31CD23BE">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3、投标内容填写说明</w:t>
      </w:r>
    </w:p>
    <w:p w14:paraId="61DAC179">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3.1、投标文件格式</w:t>
      </w:r>
    </w:p>
    <w:p w14:paraId="6CD12416">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bookmarkStart w:id="60" w:name="_Toc132122412"/>
      <w:bookmarkEnd w:id="60"/>
      <w:bookmarkStart w:id="61" w:name="_Toc132122115"/>
      <w:r>
        <w:rPr>
          <w:rFonts w:hint="eastAsia" w:ascii="宋体" w:hAnsi="宋体" w:eastAsia="宋体" w:cs="宋体"/>
          <w:b w:val="0"/>
          <w:color w:val="auto"/>
          <w:kern w:val="0"/>
          <w:sz w:val="22"/>
          <w:szCs w:val="22"/>
          <w:highlight w:val="none"/>
          <w:lang w:val="en-US" w:eastAsia="zh-CN" w:bidi="ar"/>
        </w:rPr>
        <w:t>投标供应商应按照</w:t>
      </w:r>
      <w:bookmarkEnd w:id="61"/>
      <w:r>
        <w:rPr>
          <w:rFonts w:hint="eastAsia" w:ascii="宋体" w:hAnsi="宋体" w:eastAsia="宋体" w:cs="宋体"/>
          <w:b w:val="0"/>
          <w:color w:val="auto"/>
          <w:kern w:val="0"/>
          <w:sz w:val="22"/>
          <w:szCs w:val="22"/>
          <w:highlight w:val="none"/>
          <w:lang w:val="en-US" w:eastAsia="zh-CN" w:bidi="ar"/>
        </w:rPr>
        <w:t>第四部分第三条第2款所列出的内容及格式组成投标文件。</w:t>
      </w:r>
    </w:p>
    <w:p w14:paraId="6099F1EB">
      <w:pPr>
        <w:keepNext w:val="0"/>
        <w:keepLines w:val="0"/>
        <w:widowControl w:val="0"/>
        <w:suppressLineNumbers w:val="0"/>
        <w:adjustRightInd w:val="0"/>
        <w:snapToGrid w:val="0"/>
        <w:spacing w:before="0" w:beforeAutospacing="0" w:after="0" w:afterAutospacing="0" w:line="460" w:lineRule="atLeast"/>
        <w:ind w:left="0" w:right="0" w:firstLine="422"/>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4、投标报价</w:t>
      </w:r>
    </w:p>
    <w:p w14:paraId="47123F17">
      <w:pPr>
        <w:keepNext w:val="0"/>
        <w:keepLines w:val="0"/>
        <w:widowControl w:val="0"/>
        <w:suppressLineNumbers w:val="0"/>
        <w:adjustRightInd w:val="0"/>
        <w:snapToGrid w:val="0"/>
        <w:spacing w:before="0" w:beforeAutospacing="0" w:after="0" w:afterAutospacing="0" w:line="460" w:lineRule="atLeast"/>
        <w:ind w:left="0" w:right="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 xml:space="preserve">    4.1、投标供应商应按招标文件中《</w:t>
      </w:r>
      <w:r>
        <w:rPr>
          <w:rFonts w:hint="eastAsia" w:ascii="宋体" w:hAnsi="宋体" w:cs="宋体"/>
          <w:b w:val="0"/>
          <w:color w:val="auto"/>
          <w:kern w:val="0"/>
          <w:sz w:val="22"/>
          <w:szCs w:val="22"/>
          <w:highlight w:val="none"/>
          <w:lang w:val="en-US" w:eastAsia="zh-CN" w:bidi="ar"/>
        </w:rPr>
        <w:t>开标（报价）一览表</w:t>
      </w:r>
      <w:r>
        <w:rPr>
          <w:rFonts w:hint="eastAsia" w:ascii="宋体" w:hAnsi="宋体" w:eastAsia="宋体" w:cs="宋体"/>
          <w:b w:val="0"/>
          <w:color w:val="auto"/>
          <w:kern w:val="0"/>
          <w:sz w:val="22"/>
          <w:szCs w:val="22"/>
          <w:highlight w:val="none"/>
          <w:lang w:val="en-US" w:eastAsia="zh-CN" w:bidi="ar"/>
        </w:rPr>
        <w:t>》填写投标报价。</w:t>
      </w:r>
    </w:p>
    <w:p w14:paraId="06B4A5A7">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4.2、本次招标只允许有一个报价，有选择的报价将不予接受。供应商的投标报价包括涉及本项目所发生的一切费用，实行固定费用总包干，投标供应商应根据上述因素自行考虑含入报价。</w:t>
      </w:r>
    </w:p>
    <w:p w14:paraId="5DE46D14">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供应商在总价中应充分考虑作业期间成本投入的市场风险、政策性调整及服务期间的不可预见因素，今后不再作调整，采购人要求变动的内容除外。供应商在报价中应充分考虑所有可能发生的费用，否则采购人将视投标总价中已包括所有费用。</w:t>
      </w:r>
    </w:p>
    <w:p w14:paraId="3DA34C82">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color w:val="auto"/>
          <w:sz w:val="22"/>
          <w:szCs w:val="22"/>
          <w:highlight w:val="none"/>
        </w:rPr>
      </w:pPr>
      <w:r>
        <w:rPr>
          <w:rFonts w:hint="eastAsia" w:ascii="宋体" w:hAnsi="宋体" w:eastAsia="宋体" w:cs="宋体"/>
          <w:b w:val="0"/>
          <w:color w:val="auto"/>
          <w:kern w:val="0"/>
          <w:sz w:val="22"/>
          <w:szCs w:val="22"/>
          <w:highlight w:val="none"/>
          <w:lang w:val="en-US" w:eastAsia="zh-CN" w:bidi="ar"/>
        </w:rPr>
        <w:t>4.3、投标供应商应考虑企业自身实力、经验及项目实施过程中的各种因素，自主确定报价。投标供应商应在各自技术和商务占优势的基础上并充分考虑本项目的重要性，提供对采购人最优惠的报价。</w:t>
      </w:r>
    </w:p>
    <w:p w14:paraId="2D60C8B5">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投标供应商在投标报价中应充分考虑所有可能发生的费用，否则采购人将视投标总价中已包括所有费用。</w:t>
      </w:r>
    </w:p>
    <w:p w14:paraId="3E12BA65">
      <w:pPr>
        <w:keepNext w:val="0"/>
        <w:keepLines w:val="0"/>
        <w:widowControl w:val="0"/>
        <w:suppressLineNumbers w:val="0"/>
        <w:adjustRightInd w:val="0"/>
        <w:snapToGrid w:val="0"/>
        <w:spacing w:before="0" w:beforeAutospacing="0" w:after="0" w:afterAutospacing="0" w:line="460" w:lineRule="atLeast"/>
        <w:ind w:left="0" w:right="0" w:firstLine="552" w:firstLineChars="250"/>
        <w:jc w:val="both"/>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val="en-US" w:eastAsia="zh-CN" w:bidi="ar"/>
        </w:rPr>
        <w:t>投标供应商对在合同执行中，除上述费用及招标文件规定的由中标供应商负责的工作范围以外需要采购人协调或提供便利的工作应当在投标文件中说明。</w:t>
      </w:r>
    </w:p>
    <w:p w14:paraId="53A1D66D">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color w:val="auto"/>
          <w:sz w:val="21"/>
          <w:szCs w:val="21"/>
          <w:highlight w:val="none"/>
        </w:rPr>
      </w:pPr>
      <w:r>
        <w:rPr>
          <w:rFonts w:hint="eastAsia" w:ascii="宋体" w:hAnsi="宋体" w:eastAsia="宋体" w:cs="宋体"/>
          <w:b w:val="0"/>
          <w:color w:val="auto"/>
          <w:kern w:val="0"/>
          <w:sz w:val="22"/>
          <w:szCs w:val="22"/>
          <w:highlight w:val="none"/>
          <w:lang w:val="en-US" w:eastAsia="zh-CN" w:bidi="ar"/>
        </w:rPr>
        <w:t>5、采购人要求分类报价是为了方便评标，但在任何情况下不限制采购人以其认为最合适的条款签订合同的权利。</w:t>
      </w:r>
    </w:p>
    <w:p w14:paraId="7AB70F3B">
      <w:pPr>
        <w:keepNext w:val="0"/>
        <w:keepLines w:val="0"/>
        <w:widowControl w:val="0"/>
        <w:suppressLineNumbers w:val="0"/>
        <w:adjustRightInd w:val="0"/>
        <w:snapToGrid w:val="0"/>
        <w:spacing w:before="0" w:beforeAutospacing="0" w:after="0" w:afterAutospacing="0" w:line="460" w:lineRule="atLeast"/>
        <w:ind w:left="0" w:right="0"/>
        <w:jc w:val="both"/>
        <w:textAlignment w:val="bottom"/>
        <w:rPr>
          <w:rFonts w:hint="eastAsia" w:ascii="宋体" w:hAnsi="宋体" w:eastAsia="宋体" w:cs="宋体"/>
          <w:b w:val="0"/>
          <w:color w:val="auto"/>
          <w:sz w:val="22"/>
          <w:szCs w:val="22"/>
          <w:highlight w:val="none"/>
        </w:rPr>
      </w:pPr>
      <w:bookmarkStart w:id="62" w:name="_Toc132122413"/>
      <w:bookmarkEnd w:id="62"/>
      <w:bookmarkStart w:id="63" w:name="_Toc132122116"/>
      <w:r>
        <w:rPr>
          <w:rFonts w:hint="eastAsia" w:ascii="宋体" w:hAnsi="宋体" w:eastAsia="宋体" w:cs="宋体"/>
          <w:b w:val="0"/>
          <w:color w:val="auto"/>
          <w:kern w:val="0"/>
          <w:sz w:val="22"/>
          <w:szCs w:val="22"/>
          <w:highlight w:val="none"/>
          <w:lang w:val="en-US" w:eastAsia="zh-CN" w:bidi="ar"/>
        </w:rPr>
        <w:t xml:space="preserve">  </w:t>
      </w:r>
      <w:bookmarkEnd w:id="63"/>
      <w:r>
        <w:rPr>
          <w:rFonts w:hint="eastAsia" w:ascii="宋体" w:hAnsi="宋体" w:eastAsia="宋体" w:cs="宋体"/>
          <w:b w:val="0"/>
          <w:color w:val="auto"/>
          <w:kern w:val="0"/>
          <w:sz w:val="22"/>
          <w:szCs w:val="22"/>
          <w:highlight w:val="none"/>
          <w:lang w:val="en-US" w:eastAsia="zh-CN" w:bidi="ar"/>
        </w:rPr>
        <w:t xml:space="preserve">  6、投标保证金</w:t>
      </w:r>
    </w:p>
    <w:p w14:paraId="0848EB49">
      <w:pPr>
        <w:keepNext w:val="0"/>
        <w:keepLines w:val="0"/>
        <w:widowControl w:val="0"/>
        <w:suppressLineNumbers w:val="0"/>
        <w:adjustRightInd w:val="0"/>
        <w:snapToGrid w:val="0"/>
        <w:spacing w:before="0" w:beforeAutospacing="0" w:after="0" w:afterAutospacing="0" w:line="460" w:lineRule="atLeast"/>
        <w:ind w:left="0" w:right="0" w:firstLine="420" w:firstLineChars="191"/>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无</w:t>
      </w:r>
    </w:p>
    <w:p w14:paraId="08003371">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bookmarkStart w:id="64" w:name="_Toc132122117"/>
      <w:bookmarkEnd w:id="64"/>
      <w:bookmarkStart w:id="65" w:name="_Toc132122414"/>
      <w:bookmarkEnd w:id="65"/>
      <w:r>
        <w:rPr>
          <w:rFonts w:hint="eastAsia" w:ascii="宋体" w:hAnsi="宋体" w:eastAsia="宋体" w:cs="宋体"/>
          <w:b w:val="0"/>
          <w:color w:val="auto"/>
          <w:kern w:val="0"/>
          <w:sz w:val="22"/>
          <w:szCs w:val="22"/>
          <w:highlight w:val="none"/>
          <w:lang w:val="en-US" w:eastAsia="zh-CN" w:bidi="ar"/>
        </w:rPr>
        <w:t>7、投标文件的有效期</w:t>
      </w:r>
    </w:p>
    <w:p w14:paraId="1CAABF48">
      <w:pPr>
        <w:pStyle w:val="11"/>
        <w:widowControl/>
        <w:adjustRightInd w:val="0"/>
        <w:snapToGrid w:val="0"/>
        <w:spacing w:line="460" w:lineRule="atLeast"/>
        <w:ind w:left="0"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7.1、自提交投标文件截止时间起90天内，投标文件应保持有效。有效期短于这个规定期限的投标将被拒绝。</w:t>
      </w:r>
    </w:p>
    <w:p w14:paraId="4DA9627A">
      <w:pPr>
        <w:pStyle w:val="11"/>
        <w:widowControl/>
        <w:adjustRightInd w:val="0"/>
        <w:snapToGrid w:val="0"/>
        <w:spacing w:line="460" w:lineRule="atLeast"/>
        <w:ind w:left="0"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7.2、在特殊情况下，采购人可与投标供应商协商延长投标文件的有效期，这种要求和答复均应以书面形式进行。</w:t>
      </w:r>
    </w:p>
    <w:p w14:paraId="3B8C1A93">
      <w:pPr>
        <w:pStyle w:val="11"/>
        <w:widowControl/>
        <w:adjustRightInd w:val="0"/>
        <w:snapToGrid w:val="0"/>
        <w:spacing w:line="460" w:lineRule="atLeast"/>
        <w:ind w:left="0"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7.3、投标供应商可拒绝接受延期要求。同意延长有效期的投标供应商不能修改投标文件。</w:t>
      </w:r>
    </w:p>
    <w:p w14:paraId="5465FF15">
      <w:pPr>
        <w:keepNext w:val="0"/>
        <w:keepLines w:val="0"/>
        <w:widowControl w:val="0"/>
        <w:suppressLineNumbers w:val="0"/>
        <w:adjustRightInd w:val="0"/>
        <w:snapToGrid w:val="0"/>
        <w:spacing w:before="0" w:beforeAutospacing="0" w:after="0" w:afterAutospacing="0" w:line="460" w:lineRule="atLeast"/>
        <w:ind w:left="0" w:right="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 xml:space="preserve">   </w:t>
      </w:r>
      <w:bookmarkStart w:id="66" w:name="_Toc132122415"/>
      <w:bookmarkEnd w:id="66"/>
      <w:bookmarkStart w:id="67" w:name="_Toc132122118"/>
      <w:r>
        <w:rPr>
          <w:rFonts w:hint="eastAsia" w:ascii="宋体" w:hAnsi="宋体" w:eastAsia="宋体" w:cs="宋体"/>
          <w:b w:val="0"/>
          <w:color w:val="auto"/>
          <w:kern w:val="0"/>
          <w:sz w:val="22"/>
          <w:szCs w:val="22"/>
          <w:highlight w:val="none"/>
          <w:lang w:val="en-US" w:eastAsia="zh-CN" w:bidi="ar"/>
        </w:rPr>
        <w:t xml:space="preserve"> </w:t>
      </w:r>
      <w:bookmarkEnd w:id="67"/>
      <w:r>
        <w:rPr>
          <w:rFonts w:hint="eastAsia" w:ascii="宋体" w:hAnsi="宋体" w:eastAsia="宋体" w:cs="宋体"/>
          <w:b w:val="0"/>
          <w:color w:val="auto"/>
          <w:kern w:val="0"/>
          <w:sz w:val="22"/>
          <w:szCs w:val="22"/>
          <w:highlight w:val="none"/>
          <w:lang w:val="en-US" w:eastAsia="zh-CN" w:bidi="ar"/>
        </w:rPr>
        <w:t>8、投标文件的编制</w:t>
      </w:r>
    </w:p>
    <w:p w14:paraId="1AD73A21">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8.1、供应商应仔细阅读招标文件中的所有内容，按照招标文件要求，详细编制投标文件。并对招标文件的要求做出实质上响应。</w:t>
      </w:r>
    </w:p>
    <w:p w14:paraId="05575827">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8.2、投标供应商应当按照本章节 “投标文件组成”规定的内容及顺序编制投标文件。其中《资格文件》和《商务技术文件》中不得出现本项目投标报价，如因投标供应商原因提前泄露投标报价，相关责任由投标供应商自负。</w:t>
      </w:r>
    </w:p>
    <w:p w14:paraId="740D344C">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8.3、本文件《第七部分 投标文件格式》中有提供格式的，投标供应商参照格式进行编制（格式中要求提供相关证明材料的还需后附相关证明材料）；本文件《第七部分 投标文件格式》未提供格式的，请各投标单位自行拟定格式。</w:t>
      </w:r>
    </w:p>
    <w:p w14:paraId="21E1F974">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8.4、《投标文件》内容不完整、编排混乱导致《投标文件》被误读、漏读或者查找不到相关内容的，相关责任由投标供应商自负。</w:t>
      </w:r>
    </w:p>
    <w:p w14:paraId="0CE6934B">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8.5、《投标文件》因字迹潦草或表达不清所引起的后果由投标供应商负责。</w:t>
      </w:r>
    </w:p>
    <w:p w14:paraId="5C1143AA">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8.6、投标供应商没有按照本章节“投标文件组成”要求提供全部资料，或者没有仔细阅读招标文件，或者没有对招标文件在各方面的要求作出实质性响应，由此造成的一切后果由投标供应商自行承担。</w:t>
      </w:r>
    </w:p>
    <w:p w14:paraId="7BD5E035">
      <w:pPr>
        <w:pStyle w:val="11"/>
        <w:widowControl/>
        <w:adjustRightInd w:val="0"/>
        <w:snapToGrid w:val="0"/>
        <w:spacing w:line="460" w:lineRule="atLeast"/>
        <w:ind w:left="0" w:firstLine="42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9、投标文件的签章</w:t>
      </w:r>
    </w:p>
    <w:p w14:paraId="5E524135">
      <w:pPr>
        <w:keepNext w:val="0"/>
        <w:keepLines w:val="0"/>
        <w:widowControl w:val="0"/>
        <w:suppressLineNumbers w:val="0"/>
        <w:adjustRightInd w:val="0"/>
        <w:snapToGrid w:val="0"/>
        <w:spacing w:before="0" w:beforeAutospacing="0" w:after="0" w:afterAutospacing="0" w:line="460" w:lineRule="atLeast"/>
        <w:ind w:left="0" w:right="0" w:firstLine="442" w:firstLineChars="200"/>
        <w:jc w:val="both"/>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val="en-US" w:eastAsia="zh-CN" w:bidi="ar"/>
        </w:rPr>
        <w:t>9.1、《投标文件》的签章：见《第一部分  投标邀请函（投标须知前附表）》；</w:t>
      </w:r>
    </w:p>
    <w:p w14:paraId="239389B6">
      <w:pPr>
        <w:keepNext w:val="0"/>
        <w:keepLines w:val="0"/>
        <w:widowControl w:val="0"/>
        <w:suppressLineNumbers w:val="0"/>
        <w:adjustRightInd w:val="0"/>
        <w:snapToGrid w:val="0"/>
        <w:spacing w:before="0" w:beforeAutospacing="0" w:after="0" w:afterAutospacing="0" w:line="460" w:lineRule="atLeast"/>
        <w:ind w:left="0" w:right="0" w:firstLine="442" w:firstLineChars="200"/>
        <w:jc w:val="both"/>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val="en-US" w:eastAsia="zh-CN" w:bidi="ar"/>
        </w:rPr>
        <w:t>9.2、《投标文件》：根据招标文件要求在投标文件相应位置由投标供应商法定代表人或授权代表签字（或盖章）。</w:t>
      </w:r>
    </w:p>
    <w:p w14:paraId="2F8AA5D1">
      <w:pPr>
        <w:pStyle w:val="11"/>
        <w:widowControl/>
        <w:adjustRightInd w:val="0"/>
        <w:snapToGrid w:val="0"/>
        <w:spacing w:line="460" w:lineRule="atLeast"/>
        <w:ind w:left="0" w:firstLine="422"/>
        <w:rPr>
          <w:rFonts w:hint="eastAsia" w:ascii="宋体" w:hAnsi="宋体" w:eastAsia="宋体" w:cs="宋体"/>
          <w:b/>
          <w:color w:val="auto"/>
          <w:sz w:val="22"/>
          <w:szCs w:val="22"/>
          <w:highlight w:val="none"/>
        </w:rPr>
      </w:pPr>
      <w:bookmarkStart w:id="68" w:name="_Toc132125151"/>
      <w:bookmarkEnd w:id="68"/>
      <w:bookmarkStart w:id="69" w:name="_Toc132655776"/>
      <w:bookmarkEnd w:id="69"/>
      <w:bookmarkStart w:id="70" w:name="_Toc132125983"/>
      <w:bookmarkEnd w:id="70"/>
      <w:bookmarkStart w:id="71" w:name="_Toc132123547"/>
      <w:bookmarkEnd w:id="71"/>
      <w:bookmarkStart w:id="72" w:name="_Toc132123439"/>
      <w:bookmarkEnd w:id="72"/>
      <w:bookmarkStart w:id="73" w:name="_Toc132126154"/>
      <w:bookmarkEnd w:id="73"/>
      <w:bookmarkStart w:id="74" w:name="_Toc132123838"/>
      <w:bookmarkEnd w:id="74"/>
      <w:bookmarkStart w:id="75" w:name="_Toc132124594"/>
      <w:bookmarkEnd w:id="75"/>
      <w:bookmarkStart w:id="76" w:name="_Toc132122416"/>
      <w:bookmarkEnd w:id="76"/>
      <w:bookmarkStart w:id="77" w:name="_Toc132125574"/>
      <w:bookmarkEnd w:id="77"/>
      <w:bookmarkStart w:id="78" w:name="_Toc132123634"/>
      <w:bookmarkEnd w:id="78"/>
      <w:bookmarkStart w:id="79" w:name="_Toc132125037"/>
      <w:bookmarkEnd w:id="79"/>
      <w:bookmarkStart w:id="80" w:name="_Toc132125095"/>
      <w:bookmarkEnd w:id="80"/>
      <w:bookmarkStart w:id="81" w:name="_Toc132122119"/>
      <w:bookmarkEnd w:id="81"/>
      <w:bookmarkStart w:id="82" w:name="_Toc132123881"/>
      <w:bookmarkStart w:id="83" w:name="_Toc5965"/>
      <w:bookmarkStart w:id="84" w:name="_Toc9255_WPSOffice_Level2"/>
      <w:r>
        <w:rPr>
          <w:rFonts w:hint="eastAsia" w:ascii="宋体" w:hAnsi="宋体" w:eastAsia="宋体" w:cs="宋体"/>
          <w:b/>
          <w:color w:val="auto"/>
          <w:sz w:val="22"/>
          <w:szCs w:val="22"/>
          <w:highlight w:val="none"/>
        </w:rPr>
        <w:t>10、投标文件的形式</w:t>
      </w:r>
    </w:p>
    <w:p w14:paraId="0CAB212B">
      <w:pPr>
        <w:pStyle w:val="11"/>
        <w:widowControl/>
        <w:adjustRightInd w:val="0"/>
        <w:snapToGrid w:val="0"/>
        <w:spacing w:line="460" w:lineRule="atLeast"/>
        <w:ind w:left="0" w:firstLine="42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10.1、投标文件的形式：见《第一部分  投标邀请函（投标须知前附表）》；</w:t>
      </w:r>
    </w:p>
    <w:p w14:paraId="55F61627">
      <w:pPr>
        <w:pStyle w:val="11"/>
        <w:widowControl/>
        <w:adjustRightInd w:val="0"/>
        <w:snapToGrid w:val="0"/>
        <w:spacing w:line="460" w:lineRule="atLeast"/>
        <w:ind w:left="0" w:firstLine="42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10.2、投标文件的份数</w:t>
      </w:r>
    </w:p>
    <w:p w14:paraId="0C223ABC">
      <w:pPr>
        <w:pStyle w:val="11"/>
        <w:widowControl/>
        <w:adjustRightInd w:val="0"/>
        <w:snapToGrid w:val="0"/>
        <w:spacing w:line="460" w:lineRule="atLeast"/>
        <w:ind w:left="0" w:firstLine="42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投标文件的份数：“电子加密投标文件”：在线上传递交，一份。</w:t>
      </w:r>
    </w:p>
    <w:p w14:paraId="23D5092F">
      <w:pPr>
        <w:keepNext w:val="0"/>
        <w:keepLines w:val="0"/>
        <w:widowControl w:val="0"/>
        <w:suppressLineNumbers w:val="0"/>
        <w:snapToGrid w:val="0"/>
        <w:spacing w:before="0" w:beforeAutospacing="0" w:after="0" w:afterAutospacing="0" w:line="460" w:lineRule="atLeast"/>
        <w:ind w:left="0" w:right="0" w:firstLine="221" w:firstLineChars="100"/>
        <w:jc w:val="both"/>
        <w:outlineLvl w:val="1"/>
        <w:rPr>
          <w:rFonts w:hint="eastAsia" w:ascii="宋体" w:hAnsi="宋体" w:eastAsia="宋体" w:cs="宋体"/>
          <w:b/>
          <w:color w:val="auto"/>
          <w:sz w:val="22"/>
          <w:szCs w:val="22"/>
          <w:highlight w:val="none"/>
        </w:rPr>
      </w:pPr>
      <w:bookmarkStart w:id="85" w:name="_Toc31387"/>
      <w:r>
        <w:rPr>
          <w:rFonts w:hint="eastAsia" w:ascii="宋体" w:hAnsi="宋体" w:eastAsia="宋体" w:cs="宋体"/>
          <w:b/>
          <w:color w:val="auto"/>
          <w:kern w:val="0"/>
          <w:sz w:val="22"/>
          <w:szCs w:val="22"/>
          <w:highlight w:val="none"/>
          <w:lang w:val="en-US" w:eastAsia="zh-CN" w:bidi="ar"/>
        </w:rPr>
        <w:t>四、投标文件的递交</w:t>
      </w:r>
      <w:bookmarkEnd w:id="82"/>
      <w:bookmarkEnd w:id="83"/>
      <w:bookmarkEnd w:id="84"/>
      <w:bookmarkEnd w:id="85"/>
    </w:p>
    <w:p w14:paraId="057DF226">
      <w:pPr>
        <w:keepNext w:val="0"/>
        <w:keepLines w:val="0"/>
        <w:widowControl w:val="0"/>
        <w:suppressLineNumbers w:val="0"/>
        <w:snapToGrid w:val="0"/>
        <w:spacing w:before="0" w:beforeAutospacing="0" w:after="0" w:afterAutospacing="0" w:line="460" w:lineRule="atLeast"/>
        <w:ind w:left="0" w:right="0" w:firstLine="442" w:firstLineChars="200"/>
        <w:jc w:val="both"/>
        <w:outlineLvl w:val="2"/>
        <w:rPr>
          <w:rFonts w:hint="eastAsia" w:ascii="宋体" w:hAnsi="宋体" w:eastAsia="宋体" w:cs="宋体"/>
          <w:b/>
          <w:color w:val="auto"/>
          <w:sz w:val="22"/>
          <w:szCs w:val="22"/>
          <w:highlight w:val="none"/>
        </w:rPr>
      </w:pPr>
      <w:bookmarkStart w:id="86" w:name="_Toc132125096"/>
      <w:bookmarkEnd w:id="86"/>
      <w:bookmarkStart w:id="87" w:name="_Toc132123839"/>
      <w:bookmarkEnd w:id="87"/>
      <w:bookmarkStart w:id="88" w:name="_Toc132122417"/>
      <w:bookmarkEnd w:id="88"/>
      <w:bookmarkStart w:id="89" w:name="_Toc132124595"/>
      <w:bookmarkEnd w:id="89"/>
      <w:bookmarkStart w:id="90" w:name="_Toc132126155"/>
      <w:bookmarkEnd w:id="90"/>
      <w:bookmarkStart w:id="91" w:name="_Toc132125984"/>
      <w:bookmarkEnd w:id="91"/>
      <w:bookmarkStart w:id="92" w:name="_Toc132123440"/>
      <w:bookmarkEnd w:id="92"/>
      <w:bookmarkStart w:id="93" w:name="_Toc132123882"/>
      <w:bookmarkEnd w:id="93"/>
      <w:bookmarkStart w:id="94" w:name="_Toc132655777"/>
      <w:bookmarkEnd w:id="94"/>
      <w:bookmarkStart w:id="95" w:name="_Toc132122120"/>
      <w:bookmarkEnd w:id="95"/>
      <w:bookmarkStart w:id="96" w:name="_Toc132123635"/>
      <w:bookmarkEnd w:id="96"/>
      <w:bookmarkStart w:id="97" w:name="_Toc132125038"/>
      <w:bookmarkEnd w:id="97"/>
      <w:bookmarkStart w:id="98" w:name="_Toc132125152"/>
      <w:bookmarkEnd w:id="98"/>
      <w:bookmarkStart w:id="99" w:name="_Toc132123548"/>
      <w:bookmarkEnd w:id="99"/>
      <w:bookmarkStart w:id="100" w:name="_Toc19133"/>
      <w:bookmarkStart w:id="101" w:name="_Toc21159"/>
      <w:bookmarkStart w:id="102" w:name="_Toc27669"/>
      <w:bookmarkStart w:id="103" w:name="_Toc30325"/>
      <w:bookmarkStart w:id="104" w:name="_Toc132125575"/>
      <w:bookmarkStart w:id="105" w:name="_Toc10823"/>
      <w:r>
        <w:rPr>
          <w:rFonts w:hint="eastAsia" w:ascii="宋体" w:hAnsi="宋体" w:eastAsia="宋体" w:cs="宋体"/>
          <w:b/>
          <w:color w:val="auto"/>
          <w:kern w:val="0"/>
          <w:sz w:val="22"/>
          <w:szCs w:val="22"/>
          <w:highlight w:val="none"/>
          <w:lang w:val="en-US" w:eastAsia="zh-CN" w:bidi="ar"/>
        </w:rPr>
        <w:t>1、投标文件的递交</w:t>
      </w:r>
      <w:bookmarkEnd w:id="100"/>
      <w:bookmarkEnd w:id="101"/>
      <w:bookmarkEnd w:id="102"/>
      <w:bookmarkEnd w:id="103"/>
      <w:bookmarkEnd w:id="104"/>
      <w:bookmarkEnd w:id="105"/>
    </w:p>
    <w:p w14:paraId="1174AA79">
      <w:pPr>
        <w:keepNext w:val="0"/>
        <w:keepLines w:val="0"/>
        <w:widowControl w:val="0"/>
        <w:suppressLineNumbers w:val="0"/>
        <w:snapToGrid w:val="0"/>
        <w:spacing w:before="0" w:beforeAutospacing="0" w:after="0" w:afterAutospacing="0" w:line="460" w:lineRule="atLeast"/>
        <w:ind w:left="0" w:right="0" w:firstLine="442" w:firstLineChars="200"/>
        <w:jc w:val="both"/>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val="en-US" w:eastAsia="zh-CN" w:bidi="ar"/>
        </w:rPr>
        <w:t>“投标文件”的递交：见《第一部分  投标邀请函（投标须知前附表）》。</w:t>
      </w:r>
    </w:p>
    <w:p w14:paraId="1C72613A">
      <w:pPr>
        <w:keepNext w:val="0"/>
        <w:keepLines w:val="0"/>
        <w:widowControl w:val="0"/>
        <w:suppressLineNumbers w:val="0"/>
        <w:snapToGrid w:val="0"/>
        <w:spacing w:before="0" w:beforeAutospacing="0" w:after="0" w:afterAutospacing="0" w:line="460" w:lineRule="atLeast"/>
        <w:ind w:left="0" w:right="0" w:firstLine="442" w:firstLineChars="200"/>
        <w:jc w:val="both"/>
        <w:outlineLvl w:val="2"/>
        <w:rPr>
          <w:rFonts w:hint="eastAsia" w:ascii="宋体" w:hAnsi="宋体" w:eastAsia="宋体" w:cs="宋体"/>
          <w:b/>
          <w:color w:val="auto"/>
          <w:sz w:val="22"/>
          <w:szCs w:val="22"/>
          <w:highlight w:val="none"/>
        </w:rPr>
      </w:pPr>
      <w:bookmarkStart w:id="106" w:name="_Toc9401"/>
      <w:bookmarkStart w:id="107" w:name="_Toc32174"/>
      <w:bookmarkStart w:id="108" w:name="_Toc16147"/>
      <w:bookmarkStart w:id="109" w:name="_Toc5583"/>
      <w:bookmarkStart w:id="110" w:name="_Toc6753"/>
      <w:r>
        <w:rPr>
          <w:rFonts w:hint="eastAsia" w:ascii="宋体" w:hAnsi="宋体" w:eastAsia="宋体" w:cs="宋体"/>
          <w:b/>
          <w:color w:val="auto"/>
          <w:kern w:val="0"/>
          <w:sz w:val="22"/>
          <w:szCs w:val="22"/>
          <w:highlight w:val="none"/>
          <w:lang w:val="en-US" w:eastAsia="zh-CN" w:bidi="ar"/>
        </w:rPr>
        <w:t>2、投标文件的补充、修改或撤回</w:t>
      </w:r>
      <w:bookmarkEnd w:id="106"/>
      <w:bookmarkEnd w:id="107"/>
      <w:bookmarkEnd w:id="108"/>
      <w:bookmarkEnd w:id="109"/>
      <w:bookmarkEnd w:id="110"/>
      <w:r>
        <w:rPr>
          <w:rFonts w:hint="eastAsia" w:ascii="宋体" w:hAnsi="宋体" w:eastAsia="宋体" w:cs="宋体"/>
          <w:b/>
          <w:color w:val="auto"/>
          <w:kern w:val="0"/>
          <w:sz w:val="22"/>
          <w:szCs w:val="22"/>
          <w:highlight w:val="none"/>
          <w:lang w:val="en-US" w:eastAsia="zh-CN" w:bidi="ar"/>
        </w:rPr>
        <w:t xml:space="preserve"> </w:t>
      </w:r>
    </w:p>
    <w:p w14:paraId="4C62C40C">
      <w:pPr>
        <w:keepNext w:val="0"/>
        <w:keepLines w:val="0"/>
        <w:widowControl w:val="0"/>
        <w:suppressLineNumbers w:val="0"/>
        <w:snapToGrid w:val="0"/>
        <w:spacing w:before="0" w:beforeAutospacing="0" w:after="0" w:afterAutospacing="0" w:line="460" w:lineRule="atLeast"/>
        <w:ind w:left="0" w:right="0" w:firstLine="442" w:firstLineChars="200"/>
        <w:jc w:val="both"/>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val="en-US" w:eastAsia="zh-CN" w:bidi="ar"/>
        </w:rPr>
        <w:t>2.1、供应商应当在投标截止时间前完成投标文件的递交，并可以补充、修改或者撤回投标文件。补充或者修改投标文件的，应当先行撤回原文件，补充、修改后重新递交。投标截止时间前未完成递交的，视为撤回投标文件。投标截止时间后递交的投标文件，将予以拒收。</w:t>
      </w:r>
    </w:p>
    <w:p w14:paraId="10B38EBD">
      <w:pPr>
        <w:keepNext w:val="0"/>
        <w:keepLines w:val="0"/>
        <w:widowControl w:val="0"/>
        <w:suppressLineNumbers w:val="0"/>
        <w:snapToGrid w:val="0"/>
        <w:spacing w:before="0" w:beforeAutospacing="0" w:after="0" w:afterAutospacing="0" w:line="460" w:lineRule="atLeast"/>
        <w:ind w:left="0" w:right="0" w:firstLine="442" w:firstLineChars="200"/>
        <w:jc w:val="both"/>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val="en-US" w:eastAsia="zh-CN" w:bidi="ar"/>
        </w:rPr>
        <w:t>2.2、投标截止时间后，投标供应商不得撤回、修改《投标文件》。</w:t>
      </w:r>
    </w:p>
    <w:p w14:paraId="3DA60BDD">
      <w:pPr>
        <w:keepNext w:val="0"/>
        <w:keepLines w:val="0"/>
        <w:widowControl w:val="0"/>
        <w:suppressLineNumbers w:val="0"/>
        <w:snapToGrid w:val="0"/>
        <w:spacing w:before="0" w:beforeAutospacing="0" w:after="0" w:afterAutospacing="0" w:line="460" w:lineRule="atLeast"/>
        <w:ind w:left="0" w:right="0" w:firstLine="442" w:firstLineChars="200"/>
        <w:jc w:val="both"/>
        <w:outlineLvl w:val="2"/>
        <w:rPr>
          <w:rFonts w:hint="eastAsia" w:ascii="宋体" w:hAnsi="宋体" w:eastAsia="宋体" w:cs="宋体"/>
          <w:b/>
          <w:color w:val="auto"/>
          <w:sz w:val="22"/>
          <w:szCs w:val="22"/>
          <w:highlight w:val="none"/>
        </w:rPr>
      </w:pPr>
      <w:bookmarkStart w:id="111" w:name="_Toc26979"/>
      <w:bookmarkStart w:id="112" w:name="_Toc3588"/>
      <w:bookmarkStart w:id="113" w:name="_Toc2313"/>
      <w:bookmarkStart w:id="114" w:name="_Toc15400"/>
      <w:bookmarkStart w:id="115" w:name="_Toc23936"/>
      <w:r>
        <w:rPr>
          <w:rFonts w:hint="eastAsia" w:ascii="宋体" w:hAnsi="宋体" w:eastAsia="宋体" w:cs="宋体"/>
          <w:b/>
          <w:color w:val="auto"/>
          <w:kern w:val="0"/>
          <w:sz w:val="22"/>
          <w:szCs w:val="22"/>
          <w:highlight w:val="none"/>
          <w:lang w:val="en-US" w:eastAsia="zh-CN" w:bidi="ar"/>
        </w:rPr>
        <w:t>3、投标文件的备选方案</w:t>
      </w:r>
      <w:bookmarkEnd w:id="111"/>
      <w:bookmarkEnd w:id="112"/>
      <w:bookmarkEnd w:id="113"/>
      <w:bookmarkEnd w:id="114"/>
      <w:bookmarkEnd w:id="115"/>
    </w:p>
    <w:p w14:paraId="6EBE83D9">
      <w:pPr>
        <w:keepNext w:val="0"/>
        <w:keepLines w:val="0"/>
        <w:widowControl w:val="0"/>
        <w:suppressLineNumbers w:val="0"/>
        <w:snapToGrid w:val="0"/>
        <w:spacing w:before="0" w:beforeAutospacing="0" w:after="0" w:afterAutospacing="0" w:line="460" w:lineRule="atLeast"/>
        <w:ind w:left="0" w:right="0" w:firstLine="442" w:firstLineChars="200"/>
        <w:jc w:val="both"/>
        <w:rPr>
          <w:rFonts w:hint="eastAsia" w:ascii="宋体" w:hAnsi="宋体" w:eastAsia="宋体" w:cs="宋体"/>
          <w:b w:val="0"/>
          <w:color w:val="auto"/>
          <w:sz w:val="22"/>
          <w:szCs w:val="22"/>
          <w:highlight w:val="none"/>
        </w:rPr>
      </w:pPr>
      <w:r>
        <w:rPr>
          <w:rFonts w:hint="eastAsia" w:ascii="宋体" w:hAnsi="宋体" w:eastAsia="宋体" w:cs="宋体"/>
          <w:b/>
          <w:color w:val="auto"/>
          <w:kern w:val="0"/>
          <w:sz w:val="22"/>
          <w:szCs w:val="22"/>
          <w:highlight w:val="none"/>
          <w:lang w:val="en-US" w:eastAsia="zh-CN" w:bidi="ar"/>
        </w:rPr>
        <w:t>投标供应商不得递交任何的投标备选（替代）方案，否则其投标文件将作无效标处理。</w:t>
      </w:r>
    </w:p>
    <w:p w14:paraId="64F43F99">
      <w:pPr>
        <w:keepNext w:val="0"/>
        <w:keepLines w:val="0"/>
        <w:widowControl w:val="0"/>
        <w:suppressLineNumbers w:val="0"/>
        <w:snapToGrid w:val="0"/>
        <w:spacing w:before="0" w:beforeAutospacing="0" w:after="0" w:afterAutospacing="0" w:line="460" w:lineRule="atLeast"/>
        <w:ind w:left="0" w:right="0" w:firstLine="221" w:firstLineChars="100"/>
        <w:jc w:val="both"/>
        <w:outlineLvl w:val="1"/>
        <w:rPr>
          <w:rFonts w:hint="eastAsia" w:ascii="宋体" w:hAnsi="宋体" w:eastAsia="宋体" w:cs="宋体"/>
          <w:b/>
          <w:color w:val="auto"/>
          <w:sz w:val="22"/>
          <w:szCs w:val="22"/>
          <w:highlight w:val="none"/>
        </w:rPr>
      </w:pPr>
      <w:bookmarkStart w:id="116" w:name="_Toc28234"/>
      <w:bookmarkStart w:id="117" w:name="_Toc9990"/>
      <w:bookmarkStart w:id="118" w:name="_Toc18576_WPSOffice_Level2"/>
      <w:r>
        <w:rPr>
          <w:rFonts w:hint="eastAsia" w:ascii="宋体" w:hAnsi="宋体" w:eastAsia="宋体" w:cs="宋体"/>
          <w:b/>
          <w:color w:val="auto"/>
          <w:kern w:val="0"/>
          <w:sz w:val="22"/>
          <w:szCs w:val="22"/>
          <w:highlight w:val="none"/>
          <w:lang w:val="en-US" w:eastAsia="zh-CN" w:bidi="ar"/>
        </w:rPr>
        <w:t>五、开标和评标</w:t>
      </w:r>
      <w:bookmarkEnd w:id="116"/>
      <w:bookmarkEnd w:id="117"/>
      <w:bookmarkEnd w:id="118"/>
    </w:p>
    <w:p w14:paraId="73C88E16">
      <w:pPr>
        <w:pStyle w:val="11"/>
        <w:widowControl/>
        <w:adjustRightInd w:val="0"/>
        <w:snapToGrid w:val="0"/>
        <w:spacing w:line="360" w:lineRule="auto"/>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w:t>
      </w:r>
    </w:p>
    <w:p w14:paraId="312EE3E5">
      <w:pPr>
        <w:pStyle w:val="51"/>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textAlignment w:val="auto"/>
        <w:rPr>
          <w:rStyle w:val="52"/>
          <w:rFonts w:hint="eastAsia" w:ascii="宋体" w:hAnsi="宋体" w:eastAsia="宋体" w:cs="宋体"/>
          <w:color w:val="auto"/>
          <w:sz w:val="22"/>
          <w:szCs w:val="22"/>
          <w:highlight w:val="none"/>
        </w:rPr>
      </w:pPr>
      <w:r>
        <w:rPr>
          <w:rStyle w:val="52"/>
          <w:rFonts w:hint="eastAsia" w:ascii="宋体" w:hAnsi="宋体" w:eastAsia="宋体" w:cs="宋体"/>
          <w:color w:val="auto"/>
          <w:sz w:val="22"/>
          <w:szCs w:val="22"/>
          <w:highlight w:val="none"/>
        </w:rPr>
        <w:t>1.1招标代理机构按照招标文件规定的时间通过电子交易平台组织开标，所有投标人均应当准时在线参加。投标人不足3家的，不得开标。</w:t>
      </w:r>
    </w:p>
    <w:p w14:paraId="342A41ED">
      <w:pPr>
        <w:pStyle w:val="51"/>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b w:val="0"/>
          <w:color w:val="auto"/>
          <w:sz w:val="24"/>
          <w:szCs w:val="24"/>
          <w:highlight w:val="none"/>
        </w:rPr>
      </w:pPr>
      <w:r>
        <w:rPr>
          <w:rStyle w:val="52"/>
          <w:rFonts w:hint="eastAsia" w:ascii="宋体" w:hAnsi="宋体" w:eastAsia="宋体" w:cs="宋体"/>
          <w:color w:val="auto"/>
          <w:sz w:val="22"/>
          <w:szCs w:val="22"/>
          <w:highlight w:val="none"/>
        </w:rPr>
        <w:t>1.2开标时，电子交易平台按开标时间自动提取所有投标文件。招标代理机构依托电子交易平台发起开始解密指令，投标人按照平台提示和招标文件的规定在30分钟内完成在线解密。</w:t>
      </w:r>
    </w:p>
    <w:p w14:paraId="2DAF7A9B">
      <w:pPr>
        <w:pStyle w:val="11"/>
        <w:adjustRightInd w:val="0"/>
        <w:snapToGrid w:val="0"/>
        <w:spacing w:line="360" w:lineRule="auto"/>
        <w:ind w:firstLine="435"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2、评标</w:t>
      </w:r>
    </w:p>
    <w:p w14:paraId="79A4C391">
      <w:pPr>
        <w:pStyle w:val="11"/>
        <w:adjustRightInd w:val="0"/>
        <w:snapToGrid w:val="0"/>
        <w:spacing w:line="360" w:lineRule="auto"/>
        <w:ind w:firstLine="435"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2.1评标由采购人依法组建的评标委员会负责，并独立履行下列职责：</w:t>
      </w:r>
    </w:p>
    <w:p w14:paraId="792B7F5F">
      <w:pPr>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1）审查投标文件是否符合招标文件要求，并</w:t>
      </w:r>
      <w:r>
        <w:rPr>
          <w:rFonts w:hint="eastAsia" w:ascii="宋体" w:hAnsi="宋体" w:cs="宋体"/>
          <w:b w:val="0"/>
          <w:color w:val="auto"/>
          <w:sz w:val="22"/>
          <w:szCs w:val="22"/>
          <w:highlight w:val="none"/>
          <w:lang w:eastAsia="zh-CN"/>
        </w:rPr>
        <w:t>作出评价</w:t>
      </w:r>
      <w:r>
        <w:rPr>
          <w:rFonts w:hint="eastAsia" w:ascii="宋体" w:hAnsi="宋体" w:eastAsia="宋体" w:cs="宋体"/>
          <w:b w:val="0"/>
          <w:color w:val="auto"/>
          <w:sz w:val="22"/>
          <w:szCs w:val="22"/>
          <w:highlight w:val="none"/>
        </w:rPr>
        <w:t>；</w:t>
      </w:r>
    </w:p>
    <w:p w14:paraId="7B8AF7CF">
      <w:pPr>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2）要求供应商对投标文件有关事项</w:t>
      </w:r>
      <w:r>
        <w:rPr>
          <w:rFonts w:hint="eastAsia" w:ascii="宋体" w:hAnsi="宋体" w:eastAsia="宋体" w:cs="宋体"/>
          <w:b w:val="0"/>
          <w:color w:val="auto"/>
          <w:sz w:val="22"/>
          <w:szCs w:val="22"/>
          <w:highlight w:val="none"/>
          <w:lang w:eastAsia="zh-CN"/>
        </w:rPr>
        <w:t>作出解释</w:t>
      </w:r>
      <w:r>
        <w:rPr>
          <w:rFonts w:hint="eastAsia" w:ascii="宋体" w:hAnsi="宋体" w:eastAsia="宋体" w:cs="宋体"/>
          <w:b w:val="0"/>
          <w:color w:val="auto"/>
          <w:sz w:val="22"/>
          <w:szCs w:val="22"/>
          <w:highlight w:val="none"/>
        </w:rPr>
        <w:t>或者澄清；</w:t>
      </w:r>
    </w:p>
    <w:p w14:paraId="16875FB1">
      <w:pPr>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3）按照招标文件确定的评标办法确定中标供应商，并对其排序；综合得分最高的供应商推荐为中标供应商；</w:t>
      </w:r>
    </w:p>
    <w:p w14:paraId="3B889307">
      <w:pPr>
        <w:pStyle w:val="11"/>
        <w:adjustRightInd w:val="0"/>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4）向采购人或者有关部门报告非法干预评标工作的行为。</w:t>
      </w:r>
    </w:p>
    <w:p w14:paraId="0A095AEB">
      <w:pPr>
        <w:pStyle w:val="11"/>
        <w:adjustRightInd w:val="0"/>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5）根据采购人的授权确定中标供应商名单；</w:t>
      </w:r>
    </w:p>
    <w:p w14:paraId="1C334C20">
      <w:pPr>
        <w:snapToGrid w:val="0"/>
        <w:spacing w:line="360" w:lineRule="auto"/>
        <w:ind w:firstLine="435" w:firstLineChars="197"/>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2.2评标应当遵循下列工作程序：</w:t>
      </w:r>
    </w:p>
    <w:p w14:paraId="279198E1">
      <w:pPr>
        <w:snapToGrid w:val="0"/>
        <w:spacing w:line="360" w:lineRule="auto"/>
        <w:ind w:firstLine="435" w:firstLineChars="197"/>
        <w:rPr>
          <w:rFonts w:hint="eastAsia" w:ascii="宋体" w:hAnsi="宋体" w:eastAsia="宋体" w:cs="宋体"/>
          <w:b w:val="0"/>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资格审查</w:t>
      </w:r>
      <w:r>
        <w:rPr>
          <w:rFonts w:hint="eastAsia" w:ascii="宋体" w:hAnsi="宋体" w:eastAsia="宋体" w:cs="宋体"/>
          <w:b/>
          <w:bCs/>
          <w:color w:val="auto"/>
          <w:sz w:val="22"/>
          <w:szCs w:val="22"/>
          <w:highlight w:val="none"/>
          <w:lang w:eastAsia="zh-CN"/>
        </w:rPr>
        <w:t>。</w:t>
      </w:r>
      <w:r>
        <w:rPr>
          <w:rFonts w:hint="eastAsia" w:ascii="宋体" w:hAnsi="宋体" w:eastAsia="宋体" w:cs="宋体"/>
          <w:b w:val="0"/>
          <w:color w:val="auto"/>
          <w:sz w:val="22"/>
          <w:szCs w:val="22"/>
          <w:highlight w:val="none"/>
        </w:rPr>
        <w:t>开标后，采购人或招标代理机构将依法对投标人的资格进行审查。</w:t>
      </w:r>
    </w:p>
    <w:p w14:paraId="1ACA41C2">
      <w:pPr>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rPr>
        <w:t>采购人或招标代理机构依据法律法规和招标文件的规定，对投标人的基本资格条件、特定资格条件进行审查。</w:t>
      </w:r>
    </w:p>
    <w:p w14:paraId="7ED811FB">
      <w:pPr>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投标人未按照招标文件要求提供与基本资格条件、特定资格条件相应的有效资格证明材料的，视为投标人不具备招标文件中规定的资格要求，其投标无效。</w:t>
      </w:r>
    </w:p>
    <w:p w14:paraId="2A390607">
      <w:pPr>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对未通过资格审查的投标人，采购人或招标代理机构告知其未通过的原因。</w:t>
      </w:r>
    </w:p>
    <w:p w14:paraId="3EDEBD70">
      <w:pPr>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rPr>
        <w:t>合格投标人不足3家的，不再评标。</w:t>
      </w:r>
    </w:p>
    <w:p w14:paraId="42FA971D">
      <w:pPr>
        <w:snapToGrid w:val="0"/>
        <w:spacing w:line="360" w:lineRule="auto"/>
        <w:ind w:firstLine="435" w:firstLineChars="197"/>
        <w:rPr>
          <w:rFonts w:hint="eastAsia" w:ascii="宋体" w:hAnsi="宋体" w:eastAsia="宋体" w:cs="宋体"/>
          <w:b w:val="0"/>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符合性审查。</w:t>
      </w:r>
      <w:r>
        <w:rPr>
          <w:rFonts w:hint="eastAsia" w:ascii="宋体" w:hAnsi="宋体" w:eastAsia="宋体" w:cs="宋体"/>
          <w:b w:val="0"/>
          <w:color w:val="auto"/>
          <w:sz w:val="22"/>
          <w:szCs w:val="22"/>
          <w:highlight w:val="none"/>
        </w:rPr>
        <w:t xml:space="preserve"> 评标委员会应当对符合资格的投标人的投标文件进行符合性审查，以确定其是否满足招标文件的实质性要求。符合投标无效情形的，投标无效。</w:t>
      </w:r>
    </w:p>
    <w:p w14:paraId="71544D2B">
      <w:pPr>
        <w:pStyle w:val="54"/>
        <w:spacing w:before="0" w:line="360" w:lineRule="auto"/>
        <w:ind w:firstLine="482"/>
        <w:rPr>
          <w:rFonts w:hint="eastAsia" w:ascii="宋体" w:hAnsi="宋体" w:eastAsia="宋体" w:cs="宋体"/>
          <w:color w:val="auto"/>
          <w:kern w:val="0"/>
          <w:sz w:val="22"/>
          <w:szCs w:val="22"/>
        </w:rPr>
      </w:pPr>
      <w:r>
        <w:rPr>
          <w:rFonts w:hint="eastAsia" w:ascii="宋体" w:hAnsi="宋体" w:eastAsia="宋体" w:cs="宋体"/>
          <w:b/>
          <w:color w:val="auto"/>
          <w:kern w:val="0"/>
          <w:sz w:val="22"/>
          <w:szCs w:val="22"/>
          <w:lang w:eastAsia="zh-CN"/>
        </w:rPr>
        <w:t>（</w:t>
      </w:r>
      <w:r>
        <w:rPr>
          <w:rFonts w:hint="eastAsia" w:ascii="宋体" w:hAnsi="宋体" w:eastAsia="宋体" w:cs="宋体"/>
          <w:b/>
          <w:color w:val="auto"/>
          <w:kern w:val="0"/>
          <w:sz w:val="22"/>
          <w:szCs w:val="22"/>
          <w:lang w:val="en-US" w:eastAsia="zh-CN"/>
        </w:rPr>
        <w:t>3</w:t>
      </w:r>
      <w:r>
        <w:rPr>
          <w:rFonts w:hint="eastAsia" w:ascii="宋体" w:hAnsi="宋体" w:eastAsia="宋体" w:cs="宋体"/>
          <w:b/>
          <w:color w:val="auto"/>
          <w:kern w:val="0"/>
          <w:sz w:val="22"/>
          <w:szCs w:val="22"/>
          <w:lang w:eastAsia="zh-CN"/>
        </w:rPr>
        <w:t>）</w:t>
      </w:r>
      <w:r>
        <w:rPr>
          <w:rFonts w:hint="eastAsia" w:ascii="宋体" w:hAnsi="宋体" w:eastAsia="宋体" w:cs="宋体"/>
          <w:b/>
          <w:color w:val="auto"/>
          <w:kern w:val="0"/>
          <w:sz w:val="22"/>
          <w:szCs w:val="22"/>
        </w:rPr>
        <w:t>投标人澄清、说明或者补正。</w:t>
      </w:r>
      <w:r>
        <w:rPr>
          <w:rFonts w:hint="eastAsia" w:ascii="宋体" w:hAnsi="宋体" w:eastAsia="宋体" w:cs="宋体"/>
          <w:color w:val="auto"/>
          <w:kern w:val="0"/>
          <w:sz w:val="22"/>
          <w:szCs w:val="22"/>
        </w:rPr>
        <w:t>对于投标文件中含义不明确、同类问题表述不一致或者有明显文字和计算错误的内容，评标委员会可以书面形式要求投标人通过政采云平台以书面形式作出必要的澄清、说明或者补正，投标人应在</w:t>
      </w:r>
      <w:r>
        <w:rPr>
          <w:rFonts w:hint="eastAsia" w:ascii="宋体" w:hAnsi="宋体" w:eastAsia="宋体" w:cs="宋体"/>
          <w:color w:val="auto"/>
          <w:kern w:val="0"/>
          <w:sz w:val="22"/>
          <w:szCs w:val="22"/>
          <w:lang w:val="en-US" w:eastAsia="zh-CN"/>
        </w:rPr>
        <w:t>规定时间</w:t>
      </w:r>
      <w:r>
        <w:rPr>
          <w:rFonts w:hint="eastAsia" w:ascii="宋体" w:hAnsi="宋体" w:eastAsia="宋体" w:cs="宋体"/>
          <w:color w:val="auto"/>
          <w:kern w:val="0"/>
          <w:sz w:val="22"/>
          <w:szCs w:val="22"/>
        </w:rPr>
        <w:t>内提交澄清说明或补正，逾期不提交的视为放弃澄清、说明或补正的权利。投标人的澄清、说明或者补正不得超出投标文件的范围或者改变投标文件的实质性内容。</w:t>
      </w:r>
    </w:p>
    <w:p w14:paraId="5AFFCEAF">
      <w:pPr>
        <w:pStyle w:val="54"/>
        <w:spacing w:before="0" w:line="360" w:lineRule="auto"/>
        <w:ind w:firstLine="482"/>
        <w:rPr>
          <w:rFonts w:hint="eastAsia" w:ascii="宋体" w:hAnsi="宋体" w:eastAsia="宋体" w:cs="宋体"/>
          <w:color w:val="auto"/>
          <w:kern w:val="0"/>
          <w:sz w:val="22"/>
          <w:szCs w:val="22"/>
        </w:rPr>
      </w:pPr>
      <w:r>
        <w:rPr>
          <w:rFonts w:hint="eastAsia" w:ascii="宋体" w:hAnsi="宋体" w:eastAsia="宋体" w:cs="宋体"/>
          <w:b/>
          <w:color w:val="auto"/>
          <w:kern w:val="0"/>
          <w:sz w:val="22"/>
          <w:szCs w:val="22"/>
          <w:lang w:eastAsia="zh-CN"/>
        </w:rPr>
        <w:t>（</w:t>
      </w:r>
      <w:r>
        <w:rPr>
          <w:rFonts w:hint="eastAsia" w:ascii="宋体" w:hAnsi="宋体" w:eastAsia="宋体" w:cs="宋体"/>
          <w:b/>
          <w:color w:val="auto"/>
          <w:kern w:val="0"/>
          <w:sz w:val="22"/>
          <w:szCs w:val="22"/>
          <w:lang w:val="en-US" w:eastAsia="zh-CN"/>
        </w:rPr>
        <w:t>4</w:t>
      </w:r>
      <w:r>
        <w:rPr>
          <w:rFonts w:hint="eastAsia" w:ascii="宋体" w:hAnsi="宋体" w:eastAsia="宋体" w:cs="宋体"/>
          <w:b/>
          <w:color w:val="auto"/>
          <w:kern w:val="0"/>
          <w:sz w:val="22"/>
          <w:szCs w:val="22"/>
          <w:lang w:eastAsia="zh-CN"/>
        </w:rPr>
        <w:t>）</w:t>
      </w:r>
      <w:r>
        <w:rPr>
          <w:rFonts w:hint="eastAsia" w:ascii="宋体" w:hAnsi="宋体" w:eastAsia="宋体" w:cs="宋体"/>
          <w:b/>
          <w:color w:val="auto"/>
          <w:kern w:val="0"/>
          <w:sz w:val="22"/>
          <w:szCs w:val="22"/>
        </w:rPr>
        <w:t>比较与评价。</w:t>
      </w:r>
      <w:r>
        <w:rPr>
          <w:rFonts w:hint="eastAsia" w:ascii="宋体" w:hAnsi="宋体" w:eastAsia="宋体" w:cs="宋体"/>
          <w:color w:val="auto"/>
          <w:kern w:val="0"/>
          <w:sz w:val="22"/>
          <w:szCs w:val="22"/>
        </w:rPr>
        <w:t>标委员会应当按照评标标准，对符合性审查合格的投标文件进行商务和技术评估，综合比较与评价。</w:t>
      </w:r>
    </w:p>
    <w:p w14:paraId="332B892C">
      <w:pPr>
        <w:pStyle w:val="54"/>
        <w:spacing w:before="0" w:line="360" w:lineRule="auto"/>
        <w:ind w:firstLine="482"/>
        <w:rPr>
          <w:rFonts w:hint="eastAsia" w:ascii="宋体" w:hAnsi="宋体" w:eastAsia="宋体" w:cs="宋体"/>
          <w:color w:val="auto"/>
          <w:kern w:val="0"/>
          <w:sz w:val="22"/>
          <w:szCs w:val="22"/>
        </w:rPr>
      </w:pPr>
      <w:r>
        <w:rPr>
          <w:rFonts w:hint="eastAsia" w:ascii="宋体" w:hAnsi="宋体" w:eastAsia="宋体" w:cs="宋体"/>
          <w:b/>
          <w:color w:val="auto"/>
          <w:kern w:val="0"/>
          <w:sz w:val="22"/>
          <w:szCs w:val="22"/>
          <w:lang w:eastAsia="zh-CN"/>
        </w:rPr>
        <w:t>（</w:t>
      </w:r>
      <w:r>
        <w:rPr>
          <w:rFonts w:hint="eastAsia" w:ascii="宋体" w:hAnsi="宋体" w:eastAsia="宋体" w:cs="宋体"/>
          <w:b/>
          <w:color w:val="auto"/>
          <w:kern w:val="0"/>
          <w:sz w:val="22"/>
          <w:szCs w:val="22"/>
          <w:lang w:val="en-US" w:eastAsia="zh-CN"/>
        </w:rPr>
        <w:t>5</w:t>
      </w:r>
      <w:r>
        <w:rPr>
          <w:rFonts w:hint="eastAsia" w:ascii="宋体" w:hAnsi="宋体" w:eastAsia="宋体" w:cs="宋体"/>
          <w:b/>
          <w:color w:val="auto"/>
          <w:kern w:val="0"/>
          <w:sz w:val="22"/>
          <w:szCs w:val="22"/>
          <w:lang w:eastAsia="zh-CN"/>
        </w:rPr>
        <w:t>）</w:t>
      </w:r>
      <w:r>
        <w:rPr>
          <w:rFonts w:hint="eastAsia" w:ascii="宋体" w:hAnsi="宋体" w:eastAsia="宋体" w:cs="宋体"/>
          <w:b/>
          <w:color w:val="auto"/>
          <w:kern w:val="0"/>
          <w:sz w:val="22"/>
          <w:szCs w:val="22"/>
        </w:rPr>
        <w:t>汇总（商务技术得分情况）。</w:t>
      </w:r>
      <w:r>
        <w:rPr>
          <w:rFonts w:hint="eastAsia" w:ascii="宋体" w:hAnsi="宋体" w:eastAsia="宋体" w:cs="宋体"/>
          <w:color w:val="auto"/>
          <w:kern w:val="0"/>
          <w:sz w:val="22"/>
          <w:szCs w:val="22"/>
        </w:rPr>
        <w:t>评标委员会各成员应当独立对每个投标人的商务和技术文件进行评价，并汇总商务技术得分情况。</w:t>
      </w:r>
    </w:p>
    <w:p w14:paraId="5A754F65">
      <w:pPr>
        <w:pStyle w:val="54"/>
        <w:spacing w:before="0" w:line="360" w:lineRule="auto"/>
        <w:ind w:firstLine="482"/>
        <w:rPr>
          <w:rFonts w:hint="eastAsia" w:ascii="宋体" w:hAnsi="宋体" w:eastAsia="宋体" w:cs="宋体"/>
          <w:color w:val="auto"/>
          <w:kern w:val="0"/>
          <w:sz w:val="22"/>
          <w:szCs w:val="22"/>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6</w:t>
      </w:r>
      <w:r>
        <w:rPr>
          <w:rFonts w:hint="eastAsia" w:ascii="宋体" w:hAnsi="宋体" w:eastAsia="宋体" w:cs="宋体"/>
          <w:b/>
          <w:bCs/>
          <w:color w:val="auto"/>
          <w:sz w:val="22"/>
          <w:szCs w:val="22"/>
          <w:highlight w:val="none"/>
        </w:rPr>
        <w:t>）</w:t>
      </w:r>
      <w:r>
        <w:rPr>
          <w:rFonts w:hint="eastAsia" w:ascii="宋体" w:hAnsi="宋体" w:eastAsia="宋体" w:cs="宋体"/>
          <w:b/>
          <w:color w:val="auto"/>
          <w:kern w:val="0"/>
          <w:sz w:val="22"/>
          <w:szCs w:val="22"/>
        </w:rPr>
        <w:t>报价审核。</w:t>
      </w:r>
      <w:r>
        <w:rPr>
          <w:rFonts w:hint="eastAsia" w:ascii="宋体" w:hAnsi="宋体" w:eastAsia="宋体" w:cs="宋体"/>
          <w:color w:val="auto"/>
          <w:kern w:val="0"/>
          <w:sz w:val="22"/>
          <w:szCs w:val="22"/>
        </w:rPr>
        <w:t>对经商务和技术评审符合采购需求的投标人的报价的合理性、准确性等进行审查核实。</w:t>
      </w:r>
    </w:p>
    <w:p w14:paraId="1DD4DDEE">
      <w:pPr>
        <w:pStyle w:val="54"/>
        <w:spacing w:before="0" w:line="360" w:lineRule="auto"/>
        <w:ind w:firstLine="480"/>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lang w:val="en-US" w:eastAsia="zh-CN"/>
        </w:rPr>
        <w:t>1.</w:t>
      </w:r>
      <w:r>
        <w:rPr>
          <w:rFonts w:hint="eastAsia" w:ascii="宋体" w:hAnsi="宋体" w:eastAsia="宋体" w:cs="宋体"/>
          <w:b/>
          <w:bCs/>
          <w:color w:val="auto"/>
          <w:kern w:val="0"/>
          <w:sz w:val="22"/>
          <w:szCs w:val="22"/>
        </w:rPr>
        <w:t>评标委员会认为投标人的报价明显低于其他通过符合性审查投标人的报价，有可能影响产品质量或者不能诚信履约的，应当要求其在规定的时间内提供书面说明，</w:t>
      </w:r>
      <w:r>
        <w:rPr>
          <w:rFonts w:hint="eastAsia" w:ascii="宋体" w:hAnsi="宋体" w:cs="宋体"/>
          <w:b/>
          <w:bCs/>
          <w:color w:val="auto"/>
          <w:kern w:val="0"/>
          <w:sz w:val="22"/>
          <w:szCs w:val="22"/>
          <w:lang w:val="en-US" w:eastAsia="zh-CN"/>
        </w:rPr>
        <w:t>并</w:t>
      </w:r>
      <w:r>
        <w:rPr>
          <w:rFonts w:hint="eastAsia" w:ascii="宋体" w:hAnsi="宋体" w:eastAsia="宋体" w:cs="宋体"/>
          <w:b/>
          <w:bCs/>
          <w:color w:val="auto"/>
          <w:kern w:val="0"/>
          <w:sz w:val="22"/>
          <w:szCs w:val="22"/>
        </w:rPr>
        <w:t>提交相关证明材料及</w:t>
      </w:r>
      <w:r>
        <w:rPr>
          <w:rFonts w:hint="eastAsia" w:ascii="宋体" w:hAnsi="宋体" w:cs="宋体"/>
          <w:b/>
          <w:bCs/>
          <w:color w:val="auto"/>
          <w:kern w:val="0"/>
          <w:sz w:val="22"/>
          <w:szCs w:val="22"/>
          <w:lang w:val="en-US" w:eastAsia="zh-CN"/>
        </w:rPr>
        <w:t>履</w:t>
      </w:r>
      <w:r>
        <w:rPr>
          <w:rFonts w:hint="eastAsia" w:ascii="宋体" w:hAnsi="宋体" w:eastAsia="宋体" w:cs="宋体"/>
          <w:b/>
          <w:bCs/>
          <w:color w:val="auto"/>
          <w:kern w:val="0"/>
          <w:sz w:val="22"/>
          <w:szCs w:val="22"/>
        </w:rPr>
        <w:t>约保证书</w:t>
      </w:r>
      <w:r>
        <w:rPr>
          <w:rFonts w:hint="eastAsia" w:ascii="宋体" w:hAnsi="宋体" w:cs="宋体"/>
          <w:b/>
          <w:bCs/>
          <w:color w:val="auto"/>
          <w:kern w:val="0"/>
          <w:sz w:val="22"/>
          <w:szCs w:val="22"/>
          <w:lang w:eastAsia="zh-CN"/>
        </w:rPr>
        <w:t>（</w:t>
      </w:r>
      <w:r>
        <w:rPr>
          <w:rFonts w:hint="eastAsia" w:ascii="宋体" w:hAnsi="宋体" w:cs="宋体"/>
          <w:b/>
          <w:bCs/>
          <w:color w:val="auto"/>
          <w:kern w:val="0"/>
          <w:sz w:val="22"/>
          <w:szCs w:val="22"/>
          <w:lang w:val="en-US" w:eastAsia="zh-CN"/>
        </w:rPr>
        <w:t>格式自拟</w:t>
      </w:r>
      <w:r>
        <w:rPr>
          <w:rFonts w:hint="eastAsia" w:ascii="宋体" w:hAnsi="宋体" w:cs="宋体"/>
          <w:b/>
          <w:bCs/>
          <w:color w:val="auto"/>
          <w:kern w:val="0"/>
          <w:sz w:val="22"/>
          <w:szCs w:val="22"/>
          <w:lang w:eastAsia="zh-CN"/>
        </w:rPr>
        <w:t>）</w:t>
      </w:r>
      <w:r>
        <w:rPr>
          <w:rFonts w:hint="eastAsia" w:ascii="宋体" w:hAnsi="宋体" w:eastAsia="宋体" w:cs="宋体"/>
          <w:b/>
          <w:bCs/>
          <w:color w:val="auto"/>
          <w:kern w:val="0"/>
          <w:sz w:val="22"/>
          <w:szCs w:val="22"/>
        </w:rPr>
        <w:t>。</w:t>
      </w:r>
    </w:p>
    <w:p w14:paraId="1EC99B0E">
      <w:pPr>
        <w:pStyle w:val="54"/>
        <w:spacing w:before="0" w:line="360" w:lineRule="auto"/>
        <w:ind w:firstLine="48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根据财政部发布的《政府采购促进中小企业发展管理办法》规定，对于非专门面向中小企业的项目，对小型和微型企业产品的价格给予一定的扣除，用扣除后的价格参与评审。</w:t>
      </w:r>
    </w:p>
    <w:p w14:paraId="354A5FDE">
      <w:pPr>
        <w:pStyle w:val="54"/>
        <w:spacing w:before="0" w:line="360" w:lineRule="auto"/>
        <w:ind w:firstLine="48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rPr>
        <w:t>政采云投标客户端开标一览表内容与投标文件开标一览表</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报价表</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相应内容不一致的，以投标文件开标一览表</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报价表</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为准。</w:t>
      </w:r>
    </w:p>
    <w:p w14:paraId="526B87DE">
      <w:pPr>
        <w:pStyle w:val="54"/>
        <w:spacing w:before="0" w:line="360" w:lineRule="auto"/>
        <w:ind w:firstLine="48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rPr>
        <w:t>投标价格的修正原则。投标文件报价出现前后不一致的，按照下列规定修正：</w:t>
      </w:r>
    </w:p>
    <w:p w14:paraId="02152E4D">
      <w:pPr>
        <w:pStyle w:val="54"/>
        <w:spacing w:before="0" w:line="360" w:lineRule="auto"/>
        <w:ind w:firstLine="48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a.</w:t>
      </w:r>
      <w:r>
        <w:rPr>
          <w:rFonts w:hint="eastAsia" w:ascii="宋体" w:hAnsi="宋体" w:eastAsia="宋体" w:cs="宋体"/>
          <w:color w:val="auto"/>
          <w:kern w:val="0"/>
          <w:sz w:val="22"/>
          <w:szCs w:val="22"/>
        </w:rPr>
        <w:t>投标文件中开标一览表</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报价表</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内容与投标文件中相应内容不一致的，以开标一览表</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报价表</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为准</w:t>
      </w:r>
      <w:r>
        <w:rPr>
          <w:rFonts w:hint="eastAsia" w:ascii="宋体" w:hAnsi="宋体" w:eastAsia="宋体" w:cs="宋体"/>
          <w:color w:val="auto"/>
          <w:kern w:val="0"/>
          <w:sz w:val="22"/>
          <w:szCs w:val="22"/>
          <w:lang w:eastAsia="zh-CN"/>
        </w:rPr>
        <w:t>；</w:t>
      </w:r>
    </w:p>
    <w:p w14:paraId="3B9239D8">
      <w:pPr>
        <w:pStyle w:val="54"/>
        <w:spacing w:before="0" w:line="360" w:lineRule="auto"/>
        <w:ind w:firstLine="48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b.</w:t>
      </w:r>
      <w:r>
        <w:rPr>
          <w:rFonts w:hint="eastAsia" w:ascii="宋体" w:hAnsi="宋体" w:eastAsia="宋体" w:cs="宋体"/>
          <w:color w:val="auto"/>
          <w:kern w:val="0"/>
          <w:sz w:val="22"/>
          <w:szCs w:val="22"/>
        </w:rPr>
        <w:t>大写金额和小写金额不一致的，以大写金额为准</w:t>
      </w:r>
      <w:r>
        <w:rPr>
          <w:rFonts w:hint="eastAsia" w:ascii="宋体" w:hAnsi="宋体" w:eastAsia="宋体" w:cs="宋体"/>
          <w:color w:val="auto"/>
          <w:kern w:val="0"/>
          <w:sz w:val="22"/>
          <w:szCs w:val="22"/>
          <w:lang w:eastAsia="zh-CN"/>
        </w:rPr>
        <w:t>；</w:t>
      </w:r>
    </w:p>
    <w:p w14:paraId="081E53DE">
      <w:pPr>
        <w:pStyle w:val="54"/>
        <w:spacing w:before="0" w:line="360" w:lineRule="auto"/>
        <w:ind w:firstLine="48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c.</w:t>
      </w:r>
      <w:r>
        <w:rPr>
          <w:rFonts w:hint="eastAsia" w:ascii="宋体" w:hAnsi="宋体" w:eastAsia="宋体" w:cs="宋体"/>
          <w:color w:val="auto"/>
          <w:kern w:val="0"/>
          <w:sz w:val="22"/>
          <w:szCs w:val="22"/>
        </w:rPr>
        <w:t>单价金额小数点或者百分比有明显错位的，以开标一览表的总价为准，并修改单价</w:t>
      </w:r>
      <w:r>
        <w:rPr>
          <w:rFonts w:hint="eastAsia" w:ascii="宋体" w:hAnsi="宋体" w:eastAsia="宋体" w:cs="宋体"/>
          <w:color w:val="auto"/>
          <w:kern w:val="0"/>
          <w:sz w:val="22"/>
          <w:szCs w:val="22"/>
          <w:lang w:eastAsia="zh-CN"/>
        </w:rPr>
        <w:t>；</w:t>
      </w:r>
    </w:p>
    <w:p w14:paraId="74ED5FD2">
      <w:pPr>
        <w:pStyle w:val="54"/>
        <w:spacing w:before="0" w:line="360" w:lineRule="auto"/>
        <w:ind w:firstLine="48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d.</w:t>
      </w:r>
      <w:r>
        <w:rPr>
          <w:rFonts w:hint="eastAsia" w:ascii="宋体" w:hAnsi="宋体" w:eastAsia="宋体" w:cs="宋体"/>
          <w:color w:val="auto"/>
          <w:kern w:val="0"/>
          <w:sz w:val="22"/>
          <w:szCs w:val="22"/>
        </w:rPr>
        <w:t>总价金额与按单价汇总金额不一致的，以单价金额计算结果为准。</w:t>
      </w:r>
    </w:p>
    <w:p w14:paraId="39EF7F19">
      <w:pPr>
        <w:pStyle w:val="54"/>
        <w:spacing w:before="0" w:line="360" w:lineRule="auto"/>
        <w:ind w:firstLine="48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e.</w:t>
      </w:r>
      <w:r>
        <w:rPr>
          <w:rFonts w:hint="eastAsia" w:ascii="宋体" w:hAnsi="宋体" w:eastAsia="宋体" w:cs="宋体"/>
          <w:color w:val="auto"/>
          <w:kern w:val="0"/>
          <w:sz w:val="22"/>
          <w:szCs w:val="22"/>
        </w:rPr>
        <w:t>同时出现两种以上不一致的，按照前款规定的顺序修正。修正后的报价按照财政部第87号令 《政府采购货物和服务招标投标管理办法》第五十一条第二款的规定经投标人确认后产生约束力。</w:t>
      </w:r>
    </w:p>
    <w:p w14:paraId="0534DA61">
      <w:pPr>
        <w:spacing w:line="360" w:lineRule="auto"/>
        <w:ind w:firstLine="440" w:firstLineChars="200"/>
        <w:rPr>
          <w:rFonts w:hint="eastAsia" w:ascii="宋体" w:hAnsi="宋体" w:eastAsia="宋体" w:cs="宋体"/>
          <w:b/>
          <w:bCs/>
          <w:color w:val="auto"/>
          <w:sz w:val="22"/>
          <w:szCs w:val="22"/>
        </w:rPr>
      </w:pPr>
      <w:r>
        <w:rPr>
          <w:rFonts w:hint="eastAsia" w:ascii="宋体" w:hAnsi="宋体" w:eastAsia="宋体" w:cs="宋体"/>
          <w:bCs/>
          <w:color w:val="auto"/>
          <w:sz w:val="22"/>
          <w:szCs w:val="22"/>
        </w:rPr>
        <w:t>▲</w:t>
      </w:r>
      <w:r>
        <w:rPr>
          <w:rFonts w:hint="eastAsia" w:ascii="宋体" w:hAnsi="宋体" w:eastAsia="宋体" w:cs="宋体"/>
          <w:b/>
          <w:bCs/>
          <w:color w:val="auto"/>
          <w:sz w:val="22"/>
          <w:szCs w:val="22"/>
        </w:rPr>
        <w:t>投标人对根据修正原则修正后的报价不确认的，投标无效。</w:t>
      </w:r>
    </w:p>
    <w:p w14:paraId="1738B8E8">
      <w:pPr>
        <w:spacing w:line="360" w:lineRule="auto"/>
        <w:ind w:firstLine="442" w:firstLineChars="200"/>
        <w:rPr>
          <w:rFonts w:hint="eastAsia" w:ascii="宋体" w:hAnsi="宋体" w:eastAsia="宋体" w:cs="宋体"/>
          <w:color w:val="auto"/>
          <w:kern w:val="0"/>
          <w:sz w:val="22"/>
          <w:szCs w:val="22"/>
        </w:rPr>
      </w:pPr>
      <w:r>
        <w:rPr>
          <w:rFonts w:hint="eastAsia" w:ascii="宋体" w:hAnsi="宋体" w:eastAsia="宋体" w:cs="宋体"/>
          <w:b/>
          <w:color w:val="auto"/>
          <w:kern w:val="0"/>
          <w:sz w:val="22"/>
          <w:szCs w:val="22"/>
          <w:lang w:eastAsia="zh-CN"/>
        </w:rPr>
        <w:t>（</w:t>
      </w:r>
      <w:r>
        <w:rPr>
          <w:rFonts w:hint="eastAsia" w:ascii="宋体" w:hAnsi="宋体" w:eastAsia="宋体" w:cs="宋体"/>
          <w:b/>
          <w:color w:val="auto"/>
          <w:kern w:val="0"/>
          <w:sz w:val="22"/>
          <w:szCs w:val="22"/>
          <w:lang w:val="en-US" w:eastAsia="zh-CN"/>
        </w:rPr>
        <w:t>7</w:t>
      </w:r>
      <w:r>
        <w:rPr>
          <w:rFonts w:hint="eastAsia" w:ascii="宋体" w:hAnsi="宋体" w:eastAsia="宋体" w:cs="宋体"/>
          <w:b/>
          <w:color w:val="auto"/>
          <w:kern w:val="0"/>
          <w:sz w:val="22"/>
          <w:szCs w:val="22"/>
          <w:lang w:eastAsia="zh-CN"/>
        </w:rPr>
        <w:t>）</w:t>
      </w:r>
      <w:r>
        <w:rPr>
          <w:rFonts w:hint="eastAsia" w:ascii="宋体" w:hAnsi="宋体" w:eastAsia="宋体" w:cs="宋体"/>
          <w:b/>
          <w:color w:val="auto"/>
          <w:kern w:val="0"/>
          <w:sz w:val="22"/>
          <w:szCs w:val="22"/>
        </w:rPr>
        <w:t>汇总得分。</w:t>
      </w:r>
      <w:r>
        <w:rPr>
          <w:rFonts w:hint="eastAsia" w:ascii="宋体" w:hAnsi="宋体" w:eastAsia="宋体" w:cs="宋体"/>
          <w:color w:val="auto"/>
          <w:kern w:val="0"/>
          <w:sz w:val="22"/>
          <w:szCs w:val="22"/>
        </w:rPr>
        <w:t>评标委员会各成员应当独立对每个投标人的投标文件进行评价，并汇总每个投标人的得分。</w:t>
      </w:r>
    </w:p>
    <w:p w14:paraId="0D9F25F6">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8</w:t>
      </w:r>
      <w:r>
        <w:rPr>
          <w:rFonts w:hint="eastAsia" w:ascii="宋体" w:hAnsi="宋体" w:eastAsia="宋体" w:cs="宋体"/>
          <w:b w:val="0"/>
          <w:color w:val="auto"/>
          <w:sz w:val="22"/>
          <w:szCs w:val="22"/>
          <w:highlight w:val="none"/>
          <w:lang w:eastAsia="zh-CN"/>
        </w:rPr>
        <w:t>）</w:t>
      </w:r>
      <w:r>
        <w:rPr>
          <w:rFonts w:hint="eastAsia" w:ascii="宋体" w:hAnsi="宋体" w:eastAsia="宋体" w:cs="宋体"/>
          <w:b/>
          <w:color w:val="auto"/>
          <w:kern w:val="0"/>
          <w:sz w:val="22"/>
          <w:szCs w:val="22"/>
        </w:rPr>
        <w:t>中标候选人推荐。</w:t>
      </w:r>
      <w:r>
        <w:rPr>
          <w:rFonts w:hint="eastAsia" w:ascii="宋体" w:hAnsi="宋体" w:eastAsia="宋体" w:cs="宋体"/>
          <w:b w:val="0"/>
          <w:color w:val="auto"/>
          <w:sz w:val="22"/>
          <w:szCs w:val="22"/>
          <w:highlight w:val="none"/>
        </w:rPr>
        <w:t>推荐中标供应商候选人名单，并根据采购人的授权确定中标供应商。</w:t>
      </w:r>
    </w:p>
    <w:p w14:paraId="4AFACC3A">
      <w:pPr>
        <w:pStyle w:val="11"/>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2.3 </w:t>
      </w:r>
      <w:r>
        <w:rPr>
          <w:rFonts w:hint="eastAsia" w:ascii="宋体" w:hAnsi="宋体" w:eastAsia="宋体" w:cs="宋体"/>
          <w:color w:val="auto"/>
          <w:sz w:val="22"/>
          <w:szCs w:val="22"/>
          <w:highlight w:val="none"/>
          <w:u w:val="single"/>
        </w:rPr>
        <w:t>▲投标人存在下列情况之一的，投标无效</w:t>
      </w:r>
      <w:r>
        <w:rPr>
          <w:rFonts w:hint="eastAsia" w:hAnsi="宋体" w:eastAsia="宋体" w:cs="宋体"/>
          <w:color w:val="auto"/>
          <w:sz w:val="22"/>
          <w:szCs w:val="22"/>
          <w:highlight w:val="none"/>
          <w:u w:val="single"/>
          <w:lang w:eastAsia="zh-CN"/>
        </w:rPr>
        <w:t>：</w:t>
      </w:r>
    </w:p>
    <w:p w14:paraId="4BA018C4">
      <w:pPr>
        <w:pStyle w:val="11"/>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1）投标文件正本未按招标文件要求签署、盖章的；</w:t>
      </w:r>
    </w:p>
    <w:p w14:paraId="2AE021DF">
      <w:pPr>
        <w:pStyle w:val="11"/>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2）不具备招标文件中规定的资格要求的；</w:t>
      </w:r>
    </w:p>
    <w:p w14:paraId="4A428A62">
      <w:pPr>
        <w:pStyle w:val="11"/>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3）报价超过招标文件中规定的预算金额或者最高限价的；</w:t>
      </w:r>
    </w:p>
    <w:p w14:paraId="09AC6E44">
      <w:pPr>
        <w:pStyle w:val="11"/>
        <w:adjustRightInd w:val="0"/>
        <w:snapToGrid w:val="0"/>
        <w:spacing w:line="360" w:lineRule="auto"/>
        <w:ind w:firstLine="435" w:firstLineChars="197"/>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4）投标文件含有采购人不能接受的附加条件的（包括招标文件中明确要求不得偏离的招标要求，存在负偏离的）</w:t>
      </w:r>
      <w:r>
        <w:rPr>
          <w:rFonts w:hint="eastAsia" w:ascii="宋体" w:hAnsi="宋体" w:eastAsia="宋体" w:cs="宋体"/>
          <w:color w:val="auto"/>
          <w:sz w:val="22"/>
          <w:szCs w:val="22"/>
          <w:highlight w:val="none"/>
          <w:u w:val="single"/>
          <w:lang w:eastAsia="zh-CN"/>
        </w:rPr>
        <w:t>；</w:t>
      </w:r>
    </w:p>
    <w:p w14:paraId="72EBBFCC">
      <w:pPr>
        <w:pStyle w:val="11"/>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5）供应商递交两份或两份以上内容不同的投标文件，未声明哪一份有效的；</w:t>
      </w:r>
    </w:p>
    <w:p w14:paraId="402353FB">
      <w:pPr>
        <w:pStyle w:val="11"/>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6）对关键条文的偏离、保留或反对，例如关于付款方式、完工期、免费质保期、适用法律法规、标准、税费等其他内容；</w:t>
      </w:r>
    </w:p>
    <w:p w14:paraId="0451EC46">
      <w:pPr>
        <w:pStyle w:val="11"/>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7）存在串标、抬标或弄虚作假情况的；</w:t>
      </w:r>
    </w:p>
    <w:p w14:paraId="7E55C9D0">
      <w:pPr>
        <w:pStyle w:val="11"/>
        <w:adjustRightInd w:val="0"/>
        <w:snapToGrid w:val="0"/>
        <w:spacing w:line="360" w:lineRule="auto"/>
        <w:ind w:firstLine="435" w:firstLineChars="197"/>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8)报价明显低于其他通过符合性审查投标人的报价，且未按要求在规定时间内提供书面说明、相关证明材料及履约保证书的</w:t>
      </w:r>
      <w:r>
        <w:rPr>
          <w:rFonts w:hint="eastAsia" w:ascii="宋体" w:hAnsi="宋体" w:eastAsia="宋体" w:cs="宋体"/>
          <w:color w:val="auto"/>
          <w:sz w:val="22"/>
          <w:szCs w:val="22"/>
          <w:highlight w:val="none"/>
          <w:u w:val="single"/>
          <w:lang w:eastAsia="zh-CN"/>
        </w:rPr>
        <w:t>；</w:t>
      </w:r>
    </w:p>
    <w:p w14:paraId="3D717734">
      <w:pPr>
        <w:pStyle w:val="11"/>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val="en-US" w:eastAsia="zh-CN"/>
        </w:rPr>
        <w:t>9</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法律法规</w:t>
      </w:r>
      <w:r>
        <w:rPr>
          <w:rFonts w:hint="eastAsia" w:ascii="宋体" w:hAnsi="宋体" w:eastAsia="宋体" w:cs="宋体"/>
          <w:color w:val="auto"/>
          <w:sz w:val="22"/>
          <w:szCs w:val="22"/>
          <w:highlight w:val="none"/>
          <w:u w:val="single"/>
        </w:rPr>
        <w:t>和招标文件规定的其他无效情形（或出现重大偏差）。</w:t>
      </w:r>
    </w:p>
    <w:p w14:paraId="60630C0E">
      <w:pPr>
        <w:pStyle w:val="11"/>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lang w:val="en-US" w:eastAsia="zh-CN"/>
        </w:rPr>
        <w:t xml:space="preserve">2.4 </w:t>
      </w:r>
      <w:r>
        <w:rPr>
          <w:rFonts w:hint="eastAsia" w:ascii="宋体" w:hAnsi="宋体" w:eastAsia="宋体" w:cs="宋体"/>
          <w:color w:val="auto"/>
          <w:sz w:val="22"/>
          <w:szCs w:val="22"/>
          <w:highlight w:val="none"/>
          <w:u w:val="single"/>
        </w:rPr>
        <w:t>▲评标委员会发现投标文件有下列情形之一的属于重大偏差</w:t>
      </w:r>
      <w:r>
        <w:rPr>
          <w:rFonts w:hint="eastAsia"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评标委员会按少数服从多数原则认定</w:t>
      </w:r>
      <w:r>
        <w:rPr>
          <w:rFonts w:hint="eastAsia"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,按照无效投标处理：</w:t>
      </w:r>
    </w:p>
    <w:p w14:paraId="6F602CD8">
      <w:pPr>
        <w:pStyle w:val="11"/>
        <w:adjustRightInd w:val="0"/>
        <w:snapToGrid w:val="0"/>
        <w:spacing w:line="360" w:lineRule="auto"/>
        <w:ind w:firstLine="435" w:firstLineChars="197"/>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single"/>
          <w:lang w:val="en-US" w:eastAsia="zh-CN"/>
        </w:rPr>
        <w:t>1）未按招标文件要求编制或字迹模糊、辨认不清的投标文件；</w:t>
      </w:r>
    </w:p>
    <w:p w14:paraId="34D990C5">
      <w:pPr>
        <w:pStyle w:val="11"/>
        <w:adjustRightInd w:val="0"/>
        <w:snapToGrid w:val="0"/>
        <w:spacing w:line="360" w:lineRule="auto"/>
        <w:ind w:firstLine="435" w:firstLineChars="197"/>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single"/>
          <w:lang w:val="en-US" w:eastAsia="zh-CN"/>
        </w:rPr>
        <w:t>2）供应商技术资信投标文件中出现投标报价；</w:t>
      </w:r>
    </w:p>
    <w:p w14:paraId="6FD9E5E9">
      <w:pPr>
        <w:pStyle w:val="11"/>
        <w:keepNext w:val="0"/>
        <w:keepLines w:val="0"/>
        <w:pageBreakBefore w:val="0"/>
        <w:widowControl w:val="0"/>
        <w:kinsoku/>
        <w:wordWrap/>
        <w:overflowPunct/>
        <w:topLinePunct w:val="0"/>
        <w:autoSpaceDE/>
        <w:autoSpaceDN/>
        <w:bidi w:val="0"/>
        <w:adjustRightInd w:val="0"/>
        <w:snapToGrid w:val="0"/>
        <w:spacing w:line="360" w:lineRule="auto"/>
        <w:ind w:firstLine="435" w:firstLineChars="197"/>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single"/>
          <w:lang w:val="en-US" w:eastAsia="zh-CN"/>
        </w:rPr>
        <w:t>3）出现其他明显不符合技术规格、技术标准的要求或不满足招标文件技术规格书中的主要参数的投标文件；</w:t>
      </w:r>
    </w:p>
    <w:p w14:paraId="15A07753">
      <w:pPr>
        <w:pStyle w:val="11"/>
        <w:keepNext w:val="0"/>
        <w:keepLines w:val="0"/>
        <w:pageBreakBefore w:val="0"/>
        <w:widowControl w:val="0"/>
        <w:kinsoku/>
        <w:wordWrap/>
        <w:overflowPunct/>
        <w:topLinePunct w:val="0"/>
        <w:autoSpaceDE/>
        <w:autoSpaceDN/>
        <w:bidi w:val="0"/>
        <w:adjustRightInd w:val="0"/>
        <w:snapToGrid w:val="0"/>
        <w:spacing w:line="360" w:lineRule="auto"/>
        <w:ind w:firstLine="435" w:firstLineChars="197"/>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single"/>
          <w:lang w:val="en-US" w:eastAsia="zh-CN"/>
        </w:rPr>
        <w:t>4）出现其他不符合招标文件中规定的实质性要求的投标文件，是否为偏离实质性要求由评标委员会认定。</w:t>
      </w:r>
    </w:p>
    <w:p w14:paraId="5E7934B0">
      <w:pPr>
        <w:pStyle w:val="11"/>
        <w:keepNext w:val="0"/>
        <w:keepLines w:val="0"/>
        <w:pageBreakBefore w:val="0"/>
        <w:widowControl w:val="0"/>
        <w:kinsoku/>
        <w:wordWrap/>
        <w:overflowPunct/>
        <w:topLinePunct w:val="0"/>
        <w:autoSpaceDE/>
        <w:autoSpaceDN/>
        <w:bidi w:val="0"/>
        <w:adjustRightInd w:val="0"/>
        <w:snapToGrid w:val="0"/>
        <w:spacing w:line="360" w:lineRule="auto"/>
        <w:ind w:firstLine="435" w:firstLineChars="197"/>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none"/>
          <w:lang w:val="en-US" w:eastAsia="zh-CN"/>
        </w:rPr>
        <w:t xml:space="preserve">2.5 </w:t>
      </w:r>
      <w:r>
        <w:rPr>
          <w:rFonts w:hint="eastAsia" w:ascii="宋体" w:hAnsi="宋体" w:eastAsia="宋体" w:cs="宋体"/>
          <w:color w:val="auto"/>
          <w:sz w:val="22"/>
          <w:szCs w:val="22"/>
          <w:highlight w:val="none"/>
          <w:u w:val="single"/>
          <w:lang w:val="en-US" w:eastAsia="zh-CN"/>
        </w:rPr>
        <w:t>本次采购，如果投标供应商的投标报价均超出采购预算的，本次招标</w:t>
      </w:r>
      <w:r>
        <w:rPr>
          <w:rFonts w:hint="eastAsia" w:hAnsi="宋体" w:eastAsia="宋体" w:cs="宋体"/>
          <w:color w:val="auto"/>
          <w:sz w:val="22"/>
          <w:szCs w:val="22"/>
          <w:highlight w:val="none"/>
          <w:u w:val="single"/>
          <w:lang w:val="en-US" w:eastAsia="zh-CN"/>
        </w:rPr>
        <w:t>作</w:t>
      </w:r>
      <w:r>
        <w:rPr>
          <w:rFonts w:hint="eastAsia" w:ascii="宋体" w:hAnsi="宋体" w:eastAsia="宋体" w:cs="宋体"/>
          <w:color w:val="auto"/>
          <w:sz w:val="22"/>
          <w:szCs w:val="22"/>
          <w:highlight w:val="none"/>
          <w:u w:val="single"/>
          <w:lang w:val="en-US" w:eastAsia="zh-CN"/>
        </w:rPr>
        <w:t>流标处理。</w:t>
      </w:r>
    </w:p>
    <w:p w14:paraId="1D32FA62">
      <w:pPr>
        <w:pStyle w:val="11"/>
        <w:keepNext w:val="0"/>
        <w:keepLines w:val="0"/>
        <w:pageBreakBefore w:val="0"/>
        <w:widowControl w:val="0"/>
        <w:kinsoku/>
        <w:wordWrap/>
        <w:overflowPunct/>
        <w:topLinePunct w:val="0"/>
        <w:autoSpaceDE/>
        <w:autoSpaceDN/>
        <w:bidi w:val="0"/>
        <w:adjustRightInd w:val="0"/>
        <w:snapToGrid w:val="0"/>
        <w:spacing w:line="360" w:lineRule="auto"/>
        <w:ind w:firstLine="435" w:firstLineChars="197"/>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.6</w:t>
      </w:r>
      <w:r>
        <w:rPr>
          <w:rFonts w:hint="eastAsia" w:ascii="宋体" w:hAnsi="宋体" w:eastAsia="宋体" w:cs="宋体"/>
          <w:color w:val="auto"/>
          <w:sz w:val="22"/>
          <w:szCs w:val="22"/>
          <w:highlight w:val="none"/>
          <w:u w:val="none"/>
          <w:lang w:val="en-US" w:eastAsia="zh-CN"/>
        </w:rPr>
        <w:t xml:space="preserve"> </w:t>
      </w:r>
      <w:r>
        <w:rPr>
          <w:rFonts w:hint="eastAsia" w:ascii="宋体" w:hAnsi="宋体" w:eastAsia="宋体" w:cs="宋体"/>
          <w:color w:val="auto"/>
          <w:sz w:val="22"/>
          <w:szCs w:val="22"/>
          <w:highlight w:val="none"/>
          <w:u w:val="single"/>
        </w:rPr>
        <w:t>开启投标供应商商务报价文件后发现价格、数量有误，其投标价将按下述原则处理：</w:t>
      </w:r>
    </w:p>
    <w:p w14:paraId="64641657">
      <w:pPr>
        <w:pStyle w:val="11"/>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1) 任何有漏去一些小项货物或服务的投标将被视为其费用已包含在投标总价中，投标价格不予调整。</w:t>
      </w:r>
    </w:p>
    <w:p w14:paraId="37470E60">
      <w:pPr>
        <w:pStyle w:val="11"/>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2) 任何有多报一些小项工程或货物的投标其投标价不予调整，如果该投标供应商中标，则合同价格必须为核减掉多报的一些小项工程或货物后的价格。</w:t>
      </w:r>
    </w:p>
    <w:p w14:paraId="4F61E582">
      <w:pPr>
        <w:pStyle w:val="11"/>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3）对于计算错误的其投标价不予调整，如果该投标供应商中标，如其投标价格计算错误导致多报者合同价格予以据实核减，少报者合同价格不予调整。</w:t>
      </w:r>
    </w:p>
    <w:p w14:paraId="67C6BC0B">
      <w:pPr>
        <w:pStyle w:val="11"/>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4）对于计算错误，多报或漏报的一些小项工程或货物、服务的仅仅为非实质性重大偏差范围内的偏离，并经过评标委员会按少数服从多数原则认定为细微偏差，评审时其投标价不予调整。</w:t>
      </w:r>
    </w:p>
    <w:p w14:paraId="6D9F8FCD">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5）供应商不接受上述处理方式，将按无效投标处理。</w:t>
      </w:r>
    </w:p>
    <w:p w14:paraId="31ED68AE">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lang w:val="en-US" w:eastAsia="zh-CN"/>
        </w:rPr>
        <w:t>2</w:t>
      </w:r>
      <w:r>
        <w:rPr>
          <w:rFonts w:hint="eastAsia" w:ascii="宋体" w:hAnsi="宋体" w:eastAsia="宋体" w:cs="宋体"/>
          <w:b w:val="0"/>
          <w:bCs/>
          <w:color w:val="auto"/>
          <w:sz w:val="22"/>
          <w:highlight w:val="none"/>
        </w:rPr>
        <w:t>.7▲评标委员会认为投标供应商的报价明显低于其他通过符合性审</w:t>
      </w:r>
      <w:r>
        <w:rPr>
          <w:rFonts w:hint="eastAsia" w:ascii="宋体" w:hAnsi="宋体" w:cs="宋体"/>
          <w:b w:val="0"/>
          <w:bCs/>
          <w:color w:val="auto"/>
          <w:sz w:val="22"/>
          <w:highlight w:val="none"/>
          <w:lang w:eastAsia="zh-CN"/>
        </w:rPr>
        <w:t>查的</w:t>
      </w:r>
      <w:r>
        <w:rPr>
          <w:rFonts w:hint="eastAsia" w:ascii="宋体" w:hAnsi="宋体" w:eastAsia="宋体" w:cs="宋体"/>
          <w:b w:val="0"/>
          <w:bCs/>
          <w:color w:val="auto"/>
          <w:sz w:val="22"/>
          <w:highlight w:val="none"/>
        </w:rPr>
        <w:t>投标供应商的报价，有可能影响服务质量或者不能诚信履约的，应当要求其在评标现场合理的时间内提供书面说明，必要时提交相关证明材料；投标供应商不能证明其报价合理性的，评标委员会应当将其作为无效投标处理。</w:t>
      </w:r>
    </w:p>
    <w:p w14:paraId="0BEA4E8D">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lang w:val="en-US" w:eastAsia="zh-CN"/>
        </w:rPr>
        <w:t>2</w:t>
      </w:r>
      <w:r>
        <w:rPr>
          <w:rFonts w:hint="eastAsia" w:ascii="宋体" w:hAnsi="宋体" w:eastAsia="宋体" w:cs="宋体"/>
          <w:b w:val="0"/>
          <w:bCs/>
          <w:color w:val="auto"/>
          <w:sz w:val="22"/>
          <w:highlight w:val="none"/>
        </w:rPr>
        <w:t>.8评标过程中遇到特殊情况，由评标委员会遵循公开、公正原则，采取投票方式按照少数服从多数原则决定。</w:t>
      </w:r>
    </w:p>
    <w:p w14:paraId="623A2231">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.9实质上没有响应招标文件要求的投标将被拒绝。评标委员会不得通过询标使投标供应商修正或</w:t>
      </w:r>
      <w:r>
        <w:rPr>
          <w:rFonts w:hint="eastAsia" w:ascii="宋体" w:hAnsi="宋体" w:eastAsia="宋体" w:cs="宋体"/>
          <w:b w:val="0"/>
          <w:color w:val="auto"/>
          <w:sz w:val="22"/>
          <w:szCs w:val="22"/>
          <w:highlight w:val="none"/>
          <w:lang w:eastAsia="zh-CN"/>
        </w:rPr>
        <w:t>撤销</w:t>
      </w:r>
      <w:r>
        <w:rPr>
          <w:rFonts w:hint="eastAsia" w:ascii="宋体" w:hAnsi="宋体" w:eastAsia="宋体" w:cs="宋体"/>
          <w:b w:val="0"/>
          <w:color w:val="auto"/>
          <w:sz w:val="22"/>
          <w:szCs w:val="22"/>
          <w:highlight w:val="none"/>
        </w:rPr>
        <w:t>不合要求的偏离从而使其投标成为实质上响应的投标。</w:t>
      </w:r>
    </w:p>
    <w:p w14:paraId="031249C4">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.10评标委员会对投标文件的判定，只依据投标内容本身，不依靠开标后的任何外来证明。</w:t>
      </w:r>
    </w:p>
    <w:p w14:paraId="43AE889F">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.11评标委员会在评标中，不得改变招标文件中规定的评标标准、方法和中标条件。</w:t>
      </w:r>
    </w:p>
    <w:p w14:paraId="062DD044">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12</w:t>
      </w:r>
      <w:r>
        <w:rPr>
          <w:rFonts w:hint="eastAsia" w:ascii="宋体" w:hAnsi="宋体" w:eastAsia="宋体" w:cs="宋体"/>
          <w:color w:val="auto"/>
          <w:sz w:val="22"/>
          <w:szCs w:val="22"/>
          <w:highlight w:val="none"/>
        </w:rPr>
        <w:t>评标委员会对未中标的供应商不作解释。同时根据政府采购法实施条例第四十条规定，本项目不对各投标供应商公布详细的评审情况，不公布具体评标细则中小项得分</w:t>
      </w:r>
      <w:r>
        <w:rPr>
          <w:rFonts w:hint="eastAsia" w:ascii="宋体" w:hAnsi="宋体" w:eastAsia="宋体" w:cs="宋体"/>
          <w:b w:val="0"/>
          <w:color w:val="auto"/>
          <w:sz w:val="22"/>
          <w:szCs w:val="22"/>
          <w:highlight w:val="none"/>
        </w:rPr>
        <w:t>。</w:t>
      </w:r>
    </w:p>
    <w:p w14:paraId="71B21020">
      <w:pPr>
        <w:pStyle w:val="11"/>
        <w:keepNext w:val="0"/>
        <w:keepLines w:val="0"/>
        <w:pageBreakBefore w:val="0"/>
        <w:widowControl w:val="0"/>
        <w:kinsoku/>
        <w:wordWrap/>
        <w:overflowPunct/>
        <w:topLinePunct w:val="0"/>
        <w:autoSpaceDE/>
        <w:autoSpaceDN/>
        <w:bidi w:val="0"/>
        <w:adjustRightInd w:val="0"/>
        <w:snapToGrid w:val="0"/>
        <w:spacing w:line="420" w:lineRule="auto"/>
        <w:ind w:firstLine="435" w:firstLineChars="197"/>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3、投标文件的澄清</w:t>
      </w:r>
    </w:p>
    <w:p w14:paraId="0FE5E82D">
      <w:pPr>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3.1 为有利于对投标文件的比较和评议，必要时采购人及评标委员会可要求供应商对投标文件及合同条款进行澄清，并</w:t>
      </w:r>
      <w:r>
        <w:rPr>
          <w:rFonts w:hint="eastAsia" w:ascii="宋体" w:hAnsi="宋体" w:cs="宋体"/>
          <w:b w:val="0"/>
          <w:color w:val="auto"/>
          <w:sz w:val="22"/>
          <w:szCs w:val="22"/>
          <w:highlight w:val="none"/>
          <w:lang w:eastAsia="zh-CN"/>
        </w:rPr>
        <w:t>作出</w:t>
      </w:r>
      <w:r>
        <w:rPr>
          <w:rFonts w:hint="eastAsia" w:ascii="宋体" w:hAnsi="宋体" w:eastAsia="宋体" w:cs="宋体"/>
          <w:b w:val="0"/>
          <w:color w:val="auto"/>
          <w:sz w:val="22"/>
          <w:szCs w:val="22"/>
          <w:highlight w:val="none"/>
        </w:rPr>
        <w:t>书面答复。书面答复须有投标授权代表签字并作为投标内容的一部分。</w:t>
      </w:r>
    </w:p>
    <w:p w14:paraId="5319AEC4">
      <w:pPr>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3.2 供应商对投标文件的澄清不得寻求、提供或允许改变投标价格等实质性内容。 </w:t>
      </w:r>
    </w:p>
    <w:p w14:paraId="571911E3">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4、禁止供应商相互串通投标</w:t>
      </w:r>
    </w:p>
    <w:p w14:paraId="6F5855A9">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4.1、有下列情形之一的，视为供应商相互串通投标：</w:t>
      </w:r>
    </w:p>
    <w:p w14:paraId="26254E87">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（一）不同供应商的投标文件由同一单位或者个人编制；</w:t>
      </w:r>
    </w:p>
    <w:p w14:paraId="08D0EAB4">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（二）不同供应商委托同一单位或者个人办理投标事宜；</w:t>
      </w:r>
    </w:p>
    <w:p w14:paraId="53C89294">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（三）不同供应商的投标文件载明的项目管理成员为同一人；</w:t>
      </w:r>
    </w:p>
    <w:p w14:paraId="0D40A776">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（四）不同供应商的投标文件异常一致或者投标报价呈规律性差异；</w:t>
      </w:r>
    </w:p>
    <w:p w14:paraId="79CFDADD">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（五）不同供应商的投标文件相互混装；</w:t>
      </w:r>
    </w:p>
    <w:p w14:paraId="7D860EB1">
      <w:pPr>
        <w:adjustRightInd w:val="0"/>
        <w:snapToGrid w:val="0"/>
        <w:spacing w:line="410" w:lineRule="atLeast"/>
        <w:ind w:left="414" w:left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4.2、经评标委员会认定供应商进行串通投标的，评标委员会可以对相关供应商做出无效投标处理，并上报政府采购管理部门进行进一步处理。</w:t>
      </w:r>
    </w:p>
    <w:p w14:paraId="107EB334">
      <w:pPr>
        <w:pStyle w:val="11"/>
        <w:adjustRightInd w:val="0"/>
        <w:snapToGrid w:val="0"/>
        <w:spacing w:line="410" w:lineRule="atLeast"/>
        <w:ind w:firstLine="435" w:firstLineChars="197"/>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5、评标原则</w:t>
      </w:r>
    </w:p>
    <w:p w14:paraId="74AB4640">
      <w:pPr>
        <w:pStyle w:val="11"/>
        <w:adjustRightInd w:val="0"/>
        <w:snapToGrid w:val="0"/>
        <w:spacing w:line="410" w:lineRule="atLeast"/>
        <w:ind w:firstLine="435"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▲投标截止时或评审过程中有效投标供应商不足三家的，不予开标或评标。</w:t>
      </w:r>
    </w:p>
    <w:p w14:paraId="2CDB49B4">
      <w:pPr>
        <w:pStyle w:val="11"/>
        <w:adjustRightInd w:val="0"/>
        <w:snapToGrid w:val="0"/>
        <w:spacing w:line="410" w:lineRule="atLeast"/>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评标委员会按照招标文件的要求和条件对投标文件进行商务和技术评估，综合比较与评价。</w:t>
      </w:r>
    </w:p>
    <w:p w14:paraId="35B2499D">
      <w:pPr>
        <w:pStyle w:val="11"/>
        <w:adjustRightInd w:val="0"/>
        <w:snapToGrid w:val="0"/>
        <w:spacing w:line="41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b w:val="0"/>
          <w:color w:val="auto"/>
          <w:sz w:val="22"/>
          <w:szCs w:val="22"/>
          <w:highlight w:val="none"/>
        </w:rPr>
        <w:t>评标办法具体见本招标文件评标定标办法。</w:t>
      </w:r>
    </w:p>
    <w:p w14:paraId="1E3AEF60">
      <w:pPr>
        <w:keepNext w:val="0"/>
        <w:keepLines w:val="0"/>
        <w:widowControl w:val="0"/>
        <w:suppressLineNumbers w:val="0"/>
        <w:snapToGrid w:val="0"/>
        <w:spacing w:before="0" w:beforeAutospacing="0" w:after="0" w:afterAutospacing="0" w:line="460" w:lineRule="atLeast"/>
        <w:ind w:left="0" w:right="0" w:firstLine="442" w:firstLineChars="200"/>
        <w:jc w:val="both"/>
        <w:outlineLvl w:val="1"/>
        <w:rPr>
          <w:rFonts w:hint="eastAsia" w:ascii="宋体" w:hAnsi="宋体" w:eastAsia="宋体" w:cs="宋体"/>
          <w:b/>
          <w:bCs/>
          <w:color w:val="auto"/>
          <w:sz w:val="22"/>
          <w:szCs w:val="22"/>
          <w:highlight w:val="none"/>
        </w:rPr>
      </w:pPr>
      <w:bookmarkStart w:id="119" w:name="_Toc8426"/>
      <w:bookmarkStart w:id="120" w:name="_Toc18335"/>
      <w:bookmarkStart w:id="121" w:name="_Toc32551_WPSOffice_Level2"/>
      <w:r>
        <w:rPr>
          <w:rFonts w:hint="eastAsia" w:ascii="宋体" w:hAnsi="宋体" w:eastAsia="宋体" w:cs="宋体"/>
          <w:b/>
          <w:bCs/>
          <w:color w:val="auto"/>
          <w:kern w:val="0"/>
          <w:sz w:val="22"/>
          <w:szCs w:val="22"/>
          <w:highlight w:val="none"/>
          <w:lang w:val="en-US" w:eastAsia="zh-CN" w:bidi="ar"/>
        </w:rPr>
        <w:t>六、授予合同</w:t>
      </w:r>
      <w:bookmarkEnd w:id="119"/>
      <w:bookmarkEnd w:id="120"/>
      <w:bookmarkEnd w:id="121"/>
    </w:p>
    <w:p w14:paraId="755D7142">
      <w:pPr>
        <w:pStyle w:val="11"/>
        <w:widowControl/>
        <w:adjustRightInd w:val="0"/>
        <w:snapToGrid w:val="0"/>
        <w:spacing w:line="460" w:lineRule="atLeast"/>
        <w:ind w:left="0" w:firstLine="440" w:firstLineChars="200"/>
        <w:outlineLvl w:val="2"/>
        <w:rPr>
          <w:rFonts w:hint="eastAsia" w:ascii="宋体" w:hAnsi="宋体" w:eastAsia="宋体" w:cs="宋体"/>
          <w:b w:val="0"/>
          <w:color w:val="auto"/>
          <w:sz w:val="22"/>
          <w:szCs w:val="22"/>
          <w:highlight w:val="none"/>
        </w:rPr>
      </w:pPr>
      <w:bookmarkStart w:id="122" w:name="_Toc16321"/>
      <w:bookmarkStart w:id="123" w:name="_Toc22589"/>
      <w:bookmarkStart w:id="124" w:name="_Toc30329"/>
      <w:bookmarkStart w:id="125" w:name="_Toc11498"/>
      <w:bookmarkStart w:id="126" w:name="_Toc11969"/>
      <w:r>
        <w:rPr>
          <w:rFonts w:hint="eastAsia" w:ascii="宋体" w:hAnsi="宋体" w:eastAsia="宋体" w:cs="宋体"/>
          <w:b w:val="0"/>
          <w:color w:val="auto"/>
          <w:sz w:val="22"/>
          <w:szCs w:val="22"/>
          <w:highlight w:val="none"/>
        </w:rPr>
        <w:t>1、中标条件</w:t>
      </w:r>
      <w:bookmarkEnd w:id="122"/>
      <w:bookmarkEnd w:id="123"/>
      <w:bookmarkEnd w:id="124"/>
      <w:bookmarkEnd w:id="125"/>
      <w:bookmarkEnd w:id="126"/>
    </w:p>
    <w:p w14:paraId="2365A70E">
      <w:pPr>
        <w:keepNext w:val="0"/>
        <w:keepLines w:val="0"/>
        <w:widowControl w:val="0"/>
        <w:suppressLineNumbers w:val="0"/>
        <w:adjustRightInd w:val="0"/>
        <w:snapToGrid w:val="0"/>
        <w:spacing w:before="0" w:beforeAutospacing="0" w:after="0" w:afterAutospacing="0" w:line="460" w:lineRule="atLeast"/>
        <w:ind w:left="1" w:right="0" w:hanging="1"/>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 xml:space="preserve">    1) 投标文件基本符合招标文件要求，能够最大限度满足招标文件中规定的各项综合评价标准；</w:t>
      </w:r>
    </w:p>
    <w:p w14:paraId="65704C08">
      <w:pPr>
        <w:pStyle w:val="11"/>
        <w:widowControl/>
        <w:adjustRightInd w:val="0"/>
        <w:snapToGrid w:val="0"/>
        <w:spacing w:line="460" w:lineRule="atLeast"/>
        <w:ind w:left="0"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 投标供应商有很好的执行合同的能力；</w:t>
      </w:r>
    </w:p>
    <w:p w14:paraId="64FE7822">
      <w:pPr>
        <w:pStyle w:val="11"/>
        <w:widowControl/>
        <w:adjustRightInd w:val="0"/>
        <w:snapToGrid w:val="0"/>
        <w:spacing w:line="460" w:lineRule="atLeast"/>
        <w:ind w:left="0" w:firstLine="440"/>
        <w:rPr>
          <w:rFonts w:hint="eastAsia" w:ascii="宋体" w:hAnsi="宋体" w:eastAsia="宋体" w:cs="宋体"/>
          <w:b w:val="0"/>
          <w:color w:val="auto"/>
          <w:sz w:val="22"/>
          <w:szCs w:val="22"/>
          <w:highlight w:val="none"/>
        </w:rPr>
      </w:pPr>
      <w:bookmarkStart w:id="127" w:name="_Toc132122419"/>
      <w:bookmarkEnd w:id="127"/>
      <w:bookmarkStart w:id="128" w:name="_Toc132122122"/>
      <w:r>
        <w:rPr>
          <w:rFonts w:hint="eastAsia" w:ascii="宋体" w:hAnsi="宋体" w:eastAsia="宋体" w:cs="宋体"/>
          <w:b w:val="0"/>
          <w:color w:val="auto"/>
          <w:sz w:val="22"/>
          <w:szCs w:val="22"/>
          <w:highlight w:val="none"/>
        </w:rPr>
        <w:t>3) 投标供应商能够提供质量技术、商务经济占综合优势的服务；</w:t>
      </w:r>
      <w:bookmarkEnd w:id="128"/>
    </w:p>
    <w:p w14:paraId="3ECF7924">
      <w:pPr>
        <w:pStyle w:val="11"/>
        <w:widowControl/>
        <w:adjustRightInd w:val="0"/>
        <w:snapToGrid w:val="0"/>
        <w:spacing w:line="460" w:lineRule="atLeast"/>
        <w:ind w:left="0" w:firstLine="44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4）中标供应商商务报价为中标价，作为中标供应商与采购人签订合同的合同价。</w:t>
      </w:r>
    </w:p>
    <w:p w14:paraId="54373D88">
      <w:pPr>
        <w:pStyle w:val="11"/>
        <w:widowControl/>
        <w:adjustRightInd w:val="0"/>
        <w:snapToGrid w:val="0"/>
        <w:spacing w:line="460" w:lineRule="atLeast"/>
        <w:rPr>
          <w:rFonts w:hint="eastAsia" w:ascii="宋体" w:hAnsi="宋体" w:eastAsia="宋体" w:cs="宋体"/>
          <w:b/>
          <w:color w:val="auto"/>
          <w:sz w:val="22"/>
          <w:szCs w:val="22"/>
          <w:highlight w:val="none"/>
          <w:u w:val="single"/>
        </w:rPr>
      </w:pPr>
      <w:r>
        <w:rPr>
          <w:rFonts w:hint="eastAsia" w:ascii="宋体" w:hAnsi="宋体" w:eastAsia="宋体" w:cs="宋体"/>
          <w:b w:val="0"/>
          <w:color w:val="auto"/>
          <w:sz w:val="22"/>
          <w:szCs w:val="22"/>
          <w:highlight w:val="non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b/>
          <w:color w:val="auto"/>
          <w:sz w:val="22"/>
          <w:szCs w:val="22"/>
          <w:highlight w:val="none"/>
          <w:u w:val="single"/>
        </w:rPr>
        <w:t>采购机构将把中标通知书授予最佳投标者，但最低报价不是中标的唯一保证。</w:t>
      </w:r>
    </w:p>
    <w:p w14:paraId="578EBFFD">
      <w:pPr>
        <w:pStyle w:val="11"/>
        <w:widowControl/>
        <w:adjustRightInd w:val="0"/>
        <w:snapToGrid w:val="0"/>
        <w:spacing w:line="460" w:lineRule="atLeast"/>
        <w:outlineLvl w:val="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w:t>
      </w:r>
      <w:bookmarkStart w:id="129" w:name="_Toc132122123"/>
      <w:bookmarkEnd w:id="129"/>
      <w:bookmarkStart w:id="130" w:name="_Toc26618"/>
      <w:bookmarkStart w:id="131" w:name="_Toc7366"/>
      <w:bookmarkStart w:id="132" w:name="_Toc28030"/>
      <w:bookmarkStart w:id="133" w:name="_Toc8997"/>
      <w:bookmarkStart w:id="134" w:name="_Toc132122420"/>
      <w:bookmarkStart w:id="135" w:name="_Toc19975"/>
      <w:r>
        <w:rPr>
          <w:rFonts w:hint="eastAsia" w:ascii="宋体" w:hAnsi="宋体" w:eastAsia="宋体" w:cs="宋体"/>
          <w:b w:val="0"/>
          <w:color w:val="auto"/>
          <w:sz w:val="22"/>
          <w:szCs w:val="22"/>
          <w:highlight w:val="none"/>
        </w:rPr>
        <w:t>2、中标通知</w:t>
      </w:r>
      <w:bookmarkEnd w:id="130"/>
      <w:bookmarkEnd w:id="131"/>
      <w:bookmarkEnd w:id="132"/>
      <w:bookmarkEnd w:id="133"/>
      <w:bookmarkEnd w:id="134"/>
      <w:bookmarkEnd w:id="135"/>
    </w:p>
    <w:p w14:paraId="07FD62E2">
      <w:pPr>
        <w:keepNext w:val="0"/>
        <w:keepLines w:val="0"/>
        <w:widowControl w:val="0"/>
        <w:suppressLineNumbers w:val="0"/>
        <w:adjustRightInd w:val="0"/>
        <w:snapToGrid w:val="0"/>
        <w:spacing w:before="0" w:beforeAutospacing="0" w:after="0" w:afterAutospacing="0" w:line="460" w:lineRule="exact"/>
        <w:ind w:left="0" w:right="0" w:firstLine="48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2.1、采购人依法确认中标供应商后，采购机构在浙江政府采购网（www.zjzfcg.gov.cn）公告中标结果，同时发出中标通知书，中标公告期限为1个工作日。</w:t>
      </w:r>
    </w:p>
    <w:p w14:paraId="4F3ADEA4">
      <w:pPr>
        <w:keepNext w:val="0"/>
        <w:keepLines w:val="0"/>
        <w:widowControl w:val="0"/>
        <w:suppressLineNumbers w:val="0"/>
        <w:adjustRightInd w:val="0"/>
        <w:snapToGrid w:val="0"/>
        <w:spacing w:before="0" w:beforeAutospacing="0" w:after="0" w:afterAutospacing="0" w:line="460" w:lineRule="exact"/>
        <w:ind w:left="0" w:right="0" w:firstLine="48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2.2、中标通知书对采购单位和中标供应商具有法律约束力。中标通知书发出后，采购人改变中标结果或者中标供应商放弃中标的，应当承担法律责任。</w:t>
      </w:r>
    </w:p>
    <w:p w14:paraId="22A4EF6C">
      <w:pPr>
        <w:keepNext w:val="0"/>
        <w:keepLines w:val="0"/>
        <w:widowControl w:val="0"/>
        <w:suppressLineNumbers w:val="0"/>
        <w:adjustRightInd w:val="0"/>
        <w:snapToGrid w:val="0"/>
        <w:spacing w:before="0" w:beforeAutospacing="0" w:after="0" w:afterAutospacing="0" w:line="460" w:lineRule="exact"/>
        <w:ind w:left="0" w:right="0" w:firstLine="48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2.3、中标无效</w:t>
      </w:r>
    </w:p>
    <w:p w14:paraId="2293806C">
      <w:pPr>
        <w:keepNext w:val="0"/>
        <w:keepLines w:val="0"/>
        <w:widowControl w:val="0"/>
        <w:suppressLineNumbers w:val="0"/>
        <w:adjustRightInd w:val="0"/>
        <w:snapToGrid w:val="0"/>
        <w:spacing w:before="0" w:beforeAutospacing="0" w:after="0" w:afterAutospacing="0" w:line="460" w:lineRule="exact"/>
        <w:ind w:left="0" w:right="0" w:firstLine="48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1）发现中标供应商资格无效或中标供应商放弃中标或拒绝与采购人签订合同的,按相关规定执行。</w:t>
      </w:r>
    </w:p>
    <w:p w14:paraId="5A3743B3">
      <w:pPr>
        <w:keepNext w:val="0"/>
        <w:keepLines w:val="0"/>
        <w:widowControl w:val="0"/>
        <w:suppressLineNumbers w:val="0"/>
        <w:adjustRightInd w:val="0"/>
        <w:snapToGrid w:val="0"/>
        <w:spacing w:before="0" w:beforeAutospacing="0" w:after="0" w:afterAutospacing="0" w:line="460" w:lineRule="exact"/>
        <w:ind w:left="0" w:right="0" w:firstLine="48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2）有《中华人民共和国政府采购法实施条例》第七十一条、第七十二条、第七十三条、第七十四条规定的违法行为之一，由政府采购监管部门依法处理。</w:t>
      </w:r>
    </w:p>
    <w:p w14:paraId="1B0736B7">
      <w:pPr>
        <w:pStyle w:val="11"/>
        <w:widowControl/>
        <w:adjustRightInd w:val="0"/>
        <w:snapToGrid w:val="0"/>
        <w:spacing w:line="460" w:lineRule="exact"/>
        <w:outlineLvl w:val="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w:t>
      </w:r>
      <w:bookmarkStart w:id="136" w:name="_Toc132122124"/>
      <w:bookmarkEnd w:id="136"/>
      <w:bookmarkStart w:id="137" w:name="_Toc132122421"/>
      <w:bookmarkStart w:id="138" w:name="_Toc21760"/>
      <w:bookmarkStart w:id="139" w:name="_Toc14283"/>
      <w:bookmarkStart w:id="140" w:name="_Toc24969"/>
      <w:bookmarkStart w:id="141" w:name="_Toc14559"/>
      <w:bookmarkStart w:id="142" w:name="_Toc30213"/>
      <w:r>
        <w:rPr>
          <w:rFonts w:hint="eastAsia" w:ascii="宋体" w:hAnsi="宋体" w:eastAsia="宋体" w:cs="宋体"/>
          <w:b w:val="0"/>
          <w:color w:val="auto"/>
          <w:sz w:val="22"/>
          <w:szCs w:val="22"/>
          <w:highlight w:val="none"/>
        </w:rPr>
        <w:t>3、签订合同</w:t>
      </w:r>
      <w:bookmarkEnd w:id="137"/>
      <w:bookmarkEnd w:id="138"/>
      <w:bookmarkEnd w:id="139"/>
      <w:bookmarkEnd w:id="140"/>
      <w:bookmarkEnd w:id="141"/>
      <w:bookmarkEnd w:id="142"/>
    </w:p>
    <w:p w14:paraId="5732B73E">
      <w:pPr>
        <w:pStyle w:val="11"/>
        <w:widowControl/>
        <w:adjustRightInd w:val="0"/>
        <w:snapToGrid w:val="0"/>
        <w:spacing w:line="4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3.1、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4FB47FF6">
      <w:pPr>
        <w:pStyle w:val="11"/>
        <w:widowControl/>
        <w:adjustRightInd w:val="0"/>
        <w:snapToGrid w:val="0"/>
        <w:spacing w:line="4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3.2、招标文件、中标供应商的投标文件及投标修改文件、评标过程中有关澄清文件及经双方签字的询标纪要和中标通知书均作为合同附件。</w:t>
      </w:r>
    </w:p>
    <w:p w14:paraId="1C728342">
      <w:pPr>
        <w:pStyle w:val="11"/>
        <w:widowControl/>
        <w:adjustRightInd w:val="0"/>
        <w:snapToGrid w:val="0"/>
        <w:spacing w:line="4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3.3、拒签合同的责任</w:t>
      </w:r>
    </w:p>
    <w:p w14:paraId="7CA912F9">
      <w:pPr>
        <w:pStyle w:val="11"/>
        <w:widowControl/>
        <w:adjustRightInd w:val="0"/>
        <w:snapToGrid w:val="0"/>
        <w:spacing w:line="4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中标供应商在规定时间内借故否认已经承诺的条件、拒签合同或拒交履约保证金者，以投标违约处理，赔偿采购人由此造成的直接经济损失；采购人重新组织招标的，所需费用由原中标供应商承担。</w:t>
      </w:r>
    </w:p>
    <w:p w14:paraId="22B7B7BB">
      <w:pPr>
        <w:pStyle w:val="11"/>
        <w:widowControl/>
        <w:adjustRightInd w:val="0"/>
        <w:snapToGrid w:val="0"/>
        <w:spacing w:line="410" w:lineRule="atLeast"/>
        <w:ind w:left="0" w:firstLine="433" w:firstLineChars="197"/>
        <w:outlineLvl w:val="2"/>
        <w:rPr>
          <w:rFonts w:hint="eastAsia" w:ascii="宋体" w:hAnsi="宋体" w:eastAsia="宋体" w:cs="宋体"/>
          <w:b w:val="0"/>
          <w:color w:val="auto"/>
          <w:sz w:val="22"/>
          <w:szCs w:val="22"/>
          <w:highlight w:val="none"/>
        </w:rPr>
      </w:pPr>
      <w:bookmarkStart w:id="143" w:name="_Toc26423"/>
      <w:bookmarkStart w:id="144" w:name="_Toc3084"/>
      <w:bookmarkStart w:id="145" w:name="_Toc4612"/>
      <w:bookmarkStart w:id="146" w:name="_Toc17623"/>
      <w:bookmarkStart w:id="147" w:name="_Toc180"/>
      <w:r>
        <w:rPr>
          <w:rFonts w:hint="eastAsia" w:ascii="宋体" w:hAnsi="宋体" w:eastAsia="宋体" w:cs="宋体"/>
          <w:b w:val="0"/>
          <w:color w:val="auto"/>
          <w:sz w:val="22"/>
          <w:szCs w:val="22"/>
          <w:highlight w:val="none"/>
        </w:rPr>
        <w:t>4、履约保证金</w:t>
      </w:r>
      <w:bookmarkEnd w:id="143"/>
      <w:bookmarkEnd w:id="144"/>
      <w:bookmarkEnd w:id="145"/>
      <w:bookmarkEnd w:id="146"/>
      <w:bookmarkEnd w:id="147"/>
    </w:p>
    <w:p w14:paraId="2670B4BD">
      <w:pPr>
        <w:keepNext w:val="0"/>
        <w:keepLines w:val="0"/>
        <w:widowControl w:val="0"/>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4.1、中标供应商在收到中标通知书5个工作日内，需向采购人提供合同总价1％的履约保证金。履约保证金在中标供应商与采购人签订合同前递交至采购人账户：</w:t>
      </w:r>
    </w:p>
    <w:p w14:paraId="0119201D">
      <w:pPr>
        <w:keepNext w:val="0"/>
        <w:keepLines w:val="0"/>
        <w:widowControl w:val="0"/>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 xml:space="preserve">单位名称：  （中标后7个工作日内由采购人提供） </w:t>
      </w:r>
    </w:p>
    <w:p w14:paraId="107046B2">
      <w:pPr>
        <w:keepNext w:val="0"/>
        <w:keepLines w:val="0"/>
        <w:widowControl w:val="0"/>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 xml:space="preserve">开户银行：  （中标后7个工作日内由采购人提供） </w:t>
      </w:r>
    </w:p>
    <w:p w14:paraId="3618FC6A">
      <w:pPr>
        <w:keepNext w:val="0"/>
        <w:keepLines w:val="0"/>
        <w:widowControl w:val="0"/>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 xml:space="preserve">银行账号：  （中标后7个工作日内由采购人提供） </w:t>
      </w:r>
    </w:p>
    <w:p w14:paraId="13558B51">
      <w:pPr>
        <w:keepNext w:val="0"/>
        <w:keepLines w:val="0"/>
        <w:widowControl w:val="0"/>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4.2、履约保证金自提交之日起至合同结束前有效。履约保证金在合同结束后15个工作日内退还。</w:t>
      </w:r>
    </w:p>
    <w:p w14:paraId="795A649A">
      <w:pPr>
        <w:keepNext w:val="0"/>
        <w:keepLines w:val="0"/>
        <w:widowControl w:val="0"/>
        <w:suppressLineNumbers w:val="0"/>
        <w:adjustRightInd w:val="0"/>
        <w:snapToGrid w:val="0"/>
        <w:spacing w:before="0" w:beforeAutospacing="0" w:after="0" w:afterAutospacing="0" w:line="410" w:lineRule="atLeast"/>
        <w:ind w:left="0" w:right="0" w:firstLine="433" w:firstLineChars="197"/>
        <w:jc w:val="both"/>
        <w:textAlignment w:val="bottom"/>
        <w:outlineLvl w:val="2"/>
        <w:rPr>
          <w:rFonts w:hint="eastAsia" w:ascii="宋体" w:hAnsi="宋体" w:eastAsia="宋体" w:cs="宋体"/>
          <w:b w:val="0"/>
          <w:color w:val="auto"/>
          <w:sz w:val="22"/>
          <w:szCs w:val="22"/>
          <w:highlight w:val="none"/>
        </w:rPr>
      </w:pPr>
      <w:bookmarkStart w:id="148" w:name="_Toc10517"/>
      <w:bookmarkStart w:id="149" w:name="_Toc1102"/>
      <w:bookmarkStart w:id="150" w:name="_Toc19614"/>
      <w:bookmarkStart w:id="151" w:name="_Toc15468"/>
      <w:bookmarkStart w:id="152" w:name="_Toc22187"/>
      <w:r>
        <w:rPr>
          <w:rFonts w:hint="eastAsia" w:ascii="宋体" w:hAnsi="宋体" w:eastAsia="宋体" w:cs="宋体"/>
          <w:b w:val="0"/>
          <w:color w:val="auto"/>
          <w:kern w:val="0"/>
          <w:sz w:val="22"/>
          <w:szCs w:val="22"/>
          <w:highlight w:val="none"/>
          <w:lang w:val="en-US" w:eastAsia="zh-CN" w:bidi="ar"/>
        </w:rPr>
        <w:t>5、招标代理服务费</w:t>
      </w:r>
      <w:bookmarkEnd w:id="148"/>
      <w:bookmarkEnd w:id="149"/>
      <w:bookmarkEnd w:id="150"/>
      <w:bookmarkEnd w:id="151"/>
      <w:bookmarkEnd w:id="152"/>
    </w:p>
    <w:p w14:paraId="7D14123A">
      <w:pPr>
        <w:pStyle w:val="11"/>
        <w:spacing w:line="450" w:lineRule="atLeast"/>
        <w:ind w:firstLine="440" w:firstLineChars="200"/>
        <w:rPr>
          <w:rFonts w:hint="eastAsia" w:ascii="宋体" w:hAnsi="宋体" w:eastAsia="宋体" w:cs="宋体"/>
          <w:b w:val="0"/>
          <w:bCs/>
          <w:color w:val="auto"/>
          <w:sz w:val="22"/>
          <w:szCs w:val="22"/>
          <w:highlight w:val="none"/>
          <w:u w:val="none"/>
          <w:lang w:eastAsia="zh-CN"/>
        </w:rPr>
      </w:pPr>
      <w:r>
        <w:rPr>
          <w:rFonts w:hint="eastAsia" w:ascii="宋体" w:hAnsi="宋体" w:eastAsia="宋体" w:cs="宋体"/>
          <w:b w:val="0"/>
          <w:color w:val="auto"/>
          <w:kern w:val="0"/>
          <w:sz w:val="22"/>
          <w:szCs w:val="22"/>
          <w:highlight w:val="none"/>
          <w:lang w:val="en-US" w:eastAsia="zh-CN" w:bidi="ar"/>
        </w:rPr>
        <w:t>5.1、</w:t>
      </w:r>
      <w:r>
        <w:rPr>
          <w:rFonts w:hint="eastAsia" w:ascii="宋体" w:hAnsi="宋体" w:eastAsia="宋体" w:cs="宋体"/>
          <w:b w:val="0"/>
          <w:bCs/>
          <w:color w:val="auto"/>
          <w:sz w:val="22"/>
          <w:szCs w:val="22"/>
          <w:highlight w:val="none"/>
          <w:u w:val="none"/>
          <w:lang w:eastAsia="zh-CN"/>
        </w:rPr>
        <w:t>成交供应商在领取成交通知书同时向代理机构支付采购代理服务费，采购代理服务费包含在投标总价中。</w:t>
      </w:r>
    </w:p>
    <w:p w14:paraId="61F9FFC4">
      <w:pPr>
        <w:autoSpaceDE w:val="0"/>
        <w:autoSpaceDN w:val="0"/>
        <w:adjustRightInd w:val="0"/>
        <w:spacing w:line="450" w:lineRule="atLeast"/>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标</w:t>
      </w:r>
      <w:r>
        <w:rPr>
          <w:rFonts w:hint="eastAsia" w:ascii="宋体" w:hAnsi="宋体" w:eastAsia="宋体" w:cs="宋体"/>
          <w:b w:val="0"/>
          <w:color w:val="auto"/>
          <w:sz w:val="22"/>
          <w:szCs w:val="22"/>
          <w:highlight w:val="none"/>
          <w:lang w:val="en-US" w:eastAsia="zh-CN"/>
        </w:rPr>
        <w:t>项</w:t>
      </w:r>
      <w:r>
        <w:rPr>
          <w:rFonts w:hint="eastAsia" w:ascii="宋体" w:hAnsi="宋体" w:eastAsia="宋体" w:cs="宋体"/>
          <w:b w:val="0"/>
          <w:color w:val="auto"/>
          <w:sz w:val="22"/>
          <w:szCs w:val="22"/>
          <w:highlight w:val="none"/>
        </w:rPr>
        <w:t>一：招标代理服务费为</w:t>
      </w:r>
      <w:r>
        <w:rPr>
          <w:rFonts w:hint="eastAsia" w:ascii="宋体" w:hAnsi="宋体" w:eastAsia="宋体" w:cs="宋体"/>
          <w:b w:val="0"/>
          <w:bCs/>
          <w:color w:val="auto"/>
          <w:sz w:val="22"/>
          <w:szCs w:val="22"/>
          <w:highlight w:val="none"/>
          <w:lang w:val="en-US" w:eastAsia="zh-CN"/>
        </w:rPr>
        <w:t>人民币</w:t>
      </w:r>
      <w:r>
        <w:rPr>
          <w:rFonts w:hint="eastAsia" w:ascii="宋体" w:hAnsi="宋体" w:cs="宋体"/>
          <w:b/>
          <w:bCs w:val="0"/>
          <w:color w:val="auto"/>
          <w:sz w:val="22"/>
          <w:szCs w:val="22"/>
          <w:highlight w:val="none"/>
          <w:lang w:val="en-US" w:eastAsia="zh-CN"/>
        </w:rPr>
        <w:t>16600</w:t>
      </w:r>
      <w:r>
        <w:rPr>
          <w:rFonts w:hint="eastAsia" w:ascii="宋体" w:hAnsi="宋体" w:eastAsia="宋体" w:cs="宋体"/>
          <w:b w:val="0"/>
          <w:bCs/>
          <w:color w:val="auto"/>
          <w:sz w:val="22"/>
          <w:szCs w:val="22"/>
          <w:highlight w:val="none"/>
        </w:rPr>
        <w:t>元</w:t>
      </w:r>
      <w:r>
        <w:rPr>
          <w:rFonts w:hint="eastAsia" w:ascii="宋体" w:hAnsi="宋体" w:eastAsia="宋体" w:cs="宋体"/>
          <w:b w:val="0"/>
          <w:color w:val="auto"/>
          <w:sz w:val="22"/>
          <w:szCs w:val="22"/>
          <w:highlight w:val="none"/>
        </w:rPr>
        <w:t>；</w:t>
      </w:r>
    </w:p>
    <w:p w14:paraId="63FD7BA1">
      <w:pPr>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采购代理服务费汇入</w:t>
      </w:r>
      <w:r>
        <w:rPr>
          <w:rFonts w:hint="eastAsia" w:ascii="宋体" w:eastAsia="宋体"/>
          <w:b w:val="0"/>
          <w:color w:val="auto"/>
          <w:sz w:val="22"/>
          <w:szCs w:val="22"/>
          <w:lang w:eastAsia="zh-CN"/>
        </w:rPr>
        <w:t>以下账号</w:t>
      </w:r>
      <w:r>
        <w:rPr>
          <w:rFonts w:hint="eastAsia" w:ascii="宋体" w:eastAsia="宋体"/>
          <w:b w:val="0"/>
          <w:color w:val="auto"/>
          <w:sz w:val="22"/>
          <w:szCs w:val="22"/>
        </w:rPr>
        <w:t>：</w:t>
      </w:r>
    </w:p>
    <w:p w14:paraId="43B9D083">
      <w:pPr>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开户银行：中国建设银行股份有限公司温州新城支行</w:t>
      </w:r>
    </w:p>
    <w:p w14:paraId="01D07A6D">
      <w:pPr>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开户名称：浙江新点项目管理有限公司温州分公司</w:t>
      </w:r>
    </w:p>
    <w:p w14:paraId="501F70C5">
      <w:pPr>
        <w:autoSpaceDE w:val="0"/>
        <w:autoSpaceDN w:val="0"/>
        <w:adjustRightInd w:val="0"/>
        <w:spacing w:line="450" w:lineRule="atLeast"/>
        <w:ind w:firstLine="440" w:firstLineChars="200"/>
        <w:textAlignment w:val="bottom"/>
        <w:rPr>
          <w:rFonts w:hint="eastAsia" w:ascii="宋体" w:hAnsi="宋体" w:eastAsia="宋体" w:cs="宋体"/>
          <w:b w:val="0"/>
          <w:color w:val="auto"/>
          <w:sz w:val="22"/>
          <w:szCs w:val="22"/>
        </w:rPr>
      </w:pPr>
      <w:r>
        <w:rPr>
          <w:rFonts w:hint="eastAsia" w:ascii="宋体" w:hAnsi="宋体" w:eastAsia="宋体" w:cs="宋体"/>
          <w:b w:val="0"/>
          <w:color w:val="auto"/>
          <w:sz w:val="22"/>
          <w:szCs w:val="22"/>
        </w:rPr>
        <w:t>开户账号：33050162877</w:t>
      </w:r>
      <w:r>
        <w:rPr>
          <w:rFonts w:hint="eastAsia" w:ascii="宋体" w:eastAsia="宋体" w:cs="宋体"/>
          <w:b w:val="0"/>
          <w:color w:val="auto"/>
          <w:sz w:val="22"/>
          <w:szCs w:val="22"/>
          <w:lang w:eastAsia="zh-CN"/>
        </w:rPr>
        <w:t>400000</w:t>
      </w:r>
      <w:r>
        <w:rPr>
          <w:rFonts w:hint="eastAsia" w:ascii="宋体" w:hAnsi="宋体" w:eastAsia="宋体" w:cs="宋体"/>
          <w:b w:val="0"/>
          <w:color w:val="auto"/>
          <w:sz w:val="22"/>
          <w:szCs w:val="22"/>
        </w:rPr>
        <w:t>992</w:t>
      </w:r>
    </w:p>
    <w:p w14:paraId="1B1DA88A">
      <w:pPr>
        <w:snapToGrid w:val="0"/>
        <w:spacing w:line="460" w:lineRule="atLeast"/>
        <w:ind w:firstLine="440" w:firstLineChars="200"/>
        <w:rPr>
          <w:rFonts w:hint="eastAsia" w:ascii="宋体" w:hAnsi="宋体" w:eastAsia="宋体" w:cs="宋体"/>
          <w:color w:val="auto"/>
          <w:highlight w:val="none"/>
          <w:lang w:val="zh-CN"/>
        </w:rPr>
      </w:pPr>
      <w:r>
        <w:rPr>
          <w:rFonts w:hint="eastAsia" w:ascii="宋体" w:hAnsi="宋体" w:eastAsia="宋体" w:cs="宋体"/>
          <w:b w:val="0"/>
          <w:color w:val="auto"/>
          <w:sz w:val="22"/>
          <w:szCs w:val="22"/>
          <w:highlight w:val="none"/>
          <w:lang w:val="en-US" w:eastAsia="zh-CN"/>
        </w:rPr>
        <w:t>5</w:t>
      </w:r>
      <w:r>
        <w:rPr>
          <w:rFonts w:hint="eastAsia" w:ascii="宋体" w:hAnsi="宋体" w:eastAsia="宋体" w:cs="宋体"/>
          <w:b w:val="0"/>
          <w:color w:val="auto"/>
          <w:sz w:val="22"/>
          <w:szCs w:val="22"/>
          <w:highlight w:val="none"/>
        </w:rPr>
        <w:t>.2、成交供应商未按规定交纳采购代理服务费，取消其成交资格。</w:t>
      </w:r>
    </w:p>
    <w:p w14:paraId="6E1855B1">
      <w:pPr>
        <w:pStyle w:val="24"/>
        <w:widowControl/>
        <w:snapToGrid w:val="0"/>
        <w:spacing w:beforeLines="0" w:beforeAutospacing="0" w:afterLines="0" w:afterAutospacing="0"/>
        <w:ind w:left="0" w:right="0"/>
        <w:jc w:val="center"/>
        <w:rPr>
          <w:rFonts w:hint="eastAsia" w:ascii="宋体" w:hAnsi="宋体" w:eastAsia="宋体" w:cs="宋体"/>
          <w:b/>
          <w:color w:val="auto"/>
          <w:sz w:val="36"/>
          <w:szCs w:val="36"/>
          <w:highlight w:val="none"/>
          <w:lang w:val="en-US" w:eastAsia="zh-CN"/>
        </w:rPr>
      </w:pPr>
      <w:bookmarkStart w:id="153" w:name="_Toc5561"/>
      <w:bookmarkStart w:id="154" w:name="_Toc30365_WPSOffice_Level1"/>
      <w:bookmarkStart w:id="155" w:name="_Toc15591"/>
    </w:p>
    <w:p w14:paraId="4506A69F">
      <w:pPr>
        <w:pStyle w:val="24"/>
        <w:widowControl/>
        <w:snapToGrid w:val="0"/>
        <w:spacing w:beforeLines="0" w:beforeAutospacing="0" w:afterLines="0" w:afterAutospacing="0"/>
        <w:ind w:left="0" w:right="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第五部分  政府采购政策功能相关说明</w:t>
      </w:r>
      <w:bookmarkEnd w:id="153"/>
      <w:bookmarkEnd w:id="154"/>
      <w:bookmarkEnd w:id="155"/>
    </w:p>
    <w:p w14:paraId="22C54F78">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 xml:space="preserve"> </w:t>
      </w:r>
    </w:p>
    <w:p w14:paraId="5FDF9358">
      <w:pPr>
        <w:outlineLvl w:val="1"/>
        <w:rPr>
          <w:rFonts w:hint="eastAsia" w:ascii="宋体" w:hAnsi="宋体" w:eastAsia="宋体" w:cs="宋体"/>
          <w:b/>
          <w:bCs/>
          <w:color w:val="auto"/>
          <w:sz w:val="22"/>
          <w:szCs w:val="22"/>
          <w:highlight w:val="none"/>
        </w:rPr>
      </w:pPr>
      <w:bookmarkStart w:id="156" w:name="_Toc30577"/>
      <w:bookmarkStart w:id="157" w:name="_Toc30247"/>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lang w:val="en-US" w:eastAsia="zh-CN"/>
        </w:rPr>
        <w:t>中小、</w:t>
      </w:r>
      <w:r>
        <w:rPr>
          <w:rFonts w:hint="eastAsia" w:ascii="宋体" w:hAnsi="宋体" w:eastAsia="宋体" w:cs="宋体"/>
          <w:b/>
          <w:bCs/>
          <w:color w:val="auto"/>
          <w:sz w:val="22"/>
          <w:szCs w:val="22"/>
          <w:highlight w:val="none"/>
        </w:rPr>
        <w:t>小微企业（含监狱企业、残疾人福利性单位）扶持政策说明</w:t>
      </w:r>
      <w:bookmarkEnd w:id="156"/>
      <w:bookmarkEnd w:id="157"/>
    </w:p>
    <w:p w14:paraId="6E9F472B">
      <w:pPr>
        <w:spacing w:line="440" w:lineRule="atLeast"/>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1、文件依据</w:t>
      </w:r>
    </w:p>
    <w:p w14:paraId="4844BBFA">
      <w:pPr>
        <w:pStyle w:val="11"/>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（1）关于印发《政府采购促进中小企业发展管理办法》的通知（财库〔2020〕46号）</w:t>
      </w:r>
    </w:p>
    <w:p w14:paraId="1D2E74EF">
      <w:pPr>
        <w:pStyle w:val="11"/>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（2）浙江省省财政厅《关于开展政府采购供应商网上注册登记和诚信管理工作的通知》（浙财采监〔2010〕8号</w:t>
      </w:r>
      <w:r>
        <w:rPr>
          <w:rFonts w:hint="eastAsia" w:hAnsi="宋体" w:eastAsia="宋体" w:cs="宋体"/>
          <w:b w:val="0"/>
          <w:color w:val="auto"/>
          <w:kern w:val="0"/>
          <w:sz w:val="22"/>
          <w:szCs w:val="22"/>
          <w:highlight w:val="none"/>
          <w:lang w:val="en-US" w:eastAsia="zh-CN" w:bidi="ar"/>
        </w:rPr>
        <w:t>）</w:t>
      </w:r>
    </w:p>
    <w:p w14:paraId="0927B64A">
      <w:pPr>
        <w:pStyle w:val="11"/>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（3）《工业和信息化部、国家统计局、国家发展和改革委员会、财政部关于印发中小企业划型标准规定的通知》（工信部联企业</w:t>
      </w:r>
      <w:r>
        <w:rPr>
          <w:rFonts w:hint="eastAsia" w:hAnsi="宋体" w:eastAsia="宋体" w:cs="宋体"/>
          <w:b w:val="0"/>
          <w:color w:val="auto"/>
          <w:kern w:val="0"/>
          <w:sz w:val="22"/>
          <w:szCs w:val="22"/>
          <w:highlight w:val="none"/>
          <w:lang w:val="en-US" w:eastAsia="zh-CN" w:bidi="ar"/>
        </w:rPr>
        <w:t>〔2011〕300号</w:t>
      </w:r>
      <w:r>
        <w:rPr>
          <w:rFonts w:hint="eastAsia" w:ascii="宋体" w:hAnsi="宋体" w:eastAsia="宋体" w:cs="宋体"/>
          <w:b w:val="0"/>
          <w:color w:val="auto"/>
          <w:kern w:val="0"/>
          <w:sz w:val="22"/>
          <w:szCs w:val="22"/>
          <w:highlight w:val="none"/>
          <w:lang w:val="en-US" w:eastAsia="zh-CN" w:bidi="ar"/>
        </w:rPr>
        <w:t>）</w:t>
      </w:r>
    </w:p>
    <w:p w14:paraId="6653E12A">
      <w:pPr>
        <w:pStyle w:val="11"/>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（4）财政部、司法部《关于政府采购支持监狱企业发展有关问题的通知》（财库〔2014〕68号）</w:t>
      </w:r>
    </w:p>
    <w:p w14:paraId="54C31F84">
      <w:pPr>
        <w:pStyle w:val="11"/>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（5）《财政部 民政部 中国残疾人联合会关于促进残疾人就业政府采购政策的通知》（财库</w:t>
      </w:r>
      <w:r>
        <w:rPr>
          <w:rFonts w:hint="eastAsia" w:hAnsi="宋体" w:eastAsia="宋体" w:cs="宋体"/>
          <w:b w:val="0"/>
          <w:color w:val="auto"/>
          <w:kern w:val="0"/>
          <w:sz w:val="22"/>
          <w:szCs w:val="22"/>
          <w:highlight w:val="none"/>
          <w:lang w:val="en-US" w:eastAsia="zh-CN" w:bidi="ar"/>
        </w:rPr>
        <w:t>〔2017〕141号</w:t>
      </w:r>
      <w:r>
        <w:rPr>
          <w:rFonts w:hint="eastAsia" w:ascii="宋体" w:hAnsi="宋体" w:eastAsia="宋体" w:cs="宋体"/>
          <w:b w:val="0"/>
          <w:color w:val="auto"/>
          <w:kern w:val="0"/>
          <w:sz w:val="22"/>
          <w:szCs w:val="22"/>
          <w:highlight w:val="none"/>
          <w:lang w:val="en-US" w:eastAsia="zh-CN" w:bidi="ar"/>
        </w:rPr>
        <w:t>）</w:t>
      </w:r>
    </w:p>
    <w:p w14:paraId="12FC0C84">
      <w:pPr>
        <w:pStyle w:val="11"/>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bookmarkStart w:id="158" w:name="_Hlk63077212"/>
      <w:r>
        <w:rPr>
          <w:rFonts w:hint="eastAsia" w:ascii="宋体" w:hAnsi="宋体" w:eastAsia="宋体" w:cs="宋体"/>
          <w:b w:val="0"/>
          <w:color w:val="auto"/>
          <w:kern w:val="0"/>
          <w:sz w:val="22"/>
          <w:szCs w:val="22"/>
          <w:highlight w:val="none"/>
          <w:lang w:val="en-US" w:eastAsia="zh-CN" w:bidi="ar"/>
        </w:rPr>
        <w:t>（6）其他法律法规，如有新的标准应采纳新标准</w:t>
      </w:r>
    </w:p>
    <w:bookmarkEnd w:id="158"/>
    <w:p w14:paraId="7BDBF825">
      <w:pPr>
        <w:pStyle w:val="11"/>
        <w:spacing w:line="450" w:lineRule="atLeast"/>
        <w:ind w:firstLine="442" w:firstLineChars="200"/>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2、在政府采购活动中，供应商提供的货物、工程或者服务符合下列情形的，享受《政府采购促进中小企业发展管理办法》规定的中小企业扶持政策：</w:t>
      </w:r>
    </w:p>
    <w:p w14:paraId="2E2A5049">
      <w:pPr>
        <w:pStyle w:val="11"/>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（1）在货物采购项目中，货物由中小企业制造，即货物由中小企业生产且使用该中小企业商号或者注册商标；</w:t>
      </w:r>
    </w:p>
    <w:p w14:paraId="6740EF92">
      <w:pPr>
        <w:pStyle w:val="11"/>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（2）在工程采购项目中，工程由中小企业承建，即工程施工单位为中小企业；</w:t>
      </w:r>
    </w:p>
    <w:p w14:paraId="223DB950">
      <w:pPr>
        <w:pStyle w:val="11"/>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（3）在服务采购项目中，服务由中小企业承接，即提供服务的人员为中小企业依照《中华人民共和国劳动合同法》订立劳动合同的从业人员。</w:t>
      </w:r>
    </w:p>
    <w:p w14:paraId="31032AC8">
      <w:pPr>
        <w:pStyle w:val="11"/>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在货物采购项目中，供应商提供的货物既有中小企业制造货物，也有大型企业制造货物的，不享受本办法规定的中小企业扶持政策。</w:t>
      </w:r>
    </w:p>
    <w:p w14:paraId="252BF1F1">
      <w:pPr>
        <w:pStyle w:val="11"/>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以联合体形式参加政府采购活动，联合体各方均为中小企业的，联合体视同中小企业。其中，联合体各方均为小微企业的，联合体视同小微企业。</w:t>
      </w:r>
    </w:p>
    <w:p w14:paraId="64BB6585">
      <w:pPr>
        <w:pStyle w:val="11"/>
        <w:spacing w:line="450" w:lineRule="atLeast"/>
        <w:ind w:firstLine="442" w:firstLineChars="200"/>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3、享受</w:t>
      </w:r>
      <w:r>
        <w:rPr>
          <w:rFonts w:hint="eastAsia" w:ascii="宋体" w:hAnsi="宋体" w:eastAsia="宋体" w:cs="宋体"/>
          <w:b/>
          <w:bCs/>
          <w:color w:val="auto"/>
          <w:sz w:val="22"/>
          <w:szCs w:val="22"/>
          <w:highlight w:val="none"/>
          <w:lang w:val="en-US" w:eastAsia="zh-CN"/>
        </w:rPr>
        <w:t>中小、</w:t>
      </w:r>
      <w:r>
        <w:rPr>
          <w:rFonts w:hint="eastAsia" w:ascii="宋体" w:hAnsi="宋体" w:eastAsia="宋体" w:cs="宋体"/>
          <w:b/>
          <w:bCs/>
          <w:color w:val="auto"/>
          <w:sz w:val="22"/>
          <w:szCs w:val="22"/>
          <w:highlight w:val="none"/>
        </w:rPr>
        <w:t>小微</w:t>
      </w:r>
      <w:r>
        <w:rPr>
          <w:rFonts w:hint="eastAsia" w:ascii="宋体" w:hAnsi="宋体" w:eastAsia="宋体" w:cs="宋体"/>
          <w:b/>
          <w:bCs/>
          <w:color w:val="auto"/>
          <w:kern w:val="0"/>
          <w:sz w:val="22"/>
          <w:szCs w:val="22"/>
          <w:highlight w:val="none"/>
          <w:lang w:val="en-US" w:eastAsia="zh-CN" w:bidi="ar"/>
        </w:rPr>
        <w:t>企业价格折扣应提供以下证明材料：</w:t>
      </w:r>
    </w:p>
    <w:p w14:paraId="2F9681D4">
      <w:pPr>
        <w:pStyle w:val="11"/>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《中小企业声明函》（加盖供应商公章，格式见附件1）</w:t>
      </w:r>
    </w:p>
    <w:p w14:paraId="3F52141B">
      <w:pPr>
        <w:pStyle w:val="11"/>
        <w:spacing w:line="450" w:lineRule="atLeast"/>
        <w:ind w:firstLine="442" w:firstLineChars="200"/>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4、享受监狱企业价格（10%）折扣应提供以下证明材料（投标文件中，不提供的不享受价格折扣）：</w:t>
      </w:r>
    </w:p>
    <w:p w14:paraId="3325216F">
      <w:pPr>
        <w:pStyle w:val="11"/>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（1）监狱企业参加政府采购活动时，应当提供由省级以上监狱管理局、戒毒管理局</w:t>
      </w:r>
      <w:r>
        <w:rPr>
          <w:rFonts w:hint="eastAsia" w:hAnsi="宋体" w:eastAsia="宋体" w:cs="宋体"/>
          <w:b w:val="0"/>
          <w:color w:val="auto"/>
          <w:kern w:val="0"/>
          <w:sz w:val="22"/>
          <w:szCs w:val="22"/>
          <w:highlight w:val="none"/>
          <w:lang w:val="en-US" w:eastAsia="zh-CN" w:bidi="ar"/>
        </w:rPr>
        <w:t>（</w:t>
      </w:r>
      <w:r>
        <w:rPr>
          <w:rFonts w:hint="eastAsia" w:ascii="宋体" w:hAnsi="宋体" w:eastAsia="宋体" w:cs="宋体"/>
          <w:b w:val="0"/>
          <w:color w:val="auto"/>
          <w:kern w:val="0"/>
          <w:sz w:val="22"/>
          <w:szCs w:val="22"/>
          <w:highlight w:val="none"/>
          <w:lang w:val="en-US" w:eastAsia="zh-CN" w:bidi="ar"/>
        </w:rPr>
        <w:t>含新疆生产建设兵团</w:t>
      </w:r>
      <w:r>
        <w:rPr>
          <w:rFonts w:hint="eastAsia" w:hAnsi="宋体" w:eastAsia="宋体" w:cs="宋体"/>
          <w:b w:val="0"/>
          <w:color w:val="auto"/>
          <w:kern w:val="0"/>
          <w:sz w:val="22"/>
          <w:szCs w:val="22"/>
          <w:highlight w:val="none"/>
          <w:lang w:val="en-US" w:eastAsia="zh-CN" w:bidi="ar"/>
        </w:rPr>
        <w:t>）</w:t>
      </w:r>
      <w:r>
        <w:rPr>
          <w:rFonts w:hint="eastAsia" w:ascii="宋体" w:hAnsi="宋体" w:eastAsia="宋体" w:cs="宋体"/>
          <w:b w:val="0"/>
          <w:color w:val="auto"/>
          <w:kern w:val="0"/>
          <w:sz w:val="22"/>
          <w:szCs w:val="22"/>
          <w:highlight w:val="none"/>
          <w:lang w:val="en-US" w:eastAsia="zh-CN" w:bidi="ar"/>
        </w:rPr>
        <w:t>出具的属于监狱企业的证明文件。在政府采购活动中，监狱企业视同小型、微型企业，享受评审中价格10%的扣除政策。</w:t>
      </w:r>
    </w:p>
    <w:p w14:paraId="5B7D2214">
      <w:pPr>
        <w:pStyle w:val="11"/>
        <w:spacing w:line="450" w:lineRule="atLeast"/>
        <w:ind w:firstLine="442"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5、享受残疾人福利性单位价格10%折扣应提供以下证明材料（投标文件中，不提供的不享受价格折扣）：</w:t>
      </w:r>
    </w:p>
    <w:p w14:paraId="23DF8A16">
      <w:pPr>
        <w:pStyle w:val="11"/>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（1）残疾人福利性单位声明函；</w:t>
      </w:r>
    </w:p>
    <w:p w14:paraId="3F72DC91">
      <w:pPr>
        <w:pStyle w:val="11"/>
        <w:spacing w:line="450" w:lineRule="atLeast"/>
        <w:ind w:firstLine="442" w:firstLineChars="200"/>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760E1297">
      <w:pPr>
        <w:pageBreakBefore w:val="0"/>
        <w:widowControl w:val="0"/>
        <w:kinsoku/>
        <w:overflowPunct/>
        <w:bidi w:val="0"/>
        <w:spacing w:line="360" w:lineRule="auto"/>
        <w:ind w:firstLine="442" w:firstLineChars="200"/>
        <w:rPr>
          <w:rFonts w:hint="eastAsia" w:ascii="宋体" w:hAnsi="宋体" w:eastAsia="宋体" w:cs="宋体"/>
          <w:b/>
          <w:bCs/>
          <w:color w:val="auto"/>
          <w:sz w:val="22"/>
          <w:szCs w:val="22"/>
          <w:highlight w:val="none"/>
        </w:rPr>
      </w:pPr>
      <w:bookmarkStart w:id="159" w:name="_Toc6948"/>
      <w:bookmarkStart w:id="160" w:name="_Toc20580"/>
      <w:r>
        <w:rPr>
          <w:rFonts w:hint="eastAsia" w:ascii="宋体" w:eastAsia="宋体"/>
          <w:b/>
          <w:bCs/>
          <w:color w:val="auto"/>
          <w:sz w:val="22"/>
          <w:szCs w:val="22"/>
          <w:highlight w:val="none"/>
          <w:lang w:val="en-US" w:eastAsia="zh-CN"/>
        </w:rPr>
        <w:t>7</w:t>
      </w:r>
      <w:r>
        <w:rPr>
          <w:rFonts w:hint="eastAsia" w:ascii="宋体" w:eastAsia="宋体"/>
          <w:b/>
          <w:bCs/>
          <w:color w:val="auto"/>
          <w:sz w:val="22"/>
          <w:szCs w:val="22"/>
          <w:highlight w:val="none"/>
        </w:rPr>
        <w:t>、本项目采购标的所属行业为</w:t>
      </w:r>
      <w:r>
        <w:rPr>
          <w:rFonts w:hint="eastAsia" w:ascii="宋体" w:eastAsia="宋体"/>
          <w:b/>
          <w:bCs/>
          <w:color w:val="auto"/>
          <w:sz w:val="22"/>
          <w:szCs w:val="22"/>
          <w:highlight w:val="none"/>
          <w:u w:val="single"/>
          <w:lang w:val="en-US" w:eastAsia="zh-CN"/>
        </w:rPr>
        <w:t xml:space="preserve"> 其他未列明行业 </w:t>
      </w:r>
      <w:r>
        <w:rPr>
          <w:rFonts w:hint="eastAsia" w:ascii="宋体" w:eastAsia="宋体"/>
          <w:b/>
          <w:bCs/>
          <w:color w:val="auto"/>
          <w:sz w:val="22"/>
          <w:szCs w:val="22"/>
          <w:highlight w:val="none"/>
        </w:rPr>
        <w:t>。</w:t>
      </w:r>
    </w:p>
    <w:p w14:paraId="4E875CAB">
      <w:pPr>
        <w:spacing w:line="460" w:lineRule="atLeast"/>
        <w:outlineLvl w:val="0"/>
        <w:rPr>
          <w:rFonts w:hint="eastAsia" w:ascii="宋体" w:hAnsi="宋体" w:eastAsia="宋体" w:cs="宋体"/>
          <w:b/>
          <w:bCs/>
          <w:color w:val="auto"/>
          <w:sz w:val="22"/>
          <w:szCs w:val="22"/>
          <w:highlight w:val="none"/>
        </w:rPr>
      </w:pPr>
    </w:p>
    <w:p w14:paraId="62CCCAC3">
      <w:pPr>
        <w:spacing w:line="460" w:lineRule="atLeast"/>
        <w:outlineLvl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附件1：</w:t>
      </w:r>
      <w:bookmarkEnd w:id="159"/>
      <w:bookmarkEnd w:id="160"/>
    </w:p>
    <w:p w14:paraId="7947A5B5">
      <w:pPr>
        <w:rPr>
          <w:rFonts w:hint="eastAsia" w:ascii="宋体" w:hAnsi="宋体" w:eastAsia="宋体" w:cs="宋体"/>
          <w:b w:val="0"/>
          <w:bCs w:val="0"/>
          <w:color w:val="auto"/>
          <w:kern w:val="2"/>
          <w:sz w:val="22"/>
          <w:szCs w:val="22"/>
          <w:highlight w:val="none"/>
        </w:rPr>
      </w:pPr>
    </w:p>
    <w:p w14:paraId="3881E6D9">
      <w:pPr>
        <w:spacing w:line="44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中小企业声明函</w:t>
      </w:r>
    </w:p>
    <w:p w14:paraId="0C473850">
      <w:pPr>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71C09AF5">
      <w:pPr>
        <w:spacing w:line="440" w:lineRule="atLeast"/>
        <w:ind w:firstLine="74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1. </w:t>
      </w:r>
      <w:r>
        <w:rPr>
          <w:rFonts w:hint="eastAsia" w:ascii="宋体" w:hAnsi="宋体" w:eastAsia="宋体" w:cs="宋体"/>
          <w:b w:val="0"/>
          <w:bCs w:val="0"/>
          <w:color w:val="auto"/>
          <w:sz w:val="22"/>
          <w:szCs w:val="22"/>
          <w:highlight w:val="none"/>
          <w:u w:val="single"/>
        </w:rPr>
        <w:t xml:space="preserve">（标的名称） </w:t>
      </w:r>
      <w:r>
        <w:rPr>
          <w:rFonts w:hint="eastAsia" w:ascii="宋体" w:hAnsi="宋体" w:eastAsia="宋体" w:cs="宋体"/>
          <w:b w:val="0"/>
          <w:bCs w:val="0"/>
          <w:color w:val="auto"/>
          <w:sz w:val="22"/>
          <w:szCs w:val="22"/>
          <w:highlight w:val="none"/>
        </w:rPr>
        <w:t>，属于</w:t>
      </w:r>
      <w:r>
        <w:rPr>
          <w:rFonts w:hint="eastAsia" w:ascii="宋体" w:hAnsi="宋体" w:eastAsia="宋体" w:cs="宋体"/>
          <w:b w:val="0"/>
          <w:bCs w:val="0"/>
          <w:color w:val="auto"/>
          <w:sz w:val="22"/>
          <w:szCs w:val="22"/>
          <w:highlight w:val="none"/>
          <w:u w:val="single"/>
        </w:rPr>
        <w:t>（采购文件中明确的所属行业）</w:t>
      </w:r>
      <w:r>
        <w:rPr>
          <w:rFonts w:hint="eastAsia" w:ascii="宋体" w:hAnsi="宋体" w:eastAsia="宋体" w:cs="宋体"/>
          <w:b w:val="0"/>
          <w:bCs w:val="0"/>
          <w:color w:val="auto"/>
          <w:sz w:val="22"/>
          <w:szCs w:val="22"/>
          <w:highlight w:val="none"/>
        </w:rPr>
        <w:t>；承接企业为</w:t>
      </w:r>
      <w:r>
        <w:rPr>
          <w:rFonts w:hint="eastAsia" w:ascii="宋体" w:hAnsi="宋体" w:eastAsia="宋体" w:cs="宋体"/>
          <w:b w:val="0"/>
          <w:bCs w:val="0"/>
          <w:color w:val="auto"/>
          <w:sz w:val="22"/>
          <w:szCs w:val="22"/>
          <w:highlight w:val="none"/>
          <w:u w:val="single"/>
        </w:rPr>
        <w:t>（企业名称）</w:t>
      </w:r>
      <w:r>
        <w:rPr>
          <w:rFonts w:hint="eastAsia" w:ascii="宋体" w:hAnsi="宋体" w:eastAsia="宋体" w:cs="宋体"/>
          <w:b w:val="0"/>
          <w:bCs w:val="0"/>
          <w:color w:val="auto"/>
          <w:sz w:val="22"/>
          <w:szCs w:val="22"/>
          <w:highlight w:val="none"/>
        </w:rPr>
        <w:t>，从业人员</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人，营业收入为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万元，资产总额为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万元，属于</w:t>
      </w:r>
      <w:r>
        <w:rPr>
          <w:rFonts w:hint="eastAsia" w:ascii="宋体" w:hAnsi="宋体" w:eastAsia="宋体" w:cs="宋体"/>
          <w:b w:val="0"/>
          <w:bCs w:val="0"/>
          <w:color w:val="auto"/>
          <w:sz w:val="22"/>
          <w:szCs w:val="22"/>
          <w:highlight w:val="none"/>
          <w:u w:val="single"/>
        </w:rPr>
        <w:t>（中型企业、小型企业、微型企业）</w:t>
      </w:r>
      <w:r>
        <w:rPr>
          <w:rFonts w:hint="eastAsia" w:ascii="宋体" w:hAnsi="宋体" w:eastAsia="宋体" w:cs="宋体"/>
          <w:b w:val="0"/>
          <w:bCs w:val="0"/>
          <w:color w:val="auto"/>
          <w:sz w:val="22"/>
          <w:szCs w:val="22"/>
          <w:highlight w:val="none"/>
        </w:rPr>
        <w:t>；</w:t>
      </w:r>
    </w:p>
    <w:p w14:paraId="4F1698D5">
      <w:pPr>
        <w:spacing w:line="440" w:lineRule="atLeast"/>
        <w:ind w:firstLine="74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2. </w:t>
      </w:r>
      <w:r>
        <w:rPr>
          <w:rFonts w:hint="eastAsia" w:ascii="宋体" w:hAnsi="宋体" w:eastAsia="宋体" w:cs="宋体"/>
          <w:b w:val="0"/>
          <w:bCs w:val="0"/>
          <w:color w:val="auto"/>
          <w:sz w:val="22"/>
          <w:szCs w:val="22"/>
          <w:highlight w:val="none"/>
          <w:u w:val="single"/>
        </w:rPr>
        <w:t xml:space="preserve">（标的名称） </w:t>
      </w:r>
      <w:r>
        <w:rPr>
          <w:rFonts w:hint="eastAsia" w:ascii="宋体" w:hAnsi="宋体" w:eastAsia="宋体" w:cs="宋体"/>
          <w:b w:val="0"/>
          <w:bCs w:val="0"/>
          <w:color w:val="auto"/>
          <w:sz w:val="22"/>
          <w:szCs w:val="22"/>
          <w:highlight w:val="none"/>
        </w:rPr>
        <w:t>，属于</w:t>
      </w:r>
      <w:r>
        <w:rPr>
          <w:rFonts w:hint="eastAsia" w:ascii="宋体" w:hAnsi="宋体" w:eastAsia="宋体" w:cs="宋体"/>
          <w:b w:val="0"/>
          <w:bCs w:val="0"/>
          <w:color w:val="auto"/>
          <w:sz w:val="22"/>
          <w:szCs w:val="22"/>
          <w:highlight w:val="none"/>
          <w:u w:val="single"/>
        </w:rPr>
        <w:t>（采购文件中明确的所属行业）</w:t>
      </w:r>
      <w:r>
        <w:rPr>
          <w:rFonts w:hint="eastAsia" w:ascii="宋体" w:hAnsi="宋体" w:eastAsia="宋体" w:cs="宋体"/>
          <w:b w:val="0"/>
          <w:bCs w:val="0"/>
          <w:color w:val="auto"/>
          <w:sz w:val="22"/>
          <w:szCs w:val="22"/>
          <w:highlight w:val="none"/>
        </w:rPr>
        <w:t>；承接企业为</w:t>
      </w:r>
      <w:r>
        <w:rPr>
          <w:rFonts w:hint="eastAsia" w:ascii="宋体" w:hAnsi="宋体" w:eastAsia="宋体" w:cs="宋体"/>
          <w:b w:val="0"/>
          <w:bCs w:val="0"/>
          <w:color w:val="auto"/>
          <w:sz w:val="22"/>
          <w:szCs w:val="22"/>
          <w:highlight w:val="none"/>
          <w:u w:val="single"/>
        </w:rPr>
        <w:t>（企业名称）</w:t>
      </w:r>
      <w:r>
        <w:rPr>
          <w:rFonts w:hint="eastAsia" w:ascii="宋体" w:hAnsi="宋体" w:eastAsia="宋体" w:cs="宋体"/>
          <w:b w:val="0"/>
          <w:bCs w:val="0"/>
          <w:color w:val="auto"/>
          <w:sz w:val="22"/>
          <w:szCs w:val="22"/>
          <w:highlight w:val="none"/>
        </w:rPr>
        <w:t>，从业人员</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人，营业收入为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万元，资产总额为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万元，属于</w:t>
      </w:r>
      <w:r>
        <w:rPr>
          <w:rFonts w:hint="eastAsia" w:ascii="宋体" w:hAnsi="宋体" w:eastAsia="宋体" w:cs="宋体"/>
          <w:b w:val="0"/>
          <w:bCs w:val="0"/>
          <w:color w:val="auto"/>
          <w:sz w:val="22"/>
          <w:szCs w:val="22"/>
          <w:highlight w:val="none"/>
          <w:u w:val="single"/>
        </w:rPr>
        <w:t>（中型企业、小型企业、微型企业）</w:t>
      </w:r>
      <w:r>
        <w:rPr>
          <w:rFonts w:hint="eastAsia" w:ascii="宋体" w:hAnsi="宋体" w:eastAsia="宋体" w:cs="宋体"/>
          <w:b w:val="0"/>
          <w:bCs w:val="0"/>
          <w:color w:val="auto"/>
          <w:sz w:val="22"/>
          <w:szCs w:val="22"/>
          <w:highlight w:val="none"/>
        </w:rPr>
        <w:t>；</w:t>
      </w:r>
    </w:p>
    <w:p w14:paraId="78921235">
      <w:pPr>
        <w:spacing w:line="440" w:lineRule="atLeast"/>
        <w:ind w:firstLine="74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w:t>
      </w:r>
    </w:p>
    <w:p w14:paraId="7E062F65">
      <w:pPr>
        <w:spacing w:line="440" w:lineRule="atLeast"/>
        <w:ind w:firstLine="74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以上企业，不属于大企业的分支机构，不存在控股股东为大企业的情形，也不存在与大企业的负责人为同一人的情形。</w:t>
      </w:r>
    </w:p>
    <w:p w14:paraId="75A7429D">
      <w:pPr>
        <w:spacing w:line="440" w:lineRule="atLeast"/>
        <w:ind w:firstLine="660" w:firstLineChars="3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本企业对上述声明内容的真实性负责。如有虚假，将依法承担相应责任。</w:t>
      </w:r>
    </w:p>
    <w:p w14:paraId="5D134AB8">
      <w:pPr>
        <w:spacing w:line="440" w:lineRule="atLeast"/>
        <w:ind w:firstLine="5940" w:firstLineChars="27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企业名称（盖章）：</w:t>
      </w:r>
    </w:p>
    <w:p w14:paraId="5710C9C0">
      <w:pPr>
        <w:spacing w:line="440" w:lineRule="atLeast"/>
        <w:ind w:firstLine="5940" w:firstLineChars="27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日期：</w:t>
      </w:r>
    </w:p>
    <w:p w14:paraId="45F65B21">
      <w:pPr>
        <w:spacing w:line="440" w:lineRule="atLeas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w:t>
      </w:r>
    </w:p>
    <w:p w14:paraId="5164D8C4">
      <w:pPr>
        <w:spacing w:line="440" w:lineRule="atLeas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1从业人员、营业收入、资产总额填报上一年度数据，无上一年度数据的新成立企业可不填报。                　　　　　</w:t>
      </w:r>
    </w:p>
    <w:p w14:paraId="768419C6">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2、如中标，将在成交公告中将此中小企业声明函予以公示，接受社会监督。</w:t>
      </w:r>
    </w:p>
    <w:p w14:paraId="33775F4C">
      <w:pPr>
        <w:spacing w:line="440" w:lineRule="atLeast"/>
        <w:rPr>
          <w:rFonts w:hint="eastAsia" w:ascii="宋体" w:hAnsi="宋体" w:eastAsia="宋体" w:cs="宋体"/>
          <w:b/>
          <w:bCs/>
          <w:color w:val="auto"/>
          <w:sz w:val="22"/>
          <w:szCs w:val="22"/>
          <w:highlight w:val="none"/>
        </w:rPr>
      </w:pPr>
    </w:p>
    <w:p w14:paraId="5AC70651">
      <w:pPr>
        <w:spacing w:line="440" w:lineRule="atLeast"/>
        <w:outlineLvl w:val="0"/>
        <w:rPr>
          <w:rFonts w:hint="eastAsia" w:ascii="宋体" w:hAnsi="宋体" w:eastAsia="宋体" w:cs="宋体"/>
          <w:b/>
          <w:bCs/>
          <w:color w:val="auto"/>
          <w:sz w:val="22"/>
          <w:szCs w:val="22"/>
          <w:highlight w:val="none"/>
        </w:rPr>
      </w:pPr>
      <w:bookmarkStart w:id="161" w:name="_Toc32585"/>
      <w:bookmarkStart w:id="162" w:name="_Toc4654"/>
      <w:bookmarkStart w:id="163" w:name="_Toc1858"/>
      <w:bookmarkStart w:id="164" w:name="_Toc3750"/>
      <w:bookmarkStart w:id="165" w:name="_Toc22693"/>
    </w:p>
    <w:p w14:paraId="06A200CA">
      <w:pPr>
        <w:spacing w:line="440" w:lineRule="atLeast"/>
        <w:outlineLvl w:val="0"/>
        <w:rPr>
          <w:rFonts w:hint="eastAsia" w:ascii="宋体" w:hAnsi="宋体" w:eastAsia="宋体" w:cs="宋体"/>
          <w:b/>
          <w:bCs/>
          <w:color w:val="auto"/>
          <w:sz w:val="22"/>
          <w:szCs w:val="22"/>
          <w:highlight w:val="none"/>
        </w:rPr>
      </w:pPr>
    </w:p>
    <w:p w14:paraId="19F10C56">
      <w:pPr>
        <w:spacing w:line="440" w:lineRule="atLeast"/>
        <w:outlineLvl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附件2</w:t>
      </w:r>
      <w:bookmarkEnd w:id="161"/>
      <w:bookmarkEnd w:id="162"/>
      <w:bookmarkEnd w:id="163"/>
      <w:bookmarkEnd w:id="164"/>
      <w:bookmarkEnd w:id="165"/>
    </w:p>
    <w:p w14:paraId="3D6C6E62">
      <w:pPr>
        <w:spacing w:line="588" w:lineRule="exact"/>
        <w:jc w:val="center"/>
        <w:rPr>
          <w:rFonts w:hint="eastAsia" w:ascii="宋体" w:hAnsi="宋体" w:eastAsia="宋体" w:cs="宋体"/>
          <w:b w:val="0"/>
          <w:bCs w:val="0"/>
          <w:color w:val="auto"/>
          <w:spacing w:val="6"/>
          <w:sz w:val="22"/>
          <w:szCs w:val="22"/>
          <w:highlight w:val="none"/>
        </w:rPr>
      </w:pPr>
      <w:r>
        <w:rPr>
          <w:rFonts w:hint="eastAsia" w:ascii="宋体" w:hAnsi="宋体" w:eastAsia="宋体" w:cs="宋体"/>
          <w:b w:val="0"/>
          <w:bCs w:val="0"/>
          <w:color w:val="auto"/>
          <w:spacing w:val="6"/>
          <w:sz w:val="22"/>
          <w:szCs w:val="22"/>
          <w:highlight w:val="none"/>
        </w:rPr>
        <w:t>残疾人福利性单位声明函</w:t>
      </w:r>
    </w:p>
    <w:p w14:paraId="15753B93">
      <w:pPr>
        <w:spacing w:line="588" w:lineRule="exact"/>
        <w:ind w:firstLine="464" w:firstLineChars="200"/>
        <w:rPr>
          <w:rFonts w:hint="eastAsia" w:ascii="宋体" w:hAnsi="宋体" w:eastAsia="宋体" w:cs="宋体"/>
          <w:b w:val="0"/>
          <w:bCs w:val="0"/>
          <w:color w:val="auto"/>
          <w:spacing w:val="6"/>
          <w:sz w:val="22"/>
          <w:szCs w:val="22"/>
          <w:highlight w:val="none"/>
        </w:rPr>
      </w:pPr>
      <w:r>
        <w:rPr>
          <w:rFonts w:hint="eastAsia" w:ascii="宋体" w:hAnsi="宋体" w:eastAsia="宋体" w:cs="宋体"/>
          <w:b w:val="0"/>
          <w:bCs w:val="0"/>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b w:val="0"/>
          <w:bCs w:val="0"/>
          <w:color w:val="auto"/>
          <w:spacing w:val="6"/>
          <w:sz w:val="22"/>
          <w:szCs w:val="22"/>
          <w:highlight w:val="none"/>
          <w:lang w:eastAsia="zh-CN"/>
        </w:rPr>
        <w:t>〔2017〕141号</w:t>
      </w:r>
      <w:r>
        <w:rPr>
          <w:rFonts w:hint="eastAsia" w:ascii="宋体" w:hAnsi="宋体" w:eastAsia="宋体" w:cs="宋体"/>
          <w:b w:val="0"/>
          <w:bCs w:val="0"/>
          <w:color w:val="auto"/>
          <w:spacing w:val="6"/>
          <w:sz w:val="22"/>
          <w:szCs w:val="22"/>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996DCE">
      <w:pPr>
        <w:spacing w:line="588" w:lineRule="exact"/>
        <w:ind w:firstLine="464" w:firstLineChars="200"/>
        <w:rPr>
          <w:rFonts w:hint="eastAsia" w:ascii="宋体" w:hAnsi="宋体" w:eastAsia="宋体" w:cs="宋体"/>
          <w:b w:val="0"/>
          <w:bCs w:val="0"/>
          <w:color w:val="auto"/>
          <w:spacing w:val="6"/>
          <w:sz w:val="22"/>
          <w:szCs w:val="22"/>
          <w:highlight w:val="none"/>
        </w:rPr>
      </w:pPr>
      <w:r>
        <w:rPr>
          <w:rFonts w:hint="eastAsia" w:ascii="宋体" w:hAnsi="宋体" w:eastAsia="宋体" w:cs="宋体"/>
          <w:b w:val="0"/>
          <w:bCs w:val="0"/>
          <w:color w:val="auto"/>
          <w:spacing w:val="6"/>
          <w:sz w:val="22"/>
          <w:szCs w:val="22"/>
          <w:highlight w:val="none"/>
        </w:rPr>
        <w:t>本单位对上述声明的真实性负责。如有虚假，将依法承担相应责任。</w:t>
      </w:r>
    </w:p>
    <w:p w14:paraId="319FEFED">
      <w:pPr>
        <w:spacing w:line="588" w:lineRule="exact"/>
        <w:ind w:firstLine="464" w:firstLineChars="200"/>
        <w:rPr>
          <w:rFonts w:hint="eastAsia" w:ascii="宋体" w:hAnsi="宋体" w:eastAsia="宋体" w:cs="宋体"/>
          <w:b w:val="0"/>
          <w:bCs w:val="0"/>
          <w:color w:val="auto"/>
          <w:spacing w:val="6"/>
          <w:sz w:val="22"/>
          <w:szCs w:val="22"/>
          <w:highlight w:val="none"/>
        </w:rPr>
      </w:pPr>
    </w:p>
    <w:p w14:paraId="509C87D8">
      <w:pPr>
        <w:spacing w:line="588" w:lineRule="exact"/>
        <w:ind w:firstLine="464" w:firstLineChars="200"/>
        <w:rPr>
          <w:rFonts w:hint="eastAsia" w:ascii="宋体" w:hAnsi="宋体" w:eastAsia="宋体" w:cs="宋体"/>
          <w:b w:val="0"/>
          <w:bCs w:val="0"/>
          <w:color w:val="auto"/>
          <w:spacing w:val="6"/>
          <w:sz w:val="22"/>
          <w:szCs w:val="22"/>
          <w:highlight w:val="none"/>
        </w:rPr>
      </w:pPr>
    </w:p>
    <w:p w14:paraId="37DF13E5">
      <w:pPr>
        <w:tabs>
          <w:tab w:val="left" w:pos="4860"/>
        </w:tabs>
        <w:spacing w:line="588" w:lineRule="exact"/>
        <w:ind w:right="1560" w:firstLine="464" w:firstLineChars="200"/>
        <w:jc w:val="center"/>
        <w:rPr>
          <w:rFonts w:hint="eastAsia" w:ascii="宋体" w:hAnsi="宋体" w:eastAsia="宋体" w:cs="宋体"/>
          <w:b w:val="0"/>
          <w:bCs w:val="0"/>
          <w:color w:val="auto"/>
          <w:spacing w:val="6"/>
          <w:sz w:val="22"/>
          <w:szCs w:val="22"/>
          <w:highlight w:val="none"/>
        </w:rPr>
      </w:pPr>
      <w:r>
        <w:rPr>
          <w:rFonts w:hint="eastAsia" w:ascii="宋体" w:hAnsi="宋体" w:eastAsia="宋体" w:cs="宋体"/>
          <w:b w:val="0"/>
          <w:bCs w:val="0"/>
          <w:color w:val="auto"/>
          <w:spacing w:val="6"/>
          <w:sz w:val="22"/>
          <w:szCs w:val="22"/>
          <w:highlight w:val="none"/>
        </w:rPr>
        <w:t xml:space="preserve">               单位名称（盖章）：</w:t>
      </w:r>
    </w:p>
    <w:p w14:paraId="517B24B4">
      <w:pPr>
        <w:tabs>
          <w:tab w:val="left" w:pos="4860"/>
        </w:tabs>
        <w:spacing w:line="588" w:lineRule="exact"/>
        <w:ind w:right="1560" w:firstLine="464" w:firstLineChars="200"/>
        <w:jc w:val="center"/>
        <w:rPr>
          <w:rFonts w:hint="eastAsia" w:ascii="宋体" w:hAnsi="宋体" w:eastAsia="宋体" w:cs="宋体"/>
          <w:b w:val="0"/>
          <w:bCs w:val="0"/>
          <w:color w:val="auto"/>
          <w:spacing w:val="6"/>
          <w:sz w:val="22"/>
          <w:szCs w:val="22"/>
          <w:highlight w:val="none"/>
        </w:rPr>
      </w:pPr>
      <w:r>
        <w:rPr>
          <w:rFonts w:hint="eastAsia" w:ascii="宋体" w:hAnsi="宋体" w:eastAsia="宋体" w:cs="宋体"/>
          <w:b w:val="0"/>
          <w:bCs w:val="0"/>
          <w:color w:val="auto"/>
          <w:spacing w:val="6"/>
          <w:sz w:val="22"/>
          <w:szCs w:val="22"/>
          <w:highlight w:val="none"/>
        </w:rPr>
        <w:t xml:space="preserve">       日  期：</w:t>
      </w:r>
    </w:p>
    <w:p w14:paraId="6C851074">
      <w:pPr>
        <w:tabs>
          <w:tab w:val="left" w:pos="4860"/>
        </w:tabs>
        <w:spacing w:line="588" w:lineRule="exact"/>
        <w:ind w:right="156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备注说明：</w:t>
      </w:r>
    </w:p>
    <w:p w14:paraId="1718F8CD">
      <w:pPr>
        <w:tabs>
          <w:tab w:val="left" w:pos="4860"/>
        </w:tabs>
        <w:spacing w:line="588" w:lineRule="exact"/>
        <w:ind w:right="156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1、如中标，将在中标公示中将此残疾人福利性单位声明函予以公示，接受社会监督；</w:t>
      </w:r>
    </w:p>
    <w:p w14:paraId="54454FAB">
      <w:pPr>
        <w:tabs>
          <w:tab w:val="left" w:pos="4860"/>
        </w:tabs>
        <w:spacing w:line="588" w:lineRule="exact"/>
        <w:ind w:right="3"/>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2、供应商提供的《残疾人福利性单位声明函》与事实不符的，依照《</w:t>
      </w:r>
      <w:r>
        <w:rPr>
          <w:rFonts w:hint="eastAsia" w:ascii="宋体" w:hAnsi="宋体" w:cs="宋体"/>
          <w:b/>
          <w:bCs/>
          <w:color w:val="auto"/>
          <w:sz w:val="22"/>
          <w:szCs w:val="22"/>
          <w:highlight w:val="none"/>
          <w:lang w:eastAsia="zh-CN"/>
        </w:rPr>
        <w:t>中华人民共和国政府采购法</w:t>
      </w:r>
      <w:r>
        <w:rPr>
          <w:rFonts w:hint="eastAsia" w:ascii="宋体" w:hAnsi="宋体" w:eastAsia="宋体" w:cs="宋体"/>
          <w:b/>
          <w:bCs/>
          <w:color w:val="auto"/>
          <w:sz w:val="22"/>
          <w:szCs w:val="22"/>
          <w:highlight w:val="none"/>
        </w:rPr>
        <w:t>》第七十七条第一款的规定追究法律责任。</w:t>
      </w:r>
    </w:p>
    <w:p w14:paraId="3B03ADF7">
      <w:pPr>
        <w:pStyle w:val="25"/>
        <w:widowControl/>
        <w:snapToGrid w:val="0"/>
        <w:spacing w:before="100" w:beforeAutospacing="1" w:afterLines="0" w:afterAutospacing="0"/>
        <w:ind w:left="0" w:right="0" w:firstLine="0"/>
        <w:rPr>
          <w:rFonts w:hint="eastAsia" w:ascii="宋体" w:hAnsi="宋体" w:eastAsia="宋体" w:cs="宋体"/>
          <w:b w:val="0"/>
          <w:color w:val="auto"/>
          <w:kern w:val="2"/>
          <w:sz w:val="32"/>
          <w:szCs w:val="32"/>
          <w:highlight w:val="none"/>
        </w:rPr>
      </w:pPr>
      <w:r>
        <w:rPr>
          <w:rFonts w:hint="eastAsia" w:ascii="宋体" w:hAnsi="宋体" w:eastAsia="宋体" w:cs="宋体"/>
          <w:b w:val="0"/>
          <w:color w:val="auto"/>
          <w:kern w:val="2"/>
          <w:sz w:val="32"/>
          <w:szCs w:val="32"/>
          <w:highlight w:val="none"/>
        </w:rPr>
        <w:t xml:space="preserve"> </w:t>
      </w:r>
    </w:p>
    <w:p w14:paraId="72130457">
      <w:pPr>
        <w:pStyle w:val="25"/>
        <w:widowControl/>
        <w:snapToGrid w:val="0"/>
        <w:spacing w:before="100" w:beforeAutospacing="1" w:afterLines="0" w:afterAutospacing="0"/>
        <w:ind w:left="0" w:right="0" w:firstLine="0"/>
        <w:rPr>
          <w:rFonts w:hint="eastAsia" w:ascii="宋体" w:hAnsi="宋体" w:eastAsia="宋体" w:cs="宋体"/>
          <w:b w:val="0"/>
          <w:color w:val="auto"/>
          <w:kern w:val="2"/>
          <w:sz w:val="32"/>
          <w:szCs w:val="32"/>
          <w:highlight w:val="none"/>
        </w:rPr>
      </w:pPr>
      <w:r>
        <w:rPr>
          <w:rFonts w:hint="eastAsia" w:ascii="宋体" w:hAnsi="宋体" w:eastAsia="宋体" w:cs="宋体"/>
          <w:b w:val="0"/>
          <w:color w:val="auto"/>
          <w:kern w:val="2"/>
          <w:sz w:val="32"/>
          <w:szCs w:val="32"/>
          <w:highlight w:val="none"/>
        </w:rPr>
        <w:t xml:space="preserve"> </w:t>
      </w:r>
    </w:p>
    <w:p w14:paraId="1780192D">
      <w:pPr>
        <w:pStyle w:val="25"/>
        <w:widowControl/>
        <w:snapToGrid w:val="0"/>
        <w:spacing w:before="100" w:beforeAutospacing="1" w:afterLines="0" w:afterAutospacing="0"/>
        <w:ind w:left="0" w:right="0" w:firstLine="0"/>
        <w:rPr>
          <w:rFonts w:hint="eastAsia" w:ascii="宋体" w:hAnsi="宋体" w:eastAsia="宋体" w:cs="宋体"/>
          <w:b w:val="0"/>
          <w:color w:val="auto"/>
          <w:kern w:val="2"/>
          <w:sz w:val="32"/>
          <w:szCs w:val="32"/>
          <w:highlight w:val="none"/>
        </w:rPr>
      </w:pPr>
    </w:p>
    <w:p w14:paraId="3C241417">
      <w:pPr>
        <w:pStyle w:val="25"/>
        <w:widowControl/>
        <w:snapToGrid w:val="0"/>
        <w:spacing w:before="100" w:beforeAutospacing="1" w:afterLines="0" w:afterAutospacing="0"/>
        <w:ind w:left="0" w:right="0" w:firstLine="0"/>
        <w:rPr>
          <w:rFonts w:hint="eastAsia" w:ascii="宋体" w:hAnsi="宋体" w:eastAsia="宋体" w:cs="宋体"/>
          <w:b w:val="0"/>
          <w:color w:val="auto"/>
          <w:kern w:val="2"/>
          <w:sz w:val="32"/>
          <w:szCs w:val="32"/>
          <w:highlight w:val="none"/>
        </w:rPr>
      </w:pPr>
    </w:p>
    <w:p w14:paraId="71DD90AB">
      <w:pPr>
        <w:pStyle w:val="25"/>
        <w:widowControl/>
        <w:snapToGrid w:val="0"/>
        <w:spacing w:before="100" w:beforeAutospacing="1" w:afterLines="0" w:afterAutospacing="0"/>
        <w:ind w:left="0" w:right="0" w:firstLine="0"/>
        <w:rPr>
          <w:rFonts w:hint="eastAsia" w:ascii="宋体" w:hAnsi="宋体" w:eastAsia="宋体" w:cs="宋体"/>
          <w:b w:val="0"/>
          <w:color w:val="auto"/>
          <w:kern w:val="2"/>
          <w:sz w:val="32"/>
          <w:szCs w:val="32"/>
          <w:highlight w:val="none"/>
        </w:rPr>
      </w:pPr>
    </w:p>
    <w:p w14:paraId="4C3E31A5">
      <w:pPr>
        <w:pStyle w:val="25"/>
        <w:widowControl/>
        <w:snapToGrid w:val="0"/>
        <w:spacing w:before="100" w:beforeAutospacing="1" w:afterLines="0" w:afterAutospacing="0"/>
        <w:ind w:left="0" w:right="0" w:firstLine="0"/>
        <w:rPr>
          <w:rFonts w:hint="eastAsia" w:ascii="宋体" w:hAnsi="宋体" w:eastAsia="宋体" w:cs="宋体"/>
          <w:b w:val="0"/>
          <w:color w:val="auto"/>
          <w:kern w:val="2"/>
          <w:sz w:val="32"/>
          <w:szCs w:val="32"/>
          <w:highlight w:val="none"/>
        </w:rPr>
      </w:pPr>
    </w:p>
    <w:p w14:paraId="3877A230">
      <w:pPr>
        <w:pStyle w:val="20"/>
        <w:rPr>
          <w:rFonts w:hint="eastAsia"/>
          <w:color w:val="auto"/>
        </w:rPr>
      </w:pPr>
    </w:p>
    <w:p w14:paraId="4217571E">
      <w:pPr>
        <w:rPr>
          <w:rFonts w:hint="eastAsia"/>
          <w:color w:val="auto"/>
        </w:rPr>
      </w:pPr>
    </w:p>
    <w:p w14:paraId="6494BADF">
      <w:pPr>
        <w:pStyle w:val="24"/>
        <w:widowControl/>
        <w:snapToGrid w:val="0"/>
        <w:spacing w:beforeLines="0" w:beforeAutospacing="0" w:afterLines="0" w:afterAutospacing="0"/>
        <w:ind w:left="0" w:right="0"/>
        <w:rPr>
          <w:rFonts w:hint="eastAsia" w:ascii="宋体" w:hAnsi="宋体" w:eastAsia="宋体" w:cs="宋体"/>
          <w:b w:val="0"/>
          <w:color w:val="auto"/>
          <w:sz w:val="22"/>
          <w:szCs w:val="22"/>
        </w:rPr>
      </w:pPr>
      <w:bookmarkStart w:id="166" w:name="_Toc26688"/>
      <w:bookmarkStart w:id="167" w:name="_Toc13567_WPSOffice_Level1"/>
      <w:r>
        <w:rPr>
          <w:rFonts w:hint="eastAsia" w:ascii="宋体" w:hAnsi="宋体" w:eastAsia="宋体" w:cs="宋体"/>
          <w:b/>
          <w:color w:val="auto"/>
          <w:sz w:val="36"/>
          <w:szCs w:val="36"/>
          <w:highlight w:val="none"/>
          <w:lang w:val="en-US" w:eastAsia="zh-CN"/>
        </w:rPr>
        <w:t xml:space="preserve">  </w:t>
      </w:r>
      <w:bookmarkStart w:id="168" w:name="_Toc11457"/>
      <w:r>
        <w:rPr>
          <w:rFonts w:hint="eastAsia" w:ascii="宋体" w:hAnsi="宋体" w:eastAsia="宋体" w:cs="宋体"/>
          <w:b/>
          <w:color w:val="auto"/>
          <w:sz w:val="36"/>
          <w:szCs w:val="36"/>
          <w:highlight w:val="none"/>
        </w:rPr>
        <w:t>第六部分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合同格式（参考）</w:t>
      </w:r>
      <w:bookmarkEnd w:id="166"/>
      <w:bookmarkEnd w:id="167"/>
      <w:bookmarkEnd w:id="168"/>
      <w:bookmarkStart w:id="169" w:name="_Toc295828977"/>
      <w:bookmarkEnd w:id="169"/>
      <w:r>
        <w:rPr>
          <w:rFonts w:hint="eastAsia" w:ascii="宋体" w:hAnsi="宋体" w:eastAsia="宋体" w:cs="宋体"/>
          <w:b w:val="0"/>
          <w:color w:val="auto"/>
          <w:sz w:val="22"/>
          <w:szCs w:val="22"/>
          <w:lang w:val="en-US" w:eastAsia="zh-CN"/>
        </w:rPr>
        <w:t xml:space="preserve">          </w:t>
      </w:r>
    </w:p>
    <w:p w14:paraId="6E192324">
      <w:pPr>
        <w:pStyle w:val="8"/>
        <w:keepNext w:val="0"/>
        <w:keepLines w:val="0"/>
        <w:pageBreakBefore w:val="0"/>
        <w:widowControl w:val="0"/>
        <w:kinsoku/>
        <w:wordWrap/>
        <w:overflowPunct/>
        <w:topLinePunct w:val="0"/>
        <w:autoSpaceDE/>
        <w:autoSpaceDN/>
        <w:bidi w:val="0"/>
        <w:adjustRightInd/>
        <w:snapToGrid/>
        <w:spacing w:before="263" w:line="324" w:lineRule="auto"/>
        <w:ind w:firstLine="8240" w:firstLineChars="4000"/>
        <w:textAlignment w:val="auto"/>
        <w:rPr>
          <w:rFonts w:hint="eastAsia" w:ascii="宋体" w:hAnsi="宋体" w:eastAsia="宋体" w:cs="宋体"/>
          <w:color w:val="auto"/>
        </w:rPr>
      </w:pPr>
      <w:r>
        <w:rPr>
          <w:rFonts w:hint="eastAsia" w:ascii="宋体" w:hAnsi="宋体" w:cs="宋体"/>
          <w:color w:val="auto"/>
          <w:spacing w:val="-2"/>
          <w:lang w:val="en-US" w:eastAsia="zh-CN"/>
        </w:rPr>
        <w:t>合</w:t>
      </w:r>
      <w:r>
        <w:rPr>
          <w:rFonts w:hint="eastAsia" w:ascii="宋体" w:hAnsi="宋体" w:eastAsia="宋体" w:cs="宋体"/>
          <w:color w:val="auto"/>
          <w:spacing w:val="-2"/>
        </w:rPr>
        <w:t>同编号：</w:t>
      </w:r>
    </w:p>
    <w:p w14:paraId="6BA1F658">
      <w:pPr>
        <w:pStyle w:val="8"/>
        <w:keepNext w:val="0"/>
        <w:keepLines w:val="0"/>
        <w:pageBreakBefore w:val="0"/>
        <w:widowControl w:val="0"/>
        <w:kinsoku/>
        <w:wordWrap/>
        <w:overflowPunct/>
        <w:topLinePunct w:val="0"/>
        <w:autoSpaceDE/>
        <w:autoSpaceDN/>
        <w:bidi w:val="0"/>
        <w:adjustRightInd/>
        <w:snapToGrid/>
        <w:spacing w:before="259" w:line="324" w:lineRule="auto"/>
        <w:ind w:left="458" w:right="4954" w:firstLine="19"/>
        <w:textAlignment w:val="auto"/>
        <w:rPr>
          <w:rFonts w:hint="eastAsia" w:ascii="宋体" w:hAnsi="宋体" w:eastAsia="宋体" w:cs="宋体"/>
          <w:color w:val="auto"/>
          <w:spacing w:val="6"/>
        </w:rPr>
      </w:pPr>
      <w:r>
        <w:rPr>
          <w:rFonts w:hint="eastAsia" w:ascii="宋体" w:hAnsi="宋体" w:eastAsia="宋体" w:cs="宋体"/>
          <w:color w:val="auto"/>
          <w:spacing w:val="-5"/>
        </w:rPr>
        <w:t>甲乙双方经协商，一致同意订立如下条款：</w:t>
      </w:r>
      <w:r>
        <w:rPr>
          <w:rFonts w:hint="eastAsia" w:ascii="宋体" w:hAnsi="宋体" w:eastAsia="宋体" w:cs="宋体"/>
          <w:color w:val="auto"/>
          <w:spacing w:val="6"/>
        </w:rPr>
        <w:t xml:space="preserve"> </w:t>
      </w:r>
    </w:p>
    <w:p w14:paraId="4280232B">
      <w:pPr>
        <w:pStyle w:val="8"/>
        <w:keepNext w:val="0"/>
        <w:keepLines w:val="0"/>
        <w:pageBreakBefore w:val="0"/>
        <w:widowControl w:val="0"/>
        <w:kinsoku/>
        <w:wordWrap/>
        <w:overflowPunct/>
        <w:topLinePunct w:val="0"/>
        <w:autoSpaceDE/>
        <w:autoSpaceDN/>
        <w:bidi w:val="0"/>
        <w:adjustRightInd/>
        <w:snapToGrid/>
        <w:spacing w:before="259" w:line="324" w:lineRule="auto"/>
        <w:ind w:left="458" w:right="4954" w:firstLine="19"/>
        <w:textAlignment w:val="auto"/>
        <w:rPr>
          <w:rFonts w:hint="eastAsia" w:ascii="宋体" w:hAnsi="宋体" w:eastAsia="宋体" w:cs="宋体"/>
          <w:color w:val="auto"/>
        </w:rPr>
      </w:pPr>
      <w:r>
        <w:rPr>
          <w:rFonts w:hint="eastAsia" w:ascii="宋体" w:hAnsi="宋体" w:eastAsia="宋体" w:cs="宋体"/>
          <w:color w:val="auto"/>
          <w:spacing w:val="-7"/>
        </w:rPr>
        <w:t>甲方（发包方</w:t>
      </w:r>
      <w:r>
        <w:rPr>
          <w:rFonts w:hint="eastAsia" w:ascii="宋体" w:hAnsi="宋体" w:eastAsia="宋体" w:cs="宋体"/>
          <w:color w:val="auto"/>
          <w:spacing w:val="2"/>
        </w:rPr>
        <w:t>）：</w:t>
      </w:r>
    </w:p>
    <w:p w14:paraId="41FE51A4">
      <w:pPr>
        <w:pStyle w:val="8"/>
        <w:keepNext w:val="0"/>
        <w:keepLines w:val="0"/>
        <w:pageBreakBefore w:val="0"/>
        <w:widowControl w:val="0"/>
        <w:kinsoku/>
        <w:wordWrap/>
        <w:overflowPunct/>
        <w:topLinePunct w:val="0"/>
        <w:autoSpaceDE/>
        <w:autoSpaceDN/>
        <w:bidi w:val="0"/>
        <w:adjustRightInd/>
        <w:snapToGrid/>
        <w:spacing w:before="29" w:line="324" w:lineRule="auto"/>
        <w:ind w:left="452"/>
        <w:textAlignment w:val="auto"/>
        <w:rPr>
          <w:rFonts w:hint="eastAsia" w:ascii="宋体" w:hAnsi="宋体" w:eastAsia="宋体" w:cs="宋体"/>
          <w:color w:val="auto"/>
        </w:rPr>
      </w:pPr>
      <w:r>
        <w:rPr>
          <w:rFonts w:hint="eastAsia" w:ascii="宋体" w:hAnsi="宋体" w:eastAsia="宋体" w:cs="宋体"/>
          <w:color w:val="auto"/>
          <w:spacing w:val="-6"/>
        </w:rPr>
        <w:t>乙方（承包方</w:t>
      </w:r>
      <w:r>
        <w:rPr>
          <w:rFonts w:hint="eastAsia" w:ascii="宋体" w:hAnsi="宋体" w:eastAsia="宋体" w:cs="宋体"/>
          <w:color w:val="auto"/>
          <w:spacing w:val="2"/>
        </w:rPr>
        <w:t>）：</w:t>
      </w:r>
    </w:p>
    <w:p w14:paraId="462E9ACE">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甲乙双方根据《</w:t>
      </w:r>
      <w:r>
        <w:rPr>
          <w:rFonts w:hint="eastAsia" w:ascii="宋体" w:hAnsi="宋体" w:cs="宋体"/>
          <w:b w:val="0"/>
          <w:bCs w:val="0"/>
          <w:color w:val="auto"/>
          <w:sz w:val="22"/>
          <w:szCs w:val="22"/>
          <w:highlight w:val="none"/>
          <w:lang w:eastAsia="zh-CN"/>
        </w:rPr>
        <w:t>中华人民共和国民法典</w:t>
      </w:r>
      <w:r>
        <w:rPr>
          <w:rFonts w:hint="eastAsia" w:ascii="宋体" w:hAnsi="宋体" w:eastAsia="宋体" w:cs="宋体"/>
          <w:b w:val="0"/>
          <w:bCs w:val="0"/>
          <w:color w:val="auto"/>
          <w:sz w:val="22"/>
          <w:szCs w:val="22"/>
          <w:highlight w:val="none"/>
        </w:rPr>
        <w:t>》等有关法律法规和本合同的招标文件、投标文件及承诺，经双方友好协商，同意签订本合同，共同遵守。</w:t>
      </w:r>
    </w:p>
    <w:p w14:paraId="7B62AC5E">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1.承包内容和承包期限</w:t>
      </w:r>
    </w:p>
    <w:p w14:paraId="45F5D81A">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 根据招标文件第三部分的内容；提供</w:t>
      </w:r>
      <w:r>
        <w:rPr>
          <w:rFonts w:hint="eastAsia" w:ascii="宋体" w:hAnsi="宋体" w:eastAsia="宋体" w:cs="宋体"/>
          <w:b w:val="0"/>
          <w:bCs w:val="0"/>
          <w:color w:val="auto"/>
          <w:sz w:val="22"/>
          <w:szCs w:val="22"/>
          <w:highlight w:val="none"/>
          <w:lang w:eastAsia="zh-CN"/>
        </w:rPr>
        <w:t>文成县中医院后勤服务外包</w:t>
      </w:r>
      <w:r>
        <w:rPr>
          <w:rFonts w:hint="eastAsia" w:ascii="宋体" w:hAnsi="宋体" w:eastAsia="宋体" w:cs="宋体"/>
          <w:b w:val="0"/>
          <w:bCs w:val="0"/>
          <w:color w:val="auto"/>
          <w:sz w:val="22"/>
          <w:szCs w:val="22"/>
          <w:highlight w:val="none"/>
        </w:rPr>
        <w:t>。</w:t>
      </w:r>
    </w:p>
    <w:p w14:paraId="26A20A14">
      <w:pPr>
        <w:pStyle w:val="8"/>
        <w:keepNext w:val="0"/>
        <w:keepLines w:val="0"/>
        <w:pageBreakBefore w:val="0"/>
        <w:widowControl w:val="0"/>
        <w:kinsoku/>
        <w:wordWrap/>
        <w:overflowPunct/>
        <w:topLinePunct w:val="0"/>
        <w:autoSpaceDE/>
        <w:autoSpaceDN/>
        <w:bidi w:val="0"/>
        <w:adjustRightInd/>
        <w:snapToGrid/>
        <w:spacing w:before="149" w:line="324" w:lineRule="auto"/>
        <w:ind w:left="7" w:firstLine="45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1.1.1 本次合同承包期为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lang w:val="en-US" w:eastAsia="zh-CN"/>
        </w:rPr>
        <w:t xml:space="preserve">1 </w:t>
      </w:r>
      <w:r>
        <w:rPr>
          <w:rFonts w:hint="eastAsia" w:ascii="宋体" w:hAnsi="宋体" w:eastAsia="宋体" w:cs="宋体"/>
          <w:b w:val="0"/>
          <w:bCs w:val="0"/>
          <w:color w:val="auto"/>
          <w:sz w:val="22"/>
          <w:szCs w:val="22"/>
          <w:highlight w:val="none"/>
        </w:rPr>
        <w:t>年，采用即</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月</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日至</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月</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日</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承包期</w:t>
      </w:r>
      <w:r>
        <w:rPr>
          <w:rFonts w:hint="eastAsia" w:ascii="宋体" w:hAnsi="宋体" w:eastAsia="宋体" w:cs="宋体"/>
          <w:b w:val="0"/>
          <w:bCs w:val="0"/>
          <w:color w:val="auto"/>
          <w:sz w:val="22"/>
          <w:szCs w:val="22"/>
          <w:highlight w:val="none"/>
          <w:u w:val="single"/>
          <w:lang w:val="en-US" w:eastAsia="zh-CN"/>
        </w:rPr>
        <w:t xml:space="preserve"> 2 </w:t>
      </w:r>
      <w:r>
        <w:rPr>
          <w:rFonts w:hint="eastAsia" w:ascii="宋体" w:hAnsi="宋体" w:eastAsia="宋体" w:cs="宋体"/>
          <w:b w:val="0"/>
          <w:bCs w:val="0"/>
          <w:color w:val="auto"/>
          <w:sz w:val="22"/>
          <w:szCs w:val="22"/>
          <w:highlight w:val="none"/>
        </w:rPr>
        <w:t>年，合同为一年一签，第一年乙方（承包方）提供给</w:t>
      </w:r>
      <w:r>
        <w:rPr>
          <w:rFonts w:hint="eastAsia" w:ascii="宋体" w:hAnsi="宋体" w:eastAsia="宋体" w:cs="宋体"/>
          <w:b w:val="0"/>
          <w:bCs w:val="0"/>
          <w:color w:val="auto"/>
          <w:sz w:val="22"/>
          <w:szCs w:val="22"/>
          <w:highlight w:val="none"/>
          <w:lang w:eastAsia="zh-CN"/>
        </w:rPr>
        <w:t>文成县中医院后勤服务外包</w:t>
      </w:r>
      <w:r>
        <w:rPr>
          <w:rFonts w:hint="eastAsia" w:ascii="宋体" w:hAnsi="宋体" w:eastAsia="宋体" w:cs="宋体"/>
          <w:b w:val="0"/>
          <w:bCs w:val="0"/>
          <w:color w:val="auto"/>
          <w:sz w:val="22"/>
          <w:szCs w:val="22"/>
          <w:highlight w:val="none"/>
        </w:rPr>
        <w:t>经医院考核如不合格，甲方（发包方）有权终止合同。造成的后果由乙方（承包方）承担。</w:t>
      </w:r>
    </w:p>
    <w:p w14:paraId="4C58BDA9">
      <w:pPr>
        <w:pStyle w:val="8"/>
        <w:keepNext w:val="0"/>
        <w:keepLines w:val="0"/>
        <w:pageBreakBefore w:val="0"/>
        <w:widowControl w:val="0"/>
        <w:kinsoku/>
        <w:wordWrap/>
        <w:overflowPunct/>
        <w:topLinePunct w:val="0"/>
        <w:autoSpaceDE/>
        <w:autoSpaceDN/>
        <w:bidi w:val="0"/>
        <w:adjustRightInd/>
        <w:snapToGrid/>
        <w:spacing w:before="149" w:line="324" w:lineRule="auto"/>
        <w:ind w:left="7" w:firstLine="450"/>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bCs/>
          <w:color w:val="auto"/>
          <w:spacing w:val="-3"/>
          <w:u w:val="single" w:color="auto"/>
          <w:lang w:val="en-US" w:eastAsia="zh-CN"/>
        </w:rPr>
        <w:t>注：</w:t>
      </w:r>
      <w:r>
        <w:rPr>
          <w:rFonts w:hint="eastAsia" w:ascii="宋体" w:hAnsi="宋体" w:eastAsia="宋体" w:cs="宋体"/>
          <w:b/>
          <w:bCs/>
          <w:color w:val="auto"/>
          <w:spacing w:val="-3"/>
          <w:u w:val="single" w:color="auto"/>
        </w:rPr>
        <w:t>因文成县中医院</w:t>
      </w:r>
      <w:r>
        <w:rPr>
          <w:rFonts w:hint="eastAsia" w:ascii="宋体" w:hAnsi="宋体" w:eastAsia="宋体" w:cs="宋体"/>
          <w:b/>
          <w:bCs/>
          <w:color w:val="auto"/>
          <w:spacing w:val="-3"/>
          <w:u w:val="single" w:color="auto"/>
          <w:lang w:val="en-US" w:eastAsia="zh-CN"/>
        </w:rPr>
        <w:t>计划2026年</w:t>
      </w:r>
      <w:r>
        <w:rPr>
          <w:rFonts w:hint="eastAsia" w:ascii="宋体" w:hAnsi="宋体" w:eastAsia="宋体" w:cs="宋体"/>
          <w:b/>
          <w:bCs/>
          <w:color w:val="auto"/>
          <w:spacing w:val="-3"/>
          <w:u w:val="single" w:color="auto"/>
        </w:rPr>
        <w:t>进行门诊搬迁（具体时间</w:t>
      </w:r>
      <w:r>
        <w:rPr>
          <w:rFonts w:hint="eastAsia" w:ascii="宋体" w:hAnsi="宋体" w:eastAsia="宋体" w:cs="宋体"/>
          <w:b/>
          <w:bCs/>
          <w:color w:val="auto"/>
          <w:spacing w:val="-3"/>
          <w:u w:val="single" w:color="auto"/>
          <w:lang w:val="en-US" w:eastAsia="zh-CN"/>
        </w:rPr>
        <w:t>未定</w:t>
      </w:r>
      <w:r>
        <w:rPr>
          <w:rFonts w:hint="eastAsia" w:ascii="宋体" w:hAnsi="宋体" w:eastAsia="宋体" w:cs="宋体"/>
          <w:b/>
          <w:bCs/>
          <w:color w:val="auto"/>
          <w:spacing w:val="-3"/>
          <w:u w:val="single" w:color="auto"/>
        </w:rPr>
        <w:t>），届时因院区场地扩大、外包服务金额增加等原因需提前中止服务协议</w:t>
      </w:r>
      <w:r>
        <w:rPr>
          <w:rFonts w:hint="eastAsia" w:ascii="宋体" w:hAnsi="宋体" w:eastAsia="宋体" w:cs="宋体"/>
          <w:b/>
          <w:bCs/>
          <w:color w:val="auto"/>
          <w:spacing w:val="-3"/>
          <w:u w:val="single" w:color="auto"/>
          <w:lang w:eastAsia="zh-CN"/>
        </w:rPr>
        <w:t>。</w:t>
      </w:r>
    </w:p>
    <w:p w14:paraId="0B54E686">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1.1.2 成交供应商每缺少一名工作人员每个月扣除 3000 元，成交供应商应充分考虑投标报价风 险。</w:t>
      </w:r>
    </w:p>
    <w:p w14:paraId="512ECCA7">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1.1.3 本次招标中标人招聘人员年龄必须控制在男性 65 周岁以下、女性 60 周岁以下，如发现员工超出以上年龄限制，按照该名员工20%的服务费用扣除。无身心疾病、无故意犯罪记录。</w:t>
      </w:r>
    </w:p>
    <w:p w14:paraId="272F7862">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2.合同价格</w:t>
      </w:r>
    </w:p>
    <w:p w14:paraId="615387A4">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2.1 本合同承包总价为人民币</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元，项目负责人为：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w:t>
      </w:r>
    </w:p>
    <w:p w14:paraId="36A7EFD2">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2.2 项目承包总价必须包括乙方在承包区域内提供保洁服务所需的一切人员工资、奖金、各种加班费、夜餐费、各种社会保险、食宿与交通、设备及工具、器材、消耗材料、服装、安全、仓储、运输（包括垃圾外运）、维修、管理费用、税费、利润、完成合同所需的一切本身和不可或缺的所有工作开支、政策性文件规定及合同包含的所有风险、责任等各项全部费用并承担一切风险责任。除发生下列因素可调整合同价外，不得以任何其他理由调整任何费用。</w:t>
      </w:r>
    </w:p>
    <w:p w14:paraId="51C8E614">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(1)发包方提出的承包区域面积或承包内容变更，根据原成交综合单价计算变更费用。但属承包方投标漏项少算的费用不得追补。</w:t>
      </w:r>
    </w:p>
    <w:p w14:paraId="4BB36947">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(2)发生不可抗力的因素造成乙方直接损失的费用，经鉴定核准，甲方酌情予以一定补偿。但属乙方可以预见、预防，而乙方预防不力所造成的损失，不予补偿。其经济损失由乙方承担。</w:t>
      </w:r>
    </w:p>
    <w:p w14:paraId="6838C05D">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2.3.投标人认为为完成本招标文件规定的工程承包内容所需发生的直接成本、间接成本、利润、税金、政策性文件规定的费用、机械进出场费、原材料价格变化风险等一切费用均应计入投标报价；凡未列入的，将被认为均已包含在投标总报价中，今后不得以任何理由追加或调整。</w:t>
      </w:r>
    </w:p>
    <w:p w14:paraId="01A141DB">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3.甲方责任条款</w:t>
      </w:r>
    </w:p>
    <w:p w14:paraId="6F4C6C20">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3.1.提供医院保洁服务质量标准、作业规范及考核办法。</w:t>
      </w:r>
    </w:p>
    <w:p w14:paraId="4B590198">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3.2.组织对乙方提供服务的考核。 </w:t>
      </w:r>
    </w:p>
    <w:p w14:paraId="132F38D2">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3.3.按合同约定支付合同款项。</w:t>
      </w:r>
    </w:p>
    <w:p w14:paraId="7606DFF9">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3.4.如遇突发事件，协调乙方在作业过程中与其他部门的关系。</w:t>
      </w:r>
    </w:p>
    <w:p w14:paraId="1F84E92C">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4.乙方责任条款</w:t>
      </w:r>
    </w:p>
    <w:p w14:paraId="36C5CED0">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4.1.按招标文件、投标文件及医院的有关要求提供医院保洁服务。 </w:t>
      </w:r>
    </w:p>
    <w:p w14:paraId="79912870">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4.2.遇到突发事件或自然灾害，必须服从甲方指挥与安排。</w:t>
      </w:r>
    </w:p>
    <w:p w14:paraId="48D68302">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4.3.协助甲方调查、处理有关投诉，并根据甲方要求及时处理。</w:t>
      </w:r>
    </w:p>
    <w:p w14:paraId="4F6CE279">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 完成甲方交办的临时性任务。</w:t>
      </w:r>
    </w:p>
    <w:p w14:paraId="39957F87">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4.5.未经甲方同意，乙方无权在承包区域内从事任何经营活动或类似宣传，甲方有权依照法律法规和甲方相关的规定责令乙方限期改正，并接受处罚。</w:t>
      </w:r>
    </w:p>
    <w:p w14:paraId="0B183948">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4.6.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14:paraId="4D716C0D">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5.承包职责</w:t>
      </w:r>
    </w:p>
    <w:p w14:paraId="1D09FC6A">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5.1.乙方必须信守承包承诺，认真落实具有相应的固定服务人员，服务人员必须统一穿着工作服，挂牌上岗并建立健全的管理制度。</w:t>
      </w:r>
    </w:p>
    <w:p w14:paraId="75D232D4">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5.2.乙方必须按甲方制订的服务标准，严格履行承包义务，为甲方提供专业、优质、高效的服务。并根据甲方要求改变不满意的状况，接受甲方的监督和检查。</w:t>
      </w:r>
    </w:p>
    <w:p w14:paraId="25EF8D80">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5.3因工作需要，甲方临时向乙方提出服务的要求，乙方应全力配合，按照甲方提出标准及要求完成任务，不得无故拖延。</w:t>
      </w:r>
    </w:p>
    <w:p w14:paraId="4F200727">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5.4.在服务期内承包人遇到医院各类检查（如上级部门来院检查等），承包人要无条件加班，医院不另支付加班费，即此项造成的费用由承包方承担。</w:t>
      </w:r>
    </w:p>
    <w:p w14:paraId="62662374">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5.5.乙方必须对员工发生的事故责任以及员工计生、身份、健康等承担责任；同时对员工在院内做出不良行为给医院造成影响承担责任。</w:t>
      </w:r>
    </w:p>
    <w:p w14:paraId="563DAD4C">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5.6.乙方员工发生被媒体曝光或影响甲方公众形象（如卖医疗垃圾、坑害病人等）或违反医院规章制度造成不良影响，而由此产生的损失及消除影响产生的费用，由乙方全部承担。</w:t>
      </w:r>
    </w:p>
    <w:p w14:paraId="66194484">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5.7.承包期间，乙方应保证承包区域内的其他有关设施、设备不受损坏，否则由此引起的责任和损失由乙方承担。</w:t>
      </w:r>
    </w:p>
    <w:p w14:paraId="220D4835">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5.8.公司的办公各类设施及费用、人员食宿、安全等均由乙方自行负责解决。</w:t>
      </w:r>
    </w:p>
    <w:p w14:paraId="6BC25795">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5.9.如果文成县最低工资及社保基数进行调整而发生变化，可以通过协商，甲方同意相应地增加合同金额(实际上增加的金额)，其增加</w:t>
      </w:r>
      <w:r>
        <w:rPr>
          <w:rFonts w:hint="eastAsia" w:ascii="宋体" w:hAnsi="宋体" w:cs="宋体"/>
          <w:b w:val="0"/>
          <w:bCs w:val="0"/>
          <w:color w:val="auto"/>
          <w:sz w:val="22"/>
          <w:szCs w:val="22"/>
          <w:highlight w:val="none"/>
          <w:lang w:eastAsia="zh-CN"/>
        </w:rPr>
        <w:t>部分</w:t>
      </w:r>
      <w:r>
        <w:rPr>
          <w:rFonts w:hint="eastAsia" w:ascii="宋体" w:hAnsi="宋体" w:eastAsia="宋体" w:cs="宋体"/>
          <w:b w:val="0"/>
          <w:bCs w:val="0"/>
          <w:color w:val="auto"/>
          <w:sz w:val="22"/>
          <w:szCs w:val="22"/>
          <w:highlight w:val="none"/>
        </w:rPr>
        <w:t>必须全部发放至员工工资或员工实际社保上。</w:t>
      </w:r>
    </w:p>
    <w:p w14:paraId="71F1857C">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5.10.成交供应商须缴纳员工必要的社会保险（五险），员工福利方面按社保缴纳清单支付。</w:t>
      </w:r>
    </w:p>
    <w:p w14:paraId="4CC6766C">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5.11.乙方须为乙方的每位员工</w:t>
      </w:r>
      <w:r>
        <w:rPr>
          <w:rFonts w:hint="eastAsia" w:ascii="宋体" w:hAnsi="宋体" w:cs="宋体"/>
          <w:b w:val="0"/>
          <w:bCs w:val="0"/>
          <w:color w:val="auto"/>
          <w:sz w:val="22"/>
          <w:szCs w:val="22"/>
          <w:highlight w:val="none"/>
          <w:lang w:eastAsia="zh-CN"/>
        </w:rPr>
        <w:t>缴纳</w:t>
      </w:r>
      <w:r>
        <w:rPr>
          <w:rFonts w:hint="eastAsia" w:ascii="宋体" w:hAnsi="宋体" w:eastAsia="宋体" w:cs="宋体"/>
          <w:b w:val="0"/>
          <w:bCs w:val="0"/>
          <w:color w:val="auto"/>
          <w:sz w:val="22"/>
          <w:szCs w:val="22"/>
          <w:highlight w:val="none"/>
        </w:rPr>
        <w:t>各种社会保险及保证每位员工合理的工作与休息时间，在每周工作时间为四十四小时的，乙方每月支付乙方员工的工资不低于文成县最低保障工资。</w:t>
      </w:r>
    </w:p>
    <w:p w14:paraId="2BAD8999">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5.12.甲方为乙方提供一定的办公场所及仓库。</w:t>
      </w:r>
    </w:p>
    <w:p w14:paraId="4A3D39AB">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6.考核标准</w:t>
      </w:r>
    </w:p>
    <w:p w14:paraId="3B6AE938">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6.1.甲方对乙方按考核制度每月进行考核。</w:t>
      </w:r>
    </w:p>
    <w:p w14:paraId="27B9707C">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7.付款方式</w:t>
      </w:r>
    </w:p>
    <w:p w14:paraId="6563C16C">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7.1.合同签订后3个工作日内应提供合同总金额</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%的履约保证金至采购人指定账户。</w:t>
      </w:r>
    </w:p>
    <w:p w14:paraId="627BC5BC">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7.2.合同签定后，甲方按考核得分</w:t>
      </w:r>
      <w:r>
        <w:rPr>
          <w:rFonts w:hint="eastAsia" w:ascii="宋体" w:hAnsi="宋体" w:eastAsia="宋体" w:cs="宋体"/>
          <w:b w:val="0"/>
          <w:bCs w:val="0"/>
          <w:color w:val="auto"/>
          <w:sz w:val="22"/>
          <w:szCs w:val="22"/>
          <w:highlight w:val="none"/>
          <w:lang w:val="en-US" w:eastAsia="zh-CN"/>
        </w:rPr>
        <w:t>按月</w:t>
      </w:r>
      <w:r>
        <w:rPr>
          <w:rFonts w:hint="eastAsia" w:ascii="宋体" w:hAnsi="宋体" w:eastAsia="宋体" w:cs="宋体"/>
          <w:b w:val="0"/>
          <w:bCs w:val="0"/>
          <w:color w:val="auto"/>
          <w:sz w:val="22"/>
          <w:szCs w:val="22"/>
          <w:highlight w:val="none"/>
        </w:rPr>
        <w:t>支付费用（附考核标准），乙方开始投入营运起计费，</w:t>
      </w:r>
      <w:r>
        <w:rPr>
          <w:rFonts w:hint="eastAsia" w:ascii="宋体" w:hAnsi="宋体" w:eastAsia="宋体" w:cs="宋体"/>
          <w:b w:val="0"/>
          <w:bCs w:val="0"/>
          <w:color w:val="auto"/>
          <w:sz w:val="22"/>
          <w:szCs w:val="22"/>
          <w:highlight w:val="none"/>
          <w:lang w:val="en-US" w:eastAsia="zh-CN"/>
        </w:rPr>
        <w:t>乙方需根据甲方财务科的要求，提交齐全的报销材料；财务科在收到完整的合格报销材料后，将在15日内支付相应的服务费用。</w:t>
      </w:r>
      <w:r>
        <w:rPr>
          <w:rFonts w:hint="eastAsia" w:ascii="宋体" w:hAnsi="宋体" w:eastAsia="宋体" w:cs="宋体"/>
          <w:b w:val="0"/>
          <w:bCs w:val="0"/>
          <w:color w:val="auto"/>
          <w:sz w:val="22"/>
          <w:szCs w:val="22"/>
          <w:highlight w:val="none"/>
        </w:rPr>
        <w:t>乙方在服务期内有下列行为，造成的不当损失而产生费用，要从当月支付给乙方的费用中扣除：</w:t>
      </w:r>
    </w:p>
    <w:p w14:paraId="2083850B">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A、乙方要爱护与保管医院财产，如损坏医院设施等，按实际损失价值赔偿；</w:t>
      </w:r>
    </w:p>
    <w:p w14:paraId="0D805E76">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B、没有达到考核标准的，按考核标准中规定的扣除；</w:t>
      </w:r>
    </w:p>
    <w:p w14:paraId="08A520F9">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C、其它因乙方不作为或管理不严等，造成医院不良影响或损失</w:t>
      </w:r>
      <w:r>
        <w:rPr>
          <w:rFonts w:hint="eastAsia" w:ascii="宋体" w:hAnsi="宋体" w:eastAsia="宋体" w:cs="宋体"/>
          <w:b w:val="0"/>
          <w:bCs w:val="0"/>
          <w:color w:val="auto"/>
          <w:sz w:val="22"/>
          <w:szCs w:val="22"/>
          <w:highlight w:val="none"/>
          <w:lang w:eastAsia="zh-CN"/>
        </w:rPr>
        <w:t>；</w:t>
      </w:r>
    </w:p>
    <w:p w14:paraId="4EC4D13E">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D、部分与招标文件不符合的做法，或不履行其投标文件的承诺。</w:t>
      </w:r>
    </w:p>
    <w:p w14:paraId="04AC8F76">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7.3.承包期结束，且所有合同义务都已履行完毕后7天内，采购人无息退还履约保证金。</w:t>
      </w:r>
    </w:p>
    <w:p w14:paraId="026EBDBD">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8.违约中止合同及赔偿</w:t>
      </w:r>
    </w:p>
    <w:p w14:paraId="1DE6B082">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8.1.甲方在乙方存在如下违约情况时，有权单方面终止全部或部分合同，并保留进一步追究乙方 责任的权利（包括经济赔偿）。</w:t>
      </w:r>
    </w:p>
    <w:p w14:paraId="744601E6">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(1)乙方未能履行合同规定的义务；</w:t>
      </w:r>
    </w:p>
    <w:p w14:paraId="1203EE4A">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(2)一年累计达 3 次月度考核不合格；</w:t>
      </w:r>
    </w:p>
    <w:p w14:paraId="3B457760">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(3)有严重影响医院有关科室的正常工作及医院形象。</w:t>
      </w:r>
    </w:p>
    <w:p w14:paraId="605CF27A">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(4)与招标文件不符合的做法，或不履行其投标文件的承诺。</w:t>
      </w:r>
    </w:p>
    <w:p w14:paraId="31D92E71">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8.2.乙方如要提前中止合同，需提前 3 个月，并征得甲方同意，否则按合同执行。</w:t>
      </w:r>
    </w:p>
    <w:p w14:paraId="4903ECF6">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8.3.除不可抗力</w:t>
      </w:r>
      <w:r>
        <w:rPr>
          <w:rFonts w:hint="eastAsia" w:ascii="宋体" w:hAnsi="宋体" w:cs="宋体"/>
          <w:b w:val="0"/>
          <w:bCs w:val="0"/>
          <w:color w:val="auto"/>
          <w:sz w:val="22"/>
          <w:szCs w:val="22"/>
          <w:highlight w:val="none"/>
          <w:lang w:eastAsia="zh-CN"/>
        </w:rPr>
        <w:t>以外</w:t>
      </w:r>
      <w:r>
        <w:rPr>
          <w:rFonts w:hint="eastAsia" w:ascii="宋体" w:hAnsi="宋体" w:eastAsia="宋体" w:cs="宋体"/>
          <w:b w:val="0"/>
          <w:bCs w:val="0"/>
          <w:color w:val="auto"/>
          <w:sz w:val="22"/>
          <w:szCs w:val="22"/>
          <w:highlight w:val="none"/>
        </w:rPr>
        <w:t>，如发生乙方不能履行合同义务，或甲方发生中途终止合同等情况，应及时以书面形式通知对方。甲乙双方应本着友好的态度进行协商，妥善解决。如协商无效，按下列规定计算并支付违约金：</w:t>
      </w:r>
    </w:p>
    <w:p w14:paraId="6E338744">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(1)乙方不能履行合同义务，应按未履行部分合同价格的10%向甲方偿付违约金，同时履约保证金不予退还。</w:t>
      </w:r>
    </w:p>
    <w:p w14:paraId="268A314A">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(2)如乙方未能履行合同规定的任何一项义务，甲方均有权从履约保证金中得到补偿。</w:t>
      </w:r>
    </w:p>
    <w:p w14:paraId="220C7D60">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(3)甲方发生中途终止合同（8.1条原因除外），应向乙方偿付违约金，违约金按未履行部分合同价格的2%计算。</w:t>
      </w:r>
    </w:p>
    <w:p w14:paraId="4F0C346B">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(4)经双方协商可终止部分或全部合同的，无须承担违约责任。</w:t>
      </w:r>
    </w:p>
    <w:p w14:paraId="5AB219F7">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9.破产终止合同</w:t>
      </w:r>
    </w:p>
    <w:p w14:paraId="37DB3140">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9.1.如果乙方破产或无清偿能力时，甲方可在任何时候以书面通知乙方终止合同。该终止合同将不损害或影响甲方已经采取或将要采取的补救措施的权利。</w:t>
      </w:r>
    </w:p>
    <w:p w14:paraId="094871B6">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10.仲裁</w:t>
      </w:r>
    </w:p>
    <w:p w14:paraId="1D1FBC2D">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10.1双方在执行合同中所发生的一切争议，应通过协商解决。如协商不成，应向甲方法定地址所在仲裁机构提交仲裁，也可直接向甲方法定地址所在人民法院起诉。</w:t>
      </w:r>
    </w:p>
    <w:p w14:paraId="40FA07E4">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10.2.在仲裁期间，除正在进行仲裁</w:t>
      </w:r>
      <w:r>
        <w:rPr>
          <w:rFonts w:hint="eastAsia" w:ascii="宋体" w:hAnsi="宋体" w:cs="宋体"/>
          <w:b w:val="0"/>
          <w:bCs w:val="0"/>
          <w:color w:val="auto"/>
          <w:sz w:val="22"/>
          <w:szCs w:val="22"/>
          <w:highlight w:val="none"/>
          <w:lang w:eastAsia="zh-CN"/>
        </w:rPr>
        <w:t>的部分</w:t>
      </w:r>
      <w:r>
        <w:rPr>
          <w:rFonts w:hint="eastAsia" w:ascii="宋体" w:hAnsi="宋体" w:eastAsia="宋体" w:cs="宋体"/>
          <w:b w:val="0"/>
          <w:bCs w:val="0"/>
          <w:color w:val="auto"/>
          <w:sz w:val="22"/>
          <w:szCs w:val="22"/>
          <w:highlight w:val="none"/>
        </w:rPr>
        <w:t>外，本合同</w:t>
      </w:r>
      <w:r>
        <w:rPr>
          <w:rFonts w:hint="eastAsia" w:ascii="宋体" w:hAnsi="宋体" w:cs="宋体"/>
          <w:b w:val="0"/>
          <w:bCs w:val="0"/>
          <w:color w:val="auto"/>
          <w:sz w:val="22"/>
          <w:szCs w:val="22"/>
          <w:highlight w:val="none"/>
          <w:lang w:eastAsia="zh-CN"/>
        </w:rPr>
        <w:t>其他部分</w:t>
      </w:r>
      <w:r>
        <w:rPr>
          <w:rFonts w:hint="eastAsia" w:ascii="宋体" w:hAnsi="宋体" w:eastAsia="宋体" w:cs="宋体"/>
          <w:b w:val="0"/>
          <w:bCs w:val="0"/>
          <w:color w:val="auto"/>
          <w:sz w:val="22"/>
          <w:szCs w:val="22"/>
          <w:highlight w:val="none"/>
        </w:rPr>
        <w:t>应继续执行。</w:t>
      </w:r>
    </w:p>
    <w:p w14:paraId="29D39AFE">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10.3.仲裁费用除仲裁机构另行有裁决外，由败诉方承担。</w:t>
      </w:r>
    </w:p>
    <w:p w14:paraId="5428CE46">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11.合同生效及其他</w:t>
      </w:r>
    </w:p>
    <w:p w14:paraId="277D6199">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11.1.合同经双方签字并加盖公章后生效。 </w:t>
      </w:r>
    </w:p>
    <w:p w14:paraId="5EC58EFF">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11.2.合同</w:t>
      </w:r>
      <w:r>
        <w:rPr>
          <w:rFonts w:hint="eastAsia" w:ascii="宋体" w:hAnsi="宋体" w:cs="宋体"/>
          <w:b w:val="0"/>
          <w:bCs w:val="0"/>
          <w:color w:val="auto"/>
          <w:sz w:val="22"/>
          <w:szCs w:val="22"/>
          <w:highlight w:val="none"/>
          <w:lang w:eastAsia="zh-CN"/>
        </w:rPr>
        <w:t>签订</w:t>
      </w:r>
      <w:r>
        <w:rPr>
          <w:rFonts w:hint="eastAsia" w:ascii="宋体" w:hAnsi="宋体" w:eastAsia="宋体" w:cs="宋体"/>
          <w:b w:val="0"/>
          <w:bCs w:val="0"/>
          <w:color w:val="auto"/>
          <w:sz w:val="22"/>
          <w:szCs w:val="22"/>
          <w:highlight w:val="none"/>
        </w:rPr>
        <w:t>地点：合同执行地。</w:t>
      </w:r>
    </w:p>
    <w:p w14:paraId="2E1A2BE9">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11.3.合同执行中，如需修改或补充合同内容，经协商，双方应签署书面修改或补充协议。该协议将作为合同不可分割的一部分。</w:t>
      </w:r>
    </w:p>
    <w:p w14:paraId="07B6E719">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12.其它</w:t>
      </w:r>
    </w:p>
    <w:p w14:paraId="7AFE6BE4">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12.1.招标文件、补充文件、投标文件及询标答疑纪要、中标通知书等作为本合同的附件，与本合 同具有同等法律效力。</w:t>
      </w:r>
    </w:p>
    <w:p w14:paraId="05C635DE">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12.2.本合同一式</w:t>
      </w:r>
      <w:r>
        <w:rPr>
          <w:rFonts w:hint="eastAsia" w:ascii="宋体" w:hAnsi="宋体" w:eastAsia="宋体" w:cs="宋体"/>
          <w:b w:val="0"/>
          <w:bCs w:val="0"/>
          <w:color w:val="auto"/>
          <w:sz w:val="22"/>
          <w:szCs w:val="22"/>
          <w:highlight w:val="none"/>
          <w:lang w:val="en-US" w:eastAsia="zh-CN"/>
        </w:rPr>
        <w:t>七</w:t>
      </w:r>
      <w:r>
        <w:rPr>
          <w:rFonts w:hint="eastAsia" w:ascii="宋体" w:hAnsi="宋体" w:eastAsia="宋体" w:cs="宋体"/>
          <w:b w:val="0"/>
          <w:bCs w:val="0"/>
          <w:color w:val="auto"/>
          <w:sz w:val="22"/>
          <w:szCs w:val="22"/>
          <w:highlight w:val="none"/>
        </w:rPr>
        <w:t>份，双方各执</w:t>
      </w:r>
      <w:r>
        <w:rPr>
          <w:rFonts w:hint="eastAsia" w:ascii="宋体" w:hAnsi="宋体" w:eastAsia="宋体" w:cs="宋体"/>
          <w:b w:val="0"/>
          <w:bCs w:val="0"/>
          <w:color w:val="auto"/>
          <w:sz w:val="22"/>
          <w:szCs w:val="22"/>
          <w:highlight w:val="none"/>
          <w:lang w:val="en-US" w:eastAsia="zh-CN"/>
        </w:rPr>
        <w:t>三</w:t>
      </w:r>
      <w:r>
        <w:rPr>
          <w:rFonts w:hint="eastAsia" w:ascii="宋体" w:hAnsi="宋体" w:eastAsia="宋体" w:cs="宋体"/>
          <w:b w:val="0"/>
          <w:bCs w:val="0"/>
          <w:color w:val="auto"/>
          <w:sz w:val="22"/>
          <w:szCs w:val="22"/>
          <w:highlight w:val="none"/>
        </w:rPr>
        <w:t>份，</w:t>
      </w: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代理有限公司执</w:t>
      </w:r>
      <w:r>
        <w:rPr>
          <w:rFonts w:hint="eastAsia" w:ascii="宋体" w:hAnsi="宋体" w:eastAsia="宋体" w:cs="宋体"/>
          <w:b w:val="0"/>
          <w:bCs w:val="0"/>
          <w:color w:val="auto"/>
          <w:sz w:val="22"/>
          <w:szCs w:val="22"/>
          <w:highlight w:val="none"/>
          <w:lang w:val="en-US" w:eastAsia="zh-CN"/>
        </w:rPr>
        <w:t>一</w:t>
      </w:r>
      <w:r>
        <w:rPr>
          <w:rFonts w:hint="eastAsia" w:ascii="宋体" w:hAnsi="宋体" w:eastAsia="宋体" w:cs="宋体"/>
          <w:b w:val="0"/>
          <w:bCs w:val="0"/>
          <w:color w:val="auto"/>
          <w:sz w:val="22"/>
          <w:szCs w:val="22"/>
          <w:highlight w:val="none"/>
        </w:rPr>
        <w:t>份，双方签字盖章后生效</w:t>
      </w:r>
      <w:r>
        <w:rPr>
          <w:rFonts w:hint="eastAsia" w:ascii="宋体" w:hAnsi="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违约及其处罚按</w:t>
      </w:r>
      <w:r>
        <w:rPr>
          <w:rFonts w:hint="eastAsia" w:ascii="宋体" w:hAnsi="宋体" w:cs="宋体"/>
          <w:b w:val="0"/>
          <w:bCs w:val="0"/>
          <w:color w:val="auto"/>
          <w:sz w:val="22"/>
          <w:szCs w:val="22"/>
          <w:highlight w:val="none"/>
          <w:lang w:val="en-US" w:eastAsia="zh-CN"/>
        </w:rPr>
        <w:t>相关法律法规</w:t>
      </w:r>
      <w:r>
        <w:rPr>
          <w:rFonts w:hint="eastAsia" w:ascii="宋体" w:hAnsi="宋体" w:eastAsia="宋体" w:cs="宋体"/>
          <w:b w:val="0"/>
          <w:bCs w:val="0"/>
          <w:color w:val="auto"/>
          <w:sz w:val="22"/>
          <w:szCs w:val="22"/>
          <w:highlight w:val="none"/>
        </w:rPr>
        <w:t>及本合同有关条款执行。</w:t>
      </w:r>
    </w:p>
    <w:p w14:paraId="72D4DB0A">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12.3.以上协议未尽之处，双方协商解决。</w:t>
      </w:r>
    </w:p>
    <w:p w14:paraId="41D3C9A1">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采购人：（</w:t>
      </w:r>
      <w:r>
        <w:rPr>
          <w:rFonts w:hint="eastAsia" w:ascii="宋体" w:hAnsi="宋体" w:eastAsia="宋体" w:cs="宋体"/>
          <w:b w:val="0"/>
          <w:bCs w:val="0"/>
          <w:color w:val="auto"/>
          <w:sz w:val="22"/>
          <w:szCs w:val="22"/>
          <w:highlight w:val="none"/>
          <w:lang w:val="en-US" w:eastAsia="zh-CN"/>
        </w:rPr>
        <w:t>盖</w:t>
      </w:r>
      <w:r>
        <w:rPr>
          <w:rFonts w:hint="eastAsia" w:ascii="宋体" w:hAnsi="宋体" w:eastAsia="宋体" w:cs="宋体"/>
          <w:b w:val="0"/>
          <w:bCs w:val="0"/>
          <w:color w:val="auto"/>
          <w:sz w:val="22"/>
          <w:szCs w:val="22"/>
          <w:highlight w:val="none"/>
        </w:rPr>
        <w:t>章）                          供应商：（</w:t>
      </w:r>
      <w:r>
        <w:rPr>
          <w:rFonts w:hint="eastAsia" w:ascii="宋体" w:hAnsi="宋体" w:eastAsia="宋体" w:cs="宋体"/>
          <w:b w:val="0"/>
          <w:bCs w:val="0"/>
          <w:color w:val="auto"/>
          <w:sz w:val="22"/>
          <w:szCs w:val="22"/>
          <w:highlight w:val="none"/>
          <w:lang w:val="en-US" w:eastAsia="zh-CN"/>
        </w:rPr>
        <w:t>盖</w:t>
      </w:r>
      <w:r>
        <w:rPr>
          <w:rFonts w:hint="eastAsia" w:ascii="宋体" w:hAnsi="宋体" w:eastAsia="宋体" w:cs="宋体"/>
          <w:b w:val="0"/>
          <w:bCs w:val="0"/>
          <w:color w:val="auto"/>
          <w:sz w:val="22"/>
          <w:szCs w:val="22"/>
          <w:highlight w:val="none"/>
        </w:rPr>
        <w:t>章）</w:t>
      </w:r>
    </w:p>
    <w:p w14:paraId="35559EB7">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color w:val="auto"/>
          <w:kern w:val="2"/>
          <w:sz w:val="22"/>
          <w:szCs w:val="22"/>
        </w:rPr>
      </w:pPr>
      <w:r>
        <w:rPr>
          <w:rFonts w:hint="eastAsia" w:ascii="宋体" w:hAnsi="宋体" w:eastAsia="宋体" w:cs="宋体"/>
          <w:b w:val="0"/>
          <w:bCs/>
          <w:color w:val="auto"/>
          <w:kern w:val="2"/>
          <w:sz w:val="22"/>
          <w:szCs w:val="22"/>
        </w:rPr>
        <w:t>法定代表人或授权委托人（签字）：</w:t>
      </w:r>
      <w:r>
        <w:rPr>
          <w:rFonts w:hint="eastAsia" w:ascii="宋体" w:hAnsi="宋体" w:eastAsia="宋体" w:cs="宋体"/>
          <w:b w:val="0"/>
          <w:bCs/>
          <w:color w:val="auto"/>
          <w:kern w:val="2"/>
          <w:sz w:val="22"/>
          <w:szCs w:val="22"/>
          <w:lang w:val="en-US" w:eastAsia="zh-CN"/>
        </w:rPr>
        <w:t xml:space="preserve">          </w:t>
      </w:r>
      <w:r>
        <w:rPr>
          <w:rFonts w:hint="eastAsia" w:ascii="宋体" w:hAnsi="宋体" w:eastAsia="宋体" w:cs="宋体"/>
          <w:b w:val="0"/>
          <w:bCs/>
          <w:color w:val="auto"/>
          <w:kern w:val="2"/>
          <w:sz w:val="22"/>
          <w:szCs w:val="22"/>
        </w:rPr>
        <w:t>法定代表人或授权委托人（签字）：</w:t>
      </w:r>
    </w:p>
    <w:p w14:paraId="0A1C1799">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地址：                                    地址：</w:t>
      </w:r>
    </w:p>
    <w:p w14:paraId="7DE7B3CD">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邮政编码：                                邮政编码：</w:t>
      </w:r>
    </w:p>
    <w:p w14:paraId="12B85414">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电话：                                   </w:t>
      </w:r>
      <w:r>
        <w:rPr>
          <w:rFonts w:hint="eastAsia" w:ascii="宋体" w:hAnsi="宋体" w:eastAsia="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电话：</w:t>
      </w:r>
    </w:p>
    <w:p w14:paraId="7BAFA0FD">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传真：                                    传真：</w:t>
      </w:r>
    </w:p>
    <w:p w14:paraId="316C0486">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开户银行：                                开户银行：</w:t>
      </w:r>
    </w:p>
    <w:p w14:paraId="5B51E213">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eastAsia="zh-CN"/>
        </w:rPr>
        <w:t>账号</w:t>
      </w:r>
      <w:r>
        <w:rPr>
          <w:rFonts w:hint="eastAsia" w:ascii="宋体" w:hAnsi="宋体" w:eastAsia="宋体" w:cs="宋体"/>
          <w:b w:val="0"/>
          <w:bCs w:val="0"/>
          <w:color w:val="auto"/>
          <w:sz w:val="22"/>
          <w:szCs w:val="22"/>
          <w:highlight w:val="none"/>
        </w:rPr>
        <w:t xml:space="preserve">：                                    </w:t>
      </w:r>
      <w:r>
        <w:rPr>
          <w:rFonts w:hint="eastAsia" w:ascii="宋体" w:hAnsi="宋体" w:cs="宋体"/>
          <w:b w:val="0"/>
          <w:bCs w:val="0"/>
          <w:color w:val="auto"/>
          <w:sz w:val="22"/>
          <w:szCs w:val="22"/>
          <w:highlight w:val="none"/>
          <w:lang w:eastAsia="zh-CN"/>
        </w:rPr>
        <w:t>账号</w:t>
      </w:r>
      <w:r>
        <w:rPr>
          <w:rFonts w:hint="eastAsia" w:ascii="宋体" w:hAnsi="宋体" w:eastAsia="宋体" w:cs="宋体"/>
          <w:b w:val="0"/>
          <w:bCs w:val="0"/>
          <w:color w:val="auto"/>
          <w:sz w:val="22"/>
          <w:szCs w:val="22"/>
          <w:highlight w:val="none"/>
        </w:rPr>
        <w:t>：</w:t>
      </w:r>
    </w:p>
    <w:p w14:paraId="01ECDA71">
      <w:pPr>
        <w:keepNext w:val="0"/>
        <w:keepLines w:val="0"/>
        <w:pageBreakBefore w:val="0"/>
        <w:widowControl w:val="0"/>
        <w:kinsoku/>
        <w:wordWrap/>
        <w:overflowPunct/>
        <w:topLinePunct w:val="0"/>
        <w:autoSpaceDE/>
        <w:autoSpaceDN/>
        <w:bidi w:val="0"/>
        <w:adjustRightInd/>
        <w:snapToGrid/>
        <w:spacing w:line="324" w:lineRule="auto"/>
        <w:ind w:firstLine="440" w:firstLineChars="200"/>
        <w:jc w:val="right"/>
        <w:textAlignment w:val="auto"/>
        <w:rPr>
          <w:rFonts w:hint="eastAsia" w:ascii="宋体" w:hAnsi="宋体" w:eastAsia="宋体" w:cs="宋体"/>
          <w:b/>
          <w:bCs/>
          <w:color w:val="auto"/>
          <w:highlight w:val="none"/>
          <w:u w:val="single"/>
        </w:rPr>
      </w:pPr>
      <w:r>
        <w:rPr>
          <w:rFonts w:hint="eastAsia" w:ascii="宋体" w:hAnsi="宋体" w:eastAsia="宋体" w:cs="宋体"/>
          <w:b w:val="0"/>
          <w:bCs w:val="0"/>
          <w:color w:val="auto"/>
          <w:sz w:val="22"/>
          <w:szCs w:val="22"/>
          <w:highlight w:val="none"/>
        </w:rPr>
        <w:t>签署日期：    年   月    日</w:t>
      </w:r>
    </w:p>
    <w:p w14:paraId="5DD18C45">
      <w:pPr>
        <w:keepNext w:val="0"/>
        <w:keepLines w:val="0"/>
        <w:pageBreakBefore w:val="0"/>
        <w:widowControl w:val="0"/>
        <w:kinsoku/>
        <w:wordWrap/>
        <w:overflowPunct/>
        <w:topLinePunct w:val="0"/>
        <w:autoSpaceDE/>
        <w:autoSpaceDN/>
        <w:bidi w:val="0"/>
        <w:adjustRightInd/>
        <w:snapToGrid/>
        <w:spacing w:line="324" w:lineRule="auto"/>
        <w:ind w:firstLine="422" w:firstLineChars="200"/>
        <w:textAlignment w:val="auto"/>
        <w:rPr>
          <w:rFonts w:hint="eastAsia" w:ascii="宋体" w:hAnsi="宋体" w:eastAsia="宋体" w:cs="宋体"/>
          <w:b/>
          <w:bCs/>
          <w:color w:val="auto"/>
          <w:highlight w:val="none"/>
          <w:u w:val="single"/>
        </w:rPr>
      </w:pPr>
    </w:p>
    <w:p w14:paraId="082136EE">
      <w:pPr>
        <w:keepNext w:val="0"/>
        <w:keepLines w:val="0"/>
        <w:pageBreakBefore w:val="0"/>
        <w:widowControl w:val="0"/>
        <w:kinsoku/>
        <w:wordWrap/>
        <w:overflowPunct/>
        <w:topLinePunct w:val="0"/>
        <w:autoSpaceDE/>
        <w:autoSpaceDN/>
        <w:bidi w:val="0"/>
        <w:adjustRightInd/>
        <w:snapToGrid/>
        <w:spacing w:line="324" w:lineRule="auto"/>
        <w:ind w:firstLine="422" w:firstLineChars="200"/>
        <w:textAlignment w:val="auto"/>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注：以上合同条款供采购人及成交供应商作为商务参考，具体签订时，采购人可根据自身项目情况与中标供应商协商另行修改拟定相关合同具体条款。</w:t>
      </w:r>
    </w:p>
    <w:p w14:paraId="0FFF17F3">
      <w:pPr>
        <w:pStyle w:val="24"/>
        <w:widowControl/>
        <w:numPr>
          <w:ilvl w:val="0"/>
          <w:numId w:val="0"/>
        </w:numPr>
        <w:tabs>
          <w:tab w:val="left" w:pos="0"/>
        </w:tabs>
        <w:snapToGrid w:val="0"/>
        <w:spacing w:beforeLines="0" w:beforeAutospacing="0" w:afterLines="0" w:afterAutospacing="0"/>
        <w:ind w:left="0" w:leftChars="0" w:right="0" w:rightChars="0" w:firstLine="0" w:firstLineChars="0"/>
        <w:rPr>
          <w:rFonts w:hint="eastAsia" w:ascii="宋体" w:hAnsi="宋体" w:eastAsia="宋体" w:cs="宋体"/>
          <w:b/>
          <w:color w:val="auto"/>
          <w:kern w:val="0"/>
          <w:sz w:val="36"/>
          <w:szCs w:val="36"/>
          <w:lang w:val="en-US" w:eastAsia="zh-CN" w:bidi="ar"/>
        </w:rPr>
      </w:pPr>
      <w:bookmarkStart w:id="170" w:name="_Toc5639_WPSOffice_Level1"/>
      <w:bookmarkStart w:id="171" w:name="_Toc31498"/>
    </w:p>
    <w:p w14:paraId="1A232D6C">
      <w:pPr>
        <w:pStyle w:val="24"/>
        <w:widowControl/>
        <w:numPr>
          <w:ilvl w:val="0"/>
          <w:numId w:val="0"/>
        </w:numPr>
        <w:tabs>
          <w:tab w:val="left" w:pos="0"/>
        </w:tabs>
        <w:snapToGrid w:val="0"/>
        <w:spacing w:beforeLines="0" w:beforeAutospacing="0" w:afterLines="0" w:afterAutospacing="0"/>
        <w:ind w:left="0" w:leftChars="0" w:right="0" w:rightChars="0" w:firstLine="0" w:firstLineChars="0"/>
        <w:rPr>
          <w:rFonts w:hint="eastAsia" w:ascii="宋体" w:hAnsi="宋体" w:eastAsia="宋体" w:cs="宋体"/>
          <w:b/>
          <w:color w:val="auto"/>
          <w:kern w:val="0"/>
          <w:sz w:val="36"/>
          <w:szCs w:val="36"/>
          <w:lang w:val="en-US" w:eastAsia="zh-CN" w:bidi="ar"/>
        </w:rPr>
      </w:pPr>
    </w:p>
    <w:p w14:paraId="30DCA020">
      <w:pPr>
        <w:pStyle w:val="24"/>
        <w:widowControl/>
        <w:numPr>
          <w:ilvl w:val="0"/>
          <w:numId w:val="0"/>
        </w:numPr>
        <w:tabs>
          <w:tab w:val="left" w:pos="0"/>
        </w:tabs>
        <w:snapToGrid w:val="0"/>
        <w:spacing w:beforeLines="0" w:beforeAutospacing="0" w:afterLines="0" w:afterAutospacing="0"/>
        <w:ind w:left="0" w:leftChars="0" w:right="0" w:rightChars="0" w:firstLine="0" w:firstLineChars="0"/>
        <w:rPr>
          <w:rFonts w:hint="eastAsia" w:ascii="宋体" w:hAnsi="宋体" w:eastAsia="宋体" w:cs="宋体"/>
          <w:b/>
          <w:color w:val="auto"/>
          <w:kern w:val="0"/>
          <w:sz w:val="36"/>
          <w:szCs w:val="36"/>
          <w:lang w:val="en-US" w:eastAsia="zh-CN" w:bidi="ar"/>
        </w:rPr>
      </w:pPr>
    </w:p>
    <w:p w14:paraId="19F52480">
      <w:pPr>
        <w:pStyle w:val="24"/>
        <w:widowControl/>
        <w:numPr>
          <w:ilvl w:val="0"/>
          <w:numId w:val="0"/>
        </w:numPr>
        <w:tabs>
          <w:tab w:val="left" w:pos="0"/>
        </w:tabs>
        <w:snapToGrid w:val="0"/>
        <w:spacing w:beforeLines="0" w:beforeAutospacing="0" w:afterLines="0" w:afterAutospacing="0"/>
        <w:ind w:left="0" w:leftChars="0" w:right="0" w:rightChars="0" w:firstLine="0" w:firstLineChars="0"/>
        <w:rPr>
          <w:rFonts w:hint="eastAsia" w:ascii="宋体" w:hAnsi="宋体" w:eastAsia="宋体" w:cs="宋体"/>
          <w:b/>
          <w:color w:val="auto"/>
          <w:kern w:val="0"/>
          <w:sz w:val="36"/>
          <w:szCs w:val="36"/>
          <w:lang w:val="en-US" w:eastAsia="zh-CN" w:bidi="ar"/>
        </w:rPr>
      </w:pPr>
    </w:p>
    <w:p w14:paraId="2AC390A2">
      <w:pPr>
        <w:pStyle w:val="24"/>
        <w:widowControl/>
        <w:numPr>
          <w:ilvl w:val="0"/>
          <w:numId w:val="0"/>
        </w:numPr>
        <w:tabs>
          <w:tab w:val="left" w:pos="0"/>
        </w:tabs>
        <w:snapToGrid w:val="0"/>
        <w:spacing w:beforeLines="0" w:beforeAutospacing="0" w:afterLines="0" w:afterAutospacing="0"/>
        <w:ind w:left="0" w:leftChars="0" w:right="0" w:rightChars="0" w:firstLine="0" w:firstLineChars="0"/>
        <w:rPr>
          <w:rFonts w:hint="eastAsia" w:ascii="宋体" w:hAnsi="宋体" w:eastAsia="宋体" w:cs="宋体"/>
          <w:b/>
          <w:color w:val="auto"/>
          <w:kern w:val="0"/>
          <w:sz w:val="36"/>
          <w:szCs w:val="36"/>
          <w:lang w:val="en-US" w:eastAsia="zh-CN" w:bidi="ar"/>
        </w:rPr>
      </w:pPr>
    </w:p>
    <w:p w14:paraId="3D73A2F8">
      <w:pPr>
        <w:pStyle w:val="24"/>
        <w:widowControl/>
        <w:numPr>
          <w:ilvl w:val="0"/>
          <w:numId w:val="0"/>
        </w:numPr>
        <w:tabs>
          <w:tab w:val="left" w:pos="0"/>
        </w:tabs>
        <w:snapToGrid w:val="0"/>
        <w:spacing w:beforeLines="0" w:beforeAutospacing="0" w:afterLines="0" w:afterAutospacing="0"/>
        <w:ind w:left="0" w:leftChars="0" w:right="0" w:rightChars="0" w:firstLine="0" w:firstLineChars="0"/>
        <w:rPr>
          <w:rFonts w:hint="eastAsia" w:ascii="宋体" w:hAnsi="宋体" w:eastAsia="宋体" w:cs="宋体"/>
          <w:b/>
          <w:color w:val="auto"/>
          <w:kern w:val="0"/>
          <w:sz w:val="36"/>
          <w:szCs w:val="36"/>
          <w:lang w:val="en-US" w:eastAsia="zh-CN" w:bidi="ar"/>
        </w:rPr>
      </w:pPr>
    </w:p>
    <w:p w14:paraId="1579D501">
      <w:pPr>
        <w:pStyle w:val="24"/>
        <w:widowControl/>
        <w:numPr>
          <w:ilvl w:val="0"/>
          <w:numId w:val="0"/>
        </w:numPr>
        <w:tabs>
          <w:tab w:val="left" w:pos="0"/>
        </w:tabs>
        <w:snapToGrid w:val="0"/>
        <w:spacing w:beforeLines="0" w:beforeAutospacing="0" w:afterLines="0" w:afterAutospacing="0"/>
        <w:ind w:left="0" w:leftChars="0" w:right="0" w:rightChars="0" w:firstLine="0" w:firstLineChars="0"/>
        <w:rPr>
          <w:rFonts w:hint="eastAsia" w:ascii="宋体" w:hAnsi="宋体" w:eastAsia="宋体" w:cs="宋体"/>
          <w:b/>
          <w:color w:val="auto"/>
          <w:sz w:val="36"/>
          <w:szCs w:val="36"/>
          <w:highlight w:val="none"/>
        </w:rPr>
      </w:pPr>
      <w:r>
        <w:rPr>
          <w:rFonts w:hint="eastAsia" w:ascii="宋体" w:hAnsi="宋体" w:eastAsia="宋体" w:cs="宋体"/>
          <w:b/>
          <w:color w:val="auto"/>
          <w:kern w:val="0"/>
          <w:sz w:val="36"/>
          <w:szCs w:val="36"/>
          <w:lang w:val="en-US" w:eastAsia="zh-CN" w:bidi="ar"/>
        </w:rPr>
        <w:t>第七部分</w:t>
      </w:r>
      <w:r>
        <w:rPr>
          <w:rFonts w:hint="eastAsia" w:ascii="宋体" w:hAnsi="宋体" w:cs="宋体"/>
          <w:b/>
          <w:color w:val="auto"/>
          <w:kern w:val="0"/>
          <w:sz w:val="36"/>
          <w:szCs w:val="36"/>
          <w:lang w:val="en-US" w:eastAsia="zh-CN" w:bidi="ar"/>
        </w:rPr>
        <w:t xml:space="preserve"> </w:t>
      </w:r>
      <w:r>
        <w:rPr>
          <w:rFonts w:hint="eastAsia" w:ascii="宋体" w:hAnsi="宋体" w:eastAsia="宋体" w:cs="宋体"/>
          <w:b/>
          <w:color w:val="auto"/>
          <w:sz w:val="36"/>
          <w:szCs w:val="36"/>
          <w:highlight w:val="none"/>
          <w:lang w:val="en-US" w:eastAsia="zh-CN"/>
        </w:rPr>
        <w:t xml:space="preserve"> </w:t>
      </w:r>
      <w:bookmarkStart w:id="172" w:name="_Toc7505"/>
      <w:r>
        <w:rPr>
          <w:rFonts w:hint="eastAsia" w:ascii="宋体" w:hAnsi="宋体" w:eastAsia="宋体" w:cs="宋体"/>
          <w:b/>
          <w:color w:val="auto"/>
          <w:sz w:val="36"/>
          <w:szCs w:val="36"/>
          <w:highlight w:val="none"/>
        </w:rPr>
        <w:t>附件—投标文件格式</w:t>
      </w:r>
      <w:bookmarkEnd w:id="170"/>
      <w:bookmarkEnd w:id="171"/>
      <w:bookmarkEnd w:id="172"/>
    </w:p>
    <w:p w14:paraId="45B7638D">
      <w:pPr>
        <w:autoSpaceDE w:val="0"/>
        <w:autoSpaceDN w:val="0"/>
        <w:adjustRightInd w:val="0"/>
        <w:spacing w:line="460" w:lineRule="atLeast"/>
        <w:jc w:val="center"/>
        <w:outlineLvl w:val="1"/>
        <w:rPr>
          <w:rFonts w:hint="eastAsia" w:ascii="宋体" w:hAnsi="宋体" w:eastAsia="宋体" w:cs="宋体"/>
          <w:b w:val="0"/>
          <w:bCs w:val="0"/>
          <w:color w:val="auto"/>
          <w:sz w:val="36"/>
          <w:highlight w:val="none"/>
        </w:rPr>
      </w:pPr>
      <w:bookmarkStart w:id="173" w:name="_Toc22189"/>
      <w:bookmarkStart w:id="174" w:name="_Toc10204"/>
    </w:p>
    <w:bookmarkEnd w:id="173"/>
    <w:bookmarkEnd w:id="174"/>
    <w:p w14:paraId="63236149">
      <w:pPr>
        <w:autoSpaceDE w:val="0"/>
        <w:autoSpaceDN w:val="0"/>
        <w:adjustRightInd w:val="0"/>
        <w:spacing w:line="460" w:lineRule="atLeast"/>
        <w:jc w:val="center"/>
        <w:rPr>
          <w:rFonts w:hint="eastAsia" w:ascii="宋体" w:hAnsi="宋体" w:eastAsia="宋体" w:cs="宋体"/>
          <w:b w:val="0"/>
          <w:bCs w:val="0"/>
          <w:color w:val="auto"/>
          <w:sz w:val="36"/>
        </w:rPr>
      </w:pPr>
      <w:bookmarkStart w:id="175" w:name="_Toc427581348"/>
      <w:bookmarkStart w:id="176" w:name="_Toc19087"/>
      <w:bookmarkStart w:id="177" w:name="_Toc10411"/>
      <w:r>
        <w:rPr>
          <w:rFonts w:hint="eastAsia" w:ascii="宋体" w:hAnsi="宋体" w:eastAsia="宋体" w:cs="宋体"/>
          <w:b w:val="0"/>
          <w:bCs w:val="0"/>
          <w:color w:val="auto"/>
          <w:sz w:val="36"/>
        </w:rPr>
        <w:t>一、资格文件格式</w:t>
      </w:r>
    </w:p>
    <w:p w14:paraId="6482FB81">
      <w:pPr>
        <w:autoSpaceDE w:val="0"/>
        <w:autoSpaceDN w:val="0"/>
        <w:adjustRightInd w:val="0"/>
        <w:spacing w:line="460" w:lineRule="atLeast"/>
        <w:rPr>
          <w:rFonts w:hint="eastAsia" w:ascii="宋体" w:hAnsi="宋体" w:eastAsia="宋体" w:cs="宋体"/>
          <w:b w:val="0"/>
          <w:bCs w:val="0"/>
          <w:color w:val="auto"/>
          <w:sz w:val="30"/>
          <w:lang w:val="zh-CN"/>
        </w:rPr>
      </w:pPr>
      <w:r>
        <w:rPr>
          <w:rFonts w:hint="eastAsia" w:ascii="宋体" w:hAnsi="宋体" w:eastAsia="宋体" w:cs="宋体"/>
          <w:b w:val="0"/>
          <w:bCs w:val="0"/>
          <w:color w:val="auto"/>
          <w:sz w:val="30"/>
          <w:lang w:val="zh-CN"/>
        </w:rPr>
        <w:t>附件一</w:t>
      </w:r>
    </w:p>
    <w:p w14:paraId="5D38AA8B">
      <w:pPr>
        <w:autoSpaceDE w:val="0"/>
        <w:autoSpaceDN w:val="0"/>
        <w:adjustRightInd w:val="0"/>
        <w:spacing w:line="460" w:lineRule="atLeast"/>
        <w:jc w:val="center"/>
        <w:rPr>
          <w:rFonts w:hint="eastAsia" w:ascii="宋体" w:hAnsi="宋体" w:eastAsia="宋体" w:cs="宋体"/>
          <w:b w:val="0"/>
          <w:bCs w:val="0"/>
          <w:color w:val="auto"/>
          <w:sz w:val="36"/>
          <w:lang w:val="zh-CN"/>
        </w:rPr>
      </w:pPr>
    </w:p>
    <w:p w14:paraId="51EEC80B">
      <w:pPr>
        <w:autoSpaceDE w:val="0"/>
        <w:autoSpaceDN w:val="0"/>
        <w:adjustRightInd w:val="0"/>
        <w:spacing w:line="460" w:lineRule="atLeast"/>
        <w:jc w:val="center"/>
        <w:rPr>
          <w:rFonts w:hint="eastAsia" w:ascii="宋体" w:hAnsi="宋体" w:eastAsia="宋体" w:cs="宋体"/>
          <w:b w:val="0"/>
          <w:bCs w:val="0"/>
          <w:color w:val="auto"/>
          <w:sz w:val="32"/>
          <w:szCs w:val="20"/>
          <w:lang w:val="zh-CN" w:eastAsia="zh-CN"/>
        </w:rPr>
      </w:pPr>
      <w:r>
        <w:rPr>
          <w:rFonts w:hint="eastAsia" w:ascii="宋体" w:hAnsi="宋体" w:eastAsia="宋体" w:cs="宋体"/>
          <w:b w:val="0"/>
          <w:bCs w:val="0"/>
          <w:color w:val="auto"/>
          <w:sz w:val="32"/>
          <w:szCs w:val="20"/>
          <w:lang w:val="zh-CN" w:eastAsia="zh-CN"/>
        </w:rPr>
        <w:t>具有履行合同所必需的设备和专业技术能力的承诺函</w:t>
      </w:r>
    </w:p>
    <w:p w14:paraId="5644B35F">
      <w:pPr>
        <w:spacing w:line="460" w:lineRule="exact"/>
        <w:rPr>
          <w:rFonts w:hint="eastAsia" w:ascii="宋体" w:hAnsi="宋体" w:eastAsia="宋体" w:cs="宋体"/>
          <w:b w:val="0"/>
          <w:bCs w:val="0"/>
          <w:color w:val="auto"/>
          <w:sz w:val="22"/>
          <w:szCs w:val="22"/>
          <w:u w:val="single"/>
          <w:lang w:eastAsia="zh-CN"/>
        </w:rPr>
      </w:pPr>
      <w:r>
        <w:rPr>
          <w:rFonts w:hint="eastAsia" w:ascii="宋体" w:eastAsia="宋体" w:cs="宋体"/>
          <w:b w:val="0"/>
          <w:bCs w:val="0"/>
          <w:color w:val="auto"/>
          <w:sz w:val="22"/>
          <w:szCs w:val="22"/>
          <w:u w:val="single"/>
          <w:lang w:eastAsia="zh-CN"/>
        </w:rPr>
        <w:t>文成县中医院</w:t>
      </w:r>
    </w:p>
    <w:p w14:paraId="614CAE91">
      <w:pPr>
        <w:spacing w:line="460" w:lineRule="exact"/>
        <w:rPr>
          <w:rFonts w:hint="eastAsia" w:ascii="宋体" w:hAnsi="宋体" w:eastAsia="宋体" w:cs="宋体"/>
          <w:b w:val="0"/>
          <w:bCs w:val="0"/>
          <w:color w:val="auto"/>
          <w:sz w:val="22"/>
          <w:szCs w:val="22"/>
          <w:u w:val="single"/>
        </w:rPr>
      </w:pPr>
      <w:r>
        <w:rPr>
          <w:rFonts w:hint="eastAsia" w:ascii="宋体" w:hAnsi="宋体" w:eastAsia="宋体" w:cs="宋体"/>
          <w:b w:val="0"/>
          <w:bCs w:val="0"/>
          <w:color w:val="auto"/>
          <w:sz w:val="22"/>
          <w:szCs w:val="22"/>
          <w:u w:val="single"/>
          <w:lang w:eastAsia="zh-CN"/>
        </w:rPr>
        <w:t>浙江新点项目管理有限公司</w:t>
      </w:r>
      <w:r>
        <w:rPr>
          <w:rFonts w:hint="eastAsia" w:ascii="宋体" w:hAnsi="宋体" w:eastAsia="宋体" w:cs="宋体"/>
          <w:b w:val="0"/>
          <w:bCs w:val="0"/>
          <w:color w:val="auto"/>
          <w:sz w:val="22"/>
          <w:szCs w:val="22"/>
          <w:u w:val="single"/>
        </w:rPr>
        <w:t>：</w:t>
      </w:r>
    </w:p>
    <w:p w14:paraId="42318255">
      <w:pPr>
        <w:widowControl/>
        <w:snapToGrid w:val="0"/>
        <w:spacing w:line="460" w:lineRule="exact"/>
        <w:ind w:firstLine="440" w:firstLineChars="200"/>
        <w:jc w:val="left"/>
        <w:rPr>
          <w:rFonts w:hint="eastAsia" w:ascii="宋体" w:hAnsi="宋体" w:eastAsia="宋体" w:cs="宋体"/>
          <w:b w:val="0"/>
          <w:bCs w:val="0"/>
          <w:color w:val="auto"/>
          <w:sz w:val="22"/>
          <w:szCs w:val="22"/>
        </w:rPr>
      </w:pPr>
    </w:p>
    <w:p w14:paraId="19575943">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我方</w:t>
      </w:r>
      <w:r>
        <w:rPr>
          <w:rFonts w:hint="eastAsia" w:ascii="宋体" w:hAnsi="宋体" w:eastAsia="宋体" w:cs="宋体"/>
          <w:b w:val="0"/>
          <w:bCs w:val="0"/>
          <w:color w:val="auto"/>
          <w:sz w:val="22"/>
          <w:szCs w:val="22"/>
          <w:u w:val="single"/>
        </w:rPr>
        <w:t xml:space="preserve"> （供应商）</w:t>
      </w:r>
      <w:r>
        <w:rPr>
          <w:rFonts w:hint="eastAsia" w:ascii="宋体" w:hAnsi="宋体" w:eastAsia="宋体" w:cs="宋体"/>
          <w:b w:val="0"/>
          <w:bCs w:val="0"/>
          <w:color w:val="auto"/>
          <w:sz w:val="22"/>
          <w:szCs w:val="22"/>
        </w:rPr>
        <w:t>承诺具有履行合同所必需的设备和专业技术能力。如有虚假，采购人可取消我方任何资格（投标/中标/签订合同），我方对此无任何异议。</w:t>
      </w:r>
    </w:p>
    <w:p w14:paraId="20446E76">
      <w:pPr>
        <w:widowControl/>
        <w:snapToGrid w:val="0"/>
        <w:spacing w:line="460" w:lineRule="exact"/>
        <w:ind w:firstLine="440" w:firstLineChars="200"/>
        <w:jc w:val="left"/>
        <w:rPr>
          <w:rFonts w:hint="eastAsia" w:ascii="宋体" w:hAnsi="宋体" w:eastAsia="宋体" w:cs="宋体"/>
          <w:b w:val="0"/>
          <w:bCs w:val="0"/>
          <w:color w:val="auto"/>
          <w:sz w:val="22"/>
          <w:szCs w:val="22"/>
        </w:rPr>
      </w:pPr>
    </w:p>
    <w:p w14:paraId="397AFB7E">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特此承诺！</w:t>
      </w:r>
    </w:p>
    <w:p w14:paraId="09144E2E">
      <w:pPr>
        <w:widowControl/>
        <w:snapToGrid w:val="0"/>
        <w:spacing w:line="460" w:lineRule="exact"/>
        <w:ind w:firstLine="440" w:firstLineChars="200"/>
        <w:jc w:val="left"/>
        <w:rPr>
          <w:rFonts w:hint="eastAsia" w:ascii="宋体" w:hAnsi="宋体" w:eastAsia="宋体" w:cs="宋体"/>
          <w:b w:val="0"/>
          <w:bCs w:val="0"/>
          <w:color w:val="auto"/>
          <w:sz w:val="22"/>
          <w:szCs w:val="22"/>
        </w:rPr>
      </w:pPr>
    </w:p>
    <w:p w14:paraId="2938ACB7">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投标供应商名称（盖章） ：</w:t>
      </w:r>
    </w:p>
    <w:p w14:paraId="4D3243E9">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法定代表人或其授权代表（签字或盖章）：</w:t>
      </w:r>
    </w:p>
    <w:p w14:paraId="6BBD9FF4">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日期：</w:t>
      </w:r>
    </w:p>
    <w:p w14:paraId="7DE0E1FC">
      <w:pPr>
        <w:autoSpaceDE w:val="0"/>
        <w:autoSpaceDN w:val="0"/>
        <w:adjustRightInd w:val="0"/>
        <w:spacing w:line="460" w:lineRule="atLeast"/>
        <w:rPr>
          <w:rFonts w:hint="eastAsia" w:ascii="宋体" w:hAnsi="宋体" w:eastAsia="宋体" w:cs="宋体"/>
          <w:b w:val="0"/>
          <w:bCs w:val="0"/>
          <w:color w:val="auto"/>
          <w:sz w:val="30"/>
          <w:lang w:val="zh-CN"/>
        </w:rPr>
      </w:pPr>
      <w:r>
        <w:rPr>
          <w:rFonts w:hint="eastAsia" w:ascii="宋体" w:hAnsi="宋体" w:eastAsia="宋体" w:cs="宋体"/>
          <w:b w:val="0"/>
          <w:bCs w:val="0"/>
          <w:color w:val="auto"/>
          <w:sz w:val="36"/>
        </w:rPr>
        <w:br w:type="page"/>
      </w:r>
      <w:r>
        <w:rPr>
          <w:rFonts w:hint="eastAsia" w:ascii="宋体" w:hAnsi="宋体" w:eastAsia="宋体" w:cs="宋体"/>
          <w:b w:val="0"/>
          <w:bCs w:val="0"/>
          <w:color w:val="auto"/>
          <w:sz w:val="30"/>
          <w:lang w:val="zh-CN"/>
        </w:rPr>
        <w:t>附件二</w:t>
      </w:r>
    </w:p>
    <w:p w14:paraId="5D342466">
      <w:pPr>
        <w:autoSpaceDE w:val="0"/>
        <w:autoSpaceDN w:val="0"/>
        <w:adjustRightInd w:val="0"/>
        <w:spacing w:line="460" w:lineRule="atLeast"/>
        <w:jc w:val="center"/>
        <w:rPr>
          <w:rFonts w:hint="eastAsia" w:ascii="宋体" w:hAnsi="宋体" w:eastAsia="宋体" w:cs="宋体"/>
          <w:b w:val="0"/>
          <w:bCs w:val="0"/>
          <w:color w:val="auto"/>
          <w:sz w:val="36"/>
          <w:lang w:val="zh-CN"/>
        </w:rPr>
      </w:pPr>
    </w:p>
    <w:p w14:paraId="560C2B20">
      <w:pPr>
        <w:autoSpaceDE w:val="0"/>
        <w:autoSpaceDN w:val="0"/>
        <w:adjustRightInd w:val="0"/>
        <w:spacing w:line="460" w:lineRule="atLeast"/>
        <w:jc w:val="center"/>
        <w:rPr>
          <w:rFonts w:hint="eastAsia" w:ascii="宋体" w:hAnsi="宋体" w:eastAsia="宋体" w:cs="宋体"/>
          <w:b w:val="0"/>
          <w:bCs w:val="0"/>
          <w:color w:val="auto"/>
          <w:sz w:val="32"/>
          <w:szCs w:val="20"/>
          <w:lang w:val="zh-CN" w:eastAsia="zh-CN"/>
        </w:rPr>
      </w:pPr>
      <w:r>
        <w:rPr>
          <w:rFonts w:hint="eastAsia" w:ascii="宋体" w:hAnsi="宋体" w:eastAsia="宋体" w:cs="宋体"/>
          <w:b w:val="0"/>
          <w:bCs w:val="0"/>
          <w:color w:val="auto"/>
          <w:sz w:val="32"/>
          <w:szCs w:val="20"/>
          <w:lang w:val="zh-CN" w:eastAsia="zh-CN"/>
        </w:rPr>
        <w:t>依法缴纳税收和社会保障资金的承诺函</w:t>
      </w:r>
    </w:p>
    <w:p w14:paraId="184CEE46">
      <w:pPr>
        <w:spacing w:line="460" w:lineRule="exact"/>
        <w:rPr>
          <w:rFonts w:hint="eastAsia" w:ascii="宋体" w:hAnsi="宋体" w:eastAsia="宋体" w:cs="宋体"/>
          <w:b w:val="0"/>
          <w:bCs w:val="0"/>
          <w:color w:val="auto"/>
          <w:sz w:val="22"/>
          <w:szCs w:val="22"/>
          <w:u w:val="single"/>
          <w:lang w:eastAsia="zh-CN"/>
        </w:rPr>
      </w:pPr>
      <w:r>
        <w:rPr>
          <w:rFonts w:hint="eastAsia" w:ascii="宋体" w:eastAsia="宋体" w:cs="宋体"/>
          <w:b w:val="0"/>
          <w:bCs w:val="0"/>
          <w:color w:val="auto"/>
          <w:sz w:val="22"/>
          <w:szCs w:val="22"/>
          <w:u w:val="single"/>
          <w:lang w:eastAsia="zh-CN"/>
        </w:rPr>
        <w:t>文成县中医院</w:t>
      </w:r>
    </w:p>
    <w:p w14:paraId="25DEC70C">
      <w:pPr>
        <w:spacing w:line="460" w:lineRule="exact"/>
        <w:rPr>
          <w:rFonts w:hint="eastAsia" w:ascii="宋体" w:hAnsi="宋体" w:eastAsia="宋体" w:cs="宋体"/>
          <w:b w:val="0"/>
          <w:bCs w:val="0"/>
          <w:color w:val="auto"/>
          <w:sz w:val="22"/>
          <w:szCs w:val="22"/>
          <w:u w:val="single"/>
        </w:rPr>
      </w:pPr>
      <w:r>
        <w:rPr>
          <w:rFonts w:hint="eastAsia" w:ascii="宋体" w:hAnsi="宋体" w:eastAsia="宋体" w:cs="宋体"/>
          <w:b w:val="0"/>
          <w:bCs w:val="0"/>
          <w:color w:val="auto"/>
          <w:sz w:val="22"/>
          <w:szCs w:val="22"/>
          <w:u w:val="single"/>
          <w:lang w:eastAsia="zh-CN"/>
        </w:rPr>
        <w:t>浙江新点项目管理有限公司</w:t>
      </w:r>
      <w:r>
        <w:rPr>
          <w:rFonts w:hint="eastAsia" w:ascii="宋体" w:hAnsi="宋体" w:eastAsia="宋体" w:cs="宋体"/>
          <w:b w:val="0"/>
          <w:bCs w:val="0"/>
          <w:color w:val="auto"/>
          <w:sz w:val="22"/>
          <w:szCs w:val="22"/>
          <w:u w:val="single"/>
        </w:rPr>
        <w:t>：</w:t>
      </w:r>
    </w:p>
    <w:p w14:paraId="5B7B1D22">
      <w:pPr>
        <w:spacing w:line="460" w:lineRule="exact"/>
        <w:ind w:firstLine="440" w:firstLineChars="200"/>
        <w:rPr>
          <w:rFonts w:hint="eastAsia" w:ascii="宋体" w:hAnsi="宋体" w:eastAsia="宋体" w:cs="宋体"/>
          <w:b w:val="0"/>
          <w:bCs w:val="0"/>
          <w:color w:val="auto"/>
          <w:sz w:val="22"/>
          <w:szCs w:val="22"/>
        </w:rPr>
      </w:pPr>
    </w:p>
    <w:p w14:paraId="63230AB6">
      <w:pPr>
        <w:spacing w:line="460" w:lineRule="exact"/>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我公司郑重声明，我公司严格依法缴纳税收和社会保障资金，本文件中所提供的相关材料均真实有效，不存在虚假、造假行为。如有违反，愿承担一切责任。</w:t>
      </w:r>
    </w:p>
    <w:p w14:paraId="734839B6">
      <w:pPr>
        <w:spacing w:line="460" w:lineRule="exact"/>
        <w:ind w:firstLine="440" w:firstLineChars="200"/>
        <w:rPr>
          <w:rFonts w:hint="eastAsia" w:ascii="宋体" w:hAnsi="宋体" w:eastAsia="宋体" w:cs="宋体"/>
          <w:b w:val="0"/>
          <w:bCs w:val="0"/>
          <w:color w:val="auto"/>
          <w:sz w:val="22"/>
          <w:szCs w:val="22"/>
        </w:rPr>
      </w:pPr>
    </w:p>
    <w:p w14:paraId="0D998310">
      <w:pPr>
        <w:spacing w:line="460" w:lineRule="exact"/>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特此承诺！</w:t>
      </w:r>
    </w:p>
    <w:p w14:paraId="11966426">
      <w:pPr>
        <w:widowControl/>
        <w:snapToGrid w:val="0"/>
        <w:spacing w:line="460" w:lineRule="exact"/>
        <w:ind w:firstLine="440" w:firstLineChars="200"/>
        <w:jc w:val="left"/>
        <w:rPr>
          <w:rFonts w:hint="eastAsia" w:ascii="宋体" w:hAnsi="宋体" w:eastAsia="宋体" w:cs="宋体"/>
          <w:b w:val="0"/>
          <w:bCs w:val="0"/>
          <w:color w:val="auto"/>
          <w:sz w:val="22"/>
          <w:szCs w:val="22"/>
        </w:rPr>
      </w:pPr>
    </w:p>
    <w:p w14:paraId="2CB73C54">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投标供应商名称（盖章） ：</w:t>
      </w:r>
    </w:p>
    <w:p w14:paraId="23007E2B">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法定代表人或其授权代表（签字或盖章）：</w:t>
      </w:r>
    </w:p>
    <w:p w14:paraId="5922D1BB">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日期： </w:t>
      </w:r>
    </w:p>
    <w:p w14:paraId="68EB968A">
      <w:pPr>
        <w:widowControl/>
        <w:snapToGrid w:val="0"/>
        <w:spacing w:line="460" w:lineRule="exact"/>
        <w:ind w:firstLine="440" w:firstLineChars="200"/>
        <w:jc w:val="left"/>
        <w:rPr>
          <w:rFonts w:hint="eastAsia" w:ascii="宋体" w:hAnsi="宋体" w:eastAsia="宋体" w:cs="宋体"/>
          <w:b w:val="0"/>
          <w:bCs w:val="0"/>
          <w:color w:val="auto"/>
          <w:sz w:val="22"/>
          <w:szCs w:val="22"/>
        </w:rPr>
      </w:pPr>
    </w:p>
    <w:p w14:paraId="604A24D6">
      <w:pPr>
        <w:autoSpaceDE w:val="0"/>
        <w:autoSpaceDN w:val="0"/>
        <w:adjustRightInd w:val="0"/>
        <w:spacing w:line="460" w:lineRule="atLeast"/>
        <w:rPr>
          <w:rFonts w:hint="eastAsia" w:ascii="宋体" w:hAnsi="宋体" w:eastAsia="宋体" w:cs="宋体"/>
          <w:b w:val="0"/>
          <w:bCs w:val="0"/>
          <w:color w:val="auto"/>
          <w:sz w:val="30"/>
          <w:lang w:val="zh-CN"/>
        </w:rPr>
      </w:pPr>
      <w:bookmarkStart w:id="178" w:name="_Toc14589"/>
      <w:bookmarkStart w:id="179" w:name="_Toc13669"/>
      <w:bookmarkStart w:id="180" w:name="_Toc33194406"/>
      <w:bookmarkStart w:id="181" w:name="_Toc31544"/>
      <w:bookmarkStart w:id="182" w:name="_Toc18304"/>
      <w:bookmarkStart w:id="183" w:name="_Toc10630"/>
      <w:bookmarkStart w:id="184" w:name="_Toc11360"/>
      <w:bookmarkStart w:id="185" w:name="_Toc31784"/>
      <w:bookmarkStart w:id="186" w:name="_Toc6606"/>
      <w:bookmarkStart w:id="187" w:name="_Toc27119255"/>
      <w:bookmarkStart w:id="188" w:name="_Toc14988"/>
      <w:bookmarkStart w:id="189" w:name="_Toc28957"/>
      <w:r>
        <w:rPr>
          <w:rFonts w:hint="eastAsia" w:ascii="宋体" w:hAnsi="宋体" w:eastAsia="宋体" w:cs="宋体"/>
          <w:b w:val="0"/>
          <w:bCs w:val="0"/>
          <w:color w:val="auto"/>
          <w:sz w:val="30"/>
          <w:lang w:val="zh-CN"/>
        </w:rPr>
        <w:br w:type="page"/>
      </w:r>
      <w:r>
        <w:rPr>
          <w:rFonts w:hint="eastAsia" w:ascii="宋体" w:hAnsi="宋体" w:eastAsia="宋体" w:cs="宋体"/>
          <w:b w:val="0"/>
          <w:bCs w:val="0"/>
          <w:color w:val="auto"/>
          <w:sz w:val="30"/>
          <w:lang w:val="zh-CN"/>
        </w:rPr>
        <w:t>附件三</w:t>
      </w:r>
    </w:p>
    <w:p w14:paraId="3E4CDA82">
      <w:pPr>
        <w:autoSpaceDE w:val="0"/>
        <w:autoSpaceDN w:val="0"/>
        <w:adjustRightInd w:val="0"/>
        <w:spacing w:line="460" w:lineRule="atLeast"/>
        <w:jc w:val="center"/>
        <w:rPr>
          <w:rFonts w:hint="eastAsia" w:ascii="宋体" w:hAnsi="宋体" w:eastAsia="宋体" w:cs="宋体"/>
          <w:b w:val="0"/>
          <w:bCs w:val="0"/>
          <w:color w:val="auto"/>
          <w:sz w:val="36"/>
          <w:lang w:val="zh-CN"/>
        </w:rPr>
      </w:pPr>
    </w:p>
    <w:p w14:paraId="5E2B404F">
      <w:pPr>
        <w:autoSpaceDE w:val="0"/>
        <w:autoSpaceDN w:val="0"/>
        <w:adjustRightInd w:val="0"/>
        <w:spacing w:line="460" w:lineRule="atLeast"/>
        <w:jc w:val="center"/>
        <w:rPr>
          <w:rFonts w:hint="eastAsia" w:ascii="宋体" w:hAnsi="宋体" w:eastAsia="宋体" w:cs="宋体"/>
          <w:b w:val="0"/>
          <w:bCs w:val="0"/>
          <w:color w:val="auto"/>
          <w:sz w:val="32"/>
          <w:szCs w:val="20"/>
          <w:lang w:val="zh-CN" w:eastAsia="zh-CN"/>
        </w:rPr>
      </w:pPr>
      <w:r>
        <w:rPr>
          <w:rFonts w:hint="eastAsia" w:ascii="宋体" w:hAnsi="宋体" w:eastAsia="宋体" w:cs="宋体"/>
          <w:b w:val="0"/>
          <w:bCs w:val="0"/>
          <w:color w:val="auto"/>
          <w:sz w:val="32"/>
          <w:szCs w:val="20"/>
          <w:lang w:val="zh-CN" w:eastAsia="zh-CN"/>
        </w:rPr>
        <w:t>参加政府采购活动前3年内在经营活动中没有重大违法记录的声明函</w:t>
      </w:r>
      <w:bookmarkEnd w:id="178"/>
      <w:bookmarkEnd w:id="179"/>
      <w:bookmarkEnd w:id="180"/>
      <w:bookmarkEnd w:id="181"/>
      <w:bookmarkEnd w:id="182"/>
      <w:bookmarkEnd w:id="183"/>
      <w:bookmarkEnd w:id="184"/>
      <w:bookmarkEnd w:id="185"/>
      <w:bookmarkEnd w:id="186"/>
      <w:bookmarkEnd w:id="187"/>
      <w:bookmarkEnd w:id="188"/>
      <w:bookmarkEnd w:id="189"/>
    </w:p>
    <w:p w14:paraId="287600F7">
      <w:pPr>
        <w:spacing w:line="460" w:lineRule="exact"/>
        <w:rPr>
          <w:rFonts w:hint="eastAsia" w:ascii="宋体" w:hAnsi="宋体" w:eastAsia="宋体" w:cs="宋体"/>
          <w:b w:val="0"/>
          <w:bCs w:val="0"/>
          <w:color w:val="auto"/>
          <w:sz w:val="22"/>
          <w:szCs w:val="22"/>
          <w:u w:val="single"/>
          <w:lang w:eastAsia="zh-CN"/>
        </w:rPr>
      </w:pPr>
      <w:r>
        <w:rPr>
          <w:rFonts w:hint="eastAsia" w:ascii="宋体" w:eastAsia="宋体" w:cs="宋体"/>
          <w:b w:val="0"/>
          <w:bCs w:val="0"/>
          <w:color w:val="auto"/>
          <w:sz w:val="22"/>
          <w:szCs w:val="22"/>
          <w:u w:val="single"/>
          <w:lang w:eastAsia="zh-CN"/>
        </w:rPr>
        <w:t>文成县中医院</w:t>
      </w:r>
    </w:p>
    <w:p w14:paraId="359D880D">
      <w:pPr>
        <w:spacing w:line="460" w:lineRule="exact"/>
        <w:jc w:val="left"/>
        <w:rPr>
          <w:rFonts w:hint="eastAsia" w:ascii="宋体" w:hAnsi="宋体" w:eastAsia="宋体" w:cs="宋体"/>
          <w:b w:val="0"/>
          <w:bCs w:val="0"/>
          <w:color w:val="auto"/>
          <w:sz w:val="22"/>
          <w:szCs w:val="22"/>
          <w:u w:val="single"/>
        </w:rPr>
      </w:pPr>
      <w:r>
        <w:rPr>
          <w:rFonts w:hint="eastAsia" w:ascii="宋体" w:hAnsi="宋体" w:eastAsia="宋体" w:cs="宋体"/>
          <w:b w:val="0"/>
          <w:bCs w:val="0"/>
          <w:color w:val="auto"/>
          <w:sz w:val="22"/>
          <w:szCs w:val="22"/>
          <w:u w:val="single"/>
          <w:lang w:eastAsia="zh-CN"/>
        </w:rPr>
        <w:t>浙江新点项目管理有限公司</w:t>
      </w:r>
      <w:r>
        <w:rPr>
          <w:rFonts w:hint="eastAsia" w:ascii="宋体" w:hAnsi="宋体" w:eastAsia="宋体" w:cs="宋体"/>
          <w:b w:val="0"/>
          <w:bCs w:val="0"/>
          <w:color w:val="auto"/>
          <w:sz w:val="22"/>
          <w:szCs w:val="22"/>
          <w:u w:val="single"/>
        </w:rPr>
        <w:t>：</w:t>
      </w:r>
    </w:p>
    <w:p w14:paraId="4057A40F">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我方</w:t>
      </w:r>
      <w:r>
        <w:rPr>
          <w:rFonts w:hint="eastAsia" w:ascii="宋体" w:hAnsi="宋体" w:eastAsia="宋体" w:cs="宋体"/>
          <w:b w:val="0"/>
          <w:bCs w:val="0"/>
          <w:color w:val="auto"/>
          <w:sz w:val="22"/>
          <w:szCs w:val="22"/>
          <w:u w:val="single"/>
        </w:rPr>
        <w:t xml:space="preserve"> （供应商）</w:t>
      </w:r>
      <w:r>
        <w:rPr>
          <w:rFonts w:hint="eastAsia" w:ascii="宋体" w:hAnsi="宋体" w:eastAsia="宋体" w:cs="宋体"/>
          <w:b w:val="0"/>
          <w:bCs w:val="0"/>
          <w:color w:val="auto"/>
          <w:sz w:val="22"/>
          <w:szCs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41656209">
      <w:pPr>
        <w:widowControl/>
        <w:snapToGrid w:val="0"/>
        <w:spacing w:line="460" w:lineRule="exact"/>
        <w:ind w:firstLine="440" w:firstLineChars="200"/>
        <w:jc w:val="left"/>
        <w:rPr>
          <w:rFonts w:hint="eastAsia" w:ascii="宋体" w:hAnsi="宋体" w:eastAsia="宋体" w:cs="宋体"/>
          <w:b w:val="0"/>
          <w:bCs w:val="0"/>
          <w:color w:val="auto"/>
          <w:sz w:val="22"/>
          <w:szCs w:val="22"/>
        </w:rPr>
      </w:pPr>
    </w:p>
    <w:p w14:paraId="15E1FE91">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特此承诺！</w:t>
      </w:r>
    </w:p>
    <w:p w14:paraId="06E45CF2">
      <w:pPr>
        <w:widowControl/>
        <w:snapToGrid w:val="0"/>
        <w:spacing w:line="460" w:lineRule="exact"/>
        <w:ind w:firstLine="440" w:firstLineChars="200"/>
        <w:jc w:val="left"/>
        <w:rPr>
          <w:rFonts w:hint="eastAsia" w:ascii="宋体" w:hAnsi="宋体" w:eastAsia="宋体" w:cs="宋体"/>
          <w:b w:val="0"/>
          <w:bCs w:val="0"/>
          <w:color w:val="auto"/>
          <w:sz w:val="22"/>
          <w:szCs w:val="22"/>
        </w:rPr>
      </w:pPr>
    </w:p>
    <w:p w14:paraId="6887FAF4">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投标供应商名称（盖章） ：</w:t>
      </w:r>
    </w:p>
    <w:p w14:paraId="152EC2EE">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法定代表人或其授权代表（签字或盖章）：</w:t>
      </w:r>
    </w:p>
    <w:p w14:paraId="50257AFF">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日期：  </w:t>
      </w:r>
    </w:p>
    <w:p w14:paraId="4A60B8FD">
      <w:pPr>
        <w:autoSpaceDE w:val="0"/>
        <w:autoSpaceDN w:val="0"/>
        <w:adjustRightInd w:val="0"/>
        <w:spacing w:line="460" w:lineRule="atLeast"/>
        <w:rPr>
          <w:rFonts w:hint="eastAsia" w:ascii="宋体" w:hAnsi="宋体" w:eastAsia="宋体" w:cs="宋体"/>
          <w:b w:val="0"/>
          <w:bCs w:val="0"/>
          <w:color w:val="auto"/>
          <w:sz w:val="36"/>
        </w:rPr>
      </w:pPr>
    </w:p>
    <w:p w14:paraId="5D2BD8B6">
      <w:pPr>
        <w:snapToGrid w:val="0"/>
        <w:spacing w:line="500" w:lineRule="atLeast"/>
        <w:rPr>
          <w:rFonts w:hint="eastAsia" w:ascii="宋体" w:hAnsi="宋体" w:eastAsia="宋体" w:cs="宋体"/>
          <w:b w:val="0"/>
          <w:bCs w:val="0"/>
          <w:color w:val="auto"/>
          <w:sz w:val="30"/>
          <w:szCs w:val="30"/>
        </w:rPr>
      </w:pPr>
    </w:p>
    <w:p w14:paraId="631AA8B7">
      <w:pPr>
        <w:snapToGrid w:val="0"/>
        <w:spacing w:line="500" w:lineRule="atLeast"/>
        <w:rPr>
          <w:rFonts w:hint="eastAsia" w:ascii="宋体" w:hAnsi="宋体" w:eastAsia="宋体" w:cs="宋体"/>
          <w:b w:val="0"/>
          <w:bCs w:val="0"/>
          <w:color w:val="auto"/>
          <w:sz w:val="30"/>
          <w:szCs w:val="30"/>
        </w:rPr>
      </w:pPr>
    </w:p>
    <w:p w14:paraId="27694AE9">
      <w:pPr>
        <w:snapToGrid w:val="0"/>
        <w:spacing w:line="500" w:lineRule="atLeast"/>
        <w:rPr>
          <w:rFonts w:hint="eastAsia" w:ascii="宋体" w:hAnsi="宋体" w:eastAsia="宋体" w:cs="宋体"/>
          <w:b w:val="0"/>
          <w:bCs w:val="0"/>
          <w:color w:val="auto"/>
          <w:sz w:val="30"/>
          <w:szCs w:val="30"/>
        </w:rPr>
      </w:pPr>
    </w:p>
    <w:p w14:paraId="11647EF9">
      <w:pPr>
        <w:snapToGrid w:val="0"/>
        <w:spacing w:line="500" w:lineRule="atLeast"/>
        <w:rPr>
          <w:rFonts w:hint="eastAsia" w:ascii="宋体" w:hAnsi="宋体" w:eastAsia="宋体" w:cs="宋体"/>
          <w:b w:val="0"/>
          <w:bCs w:val="0"/>
          <w:color w:val="auto"/>
          <w:sz w:val="30"/>
          <w:szCs w:val="30"/>
        </w:rPr>
      </w:pPr>
    </w:p>
    <w:p w14:paraId="5AE0ADDD">
      <w:pPr>
        <w:snapToGrid w:val="0"/>
        <w:spacing w:line="500" w:lineRule="atLeast"/>
        <w:rPr>
          <w:rFonts w:hint="eastAsia" w:ascii="宋体" w:hAnsi="宋体" w:eastAsia="宋体" w:cs="宋体"/>
          <w:b w:val="0"/>
          <w:bCs w:val="0"/>
          <w:color w:val="auto"/>
          <w:sz w:val="30"/>
          <w:szCs w:val="30"/>
        </w:rPr>
      </w:pPr>
    </w:p>
    <w:p w14:paraId="36D2ACD7">
      <w:pPr>
        <w:snapToGrid w:val="0"/>
        <w:spacing w:line="500" w:lineRule="atLeast"/>
        <w:rPr>
          <w:rFonts w:hint="eastAsia" w:ascii="宋体" w:hAnsi="宋体" w:eastAsia="宋体" w:cs="宋体"/>
          <w:b w:val="0"/>
          <w:bCs w:val="0"/>
          <w:color w:val="auto"/>
          <w:sz w:val="30"/>
          <w:szCs w:val="30"/>
        </w:rPr>
      </w:pPr>
    </w:p>
    <w:p w14:paraId="288EA185">
      <w:pPr>
        <w:snapToGrid w:val="0"/>
        <w:spacing w:line="500" w:lineRule="atLeast"/>
        <w:rPr>
          <w:rFonts w:hint="eastAsia" w:ascii="宋体" w:hAnsi="宋体" w:eastAsia="宋体" w:cs="宋体"/>
          <w:b w:val="0"/>
          <w:bCs w:val="0"/>
          <w:color w:val="auto"/>
          <w:sz w:val="30"/>
          <w:szCs w:val="30"/>
        </w:rPr>
      </w:pPr>
    </w:p>
    <w:p w14:paraId="7E56C55E">
      <w:pPr>
        <w:pStyle w:val="19"/>
        <w:jc w:val="both"/>
        <w:rPr>
          <w:rFonts w:hint="eastAsia" w:ascii="宋体" w:hAnsi="宋体" w:eastAsia="宋体" w:cs="宋体"/>
          <w:color w:val="auto"/>
        </w:rPr>
      </w:pPr>
    </w:p>
    <w:p w14:paraId="7205D092">
      <w:pPr>
        <w:rPr>
          <w:rFonts w:hint="eastAsia" w:ascii="宋体" w:hAnsi="宋体" w:eastAsia="宋体" w:cs="宋体"/>
          <w:color w:val="auto"/>
        </w:rPr>
      </w:pPr>
    </w:p>
    <w:p w14:paraId="148E86DC">
      <w:pPr>
        <w:rPr>
          <w:rFonts w:hint="eastAsia" w:ascii="宋体" w:hAnsi="宋体" w:eastAsia="宋体" w:cs="宋体"/>
          <w:color w:val="auto"/>
        </w:rPr>
      </w:pPr>
    </w:p>
    <w:p w14:paraId="32BCF6A2">
      <w:pPr>
        <w:snapToGrid w:val="0"/>
        <w:spacing w:line="500" w:lineRule="atLeast"/>
        <w:rPr>
          <w:rFonts w:hint="eastAsia" w:ascii="宋体" w:hAnsi="宋体" w:eastAsia="宋体" w:cs="宋体"/>
          <w:b w:val="0"/>
          <w:bCs w:val="0"/>
          <w:color w:val="auto"/>
          <w:sz w:val="30"/>
          <w:szCs w:val="30"/>
        </w:rPr>
      </w:pPr>
    </w:p>
    <w:p w14:paraId="55F744C3">
      <w:pPr>
        <w:snapToGrid w:val="0"/>
        <w:spacing w:line="500" w:lineRule="atLeast"/>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附件四</w:t>
      </w:r>
    </w:p>
    <w:p w14:paraId="0653B9C4">
      <w:pPr>
        <w:autoSpaceDE w:val="0"/>
        <w:autoSpaceDN w:val="0"/>
        <w:adjustRightInd w:val="0"/>
        <w:spacing w:line="460" w:lineRule="atLeast"/>
        <w:jc w:val="center"/>
        <w:rPr>
          <w:rFonts w:hint="eastAsia" w:ascii="宋体" w:hAnsi="宋体" w:eastAsia="宋体" w:cs="宋体"/>
          <w:b w:val="0"/>
          <w:bCs w:val="0"/>
          <w:color w:val="auto"/>
          <w:sz w:val="32"/>
          <w:szCs w:val="20"/>
          <w:lang w:val="zh-CN"/>
        </w:rPr>
      </w:pPr>
      <w:r>
        <w:rPr>
          <w:rFonts w:hint="eastAsia" w:ascii="宋体" w:hAnsi="宋体" w:eastAsia="宋体" w:cs="宋体"/>
          <w:b w:val="0"/>
          <w:bCs w:val="0"/>
          <w:color w:val="auto"/>
          <w:sz w:val="32"/>
          <w:szCs w:val="20"/>
          <w:lang w:val="en-US" w:eastAsia="zh-CN"/>
        </w:rPr>
        <w:t xml:space="preserve"> </w:t>
      </w:r>
      <w:r>
        <w:rPr>
          <w:rFonts w:hint="eastAsia" w:ascii="宋体" w:hAnsi="宋体" w:eastAsia="宋体" w:cs="宋体"/>
          <w:b w:val="0"/>
          <w:bCs w:val="0"/>
          <w:color w:val="auto"/>
          <w:sz w:val="32"/>
          <w:szCs w:val="20"/>
          <w:lang w:val="zh-CN"/>
        </w:rPr>
        <w:t>投标供应商参与政府采购活动投标资格声明函</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8960"/>
      </w:tblGrid>
      <w:tr w14:paraId="3F4F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71" w:type="dxa"/>
            <w:noWrap w:val="0"/>
            <w:vAlign w:val="top"/>
          </w:tcPr>
          <w:p w14:paraId="719D55B7">
            <w:pPr>
              <w:pStyle w:val="11"/>
              <w:adjustRightInd w:val="0"/>
              <w:snapToGrid w:val="0"/>
              <w:spacing w:line="4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项目名称</w:t>
            </w:r>
          </w:p>
        </w:tc>
        <w:tc>
          <w:tcPr>
            <w:tcW w:w="8960" w:type="dxa"/>
            <w:noWrap w:val="0"/>
            <w:vAlign w:val="top"/>
          </w:tcPr>
          <w:p w14:paraId="593B64C3">
            <w:pPr>
              <w:pStyle w:val="11"/>
              <w:adjustRightInd w:val="0"/>
              <w:snapToGrid w:val="0"/>
              <w:spacing w:line="4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文成县中医院后勤服务外包 </w:t>
            </w:r>
          </w:p>
        </w:tc>
      </w:tr>
      <w:tr w14:paraId="5A1B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171" w:type="dxa"/>
            <w:noWrap w:val="0"/>
            <w:vAlign w:val="top"/>
          </w:tcPr>
          <w:p w14:paraId="7A7C32CA">
            <w:pPr>
              <w:pStyle w:val="11"/>
              <w:adjustRightInd w:val="0"/>
              <w:snapToGrid w:val="0"/>
              <w:spacing w:line="440" w:lineRule="exac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项目编号</w:t>
            </w:r>
          </w:p>
        </w:tc>
        <w:tc>
          <w:tcPr>
            <w:tcW w:w="8960" w:type="dxa"/>
            <w:noWrap w:val="0"/>
            <w:vAlign w:val="top"/>
          </w:tcPr>
          <w:p w14:paraId="3CC8CC03">
            <w:pPr>
              <w:pStyle w:val="11"/>
              <w:adjustRightInd w:val="0"/>
              <w:snapToGrid w:val="0"/>
              <w:spacing w:line="4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ZJXDFS2025002</w:t>
            </w:r>
          </w:p>
        </w:tc>
      </w:tr>
      <w:tr w14:paraId="301A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171" w:type="dxa"/>
            <w:noWrap w:val="0"/>
            <w:vAlign w:val="top"/>
          </w:tcPr>
          <w:p w14:paraId="3AE36FCB">
            <w:pPr>
              <w:pStyle w:val="11"/>
              <w:adjustRightInd w:val="0"/>
              <w:snapToGrid w:val="0"/>
              <w:spacing w:line="4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时    间</w:t>
            </w:r>
          </w:p>
        </w:tc>
        <w:tc>
          <w:tcPr>
            <w:tcW w:w="8960" w:type="dxa"/>
            <w:noWrap w:val="0"/>
            <w:vAlign w:val="top"/>
          </w:tcPr>
          <w:p w14:paraId="40913A98">
            <w:pPr>
              <w:pStyle w:val="11"/>
              <w:adjustRightInd w:val="0"/>
              <w:snapToGrid w:val="0"/>
              <w:spacing w:line="4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响应文件递交截止时间前</w:t>
            </w:r>
          </w:p>
        </w:tc>
      </w:tr>
      <w:tr w14:paraId="3868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10131" w:type="dxa"/>
            <w:gridSpan w:val="2"/>
            <w:noWrap w:val="0"/>
            <w:vAlign w:val="top"/>
          </w:tcPr>
          <w:p w14:paraId="40C8A780">
            <w:pPr>
              <w:pStyle w:val="11"/>
              <w:adjustRightInd w:val="0"/>
              <w:snapToGrid w:val="0"/>
              <w:spacing w:line="400" w:lineRule="exact"/>
              <w:ind w:firstLine="45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1、根据政府采购法第二十二条规定，我单位满足以下条件，并已经在</w:t>
            </w:r>
            <w:r>
              <w:rPr>
                <w:rFonts w:hint="eastAsia" w:ascii="宋体" w:hAnsi="宋体" w:eastAsia="宋体" w:cs="宋体"/>
                <w:b w:val="0"/>
                <w:bCs w:val="0"/>
                <w:color w:val="auto"/>
                <w:sz w:val="21"/>
                <w:szCs w:val="21"/>
                <w:lang w:val="en-US" w:eastAsia="zh-CN"/>
              </w:rPr>
              <w:t>投标</w:t>
            </w:r>
            <w:r>
              <w:rPr>
                <w:rFonts w:hint="eastAsia" w:ascii="宋体" w:hAnsi="宋体" w:eastAsia="宋体" w:cs="宋体"/>
                <w:b w:val="0"/>
                <w:bCs w:val="0"/>
                <w:color w:val="auto"/>
                <w:sz w:val="21"/>
                <w:szCs w:val="21"/>
              </w:rPr>
              <w:t>文件中提供了相应的证明材料：</w:t>
            </w:r>
          </w:p>
          <w:p w14:paraId="129A1832">
            <w:pPr>
              <w:pStyle w:val="11"/>
              <w:adjustRightInd w:val="0"/>
              <w:snapToGrid w:val="0"/>
              <w:spacing w:line="400" w:lineRule="exact"/>
              <w:ind w:firstLine="45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（一）具有独立承担民事责任的能力； </w:t>
            </w:r>
          </w:p>
          <w:p w14:paraId="1BFB48E0">
            <w:pPr>
              <w:pStyle w:val="11"/>
              <w:adjustRightInd w:val="0"/>
              <w:snapToGrid w:val="0"/>
              <w:spacing w:line="400" w:lineRule="exact"/>
              <w:ind w:firstLine="45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　　（二）具有良好的商业信誉和健全的财务会计制度； </w:t>
            </w:r>
          </w:p>
          <w:p w14:paraId="71BB9255">
            <w:pPr>
              <w:pStyle w:val="11"/>
              <w:adjustRightInd w:val="0"/>
              <w:snapToGrid w:val="0"/>
              <w:spacing w:line="400" w:lineRule="exact"/>
              <w:ind w:firstLine="4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rPr>
              <w:t>　　</w:t>
            </w:r>
            <w:r>
              <w:rPr>
                <w:rFonts w:hint="eastAsia" w:ascii="宋体" w:hAnsi="宋体" w:eastAsia="宋体" w:cs="宋体"/>
                <w:b w:val="0"/>
                <w:bCs w:val="0"/>
                <w:color w:val="auto"/>
                <w:sz w:val="21"/>
                <w:szCs w:val="21"/>
                <w:highlight w:val="none"/>
              </w:rPr>
              <w:t xml:space="preserve">（三）具有履行合同所必需的设备和专业技术能力； </w:t>
            </w:r>
          </w:p>
          <w:p w14:paraId="20B452EB">
            <w:pPr>
              <w:pStyle w:val="11"/>
              <w:adjustRightInd w:val="0"/>
              <w:snapToGrid w:val="0"/>
              <w:spacing w:line="400" w:lineRule="exact"/>
              <w:ind w:firstLine="45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　　（四）有依法缴纳税收和社会保障资金的良好记录； </w:t>
            </w:r>
          </w:p>
          <w:p w14:paraId="00BAA3E6">
            <w:pPr>
              <w:pStyle w:val="11"/>
              <w:adjustRightInd w:val="0"/>
              <w:snapToGrid w:val="0"/>
              <w:spacing w:line="400" w:lineRule="exact"/>
              <w:ind w:firstLine="45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　　（五）参加政府采购活动前三年内，在经营活动中没有重大违法记录； </w:t>
            </w:r>
          </w:p>
          <w:p w14:paraId="330EC82E">
            <w:pPr>
              <w:pStyle w:val="11"/>
              <w:adjustRightInd w:val="0"/>
              <w:snapToGrid w:val="0"/>
              <w:spacing w:line="400" w:lineRule="exact"/>
              <w:ind w:firstLine="45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（六）法律、行政法规规定的其他条件。 </w:t>
            </w:r>
          </w:p>
          <w:p w14:paraId="3BBA74AB">
            <w:pPr>
              <w:pStyle w:val="11"/>
              <w:adjustRightInd w:val="0"/>
              <w:snapToGrid w:val="0"/>
              <w:spacing w:line="400" w:lineRule="exact"/>
              <w:ind w:firstLine="45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2、根据财政部单独或与有关部门联合签署了《关于在政府采购活动中查询及使用信用记录有关问题的通知》（财库</w:t>
            </w:r>
            <w:r>
              <w:rPr>
                <w:rFonts w:hint="eastAsia" w:hAnsi="宋体" w:eastAsia="宋体" w:cs="宋体"/>
                <w:b w:val="0"/>
                <w:bCs w:val="0"/>
                <w:color w:val="auto"/>
                <w:sz w:val="21"/>
                <w:szCs w:val="21"/>
                <w:lang w:eastAsia="zh-CN"/>
              </w:rPr>
              <w:t>〔2016〕125号</w:t>
            </w:r>
            <w:r>
              <w:rPr>
                <w:rFonts w:hint="eastAsia" w:ascii="宋体" w:hAnsi="宋体" w:eastAsia="宋体" w:cs="宋体"/>
                <w:b w:val="0"/>
                <w:bCs w:val="0"/>
                <w:color w:val="auto"/>
                <w:sz w:val="21"/>
                <w:szCs w:val="21"/>
              </w:rPr>
              <w:t>）、《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int="eastAsia" w:ascii="宋体" w:hAnsi="宋体" w:eastAsia="宋体" w:cs="宋体"/>
                <w:b w:val="0"/>
                <w:bCs w:val="0"/>
                <w:color w:val="auto"/>
                <w:sz w:val="21"/>
                <w:szCs w:val="21"/>
                <w:u w:val="single"/>
              </w:rPr>
              <w:t>□存在/□不存在</w:t>
            </w:r>
            <w:r>
              <w:rPr>
                <w:rFonts w:hint="eastAsia" w:ascii="宋体" w:hAnsi="宋体" w:eastAsia="宋体" w:cs="宋体"/>
                <w:b w:val="0"/>
                <w:bCs w:val="0"/>
                <w:color w:val="auto"/>
                <w:sz w:val="21"/>
                <w:szCs w:val="21"/>
              </w:rPr>
              <w:t>上述文件规定依法限制参与政府采购的情况。（说明：在□上打√）</w:t>
            </w:r>
          </w:p>
          <w:p w14:paraId="2775E58D">
            <w:pPr>
              <w:tabs>
                <w:tab w:val="center" w:pos="4483"/>
              </w:tabs>
              <w:adjustRightInd w:val="0"/>
              <w:spacing w:line="400" w:lineRule="exact"/>
              <w:ind w:firstLine="4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3、我单位□没有被限制参加政府采购活动/□在参加政府采购活动前3年内因违法经营被禁止在一定期限内参加政府采购活动，但期限届满，已可以参加政府采购活动。（说明：在□上打√）</w:t>
            </w:r>
          </w:p>
          <w:p w14:paraId="52EC8EAB">
            <w:pPr>
              <w:tabs>
                <w:tab w:val="center" w:pos="4483"/>
              </w:tabs>
              <w:adjustRightInd w:val="0"/>
              <w:spacing w:line="400" w:lineRule="exact"/>
              <w:ind w:firstLine="400"/>
              <w:rPr>
                <w:rFonts w:hint="eastAsia"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eastAsia="宋体" w:cs="宋体"/>
                <w:b w:val="0"/>
                <w:bCs w:val="0"/>
                <w:color w:val="auto"/>
                <w:sz w:val="21"/>
                <w:szCs w:val="21"/>
                <w:u w:val="single"/>
              </w:rPr>
              <w:t xml:space="preserve">                    </w:t>
            </w:r>
          </w:p>
          <w:p w14:paraId="18B0E1FF">
            <w:pPr>
              <w:tabs>
                <w:tab w:val="center" w:pos="4483"/>
              </w:tabs>
              <w:adjustRightInd w:val="0"/>
              <w:spacing w:line="400" w:lineRule="exact"/>
              <w:ind w:firstLine="4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5、我单位符合本项目特定资格条件：</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的要求，并在</w:t>
            </w:r>
            <w:r>
              <w:rPr>
                <w:rFonts w:hint="eastAsia" w:ascii="宋体" w:hAnsi="宋体" w:eastAsia="宋体" w:cs="宋体"/>
                <w:b w:val="0"/>
                <w:bCs w:val="0"/>
                <w:color w:val="auto"/>
                <w:sz w:val="21"/>
                <w:szCs w:val="21"/>
                <w:lang w:val="en-US" w:eastAsia="zh-CN"/>
              </w:rPr>
              <w:t>投标</w:t>
            </w:r>
            <w:r>
              <w:rPr>
                <w:rFonts w:hint="eastAsia" w:ascii="宋体" w:hAnsi="宋体" w:eastAsia="宋体" w:cs="宋体"/>
                <w:b w:val="0"/>
                <w:bCs w:val="0"/>
                <w:color w:val="auto"/>
                <w:sz w:val="21"/>
                <w:szCs w:val="21"/>
              </w:rPr>
              <w:t>文件中提供了相应的证明材料（</w:t>
            </w:r>
            <w:r>
              <w:rPr>
                <w:rFonts w:hint="eastAsia" w:ascii="宋体" w:hAnsi="宋体" w:eastAsia="宋体" w:cs="宋体"/>
                <w:b w:val="0"/>
                <w:bCs w:val="0"/>
                <w:color w:val="auto"/>
                <w:sz w:val="21"/>
                <w:szCs w:val="21"/>
                <w:lang w:val="en-US" w:eastAsia="zh-CN"/>
              </w:rPr>
              <w:t>采购</w:t>
            </w:r>
            <w:r>
              <w:rPr>
                <w:rFonts w:hint="eastAsia" w:ascii="宋体" w:hAnsi="宋体" w:eastAsia="宋体" w:cs="宋体"/>
                <w:b w:val="0"/>
                <w:bCs w:val="0"/>
                <w:color w:val="auto"/>
                <w:sz w:val="21"/>
                <w:szCs w:val="21"/>
              </w:rPr>
              <w:t>文件没有要求特定资格条件的，本条款空格处可以空白）</w:t>
            </w:r>
          </w:p>
          <w:p w14:paraId="3CB06578">
            <w:pPr>
              <w:tabs>
                <w:tab w:val="center" w:pos="4483"/>
              </w:tabs>
              <w:adjustRightInd w:val="0"/>
              <w:spacing w:line="40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6、本公司所提交的本声明和陈述均是真实的、准确的。若与真实情况不符，本公司愿意承担由此而产生的一切后果。我方提供了全部能提供的资料和数据，我们同意遵照贵方要求出示有关证明文件。</w:t>
            </w:r>
          </w:p>
        </w:tc>
      </w:tr>
      <w:tr w14:paraId="2B74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0131" w:type="dxa"/>
            <w:gridSpan w:val="2"/>
            <w:noWrap w:val="0"/>
            <w:vAlign w:val="center"/>
          </w:tcPr>
          <w:p w14:paraId="06936470">
            <w:pPr>
              <w:pStyle w:val="11"/>
              <w:adjustRightInd w:val="0"/>
              <w:snapToGrid w:val="0"/>
              <w:spacing w:line="4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投标供应商名称（加盖公章）：</w:t>
            </w:r>
          </w:p>
        </w:tc>
      </w:tr>
      <w:tr w14:paraId="54DE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0131" w:type="dxa"/>
            <w:gridSpan w:val="2"/>
            <w:noWrap w:val="0"/>
            <w:vAlign w:val="center"/>
          </w:tcPr>
          <w:p w14:paraId="45FEAB8D">
            <w:pPr>
              <w:pStyle w:val="11"/>
              <w:adjustRightInd w:val="0"/>
              <w:snapToGrid w:val="0"/>
              <w:spacing w:line="4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法定代表人或授权代表（签字或盖章）：</w:t>
            </w:r>
          </w:p>
        </w:tc>
      </w:tr>
      <w:tr w14:paraId="4DF2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0131" w:type="dxa"/>
            <w:gridSpan w:val="2"/>
            <w:noWrap w:val="0"/>
            <w:vAlign w:val="center"/>
          </w:tcPr>
          <w:p w14:paraId="4D310B07">
            <w:pPr>
              <w:pStyle w:val="11"/>
              <w:adjustRightInd w:val="0"/>
              <w:snapToGrid w:val="0"/>
              <w:spacing w:line="44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签署日期：</w:t>
            </w:r>
          </w:p>
        </w:tc>
      </w:tr>
    </w:tbl>
    <w:p w14:paraId="22488C81">
      <w:pPr>
        <w:autoSpaceDE w:val="0"/>
        <w:autoSpaceDN w:val="0"/>
        <w:adjustRightInd w:val="0"/>
        <w:spacing w:line="460" w:lineRule="atLeast"/>
        <w:rPr>
          <w:rFonts w:hint="eastAsia" w:ascii="宋体" w:hAnsi="宋体" w:eastAsia="宋体" w:cs="宋体"/>
          <w:b w:val="0"/>
          <w:bCs w:val="0"/>
          <w:color w:val="auto"/>
          <w:sz w:val="30"/>
          <w:lang w:val="zh-CN"/>
        </w:rPr>
      </w:pPr>
    </w:p>
    <w:p w14:paraId="009A6E27">
      <w:pPr>
        <w:pStyle w:val="19"/>
        <w:rPr>
          <w:rFonts w:hint="eastAsia" w:ascii="宋体" w:hAnsi="宋体" w:eastAsia="宋体" w:cs="宋体"/>
          <w:color w:val="auto"/>
          <w:lang w:val="zh-CN"/>
        </w:rPr>
      </w:pPr>
    </w:p>
    <w:p w14:paraId="55DCB5A2">
      <w:pPr>
        <w:autoSpaceDE w:val="0"/>
        <w:autoSpaceDN w:val="0"/>
        <w:adjustRightInd w:val="0"/>
        <w:spacing w:line="460" w:lineRule="atLeast"/>
        <w:rPr>
          <w:rFonts w:hint="eastAsia" w:ascii="宋体" w:hAnsi="宋体" w:eastAsia="宋体" w:cs="宋体"/>
          <w:b w:val="0"/>
          <w:bCs w:val="0"/>
          <w:color w:val="auto"/>
          <w:sz w:val="30"/>
          <w:lang w:val="zh-CN"/>
        </w:rPr>
      </w:pPr>
      <w:r>
        <w:rPr>
          <w:rFonts w:hint="eastAsia" w:ascii="宋体" w:hAnsi="宋体" w:eastAsia="宋体" w:cs="宋体"/>
          <w:b w:val="0"/>
          <w:bCs w:val="0"/>
          <w:color w:val="auto"/>
          <w:sz w:val="30"/>
          <w:lang w:val="zh-CN"/>
        </w:rPr>
        <w:t>附件五</w:t>
      </w:r>
    </w:p>
    <w:p w14:paraId="78389D7B">
      <w:pPr>
        <w:autoSpaceDE w:val="0"/>
        <w:autoSpaceDN w:val="0"/>
        <w:adjustRightInd w:val="0"/>
        <w:spacing w:line="460" w:lineRule="atLeast"/>
        <w:jc w:val="center"/>
        <w:rPr>
          <w:rFonts w:hint="eastAsia" w:ascii="宋体" w:hAnsi="宋体" w:eastAsia="宋体" w:cs="宋体"/>
          <w:b w:val="0"/>
          <w:bCs w:val="0"/>
          <w:color w:val="auto"/>
          <w:sz w:val="36"/>
          <w:lang w:val="zh-CN"/>
        </w:rPr>
      </w:pPr>
    </w:p>
    <w:p w14:paraId="0CFEFE03">
      <w:pPr>
        <w:autoSpaceDE w:val="0"/>
        <w:autoSpaceDN w:val="0"/>
        <w:adjustRightInd w:val="0"/>
        <w:spacing w:line="460" w:lineRule="atLeast"/>
        <w:jc w:val="center"/>
        <w:rPr>
          <w:rFonts w:hint="eastAsia" w:ascii="宋体" w:hAnsi="宋体" w:eastAsia="宋体" w:cs="宋体"/>
          <w:b w:val="0"/>
          <w:bCs w:val="0"/>
          <w:color w:val="auto"/>
          <w:sz w:val="32"/>
          <w:szCs w:val="20"/>
          <w:lang w:val="zh-CN" w:eastAsia="zh-CN"/>
        </w:rPr>
      </w:pPr>
      <w:r>
        <w:rPr>
          <w:rFonts w:hint="eastAsia" w:ascii="宋体" w:hAnsi="宋体" w:eastAsia="宋体" w:cs="宋体"/>
          <w:b w:val="0"/>
          <w:bCs w:val="0"/>
          <w:color w:val="auto"/>
          <w:sz w:val="32"/>
          <w:szCs w:val="20"/>
          <w:lang w:val="zh-CN" w:eastAsia="zh-CN"/>
        </w:rPr>
        <w:t>与参加本次项目同一合同项下政府采购活动的其他供应商不存在单位负责人为同一人或者直接控股、管理关系的承诺函</w:t>
      </w:r>
    </w:p>
    <w:p w14:paraId="1E3E6495">
      <w:pPr>
        <w:spacing w:line="460" w:lineRule="exact"/>
        <w:rPr>
          <w:rFonts w:hint="eastAsia" w:ascii="宋体" w:hAnsi="宋体" w:eastAsia="宋体" w:cs="宋体"/>
          <w:b w:val="0"/>
          <w:bCs w:val="0"/>
          <w:color w:val="auto"/>
          <w:sz w:val="22"/>
          <w:szCs w:val="22"/>
          <w:u w:val="single"/>
          <w:lang w:eastAsia="zh-CN"/>
        </w:rPr>
      </w:pPr>
      <w:r>
        <w:rPr>
          <w:rFonts w:hint="eastAsia" w:ascii="宋体" w:eastAsia="宋体" w:cs="宋体"/>
          <w:b w:val="0"/>
          <w:bCs w:val="0"/>
          <w:color w:val="auto"/>
          <w:sz w:val="22"/>
          <w:szCs w:val="22"/>
          <w:u w:val="single"/>
          <w:lang w:eastAsia="zh-CN"/>
        </w:rPr>
        <w:t>文成县中医院</w:t>
      </w:r>
    </w:p>
    <w:p w14:paraId="296154F3">
      <w:pPr>
        <w:autoSpaceDE w:val="0"/>
        <w:autoSpaceDN w:val="0"/>
        <w:adjustRightInd w:val="0"/>
        <w:spacing w:line="460" w:lineRule="atLeast"/>
        <w:rPr>
          <w:rFonts w:hint="eastAsia" w:ascii="宋体" w:hAnsi="宋体" w:eastAsia="宋体" w:cs="宋体"/>
          <w:b w:val="0"/>
          <w:bCs w:val="0"/>
          <w:color w:val="auto"/>
          <w:sz w:val="36"/>
        </w:rPr>
      </w:pPr>
      <w:r>
        <w:rPr>
          <w:rFonts w:hint="eastAsia" w:ascii="宋体" w:hAnsi="宋体" w:eastAsia="宋体" w:cs="宋体"/>
          <w:b w:val="0"/>
          <w:bCs w:val="0"/>
          <w:color w:val="auto"/>
          <w:sz w:val="22"/>
          <w:szCs w:val="22"/>
          <w:u w:val="single"/>
          <w:lang w:eastAsia="zh-CN"/>
        </w:rPr>
        <w:t>浙江新点项目管理有限公司</w:t>
      </w:r>
      <w:r>
        <w:rPr>
          <w:rFonts w:hint="eastAsia" w:ascii="宋体" w:hAnsi="宋体" w:eastAsia="宋体" w:cs="宋体"/>
          <w:b w:val="0"/>
          <w:bCs w:val="0"/>
          <w:color w:val="auto"/>
          <w:sz w:val="22"/>
          <w:szCs w:val="22"/>
          <w:u w:val="single"/>
        </w:rPr>
        <w:t>：</w:t>
      </w:r>
    </w:p>
    <w:p w14:paraId="5BD65A6C">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我方郑重承诺，我方此次参加</w:t>
      </w:r>
      <w:r>
        <w:rPr>
          <w:rFonts w:hint="eastAsia" w:ascii="宋体" w:hAnsi="宋体" w:eastAsia="宋体" w:cs="宋体"/>
          <w:b w:val="0"/>
          <w:bCs w:val="0"/>
          <w:color w:val="auto"/>
          <w:sz w:val="22"/>
        </w:rPr>
        <w:t>本项目</w:t>
      </w:r>
      <w:r>
        <w:rPr>
          <w:rFonts w:hint="eastAsia" w:ascii="宋体" w:hAnsi="宋体" w:eastAsia="宋体" w:cs="宋体"/>
          <w:b w:val="0"/>
          <w:bCs w:val="0"/>
          <w:color w:val="auto"/>
          <w:sz w:val="22"/>
          <w:szCs w:val="22"/>
        </w:rPr>
        <w:t>的投标，与参加本项目同一合同项下政府采购活动的其他供应商不存在单位负责人为同一人或者直接控股、管理关系。如有虚假或隐瞒，愿意承担一切后果。</w:t>
      </w:r>
    </w:p>
    <w:p w14:paraId="3DF1BE31">
      <w:pPr>
        <w:pStyle w:val="25"/>
        <w:tabs>
          <w:tab w:val="left" w:pos="482"/>
          <w:tab w:val="left" w:pos="2183"/>
          <w:tab w:val="left" w:pos="3884"/>
          <w:tab w:val="left" w:pos="5585"/>
        </w:tabs>
        <w:ind w:firstLine="210"/>
        <w:rPr>
          <w:rFonts w:hint="eastAsia" w:ascii="宋体" w:hAnsi="宋体" w:eastAsia="宋体" w:cs="宋体"/>
          <w:b w:val="0"/>
          <w:bCs w:val="0"/>
          <w:color w:val="auto"/>
        </w:rPr>
      </w:pPr>
    </w:p>
    <w:p w14:paraId="2D92FA7A">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特此承诺！</w:t>
      </w:r>
    </w:p>
    <w:p w14:paraId="5BC6FEEC">
      <w:pPr>
        <w:widowControl/>
        <w:snapToGrid w:val="0"/>
        <w:spacing w:line="460" w:lineRule="exact"/>
        <w:ind w:firstLine="440" w:firstLineChars="200"/>
        <w:jc w:val="left"/>
        <w:rPr>
          <w:rFonts w:hint="eastAsia" w:ascii="宋体" w:hAnsi="宋体" w:eastAsia="宋体" w:cs="宋体"/>
          <w:b w:val="0"/>
          <w:bCs w:val="0"/>
          <w:color w:val="auto"/>
          <w:sz w:val="22"/>
          <w:szCs w:val="22"/>
        </w:rPr>
      </w:pPr>
    </w:p>
    <w:p w14:paraId="62F71238">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投标供应商名称（盖章）：</w:t>
      </w:r>
    </w:p>
    <w:p w14:paraId="5B496408">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法定代表人或其授权代表（签字或盖章）：</w:t>
      </w:r>
    </w:p>
    <w:p w14:paraId="1E48AB50">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日期：</w:t>
      </w:r>
    </w:p>
    <w:p w14:paraId="78590AE6">
      <w:pPr>
        <w:autoSpaceDE w:val="0"/>
        <w:autoSpaceDN w:val="0"/>
        <w:adjustRightInd w:val="0"/>
        <w:jc w:val="left"/>
        <w:rPr>
          <w:rFonts w:hint="eastAsia" w:ascii="宋体" w:hAnsi="宋体" w:eastAsia="宋体" w:cs="宋体"/>
          <w:b w:val="0"/>
          <w:bCs w:val="0"/>
          <w:color w:val="auto"/>
          <w:sz w:val="30"/>
          <w:lang w:val="zh-CN"/>
        </w:rPr>
      </w:pPr>
    </w:p>
    <w:p w14:paraId="38CA4EA8">
      <w:pPr>
        <w:autoSpaceDE w:val="0"/>
        <w:autoSpaceDN w:val="0"/>
        <w:adjustRightInd w:val="0"/>
        <w:jc w:val="left"/>
        <w:rPr>
          <w:rFonts w:hint="eastAsia" w:ascii="宋体" w:hAnsi="宋体" w:eastAsia="宋体" w:cs="宋体"/>
          <w:b w:val="0"/>
          <w:color w:val="auto"/>
          <w:sz w:val="30"/>
          <w:lang w:val="zh-CN"/>
        </w:rPr>
      </w:pPr>
    </w:p>
    <w:p w14:paraId="632DC353">
      <w:pPr>
        <w:autoSpaceDE w:val="0"/>
        <w:autoSpaceDN w:val="0"/>
        <w:adjustRightInd w:val="0"/>
        <w:jc w:val="left"/>
        <w:rPr>
          <w:rFonts w:hint="eastAsia" w:ascii="宋体" w:hAnsi="宋体" w:eastAsia="宋体" w:cs="宋体"/>
          <w:b w:val="0"/>
          <w:color w:val="auto"/>
          <w:sz w:val="30"/>
          <w:lang w:val="zh-CN"/>
        </w:rPr>
      </w:pPr>
    </w:p>
    <w:p w14:paraId="2F997720">
      <w:pPr>
        <w:autoSpaceDE w:val="0"/>
        <w:autoSpaceDN w:val="0"/>
        <w:adjustRightInd w:val="0"/>
        <w:jc w:val="left"/>
        <w:rPr>
          <w:rFonts w:hint="eastAsia" w:ascii="宋体" w:hAnsi="宋体" w:eastAsia="宋体" w:cs="宋体"/>
          <w:b w:val="0"/>
          <w:color w:val="auto"/>
          <w:sz w:val="30"/>
          <w:lang w:val="zh-CN"/>
        </w:rPr>
      </w:pPr>
    </w:p>
    <w:p w14:paraId="28F0ABE6">
      <w:pPr>
        <w:autoSpaceDE w:val="0"/>
        <w:autoSpaceDN w:val="0"/>
        <w:adjustRightInd w:val="0"/>
        <w:jc w:val="left"/>
        <w:rPr>
          <w:rFonts w:hint="eastAsia" w:ascii="宋体" w:hAnsi="宋体" w:eastAsia="宋体" w:cs="宋体"/>
          <w:b w:val="0"/>
          <w:color w:val="auto"/>
          <w:sz w:val="30"/>
          <w:lang w:val="zh-CN"/>
        </w:rPr>
      </w:pPr>
    </w:p>
    <w:p w14:paraId="2F6A1D85">
      <w:pPr>
        <w:autoSpaceDE w:val="0"/>
        <w:autoSpaceDN w:val="0"/>
        <w:adjustRightInd w:val="0"/>
        <w:jc w:val="left"/>
        <w:rPr>
          <w:rFonts w:hint="eastAsia" w:ascii="宋体" w:hAnsi="宋体" w:eastAsia="宋体" w:cs="宋体"/>
          <w:b w:val="0"/>
          <w:color w:val="auto"/>
          <w:sz w:val="30"/>
          <w:lang w:val="zh-CN"/>
        </w:rPr>
      </w:pPr>
    </w:p>
    <w:p w14:paraId="5F7776E8">
      <w:pPr>
        <w:autoSpaceDE w:val="0"/>
        <w:autoSpaceDN w:val="0"/>
        <w:adjustRightInd w:val="0"/>
        <w:jc w:val="left"/>
        <w:rPr>
          <w:rFonts w:hint="eastAsia" w:ascii="宋体" w:hAnsi="宋体" w:eastAsia="宋体" w:cs="宋体"/>
          <w:b w:val="0"/>
          <w:color w:val="auto"/>
          <w:sz w:val="30"/>
          <w:lang w:val="zh-CN"/>
        </w:rPr>
      </w:pPr>
    </w:p>
    <w:p w14:paraId="1E4A33C3">
      <w:pPr>
        <w:autoSpaceDE w:val="0"/>
        <w:autoSpaceDN w:val="0"/>
        <w:adjustRightInd w:val="0"/>
        <w:jc w:val="left"/>
        <w:rPr>
          <w:rFonts w:hint="eastAsia" w:ascii="宋体" w:hAnsi="宋体" w:eastAsia="宋体" w:cs="宋体"/>
          <w:b w:val="0"/>
          <w:color w:val="auto"/>
          <w:sz w:val="30"/>
          <w:lang w:val="zh-CN"/>
        </w:rPr>
      </w:pPr>
    </w:p>
    <w:p w14:paraId="7BDD63A8">
      <w:pPr>
        <w:autoSpaceDE w:val="0"/>
        <w:autoSpaceDN w:val="0"/>
        <w:adjustRightInd w:val="0"/>
        <w:jc w:val="left"/>
        <w:rPr>
          <w:rFonts w:hint="eastAsia" w:ascii="宋体" w:hAnsi="宋体" w:eastAsia="宋体" w:cs="宋体"/>
          <w:b w:val="0"/>
          <w:color w:val="auto"/>
          <w:sz w:val="30"/>
          <w:lang w:val="zh-CN"/>
        </w:rPr>
      </w:pPr>
    </w:p>
    <w:p w14:paraId="65B73A18">
      <w:pPr>
        <w:autoSpaceDE w:val="0"/>
        <w:autoSpaceDN w:val="0"/>
        <w:adjustRightInd w:val="0"/>
        <w:jc w:val="left"/>
        <w:rPr>
          <w:rFonts w:hint="eastAsia" w:ascii="宋体" w:hAnsi="宋体" w:eastAsia="宋体" w:cs="宋体"/>
          <w:b w:val="0"/>
          <w:color w:val="auto"/>
          <w:sz w:val="30"/>
          <w:lang w:val="zh-CN"/>
        </w:rPr>
      </w:pPr>
    </w:p>
    <w:p w14:paraId="465959CA">
      <w:pPr>
        <w:autoSpaceDE w:val="0"/>
        <w:autoSpaceDN w:val="0"/>
        <w:adjustRightInd w:val="0"/>
        <w:jc w:val="left"/>
        <w:rPr>
          <w:rFonts w:hint="eastAsia" w:ascii="宋体" w:hAnsi="宋体" w:eastAsia="宋体" w:cs="宋体"/>
          <w:b w:val="0"/>
          <w:color w:val="auto"/>
          <w:sz w:val="30"/>
          <w:lang w:val="zh-CN"/>
        </w:rPr>
      </w:pPr>
    </w:p>
    <w:p w14:paraId="1660C794">
      <w:pPr>
        <w:autoSpaceDE w:val="0"/>
        <w:autoSpaceDN w:val="0"/>
        <w:adjustRightInd w:val="0"/>
        <w:jc w:val="left"/>
        <w:rPr>
          <w:rFonts w:hint="eastAsia" w:ascii="宋体" w:hAnsi="宋体" w:eastAsia="宋体" w:cs="宋体"/>
          <w:b w:val="0"/>
          <w:color w:val="auto"/>
          <w:sz w:val="30"/>
          <w:lang w:val="zh-CN"/>
        </w:rPr>
      </w:pPr>
    </w:p>
    <w:p w14:paraId="1FD29E7E">
      <w:pPr>
        <w:pStyle w:val="19"/>
        <w:rPr>
          <w:rFonts w:hint="eastAsia" w:ascii="宋体" w:hAnsi="宋体" w:eastAsia="宋体" w:cs="宋体"/>
          <w:b w:val="0"/>
          <w:color w:val="auto"/>
          <w:sz w:val="30"/>
          <w:lang w:val="zh-CN"/>
        </w:rPr>
      </w:pPr>
    </w:p>
    <w:p w14:paraId="2F25B5AE">
      <w:pPr>
        <w:rPr>
          <w:rFonts w:hint="eastAsia" w:ascii="宋体" w:hAnsi="宋体" w:eastAsia="宋体" w:cs="宋体"/>
          <w:b w:val="0"/>
          <w:color w:val="auto"/>
          <w:sz w:val="30"/>
          <w:lang w:val="zh-CN"/>
        </w:rPr>
      </w:pPr>
    </w:p>
    <w:p w14:paraId="18C47EE0">
      <w:pPr>
        <w:pStyle w:val="19"/>
        <w:rPr>
          <w:rFonts w:hint="eastAsia" w:ascii="宋体" w:hAnsi="宋体" w:eastAsia="宋体" w:cs="宋体"/>
          <w:color w:val="auto"/>
          <w:lang w:val="zh-CN"/>
        </w:rPr>
      </w:pPr>
    </w:p>
    <w:p w14:paraId="3AE3919A">
      <w:pPr>
        <w:autoSpaceDE w:val="0"/>
        <w:autoSpaceDN w:val="0"/>
        <w:adjustRightInd w:val="0"/>
        <w:jc w:val="both"/>
        <w:rPr>
          <w:rFonts w:hint="eastAsia" w:ascii="宋体" w:hAnsi="宋体" w:eastAsia="宋体" w:cs="宋体"/>
          <w:color w:val="auto"/>
          <w:sz w:val="36"/>
        </w:rPr>
      </w:pPr>
    </w:p>
    <w:p w14:paraId="630F31A4">
      <w:pPr>
        <w:jc w:val="both"/>
        <w:rPr>
          <w:rFonts w:hint="eastAsia" w:ascii="宋体" w:hAnsi="宋体" w:eastAsia="宋体" w:cs="宋体"/>
          <w:b/>
          <w:bCs/>
          <w:color w:val="auto"/>
          <w:sz w:val="32"/>
          <w:szCs w:val="32"/>
        </w:rPr>
      </w:pPr>
    </w:p>
    <w:p w14:paraId="0F083276">
      <w:pPr>
        <w:jc w:val="both"/>
        <w:rPr>
          <w:rFonts w:hint="eastAsia" w:ascii="宋体" w:hAnsi="宋体" w:eastAsia="宋体" w:cs="宋体"/>
          <w:color w:val="auto"/>
          <w:sz w:val="32"/>
          <w:szCs w:val="32"/>
          <w:lang w:val="en-US" w:eastAsia="zh-CN"/>
        </w:rPr>
      </w:pPr>
      <w:r>
        <w:rPr>
          <w:rFonts w:hint="eastAsia" w:ascii="宋体" w:hAnsi="宋体" w:eastAsia="宋体" w:cs="宋体"/>
          <w:b w:val="0"/>
          <w:bCs w:val="0"/>
          <w:color w:val="auto"/>
          <w:sz w:val="30"/>
          <w:lang w:val="zh-CN"/>
        </w:rPr>
        <w:t>附件</w:t>
      </w:r>
      <w:r>
        <w:rPr>
          <w:rFonts w:hint="eastAsia" w:ascii="宋体" w:hAnsi="宋体" w:eastAsia="宋体" w:cs="宋体"/>
          <w:b w:val="0"/>
          <w:bCs w:val="0"/>
          <w:color w:val="auto"/>
          <w:sz w:val="30"/>
          <w:lang w:val="en-US" w:eastAsia="zh-CN"/>
        </w:rPr>
        <w:t>六</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eastAsia="zh-CN"/>
        </w:rPr>
        <w:t xml:space="preserve">     </w:t>
      </w:r>
    </w:p>
    <w:p w14:paraId="68F51341">
      <w:pPr>
        <w:autoSpaceDE w:val="0"/>
        <w:autoSpaceDN w:val="0"/>
        <w:adjustRightInd w:val="0"/>
        <w:spacing w:line="460" w:lineRule="atLeast"/>
        <w:jc w:val="center"/>
        <w:rPr>
          <w:rFonts w:hint="eastAsia" w:ascii="宋体" w:hAnsi="宋体" w:eastAsia="宋体" w:cs="宋体"/>
          <w:b w:val="0"/>
          <w:bCs w:val="0"/>
          <w:color w:val="auto"/>
          <w:sz w:val="32"/>
          <w:szCs w:val="20"/>
          <w:lang w:val="zh-CN" w:eastAsia="zh-CN"/>
        </w:rPr>
      </w:pPr>
      <w:r>
        <w:rPr>
          <w:rFonts w:hint="eastAsia" w:ascii="宋体" w:hAnsi="宋体" w:eastAsia="宋体" w:cs="宋体"/>
          <w:b w:val="0"/>
          <w:bCs w:val="0"/>
          <w:color w:val="auto"/>
          <w:sz w:val="32"/>
          <w:szCs w:val="20"/>
          <w:lang w:val="zh-CN" w:eastAsia="zh-CN"/>
        </w:rPr>
        <w:t>代理服务费支付承诺书</w:t>
      </w:r>
    </w:p>
    <w:p w14:paraId="174642BE">
      <w:pPr>
        <w:snapToGrid w:val="0"/>
        <w:spacing w:before="50" w:after="50" w:line="360" w:lineRule="auto"/>
        <w:rPr>
          <w:rFonts w:hint="eastAsia" w:ascii="宋体" w:hAnsi="宋体" w:eastAsia="宋体" w:cs="宋体"/>
          <w:color w:val="auto"/>
          <w:spacing w:val="20"/>
          <w:sz w:val="24"/>
          <w:u w:val="single"/>
        </w:rPr>
      </w:pPr>
    </w:p>
    <w:p w14:paraId="7B89CB1A">
      <w:pPr>
        <w:snapToGrid w:val="0"/>
        <w:spacing w:before="50" w:after="50" w:line="360" w:lineRule="auto"/>
        <w:rPr>
          <w:rFonts w:hint="eastAsia" w:ascii="宋体" w:hAnsi="宋体" w:eastAsia="宋体" w:cs="宋体"/>
          <w:b w:val="0"/>
          <w:bCs w:val="0"/>
          <w:color w:val="auto"/>
          <w:sz w:val="24"/>
          <w:u w:val="single"/>
          <w:lang w:eastAsia="zh-CN"/>
        </w:rPr>
      </w:pPr>
      <w:r>
        <w:rPr>
          <w:rFonts w:hint="eastAsia" w:ascii="宋体" w:hAnsi="宋体" w:eastAsia="宋体" w:cs="宋体"/>
          <w:b w:val="0"/>
          <w:bCs w:val="0"/>
          <w:color w:val="auto"/>
          <w:sz w:val="24"/>
          <w:u w:val="single"/>
        </w:rPr>
        <w:t>致</w:t>
      </w:r>
      <w:r>
        <w:rPr>
          <w:rFonts w:hint="eastAsia" w:ascii="宋体" w:hAnsi="宋体" w:eastAsia="宋体" w:cs="宋体"/>
          <w:b w:val="0"/>
          <w:bCs w:val="0"/>
          <w:color w:val="auto"/>
          <w:sz w:val="24"/>
          <w:u w:val="single"/>
          <w:lang w:val="en-US" w:eastAsia="zh-CN"/>
        </w:rPr>
        <w:t>浙江新点</w:t>
      </w:r>
      <w:r>
        <w:rPr>
          <w:rFonts w:hint="eastAsia" w:ascii="宋体" w:hAnsi="宋体" w:eastAsia="宋体" w:cs="宋体"/>
          <w:b w:val="0"/>
          <w:bCs w:val="0"/>
          <w:color w:val="auto"/>
          <w:sz w:val="24"/>
          <w:u w:val="single"/>
          <w:lang w:eastAsia="zh-CN"/>
        </w:rPr>
        <w:t>项目管理有限公司：</w:t>
      </w:r>
    </w:p>
    <w:p w14:paraId="12644107">
      <w:pPr>
        <w:snapToGrid w:val="0"/>
        <w:spacing w:before="50" w:after="50" w:line="360" w:lineRule="auto"/>
        <w:rPr>
          <w:rFonts w:hint="eastAsia" w:ascii="宋体" w:hAnsi="宋体" w:eastAsia="宋体" w:cs="宋体"/>
          <w:b w:val="0"/>
          <w:bCs w:val="0"/>
          <w:color w:val="auto"/>
          <w:spacing w:val="20"/>
          <w:sz w:val="24"/>
        </w:rPr>
      </w:pPr>
    </w:p>
    <w:p w14:paraId="50AC949E">
      <w:pPr>
        <w:snapToGrid w:val="0"/>
        <w:spacing w:before="50" w:after="50" w:line="360" w:lineRule="auto"/>
        <w:ind w:firstLine="630"/>
        <w:rPr>
          <w:rFonts w:hint="eastAsia" w:ascii="宋体" w:hAnsi="宋体" w:eastAsia="宋体" w:cs="宋体"/>
          <w:b w:val="0"/>
          <w:bCs w:val="0"/>
          <w:color w:val="auto"/>
          <w:sz w:val="24"/>
        </w:rPr>
      </w:pPr>
      <w:r>
        <w:rPr>
          <w:rFonts w:hint="eastAsia" w:ascii="宋体" w:hAnsi="宋体" w:eastAsia="宋体" w:cs="宋体"/>
          <w:b w:val="0"/>
          <w:bCs w:val="0"/>
          <w:color w:val="auto"/>
          <w:sz w:val="24"/>
        </w:rPr>
        <w:t>我公司已认真阅读了</w:t>
      </w:r>
      <w:r>
        <w:rPr>
          <w:rFonts w:hint="eastAsia" w:ascii="宋体" w:hAnsi="宋体" w:eastAsia="宋体" w:cs="宋体"/>
          <w:b w:val="0"/>
          <w:bCs w:val="0"/>
          <w:color w:val="auto"/>
          <w:sz w:val="24"/>
          <w:u w:val="single"/>
          <w:lang w:val="en-US" w:eastAsia="zh-CN"/>
        </w:rPr>
        <w:t xml:space="preserve">                       （项目名称）</w:t>
      </w:r>
      <w:r>
        <w:rPr>
          <w:rFonts w:hint="eastAsia" w:ascii="宋体" w:hAnsi="宋体" w:eastAsia="宋体" w:cs="宋体"/>
          <w:b w:val="0"/>
          <w:bCs w:val="0"/>
          <w:color w:val="auto"/>
          <w:sz w:val="24"/>
        </w:rPr>
        <w:t>招标文件（项目编号：</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）并在此承诺：</w:t>
      </w:r>
    </w:p>
    <w:p w14:paraId="34E18560">
      <w:pPr>
        <w:snapToGrid w:val="0"/>
        <w:spacing w:before="50" w:after="50" w:line="360" w:lineRule="auto"/>
        <w:ind w:firstLine="630"/>
        <w:rPr>
          <w:rFonts w:hint="eastAsia" w:ascii="宋体" w:hAnsi="宋体" w:eastAsia="宋体" w:cs="宋体"/>
          <w:b w:val="0"/>
          <w:bCs w:val="0"/>
          <w:color w:val="auto"/>
          <w:sz w:val="24"/>
        </w:rPr>
      </w:pPr>
      <w:r>
        <w:rPr>
          <w:rFonts w:hint="eastAsia" w:ascii="宋体" w:hAnsi="宋体" w:eastAsia="宋体" w:cs="宋体"/>
          <w:b w:val="0"/>
          <w:bCs w:val="0"/>
          <w:color w:val="auto"/>
          <w:sz w:val="24"/>
        </w:rPr>
        <w:t>如中标，我公司将自中标公告发布之日起5个工作日内按</w:t>
      </w:r>
      <w:r>
        <w:rPr>
          <w:rFonts w:hint="eastAsia" w:ascii="宋体" w:hAnsi="宋体" w:eastAsia="宋体" w:cs="宋体"/>
          <w:b w:val="0"/>
          <w:bCs w:val="0"/>
          <w:color w:val="auto"/>
          <w:sz w:val="24"/>
          <w:lang w:val="en-US" w:eastAsia="zh-CN"/>
        </w:rPr>
        <w:t>采购</w:t>
      </w:r>
      <w:r>
        <w:rPr>
          <w:rFonts w:hint="eastAsia" w:ascii="宋体" w:hAnsi="宋体" w:eastAsia="宋体" w:cs="宋体"/>
          <w:b w:val="0"/>
          <w:bCs w:val="0"/>
          <w:color w:val="auto"/>
          <w:sz w:val="24"/>
        </w:rPr>
        <w:t>文件规定的标准（金额）一次性向采购代理机构支付代理服务费。</w:t>
      </w:r>
    </w:p>
    <w:p w14:paraId="2FC2C8E2">
      <w:pPr>
        <w:snapToGrid w:val="0"/>
        <w:spacing w:before="50" w:after="50" w:line="360" w:lineRule="auto"/>
        <w:ind w:firstLine="630"/>
        <w:rPr>
          <w:rFonts w:hint="eastAsia" w:ascii="宋体" w:hAnsi="宋体" w:eastAsia="宋体" w:cs="宋体"/>
          <w:b w:val="0"/>
          <w:bCs w:val="0"/>
          <w:color w:val="auto"/>
          <w:sz w:val="24"/>
        </w:rPr>
      </w:pPr>
    </w:p>
    <w:p w14:paraId="40EB7A09">
      <w:pPr>
        <w:snapToGrid w:val="0"/>
        <w:spacing w:before="50" w:after="50" w:line="360" w:lineRule="auto"/>
        <w:ind w:firstLine="630"/>
        <w:rPr>
          <w:rFonts w:hint="eastAsia" w:ascii="宋体" w:hAnsi="宋体" w:eastAsia="宋体" w:cs="宋体"/>
          <w:b w:val="0"/>
          <w:bCs w:val="0"/>
          <w:color w:val="auto"/>
          <w:sz w:val="24"/>
        </w:rPr>
      </w:pPr>
    </w:p>
    <w:p w14:paraId="7889638A">
      <w:pPr>
        <w:snapToGrid w:val="0"/>
        <w:spacing w:before="50" w:after="50" w:line="360" w:lineRule="auto"/>
        <w:ind w:firstLine="630"/>
        <w:rPr>
          <w:rFonts w:hint="eastAsia" w:ascii="宋体" w:hAnsi="宋体" w:eastAsia="宋体" w:cs="宋体"/>
          <w:b w:val="0"/>
          <w:bCs w:val="0"/>
          <w:color w:val="auto"/>
          <w:sz w:val="24"/>
        </w:rPr>
      </w:pPr>
    </w:p>
    <w:p w14:paraId="391C95E3">
      <w:pPr>
        <w:snapToGrid w:val="0"/>
        <w:spacing w:before="50" w:after="50" w:line="360" w:lineRule="auto"/>
        <w:ind w:firstLine="630"/>
        <w:rPr>
          <w:rFonts w:hint="eastAsia" w:ascii="宋体" w:hAnsi="宋体" w:eastAsia="宋体" w:cs="宋体"/>
          <w:b w:val="0"/>
          <w:bCs w:val="0"/>
          <w:color w:val="auto"/>
          <w:sz w:val="24"/>
        </w:rPr>
      </w:pPr>
    </w:p>
    <w:p w14:paraId="418D9259">
      <w:pPr>
        <w:snapToGrid w:val="0"/>
        <w:spacing w:line="360" w:lineRule="auto"/>
        <w:rPr>
          <w:rFonts w:hint="eastAsia" w:ascii="宋体" w:hAnsi="宋体" w:eastAsia="宋体" w:cs="宋体"/>
          <w:b w:val="0"/>
          <w:bCs w:val="0"/>
          <w:color w:val="auto"/>
          <w:sz w:val="24"/>
          <w:szCs w:val="20"/>
          <w:lang w:val="en-US"/>
        </w:rPr>
      </w:pPr>
      <w:r>
        <w:rPr>
          <w:rFonts w:hint="eastAsia" w:ascii="宋体" w:hAnsi="宋体" w:eastAsia="宋体" w:cs="宋体"/>
          <w:b w:val="0"/>
          <w:bCs w:val="0"/>
          <w:color w:val="auto"/>
          <w:sz w:val="24"/>
        </w:rPr>
        <w:t>承诺方（投标人）法定名称：</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u w:val="single"/>
          <w:lang w:eastAsia="zh-CN"/>
        </w:rPr>
        <w:t>（</w:t>
      </w:r>
      <w:r>
        <w:rPr>
          <w:rFonts w:hint="eastAsia" w:ascii="宋体" w:hAnsi="宋体" w:eastAsia="宋体" w:cs="宋体"/>
          <w:b w:val="0"/>
          <w:bCs w:val="0"/>
          <w:color w:val="auto"/>
          <w:sz w:val="24"/>
          <w:u w:val="single"/>
          <w:lang w:val="en-US" w:eastAsia="zh-CN"/>
        </w:rPr>
        <w:t>盖章</w:t>
      </w:r>
      <w:r>
        <w:rPr>
          <w:rFonts w:hint="eastAsia" w:ascii="宋体" w:hAnsi="宋体" w:eastAsia="宋体" w:cs="宋体"/>
          <w:b w:val="0"/>
          <w:bCs w:val="0"/>
          <w:color w:val="auto"/>
          <w:sz w:val="24"/>
          <w:u w:val="single"/>
          <w:lang w:eastAsia="zh-CN"/>
        </w:rPr>
        <w:t>）</w:t>
      </w:r>
      <w:r>
        <w:rPr>
          <w:rFonts w:hint="eastAsia" w:ascii="宋体" w:hAnsi="宋体" w:eastAsia="宋体" w:cs="宋体"/>
          <w:b w:val="0"/>
          <w:bCs w:val="0"/>
          <w:color w:val="auto"/>
          <w:sz w:val="24"/>
          <w:u w:val="single"/>
          <w:lang w:val="en-US" w:eastAsia="zh-CN"/>
        </w:rPr>
        <w:t xml:space="preserve">             </w:t>
      </w:r>
    </w:p>
    <w:p w14:paraId="7946B58D">
      <w:pPr>
        <w:snapToGrid w:val="0"/>
        <w:spacing w:line="360" w:lineRule="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rPr>
        <w:t>法定代表人或授权委托人：</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u w:val="single"/>
        </w:rPr>
        <w:t>（签字或盖章）</w:t>
      </w:r>
      <w:r>
        <w:rPr>
          <w:rFonts w:hint="eastAsia" w:ascii="宋体" w:hAnsi="宋体" w:eastAsia="宋体" w:cs="宋体"/>
          <w:b w:val="0"/>
          <w:bCs w:val="0"/>
          <w:color w:val="auto"/>
          <w:sz w:val="24"/>
          <w:u w:val="single"/>
          <w:lang w:val="en-US" w:eastAsia="zh-CN"/>
        </w:rPr>
        <w:t xml:space="preserve">         </w:t>
      </w:r>
    </w:p>
    <w:p w14:paraId="13896132">
      <w:pPr>
        <w:snapToGrid w:val="0"/>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承诺方（投标人）法定地址：</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 xml:space="preserve"> </w:t>
      </w:r>
    </w:p>
    <w:p w14:paraId="1ABE1A21">
      <w:pPr>
        <w:snapToGrid w:val="0"/>
        <w:spacing w:before="50" w:after="50" w:line="360" w:lineRule="auto"/>
        <w:rPr>
          <w:rFonts w:hint="eastAsia" w:ascii="宋体" w:hAnsi="宋体" w:eastAsia="宋体" w:cs="宋体"/>
          <w:b w:val="0"/>
          <w:bCs w:val="0"/>
          <w:color w:val="auto"/>
          <w:sz w:val="24"/>
          <w:u w:val="single"/>
        </w:rPr>
      </w:pPr>
      <w:r>
        <w:rPr>
          <w:rFonts w:hint="eastAsia" w:ascii="宋体" w:hAnsi="宋体" w:eastAsia="宋体" w:cs="宋体"/>
          <w:b w:val="0"/>
          <w:bCs w:val="0"/>
          <w:color w:val="auto"/>
          <w:sz w:val="24"/>
        </w:rPr>
        <w:t>联系电话：</w:t>
      </w:r>
      <w:r>
        <w:rPr>
          <w:rFonts w:hint="eastAsia" w:ascii="宋体" w:hAnsi="宋体" w:eastAsia="宋体" w:cs="宋体"/>
          <w:b w:val="0"/>
          <w:bCs w:val="0"/>
          <w:color w:val="auto"/>
          <w:sz w:val="24"/>
          <w:u w:val="single"/>
        </w:rPr>
        <w:t xml:space="preserve">             </w:t>
      </w:r>
      <w:r>
        <w:rPr>
          <w:rFonts w:hint="eastAsia" w:ascii="宋体" w:hAnsi="宋体" w:eastAsia="宋体" w:cs="宋体"/>
          <w:b w:val="0"/>
          <w:bCs w:val="0"/>
          <w:color w:val="auto"/>
          <w:sz w:val="24"/>
        </w:rPr>
        <w:t xml:space="preserve">    联系传真：</w:t>
      </w:r>
      <w:r>
        <w:rPr>
          <w:rFonts w:hint="eastAsia" w:ascii="宋体" w:hAnsi="宋体" w:eastAsia="宋体" w:cs="宋体"/>
          <w:b w:val="0"/>
          <w:bCs w:val="0"/>
          <w:color w:val="auto"/>
          <w:sz w:val="24"/>
          <w:u w:val="single"/>
        </w:rPr>
        <w:t xml:space="preserve">               </w:t>
      </w:r>
    </w:p>
    <w:p w14:paraId="093A144D">
      <w:pPr>
        <w:snapToGrid w:val="0"/>
        <w:spacing w:before="50" w:after="50"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承诺日期：_____年___月___日</w:t>
      </w:r>
    </w:p>
    <w:p w14:paraId="7DA25513">
      <w:pPr>
        <w:autoSpaceDE w:val="0"/>
        <w:autoSpaceDN w:val="0"/>
        <w:adjustRightInd w:val="0"/>
        <w:jc w:val="center"/>
        <w:rPr>
          <w:rFonts w:hint="eastAsia" w:ascii="宋体" w:hAnsi="宋体" w:eastAsia="宋体" w:cs="宋体"/>
          <w:color w:val="auto"/>
          <w:sz w:val="36"/>
        </w:rPr>
      </w:pPr>
    </w:p>
    <w:p w14:paraId="3E42C847">
      <w:pPr>
        <w:autoSpaceDE w:val="0"/>
        <w:autoSpaceDN w:val="0"/>
        <w:adjustRightInd w:val="0"/>
        <w:jc w:val="center"/>
        <w:rPr>
          <w:rFonts w:hint="eastAsia" w:ascii="宋体" w:hAnsi="宋体" w:eastAsia="宋体" w:cs="宋体"/>
          <w:color w:val="auto"/>
          <w:sz w:val="36"/>
        </w:rPr>
      </w:pPr>
    </w:p>
    <w:p w14:paraId="5B9F5540">
      <w:pPr>
        <w:autoSpaceDE w:val="0"/>
        <w:autoSpaceDN w:val="0"/>
        <w:adjustRightInd w:val="0"/>
        <w:jc w:val="center"/>
        <w:rPr>
          <w:rFonts w:hint="eastAsia" w:ascii="宋体" w:hAnsi="宋体" w:eastAsia="宋体" w:cs="宋体"/>
          <w:color w:val="auto"/>
          <w:sz w:val="36"/>
        </w:rPr>
      </w:pPr>
    </w:p>
    <w:p w14:paraId="3546701B">
      <w:pPr>
        <w:autoSpaceDE w:val="0"/>
        <w:autoSpaceDN w:val="0"/>
        <w:adjustRightInd w:val="0"/>
        <w:jc w:val="center"/>
        <w:rPr>
          <w:rFonts w:hint="eastAsia" w:ascii="宋体" w:hAnsi="宋体" w:eastAsia="宋体" w:cs="宋体"/>
          <w:color w:val="auto"/>
          <w:sz w:val="36"/>
        </w:rPr>
      </w:pPr>
    </w:p>
    <w:p w14:paraId="75EFD379">
      <w:pPr>
        <w:pStyle w:val="19"/>
        <w:rPr>
          <w:rFonts w:hint="eastAsia" w:ascii="宋体" w:hAnsi="宋体" w:eastAsia="宋体" w:cs="宋体"/>
          <w:color w:val="auto"/>
          <w:sz w:val="36"/>
        </w:rPr>
      </w:pPr>
    </w:p>
    <w:p w14:paraId="3A56BA17">
      <w:pPr>
        <w:rPr>
          <w:rFonts w:hint="eastAsia" w:ascii="宋体" w:hAnsi="宋体" w:eastAsia="宋体" w:cs="宋体"/>
          <w:color w:val="auto"/>
          <w:sz w:val="36"/>
        </w:rPr>
      </w:pPr>
    </w:p>
    <w:p w14:paraId="5EBA9579">
      <w:pPr>
        <w:pStyle w:val="8"/>
        <w:rPr>
          <w:rFonts w:hint="eastAsia" w:ascii="宋体" w:hAnsi="宋体" w:eastAsia="宋体" w:cs="宋体"/>
          <w:color w:val="auto"/>
        </w:rPr>
      </w:pPr>
    </w:p>
    <w:p w14:paraId="7010A627">
      <w:pPr>
        <w:rPr>
          <w:rFonts w:hint="eastAsia" w:ascii="宋体" w:hAnsi="宋体" w:eastAsia="宋体" w:cs="宋体"/>
          <w:color w:val="auto"/>
        </w:rPr>
      </w:pPr>
    </w:p>
    <w:p w14:paraId="6889772D">
      <w:pPr>
        <w:autoSpaceDE w:val="0"/>
        <w:autoSpaceDN w:val="0"/>
        <w:adjustRightInd w:val="0"/>
        <w:jc w:val="center"/>
        <w:rPr>
          <w:rFonts w:hint="eastAsia" w:ascii="宋体" w:hAnsi="宋体" w:eastAsia="宋体" w:cs="宋体"/>
          <w:color w:val="auto"/>
          <w:sz w:val="36"/>
        </w:rPr>
      </w:pPr>
    </w:p>
    <w:p w14:paraId="3A74BDB7">
      <w:pPr>
        <w:autoSpaceDE w:val="0"/>
        <w:autoSpaceDN w:val="0"/>
        <w:adjustRightInd w:val="0"/>
        <w:jc w:val="center"/>
        <w:rPr>
          <w:rFonts w:hint="eastAsia" w:ascii="宋体" w:hAnsi="宋体" w:eastAsia="宋体" w:cs="宋体"/>
          <w:color w:val="auto"/>
          <w:sz w:val="36"/>
        </w:rPr>
      </w:pPr>
    </w:p>
    <w:p w14:paraId="0D3CBD6E">
      <w:pPr>
        <w:autoSpaceDE w:val="0"/>
        <w:autoSpaceDN w:val="0"/>
        <w:adjustRightInd w:val="0"/>
        <w:jc w:val="center"/>
        <w:rPr>
          <w:rFonts w:hint="eastAsia" w:ascii="宋体" w:hAnsi="宋体" w:eastAsia="宋体" w:cs="宋体"/>
          <w:b w:val="0"/>
          <w:color w:val="auto"/>
          <w:sz w:val="30"/>
          <w:lang w:val="zh-CN"/>
        </w:rPr>
      </w:pPr>
      <w:r>
        <w:rPr>
          <w:rFonts w:hint="eastAsia" w:ascii="宋体" w:hAnsi="宋体" w:eastAsia="宋体" w:cs="宋体"/>
          <w:color w:val="auto"/>
          <w:sz w:val="36"/>
        </w:rPr>
        <w:t>二、报价文件格式</w:t>
      </w:r>
    </w:p>
    <w:p w14:paraId="67E70AFF">
      <w:pPr>
        <w:autoSpaceDE w:val="0"/>
        <w:autoSpaceDN w:val="0"/>
        <w:adjustRightInd w:val="0"/>
        <w:jc w:val="left"/>
        <w:rPr>
          <w:rFonts w:hint="eastAsia" w:ascii="宋体" w:hAnsi="宋体" w:eastAsia="宋体" w:cs="宋体"/>
          <w:b w:val="0"/>
          <w:color w:val="auto"/>
          <w:sz w:val="30"/>
          <w:lang w:val="zh-CN"/>
        </w:rPr>
      </w:pPr>
    </w:p>
    <w:p w14:paraId="602B704B">
      <w:pPr>
        <w:autoSpaceDE w:val="0"/>
        <w:autoSpaceDN w:val="0"/>
        <w:adjustRightInd w:val="0"/>
        <w:jc w:val="left"/>
        <w:rPr>
          <w:rFonts w:hint="eastAsia" w:ascii="宋体" w:hAnsi="宋体" w:eastAsia="宋体" w:cs="宋体"/>
          <w:b w:val="0"/>
          <w:color w:val="auto"/>
          <w:sz w:val="30"/>
          <w:lang w:val="zh-CN" w:eastAsia="zh-CN"/>
        </w:rPr>
      </w:pPr>
      <w:r>
        <w:rPr>
          <w:rFonts w:hint="eastAsia" w:ascii="宋体" w:hAnsi="宋体" w:eastAsia="宋体" w:cs="宋体"/>
          <w:b w:val="0"/>
          <w:color w:val="auto"/>
          <w:sz w:val="30"/>
          <w:lang w:val="zh-CN"/>
        </w:rPr>
        <w:t>附件</w:t>
      </w:r>
      <w:r>
        <w:rPr>
          <w:rFonts w:hint="eastAsia" w:ascii="宋体" w:hAnsi="宋体" w:eastAsia="宋体" w:cs="宋体"/>
          <w:b w:val="0"/>
          <w:color w:val="auto"/>
          <w:sz w:val="30"/>
          <w:lang w:val="en-US" w:eastAsia="zh-CN"/>
        </w:rPr>
        <w:t>七</w:t>
      </w:r>
    </w:p>
    <w:p w14:paraId="4DAC0D7B">
      <w:pPr>
        <w:autoSpaceDE w:val="0"/>
        <w:autoSpaceDN w:val="0"/>
        <w:adjustRightInd w:val="0"/>
        <w:spacing w:line="460" w:lineRule="atLeast"/>
        <w:jc w:val="center"/>
        <w:rPr>
          <w:rFonts w:hint="eastAsia" w:ascii="宋体" w:hAnsi="宋体" w:eastAsia="宋体" w:cs="宋体"/>
          <w:b/>
          <w:bCs/>
          <w:color w:val="auto"/>
          <w:sz w:val="32"/>
          <w:szCs w:val="20"/>
          <w:lang w:val="zh-CN" w:eastAsia="zh-CN"/>
        </w:rPr>
      </w:pPr>
      <w:bookmarkStart w:id="190" w:name="_Toc7536_WPSOffice_Level2"/>
      <w:r>
        <w:rPr>
          <w:rFonts w:hint="eastAsia" w:ascii="宋体" w:hAnsi="宋体" w:eastAsia="宋体" w:cs="宋体"/>
          <w:b/>
          <w:bCs/>
          <w:color w:val="auto"/>
          <w:sz w:val="32"/>
          <w:szCs w:val="20"/>
          <w:lang w:val="zh-CN" w:eastAsia="zh-CN"/>
        </w:rPr>
        <w:t>开标（报价）一览表</w:t>
      </w:r>
      <w:bookmarkEnd w:id="190"/>
    </w:p>
    <w:p w14:paraId="5ED72FC9">
      <w:pPr>
        <w:widowControl/>
        <w:snapToGrid w:val="0"/>
        <w:spacing w:line="460" w:lineRule="exact"/>
        <w:jc w:val="left"/>
        <w:rPr>
          <w:rFonts w:hint="default" w:ascii="宋体" w:hAnsi="宋体" w:eastAsia="宋体" w:cs="宋体"/>
          <w:b w:val="0"/>
          <w:bCs w:val="0"/>
          <w:color w:val="auto"/>
          <w:sz w:val="22"/>
          <w:szCs w:val="22"/>
          <w:u w:val="single"/>
          <w:lang w:val="en-US" w:eastAsia="zh-CN"/>
        </w:rPr>
      </w:pPr>
      <w:r>
        <w:rPr>
          <w:rFonts w:hint="eastAsia" w:ascii="宋体" w:hAnsi="宋体" w:eastAsia="宋体" w:cs="宋体"/>
          <w:b w:val="0"/>
          <w:bCs w:val="0"/>
          <w:color w:val="auto"/>
          <w:sz w:val="22"/>
          <w:szCs w:val="22"/>
        </w:rPr>
        <w:t>项目名称</w:t>
      </w:r>
      <w:r>
        <w:rPr>
          <w:rFonts w:hint="eastAsia" w:ascii="宋体" w:hAnsi="宋体" w:eastAsia="宋体" w:cs="宋体"/>
          <w:b w:val="0"/>
          <w:bCs w:val="0"/>
          <w:color w:val="auto"/>
          <w:sz w:val="22"/>
          <w:szCs w:val="22"/>
          <w:lang w:val="zh-CN"/>
        </w:rPr>
        <w:t>：</w:t>
      </w:r>
      <w:r>
        <w:rPr>
          <w:rFonts w:hint="eastAsia" w:ascii="宋体" w:hAnsi="宋体" w:eastAsia="宋体" w:cs="宋体"/>
          <w:b w:val="0"/>
          <w:bCs w:val="0"/>
          <w:color w:val="auto"/>
          <w:sz w:val="22"/>
          <w:szCs w:val="22"/>
          <w:u w:val="single"/>
          <w:lang w:val="en-US" w:eastAsia="zh-CN"/>
        </w:rPr>
        <w:t xml:space="preserve"> 文成县中医院后勤服务外包</w:t>
      </w:r>
      <w:r>
        <w:rPr>
          <w:rFonts w:hint="eastAsia" w:ascii="宋体" w:eastAsia="宋体" w:cs="宋体"/>
          <w:b w:val="0"/>
          <w:bCs w:val="0"/>
          <w:color w:val="auto"/>
          <w:sz w:val="22"/>
          <w:szCs w:val="22"/>
          <w:u w:val="single"/>
          <w:lang w:val="en-US" w:eastAsia="zh-CN"/>
        </w:rPr>
        <w:t xml:space="preserve"> </w:t>
      </w:r>
    </w:p>
    <w:p w14:paraId="0D297644">
      <w:pPr>
        <w:widowControl/>
        <w:snapToGrid w:val="0"/>
        <w:spacing w:line="460" w:lineRule="exact"/>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zh-CN"/>
        </w:rPr>
        <w:t>采购编号：</w:t>
      </w:r>
      <w:r>
        <w:rPr>
          <w:rFonts w:hint="eastAsia" w:ascii="宋体" w:hAnsi="宋体" w:eastAsia="宋体" w:cs="宋体"/>
          <w:b w:val="0"/>
          <w:bCs w:val="0"/>
          <w:color w:val="auto"/>
          <w:sz w:val="22"/>
          <w:szCs w:val="22"/>
          <w:lang w:val="en-US" w:eastAsia="zh-CN"/>
        </w:rPr>
        <w:t xml:space="preserve">ZJXDFS2025002      </w:t>
      </w:r>
    </w:p>
    <w:p w14:paraId="11BDAF69">
      <w:pPr>
        <w:widowControl/>
        <w:snapToGrid w:val="0"/>
        <w:spacing w:line="4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价格单位：元人民币</w:t>
      </w:r>
    </w:p>
    <w:tbl>
      <w:tblPr>
        <w:tblStyle w:val="27"/>
        <w:tblW w:w="94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181"/>
        <w:gridCol w:w="1622"/>
        <w:gridCol w:w="2209"/>
        <w:gridCol w:w="1154"/>
      </w:tblGrid>
      <w:tr w14:paraId="6989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271" w:type="dxa"/>
            <w:tcBorders>
              <w:right w:val="single" w:color="000000" w:sz="4" w:space="0"/>
            </w:tcBorders>
            <w:noWrap w:val="0"/>
            <w:vAlign w:val="center"/>
          </w:tcPr>
          <w:p w14:paraId="1645BA7E">
            <w:pPr>
              <w:widowControl/>
              <w:snapToGrid w:val="0"/>
              <w:spacing w:line="46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标项名称</w:t>
            </w:r>
          </w:p>
        </w:tc>
        <w:tc>
          <w:tcPr>
            <w:tcW w:w="2181" w:type="dxa"/>
            <w:tcBorders>
              <w:left w:val="single" w:color="000000" w:sz="4" w:space="0"/>
            </w:tcBorders>
            <w:noWrap w:val="0"/>
            <w:vAlign w:val="center"/>
          </w:tcPr>
          <w:p w14:paraId="2A4D0C7A">
            <w:pPr>
              <w:widowControl/>
              <w:snapToGrid w:val="0"/>
              <w:spacing w:line="460" w:lineRule="exact"/>
              <w:jc w:val="center"/>
              <w:rPr>
                <w:rFonts w:hint="eastAsia" w:ascii="宋体" w:hAnsi="宋体" w:eastAsia="宋体" w:cs="宋体"/>
                <w:b/>
                <w:bCs/>
                <w:color w:val="auto"/>
                <w:sz w:val="22"/>
                <w:szCs w:val="22"/>
              </w:rPr>
            </w:pPr>
            <w:r>
              <w:rPr>
                <w:rFonts w:hint="eastAsia" w:ascii="宋体" w:eastAsia="宋体" w:cs="宋体"/>
                <w:b/>
                <w:bCs/>
                <w:color w:val="auto"/>
                <w:sz w:val="22"/>
                <w:szCs w:val="22"/>
                <w:lang w:val="en-US" w:eastAsia="zh-CN"/>
              </w:rPr>
              <w:t>每年</w:t>
            </w:r>
            <w:r>
              <w:rPr>
                <w:rFonts w:hint="eastAsia" w:ascii="宋体" w:hAnsi="宋体" w:eastAsia="宋体" w:cs="宋体"/>
                <w:b/>
                <w:bCs/>
                <w:color w:val="auto"/>
                <w:sz w:val="22"/>
                <w:szCs w:val="22"/>
              </w:rPr>
              <w:t>报价</w:t>
            </w:r>
          </w:p>
        </w:tc>
        <w:tc>
          <w:tcPr>
            <w:tcW w:w="1622" w:type="dxa"/>
            <w:tcBorders>
              <w:left w:val="single" w:color="000000" w:sz="4" w:space="0"/>
            </w:tcBorders>
            <w:noWrap w:val="0"/>
            <w:vAlign w:val="center"/>
          </w:tcPr>
          <w:p w14:paraId="5188FEE0">
            <w:pPr>
              <w:widowControl/>
              <w:snapToGrid w:val="0"/>
              <w:spacing w:line="460" w:lineRule="exact"/>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服务期限</w:t>
            </w:r>
          </w:p>
        </w:tc>
        <w:tc>
          <w:tcPr>
            <w:tcW w:w="2209" w:type="dxa"/>
            <w:tcBorders>
              <w:left w:val="single" w:color="auto" w:sz="4" w:space="0"/>
            </w:tcBorders>
            <w:noWrap w:val="0"/>
            <w:vAlign w:val="center"/>
          </w:tcPr>
          <w:p w14:paraId="3F6D444C">
            <w:pPr>
              <w:widowControl/>
              <w:snapToGrid w:val="0"/>
              <w:spacing w:line="460" w:lineRule="exact"/>
              <w:jc w:val="center"/>
              <w:rPr>
                <w:rFonts w:hint="default" w:ascii="宋体" w:hAnsi="宋体" w:eastAsia="宋体" w:cs="宋体"/>
                <w:b/>
                <w:bCs/>
                <w:color w:val="auto"/>
                <w:sz w:val="22"/>
                <w:szCs w:val="22"/>
                <w:lang w:val="en-US" w:eastAsia="zh-CN"/>
              </w:rPr>
            </w:pPr>
            <w:r>
              <w:rPr>
                <w:rFonts w:hint="eastAsia" w:ascii="宋体" w:eastAsia="宋体" w:cs="宋体"/>
                <w:b/>
                <w:bCs/>
                <w:color w:val="auto"/>
                <w:sz w:val="22"/>
                <w:szCs w:val="22"/>
                <w:lang w:val="en-US" w:eastAsia="zh-CN"/>
              </w:rPr>
              <w:t>合计报价</w:t>
            </w:r>
          </w:p>
        </w:tc>
        <w:tc>
          <w:tcPr>
            <w:tcW w:w="1154" w:type="dxa"/>
            <w:tcBorders>
              <w:left w:val="single" w:color="000000" w:sz="4" w:space="0"/>
            </w:tcBorders>
            <w:noWrap w:val="0"/>
            <w:vAlign w:val="center"/>
          </w:tcPr>
          <w:p w14:paraId="37363364">
            <w:pPr>
              <w:widowControl/>
              <w:snapToGrid w:val="0"/>
              <w:spacing w:line="460" w:lineRule="exact"/>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备注</w:t>
            </w:r>
          </w:p>
        </w:tc>
      </w:tr>
      <w:tr w14:paraId="77C6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2271" w:type="dxa"/>
            <w:vMerge w:val="restart"/>
            <w:tcBorders>
              <w:right w:val="single" w:color="000000" w:sz="4" w:space="0"/>
            </w:tcBorders>
            <w:noWrap w:val="0"/>
            <w:vAlign w:val="center"/>
          </w:tcPr>
          <w:p w14:paraId="1168F5DF">
            <w:pPr>
              <w:widowControl/>
              <w:snapToGrid w:val="0"/>
              <w:spacing w:line="460" w:lineRule="exact"/>
              <w:ind w:firstLine="440" w:firstLineChars="200"/>
              <w:jc w:val="left"/>
              <w:rPr>
                <w:rFonts w:hint="eastAsia" w:ascii="宋体" w:hAnsi="宋体" w:eastAsia="宋体" w:cs="宋体"/>
                <w:b w:val="0"/>
                <w:bCs w:val="0"/>
                <w:color w:val="auto"/>
                <w:sz w:val="22"/>
                <w:szCs w:val="22"/>
              </w:rPr>
            </w:pPr>
          </w:p>
        </w:tc>
        <w:tc>
          <w:tcPr>
            <w:tcW w:w="2181" w:type="dxa"/>
            <w:tcBorders>
              <w:left w:val="single" w:color="000000" w:sz="4" w:space="0"/>
            </w:tcBorders>
            <w:noWrap w:val="0"/>
            <w:vAlign w:val="center"/>
          </w:tcPr>
          <w:p w14:paraId="1EDD2D15">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小写：                </w:t>
            </w:r>
          </w:p>
        </w:tc>
        <w:tc>
          <w:tcPr>
            <w:tcW w:w="1622" w:type="dxa"/>
            <w:vMerge w:val="restart"/>
            <w:tcBorders>
              <w:left w:val="single" w:color="000000" w:sz="4" w:space="0"/>
            </w:tcBorders>
            <w:noWrap w:val="0"/>
            <w:vAlign w:val="center"/>
          </w:tcPr>
          <w:p w14:paraId="13F32409">
            <w:pPr>
              <w:widowControl/>
              <w:snapToGrid w:val="0"/>
              <w:spacing w:line="460" w:lineRule="exact"/>
              <w:jc w:val="center"/>
              <w:rPr>
                <w:rFonts w:hint="default" w:ascii="宋体" w:hAns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2年</w:t>
            </w:r>
          </w:p>
        </w:tc>
        <w:tc>
          <w:tcPr>
            <w:tcW w:w="2209" w:type="dxa"/>
            <w:tcBorders>
              <w:left w:val="single" w:color="auto" w:sz="4" w:space="0"/>
            </w:tcBorders>
            <w:noWrap w:val="0"/>
            <w:vAlign w:val="center"/>
          </w:tcPr>
          <w:p w14:paraId="26B768FE">
            <w:pPr>
              <w:widowControl/>
              <w:snapToGrid w:val="0"/>
              <w:spacing w:line="460" w:lineRule="exact"/>
              <w:jc w:val="left"/>
              <w:rPr>
                <w:rFonts w:hint="eastAsia" w:ascii="宋体" w:eastAsia="宋体" w:cs="宋体"/>
                <w:b w:val="0"/>
                <w:bCs w:val="0"/>
                <w:color w:val="auto"/>
                <w:sz w:val="22"/>
                <w:szCs w:val="22"/>
                <w:lang w:val="en-US" w:eastAsia="zh-CN"/>
              </w:rPr>
            </w:pPr>
            <w:r>
              <w:rPr>
                <w:rFonts w:hint="eastAsia" w:ascii="宋体" w:hAnsi="宋体" w:eastAsia="宋体" w:cs="宋体"/>
                <w:b w:val="0"/>
                <w:bCs w:val="0"/>
                <w:color w:val="auto"/>
                <w:sz w:val="22"/>
                <w:szCs w:val="22"/>
              </w:rPr>
              <w:t xml:space="preserve">小写：                 </w:t>
            </w:r>
          </w:p>
        </w:tc>
        <w:tc>
          <w:tcPr>
            <w:tcW w:w="1154" w:type="dxa"/>
            <w:vMerge w:val="restart"/>
            <w:tcBorders>
              <w:left w:val="single" w:color="000000" w:sz="4" w:space="0"/>
            </w:tcBorders>
            <w:noWrap w:val="0"/>
            <w:vAlign w:val="center"/>
          </w:tcPr>
          <w:p w14:paraId="5D3A98C5">
            <w:pPr>
              <w:widowControl/>
              <w:snapToGrid w:val="0"/>
              <w:spacing w:line="460" w:lineRule="exact"/>
              <w:ind w:firstLine="440" w:firstLineChars="200"/>
              <w:jc w:val="left"/>
              <w:rPr>
                <w:rFonts w:hint="eastAsia" w:ascii="宋体" w:hAnsi="宋体" w:eastAsia="宋体" w:cs="宋体"/>
                <w:b w:val="0"/>
                <w:bCs w:val="0"/>
                <w:color w:val="auto"/>
                <w:sz w:val="22"/>
                <w:szCs w:val="22"/>
              </w:rPr>
            </w:pPr>
          </w:p>
        </w:tc>
      </w:tr>
      <w:tr w14:paraId="4FE8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2271" w:type="dxa"/>
            <w:vMerge w:val="continue"/>
            <w:tcBorders>
              <w:right w:val="single" w:color="000000" w:sz="4" w:space="0"/>
            </w:tcBorders>
            <w:noWrap w:val="0"/>
            <w:vAlign w:val="center"/>
          </w:tcPr>
          <w:p w14:paraId="78DB35D3">
            <w:pPr>
              <w:widowControl/>
              <w:snapToGrid w:val="0"/>
              <w:spacing w:line="460" w:lineRule="exact"/>
              <w:ind w:firstLine="420" w:firstLineChars="200"/>
              <w:jc w:val="left"/>
              <w:rPr>
                <w:rFonts w:hint="eastAsia" w:ascii="宋体" w:hAnsi="宋体" w:eastAsia="宋体" w:cs="宋体"/>
                <w:color w:val="auto"/>
              </w:rPr>
            </w:pPr>
          </w:p>
        </w:tc>
        <w:tc>
          <w:tcPr>
            <w:tcW w:w="2181" w:type="dxa"/>
            <w:tcBorders>
              <w:left w:val="single" w:color="000000" w:sz="4" w:space="0"/>
            </w:tcBorders>
            <w:noWrap w:val="0"/>
            <w:vAlign w:val="center"/>
          </w:tcPr>
          <w:p w14:paraId="77E114FA">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大写：  </w:t>
            </w:r>
            <w:r>
              <w:rPr>
                <w:rFonts w:hint="eastAsia" w:asci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rPr>
              <w:t xml:space="preserve">  </w:t>
            </w:r>
          </w:p>
        </w:tc>
        <w:tc>
          <w:tcPr>
            <w:tcW w:w="1622" w:type="dxa"/>
            <w:vMerge w:val="continue"/>
            <w:tcBorders>
              <w:left w:val="single" w:color="000000" w:sz="4" w:space="0"/>
            </w:tcBorders>
            <w:noWrap w:val="0"/>
            <w:vAlign w:val="center"/>
          </w:tcPr>
          <w:p w14:paraId="2049E01F">
            <w:pPr>
              <w:widowControl/>
              <w:snapToGrid w:val="0"/>
              <w:spacing w:line="460" w:lineRule="exact"/>
              <w:ind w:firstLine="440" w:firstLineChars="200"/>
              <w:jc w:val="left"/>
              <w:rPr>
                <w:rFonts w:hint="eastAsia" w:ascii="宋体" w:hAnsi="宋体" w:eastAsia="宋体" w:cs="宋体"/>
                <w:b w:val="0"/>
                <w:bCs w:val="0"/>
                <w:color w:val="auto"/>
                <w:sz w:val="22"/>
                <w:szCs w:val="22"/>
              </w:rPr>
            </w:pPr>
          </w:p>
        </w:tc>
        <w:tc>
          <w:tcPr>
            <w:tcW w:w="2209" w:type="dxa"/>
            <w:tcBorders>
              <w:left w:val="single" w:color="auto" w:sz="4" w:space="0"/>
            </w:tcBorders>
            <w:noWrap w:val="0"/>
            <w:vAlign w:val="center"/>
          </w:tcPr>
          <w:p w14:paraId="3EEF9EDF">
            <w:pPr>
              <w:widowControl/>
              <w:snapToGrid w:val="0"/>
              <w:spacing w:line="460" w:lineRule="exact"/>
              <w:jc w:val="left"/>
              <w:rPr>
                <w:rFonts w:hint="default"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rPr>
              <w:t xml:space="preserve">大写：  </w:t>
            </w:r>
            <w:r>
              <w:rPr>
                <w:rFonts w:hint="eastAsia" w:ascii="宋体" w:hAnsi="宋体" w:eastAsia="宋体" w:cs="宋体"/>
                <w:b w:val="0"/>
                <w:bCs w:val="0"/>
                <w:color w:val="auto"/>
                <w:sz w:val="22"/>
                <w:szCs w:val="22"/>
                <w:lang w:val="en-US" w:eastAsia="zh-CN"/>
              </w:rPr>
              <w:t xml:space="preserve">           </w:t>
            </w:r>
          </w:p>
        </w:tc>
        <w:tc>
          <w:tcPr>
            <w:tcW w:w="1154" w:type="dxa"/>
            <w:vMerge w:val="continue"/>
            <w:tcBorders>
              <w:left w:val="single" w:color="000000" w:sz="4" w:space="0"/>
            </w:tcBorders>
            <w:noWrap w:val="0"/>
            <w:vAlign w:val="center"/>
          </w:tcPr>
          <w:p w14:paraId="1A8235D3">
            <w:pPr>
              <w:widowControl/>
              <w:snapToGrid w:val="0"/>
              <w:spacing w:line="460" w:lineRule="exact"/>
              <w:ind w:firstLine="440" w:firstLineChars="200"/>
              <w:jc w:val="left"/>
              <w:rPr>
                <w:rFonts w:hint="eastAsia" w:ascii="宋体" w:hAnsi="宋体" w:eastAsia="宋体" w:cs="宋体"/>
                <w:b w:val="0"/>
                <w:bCs w:val="0"/>
                <w:color w:val="auto"/>
                <w:sz w:val="22"/>
                <w:szCs w:val="22"/>
              </w:rPr>
            </w:pPr>
          </w:p>
        </w:tc>
      </w:tr>
    </w:tbl>
    <w:p w14:paraId="711971E9">
      <w:pPr>
        <w:widowControl/>
        <w:snapToGrid w:val="0"/>
        <w:spacing w:line="460" w:lineRule="exact"/>
        <w:ind w:firstLine="440" w:firstLineChars="200"/>
        <w:jc w:val="left"/>
        <w:rPr>
          <w:rFonts w:hint="eastAsia" w:ascii="宋体" w:hAnsi="宋体" w:eastAsia="宋体" w:cs="宋体"/>
          <w:b w:val="0"/>
          <w:bCs w:val="0"/>
          <w:color w:val="auto"/>
          <w:sz w:val="22"/>
          <w:szCs w:val="22"/>
        </w:rPr>
      </w:pPr>
    </w:p>
    <w:p w14:paraId="6129365A">
      <w:pPr>
        <w:pStyle w:val="5"/>
        <w:spacing w:line="380" w:lineRule="exact"/>
        <w:ind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r>
        <w:rPr>
          <w:rFonts w:hint="eastAsia" w:ascii="宋体" w:hAnsi="宋体" w:eastAsia="宋体" w:cs="宋体"/>
          <w:b w:val="0"/>
          <w:bCs w:val="0"/>
          <w:color w:val="auto"/>
          <w:sz w:val="22"/>
          <w:szCs w:val="22"/>
          <w:lang w:val="en-US" w:eastAsia="zh-CN" w:bidi="ar-SA"/>
        </w:rPr>
        <w:t>▲本项目采用总价方式报价，应包括供应商完全履行合同义务后采购人应支付给供应商的服务价款，即服务所需的一切人员工资、奖金、各种加班费、夜餐费、各种社会保险、食宿与交通、设备及工具、器材、消耗材料、服装、安全、仓储、运输（包括生活垃圾外运）、维修、管理费用、税费、利润、完成合同所需的一切本身和不可或缺的所有工作开支、政策性文件规定及合同包含的所有风险、责任等各项全部费用并承担一切风险责任。供应商须根据实际服务内容和项目需求，针对企业自身实力，核算所需的成本及合理的利润，充分考虑合同期间成本投入的市场风险、政策性调整及不可预见因素自行报价，项目实施中不能调整变动，其市场风险由供应商承担。凡投标人漏项、漏报均视为已包含在投标报价中。</w:t>
      </w:r>
    </w:p>
    <w:p w14:paraId="2528903C">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2、开标（报价）一览表中投标价为符合</w:t>
      </w:r>
      <w:r>
        <w:rPr>
          <w:rFonts w:hint="eastAsia" w:ascii="宋体" w:hAnsi="宋体" w:eastAsia="宋体" w:cs="宋体"/>
          <w:b w:val="0"/>
          <w:bCs w:val="0"/>
          <w:color w:val="auto"/>
          <w:sz w:val="22"/>
          <w:szCs w:val="22"/>
          <w:lang w:eastAsia="zh-CN"/>
        </w:rPr>
        <w:t>采购文件</w:t>
      </w:r>
      <w:r>
        <w:rPr>
          <w:rFonts w:hint="eastAsia" w:ascii="宋体" w:hAnsi="宋体" w:eastAsia="宋体" w:cs="宋体"/>
          <w:b w:val="0"/>
          <w:bCs w:val="0"/>
          <w:color w:val="auto"/>
          <w:sz w:val="22"/>
          <w:szCs w:val="22"/>
        </w:rPr>
        <w:t>要求的投标报价。</w:t>
      </w:r>
    </w:p>
    <w:p w14:paraId="01987959">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3、▲不提供此表格的将视为没有实质性响应</w:t>
      </w:r>
      <w:r>
        <w:rPr>
          <w:rFonts w:hint="eastAsia" w:ascii="宋体" w:hAnsi="宋体" w:eastAsia="宋体" w:cs="宋体"/>
          <w:b w:val="0"/>
          <w:bCs w:val="0"/>
          <w:color w:val="auto"/>
          <w:sz w:val="22"/>
          <w:szCs w:val="22"/>
          <w:lang w:eastAsia="zh-CN"/>
        </w:rPr>
        <w:t>采购文件</w:t>
      </w:r>
      <w:r>
        <w:rPr>
          <w:rFonts w:hint="eastAsia" w:ascii="宋体" w:hAnsi="宋体" w:eastAsia="宋体" w:cs="宋体"/>
          <w:b w:val="0"/>
          <w:bCs w:val="0"/>
          <w:color w:val="auto"/>
          <w:sz w:val="22"/>
          <w:szCs w:val="22"/>
        </w:rPr>
        <w:t>。</w:t>
      </w:r>
    </w:p>
    <w:p w14:paraId="6B512BE8">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供应商全称：（盖章）</w:t>
      </w:r>
    </w:p>
    <w:p w14:paraId="0E3E7AB9">
      <w:pPr>
        <w:widowControl/>
        <w:snapToGrid w:val="0"/>
        <w:spacing w:line="460" w:lineRule="exact"/>
        <w:ind w:firstLine="440" w:firstLineChars="200"/>
        <w:jc w:val="left"/>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rPr>
        <w:t>法定代表人（签字或盖章）或</w:t>
      </w:r>
      <w:r>
        <w:rPr>
          <w:rFonts w:hint="eastAsia" w:ascii="宋体" w:hAnsi="宋体" w:eastAsia="宋体" w:cs="宋体"/>
          <w:b w:val="0"/>
          <w:bCs w:val="0"/>
          <w:color w:val="auto"/>
          <w:sz w:val="22"/>
          <w:szCs w:val="22"/>
          <w:lang w:val="zh-CN"/>
        </w:rPr>
        <w:t>授权代表（签字）：</w:t>
      </w:r>
    </w:p>
    <w:p w14:paraId="6C1568A1">
      <w:pPr>
        <w:widowControl/>
        <w:snapToGrid w:val="0"/>
        <w:spacing w:line="460" w:lineRule="exact"/>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日期：</w:t>
      </w:r>
    </w:p>
    <w:p w14:paraId="778AA7E2">
      <w:pPr>
        <w:pStyle w:val="34"/>
        <w:rPr>
          <w:rFonts w:hint="eastAsia" w:ascii="宋体" w:hAnsi="宋体" w:eastAsia="宋体" w:cs="宋体"/>
          <w:color w:val="auto"/>
          <w:sz w:val="32"/>
          <w:szCs w:val="32"/>
          <w:lang w:val="zh-CN"/>
        </w:rPr>
      </w:pPr>
    </w:p>
    <w:p w14:paraId="5518032C">
      <w:pPr>
        <w:pStyle w:val="8"/>
        <w:rPr>
          <w:rFonts w:hint="eastAsia" w:ascii="宋体" w:hAnsi="宋体" w:eastAsia="宋体" w:cs="宋体"/>
          <w:color w:val="auto"/>
          <w:sz w:val="32"/>
          <w:szCs w:val="32"/>
          <w:lang w:val="zh-CN"/>
        </w:rPr>
      </w:pPr>
    </w:p>
    <w:p w14:paraId="03E8DD40">
      <w:pPr>
        <w:pStyle w:val="25"/>
        <w:tabs>
          <w:tab w:val="left" w:pos="482"/>
          <w:tab w:val="left" w:pos="2183"/>
          <w:tab w:val="left" w:pos="3884"/>
          <w:tab w:val="left" w:pos="5585"/>
        </w:tabs>
        <w:rPr>
          <w:rFonts w:hint="eastAsia" w:ascii="宋体" w:hAnsi="宋体" w:eastAsia="宋体" w:cs="宋体"/>
          <w:color w:val="auto"/>
          <w:sz w:val="32"/>
          <w:szCs w:val="32"/>
          <w:lang w:val="zh-CN"/>
        </w:rPr>
      </w:pPr>
    </w:p>
    <w:p w14:paraId="7B69A9E5">
      <w:pPr>
        <w:pStyle w:val="21"/>
        <w:rPr>
          <w:rFonts w:hint="eastAsia" w:ascii="宋体" w:hAnsi="宋体" w:eastAsia="宋体" w:cs="宋体"/>
          <w:color w:val="auto"/>
          <w:sz w:val="32"/>
          <w:szCs w:val="32"/>
          <w:lang w:val="zh-CN"/>
        </w:rPr>
      </w:pPr>
    </w:p>
    <w:p w14:paraId="60C9BF61">
      <w:pPr>
        <w:rPr>
          <w:rFonts w:hint="eastAsia" w:ascii="宋体" w:hAnsi="宋体" w:eastAsia="宋体" w:cs="宋体"/>
          <w:color w:val="auto"/>
          <w:sz w:val="32"/>
          <w:szCs w:val="32"/>
          <w:lang w:val="zh-CN"/>
        </w:rPr>
      </w:pPr>
    </w:p>
    <w:p w14:paraId="72EC40E7">
      <w:pPr>
        <w:pStyle w:val="8"/>
        <w:spacing w:before="139" w:line="219" w:lineRule="auto"/>
        <w:ind w:left="36"/>
        <w:rPr>
          <w:rFonts w:hint="eastAsia" w:ascii="宋体" w:hAnsi="宋体" w:eastAsia="宋体" w:cs="宋体"/>
          <w:color w:val="auto"/>
          <w:sz w:val="30"/>
          <w:szCs w:val="30"/>
          <w:lang w:eastAsia="zh-CN"/>
        </w:rPr>
      </w:pPr>
      <w:r>
        <w:rPr>
          <w:rFonts w:hint="eastAsia" w:ascii="宋体" w:hAnsi="宋体" w:eastAsia="宋体" w:cs="宋体"/>
          <w:color w:val="auto"/>
          <w:spacing w:val="-12"/>
          <w:sz w:val="30"/>
          <w:szCs w:val="30"/>
        </w:rPr>
        <w:t>附件</w:t>
      </w:r>
      <w:r>
        <w:rPr>
          <w:rFonts w:hint="eastAsia" w:ascii="宋体" w:hAnsi="宋体" w:cs="宋体"/>
          <w:color w:val="auto"/>
          <w:spacing w:val="-12"/>
          <w:sz w:val="30"/>
          <w:szCs w:val="30"/>
          <w:lang w:val="en-US" w:eastAsia="zh-CN"/>
        </w:rPr>
        <w:t>八</w:t>
      </w:r>
    </w:p>
    <w:p w14:paraId="0ECAFB75">
      <w:pPr>
        <w:pStyle w:val="8"/>
        <w:spacing w:before="42" w:line="223" w:lineRule="auto"/>
        <w:ind w:left="3516"/>
        <w:outlineLvl w:val="0"/>
        <w:rPr>
          <w:rFonts w:hint="eastAsia" w:ascii="宋体" w:hAnsi="宋体" w:eastAsia="宋体" w:cs="宋体"/>
          <w:color w:val="auto"/>
          <w:sz w:val="35"/>
          <w:szCs w:val="35"/>
        </w:rPr>
      </w:pPr>
      <w:bookmarkStart w:id="191" w:name="bookmark18"/>
      <w:bookmarkEnd w:id="191"/>
      <w:bookmarkStart w:id="192" w:name="bookmark44"/>
      <w:bookmarkEnd w:id="192"/>
      <w:r>
        <w:rPr>
          <w:rFonts w:hint="eastAsia" w:ascii="宋体" w:hAnsi="宋体" w:eastAsia="宋体" w:cs="宋体"/>
          <w:b/>
          <w:bCs/>
          <w:color w:val="auto"/>
          <w:spacing w:val="5"/>
          <w:sz w:val="35"/>
          <w:szCs w:val="35"/>
        </w:rPr>
        <w:t>投标分项报价表</w:t>
      </w:r>
    </w:p>
    <w:p w14:paraId="2CAD1D7F">
      <w:pPr>
        <w:pStyle w:val="8"/>
        <w:spacing w:before="22" w:line="213" w:lineRule="auto"/>
        <w:ind w:left="13"/>
        <w:rPr>
          <w:rFonts w:hint="eastAsia" w:ascii="宋体" w:hAnsi="宋体" w:eastAsia="宋体" w:cs="宋体"/>
          <w:color w:val="auto"/>
        </w:rPr>
      </w:pPr>
      <w:r>
        <w:rPr>
          <w:rFonts w:hint="eastAsia" w:ascii="宋体" w:hAnsi="宋体" w:eastAsia="宋体" w:cs="宋体"/>
          <w:color w:val="auto"/>
        </w:rPr>
        <w:t>项目名称：                        采购编号</w:t>
      </w:r>
      <w:r>
        <w:rPr>
          <w:rFonts w:hint="eastAsia" w:ascii="宋体" w:hAnsi="宋体" w:eastAsia="宋体" w:cs="宋体"/>
          <w:color w:val="auto"/>
          <w:spacing w:val="-10"/>
        </w:rPr>
        <w:t>：</w:t>
      </w:r>
      <w:r>
        <w:rPr>
          <w:rFonts w:hint="eastAsia" w:ascii="宋体" w:hAnsi="宋体" w:eastAsia="宋体" w:cs="宋体"/>
          <w:color w:val="auto"/>
          <w:spacing w:val="11"/>
        </w:rPr>
        <w:t xml:space="preserve">         </w:t>
      </w:r>
      <w:r>
        <w:rPr>
          <w:rFonts w:hint="eastAsia" w:ascii="宋体" w:hAnsi="宋体" w:cs="宋体"/>
          <w:color w:val="auto"/>
          <w:spacing w:val="11"/>
          <w:lang w:val="en-US" w:eastAsia="zh-CN"/>
        </w:rPr>
        <w:t xml:space="preserve">                 </w:t>
      </w:r>
      <w:r>
        <w:rPr>
          <w:rFonts w:hint="eastAsia" w:ascii="宋体" w:hAnsi="宋体" w:eastAsia="宋体" w:cs="宋体"/>
          <w:color w:val="auto"/>
          <w:spacing w:val="11"/>
        </w:rPr>
        <w:t xml:space="preserve"> </w:t>
      </w:r>
      <w:r>
        <w:rPr>
          <w:rFonts w:hint="eastAsia" w:ascii="宋体" w:hAnsi="宋体" w:eastAsia="宋体" w:cs="宋体"/>
          <w:color w:val="auto"/>
          <w:spacing w:val="-10"/>
        </w:rPr>
        <w:t>（</w:t>
      </w:r>
      <w:r>
        <w:rPr>
          <w:rFonts w:hint="eastAsia" w:ascii="宋体" w:hAnsi="宋体" w:eastAsia="宋体" w:cs="宋体"/>
          <w:color w:val="auto"/>
        </w:rPr>
        <w:t>价格单位：元）</w:t>
      </w:r>
    </w:p>
    <w:tbl>
      <w:tblPr>
        <w:tblStyle w:val="45"/>
        <w:tblW w:w="97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770"/>
        <w:gridCol w:w="3039"/>
        <w:gridCol w:w="1271"/>
        <w:gridCol w:w="1627"/>
        <w:gridCol w:w="2271"/>
      </w:tblGrid>
      <w:tr w14:paraId="120E3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759" w:type="dxa"/>
            <w:noWrap w:val="0"/>
            <w:vAlign w:val="center"/>
          </w:tcPr>
          <w:p w14:paraId="2D4D2EEB">
            <w:pPr>
              <w:pStyle w:val="46"/>
              <w:spacing w:before="31" w:line="240" w:lineRule="auto"/>
              <w:ind w:left="16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3"/>
                <w:sz w:val="21"/>
                <w:szCs w:val="21"/>
              </w:rPr>
              <w:t>序号</w:t>
            </w:r>
          </w:p>
        </w:tc>
        <w:tc>
          <w:tcPr>
            <w:tcW w:w="3809" w:type="dxa"/>
            <w:gridSpan w:val="2"/>
            <w:noWrap w:val="0"/>
            <w:vAlign w:val="center"/>
          </w:tcPr>
          <w:p w14:paraId="764C71AC">
            <w:pPr>
              <w:pStyle w:val="46"/>
              <w:spacing w:before="31" w:line="240" w:lineRule="auto"/>
              <w:ind w:left="1401"/>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6"/>
                <w:sz w:val="21"/>
                <w:szCs w:val="21"/>
              </w:rPr>
              <w:t>项</w:t>
            </w:r>
            <w:r>
              <w:rPr>
                <w:rFonts w:hint="eastAsia" w:ascii="宋体" w:hAnsi="宋体" w:eastAsia="宋体" w:cs="宋体"/>
                <w:b w:val="0"/>
                <w:bCs w:val="0"/>
                <w:color w:val="auto"/>
                <w:spacing w:val="10"/>
                <w:sz w:val="21"/>
                <w:szCs w:val="21"/>
              </w:rPr>
              <w:t xml:space="preserve">     </w:t>
            </w:r>
            <w:r>
              <w:rPr>
                <w:rFonts w:hint="eastAsia" w:ascii="宋体" w:hAnsi="宋体" w:eastAsia="宋体" w:cs="宋体"/>
                <w:b w:val="0"/>
                <w:bCs w:val="0"/>
                <w:color w:val="auto"/>
                <w:spacing w:val="-6"/>
                <w:sz w:val="21"/>
                <w:szCs w:val="21"/>
              </w:rPr>
              <w:t>目</w:t>
            </w:r>
          </w:p>
        </w:tc>
        <w:tc>
          <w:tcPr>
            <w:tcW w:w="1271" w:type="dxa"/>
            <w:noWrap w:val="0"/>
            <w:vAlign w:val="center"/>
          </w:tcPr>
          <w:p w14:paraId="3F146669">
            <w:pPr>
              <w:pStyle w:val="46"/>
              <w:spacing w:before="31" w:line="240" w:lineRule="auto"/>
              <w:ind w:left="313"/>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5"/>
                <w:sz w:val="21"/>
                <w:szCs w:val="21"/>
              </w:rPr>
              <w:t>月支出</w:t>
            </w:r>
          </w:p>
        </w:tc>
        <w:tc>
          <w:tcPr>
            <w:tcW w:w="1627" w:type="dxa"/>
            <w:noWrap w:val="0"/>
            <w:vAlign w:val="center"/>
          </w:tcPr>
          <w:p w14:paraId="26DF3B07">
            <w:pPr>
              <w:pStyle w:val="46"/>
              <w:spacing w:before="31" w:line="240" w:lineRule="auto"/>
              <w:ind w:left="485"/>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3"/>
                <w:sz w:val="21"/>
                <w:szCs w:val="21"/>
              </w:rPr>
              <w:t>年支出</w:t>
            </w:r>
          </w:p>
        </w:tc>
        <w:tc>
          <w:tcPr>
            <w:tcW w:w="2271" w:type="dxa"/>
            <w:noWrap w:val="0"/>
            <w:vAlign w:val="center"/>
          </w:tcPr>
          <w:p w14:paraId="08BB52BD">
            <w:pPr>
              <w:pStyle w:val="46"/>
              <w:spacing w:before="31" w:line="240" w:lineRule="auto"/>
              <w:ind w:left="807"/>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6"/>
                <w:sz w:val="21"/>
                <w:szCs w:val="21"/>
              </w:rPr>
              <w:t>说</w:t>
            </w:r>
            <w:r>
              <w:rPr>
                <w:rFonts w:hint="eastAsia" w:ascii="宋体" w:hAnsi="宋体" w:eastAsia="宋体" w:cs="宋体"/>
                <w:b w:val="0"/>
                <w:bCs w:val="0"/>
                <w:color w:val="auto"/>
                <w:spacing w:val="14"/>
                <w:sz w:val="21"/>
                <w:szCs w:val="21"/>
              </w:rPr>
              <w:t xml:space="preserve">  </w:t>
            </w:r>
            <w:r>
              <w:rPr>
                <w:rFonts w:hint="eastAsia" w:ascii="宋体" w:hAnsi="宋体" w:eastAsia="宋体" w:cs="宋体"/>
                <w:b w:val="0"/>
                <w:bCs w:val="0"/>
                <w:color w:val="auto"/>
                <w:spacing w:val="-6"/>
                <w:sz w:val="21"/>
                <w:szCs w:val="21"/>
              </w:rPr>
              <w:t>明</w:t>
            </w:r>
          </w:p>
        </w:tc>
      </w:tr>
      <w:tr w14:paraId="52938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restart"/>
            <w:tcBorders>
              <w:bottom w:val="nil"/>
            </w:tcBorders>
            <w:noWrap w:val="0"/>
            <w:vAlign w:val="center"/>
          </w:tcPr>
          <w:p w14:paraId="570FD170">
            <w:pPr>
              <w:pStyle w:val="46"/>
              <w:spacing w:before="71" w:line="240" w:lineRule="auto"/>
              <w:ind w:left="329"/>
              <w:jc w:val="both"/>
              <w:rPr>
                <w:rFonts w:hint="eastAsia" w:ascii="宋体" w:hAnsi="宋体" w:eastAsia="宋体" w:cs="宋体"/>
                <w:b w:val="0"/>
                <w:bCs w:val="0"/>
                <w:color w:val="auto"/>
                <w:sz w:val="21"/>
                <w:szCs w:val="21"/>
                <w:lang w:eastAsia="zh-CN"/>
              </w:rPr>
            </w:pPr>
            <w:r>
              <w:rPr>
                <w:rFonts w:hint="eastAsia" w:cs="宋体"/>
                <w:b w:val="0"/>
                <w:bCs w:val="0"/>
                <w:color w:val="auto"/>
                <w:sz w:val="21"/>
                <w:szCs w:val="21"/>
                <w:lang w:val="en-US" w:eastAsia="zh-CN"/>
              </w:rPr>
              <w:t>1</w:t>
            </w:r>
          </w:p>
        </w:tc>
        <w:tc>
          <w:tcPr>
            <w:tcW w:w="770" w:type="dxa"/>
            <w:vMerge w:val="restart"/>
            <w:tcBorders>
              <w:bottom w:val="nil"/>
            </w:tcBorders>
            <w:noWrap w:val="0"/>
            <w:vAlign w:val="center"/>
          </w:tcPr>
          <w:p w14:paraId="7984A47D">
            <w:pPr>
              <w:pStyle w:val="46"/>
              <w:spacing w:before="71" w:line="240" w:lineRule="auto"/>
              <w:ind w:left="178" w:right="159" w:hanging="7"/>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6"/>
                <w:sz w:val="21"/>
                <w:szCs w:val="21"/>
              </w:rPr>
              <w:t>营业 费用</w:t>
            </w:r>
          </w:p>
        </w:tc>
        <w:tc>
          <w:tcPr>
            <w:tcW w:w="3039" w:type="dxa"/>
            <w:noWrap w:val="0"/>
            <w:vAlign w:val="center"/>
          </w:tcPr>
          <w:p w14:paraId="3962B1A8">
            <w:pPr>
              <w:pStyle w:val="46"/>
              <w:spacing w:before="194" w:line="240" w:lineRule="auto"/>
              <w:ind w:left="127"/>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4"/>
                <w:sz w:val="21"/>
                <w:szCs w:val="21"/>
              </w:rPr>
              <w:t>1、人员工资</w:t>
            </w:r>
          </w:p>
        </w:tc>
        <w:tc>
          <w:tcPr>
            <w:tcW w:w="1271" w:type="dxa"/>
            <w:noWrap w:val="0"/>
            <w:vAlign w:val="center"/>
          </w:tcPr>
          <w:p w14:paraId="53CFC5F7">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4570F8FA">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38A0DD7A">
            <w:pPr>
              <w:pStyle w:val="46"/>
              <w:spacing w:before="52" w:line="240" w:lineRule="auto"/>
              <w:ind w:left="119" w:right="157"/>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2"/>
                <w:sz w:val="21"/>
                <w:szCs w:val="21"/>
              </w:rPr>
              <w:t>★投标人员最低工资</w:t>
            </w:r>
            <w:r>
              <w:rPr>
                <w:rFonts w:hint="eastAsia" w:ascii="宋体" w:hAnsi="宋体" w:eastAsia="宋体" w:cs="宋体"/>
                <w:b w:val="0"/>
                <w:bCs w:val="0"/>
                <w:color w:val="auto"/>
                <w:spacing w:val="7"/>
                <w:sz w:val="21"/>
                <w:szCs w:val="21"/>
              </w:rPr>
              <w:t xml:space="preserve"> </w:t>
            </w:r>
            <w:r>
              <w:rPr>
                <w:rFonts w:hint="eastAsia" w:ascii="宋体" w:hAnsi="宋体" w:eastAsia="宋体" w:cs="宋体"/>
                <w:b w:val="0"/>
                <w:bCs w:val="0"/>
                <w:color w:val="auto"/>
                <w:spacing w:val="-3"/>
                <w:sz w:val="21"/>
                <w:szCs w:val="21"/>
              </w:rPr>
              <w:t>不得低于</w:t>
            </w:r>
            <w:r>
              <w:rPr>
                <w:rFonts w:hint="eastAsia" w:ascii="宋体" w:hAnsi="宋体" w:eastAsia="宋体" w:cs="宋体"/>
                <w:b w:val="0"/>
                <w:bCs w:val="0"/>
                <w:color w:val="auto"/>
                <w:spacing w:val="-41"/>
                <w:sz w:val="21"/>
                <w:szCs w:val="21"/>
              </w:rPr>
              <w:t xml:space="preserve"> </w:t>
            </w:r>
            <w:r>
              <w:rPr>
                <w:rFonts w:hint="eastAsia" w:ascii="宋体" w:hAnsi="宋体" w:eastAsia="宋体" w:cs="宋体"/>
                <w:b w:val="0"/>
                <w:bCs w:val="0"/>
                <w:color w:val="auto"/>
                <w:spacing w:val="-3"/>
                <w:sz w:val="21"/>
                <w:szCs w:val="21"/>
              </w:rPr>
              <w:t>20</w:t>
            </w:r>
            <w:r>
              <w:rPr>
                <w:rFonts w:hint="eastAsia" w:cs="宋体"/>
                <w:b w:val="0"/>
                <w:bCs w:val="0"/>
                <w:color w:val="auto"/>
                <w:spacing w:val="-3"/>
                <w:sz w:val="21"/>
                <w:szCs w:val="21"/>
                <w:lang w:val="en-US" w:eastAsia="zh-CN"/>
              </w:rPr>
              <w:t>1</w:t>
            </w:r>
            <w:r>
              <w:rPr>
                <w:rFonts w:hint="eastAsia" w:ascii="宋体" w:hAnsi="宋体" w:eastAsia="宋体" w:cs="宋体"/>
                <w:b w:val="0"/>
                <w:bCs w:val="0"/>
                <w:color w:val="auto"/>
                <w:spacing w:val="-3"/>
                <w:sz w:val="21"/>
                <w:szCs w:val="21"/>
              </w:rPr>
              <w:t>0</w:t>
            </w:r>
            <w:r>
              <w:rPr>
                <w:rFonts w:hint="eastAsia" w:ascii="宋体" w:hAnsi="宋体" w:eastAsia="宋体" w:cs="宋体"/>
                <w:b w:val="0"/>
                <w:bCs w:val="0"/>
                <w:color w:val="auto"/>
                <w:spacing w:val="-45"/>
                <w:sz w:val="21"/>
                <w:szCs w:val="21"/>
              </w:rPr>
              <w:t xml:space="preserve"> </w:t>
            </w:r>
            <w:r>
              <w:rPr>
                <w:rFonts w:hint="eastAsia" w:ascii="宋体" w:hAnsi="宋体" w:eastAsia="宋体" w:cs="宋体"/>
                <w:b w:val="0"/>
                <w:bCs w:val="0"/>
                <w:color w:val="auto"/>
                <w:spacing w:val="-3"/>
                <w:sz w:val="21"/>
                <w:szCs w:val="21"/>
              </w:rPr>
              <w:t>元</w:t>
            </w:r>
          </w:p>
        </w:tc>
      </w:tr>
      <w:tr w14:paraId="1A21A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continue"/>
            <w:tcBorders>
              <w:top w:val="nil"/>
              <w:bottom w:val="nil"/>
            </w:tcBorders>
            <w:noWrap w:val="0"/>
            <w:vAlign w:val="center"/>
          </w:tcPr>
          <w:p w14:paraId="6F97ABDD">
            <w:pPr>
              <w:spacing w:line="240" w:lineRule="auto"/>
              <w:jc w:val="both"/>
              <w:rPr>
                <w:rFonts w:hint="eastAsia" w:ascii="宋体" w:hAnsi="宋体" w:eastAsia="宋体" w:cs="宋体"/>
                <w:b w:val="0"/>
                <w:bCs w:val="0"/>
                <w:color w:val="auto"/>
                <w:sz w:val="21"/>
                <w:szCs w:val="21"/>
              </w:rPr>
            </w:pPr>
          </w:p>
        </w:tc>
        <w:tc>
          <w:tcPr>
            <w:tcW w:w="770" w:type="dxa"/>
            <w:vMerge w:val="continue"/>
            <w:tcBorders>
              <w:top w:val="nil"/>
              <w:bottom w:val="nil"/>
            </w:tcBorders>
            <w:noWrap w:val="0"/>
            <w:vAlign w:val="center"/>
          </w:tcPr>
          <w:p w14:paraId="6F195AE5">
            <w:pPr>
              <w:spacing w:line="240" w:lineRule="auto"/>
              <w:jc w:val="both"/>
              <w:rPr>
                <w:rFonts w:hint="eastAsia" w:ascii="宋体" w:hAnsi="宋体" w:eastAsia="宋体" w:cs="宋体"/>
                <w:b w:val="0"/>
                <w:bCs w:val="0"/>
                <w:color w:val="auto"/>
                <w:sz w:val="21"/>
                <w:szCs w:val="21"/>
              </w:rPr>
            </w:pPr>
          </w:p>
        </w:tc>
        <w:tc>
          <w:tcPr>
            <w:tcW w:w="3039" w:type="dxa"/>
            <w:noWrap w:val="0"/>
            <w:vAlign w:val="center"/>
          </w:tcPr>
          <w:p w14:paraId="53A1FE9B">
            <w:pPr>
              <w:pStyle w:val="46"/>
              <w:spacing w:before="29" w:line="240" w:lineRule="auto"/>
              <w:ind w:left="114"/>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3"/>
                <w:sz w:val="21"/>
                <w:szCs w:val="21"/>
              </w:rPr>
              <w:t>项目经理</w:t>
            </w:r>
          </w:p>
        </w:tc>
        <w:tc>
          <w:tcPr>
            <w:tcW w:w="1271" w:type="dxa"/>
            <w:noWrap w:val="0"/>
            <w:vAlign w:val="center"/>
          </w:tcPr>
          <w:p w14:paraId="7AE8CFA3">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1F48BFB6">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22F86B7B">
            <w:pPr>
              <w:spacing w:line="240" w:lineRule="auto"/>
              <w:jc w:val="both"/>
              <w:rPr>
                <w:rFonts w:hint="eastAsia" w:ascii="宋体" w:hAnsi="宋体" w:eastAsia="宋体" w:cs="宋体"/>
                <w:b w:val="0"/>
                <w:bCs w:val="0"/>
                <w:color w:val="auto"/>
                <w:sz w:val="21"/>
                <w:szCs w:val="21"/>
              </w:rPr>
            </w:pPr>
          </w:p>
        </w:tc>
      </w:tr>
      <w:tr w14:paraId="2FD67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continue"/>
            <w:tcBorders>
              <w:top w:val="nil"/>
              <w:bottom w:val="nil"/>
            </w:tcBorders>
            <w:noWrap w:val="0"/>
            <w:vAlign w:val="center"/>
          </w:tcPr>
          <w:p w14:paraId="35E403A0">
            <w:pPr>
              <w:spacing w:line="240" w:lineRule="auto"/>
              <w:jc w:val="both"/>
              <w:rPr>
                <w:rFonts w:hint="eastAsia" w:ascii="宋体" w:hAnsi="宋体" w:eastAsia="宋体" w:cs="宋体"/>
                <w:b w:val="0"/>
                <w:bCs w:val="0"/>
                <w:color w:val="auto"/>
                <w:sz w:val="21"/>
                <w:szCs w:val="21"/>
              </w:rPr>
            </w:pPr>
          </w:p>
        </w:tc>
        <w:tc>
          <w:tcPr>
            <w:tcW w:w="770" w:type="dxa"/>
            <w:vMerge w:val="continue"/>
            <w:tcBorders>
              <w:top w:val="nil"/>
              <w:bottom w:val="nil"/>
            </w:tcBorders>
            <w:noWrap w:val="0"/>
            <w:vAlign w:val="center"/>
          </w:tcPr>
          <w:p w14:paraId="72D8835B">
            <w:pPr>
              <w:spacing w:line="240" w:lineRule="auto"/>
              <w:jc w:val="both"/>
              <w:rPr>
                <w:rFonts w:hint="eastAsia" w:ascii="宋体" w:hAnsi="宋体" w:eastAsia="宋体" w:cs="宋体"/>
                <w:b w:val="0"/>
                <w:bCs w:val="0"/>
                <w:color w:val="auto"/>
                <w:sz w:val="21"/>
                <w:szCs w:val="21"/>
              </w:rPr>
            </w:pPr>
          </w:p>
        </w:tc>
        <w:tc>
          <w:tcPr>
            <w:tcW w:w="3039" w:type="dxa"/>
            <w:noWrap w:val="0"/>
            <w:vAlign w:val="center"/>
          </w:tcPr>
          <w:p w14:paraId="01DD486E">
            <w:pPr>
              <w:pStyle w:val="46"/>
              <w:spacing w:before="30" w:line="240" w:lineRule="auto"/>
              <w:ind w:left="113"/>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4"/>
                <w:sz w:val="21"/>
                <w:szCs w:val="21"/>
              </w:rPr>
              <w:t>水电工</w:t>
            </w:r>
          </w:p>
        </w:tc>
        <w:tc>
          <w:tcPr>
            <w:tcW w:w="1271" w:type="dxa"/>
            <w:noWrap w:val="0"/>
            <w:vAlign w:val="center"/>
          </w:tcPr>
          <w:p w14:paraId="163BE8C0">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1B0356D4">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3EDFF89F">
            <w:pPr>
              <w:spacing w:line="240" w:lineRule="auto"/>
              <w:jc w:val="both"/>
              <w:rPr>
                <w:rFonts w:hint="eastAsia" w:ascii="宋体" w:hAnsi="宋体" w:eastAsia="宋体" w:cs="宋体"/>
                <w:b w:val="0"/>
                <w:bCs w:val="0"/>
                <w:color w:val="auto"/>
                <w:sz w:val="21"/>
                <w:szCs w:val="21"/>
              </w:rPr>
            </w:pPr>
          </w:p>
        </w:tc>
      </w:tr>
      <w:tr w14:paraId="07261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continue"/>
            <w:tcBorders>
              <w:top w:val="nil"/>
              <w:bottom w:val="nil"/>
            </w:tcBorders>
            <w:noWrap w:val="0"/>
            <w:vAlign w:val="center"/>
          </w:tcPr>
          <w:p w14:paraId="75E44CA2">
            <w:pPr>
              <w:spacing w:line="240" w:lineRule="auto"/>
              <w:jc w:val="both"/>
              <w:rPr>
                <w:rFonts w:hint="eastAsia" w:ascii="宋体" w:hAnsi="宋体" w:eastAsia="宋体" w:cs="宋体"/>
                <w:b w:val="0"/>
                <w:bCs w:val="0"/>
                <w:color w:val="auto"/>
                <w:sz w:val="21"/>
                <w:szCs w:val="21"/>
              </w:rPr>
            </w:pPr>
          </w:p>
        </w:tc>
        <w:tc>
          <w:tcPr>
            <w:tcW w:w="770" w:type="dxa"/>
            <w:vMerge w:val="continue"/>
            <w:tcBorders>
              <w:top w:val="nil"/>
              <w:bottom w:val="nil"/>
            </w:tcBorders>
            <w:noWrap w:val="0"/>
            <w:vAlign w:val="center"/>
          </w:tcPr>
          <w:p w14:paraId="42E54B3F">
            <w:pPr>
              <w:spacing w:line="240" w:lineRule="auto"/>
              <w:jc w:val="both"/>
              <w:rPr>
                <w:rFonts w:hint="eastAsia" w:ascii="宋体" w:hAnsi="宋体" w:eastAsia="宋体" w:cs="宋体"/>
                <w:b w:val="0"/>
                <w:bCs w:val="0"/>
                <w:color w:val="auto"/>
                <w:sz w:val="21"/>
                <w:szCs w:val="21"/>
              </w:rPr>
            </w:pPr>
          </w:p>
        </w:tc>
        <w:tc>
          <w:tcPr>
            <w:tcW w:w="3039" w:type="dxa"/>
            <w:noWrap w:val="0"/>
            <w:vAlign w:val="center"/>
          </w:tcPr>
          <w:p w14:paraId="0A196647">
            <w:pPr>
              <w:pStyle w:val="46"/>
              <w:spacing w:before="30" w:line="240" w:lineRule="auto"/>
              <w:ind w:left="111"/>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2"/>
                <w:sz w:val="21"/>
                <w:szCs w:val="21"/>
              </w:rPr>
              <w:t>保洁修缮人员</w:t>
            </w:r>
          </w:p>
        </w:tc>
        <w:tc>
          <w:tcPr>
            <w:tcW w:w="1271" w:type="dxa"/>
            <w:noWrap w:val="0"/>
            <w:vAlign w:val="center"/>
          </w:tcPr>
          <w:p w14:paraId="0F2FEF37">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31BAF7C1">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37DDDAFF">
            <w:pPr>
              <w:spacing w:line="240" w:lineRule="auto"/>
              <w:jc w:val="both"/>
              <w:rPr>
                <w:rFonts w:hint="eastAsia" w:ascii="宋体" w:hAnsi="宋体" w:eastAsia="宋体" w:cs="宋体"/>
                <w:b w:val="0"/>
                <w:bCs w:val="0"/>
                <w:color w:val="auto"/>
                <w:sz w:val="21"/>
                <w:szCs w:val="21"/>
              </w:rPr>
            </w:pPr>
          </w:p>
        </w:tc>
      </w:tr>
      <w:tr w14:paraId="2C33D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continue"/>
            <w:tcBorders>
              <w:top w:val="nil"/>
              <w:bottom w:val="nil"/>
            </w:tcBorders>
            <w:noWrap w:val="0"/>
            <w:vAlign w:val="center"/>
          </w:tcPr>
          <w:p w14:paraId="6530C211">
            <w:pPr>
              <w:spacing w:line="240" w:lineRule="auto"/>
              <w:jc w:val="both"/>
              <w:rPr>
                <w:rFonts w:hint="eastAsia" w:ascii="宋体" w:hAnsi="宋体" w:eastAsia="宋体" w:cs="宋体"/>
                <w:b w:val="0"/>
                <w:bCs w:val="0"/>
                <w:color w:val="auto"/>
                <w:sz w:val="21"/>
                <w:szCs w:val="21"/>
              </w:rPr>
            </w:pPr>
          </w:p>
        </w:tc>
        <w:tc>
          <w:tcPr>
            <w:tcW w:w="770" w:type="dxa"/>
            <w:vMerge w:val="continue"/>
            <w:tcBorders>
              <w:top w:val="nil"/>
              <w:bottom w:val="nil"/>
            </w:tcBorders>
            <w:noWrap w:val="0"/>
            <w:vAlign w:val="center"/>
          </w:tcPr>
          <w:p w14:paraId="4B7EF403">
            <w:pPr>
              <w:spacing w:line="240" w:lineRule="auto"/>
              <w:jc w:val="both"/>
              <w:rPr>
                <w:rFonts w:hint="eastAsia" w:ascii="宋体" w:hAnsi="宋体" w:eastAsia="宋体" w:cs="宋体"/>
                <w:b w:val="0"/>
                <w:bCs w:val="0"/>
                <w:color w:val="auto"/>
                <w:sz w:val="21"/>
                <w:szCs w:val="21"/>
              </w:rPr>
            </w:pPr>
          </w:p>
        </w:tc>
        <w:tc>
          <w:tcPr>
            <w:tcW w:w="3039" w:type="dxa"/>
            <w:noWrap w:val="0"/>
            <w:vAlign w:val="center"/>
          </w:tcPr>
          <w:p w14:paraId="36B1BF5A">
            <w:pPr>
              <w:spacing w:line="240" w:lineRule="auto"/>
              <w:ind w:firstLine="188" w:firstLineChars="1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11"/>
                <w:sz w:val="21"/>
                <w:szCs w:val="21"/>
              </w:rPr>
              <w:t>……</w:t>
            </w:r>
          </w:p>
        </w:tc>
        <w:tc>
          <w:tcPr>
            <w:tcW w:w="1271" w:type="dxa"/>
            <w:noWrap w:val="0"/>
            <w:vAlign w:val="center"/>
          </w:tcPr>
          <w:p w14:paraId="670D1DCB">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47E6004F">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755C0CCD">
            <w:pPr>
              <w:spacing w:line="240" w:lineRule="auto"/>
              <w:jc w:val="both"/>
              <w:rPr>
                <w:rFonts w:hint="eastAsia" w:ascii="宋体" w:hAnsi="宋体" w:eastAsia="宋体" w:cs="宋体"/>
                <w:b w:val="0"/>
                <w:bCs w:val="0"/>
                <w:color w:val="auto"/>
                <w:sz w:val="21"/>
                <w:szCs w:val="21"/>
              </w:rPr>
            </w:pPr>
          </w:p>
        </w:tc>
      </w:tr>
      <w:tr w14:paraId="5E537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continue"/>
            <w:tcBorders>
              <w:top w:val="nil"/>
              <w:bottom w:val="nil"/>
            </w:tcBorders>
            <w:noWrap w:val="0"/>
            <w:vAlign w:val="center"/>
          </w:tcPr>
          <w:p w14:paraId="40367901">
            <w:pPr>
              <w:spacing w:line="240" w:lineRule="auto"/>
              <w:jc w:val="both"/>
              <w:rPr>
                <w:rFonts w:hint="eastAsia" w:ascii="宋体" w:hAnsi="宋体" w:eastAsia="宋体" w:cs="宋体"/>
                <w:b w:val="0"/>
                <w:bCs w:val="0"/>
                <w:color w:val="auto"/>
                <w:sz w:val="21"/>
                <w:szCs w:val="21"/>
              </w:rPr>
            </w:pPr>
          </w:p>
        </w:tc>
        <w:tc>
          <w:tcPr>
            <w:tcW w:w="770" w:type="dxa"/>
            <w:vMerge w:val="continue"/>
            <w:tcBorders>
              <w:top w:val="nil"/>
              <w:bottom w:val="nil"/>
            </w:tcBorders>
            <w:noWrap w:val="0"/>
            <w:vAlign w:val="center"/>
          </w:tcPr>
          <w:p w14:paraId="453A73C8">
            <w:pPr>
              <w:spacing w:line="240" w:lineRule="auto"/>
              <w:jc w:val="both"/>
              <w:rPr>
                <w:rFonts w:hint="eastAsia" w:ascii="宋体" w:hAnsi="宋体" w:eastAsia="宋体" w:cs="宋体"/>
                <w:b w:val="0"/>
                <w:bCs w:val="0"/>
                <w:color w:val="auto"/>
                <w:sz w:val="21"/>
                <w:szCs w:val="21"/>
              </w:rPr>
            </w:pPr>
          </w:p>
        </w:tc>
        <w:tc>
          <w:tcPr>
            <w:tcW w:w="3039" w:type="dxa"/>
            <w:noWrap w:val="0"/>
            <w:vAlign w:val="center"/>
          </w:tcPr>
          <w:p w14:paraId="67B5E03A">
            <w:pPr>
              <w:pStyle w:val="46"/>
              <w:spacing w:before="30" w:line="240" w:lineRule="auto"/>
              <w:ind w:left="113" w:right="6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3"/>
                <w:sz w:val="21"/>
                <w:szCs w:val="21"/>
              </w:rPr>
              <w:t>★社保费（</w:t>
            </w:r>
            <w:r>
              <w:rPr>
                <w:rFonts w:hint="eastAsia" w:ascii="宋体" w:hAnsi="宋体" w:eastAsia="宋体" w:cs="宋体"/>
                <w:b w:val="0"/>
                <w:bCs w:val="0"/>
                <w:color w:val="auto"/>
                <w:spacing w:val="-3"/>
                <w:sz w:val="21"/>
                <w:szCs w:val="21"/>
                <w:u w:val="single" w:color="auto"/>
              </w:rPr>
              <w:t>5</w:t>
            </w:r>
            <w:r>
              <w:rPr>
                <w:rFonts w:hint="eastAsia" w:ascii="宋体" w:hAnsi="宋体" w:eastAsia="宋体" w:cs="宋体"/>
                <w:b w:val="0"/>
                <w:bCs w:val="0"/>
                <w:color w:val="auto"/>
                <w:spacing w:val="-31"/>
                <w:sz w:val="21"/>
                <w:szCs w:val="21"/>
                <w:u w:val="single" w:color="auto"/>
              </w:rPr>
              <w:t xml:space="preserve"> </w:t>
            </w:r>
            <w:r>
              <w:rPr>
                <w:rFonts w:hint="eastAsia" w:ascii="宋体" w:hAnsi="宋体" w:eastAsia="宋体" w:cs="宋体"/>
                <w:b w:val="0"/>
                <w:bCs w:val="0"/>
                <w:color w:val="auto"/>
                <w:spacing w:val="-3"/>
                <w:sz w:val="21"/>
                <w:szCs w:val="21"/>
                <w:u w:val="single" w:color="auto"/>
              </w:rPr>
              <w:t>险；企业承担部</w:t>
            </w:r>
            <w:r>
              <w:rPr>
                <w:rFonts w:hint="eastAsia" w:ascii="宋体" w:hAnsi="宋体" w:eastAsia="宋体" w:cs="宋体"/>
                <w:b w:val="0"/>
                <w:bCs w:val="0"/>
                <w:color w:val="auto"/>
                <w:spacing w:val="-2"/>
                <w:sz w:val="21"/>
                <w:szCs w:val="21"/>
                <w:u w:val="single" w:color="auto"/>
              </w:rPr>
              <w:t>分按当地企业缴纳最低计算</w:t>
            </w:r>
            <w:r>
              <w:rPr>
                <w:rFonts w:hint="eastAsia" w:ascii="宋体" w:hAnsi="宋体" w:eastAsia="宋体" w:cs="宋体"/>
                <w:b w:val="0"/>
                <w:bCs w:val="0"/>
                <w:color w:val="auto"/>
                <w:spacing w:val="-2"/>
                <w:sz w:val="21"/>
                <w:szCs w:val="21"/>
              </w:rPr>
              <w:t>）</w:t>
            </w:r>
          </w:p>
        </w:tc>
        <w:tc>
          <w:tcPr>
            <w:tcW w:w="1271" w:type="dxa"/>
            <w:noWrap w:val="0"/>
            <w:vAlign w:val="center"/>
          </w:tcPr>
          <w:p w14:paraId="4D75BF3A">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5B3FFDA3">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17E77E68">
            <w:pPr>
              <w:pStyle w:val="46"/>
              <w:spacing w:before="30" w:line="240" w:lineRule="auto"/>
              <w:ind w:left="843"/>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12"/>
                <w:sz w:val="21"/>
                <w:szCs w:val="21"/>
              </w:rPr>
              <w:t>(人数)</w:t>
            </w:r>
          </w:p>
        </w:tc>
      </w:tr>
      <w:tr w14:paraId="62B1F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continue"/>
            <w:tcBorders>
              <w:top w:val="nil"/>
              <w:bottom w:val="nil"/>
            </w:tcBorders>
            <w:noWrap w:val="0"/>
            <w:vAlign w:val="center"/>
          </w:tcPr>
          <w:p w14:paraId="1B6CB112">
            <w:pPr>
              <w:spacing w:line="240" w:lineRule="auto"/>
              <w:jc w:val="both"/>
              <w:rPr>
                <w:rFonts w:hint="eastAsia" w:ascii="宋体" w:hAnsi="宋体" w:eastAsia="宋体" w:cs="宋体"/>
                <w:b w:val="0"/>
                <w:bCs w:val="0"/>
                <w:color w:val="auto"/>
                <w:sz w:val="21"/>
                <w:szCs w:val="21"/>
              </w:rPr>
            </w:pPr>
          </w:p>
        </w:tc>
        <w:tc>
          <w:tcPr>
            <w:tcW w:w="770" w:type="dxa"/>
            <w:vMerge w:val="continue"/>
            <w:tcBorders>
              <w:top w:val="nil"/>
              <w:bottom w:val="nil"/>
            </w:tcBorders>
            <w:noWrap w:val="0"/>
            <w:vAlign w:val="center"/>
          </w:tcPr>
          <w:p w14:paraId="23781494">
            <w:pPr>
              <w:spacing w:line="240" w:lineRule="auto"/>
              <w:jc w:val="both"/>
              <w:rPr>
                <w:rFonts w:hint="eastAsia" w:ascii="宋体" w:hAnsi="宋体" w:eastAsia="宋体" w:cs="宋体"/>
                <w:b w:val="0"/>
                <w:bCs w:val="0"/>
                <w:color w:val="auto"/>
                <w:sz w:val="21"/>
                <w:szCs w:val="21"/>
              </w:rPr>
            </w:pPr>
          </w:p>
        </w:tc>
        <w:tc>
          <w:tcPr>
            <w:tcW w:w="3039" w:type="dxa"/>
            <w:noWrap w:val="0"/>
            <w:vAlign w:val="center"/>
          </w:tcPr>
          <w:p w14:paraId="7D7BDA2E">
            <w:pPr>
              <w:pStyle w:val="46"/>
              <w:spacing w:before="31" w:line="240" w:lineRule="auto"/>
              <w:ind w:left="116"/>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5"/>
                <w:sz w:val="21"/>
                <w:szCs w:val="21"/>
              </w:rPr>
              <w:t>意外险</w:t>
            </w:r>
          </w:p>
        </w:tc>
        <w:tc>
          <w:tcPr>
            <w:tcW w:w="1271" w:type="dxa"/>
            <w:noWrap w:val="0"/>
            <w:vAlign w:val="center"/>
          </w:tcPr>
          <w:p w14:paraId="65D732AB">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0B0EFBB8">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39442245">
            <w:pPr>
              <w:pStyle w:val="46"/>
              <w:spacing w:before="31" w:line="240" w:lineRule="auto"/>
              <w:ind w:left="843"/>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12"/>
                <w:sz w:val="21"/>
                <w:szCs w:val="21"/>
              </w:rPr>
              <w:t>(人数)</w:t>
            </w:r>
          </w:p>
        </w:tc>
      </w:tr>
      <w:tr w14:paraId="6D90C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continue"/>
            <w:tcBorders>
              <w:top w:val="nil"/>
              <w:bottom w:val="nil"/>
            </w:tcBorders>
            <w:noWrap w:val="0"/>
            <w:vAlign w:val="center"/>
          </w:tcPr>
          <w:p w14:paraId="1DDED3EC">
            <w:pPr>
              <w:spacing w:line="240" w:lineRule="auto"/>
              <w:jc w:val="both"/>
              <w:rPr>
                <w:rFonts w:hint="eastAsia" w:ascii="宋体" w:hAnsi="宋体" w:eastAsia="宋体" w:cs="宋体"/>
                <w:b w:val="0"/>
                <w:bCs w:val="0"/>
                <w:color w:val="auto"/>
                <w:sz w:val="21"/>
                <w:szCs w:val="21"/>
              </w:rPr>
            </w:pPr>
          </w:p>
        </w:tc>
        <w:tc>
          <w:tcPr>
            <w:tcW w:w="770" w:type="dxa"/>
            <w:vMerge w:val="continue"/>
            <w:tcBorders>
              <w:top w:val="nil"/>
              <w:bottom w:val="nil"/>
            </w:tcBorders>
            <w:noWrap w:val="0"/>
            <w:vAlign w:val="center"/>
          </w:tcPr>
          <w:p w14:paraId="4A947421">
            <w:pPr>
              <w:spacing w:line="240" w:lineRule="auto"/>
              <w:jc w:val="both"/>
              <w:rPr>
                <w:rFonts w:hint="eastAsia" w:ascii="宋体" w:hAnsi="宋体" w:eastAsia="宋体" w:cs="宋体"/>
                <w:b w:val="0"/>
                <w:bCs w:val="0"/>
                <w:color w:val="auto"/>
                <w:sz w:val="21"/>
                <w:szCs w:val="21"/>
              </w:rPr>
            </w:pPr>
          </w:p>
        </w:tc>
        <w:tc>
          <w:tcPr>
            <w:tcW w:w="3039" w:type="dxa"/>
            <w:noWrap w:val="0"/>
            <w:vAlign w:val="center"/>
          </w:tcPr>
          <w:p w14:paraId="111DFBE3">
            <w:pPr>
              <w:pStyle w:val="46"/>
              <w:spacing w:before="31" w:line="240" w:lineRule="auto"/>
              <w:ind w:left="124"/>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11"/>
                <w:sz w:val="21"/>
                <w:szCs w:val="21"/>
              </w:rPr>
              <w:t>……</w:t>
            </w:r>
          </w:p>
        </w:tc>
        <w:tc>
          <w:tcPr>
            <w:tcW w:w="1271" w:type="dxa"/>
            <w:noWrap w:val="0"/>
            <w:vAlign w:val="center"/>
          </w:tcPr>
          <w:p w14:paraId="000AC7E3">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60F8A0BD">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7127BA19">
            <w:pPr>
              <w:spacing w:line="240" w:lineRule="auto"/>
              <w:jc w:val="both"/>
              <w:rPr>
                <w:rFonts w:hint="eastAsia" w:ascii="宋体" w:hAnsi="宋体" w:eastAsia="宋体" w:cs="宋体"/>
                <w:b w:val="0"/>
                <w:bCs w:val="0"/>
                <w:color w:val="auto"/>
                <w:sz w:val="21"/>
                <w:szCs w:val="21"/>
              </w:rPr>
            </w:pPr>
          </w:p>
        </w:tc>
      </w:tr>
      <w:tr w14:paraId="37BAE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continue"/>
            <w:tcBorders>
              <w:top w:val="nil"/>
              <w:bottom w:val="nil"/>
            </w:tcBorders>
            <w:noWrap w:val="0"/>
            <w:vAlign w:val="center"/>
          </w:tcPr>
          <w:p w14:paraId="29FD4B84">
            <w:pPr>
              <w:spacing w:line="240" w:lineRule="auto"/>
              <w:jc w:val="both"/>
              <w:rPr>
                <w:rFonts w:hint="eastAsia" w:ascii="宋体" w:hAnsi="宋体" w:eastAsia="宋体" w:cs="宋体"/>
                <w:b w:val="0"/>
                <w:bCs w:val="0"/>
                <w:color w:val="auto"/>
                <w:sz w:val="21"/>
                <w:szCs w:val="21"/>
              </w:rPr>
            </w:pPr>
          </w:p>
        </w:tc>
        <w:tc>
          <w:tcPr>
            <w:tcW w:w="770" w:type="dxa"/>
            <w:vMerge w:val="continue"/>
            <w:tcBorders>
              <w:top w:val="nil"/>
              <w:bottom w:val="nil"/>
            </w:tcBorders>
            <w:noWrap w:val="0"/>
            <w:vAlign w:val="center"/>
          </w:tcPr>
          <w:p w14:paraId="4A54CEA9">
            <w:pPr>
              <w:spacing w:line="240" w:lineRule="auto"/>
              <w:jc w:val="both"/>
              <w:rPr>
                <w:rFonts w:hint="eastAsia" w:ascii="宋体" w:hAnsi="宋体" w:eastAsia="宋体" w:cs="宋体"/>
                <w:b w:val="0"/>
                <w:bCs w:val="0"/>
                <w:color w:val="auto"/>
                <w:sz w:val="21"/>
                <w:szCs w:val="21"/>
              </w:rPr>
            </w:pPr>
          </w:p>
        </w:tc>
        <w:tc>
          <w:tcPr>
            <w:tcW w:w="3039" w:type="dxa"/>
            <w:noWrap w:val="0"/>
            <w:vAlign w:val="center"/>
          </w:tcPr>
          <w:p w14:paraId="4F0233DE">
            <w:pPr>
              <w:pStyle w:val="46"/>
              <w:spacing w:before="56" w:line="240" w:lineRule="auto"/>
              <w:ind w:left="111" w:right="10" w:firstLine="1"/>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3"/>
                <w:sz w:val="21"/>
                <w:szCs w:val="21"/>
              </w:rPr>
              <w:t>2、福利费用（春节、其它重</w:t>
            </w:r>
            <w:r>
              <w:rPr>
                <w:rFonts w:hint="eastAsia" w:ascii="宋体" w:hAnsi="宋体" w:eastAsia="宋体" w:cs="宋体"/>
                <w:b w:val="0"/>
                <w:bCs w:val="0"/>
                <w:color w:val="auto"/>
                <w:spacing w:val="-9"/>
                <w:sz w:val="21"/>
                <w:szCs w:val="21"/>
              </w:rPr>
              <w:t>要节日等，最少按</w:t>
            </w:r>
            <w:r>
              <w:rPr>
                <w:rFonts w:hint="eastAsia" w:ascii="宋体" w:hAnsi="宋体" w:eastAsia="宋体" w:cs="宋体"/>
                <w:b w:val="0"/>
                <w:bCs w:val="0"/>
                <w:color w:val="auto"/>
                <w:spacing w:val="-24"/>
                <w:sz w:val="21"/>
                <w:szCs w:val="21"/>
              </w:rPr>
              <w:t xml:space="preserve"> </w:t>
            </w:r>
            <w:r>
              <w:rPr>
                <w:rFonts w:hint="eastAsia" w:ascii="宋体" w:hAnsi="宋体" w:eastAsia="宋体" w:cs="宋体"/>
                <w:b w:val="0"/>
                <w:bCs w:val="0"/>
                <w:color w:val="auto"/>
                <w:spacing w:val="-9"/>
                <w:sz w:val="21"/>
                <w:szCs w:val="21"/>
              </w:rPr>
              <w:t>11</w:t>
            </w:r>
            <w:r>
              <w:rPr>
                <w:rFonts w:hint="eastAsia" w:ascii="宋体" w:hAnsi="宋体" w:eastAsia="宋体" w:cs="宋体"/>
                <w:b w:val="0"/>
                <w:bCs w:val="0"/>
                <w:color w:val="auto"/>
                <w:spacing w:val="-45"/>
                <w:sz w:val="21"/>
                <w:szCs w:val="21"/>
              </w:rPr>
              <w:t xml:space="preserve"> </w:t>
            </w:r>
            <w:r>
              <w:rPr>
                <w:rFonts w:hint="eastAsia" w:ascii="宋体" w:hAnsi="宋体" w:eastAsia="宋体" w:cs="宋体"/>
                <w:b w:val="0"/>
                <w:bCs w:val="0"/>
                <w:color w:val="auto"/>
                <w:spacing w:val="-9"/>
                <w:sz w:val="21"/>
                <w:szCs w:val="21"/>
              </w:rPr>
              <w:t>天计取）</w:t>
            </w:r>
          </w:p>
        </w:tc>
        <w:tc>
          <w:tcPr>
            <w:tcW w:w="1271" w:type="dxa"/>
            <w:noWrap w:val="0"/>
            <w:vAlign w:val="center"/>
          </w:tcPr>
          <w:p w14:paraId="0FEDECDD">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1F1C9FC0">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20A85B5D">
            <w:pPr>
              <w:pStyle w:val="46"/>
              <w:spacing w:before="55" w:line="240" w:lineRule="auto"/>
              <w:ind w:left="118" w:right="160"/>
              <w:jc w:val="both"/>
              <w:rPr>
                <w:rFonts w:hint="eastAsia" w:ascii="宋体" w:hAnsi="宋体" w:eastAsia="宋体" w:cs="宋体"/>
                <w:b w:val="0"/>
                <w:bCs w:val="0"/>
                <w:color w:val="auto"/>
                <w:sz w:val="21"/>
                <w:szCs w:val="21"/>
              </w:rPr>
            </w:pPr>
          </w:p>
        </w:tc>
      </w:tr>
      <w:tr w14:paraId="7A033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59" w:type="dxa"/>
            <w:vMerge w:val="continue"/>
            <w:tcBorders>
              <w:top w:val="nil"/>
              <w:bottom w:val="nil"/>
            </w:tcBorders>
            <w:noWrap w:val="0"/>
            <w:vAlign w:val="center"/>
          </w:tcPr>
          <w:p w14:paraId="36C980FA">
            <w:pPr>
              <w:spacing w:line="240" w:lineRule="auto"/>
              <w:jc w:val="both"/>
              <w:rPr>
                <w:rFonts w:hint="eastAsia" w:ascii="宋体" w:hAnsi="宋体" w:eastAsia="宋体" w:cs="宋体"/>
                <w:b w:val="0"/>
                <w:bCs w:val="0"/>
                <w:color w:val="auto"/>
                <w:sz w:val="21"/>
                <w:szCs w:val="21"/>
              </w:rPr>
            </w:pPr>
          </w:p>
        </w:tc>
        <w:tc>
          <w:tcPr>
            <w:tcW w:w="770" w:type="dxa"/>
            <w:vMerge w:val="continue"/>
            <w:tcBorders>
              <w:top w:val="nil"/>
              <w:bottom w:val="nil"/>
            </w:tcBorders>
            <w:noWrap w:val="0"/>
            <w:vAlign w:val="center"/>
          </w:tcPr>
          <w:p w14:paraId="2DD3D051">
            <w:pPr>
              <w:spacing w:line="240" w:lineRule="auto"/>
              <w:jc w:val="both"/>
              <w:rPr>
                <w:rFonts w:hint="eastAsia" w:ascii="宋体" w:hAnsi="宋体" w:eastAsia="宋体" w:cs="宋体"/>
                <w:b w:val="0"/>
                <w:bCs w:val="0"/>
                <w:color w:val="auto"/>
                <w:sz w:val="21"/>
                <w:szCs w:val="21"/>
              </w:rPr>
            </w:pPr>
          </w:p>
        </w:tc>
        <w:tc>
          <w:tcPr>
            <w:tcW w:w="3039" w:type="dxa"/>
            <w:noWrap w:val="0"/>
            <w:vAlign w:val="center"/>
          </w:tcPr>
          <w:p w14:paraId="67839ACD">
            <w:pPr>
              <w:pStyle w:val="46"/>
              <w:spacing w:before="35" w:line="240" w:lineRule="auto"/>
              <w:ind w:left="115"/>
              <w:jc w:val="both"/>
              <w:rPr>
                <w:rFonts w:hint="eastAsia" w:ascii="宋体" w:hAnsi="宋体" w:eastAsia="宋体" w:cs="宋体"/>
                <w:b w:val="0"/>
                <w:bCs w:val="0"/>
                <w:color w:val="auto"/>
                <w:spacing w:val="-3"/>
                <w:sz w:val="21"/>
                <w:szCs w:val="21"/>
              </w:rPr>
            </w:pPr>
            <w:r>
              <w:rPr>
                <w:rFonts w:hint="eastAsia" w:ascii="宋体" w:hAnsi="宋体" w:eastAsia="宋体" w:cs="宋体"/>
                <w:b w:val="0"/>
                <w:bCs w:val="0"/>
                <w:color w:val="auto"/>
                <w:spacing w:val="-3"/>
                <w:sz w:val="21"/>
                <w:szCs w:val="21"/>
              </w:rPr>
              <w:t>3、高温补贴</w:t>
            </w:r>
          </w:p>
        </w:tc>
        <w:tc>
          <w:tcPr>
            <w:tcW w:w="1271" w:type="dxa"/>
            <w:noWrap w:val="0"/>
            <w:vAlign w:val="center"/>
          </w:tcPr>
          <w:p w14:paraId="7618A307">
            <w:pPr>
              <w:pStyle w:val="46"/>
              <w:spacing w:before="35" w:line="240" w:lineRule="auto"/>
              <w:ind w:left="115"/>
              <w:jc w:val="both"/>
              <w:rPr>
                <w:rFonts w:hint="eastAsia" w:ascii="宋体" w:hAnsi="宋体" w:eastAsia="宋体" w:cs="宋体"/>
                <w:b w:val="0"/>
                <w:bCs w:val="0"/>
                <w:color w:val="auto"/>
                <w:spacing w:val="-3"/>
                <w:sz w:val="21"/>
                <w:szCs w:val="21"/>
              </w:rPr>
            </w:pPr>
          </w:p>
        </w:tc>
        <w:tc>
          <w:tcPr>
            <w:tcW w:w="1627" w:type="dxa"/>
            <w:noWrap w:val="0"/>
            <w:vAlign w:val="center"/>
          </w:tcPr>
          <w:p w14:paraId="75DA2698">
            <w:pPr>
              <w:pStyle w:val="46"/>
              <w:spacing w:before="35" w:line="240" w:lineRule="auto"/>
              <w:ind w:left="115"/>
              <w:jc w:val="both"/>
              <w:rPr>
                <w:rFonts w:hint="eastAsia" w:ascii="宋体" w:hAnsi="宋体" w:eastAsia="宋体" w:cs="宋体"/>
                <w:b w:val="0"/>
                <w:bCs w:val="0"/>
                <w:color w:val="auto"/>
                <w:spacing w:val="-3"/>
                <w:sz w:val="21"/>
                <w:szCs w:val="21"/>
              </w:rPr>
            </w:pPr>
          </w:p>
        </w:tc>
        <w:tc>
          <w:tcPr>
            <w:tcW w:w="2271" w:type="dxa"/>
            <w:noWrap w:val="0"/>
            <w:vAlign w:val="center"/>
          </w:tcPr>
          <w:p w14:paraId="21942CBC">
            <w:pPr>
              <w:pStyle w:val="46"/>
              <w:spacing w:before="35" w:line="240" w:lineRule="auto"/>
              <w:ind w:left="115"/>
              <w:jc w:val="both"/>
              <w:rPr>
                <w:rFonts w:hint="eastAsia" w:ascii="宋体" w:hAnsi="宋体" w:eastAsia="宋体" w:cs="宋体"/>
                <w:b w:val="0"/>
                <w:bCs w:val="0"/>
                <w:color w:val="auto"/>
                <w:spacing w:val="-3"/>
                <w:sz w:val="21"/>
                <w:szCs w:val="21"/>
              </w:rPr>
            </w:pPr>
          </w:p>
        </w:tc>
      </w:tr>
      <w:tr w14:paraId="6A14C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continue"/>
            <w:tcBorders>
              <w:top w:val="nil"/>
              <w:bottom w:val="nil"/>
            </w:tcBorders>
            <w:noWrap w:val="0"/>
            <w:vAlign w:val="center"/>
          </w:tcPr>
          <w:p w14:paraId="379AD7A4">
            <w:pPr>
              <w:spacing w:line="240" w:lineRule="auto"/>
              <w:jc w:val="both"/>
              <w:rPr>
                <w:rFonts w:hint="eastAsia" w:ascii="宋体" w:hAnsi="宋体" w:eastAsia="宋体" w:cs="宋体"/>
                <w:b w:val="0"/>
                <w:bCs w:val="0"/>
                <w:color w:val="auto"/>
                <w:sz w:val="21"/>
                <w:szCs w:val="21"/>
              </w:rPr>
            </w:pPr>
          </w:p>
        </w:tc>
        <w:tc>
          <w:tcPr>
            <w:tcW w:w="770" w:type="dxa"/>
            <w:vMerge w:val="continue"/>
            <w:tcBorders>
              <w:top w:val="nil"/>
              <w:bottom w:val="nil"/>
            </w:tcBorders>
            <w:noWrap w:val="0"/>
            <w:vAlign w:val="center"/>
          </w:tcPr>
          <w:p w14:paraId="0467FBB0">
            <w:pPr>
              <w:spacing w:line="240" w:lineRule="auto"/>
              <w:jc w:val="both"/>
              <w:rPr>
                <w:rFonts w:hint="eastAsia" w:ascii="宋体" w:hAnsi="宋体" w:eastAsia="宋体" w:cs="宋体"/>
                <w:b w:val="0"/>
                <w:bCs w:val="0"/>
                <w:color w:val="auto"/>
                <w:sz w:val="21"/>
                <w:szCs w:val="21"/>
              </w:rPr>
            </w:pPr>
          </w:p>
        </w:tc>
        <w:tc>
          <w:tcPr>
            <w:tcW w:w="3039" w:type="dxa"/>
            <w:noWrap w:val="0"/>
            <w:vAlign w:val="center"/>
          </w:tcPr>
          <w:p w14:paraId="1E844E33">
            <w:pPr>
              <w:pStyle w:val="46"/>
              <w:spacing w:before="34" w:line="240" w:lineRule="auto"/>
              <w:ind w:left="109"/>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2"/>
                <w:sz w:val="21"/>
                <w:szCs w:val="21"/>
              </w:rPr>
              <w:t>4、服装费</w:t>
            </w:r>
          </w:p>
        </w:tc>
        <w:tc>
          <w:tcPr>
            <w:tcW w:w="1271" w:type="dxa"/>
            <w:noWrap w:val="0"/>
            <w:vAlign w:val="center"/>
          </w:tcPr>
          <w:p w14:paraId="239A8235">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36D99B0D">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57C83639">
            <w:pPr>
              <w:spacing w:line="240" w:lineRule="auto"/>
              <w:jc w:val="both"/>
              <w:rPr>
                <w:rFonts w:hint="eastAsia" w:ascii="宋体" w:hAnsi="宋体" w:eastAsia="宋体" w:cs="宋体"/>
                <w:b w:val="0"/>
                <w:bCs w:val="0"/>
                <w:color w:val="auto"/>
                <w:sz w:val="21"/>
                <w:szCs w:val="21"/>
              </w:rPr>
            </w:pPr>
          </w:p>
        </w:tc>
      </w:tr>
      <w:tr w14:paraId="42D09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continue"/>
            <w:tcBorders>
              <w:top w:val="nil"/>
              <w:bottom w:val="nil"/>
            </w:tcBorders>
            <w:noWrap w:val="0"/>
            <w:vAlign w:val="center"/>
          </w:tcPr>
          <w:p w14:paraId="1035300F">
            <w:pPr>
              <w:spacing w:line="240" w:lineRule="auto"/>
              <w:jc w:val="both"/>
              <w:rPr>
                <w:rFonts w:hint="eastAsia" w:ascii="宋体" w:hAnsi="宋体" w:eastAsia="宋体" w:cs="宋体"/>
                <w:b w:val="0"/>
                <w:bCs w:val="0"/>
                <w:color w:val="auto"/>
                <w:sz w:val="21"/>
                <w:szCs w:val="21"/>
              </w:rPr>
            </w:pPr>
          </w:p>
        </w:tc>
        <w:tc>
          <w:tcPr>
            <w:tcW w:w="770" w:type="dxa"/>
            <w:vMerge w:val="continue"/>
            <w:tcBorders>
              <w:top w:val="nil"/>
              <w:bottom w:val="nil"/>
            </w:tcBorders>
            <w:noWrap w:val="0"/>
            <w:vAlign w:val="center"/>
          </w:tcPr>
          <w:p w14:paraId="1BB31510">
            <w:pPr>
              <w:spacing w:line="240" w:lineRule="auto"/>
              <w:jc w:val="both"/>
              <w:rPr>
                <w:rFonts w:hint="eastAsia" w:ascii="宋体" w:hAnsi="宋体" w:eastAsia="宋体" w:cs="宋体"/>
                <w:b w:val="0"/>
                <w:bCs w:val="0"/>
                <w:color w:val="auto"/>
                <w:sz w:val="21"/>
                <w:szCs w:val="21"/>
              </w:rPr>
            </w:pPr>
          </w:p>
        </w:tc>
        <w:tc>
          <w:tcPr>
            <w:tcW w:w="3039" w:type="dxa"/>
            <w:noWrap w:val="0"/>
            <w:vAlign w:val="center"/>
          </w:tcPr>
          <w:p w14:paraId="0FBCF006">
            <w:pPr>
              <w:pStyle w:val="46"/>
              <w:spacing w:before="34" w:line="240" w:lineRule="auto"/>
              <w:ind w:left="115"/>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18"/>
                <w:sz w:val="21"/>
                <w:szCs w:val="21"/>
              </w:rPr>
              <w:t>5、耗材</w:t>
            </w:r>
          </w:p>
        </w:tc>
        <w:tc>
          <w:tcPr>
            <w:tcW w:w="1271" w:type="dxa"/>
            <w:noWrap w:val="0"/>
            <w:vAlign w:val="center"/>
          </w:tcPr>
          <w:p w14:paraId="721E2E90">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7FDB0677">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2427D53D">
            <w:pPr>
              <w:spacing w:line="240" w:lineRule="auto"/>
              <w:jc w:val="both"/>
              <w:rPr>
                <w:rFonts w:hint="eastAsia" w:ascii="宋体" w:hAnsi="宋体" w:eastAsia="宋体" w:cs="宋体"/>
                <w:b w:val="0"/>
                <w:bCs w:val="0"/>
                <w:color w:val="auto"/>
                <w:sz w:val="21"/>
                <w:szCs w:val="21"/>
              </w:rPr>
            </w:pPr>
          </w:p>
        </w:tc>
      </w:tr>
      <w:tr w14:paraId="72387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continue"/>
            <w:tcBorders>
              <w:top w:val="nil"/>
            </w:tcBorders>
            <w:noWrap w:val="0"/>
            <w:vAlign w:val="center"/>
          </w:tcPr>
          <w:p w14:paraId="2DFF3716">
            <w:pPr>
              <w:spacing w:line="240" w:lineRule="auto"/>
              <w:jc w:val="both"/>
              <w:rPr>
                <w:rFonts w:hint="eastAsia" w:ascii="宋体" w:hAnsi="宋体" w:eastAsia="宋体" w:cs="宋体"/>
                <w:b w:val="0"/>
                <w:bCs w:val="0"/>
                <w:color w:val="auto"/>
                <w:sz w:val="21"/>
                <w:szCs w:val="21"/>
              </w:rPr>
            </w:pPr>
          </w:p>
        </w:tc>
        <w:tc>
          <w:tcPr>
            <w:tcW w:w="770" w:type="dxa"/>
            <w:vMerge w:val="continue"/>
            <w:tcBorders>
              <w:top w:val="nil"/>
            </w:tcBorders>
            <w:noWrap w:val="0"/>
            <w:vAlign w:val="center"/>
          </w:tcPr>
          <w:p w14:paraId="1BAE7466">
            <w:pPr>
              <w:spacing w:line="240" w:lineRule="auto"/>
              <w:jc w:val="both"/>
              <w:rPr>
                <w:rFonts w:hint="eastAsia" w:ascii="宋体" w:hAnsi="宋体" w:eastAsia="宋体" w:cs="宋体"/>
                <w:b w:val="0"/>
                <w:bCs w:val="0"/>
                <w:color w:val="auto"/>
                <w:sz w:val="21"/>
                <w:szCs w:val="21"/>
              </w:rPr>
            </w:pPr>
          </w:p>
        </w:tc>
        <w:tc>
          <w:tcPr>
            <w:tcW w:w="3039" w:type="dxa"/>
            <w:noWrap w:val="0"/>
            <w:vAlign w:val="center"/>
          </w:tcPr>
          <w:p w14:paraId="2C250A4E">
            <w:pPr>
              <w:pStyle w:val="46"/>
              <w:spacing w:before="35" w:line="240" w:lineRule="auto"/>
              <w:ind w:left="112"/>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18"/>
                <w:sz w:val="21"/>
                <w:szCs w:val="21"/>
              </w:rPr>
              <w:t>6、其他</w:t>
            </w:r>
          </w:p>
        </w:tc>
        <w:tc>
          <w:tcPr>
            <w:tcW w:w="1271" w:type="dxa"/>
            <w:noWrap w:val="0"/>
            <w:vAlign w:val="center"/>
          </w:tcPr>
          <w:p w14:paraId="29D6E7C1">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53899DC6">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4B492F0B">
            <w:pPr>
              <w:spacing w:line="240" w:lineRule="auto"/>
              <w:jc w:val="both"/>
              <w:rPr>
                <w:rFonts w:hint="eastAsia" w:ascii="宋体" w:hAnsi="宋体" w:eastAsia="宋体" w:cs="宋体"/>
                <w:b w:val="0"/>
                <w:bCs w:val="0"/>
                <w:color w:val="auto"/>
                <w:sz w:val="21"/>
                <w:szCs w:val="21"/>
              </w:rPr>
            </w:pPr>
          </w:p>
        </w:tc>
      </w:tr>
      <w:tr w14:paraId="3499D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restart"/>
            <w:tcBorders>
              <w:bottom w:val="nil"/>
            </w:tcBorders>
            <w:noWrap w:val="0"/>
            <w:vAlign w:val="center"/>
          </w:tcPr>
          <w:p w14:paraId="756204CF">
            <w:pPr>
              <w:pStyle w:val="46"/>
              <w:spacing w:before="71" w:line="240" w:lineRule="auto"/>
              <w:jc w:val="center"/>
              <w:rPr>
                <w:rFonts w:hint="eastAsia" w:ascii="宋体" w:hAnsi="宋体" w:eastAsia="宋体" w:cs="宋体"/>
                <w:b w:val="0"/>
                <w:bCs w:val="0"/>
                <w:color w:val="auto"/>
                <w:sz w:val="21"/>
                <w:szCs w:val="21"/>
                <w:lang w:val="en-US" w:eastAsia="zh-CN"/>
              </w:rPr>
            </w:pPr>
            <w:r>
              <w:rPr>
                <w:rFonts w:hint="eastAsia" w:cs="宋体"/>
                <w:b w:val="0"/>
                <w:bCs w:val="0"/>
                <w:color w:val="auto"/>
                <w:sz w:val="21"/>
                <w:szCs w:val="21"/>
                <w:lang w:val="en-US" w:eastAsia="zh-CN"/>
              </w:rPr>
              <w:t>2</w:t>
            </w:r>
          </w:p>
        </w:tc>
        <w:tc>
          <w:tcPr>
            <w:tcW w:w="770" w:type="dxa"/>
            <w:vMerge w:val="restart"/>
            <w:tcBorders>
              <w:bottom w:val="nil"/>
            </w:tcBorders>
            <w:noWrap w:val="0"/>
            <w:vAlign w:val="center"/>
          </w:tcPr>
          <w:p w14:paraId="0BDA9ED9">
            <w:pPr>
              <w:pStyle w:val="46"/>
              <w:spacing w:before="71" w:line="240" w:lineRule="auto"/>
              <w:ind w:left="178" w:right="159" w:hanging="7"/>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6"/>
                <w:sz w:val="21"/>
                <w:szCs w:val="21"/>
              </w:rPr>
              <w:t>办公</w:t>
            </w:r>
            <w:r>
              <w:rPr>
                <w:rFonts w:hint="eastAsia" w:ascii="宋体" w:hAnsi="宋体" w:eastAsia="宋体" w:cs="宋体"/>
                <w:b w:val="0"/>
                <w:bCs w:val="0"/>
                <w:color w:val="auto"/>
                <w:sz w:val="21"/>
                <w:szCs w:val="21"/>
              </w:rPr>
              <w:t xml:space="preserve"> </w:t>
            </w:r>
            <w:r>
              <w:rPr>
                <w:rFonts w:hint="eastAsia" w:ascii="宋体" w:hAnsi="宋体" w:eastAsia="宋体" w:cs="宋体"/>
                <w:b w:val="0"/>
                <w:bCs w:val="0"/>
                <w:color w:val="auto"/>
                <w:spacing w:val="-10"/>
                <w:sz w:val="21"/>
                <w:szCs w:val="21"/>
              </w:rPr>
              <w:t>费用</w:t>
            </w:r>
          </w:p>
        </w:tc>
        <w:tc>
          <w:tcPr>
            <w:tcW w:w="3039" w:type="dxa"/>
            <w:noWrap w:val="0"/>
            <w:vAlign w:val="center"/>
          </w:tcPr>
          <w:p w14:paraId="2B3596D5">
            <w:pPr>
              <w:pStyle w:val="46"/>
              <w:spacing w:before="35" w:line="240" w:lineRule="auto"/>
              <w:ind w:left="127"/>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5"/>
                <w:sz w:val="21"/>
                <w:szCs w:val="21"/>
              </w:rPr>
              <w:t>1、水电费</w:t>
            </w:r>
          </w:p>
        </w:tc>
        <w:tc>
          <w:tcPr>
            <w:tcW w:w="1271" w:type="dxa"/>
            <w:noWrap w:val="0"/>
            <w:vAlign w:val="center"/>
          </w:tcPr>
          <w:p w14:paraId="244F7954">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60F17391">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5CF5AB10">
            <w:pPr>
              <w:spacing w:line="240" w:lineRule="auto"/>
              <w:jc w:val="both"/>
              <w:rPr>
                <w:rFonts w:hint="eastAsia" w:ascii="宋体" w:hAnsi="宋体" w:eastAsia="宋体" w:cs="宋体"/>
                <w:b w:val="0"/>
                <w:bCs w:val="0"/>
                <w:color w:val="auto"/>
                <w:sz w:val="21"/>
                <w:szCs w:val="21"/>
              </w:rPr>
            </w:pPr>
          </w:p>
        </w:tc>
      </w:tr>
      <w:tr w14:paraId="4F145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continue"/>
            <w:tcBorders>
              <w:top w:val="nil"/>
              <w:bottom w:val="nil"/>
            </w:tcBorders>
            <w:noWrap w:val="0"/>
            <w:vAlign w:val="center"/>
          </w:tcPr>
          <w:p w14:paraId="627BBF3B">
            <w:pPr>
              <w:spacing w:line="240" w:lineRule="auto"/>
              <w:jc w:val="both"/>
              <w:rPr>
                <w:rFonts w:hint="eastAsia" w:ascii="宋体" w:hAnsi="宋体" w:eastAsia="宋体" w:cs="宋体"/>
                <w:b w:val="0"/>
                <w:bCs w:val="0"/>
                <w:color w:val="auto"/>
                <w:sz w:val="21"/>
                <w:szCs w:val="21"/>
              </w:rPr>
            </w:pPr>
          </w:p>
        </w:tc>
        <w:tc>
          <w:tcPr>
            <w:tcW w:w="770" w:type="dxa"/>
            <w:vMerge w:val="continue"/>
            <w:tcBorders>
              <w:top w:val="nil"/>
              <w:bottom w:val="nil"/>
            </w:tcBorders>
            <w:noWrap w:val="0"/>
            <w:vAlign w:val="center"/>
          </w:tcPr>
          <w:p w14:paraId="575E2C4F">
            <w:pPr>
              <w:spacing w:line="240" w:lineRule="auto"/>
              <w:jc w:val="both"/>
              <w:rPr>
                <w:rFonts w:hint="eastAsia" w:ascii="宋体" w:hAnsi="宋体" w:eastAsia="宋体" w:cs="宋体"/>
                <w:b w:val="0"/>
                <w:bCs w:val="0"/>
                <w:color w:val="auto"/>
                <w:sz w:val="21"/>
                <w:szCs w:val="21"/>
              </w:rPr>
            </w:pPr>
          </w:p>
        </w:tc>
        <w:tc>
          <w:tcPr>
            <w:tcW w:w="3039" w:type="dxa"/>
            <w:noWrap w:val="0"/>
            <w:vAlign w:val="center"/>
          </w:tcPr>
          <w:p w14:paraId="01B66775">
            <w:pPr>
              <w:pStyle w:val="46"/>
              <w:spacing w:before="35" w:line="240" w:lineRule="auto"/>
              <w:ind w:left="113"/>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2"/>
                <w:sz w:val="21"/>
                <w:szCs w:val="21"/>
              </w:rPr>
              <w:t>2、电话费</w:t>
            </w:r>
          </w:p>
        </w:tc>
        <w:tc>
          <w:tcPr>
            <w:tcW w:w="1271" w:type="dxa"/>
            <w:noWrap w:val="0"/>
            <w:vAlign w:val="center"/>
          </w:tcPr>
          <w:p w14:paraId="55421839">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2AD8DE0A">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36B4F5A3">
            <w:pPr>
              <w:spacing w:line="240" w:lineRule="auto"/>
              <w:jc w:val="both"/>
              <w:rPr>
                <w:rFonts w:hint="eastAsia" w:ascii="宋体" w:hAnsi="宋体" w:eastAsia="宋体" w:cs="宋体"/>
                <w:b w:val="0"/>
                <w:bCs w:val="0"/>
                <w:color w:val="auto"/>
                <w:sz w:val="21"/>
                <w:szCs w:val="21"/>
              </w:rPr>
            </w:pPr>
          </w:p>
        </w:tc>
      </w:tr>
      <w:tr w14:paraId="5F1CA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continue"/>
            <w:tcBorders>
              <w:top w:val="nil"/>
              <w:bottom w:val="nil"/>
            </w:tcBorders>
            <w:noWrap w:val="0"/>
            <w:vAlign w:val="center"/>
          </w:tcPr>
          <w:p w14:paraId="27A7B930">
            <w:pPr>
              <w:spacing w:line="240" w:lineRule="auto"/>
              <w:jc w:val="both"/>
              <w:rPr>
                <w:rFonts w:hint="eastAsia" w:ascii="宋体" w:hAnsi="宋体" w:eastAsia="宋体" w:cs="宋体"/>
                <w:b w:val="0"/>
                <w:bCs w:val="0"/>
                <w:color w:val="auto"/>
                <w:sz w:val="21"/>
                <w:szCs w:val="21"/>
              </w:rPr>
            </w:pPr>
          </w:p>
        </w:tc>
        <w:tc>
          <w:tcPr>
            <w:tcW w:w="770" w:type="dxa"/>
            <w:vMerge w:val="continue"/>
            <w:tcBorders>
              <w:top w:val="nil"/>
              <w:bottom w:val="nil"/>
            </w:tcBorders>
            <w:noWrap w:val="0"/>
            <w:vAlign w:val="center"/>
          </w:tcPr>
          <w:p w14:paraId="72B84863">
            <w:pPr>
              <w:spacing w:line="240" w:lineRule="auto"/>
              <w:jc w:val="both"/>
              <w:rPr>
                <w:rFonts w:hint="eastAsia" w:ascii="宋体" w:hAnsi="宋体" w:eastAsia="宋体" w:cs="宋体"/>
                <w:b w:val="0"/>
                <w:bCs w:val="0"/>
                <w:color w:val="auto"/>
                <w:sz w:val="21"/>
                <w:szCs w:val="21"/>
              </w:rPr>
            </w:pPr>
          </w:p>
        </w:tc>
        <w:tc>
          <w:tcPr>
            <w:tcW w:w="3039" w:type="dxa"/>
            <w:noWrap w:val="0"/>
            <w:vAlign w:val="center"/>
          </w:tcPr>
          <w:p w14:paraId="70FFA241">
            <w:pPr>
              <w:pStyle w:val="46"/>
              <w:spacing w:before="33" w:line="240" w:lineRule="auto"/>
              <w:ind w:left="115"/>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2"/>
                <w:sz w:val="21"/>
                <w:szCs w:val="21"/>
              </w:rPr>
              <w:t>3、办公用品</w:t>
            </w:r>
          </w:p>
        </w:tc>
        <w:tc>
          <w:tcPr>
            <w:tcW w:w="1271" w:type="dxa"/>
            <w:noWrap w:val="0"/>
            <w:vAlign w:val="center"/>
          </w:tcPr>
          <w:p w14:paraId="42BBE0F2">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24A3AFE2">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15E8A76D">
            <w:pPr>
              <w:spacing w:line="240" w:lineRule="auto"/>
              <w:jc w:val="both"/>
              <w:rPr>
                <w:rFonts w:hint="eastAsia" w:ascii="宋体" w:hAnsi="宋体" w:eastAsia="宋体" w:cs="宋体"/>
                <w:b w:val="0"/>
                <w:bCs w:val="0"/>
                <w:color w:val="auto"/>
                <w:sz w:val="21"/>
                <w:szCs w:val="21"/>
              </w:rPr>
            </w:pPr>
          </w:p>
        </w:tc>
      </w:tr>
      <w:tr w14:paraId="46A22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continue"/>
            <w:tcBorders>
              <w:top w:val="nil"/>
              <w:bottom w:val="nil"/>
            </w:tcBorders>
            <w:noWrap w:val="0"/>
            <w:vAlign w:val="center"/>
          </w:tcPr>
          <w:p w14:paraId="09BBF3FE">
            <w:pPr>
              <w:spacing w:line="240" w:lineRule="auto"/>
              <w:jc w:val="both"/>
              <w:rPr>
                <w:rFonts w:hint="eastAsia" w:ascii="宋体" w:hAnsi="宋体" w:eastAsia="宋体" w:cs="宋体"/>
                <w:b w:val="0"/>
                <w:bCs w:val="0"/>
                <w:color w:val="auto"/>
                <w:sz w:val="21"/>
                <w:szCs w:val="21"/>
              </w:rPr>
            </w:pPr>
          </w:p>
        </w:tc>
        <w:tc>
          <w:tcPr>
            <w:tcW w:w="770" w:type="dxa"/>
            <w:vMerge w:val="continue"/>
            <w:tcBorders>
              <w:top w:val="nil"/>
              <w:bottom w:val="nil"/>
            </w:tcBorders>
            <w:noWrap w:val="0"/>
            <w:vAlign w:val="center"/>
          </w:tcPr>
          <w:p w14:paraId="53F0DBC6">
            <w:pPr>
              <w:spacing w:line="240" w:lineRule="auto"/>
              <w:jc w:val="both"/>
              <w:rPr>
                <w:rFonts w:hint="eastAsia" w:ascii="宋体" w:hAnsi="宋体" w:eastAsia="宋体" w:cs="宋体"/>
                <w:b w:val="0"/>
                <w:bCs w:val="0"/>
                <w:color w:val="auto"/>
                <w:sz w:val="21"/>
                <w:szCs w:val="21"/>
              </w:rPr>
            </w:pPr>
          </w:p>
        </w:tc>
        <w:tc>
          <w:tcPr>
            <w:tcW w:w="3039" w:type="dxa"/>
            <w:noWrap w:val="0"/>
            <w:vAlign w:val="center"/>
          </w:tcPr>
          <w:p w14:paraId="2CEE0B0B">
            <w:pPr>
              <w:pStyle w:val="46"/>
              <w:spacing w:before="35" w:line="240" w:lineRule="auto"/>
              <w:ind w:left="109"/>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1"/>
                <w:sz w:val="21"/>
                <w:szCs w:val="21"/>
              </w:rPr>
              <w:t>4、业务开支</w:t>
            </w:r>
          </w:p>
        </w:tc>
        <w:tc>
          <w:tcPr>
            <w:tcW w:w="1271" w:type="dxa"/>
            <w:noWrap w:val="0"/>
            <w:vAlign w:val="center"/>
          </w:tcPr>
          <w:p w14:paraId="3F08E7D4">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33671F58">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0319F864">
            <w:pPr>
              <w:spacing w:line="240" w:lineRule="auto"/>
              <w:jc w:val="both"/>
              <w:rPr>
                <w:rFonts w:hint="eastAsia" w:ascii="宋体" w:hAnsi="宋体" w:eastAsia="宋体" w:cs="宋体"/>
                <w:b w:val="0"/>
                <w:bCs w:val="0"/>
                <w:color w:val="auto"/>
                <w:sz w:val="21"/>
                <w:szCs w:val="21"/>
              </w:rPr>
            </w:pPr>
          </w:p>
        </w:tc>
      </w:tr>
      <w:tr w14:paraId="02574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vMerge w:val="continue"/>
            <w:tcBorders>
              <w:top w:val="nil"/>
            </w:tcBorders>
            <w:noWrap w:val="0"/>
            <w:vAlign w:val="center"/>
          </w:tcPr>
          <w:p w14:paraId="13CD8CD3">
            <w:pPr>
              <w:spacing w:line="240" w:lineRule="auto"/>
              <w:jc w:val="both"/>
              <w:rPr>
                <w:rFonts w:hint="eastAsia" w:ascii="宋体" w:hAnsi="宋体" w:eastAsia="宋体" w:cs="宋体"/>
                <w:b w:val="0"/>
                <w:bCs w:val="0"/>
                <w:color w:val="auto"/>
                <w:sz w:val="21"/>
                <w:szCs w:val="21"/>
              </w:rPr>
            </w:pPr>
          </w:p>
        </w:tc>
        <w:tc>
          <w:tcPr>
            <w:tcW w:w="770" w:type="dxa"/>
            <w:vMerge w:val="continue"/>
            <w:tcBorders>
              <w:top w:val="nil"/>
            </w:tcBorders>
            <w:noWrap w:val="0"/>
            <w:vAlign w:val="center"/>
          </w:tcPr>
          <w:p w14:paraId="31D81437">
            <w:pPr>
              <w:spacing w:line="240" w:lineRule="auto"/>
              <w:jc w:val="both"/>
              <w:rPr>
                <w:rFonts w:hint="eastAsia" w:ascii="宋体" w:hAnsi="宋体" w:eastAsia="宋体" w:cs="宋体"/>
                <w:b w:val="0"/>
                <w:bCs w:val="0"/>
                <w:color w:val="auto"/>
                <w:sz w:val="21"/>
                <w:szCs w:val="21"/>
              </w:rPr>
            </w:pPr>
          </w:p>
        </w:tc>
        <w:tc>
          <w:tcPr>
            <w:tcW w:w="3039" w:type="dxa"/>
            <w:noWrap w:val="0"/>
            <w:vAlign w:val="center"/>
          </w:tcPr>
          <w:p w14:paraId="447DAF60">
            <w:pPr>
              <w:pStyle w:val="46"/>
              <w:spacing w:before="35" w:line="240" w:lineRule="auto"/>
              <w:ind w:left="115"/>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3"/>
                <w:sz w:val="21"/>
                <w:szCs w:val="21"/>
              </w:rPr>
              <w:t>5、其它</w:t>
            </w:r>
          </w:p>
        </w:tc>
        <w:tc>
          <w:tcPr>
            <w:tcW w:w="1271" w:type="dxa"/>
            <w:noWrap w:val="0"/>
            <w:vAlign w:val="center"/>
          </w:tcPr>
          <w:p w14:paraId="25DD1459">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42E06F80">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45CA703E">
            <w:pPr>
              <w:spacing w:line="240" w:lineRule="auto"/>
              <w:jc w:val="both"/>
              <w:rPr>
                <w:rFonts w:hint="eastAsia" w:ascii="宋体" w:hAnsi="宋体" w:eastAsia="宋体" w:cs="宋体"/>
                <w:b w:val="0"/>
                <w:bCs w:val="0"/>
                <w:color w:val="auto"/>
                <w:sz w:val="21"/>
                <w:szCs w:val="21"/>
              </w:rPr>
            </w:pPr>
          </w:p>
        </w:tc>
      </w:tr>
      <w:tr w14:paraId="48A93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noWrap w:val="0"/>
            <w:vAlign w:val="center"/>
          </w:tcPr>
          <w:p w14:paraId="73742664">
            <w:pPr>
              <w:pStyle w:val="46"/>
              <w:spacing w:before="67" w:line="240" w:lineRule="auto"/>
              <w:ind w:left="326"/>
              <w:jc w:val="both"/>
              <w:rPr>
                <w:rFonts w:hint="eastAsia" w:ascii="宋体" w:hAnsi="宋体" w:eastAsia="宋体" w:cs="宋体"/>
                <w:b w:val="0"/>
                <w:bCs w:val="0"/>
                <w:color w:val="auto"/>
                <w:sz w:val="21"/>
                <w:szCs w:val="21"/>
                <w:lang w:val="en-US" w:eastAsia="zh-CN"/>
              </w:rPr>
            </w:pPr>
            <w:r>
              <w:rPr>
                <w:rFonts w:hint="eastAsia" w:cs="宋体"/>
                <w:b w:val="0"/>
                <w:bCs w:val="0"/>
                <w:color w:val="auto"/>
                <w:sz w:val="21"/>
                <w:szCs w:val="21"/>
                <w:lang w:val="en-US" w:eastAsia="zh-CN"/>
              </w:rPr>
              <w:t>3</w:t>
            </w:r>
          </w:p>
        </w:tc>
        <w:tc>
          <w:tcPr>
            <w:tcW w:w="3809" w:type="dxa"/>
            <w:gridSpan w:val="2"/>
            <w:noWrap w:val="0"/>
            <w:vAlign w:val="center"/>
          </w:tcPr>
          <w:p w14:paraId="2B5B97CD">
            <w:pPr>
              <w:pStyle w:val="46"/>
              <w:spacing w:before="33" w:line="240" w:lineRule="auto"/>
              <w:ind w:left="1346"/>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3"/>
                <w:sz w:val="21"/>
                <w:szCs w:val="21"/>
              </w:rPr>
              <w:t>不可预见费</w:t>
            </w:r>
          </w:p>
        </w:tc>
        <w:tc>
          <w:tcPr>
            <w:tcW w:w="1271" w:type="dxa"/>
            <w:noWrap w:val="0"/>
            <w:vAlign w:val="center"/>
          </w:tcPr>
          <w:p w14:paraId="110981CC">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21F6E035">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54F31962">
            <w:pPr>
              <w:spacing w:line="240" w:lineRule="auto"/>
              <w:jc w:val="both"/>
              <w:rPr>
                <w:rFonts w:hint="eastAsia" w:ascii="宋体" w:hAnsi="宋体" w:eastAsia="宋体" w:cs="宋体"/>
                <w:b w:val="0"/>
                <w:bCs w:val="0"/>
                <w:color w:val="auto"/>
                <w:sz w:val="21"/>
                <w:szCs w:val="21"/>
              </w:rPr>
            </w:pPr>
          </w:p>
        </w:tc>
      </w:tr>
      <w:tr w14:paraId="7EF28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noWrap w:val="0"/>
            <w:vAlign w:val="center"/>
          </w:tcPr>
          <w:p w14:paraId="7E25B38E">
            <w:pPr>
              <w:pStyle w:val="46"/>
              <w:spacing w:before="67" w:line="240" w:lineRule="auto"/>
              <w:ind w:left="326"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p>
        </w:tc>
        <w:tc>
          <w:tcPr>
            <w:tcW w:w="3809" w:type="dxa"/>
            <w:gridSpan w:val="2"/>
            <w:noWrap w:val="0"/>
            <w:vAlign w:val="center"/>
          </w:tcPr>
          <w:p w14:paraId="349182B0">
            <w:pPr>
              <w:pStyle w:val="46"/>
              <w:spacing w:before="36" w:line="240" w:lineRule="auto"/>
              <w:ind w:left="1344"/>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2"/>
                <w:sz w:val="21"/>
                <w:szCs w:val="21"/>
              </w:rPr>
              <w:t>经营管理费</w:t>
            </w:r>
          </w:p>
        </w:tc>
        <w:tc>
          <w:tcPr>
            <w:tcW w:w="1271" w:type="dxa"/>
            <w:noWrap w:val="0"/>
            <w:vAlign w:val="center"/>
          </w:tcPr>
          <w:p w14:paraId="5FB78299">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1DE8CDD6">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1AF08495">
            <w:pPr>
              <w:spacing w:line="240" w:lineRule="auto"/>
              <w:jc w:val="both"/>
              <w:rPr>
                <w:rFonts w:hint="eastAsia" w:ascii="宋体" w:hAnsi="宋体" w:eastAsia="宋体" w:cs="宋体"/>
                <w:b w:val="0"/>
                <w:bCs w:val="0"/>
                <w:color w:val="auto"/>
                <w:sz w:val="21"/>
                <w:szCs w:val="21"/>
              </w:rPr>
            </w:pPr>
          </w:p>
        </w:tc>
      </w:tr>
      <w:tr w14:paraId="3C147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noWrap w:val="0"/>
            <w:vAlign w:val="center"/>
          </w:tcPr>
          <w:p w14:paraId="720F2896">
            <w:pPr>
              <w:pStyle w:val="46"/>
              <w:spacing w:before="72" w:line="240" w:lineRule="auto"/>
              <w:ind w:left="331"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p>
        </w:tc>
        <w:tc>
          <w:tcPr>
            <w:tcW w:w="3809" w:type="dxa"/>
            <w:gridSpan w:val="2"/>
            <w:noWrap w:val="0"/>
            <w:vAlign w:val="center"/>
          </w:tcPr>
          <w:p w14:paraId="4CDA82BB">
            <w:pPr>
              <w:pStyle w:val="46"/>
              <w:spacing w:before="33" w:line="240" w:lineRule="auto"/>
              <w:ind w:left="1674"/>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4"/>
                <w:sz w:val="21"/>
                <w:szCs w:val="21"/>
              </w:rPr>
              <w:t>其他</w:t>
            </w:r>
          </w:p>
        </w:tc>
        <w:tc>
          <w:tcPr>
            <w:tcW w:w="1271" w:type="dxa"/>
            <w:noWrap w:val="0"/>
            <w:vAlign w:val="center"/>
          </w:tcPr>
          <w:p w14:paraId="20C48A0F">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7274468A">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3CBD7947">
            <w:pPr>
              <w:spacing w:line="240" w:lineRule="auto"/>
              <w:jc w:val="both"/>
              <w:rPr>
                <w:rFonts w:hint="eastAsia" w:ascii="宋体" w:hAnsi="宋体" w:eastAsia="宋体" w:cs="宋体"/>
                <w:b w:val="0"/>
                <w:bCs w:val="0"/>
                <w:color w:val="auto"/>
                <w:sz w:val="21"/>
                <w:szCs w:val="21"/>
              </w:rPr>
            </w:pPr>
          </w:p>
        </w:tc>
      </w:tr>
      <w:tr w14:paraId="1E30E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noWrap w:val="0"/>
            <w:vAlign w:val="center"/>
          </w:tcPr>
          <w:p w14:paraId="502A277F">
            <w:pPr>
              <w:pStyle w:val="46"/>
              <w:spacing w:before="67" w:line="240" w:lineRule="auto"/>
              <w:ind w:left="328"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p>
        </w:tc>
        <w:tc>
          <w:tcPr>
            <w:tcW w:w="3809" w:type="dxa"/>
            <w:gridSpan w:val="2"/>
            <w:noWrap w:val="0"/>
            <w:vAlign w:val="center"/>
          </w:tcPr>
          <w:p w14:paraId="3EAAE481">
            <w:pPr>
              <w:pStyle w:val="46"/>
              <w:spacing w:before="33" w:line="240" w:lineRule="auto"/>
              <w:ind w:left="1674"/>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4"/>
                <w:sz w:val="21"/>
                <w:szCs w:val="21"/>
              </w:rPr>
              <w:t>利润</w:t>
            </w:r>
          </w:p>
        </w:tc>
        <w:tc>
          <w:tcPr>
            <w:tcW w:w="1271" w:type="dxa"/>
            <w:noWrap w:val="0"/>
            <w:vAlign w:val="center"/>
          </w:tcPr>
          <w:p w14:paraId="6FBBBB7F">
            <w:pPr>
              <w:spacing w:line="240" w:lineRule="auto"/>
              <w:jc w:val="both"/>
              <w:rPr>
                <w:rFonts w:hint="eastAsia" w:ascii="宋体" w:hAnsi="宋体" w:eastAsia="宋体" w:cs="宋体"/>
                <w:b w:val="0"/>
                <w:bCs w:val="0"/>
                <w:color w:val="auto"/>
                <w:sz w:val="21"/>
                <w:szCs w:val="21"/>
              </w:rPr>
            </w:pPr>
          </w:p>
        </w:tc>
        <w:tc>
          <w:tcPr>
            <w:tcW w:w="1627" w:type="dxa"/>
            <w:noWrap w:val="0"/>
            <w:vAlign w:val="center"/>
          </w:tcPr>
          <w:p w14:paraId="2B4BE4A4">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5216E644">
            <w:pPr>
              <w:spacing w:line="240" w:lineRule="auto"/>
              <w:jc w:val="both"/>
              <w:rPr>
                <w:rFonts w:hint="eastAsia" w:ascii="宋体" w:hAnsi="宋体" w:eastAsia="宋体" w:cs="宋体"/>
                <w:b w:val="0"/>
                <w:bCs w:val="0"/>
                <w:color w:val="auto"/>
                <w:sz w:val="21"/>
                <w:szCs w:val="21"/>
              </w:rPr>
            </w:pPr>
          </w:p>
        </w:tc>
      </w:tr>
      <w:tr w14:paraId="669EE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59" w:type="dxa"/>
            <w:noWrap w:val="0"/>
            <w:vAlign w:val="center"/>
          </w:tcPr>
          <w:p w14:paraId="4C681AE1">
            <w:pPr>
              <w:pStyle w:val="46"/>
              <w:spacing w:before="70" w:line="240" w:lineRule="auto"/>
              <w:ind w:left="332"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w:t>
            </w:r>
          </w:p>
        </w:tc>
        <w:tc>
          <w:tcPr>
            <w:tcW w:w="3809" w:type="dxa"/>
            <w:gridSpan w:val="2"/>
            <w:noWrap w:val="0"/>
            <w:vAlign w:val="center"/>
          </w:tcPr>
          <w:p w14:paraId="7A529A06">
            <w:pPr>
              <w:pStyle w:val="46"/>
              <w:spacing w:before="36" w:line="240" w:lineRule="auto"/>
              <w:ind w:left="1673"/>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3"/>
                <w:sz w:val="21"/>
                <w:szCs w:val="21"/>
              </w:rPr>
              <w:t>税金</w:t>
            </w:r>
          </w:p>
        </w:tc>
        <w:tc>
          <w:tcPr>
            <w:tcW w:w="2898" w:type="dxa"/>
            <w:gridSpan w:val="2"/>
            <w:noWrap w:val="0"/>
            <w:vAlign w:val="center"/>
          </w:tcPr>
          <w:p w14:paraId="6E256608">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1223C386">
            <w:pPr>
              <w:spacing w:line="240" w:lineRule="auto"/>
              <w:jc w:val="both"/>
              <w:rPr>
                <w:rFonts w:hint="eastAsia" w:ascii="宋体" w:hAnsi="宋体" w:eastAsia="宋体" w:cs="宋体"/>
                <w:b w:val="0"/>
                <w:bCs w:val="0"/>
                <w:color w:val="auto"/>
                <w:sz w:val="21"/>
                <w:szCs w:val="21"/>
              </w:rPr>
            </w:pPr>
          </w:p>
        </w:tc>
      </w:tr>
      <w:tr w14:paraId="559D3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4568" w:type="dxa"/>
            <w:gridSpan w:val="3"/>
            <w:noWrap w:val="0"/>
            <w:vAlign w:val="center"/>
          </w:tcPr>
          <w:p w14:paraId="2C715616">
            <w:pPr>
              <w:pStyle w:val="46"/>
              <w:spacing w:before="34" w:line="240" w:lineRule="auto"/>
              <w:ind w:left="2377"/>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pacing w:val="-5"/>
                <w:sz w:val="21"/>
                <w:szCs w:val="21"/>
              </w:rPr>
              <w:t>合</w:t>
            </w:r>
            <w:r>
              <w:rPr>
                <w:rFonts w:hint="eastAsia" w:ascii="宋体" w:hAnsi="宋体" w:eastAsia="宋体" w:cs="宋体"/>
                <w:b w:val="0"/>
                <w:bCs w:val="0"/>
                <w:color w:val="auto"/>
                <w:spacing w:val="2"/>
                <w:sz w:val="21"/>
                <w:szCs w:val="21"/>
              </w:rPr>
              <w:t xml:space="preserve">   </w:t>
            </w:r>
            <w:r>
              <w:rPr>
                <w:rFonts w:hint="eastAsia" w:ascii="宋体" w:hAnsi="宋体" w:eastAsia="宋体" w:cs="宋体"/>
                <w:b w:val="0"/>
                <w:bCs w:val="0"/>
                <w:color w:val="auto"/>
                <w:spacing w:val="-5"/>
                <w:sz w:val="21"/>
                <w:szCs w:val="21"/>
              </w:rPr>
              <w:t>计</w:t>
            </w:r>
          </w:p>
        </w:tc>
        <w:tc>
          <w:tcPr>
            <w:tcW w:w="2898" w:type="dxa"/>
            <w:gridSpan w:val="2"/>
            <w:noWrap w:val="0"/>
            <w:vAlign w:val="center"/>
          </w:tcPr>
          <w:p w14:paraId="14A092E4">
            <w:pPr>
              <w:spacing w:line="240" w:lineRule="auto"/>
              <w:jc w:val="both"/>
              <w:rPr>
                <w:rFonts w:hint="eastAsia" w:ascii="宋体" w:hAnsi="宋体" w:eastAsia="宋体" w:cs="宋体"/>
                <w:b w:val="0"/>
                <w:bCs w:val="0"/>
                <w:color w:val="auto"/>
                <w:sz w:val="21"/>
                <w:szCs w:val="21"/>
              </w:rPr>
            </w:pPr>
          </w:p>
        </w:tc>
        <w:tc>
          <w:tcPr>
            <w:tcW w:w="2271" w:type="dxa"/>
            <w:noWrap w:val="0"/>
            <w:vAlign w:val="center"/>
          </w:tcPr>
          <w:p w14:paraId="62A4C5FD">
            <w:pPr>
              <w:spacing w:line="240" w:lineRule="auto"/>
              <w:jc w:val="both"/>
              <w:rPr>
                <w:rFonts w:hint="eastAsia" w:ascii="宋体" w:hAnsi="宋体" w:eastAsia="宋体" w:cs="宋体"/>
                <w:b w:val="0"/>
                <w:bCs w:val="0"/>
                <w:color w:val="auto"/>
                <w:sz w:val="21"/>
                <w:szCs w:val="21"/>
              </w:rPr>
            </w:pPr>
          </w:p>
        </w:tc>
      </w:tr>
      <w:tr w14:paraId="1CC1C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4568" w:type="dxa"/>
            <w:gridSpan w:val="3"/>
            <w:noWrap w:val="0"/>
            <w:vAlign w:val="center"/>
          </w:tcPr>
          <w:p w14:paraId="1D881F62">
            <w:pPr>
              <w:pStyle w:val="46"/>
              <w:spacing w:before="33" w:line="240" w:lineRule="auto"/>
              <w:ind w:left="2024"/>
              <w:jc w:val="both"/>
              <w:rPr>
                <w:rFonts w:hint="eastAsia" w:ascii="宋体" w:hAnsi="宋体" w:eastAsia="宋体" w:cs="宋体"/>
                <w:b/>
                <w:bCs/>
                <w:color w:val="auto"/>
                <w:sz w:val="21"/>
                <w:szCs w:val="21"/>
              </w:rPr>
            </w:pPr>
            <w:r>
              <w:rPr>
                <w:rFonts w:hint="eastAsia" w:ascii="宋体" w:hAnsi="宋体" w:eastAsia="宋体" w:cs="宋体"/>
                <w:b/>
                <w:bCs/>
                <w:color w:val="auto"/>
                <w:spacing w:val="-4"/>
                <w:sz w:val="21"/>
                <w:szCs w:val="21"/>
              </w:rPr>
              <w:t>总计价（</w:t>
            </w:r>
            <w:r>
              <w:rPr>
                <w:rFonts w:hint="eastAsia" w:cs="宋体"/>
                <w:b/>
                <w:bCs/>
                <w:color w:val="auto"/>
                <w:spacing w:val="-4"/>
                <w:sz w:val="21"/>
                <w:szCs w:val="21"/>
                <w:lang w:val="en-US" w:eastAsia="zh-CN"/>
              </w:rPr>
              <w:t>1</w:t>
            </w:r>
            <w:r>
              <w:rPr>
                <w:rFonts w:hint="eastAsia" w:ascii="宋体" w:hAnsi="宋体" w:eastAsia="宋体" w:cs="宋体"/>
                <w:b/>
                <w:bCs/>
                <w:color w:val="auto"/>
                <w:spacing w:val="-4"/>
                <w:sz w:val="21"/>
                <w:szCs w:val="21"/>
              </w:rPr>
              <w:t>年）</w:t>
            </w:r>
          </w:p>
        </w:tc>
        <w:tc>
          <w:tcPr>
            <w:tcW w:w="5169" w:type="dxa"/>
            <w:gridSpan w:val="3"/>
            <w:noWrap w:val="0"/>
            <w:vAlign w:val="center"/>
          </w:tcPr>
          <w:p w14:paraId="67FA05A2">
            <w:pPr>
              <w:pStyle w:val="46"/>
              <w:spacing w:before="33" w:line="240" w:lineRule="auto"/>
              <w:ind w:left="698"/>
              <w:jc w:val="both"/>
              <w:rPr>
                <w:rFonts w:hint="eastAsia" w:ascii="宋体" w:hAnsi="宋体" w:eastAsia="宋体" w:cs="宋体"/>
                <w:b/>
                <w:bCs/>
                <w:color w:val="auto"/>
                <w:sz w:val="21"/>
                <w:szCs w:val="21"/>
              </w:rPr>
            </w:pPr>
            <w:r>
              <w:rPr>
                <w:rFonts w:hint="eastAsia" w:ascii="宋体" w:hAnsi="宋体" w:eastAsia="宋体" w:cs="宋体"/>
                <w:b/>
                <w:bCs/>
                <w:color w:val="auto"/>
                <w:spacing w:val="-6"/>
                <w:sz w:val="21"/>
                <w:szCs w:val="21"/>
              </w:rPr>
              <w:t>佰  拾</w:t>
            </w:r>
            <w:r>
              <w:rPr>
                <w:rFonts w:hint="eastAsia" w:ascii="宋体" w:hAnsi="宋体" w:eastAsia="宋体" w:cs="宋体"/>
                <w:b/>
                <w:bCs/>
                <w:color w:val="auto"/>
                <w:spacing w:val="7"/>
                <w:sz w:val="21"/>
                <w:szCs w:val="21"/>
              </w:rPr>
              <w:t xml:space="preserve">  </w:t>
            </w:r>
            <w:r>
              <w:rPr>
                <w:rFonts w:hint="eastAsia" w:ascii="宋体" w:hAnsi="宋体" w:eastAsia="宋体" w:cs="宋体"/>
                <w:b/>
                <w:bCs/>
                <w:color w:val="auto"/>
                <w:spacing w:val="-6"/>
                <w:sz w:val="21"/>
                <w:szCs w:val="21"/>
              </w:rPr>
              <w:t>万</w:t>
            </w:r>
            <w:r>
              <w:rPr>
                <w:rFonts w:hint="eastAsia" w:ascii="宋体" w:hAnsi="宋体" w:eastAsia="宋体" w:cs="宋体"/>
                <w:b/>
                <w:bCs/>
                <w:color w:val="auto"/>
                <w:spacing w:val="4"/>
                <w:sz w:val="21"/>
                <w:szCs w:val="21"/>
              </w:rPr>
              <w:t xml:space="preserve">  </w:t>
            </w:r>
            <w:r>
              <w:rPr>
                <w:rFonts w:hint="eastAsia" w:ascii="宋体" w:hAnsi="宋体" w:eastAsia="宋体" w:cs="宋体"/>
                <w:b/>
                <w:bCs/>
                <w:color w:val="auto"/>
                <w:spacing w:val="-6"/>
                <w:sz w:val="21"/>
                <w:szCs w:val="21"/>
              </w:rPr>
              <w:t>仟</w:t>
            </w:r>
            <w:r>
              <w:rPr>
                <w:rFonts w:hint="eastAsia" w:ascii="宋体" w:hAnsi="宋体" w:eastAsia="宋体" w:cs="宋体"/>
                <w:b/>
                <w:bCs/>
                <w:color w:val="auto"/>
                <w:spacing w:val="4"/>
                <w:sz w:val="21"/>
                <w:szCs w:val="21"/>
              </w:rPr>
              <w:t xml:space="preserve">  </w:t>
            </w:r>
            <w:r>
              <w:rPr>
                <w:rFonts w:hint="eastAsia" w:ascii="宋体" w:hAnsi="宋体" w:eastAsia="宋体" w:cs="宋体"/>
                <w:b/>
                <w:bCs/>
                <w:color w:val="auto"/>
                <w:spacing w:val="-6"/>
                <w:sz w:val="21"/>
                <w:szCs w:val="21"/>
              </w:rPr>
              <w:t>佰</w:t>
            </w:r>
            <w:r>
              <w:rPr>
                <w:rFonts w:hint="eastAsia" w:ascii="宋体" w:hAnsi="宋体" w:eastAsia="宋体" w:cs="宋体"/>
                <w:b/>
                <w:bCs/>
                <w:color w:val="auto"/>
                <w:spacing w:val="4"/>
                <w:sz w:val="21"/>
                <w:szCs w:val="21"/>
              </w:rPr>
              <w:t xml:space="preserve">  </w:t>
            </w:r>
            <w:r>
              <w:rPr>
                <w:rFonts w:hint="eastAsia" w:ascii="宋体" w:hAnsi="宋体" w:eastAsia="宋体" w:cs="宋体"/>
                <w:b/>
                <w:bCs/>
                <w:color w:val="auto"/>
                <w:spacing w:val="-6"/>
                <w:sz w:val="21"/>
                <w:szCs w:val="21"/>
              </w:rPr>
              <w:t>拾</w:t>
            </w:r>
            <w:r>
              <w:rPr>
                <w:rFonts w:hint="eastAsia" w:ascii="宋体" w:hAnsi="宋体" w:eastAsia="宋体" w:cs="宋体"/>
                <w:b/>
                <w:bCs/>
                <w:color w:val="auto"/>
                <w:spacing w:val="4"/>
                <w:sz w:val="21"/>
                <w:szCs w:val="21"/>
              </w:rPr>
              <w:t xml:space="preserve">  </w:t>
            </w:r>
            <w:r>
              <w:rPr>
                <w:rFonts w:hint="eastAsia" w:ascii="宋体" w:hAnsi="宋体" w:eastAsia="宋体" w:cs="宋体"/>
                <w:b/>
                <w:bCs/>
                <w:color w:val="auto"/>
                <w:spacing w:val="-6"/>
                <w:sz w:val="21"/>
                <w:szCs w:val="21"/>
              </w:rPr>
              <w:t>元</w:t>
            </w:r>
            <w:r>
              <w:rPr>
                <w:rFonts w:hint="eastAsia" w:ascii="宋体" w:hAnsi="宋体" w:eastAsia="宋体" w:cs="宋体"/>
                <w:b/>
                <w:bCs/>
                <w:color w:val="auto"/>
                <w:spacing w:val="6"/>
                <w:sz w:val="21"/>
                <w:szCs w:val="21"/>
              </w:rPr>
              <w:t xml:space="preserve">  </w:t>
            </w:r>
            <w:r>
              <w:rPr>
                <w:rFonts w:hint="eastAsia" w:ascii="宋体" w:hAnsi="宋体" w:eastAsia="宋体" w:cs="宋体"/>
                <w:b/>
                <w:bCs/>
                <w:color w:val="auto"/>
                <w:spacing w:val="-6"/>
                <w:sz w:val="21"/>
                <w:szCs w:val="21"/>
              </w:rPr>
              <w:t>角</w:t>
            </w:r>
            <w:r>
              <w:rPr>
                <w:rFonts w:hint="eastAsia" w:ascii="宋体" w:hAnsi="宋体" w:eastAsia="宋体" w:cs="宋体"/>
                <w:b/>
                <w:bCs/>
                <w:color w:val="auto"/>
                <w:spacing w:val="5"/>
                <w:sz w:val="21"/>
                <w:szCs w:val="21"/>
              </w:rPr>
              <w:t xml:space="preserve">  </w:t>
            </w:r>
            <w:r>
              <w:rPr>
                <w:rFonts w:hint="eastAsia" w:ascii="宋体" w:hAnsi="宋体" w:eastAsia="宋体" w:cs="宋体"/>
                <w:b/>
                <w:bCs/>
                <w:color w:val="auto"/>
                <w:spacing w:val="-6"/>
                <w:sz w:val="21"/>
                <w:szCs w:val="21"/>
              </w:rPr>
              <w:t>分</w:t>
            </w:r>
          </w:p>
        </w:tc>
      </w:tr>
    </w:tbl>
    <w:p w14:paraId="2ADDC261">
      <w:pPr>
        <w:pStyle w:val="8"/>
        <w:spacing w:before="67" w:line="219" w:lineRule="auto"/>
        <w:ind w:left="452"/>
        <w:rPr>
          <w:rFonts w:hint="eastAsia" w:ascii="宋体" w:hAnsi="宋体" w:eastAsia="宋体" w:cs="宋体"/>
          <w:color w:val="auto"/>
        </w:rPr>
      </w:pPr>
      <w:r>
        <w:rPr>
          <w:rFonts w:hint="eastAsia" w:ascii="宋体" w:hAnsi="宋体" w:eastAsia="宋体" w:cs="宋体"/>
          <w:b/>
          <w:bCs/>
          <w:color w:val="auto"/>
          <w:spacing w:val="-2"/>
        </w:rPr>
        <w:t>注：1、以上核算需符合相关法律、法规及采购文件规定。</w:t>
      </w:r>
    </w:p>
    <w:p w14:paraId="094CFECE">
      <w:pPr>
        <w:pStyle w:val="8"/>
        <w:spacing w:before="57" w:line="219" w:lineRule="auto"/>
        <w:ind w:left="771"/>
        <w:rPr>
          <w:rFonts w:hint="eastAsia" w:ascii="宋体" w:hAnsi="宋体" w:eastAsia="宋体" w:cs="宋体"/>
          <w:color w:val="auto"/>
        </w:rPr>
      </w:pPr>
      <w:r>
        <w:rPr>
          <w:rFonts w:hint="eastAsia" w:ascii="宋体" w:hAnsi="宋体" w:eastAsia="宋体" w:cs="宋体"/>
          <w:b/>
          <w:bCs/>
          <w:color w:val="auto"/>
          <w:spacing w:val="-3"/>
        </w:rPr>
        <w:t>2、总计价应与“开标（报价）一览表</w:t>
      </w:r>
      <w:r>
        <w:rPr>
          <w:rFonts w:hint="eastAsia" w:ascii="宋体" w:hAnsi="宋体" w:eastAsia="宋体" w:cs="宋体"/>
          <w:color w:val="auto"/>
          <w:spacing w:val="-81"/>
        </w:rPr>
        <w:t xml:space="preserve"> </w:t>
      </w:r>
      <w:r>
        <w:rPr>
          <w:rFonts w:hint="eastAsia" w:ascii="宋体" w:hAnsi="宋体" w:eastAsia="宋体" w:cs="宋体"/>
          <w:b/>
          <w:bCs/>
          <w:color w:val="auto"/>
          <w:spacing w:val="-3"/>
        </w:rPr>
        <w:t>”中</w:t>
      </w:r>
      <w:r>
        <w:rPr>
          <w:rFonts w:hint="eastAsia" w:ascii="宋体" w:hAnsi="宋体" w:cs="宋体"/>
          <w:b/>
          <w:bCs/>
          <w:color w:val="auto"/>
          <w:spacing w:val="-3"/>
          <w:lang w:val="en-US" w:eastAsia="zh-CN"/>
        </w:rPr>
        <w:t>每年报价</w:t>
      </w:r>
      <w:r>
        <w:rPr>
          <w:rFonts w:hint="eastAsia" w:ascii="宋体" w:hAnsi="宋体" w:eastAsia="宋体" w:cs="宋体"/>
          <w:b/>
          <w:bCs/>
          <w:color w:val="auto"/>
          <w:spacing w:val="-3"/>
        </w:rPr>
        <w:t>相</w:t>
      </w:r>
      <w:r>
        <w:rPr>
          <w:rFonts w:hint="eastAsia" w:ascii="宋体" w:hAnsi="宋体" w:eastAsia="宋体" w:cs="宋体"/>
          <w:b/>
          <w:bCs/>
          <w:color w:val="auto"/>
          <w:spacing w:val="-4"/>
        </w:rPr>
        <w:t>一致。</w:t>
      </w:r>
    </w:p>
    <w:p w14:paraId="54E55065">
      <w:pPr>
        <w:pStyle w:val="8"/>
        <w:spacing w:before="62" w:line="219" w:lineRule="auto"/>
        <w:ind w:left="756"/>
        <w:rPr>
          <w:rFonts w:hint="eastAsia" w:ascii="宋体" w:hAnsi="宋体" w:eastAsia="宋体" w:cs="宋体"/>
          <w:color w:val="auto"/>
        </w:rPr>
      </w:pPr>
      <w:r>
        <w:rPr>
          <w:rFonts w:hint="eastAsia" w:ascii="宋体" w:hAnsi="宋体" w:eastAsia="宋体" w:cs="宋体"/>
          <w:b/>
          <w:bCs/>
          <w:color w:val="auto"/>
          <w:spacing w:val="-2"/>
        </w:rPr>
        <w:t>3、本表可在不改变格式的情况下根据具体需要自行增减。</w:t>
      </w:r>
    </w:p>
    <w:p w14:paraId="363E098C">
      <w:pPr>
        <w:pStyle w:val="8"/>
        <w:spacing w:before="58" w:line="219" w:lineRule="auto"/>
        <w:ind w:left="780"/>
        <w:rPr>
          <w:rFonts w:hint="eastAsia" w:ascii="宋体" w:hAnsi="宋体" w:eastAsia="宋体" w:cs="宋体"/>
          <w:color w:val="auto"/>
          <w:spacing w:val="-3"/>
        </w:rPr>
      </w:pPr>
    </w:p>
    <w:p w14:paraId="707DB583">
      <w:pPr>
        <w:pStyle w:val="8"/>
        <w:spacing w:before="58" w:line="219" w:lineRule="auto"/>
        <w:ind w:left="780"/>
        <w:rPr>
          <w:rFonts w:hint="eastAsia" w:ascii="宋体" w:hAnsi="宋体" w:eastAsia="宋体" w:cs="宋体"/>
          <w:color w:val="auto"/>
        </w:rPr>
      </w:pPr>
      <w:r>
        <w:rPr>
          <w:rFonts w:hint="eastAsia" w:ascii="宋体" w:hAnsi="宋体" w:eastAsia="宋体" w:cs="宋体"/>
          <w:color w:val="auto"/>
          <w:spacing w:val="-3"/>
        </w:rPr>
        <w:t>供应商全称（盖章</w:t>
      </w:r>
      <w:r>
        <w:rPr>
          <w:rFonts w:hint="eastAsia" w:ascii="宋体" w:hAnsi="宋体" w:eastAsia="宋体" w:cs="宋体"/>
          <w:color w:val="auto"/>
          <w:spacing w:val="-1"/>
        </w:rPr>
        <w:t>）：</w:t>
      </w:r>
      <w:r>
        <w:rPr>
          <w:rFonts w:hint="eastAsia" w:ascii="宋体" w:hAnsi="宋体" w:eastAsia="宋体" w:cs="宋体"/>
          <w:color w:val="auto"/>
          <w:spacing w:val="1"/>
        </w:rPr>
        <w:t xml:space="preserve">           </w:t>
      </w:r>
      <w:r>
        <w:rPr>
          <w:rFonts w:hint="eastAsia" w:ascii="宋体" w:hAnsi="宋体" w:eastAsia="宋体" w:cs="宋体"/>
          <w:color w:val="auto"/>
          <w:spacing w:val="-3"/>
        </w:rPr>
        <w:t>供应商授权代表（签字</w:t>
      </w:r>
      <w:r>
        <w:rPr>
          <w:rFonts w:hint="eastAsia" w:ascii="宋体" w:hAnsi="宋体" w:eastAsia="宋体" w:cs="宋体"/>
          <w:color w:val="auto"/>
          <w:spacing w:val="-1"/>
        </w:rPr>
        <w:t>）：</w:t>
      </w:r>
      <w:r>
        <w:rPr>
          <w:rFonts w:hint="eastAsia" w:ascii="宋体" w:hAnsi="宋体" w:eastAsia="宋体" w:cs="宋体"/>
          <w:color w:val="auto"/>
          <w:spacing w:val="4"/>
        </w:rPr>
        <w:t xml:space="preserve">          </w:t>
      </w:r>
      <w:r>
        <w:rPr>
          <w:rFonts w:hint="eastAsia" w:ascii="宋体" w:hAnsi="宋体" w:eastAsia="宋体" w:cs="宋体"/>
          <w:color w:val="auto"/>
          <w:spacing w:val="-3"/>
        </w:rPr>
        <w:t>日期：</w:t>
      </w:r>
    </w:p>
    <w:p w14:paraId="06674F91">
      <w:pPr>
        <w:spacing w:line="219" w:lineRule="auto"/>
        <w:rPr>
          <w:rFonts w:hint="eastAsia" w:ascii="宋体" w:hAnsi="宋体" w:eastAsia="宋体" w:cs="宋体"/>
          <w:color w:val="auto"/>
        </w:rPr>
        <w:sectPr>
          <w:headerReference r:id="rId5" w:type="default"/>
          <w:footerReference r:id="rId6" w:type="default"/>
          <w:pgSz w:w="11906" w:h="16839"/>
          <w:pgMar w:top="1599" w:right="1052" w:bottom="1134" w:left="1188" w:header="1327" w:footer="959" w:gutter="0"/>
          <w:pgBorders>
            <w:top w:val="none" w:sz="0" w:space="0"/>
            <w:left w:val="none" w:sz="0" w:space="0"/>
            <w:bottom w:val="none" w:sz="0" w:space="0"/>
            <w:right w:val="none" w:sz="0" w:space="0"/>
          </w:pgBorders>
          <w:pgNumType w:fmt="decimal"/>
          <w:cols w:space="720" w:num="1"/>
        </w:sectPr>
      </w:pPr>
    </w:p>
    <w:p w14:paraId="1D9E1EAE">
      <w:pPr>
        <w:snapToGrid w:val="0"/>
        <w:spacing w:line="500" w:lineRule="atLeast"/>
        <w:jc w:val="center"/>
        <w:rPr>
          <w:rFonts w:hint="eastAsia" w:ascii="宋体" w:hAnsi="宋体" w:eastAsia="宋体" w:cs="宋体"/>
          <w:color w:val="auto"/>
          <w:sz w:val="30"/>
          <w:szCs w:val="30"/>
          <w:lang w:val="zh-CN"/>
        </w:rPr>
      </w:pPr>
      <w:r>
        <w:rPr>
          <w:rFonts w:hint="eastAsia" w:ascii="宋体" w:hAnsi="宋体" w:eastAsia="宋体" w:cs="宋体"/>
          <w:color w:val="auto"/>
          <w:sz w:val="36"/>
          <w:szCs w:val="36"/>
          <w:lang w:val="zh-CN"/>
        </w:rPr>
        <w:t>三、商务技术文件格式</w:t>
      </w:r>
    </w:p>
    <w:p w14:paraId="37E499C7">
      <w:pPr>
        <w:autoSpaceDE w:val="0"/>
        <w:autoSpaceDN w:val="0"/>
        <w:adjustRightInd w:val="0"/>
        <w:spacing w:line="440" w:lineRule="atLeast"/>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30"/>
          <w:szCs w:val="30"/>
          <w:lang w:val="zh-CN"/>
        </w:rPr>
        <w:t>附件</w:t>
      </w:r>
      <w:r>
        <w:rPr>
          <w:rFonts w:hint="eastAsia" w:ascii="宋体" w:hAnsi="宋体" w:eastAsia="宋体" w:cs="宋体"/>
          <w:b w:val="0"/>
          <w:bCs w:val="0"/>
          <w:color w:val="auto"/>
          <w:sz w:val="30"/>
          <w:szCs w:val="30"/>
          <w:lang w:val="en-US" w:eastAsia="zh-CN"/>
        </w:rPr>
        <w:t>九</w:t>
      </w:r>
    </w:p>
    <w:p w14:paraId="499EBCD0">
      <w:pPr>
        <w:autoSpaceDE w:val="0"/>
        <w:autoSpaceDN w:val="0"/>
        <w:adjustRightInd w:val="0"/>
        <w:spacing w:line="460" w:lineRule="atLeast"/>
        <w:jc w:val="center"/>
        <w:rPr>
          <w:rFonts w:hint="eastAsia" w:ascii="宋体" w:hAnsi="宋体" w:eastAsia="宋体" w:cs="宋体"/>
          <w:b/>
          <w:bCs/>
          <w:color w:val="auto"/>
          <w:sz w:val="32"/>
          <w:szCs w:val="20"/>
          <w:lang w:val="zh-CN" w:eastAsia="zh-CN"/>
        </w:rPr>
      </w:pPr>
      <w:r>
        <w:rPr>
          <w:rFonts w:hint="eastAsia" w:ascii="宋体" w:hAnsi="宋体" w:eastAsia="宋体" w:cs="宋体"/>
          <w:b/>
          <w:bCs/>
          <w:color w:val="auto"/>
          <w:sz w:val="32"/>
          <w:szCs w:val="20"/>
          <w:lang w:val="zh-CN" w:eastAsia="zh-CN"/>
        </w:rPr>
        <w:t>投标函</w:t>
      </w:r>
    </w:p>
    <w:p w14:paraId="39B7804C">
      <w:pPr>
        <w:snapToGrid w:val="0"/>
        <w:spacing w:line="440" w:lineRule="atLeast"/>
        <w:rPr>
          <w:rFonts w:hint="eastAsia" w:ascii="宋体" w:hAnsi="宋体" w:eastAsia="宋体" w:cs="宋体"/>
          <w:b w:val="0"/>
          <w:color w:val="auto"/>
          <w:sz w:val="22"/>
          <w:szCs w:val="22"/>
          <w:highlight w:val="none"/>
        </w:rPr>
      </w:pPr>
      <w:bookmarkStart w:id="193" w:name="_Toc157410897"/>
      <w:r>
        <w:rPr>
          <w:rFonts w:hint="eastAsia" w:ascii="宋体" w:hAnsi="宋体" w:eastAsia="宋体" w:cs="宋体"/>
          <w:b w:val="0"/>
          <w:color w:val="auto"/>
          <w:sz w:val="22"/>
          <w:szCs w:val="22"/>
          <w:highlight w:val="none"/>
        </w:rPr>
        <w:t>致：</w:t>
      </w:r>
      <w:r>
        <w:rPr>
          <w:rFonts w:hint="eastAsia" w:ascii="宋体" w:hAnsi="宋体" w:eastAsia="宋体" w:cs="宋体"/>
          <w:b w:val="0"/>
          <w:color w:val="auto"/>
          <w:sz w:val="22"/>
          <w:szCs w:val="22"/>
          <w:highlight w:val="none"/>
          <w:u w:val="single"/>
        </w:rPr>
        <w:t xml:space="preserve">  （采购人名称） </w:t>
      </w:r>
      <w:r>
        <w:rPr>
          <w:rFonts w:hint="eastAsia" w:ascii="宋体" w:hAnsi="宋体" w:eastAsia="宋体" w:cs="宋体"/>
          <w:b w:val="0"/>
          <w:color w:val="auto"/>
          <w:sz w:val="22"/>
          <w:szCs w:val="22"/>
          <w:highlight w:val="none"/>
        </w:rPr>
        <w:t xml:space="preserve"> </w:t>
      </w:r>
    </w:p>
    <w:p w14:paraId="01E0835E">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 xml:space="preserve">  </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lang w:val="zh-CN"/>
        </w:rPr>
        <w:t>（供应商全称）授权</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lang w:val="zh-CN"/>
        </w:rPr>
        <w:t>（授权代表名称）</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lang w:val="zh-CN"/>
        </w:rPr>
        <w:t>（职务、职称）为授权代表，参加采购人组织的</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lang w:val="zh-CN"/>
        </w:rPr>
        <w:t>（采购项目名称）（括号内填报价编号）</w:t>
      </w:r>
      <w:r>
        <w:rPr>
          <w:rFonts w:hint="eastAsia" w:ascii="宋体" w:hAnsi="宋体" w:eastAsia="宋体" w:cs="宋体"/>
          <w:b w:val="0"/>
          <w:color w:val="auto"/>
          <w:sz w:val="22"/>
          <w:szCs w:val="22"/>
          <w:highlight w:val="none"/>
          <w:lang w:val="en-US" w:eastAsia="zh-CN"/>
        </w:rPr>
        <w:t>招标</w:t>
      </w:r>
      <w:r>
        <w:rPr>
          <w:rFonts w:hint="eastAsia" w:ascii="宋体" w:hAnsi="宋体" w:eastAsia="宋体" w:cs="宋体"/>
          <w:b w:val="0"/>
          <w:color w:val="auto"/>
          <w:sz w:val="22"/>
          <w:szCs w:val="22"/>
          <w:highlight w:val="none"/>
          <w:lang w:val="zh-CN"/>
        </w:rPr>
        <w:t>的有关活动，并对</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lang w:val="zh-CN"/>
        </w:rPr>
        <w:t xml:space="preserve">项目进行报价。为此：    </w:t>
      </w:r>
    </w:p>
    <w:p w14:paraId="50DCAC49">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rPr>
        <w:t>1、</w:t>
      </w:r>
      <w:r>
        <w:rPr>
          <w:rFonts w:hint="eastAsia" w:ascii="宋体" w:hAnsi="宋体" w:eastAsia="宋体" w:cs="宋体"/>
          <w:b w:val="0"/>
          <w:color w:val="auto"/>
          <w:sz w:val="22"/>
          <w:szCs w:val="22"/>
          <w:highlight w:val="none"/>
          <w:lang w:val="zh-CN"/>
        </w:rPr>
        <w:t>提供投标须知规定的全部投标文件：</w:t>
      </w:r>
    </w:p>
    <w:p w14:paraId="77AB67D4">
      <w:pPr>
        <w:widowControl/>
        <w:autoSpaceDE w:val="0"/>
        <w:autoSpaceDN w:val="0"/>
        <w:adjustRightInd w:val="0"/>
        <w:snapToGrid w:val="0"/>
        <w:spacing w:line="440" w:lineRule="atLeast"/>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b w:val="0"/>
          <w:color w:val="auto"/>
          <w:sz w:val="22"/>
          <w:szCs w:val="22"/>
          <w:highlight w:val="none"/>
        </w:rPr>
        <w:t>2、</w:t>
      </w:r>
      <w:r>
        <w:rPr>
          <w:rFonts w:hint="eastAsia" w:ascii="宋体" w:hAnsi="宋体" w:eastAsia="宋体" w:cs="宋体"/>
          <w:b w:val="0"/>
          <w:color w:val="auto"/>
          <w:sz w:val="22"/>
          <w:szCs w:val="22"/>
          <w:highlight w:val="none"/>
          <w:lang w:val="zh-CN"/>
        </w:rPr>
        <w:t>我方承诺在合同生效</w:t>
      </w:r>
      <w:r>
        <w:rPr>
          <w:rFonts w:hint="eastAsia" w:ascii="宋体" w:hAnsi="宋体" w:eastAsia="宋体" w:cs="宋体"/>
          <w:b w:val="0"/>
          <w:color w:val="auto"/>
          <w:sz w:val="22"/>
          <w:szCs w:val="22"/>
          <w:highlight w:val="none"/>
          <w:u w:val="none"/>
          <w:lang w:val="zh-CN"/>
        </w:rPr>
        <w:t>后</w:t>
      </w:r>
      <w:r>
        <w:rPr>
          <w:rFonts w:hint="eastAsia" w:ascii="宋体" w:hAnsi="宋体" w:eastAsia="宋体" w:cs="宋体"/>
          <w:bCs w:val="0"/>
          <w:color w:val="auto"/>
          <w:sz w:val="22"/>
          <w:szCs w:val="22"/>
          <w:highlight w:val="none"/>
          <w:u w:val="none"/>
        </w:rPr>
        <w:t>采购文件</w:t>
      </w:r>
      <w:r>
        <w:rPr>
          <w:rFonts w:hint="eastAsia" w:ascii="宋体" w:hAnsi="宋体" w:eastAsia="宋体" w:cs="宋体"/>
          <w:bCs w:val="0"/>
          <w:color w:val="auto"/>
          <w:sz w:val="22"/>
          <w:szCs w:val="22"/>
          <w:highlight w:val="none"/>
          <w:u w:val="none"/>
          <w:lang w:val="en-US" w:eastAsia="zh-CN"/>
        </w:rPr>
        <w:t>规定时间</w:t>
      </w:r>
      <w:r>
        <w:rPr>
          <w:rFonts w:hint="eastAsia" w:ascii="宋体" w:hAnsi="宋体" w:eastAsia="宋体" w:cs="宋体"/>
          <w:b w:val="0"/>
          <w:color w:val="auto"/>
          <w:sz w:val="22"/>
          <w:szCs w:val="22"/>
          <w:highlight w:val="none"/>
          <w:lang w:val="zh-CN"/>
        </w:rPr>
        <w:t>内交货并完工通过采购人组织的验收。</w:t>
      </w:r>
    </w:p>
    <w:p w14:paraId="55B8162B">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3、保证遵守采购文件中的有关规定和收费标准。</w:t>
      </w:r>
    </w:p>
    <w:p w14:paraId="45216B08">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4、保证忠实地执行采购人、成交供应商双方所签的合同， 并承担合同规定的责任义务。</w:t>
      </w:r>
    </w:p>
    <w:p w14:paraId="203E8614">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522B1B55">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6、愿意向贵方提供任何与该项投标有关的数据、情况和技术资料，完全理解贵方不一定接受最低价的投标或收到的任何投标。</w:t>
      </w:r>
    </w:p>
    <w:p w14:paraId="0B851612">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7、利益冲突：近三年内直至目前，我公司与本项目的采购人、采购机构没有任何的隶属关系。</w:t>
      </w:r>
    </w:p>
    <w:p w14:paraId="4C7CE90E">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8、我公司没有被浙江省财政厅、温州市财政局及文成县财政局限制参加政府采购活动。</w:t>
      </w:r>
    </w:p>
    <w:p w14:paraId="557D4F17">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9、本投标自开标之日起90日历天内有效。</w:t>
      </w:r>
    </w:p>
    <w:p w14:paraId="050FC9B0">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10、与本投标有关的一切往来通讯请寄：</w:t>
      </w:r>
    </w:p>
    <w:p w14:paraId="48FC0F46">
      <w:pPr>
        <w:autoSpaceDE w:val="0"/>
        <w:autoSpaceDN w:val="0"/>
        <w:adjustRightInd w:val="0"/>
        <w:spacing w:line="440" w:lineRule="atLeast"/>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地址：</w:t>
      </w:r>
      <w:r>
        <w:rPr>
          <w:rFonts w:hint="eastAsia" w:ascii="宋体" w:hAnsi="宋体" w:eastAsia="宋体" w:cs="宋体"/>
          <w:b w:val="0"/>
          <w:color w:val="auto"/>
          <w:sz w:val="22"/>
          <w:szCs w:val="22"/>
          <w:highlight w:val="none"/>
          <w:u w:val="single"/>
          <w:lang w:val="zh-CN"/>
        </w:rPr>
        <w:t xml:space="preserve">                                 </w:t>
      </w:r>
    </w:p>
    <w:p w14:paraId="7B762AC7">
      <w:pPr>
        <w:autoSpaceDE w:val="0"/>
        <w:autoSpaceDN w:val="0"/>
        <w:adjustRightInd w:val="0"/>
        <w:spacing w:line="440" w:lineRule="atLeast"/>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邮编：</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lang w:val="zh-CN"/>
        </w:rPr>
        <w:t>电话：</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lang w:val="zh-CN"/>
        </w:rPr>
        <w:t>传真：</w:t>
      </w:r>
      <w:r>
        <w:rPr>
          <w:rFonts w:hint="eastAsia" w:ascii="宋体" w:hAnsi="宋体" w:eastAsia="宋体" w:cs="宋体"/>
          <w:b w:val="0"/>
          <w:color w:val="auto"/>
          <w:sz w:val="22"/>
          <w:szCs w:val="22"/>
          <w:highlight w:val="none"/>
          <w:u w:val="single"/>
          <w:lang w:val="zh-CN"/>
        </w:rPr>
        <w:t xml:space="preserve">                 </w:t>
      </w:r>
    </w:p>
    <w:p w14:paraId="6F30FC09">
      <w:pPr>
        <w:autoSpaceDE w:val="0"/>
        <w:autoSpaceDN w:val="0"/>
        <w:adjustRightInd w:val="0"/>
        <w:spacing w:line="440" w:lineRule="atLeast"/>
        <w:ind w:firstLine="1980" w:firstLineChars="900"/>
        <w:rPr>
          <w:rFonts w:hint="eastAsia" w:ascii="宋体" w:hAnsi="宋体" w:eastAsia="宋体" w:cs="宋体"/>
          <w:b w:val="0"/>
          <w:color w:val="auto"/>
          <w:sz w:val="22"/>
          <w:szCs w:val="22"/>
          <w:highlight w:val="none"/>
          <w:lang w:val="zh-CN"/>
        </w:rPr>
      </w:pPr>
    </w:p>
    <w:p w14:paraId="7A9F7412">
      <w:pPr>
        <w:autoSpaceDE w:val="0"/>
        <w:autoSpaceDN w:val="0"/>
        <w:adjustRightInd w:val="0"/>
        <w:spacing w:line="440" w:lineRule="atLeast"/>
        <w:ind w:firstLine="1980" w:firstLineChars="9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供应商全称（盖章）：</w:t>
      </w:r>
    </w:p>
    <w:p w14:paraId="6F6D4779">
      <w:pPr>
        <w:autoSpaceDE w:val="0"/>
        <w:autoSpaceDN w:val="0"/>
        <w:adjustRightInd w:val="0"/>
        <w:spacing w:line="440" w:lineRule="atLeast"/>
        <w:ind w:firstLine="192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 xml:space="preserve">  授权代表（签字）：</w:t>
      </w:r>
    </w:p>
    <w:p w14:paraId="4627C08E">
      <w:pPr>
        <w:autoSpaceDE w:val="0"/>
        <w:autoSpaceDN w:val="0"/>
        <w:adjustRightInd w:val="0"/>
        <w:spacing w:line="440" w:lineRule="atLeast"/>
        <w:ind w:firstLine="216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日期：</w:t>
      </w:r>
    </w:p>
    <w:p w14:paraId="3AD6AD71">
      <w:pPr>
        <w:autoSpaceDE w:val="0"/>
        <w:autoSpaceDN w:val="0"/>
        <w:adjustRightInd w:val="0"/>
        <w:spacing w:line="500" w:lineRule="atLeast"/>
        <w:rPr>
          <w:rFonts w:hint="eastAsia" w:ascii="宋体" w:hAnsi="宋体" w:eastAsia="宋体" w:cs="宋体"/>
          <w:b w:val="0"/>
          <w:color w:val="auto"/>
          <w:sz w:val="30"/>
          <w:szCs w:val="30"/>
          <w:lang w:val="zh-CN"/>
        </w:rPr>
      </w:pPr>
    </w:p>
    <w:p w14:paraId="22880EFA">
      <w:pPr>
        <w:autoSpaceDE w:val="0"/>
        <w:autoSpaceDN w:val="0"/>
        <w:adjustRightInd w:val="0"/>
        <w:spacing w:line="500" w:lineRule="atLeast"/>
        <w:rPr>
          <w:rFonts w:hint="eastAsia" w:ascii="宋体" w:hAnsi="宋体" w:eastAsia="宋体" w:cs="宋体"/>
          <w:b w:val="0"/>
          <w:color w:val="auto"/>
          <w:sz w:val="30"/>
          <w:szCs w:val="30"/>
          <w:lang w:val="zh-CN"/>
        </w:rPr>
      </w:pPr>
    </w:p>
    <w:p w14:paraId="78D7DFD0">
      <w:pPr>
        <w:pStyle w:val="8"/>
        <w:rPr>
          <w:rFonts w:hint="eastAsia" w:ascii="宋体" w:hAnsi="宋体" w:eastAsia="宋体" w:cs="宋体"/>
          <w:color w:val="auto"/>
          <w:lang w:val="zh-CN"/>
        </w:rPr>
      </w:pPr>
    </w:p>
    <w:p w14:paraId="443ACBB5">
      <w:pPr>
        <w:pStyle w:val="9"/>
        <w:rPr>
          <w:rFonts w:hint="eastAsia" w:ascii="宋体" w:hAnsi="宋体" w:eastAsia="宋体" w:cs="宋体"/>
          <w:color w:val="auto"/>
          <w:lang w:val="zh-CN"/>
        </w:rPr>
      </w:pPr>
    </w:p>
    <w:p w14:paraId="1466138A">
      <w:pPr>
        <w:autoSpaceDE w:val="0"/>
        <w:autoSpaceDN w:val="0"/>
        <w:adjustRightInd w:val="0"/>
        <w:spacing w:line="460" w:lineRule="atLeast"/>
        <w:rPr>
          <w:rFonts w:hint="eastAsia" w:ascii="宋体" w:hAnsi="宋体" w:eastAsia="宋体" w:cs="宋体"/>
          <w:b w:val="0"/>
          <w:bCs w:val="0"/>
          <w:color w:val="auto"/>
          <w:sz w:val="32"/>
          <w:lang w:val="zh-CN"/>
        </w:rPr>
      </w:pPr>
    </w:p>
    <w:p w14:paraId="058C87CB">
      <w:pPr>
        <w:autoSpaceDE w:val="0"/>
        <w:autoSpaceDN w:val="0"/>
        <w:adjustRightInd w:val="0"/>
        <w:spacing w:line="460" w:lineRule="atLeast"/>
        <w:rPr>
          <w:rFonts w:hint="eastAsia" w:ascii="宋体" w:hAnsi="宋体" w:eastAsia="宋体" w:cs="宋体"/>
          <w:b w:val="0"/>
          <w:bCs w:val="0"/>
          <w:color w:val="auto"/>
          <w:sz w:val="32"/>
          <w:lang w:val="en-US" w:eastAsia="zh-CN"/>
        </w:rPr>
      </w:pPr>
      <w:r>
        <w:rPr>
          <w:rFonts w:hint="eastAsia" w:ascii="宋体" w:hAnsi="宋体" w:eastAsia="宋体" w:cs="宋体"/>
          <w:b w:val="0"/>
          <w:bCs w:val="0"/>
          <w:color w:val="auto"/>
          <w:sz w:val="32"/>
          <w:lang w:val="zh-CN"/>
        </w:rPr>
        <w:t>附件</w:t>
      </w:r>
      <w:r>
        <w:rPr>
          <w:rFonts w:hint="eastAsia" w:ascii="宋体" w:eastAsia="宋体" w:cs="宋体"/>
          <w:b w:val="0"/>
          <w:bCs w:val="0"/>
          <w:color w:val="auto"/>
          <w:sz w:val="32"/>
          <w:lang w:val="en-US" w:eastAsia="zh-CN"/>
        </w:rPr>
        <w:t>十</w:t>
      </w:r>
    </w:p>
    <w:p w14:paraId="4989FF2C">
      <w:pPr>
        <w:autoSpaceDE w:val="0"/>
        <w:autoSpaceDN w:val="0"/>
        <w:adjustRightInd w:val="0"/>
        <w:spacing w:line="460" w:lineRule="atLeast"/>
        <w:jc w:val="center"/>
        <w:rPr>
          <w:rFonts w:hint="eastAsia" w:ascii="宋体" w:hAnsi="宋体" w:eastAsia="宋体" w:cs="宋体"/>
          <w:b/>
          <w:bCs/>
          <w:color w:val="auto"/>
          <w:sz w:val="32"/>
          <w:szCs w:val="20"/>
          <w:lang w:val="zh-CN" w:eastAsia="zh-CN"/>
        </w:rPr>
      </w:pPr>
      <w:r>
        <w:rPr>
          <w:rFonts w:hint="eastAsia" w:ascii="宋体" w:hAnsi="宋体" w:eastAsia="宋体" w:cs="宋体"/>
          <w:b/>
          <w:bCs/>
          <w:color w:val="auto"/>
          <w:sz w:val="32"/>
          <w:szCs w:val="20"/>
          <w:lang w:val="zh-CN" w:eastAsia="zh-CN"/>
        </w:rPr>
        <w:t>法定代表人授权书</w:t>
      </w:r>
    </w:p>
    <w:p w14:paraId="192A9A51">
      <w:pPr>
        <w:autoSpaceDE w:val="0"/>
        <w:autoSpaceDN w:val="0"/>
        <w:adjustRightInd w:val="0"/>
        <w:spacing w:line="460" w:lineRule="atLeast"/>
        <w:rPr>
          <w:rFonts w:hint="eastAsia" w:ascii="宋体" w:hAnsi="宋体" w:eastAsia="宋体" w:cs="宋体"/>
          <w:b w:val="0"/>
          <w:bCs w:val="0"/>
          <w:color w:val="auto"/>
          <w:sz w:val="22"/>
          <w:szCs w:val="22"/>
          <w:u w:val="single"/>
          <w:lang w:val="zh-CN"/>
        </w:rPr>
      </w:pPr>
      <w:r>
        <w:rPr>
          <w:rFonts w:hint="eastAsia" w:ascii="宋体" w:eastAsia="宋体" w:cs="宋体"/>
          <w:b w:val="0"/>
          <w:bCs w:val="0"/>
          <w:color w:val="auto"/>
          <w:sz w:val="22"/>
          <w:szCs w:val="22"/>
          <w:u w:val="single"/>
          <w:lang w:val="zh-CN"/>
        </w:rPr>
        <w:t>文成县中医院</w:t>
      </w:r>
    </w:p>
    <w:p w14:paraId="7E4147CD">
      <w:pPr>
        <w:autoSpaceDE w:val="0"/>
        <w:autoSpaceDN w:val="0"/>
        <w:adjustRightInd w:val="0"/>
        <w:spacing w:line="460" w:lineRule="atLeast"/>
        <w:rPr>
          <w:rFonts w:hint="eastAsia" w:ascii="宋体" w:hAnsi="宋体" w:eastAsia="宋体" w:cs="宋体"/>
          <w:b w:val="0"/>
          <w:bCs w:val="0"/>
          <w:color w:val="auto"/>
          <w:sz w:val="22"/>
          <w:szCs w:val="22"/>
          <w:u w:val="single"/>
          <w:lang w:val="zh-CN"/>
        </w:rPr>
      </w:pPr>
      <w:r>
        <w:rPr>
          <w:rFonts w:hint="eastAsia" w:ascii="宋体" w:hAnsi="宋体" w:eastAsia="宋体" w:cs="宋体"/>
          <w:b w:val="0"/>
          <w:bCs w:val="0"/>
          <w:color w:val="auto"/>
          <w:sz w:val="22"/>
          <w:szCs w:val="22"/>
          <w:u w:val="single"/>
          <w:lang w:val="zh-CN"/>
        </w:rPr>
        <w:t>浙江新点项目管理有限公司：</w:t>
      </w:r>
    </w:p>
    <w:bookmarkEnd w:id="193"/>
    <w:p w14:paraId="79864AA3">
      <w:pPr>
        <w:snapToGrid w:val="0"/>
        <w:spacing w:line="58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本授权委托书声明：我</w:t>
      </w:r>
      <w:r>
        <w:rPr>
          <w:rFonts w:hint="eastAsia" w:ascii="宋体" w:hAnsi="宋体" w:eastAsia="宋体" w:cs="宋体"/>
          <w:b w:val="0"/>
          <w:bCs w:val="0"/>
          <w:color w:val="auto"/>
          <w:sz w:val="22"/>
          <w:szCs w:val="22"/>
          <w:highlight w:val="none"/>
          <w:u w:val="single"/>
        </w:rPr>
        <w:t xml:space="preserve">   （法定代表人姓名）   </w:t>
      </w:r>
      <w:r>
        <w:rPr>
          <w:rFonts w:hint="eastAsia" w:ascii="宋体" w:hAnsi="宋体" w:eastAsia="宋体" w:cs="宋体"/>
          <w:b w:val="0"/>
          <w:bCs w:val="0"/>
          <w:color w:val="auto"/>
          <w:sz w:val="22"/>
          <w:szCs w:val="22"/>
          <w:highlight w:val="none"/>
        </w:rPr>
        <w:t>系</w:t>
      </w:r>
      <w:r>
        <w:rPr>
          <w:rFonts w:hint="eastAsia" w:ascii="宋体" w:hAnsi="宋体" w:eastAsia="宋体" w:cs="宋体"/>
          <w:b w:val="0"/>
          <w:bCs w:val="0"/>
          <w:color w:val="auto"/>
          <w:sz w:val="22"/>
          <w:szCs w:val="22"/>
          <w:highlight w:val="none"/>
          <w:u w:val="single"/>
        </w:rPr>
        <w:t xml:space="preserve">   （供 应 商 名 称）  </w:t>
      </w:r>
      <w:r>
        <w:rPr>
          <w:rFonts w:hint="eastAsia" w:ascii="宋体" w:hAnsi="宋体" w:eastAsia="宋体" w:cs="宋体"/>
          <w:b w:val="0"/>
          <w:bCs w:val="0"/>
          <w:color w:val="auto"/>
          <w:sz w:val="22"/>
          <w:szCs w:val="22"/>
          <w:highlight w:val="none"/>
        </w:rPr>
        <w:t>的法定代表人，现授权委托</w:t>
      </w:r>
      <w:r>
        <w:rPr>
          <w:rFonts w:hint="eastAsia" w:ascii="宋体" w:hAnsi="宋体" w:eastAsia="宋体" w:cs="宋体"/>
          <w:b w:val="0"/>
          <w:bCs w:val="0"/>
          <w:color w:val="auto"/>
          <w:sz w:val="22"/>
          <w:szCs w:val="22"/>
          <w:highlight w:val="none"/>
          <w:u w:val="single"/>
        </w:rPr>
        <w:t xml:space="preserve">  （单 位 名 称）   </w:t>
      </w:r>
      <w:r>
        <w:rPr>
          <w:rFonts w:hint="eastAsia" w:ascii="宋体" w:hAnsi="宋体" w:eastAsia="宋体" w:cs="宋体"/>
          <w:b w:val="0"/>
          <w:bCs w:val="0"/>
          <w:color w:val="auto"/>
          <w:sz w:val="22"/>
          <w:szCs w:val="22"/>
          <w:highlight w:val="none"/>
        </w:rPr>
        <w:t>的</w:t>
      </w:r>
      <w:r>
        <w:rPr>
          <w:rFonts w:hint="eastAsia" w:ascii="宋体" w:hAnsi="宋体" w:eastAsia="宋体" w:cs="宋体"/>
          <w:b w:val="0"/>
          <w:bCs w:val="0"/>
          <w:color w:val="auto"/>
          <w:sz w:val="22"/>
          <w:szCs w:val="22"/>
          <w:highlight w:val="none"/>
          <w:u w:val="single"/>
        </w:rPr>
        <w:t xml:space="preserve">  （授权代表姓名）  </w:t>
      </w:r>
      <w:r>
        <w:rPr>
          <w:rFonts w:hint="eastAsia" w:ascii="宋体" w:hAnsi="宋体" w:eastAsia="宋体" w:cs="宋体"/>
          <w:b w:val="0"/>
          <w:bCs w:val="0"/>
          <w:color w:val="auto"/>
          <w:sz w:val="22"/>
          <w:szCs w:val="22"/>
          <w:highlight w:val="none"/>
        </w:rPr>
        <w:t>为我公司法定代表人授权代表，参加贵处组织的</w:t>
      </w:r>
      <w:r>
        <w:rPr>
          <w:rFonts w:hint="eastAsia" w:ascii="宋体" w:hAnsi="宋体" w:eastAsia="宋体" w:cs="宋体"/>
          <w:b w:val="0"/>
          <w:bCs w:val="0"/>
          <w:color w:val="auto"/>
          <w:sz w:val="22"/>
          <w:szCs w:val="22"/>
          <w:highlight w:val="none"/>
          <w:u w:val="single"/>
        </w:rPr>
        <w:t xml:space="preserve">  （招标项目名称，括号中填写项目编号）  </w:t>
      </w:r>
      <w:r>
        <w:rPr>
          <w:rFonts w:hint="eastAsia" w:ascii="宋体" w:hAnsi="宋体" w:eastAsia="宋体" w:cs="宋体"/>
          <w:b w:val="0"/>
          <w:bCs w:val="0"/>
          <w:color w:val="auto"/>
          <w:sz w:val="22"/>
          <w:szCs w:val="22"/>
          <w:highlight w:val="none"/>
        </w:rPr>
        <w:t>项目投标，全权处理本次招投标活动中的一切事宜，我承认授权代表全权代表我所签署的本项目的</w:t>
      </w:r>
      <w:r>
        <w:rPr>
          <w:rFonts w:hint="eastAsia" w:ascii="宋体" w:hAnsi="宋体" w:eastAsia="宋体" w:cs="宋体"/>
          <w:b w:val="0"/>
          <w:bCs w:val="0"/>
          <w:color w:val="auto"/>
          <w:sz w:val="22"/>
          <w:szCs w:val="22"/>
          <w:highlight w:val="none"/>
          <w:lang w:val="en-US" w:eastAsia="zh-CN"/>
        </w:rPr>
        <w:t>投标</w:t>
      </w:r>
      <w:r>
        <w:rPr>
          <w:rFonts w:hint="eastAsia" w:ascii="宋体" w:hAnsi="宋体" w:eastAsia="宋体" w:cs="宋体"/>
          <w:b w:val="0"/>
          <w:bCs w:val="0"/>
          <w:color w:val="auto"/>
          <w:sz w:val="22"/>
          <w:szCs w:val="22"/>
          <w:highlight w:val="none"/>
        </w:rPr>
        <w:t>文件的内容。</w:t>
      </w:r>
    </w:p>
    <w:p w14:paraId="4C37914E">
      <w:pPr>
        <w:snapToGrid w:val="0"/>
        <w:spacing w:line="58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授权代表无转授权，特此授权。</w:t>
      </w:r>
    </w:p>
    <w:p w14:paraId="775964BD">
      <w:pPr>
        <w:snapToGrid w:val="0"/>
        <w:spacing w:line="580" w:lineRule="atLeast"/>
        <w:ind w:left="1260"/>
        <w:rPr>
          <w:rFonts w:hint="eastAsia" w:ascii="宋体" w:hAnsi="宋体" w:eastAsia="宋体" w:cs="宋体"/>
          <w:b w:val="0"/>
          <w:bCs w:val="0"/>
          <w:color w:val="auto"/>
          <w:sz w:val="22"/>
          <w:szCs w:val="22"/>
          <w:highlight w:val="none"/>
        </w:rPr>
      </w:pPr>
    </w:p>
    <w:p w14:paraId="69160CD4">
      <w:pPr>
        <w:snapToGrid w:val="0"/>
        <w:spacing w:line="580" w:lineRule="atLeast"/>
        <w:ind w:left="2092" w:leftChars="996" w:firstLine="330" w:firstLineChars="150"/>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rPr>
        <w:t xml:space="preserve"> 授权代表：</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 xml:space="preserve"> 性别 ：</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 xml:space="preserve"> 年龄：</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 xml:space="preserve"> </w:t>
      </w:r>
    </w:p>
    <w:p w14:paraId="3446BF9E">
      <w:pPr>
        <w:snapToGrid w:val="0"/>
        <w:spacing w:line="580" w:lineRule="atLeast"/>
        <w:ind w:left="2100" w:leftChars="1000" w:firstLine="440" w:firstLineChars="200"/>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rPr>
        <w:t>详细通讯地址：</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 xml:space="preserve"> 邮政编码：</w:t>
      </w:r>
      <w:r>
        <w:rPr>
          <w:rFonts w:hint="eastAsia" w:ascii="宋体" w:hAnsi="宋体" w:eastAsia="宋体" w:cs="宋体"/>
          <w:b w:val="0"/>
          <w:bCs w:val="0"/>
          <w:color w:val="auto"/>
          <w:sz w:val="22"/>
          <w:szCs w:val="22"/>
          <w:highlight w:val="none"/>
          <w:u w:val="single"/>
        </w:rPr>
        <w:t xml:space="preserve">           </w:t>
      </w:r>
    </w:p>
    <w:p w14:paraId="21D73FCC">
      <w:pPr>
        <w:snapToGrid w:val="0"/>
        <w:spacing w:line="580" w:lineRule="atLeast"/>
        <w:ind w:left="1" w:firstLine="2510" w:firstLineChars="1141"/>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rPr>
        <w:t>电话：</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 xml:space="preserve"> 传真：</w:t>
      </w:r>
      <w:r>
        <w:rPr>
          <w:rFonts w:hint="eastAsia" w:ascii="宋体" w:hAnsi="宋体" w:eastAsia="宋体" w:cs="宋体"/>
          <w:b w:val="0"/>
          <w:bCs w:val="0"/>
          <w:color w:val="auto"/>
          <w:sz w:val="22"/>
          <w:szCs w:val="22"/>
          <w:highlight w:val="none"/>
          <w:u w:val="single"/>
        </w:rPr>
        <w:t xml:space="preserve">                      </w:t>
      </w:r>
    </w:p>
    <w:p w14:paraId="3F85D950">
      <w:pPr>
        <w:snapToGrid w:val="0"/>
        <w:spacing w:line="580" w:lineRule="atLeast"/>
        <w:ind w:left="1" w:firstLine="422" w:firstLineChars="192"/>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投标供应商：</w:t>
      </w:r>
      <w:r>
        <w:rPr>
          <w:rFonts w:hint="eastAsia" w:ascii="宋体" w:hAnsi="宋体" w:eastAsia="宋体" w:cs="宋体"/>
          <w:b w:val="0"/>
          <w:bCs w:val="0"/>
          <w:color w:val="auto"/>
          <w:sz w:val="22"/>
          <w:szCs w:val="22"/>
          <w:highlight w:val="none"/>
          <w:u w:val="single"/>
        </w:rPr>
        <w:t xml:space="preserve">                                      （盖章）</w:t>
      </w:r>
    </w:p>
    <w:p w14:paraId="2B299D82">
      <w:pPr>
        <w:snapToGrid w:val="0"/>
        <w:spacing w:line="580" w:lineRule="atLeast"/>
        <w:ind w:left="2100" w:right="44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法定代表人：</w:t>
      </w:r>
      <w:r>
        <w:rPr>
          <w:rFonts w:hint="eastAsia" w:ascii="宋体" w:hAnsi="宋体" w:eastAsia="宋体" w:cs="宋体"/>
          <w:b w:val="0"/>
          <w:bCs w:val="0"/>
          <w:color w:val="auto"/>
          <w:sz w:val="22"/>
          <w:szCs w:val="22"/>
          <w:highlight w:val="none"/>
          <w:u w:val="single"/>
        </w:rPr>
        <w:t xml:space="preserve">                                 （签字或盖章）</w:t>
      </w:r>
    </w:p>
    <w:p w14:paraId="33BED8B4">
      <w:pPr>
        <w:pStyle w:val="11"/>
        <w:adjustRightInd w:val="0"/>
        <w:snapToGrid w:val="0"/>
        <w:spacing w:line="580" w:lineRule="atLeast"/>
        <w:ind w:firstLine="2530" w:firstLineChars="1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授权委托日期：</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 xml:space="preserve">年 </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月</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日</w:t>
      </w:r>
    </w:p>
    <w:tbl>
      <w:tblPr>
        <w:tblStyle w:val="2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5DDF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14:paraId="5FB2BDC5">
            <w:pPr>
              <w:pStyle w:val="11"/>
              <w:spacing w:line="440" w:lineRule="atLeast"/>
              <w:jc w:val="center"/>
              <w:rPr>
                <w:rFonts w:hint="eastAsia" w:ascii="宋体" w:hAnsi="宋体" w:eastAsia="宋体" w:cs="宋体"/>
                <w:b w:val="0"/>
                <w:bCs w:val="0"/>
                <w:color w:val="auto"/>
                <w:sz w:val="36"/>
                <w:szCs w:val="22"/>
                <w:highlight w:val="none"/>
              </w:rPr>
            </w:pPr>
            <w:r>
              <w:rPr>
                <w:rFonts w:hint="eastAsia" w:ascii="宋体" w:hAnsi="宋体" w:eastAsia="宋体" w:cs="宋体"/>
                <w:b w:val="0"/>
                <w:bCs w:val="0"/>
                <w:color w:val="auto"/>
                <w:sz w:val="36"/>
                <w:szCs w:val="22"/>
                <w:highlight w:val="none"/>
              </w:rPr>
              <w:t>粘贴授权代表身份证复印件或影印件</w:t>
            </w:r>
          </w:p>
        </w:tc>
      </w:tr>
    </w:tbl>
    <w:p w14:paraId="1349B4A9">
      <w:pPr>
        <w:pStyle w:val="11"/>
        <w:adjustRightInd w:val="0"/>
        <w:snapToGrid w:val="0"/>
        <w:spacing w:line="580" w:lineRule="atLeast"/>
        <w:jc w:val="center"/>
        <w:rPr>
          <w:rFonts w:hint="eastAsia" w:ascii="宋体" w:hAnsi="宋体" w:eastAsia="宋体" w:cs="宋体"/>
          <w:b w:val="0"/>
          <w:bCs w:val="0"/>
          <w:color w:val="auto"/>
          <w:sz w:val="22"/>
          <w:szCs w:val="22"/>
          <w:highlight w:val="none"/>
        </w:rPr>
      </w:pPr>
    </w:p>
    <w:p w14:paraId="6ACEBDF8">
      <w:pPr>
        <w:pStyle w:val="11"/>
        <w:snapToGrid w:val="0"/>
        <w:spacing w:line="580" w:lineRule="atLeast"/>
        <w:rPr>
          <w:rFonts w:hint="eastAsia" w:ascii="宋体" w:hAnsi="宋体" w:eastAsia="宋体" w:cs="宋体"/>
          <w:b w:val="0"/>
          <w:bCs w:val="0"/>
          <w:color w:val="auto"/>
          <w:sz w:val="22"/>
          <w:szCs w:val="22"/>
          <w:highlight w:val="none"/>
          <w:u w:val="thick"/>
        </w:rPr>
      </w:pPr>
    </w:p>
    <w:p w14:paraId="72410DE2">
      <w:pPr>
        <w:pStyle w:val="11"/>
        <w:snapToGrid w:val="0"/>
        <w:spacing w:line="580" w:lineRule="atLeast"/>
        <w:rPr>
          <w:rFonts w:hint="eastAsia" w:ascii="宋体" w:hAnsi="宋体" w:eastAsia="宋体" w:cs="宋体"/>
          <w:b w:val="0"/>
          <w:bCs w:val="0"/>
          <w:color w:val="auto"/>
          <w:sz w:val="22"/>
          <w:szCs w:val="22"/>
          <w:highlight w:val="none"/>
          <w:u w:val="thick"/>
        </w:rPr>
      </w:pPr>
    </w:p>
    <w:p w14:paraId="0A99D648">
      <w:pPr>
        <w:pStyle w:val="11"/>
        <w:snapToGrid w:val="0"/>
        <w:spacing w:line="580" w:lineRule="atLeast"/>
        <w:rPr>
          <w:rFonts w:hint="eastAsia" w:ascii="宋体" w:hAnsi="宋体" w:eastAsia="宋体" w:cs="宋体"/>
          <w:b w:val="0"/>
          <w:bCs w:val="0"/>
          <w:color w:val="auto"/>
          <w:sz w:val="22"/>
          <w:szCs w:val="22"/>
          <w:highlight w:val="none"/>
          <w:u w:val="thick"/>
        </w:rPr>
      </w:pPr>
    </w:p>
    <w:p w14:paraId="49B7F1F1">
      <w:pPr>
        <w:pStyle w:val="11"/>
        <w:adjustRightInd w:val="0"/>
        <w:snapToGrid w:val="0"/>
        <w:spacing w:line="360" w:lineRule="exact"/>
        <w:rPr>
          <w:rFonts w:hint="eastAsia" w:ascii="宋体" w:hAnsi="宋体" w:eastAsia="宋体" w:cs="宋体"/>
          <w:b w:val="0"/>
          <w:bCs w:val="0"/>
          <w:color w:val="auto"/>
          <w:sz w:val="22"/>
          <w:highlight w:val="none"/>
        </w:rPr>
      </w:pPr>
    </w:p>
    <w:tbl>
      <w:tblPr>
        <w:tblStyle w:val="2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5033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14:paraId="5989745D">
            <w:pPr>
              <w:pStyle w:val="11"/>
              <w:spacing w:line="440" w:lineRule="atLeast"/>
              <w:jc w:val="center"/>
              <w:rPr>
                <w:rFonts w:hint="eastAsia" w:ascii="宋体" w:hAnsi="宋体" w:eastAsia="宋体" w:cs="宋体"/>
                <w:b w:val="0"/>
                <w:bCs w:val="0"/>
                <w:color w:val="auto"/>
                <w:sz w:val="36"/>
                <w:szCs w:val="22"/>
                <w:highlight w:val="none"/>
              </w:rPr>
            </w:pPr>
            <w:r>
              <w:rPr>
                <w:rFonts w:hint="eastAsia" w:ascii="宋体" w:hAnsi="宋体" w:eastAsia="宋体" w:cs="宋体"/>
                <w:b w:val="0"/>
                <w:bCs w:val="0"/>
                <w:color w:val="auto"/>
                <w:sz w:val="36"/>
                <w:szCs w:val="22"/>
                <w:highlight w:val="none"/>
              </w:rPr>
              <w:t>粘贴法定代表人身份证复印件或影印件</w:t>
            </w:r>
          </w:p>
        </w:tc>
      </w:tr>
    </w:tbl>
    <w:p w14:paraId="5547E289">
      <w:pPr>
        <w:autoSpaceDE w:val="0"/>
        <w:autoSpaceDN w:val="0"/>
        <w:adjustRightInd w:val="0"/>
        <w:spacing w:line="500" w:lineRule="atLeast"/>
        <w:rPr>
          <w:rFonts w:hint="eastAsia" w:ascii="宋体" w:hAnsi="宋体" w:eastAsia="宋体" w:cs="宋体"/>
          <w:b w:val="0"/>
          <w:color w:val="auto"/>
          <w:sz w:val="30"/>
          <w:szCs w:val="30"/>
          <w:lang w:val="zh-CN"/>
        </w:rPr>
      </w:pPr>
    </w:p>
    <w:p w14:paraId="51A5EEE5">
      <w:pPr>
        <w:snapToGrid w:val="0"/>
        <w:spacing w:line="500" w:lineRule="atLeast"/>
        <w:rPr>
          <w:rFonts w:hint="eastAsia" w:ascii="宋体" w:hAnsi="宋体" w:eastAsia="宋体" w:cs="宋体"/>
          <w:b w:val="0"/>
          <w:bCs w:val="0"/>
          <w:color w:val="auto"/>
          <w:sz w:val="30"/>
          <w:szCs w:val="30"/>
        </w:rPr>
      </w:pPr>
    </w:p>
    <w:p w14:paraId="44F8584D">
      <w:pPr>
        <w:snapToGrid w:val="0"/>
        <w:spacing w:line="500" w:lineRule="atLeast"/>
        <w:rPr>
          <w:rFonts w:hint="eastAsia" w:ascii="宋体" w:hAnsi="宋体" w:eastAsia="宋体" w:cs="宋体"/>
          <w:b w:val="0"/>
          <w:bCs w:val="0"/>
          <w:color w:val="auto"/>
          <w:sz w:val="30"/>
          <w:szCs w:val="30"/>
        </w:rPr>
      </w:pPr>
    </w:p>
    <w:p w14:paraId="3FA64FC5">
      <w:pPr>
        <w:snapToGrid w:val="0"/>
        <w:spacing w:line="500" w:lineRule="atLeast"/>
        <w:rPr>
          <w:rFonts w:hint="eastAsia" w:ascii="宋体" w:hAnsi="宋体" w:eastAsia="宋体" w:cs="宋体"/>
          <w:b w:val="0"/>
          <w:bCs w:val="0"/>
          <w:color w:val="auto"/>
          <w:sz w:val="30"/>
          <w:szCs w:val="30"/>
        </w:rPr>
      </w:pPr>
    </w:p>
    <w:p w14:paraId="5ED27956">
      <w:pPr>
        <w:snapToGrid w:val="0"/>
        <w:spacing w:line="500" w:lineRule="atLeast"/>
        <w:rPr>
          <w:rFonts w:hint="eastAsia" w:ascii="宋体" w:hAnsi="宋体" w:eastAsia="宋体" w:cs="宋体"/>
          <w:b w:val="0"/>
          <w:bCs w:val="0"/>
          <w:color w:val="auto"/>
          <w:sz w:val="30"/>
          <w:szCs w:val="30"/>
        </w:rPr>
      </w:pPr>
    </w:p>
    <w:p w14:paraId="3185CF0D">
      <w:pPr>
        <w:snapToGrid w:val="0"/>
        <w:spacing w:line="500" w:lineRule="atLeas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附件十</w:t>
      </w:r>
      <w:r>
        <w:rPr>
          <w:rFonts w:hint="eastAsia" w:ascii="宋体" w:eastAsia="宋体" w:cs="宋体"/>
          <w:b w:val="0"/>
          <w:bCs w:val="0"/>
          <w:color w:val="auto"/>
          <w:sz w:val="30"/>
          <w:szCs w:val="30"/>
          <w:lang w:val="en-US" w:eastAsia="zh-CN"/>
        </w:rPr>
        <w:t>一</w:t>
      </w:r>
    </w:p>
    <w:p w14:paraId="54C45A9B">
      <w:pPr>
        <w:autoSpaceDE w:val="0"/>
        <w:autoSpaceDN w:val="0"/>
        <w:adjustRightInd w:val="0"/>
        <w:spacing w:line="460" w:lineRule="atLeast"/>
        <w:jc w:val="center"/>
        <w:rPr>
          <w:rFonts w:hint="eastAsia" w:ascii="宋体" w:hAnsi="宋体" w:eastAsia="宋体" w:cs="宋体"/>
          <w:b/>
          <w:bCs/>
          <w:color w:val="auto"/>
          <w:sz w:val="32"/>
          <w:szCs w:val="20"/>
          <w:lang w:val="zh-CN" w:eastAsia="zh-CN"/>
        </w:rPr>
      </w:pPr>
      <w:r>
        <w:rPr>
          <w:rFonts w:hint="eastAsia" w:ascii="宋体" w:hAnsi="宋体" w:eastAsia="宋体" w:cs="宋体"/>
          <w:b/>
          <w:bCs/>
          <w:color w:val="auto"/>
          <w:sz w:val="32"/>
          <w:szCs w:val="20"/>
          <w:lang w:val="zh-CN" w:eastAsia="zh-CN"/>
        </w:rPr>
        <w:t>法定代表人诚信投标承诺书</w:t>
      </w:r>
    </w:p>
    <w:p w14:paraId="7E4F1632">
      <w:pPr>
        <w:spacing w:line="460" w:lineRule="atLeast"/>
        <w:jc w:val="left"/>
        <w:rPr>
          <w:rFonts w:hint="eastAsia" w:ascii="宋体" w:hAnsi="宋体" w:eastAsia="宋体" w:cs="宋体"/>
          <w:b w:val="0"/>
          <w:bCs w:val="0"/>
          <w:color w:val="auto"/>
          <w:sz w:val="22"/>
        </w:rPr>
      </w:pPr>
      <w:r>
        <w:rPr>
          <w:rFonts w:hint="eastAsia" w:ascii="宋体" w:hAnsi="宋体" w:eastAsia="宋体" w:cs="宋体"/>
          <w:b w:val="0"/>
          <w:bCs w:val="0"/>
          <w:color w:val="auto"/>
          <w:sz w:val="22"/>
        </w:rPr>
        <w:t>本人以企业法定代表人的身份郑重承诺：</w:t>
      </w:r>
    </w:p>
    <w:p w14:paraId="7471D3A0">
      <w:pPr>
        <w:spacing w:line="460" w:lineRule="atLeast"/>
        <w:ind w:firstLine="440" w:firstLineChars="200"/>
        <w:jc w:val="left"/>
        <w:rPr>
          <w:rFonts w:hint="eastAsia" w:ascii="宋体" w:hAnsi="宋体" w:eastAsia="宋体" w:cs="宋体"/>
          <w:b w:val="0"/>
          <w:bCs w:val="0"/>
          <w:color w:val="auto"/>
          <w:sz w:val="22"/>
        </w:rPr>
      </w:pPr>
      <w:r>
        <w:rPr>
          <w:rFonts w:hint="eastAsia" w:ascii="宋体" w:hAnsi="宋体" w:eastAsia="宋体" w:cs="宋体"/>
          <w:b w:val="0"/>
          <w:bCs w:val="0"/>
          <w:color w:val="auto"/>
          <w:sz w:val="22"/>
        </w:rPr>
        <w:t>将遵循公开、公平、公正和诚信信用的原则参加</w:t>
      </w:r>
      <w:r>
        <w:rPr>
          <w:rFonts w:hint="eastAsia" w:ascii="宋体" w:hAnsi="宋体" w:eastAsia="宋体" w:cs="宋体"/>
          <w:b w:val="0"/>
          <w:bCs w:val="0"/>
          <w:color w:val="auto"/>
          <w:sz w:val="22"/>
          <w:u w:val="single"/>
        </w:rPr>
        <w:t xml:space="preserve">              项目（</w:t>
      </w:r>
      <w:r>
        <w:rPr>
          <w:rFonts w:hint="eastAsia" w:ascii="宋体" w:hAnsi="宋体" w:eastAsia="宋体" w:cs="宋体"/>
          <w:b w:val="0"/>
          <w:bCs w:val="0"/>
          <w:color w:val="auto"/>
          <w:sz w:val="22"/>
          <w:u w:val="single"/>
          <w:lang w:eastAsia="zh-CN"/>
        </w:rPr>
        <w:t>项目编号</w:t>
      </w:r>
      <w:r>
        <w:rPr>
          <w:rFonts w:hint="eastAsia" w:ascii="宋体" w:hAnsi="宋体" w:eastAsia="宋体" w:cs="宋体"/>
          <w:b w:val="0"/>
          <w:bCs w:val="0"/>
          <w:color w:val="auto"/>
          <w:sz w:val="22"/>
          <w:u w:val="single"/>
        </w:rPr>
        <w:t>：   ）</w:t>
      </w:r>
      <w:r>
        <w:rPr>
          <w:rFonts w:hint="eastAsia" w:ascii="宋体" w:hAnsi="宋体" w:eastAsia="宋体" w:cs="宋体"/>
          <w:b w:val="0"/>
          <w:bCs w:val="0"/>
          <w:color w:val="auto"/>
          <w:sz w:val="22"/>
        </w:rPr>
        <w:t>的投标；</w:t>
      </w:r>
    </w:p>
    <w:p w14:paraId="502C41F5">
      <w:pPr>
        <w:spacing w:line="460" w:lineRule="atLeast"/>
        <w:ind w:firstLine="440" w:firstLineChars="200"/>
        <w:jc w:val="left"/>
        <w:rPr>
          <w:rFonts w:hint="eastAsia" w:ascii="宋体" w:hAnsi="宋体" w:eastAsia="宋体" w:cs="宋体"/>
          <w:b w:val="0"/>
          <w:bCs w:val="0"/>
          <w:color w:val="auto"/>
          <w:sz w:val="22"/>
          <w:u w:val="single"/>
        </w:rPr>
      </w:pPr>
      <w:r>
        <w:rPr>
          <w:rFonts w:hint="eastAsia" w:ascii="宋体" w:hAnsi="宋体" w:eastAsia="宋体" w:cs="宋体"/>
          <w:b w:val="0"/>
          <w:bCs w:val="0"/>
          <w:color w:val="auto"/>
          <w:sz w:val="22"/>
        </w:rPr>
        <w:t>一、杜绝以收取管理费等形式的一切挂靠、违法转包、分包行为；并选派有丰富经验、无不良行为记录的项目管理人员、技术人员，严格按</w:t>
      </w:r>
      <w:r>
        <w:rPr>
          <w:rFonts w:hint="eastAsia" w:ascii="宋体" w:hAnsi="宋体" w:eastAsia="宋体" w:cs="宋体"/>
          <w:b w:val="0"/>
          <w:bCs w:val="0"/>
          <w:color w:val="auto"/>
          <w:sz w:val="22"/>
          <w:lang w:val="en-US" w:eastAsia="zh-CN"/>
        </w:rPr>
        <w:t>采购</w:t>
      </w:r>
      <w:r>
        <w:rPr>
          <w:rFonts w:hint="eastAsia" w:ascii="宋体" w:hAnsi="宋体" w:eastAsia="宋体" w:cs="宋体"/>
          <w:b w:val="0"/>
          <w:bCs w:val="0"/>
          <w:color w:val="auto"/>
          <w:sz w:val="22"/>
        </w:rPr>
        <w:t>文件、</w:t>
      </w:r>
      <w:r>
        <w:rPr>
          <w:rFonts w:hint="eastAsia" w:ascii="宋体" w:hAnsi="宋体" w:eastAsia="宋体" w:cs="宋体"/>
          <w:b w:val="0"/>
          <w:bCs w:val="0"/>
          <w:color w:val="auto"/>
          <w:sz w:val="22"/>
          <w:lang w:val="en-US" w:eastAsia="zh-CN"/>
        </w:rPr>
        <w:t>投标</w:t>
      </w:r>
      <w:r>
        <w:rPr>
          <w:rFonts w:hint="eastAsia" w:ascii="宋体" w:hAnsi="宋体" w:eastAsia="宋体" w:cs="宋体"/>
          <w:b w:val="0"/>
          <w:bCs w:val="0"/>
          <w:color w:val="auto"/>
          <w:sz w:val="22"/>
        </w:rPr>
        <w:t>文件及合同等要求保证拟派人员的到岗率。</w:t>
      </w:r>
    </w:p>
    <w:p w14:paraId="5F268BB0">
      <w:pPr>
        <w:spacing w:line="460" w:lineRule="atLeast"/>
        <w:ind w:firstLine="440" w:firstLineChars="200"/>
        <w:jc w:val="left"/>
        <w:rPr>
          <w:rFonts w:hint="eastAsia" w:ascii="宋体" w:hAnsi="宋体" w:eastAsia="宋体" w:cs="宋体"/>
          <w:b w:val="0"/>
          <w:bCs w:val="0"/>
          <w:color w:val="auto"/>
          <w:sz w:val="22"/>
        </w:rPr>
      </w:pPr>
      <w:r>
        <w:rPr>
          <w:rFonts w:hint="eastAsia" w:ascii="宋体" w:hAnsi="宋体" w:eastAsia="宋体" w:cs="宋体"/>
          <w:b w:val="0"/>
          <w:bCs w:val="0"/>
          <w:color w:val="auto"/>
          <w:sz w:val="22"/>
        </w:rPr>
        <w:t>二、</w:t>
      </w:r>
      <w:r>
        <w:rPr>
          <w:rFonts w:hint="eastAsia" w:ascii="宋体" w:hAnsi="宋体" w:eastAsia="宋体" w:cs="宋体"/>
          <w:b w:val="0"/>
          <w:bCs w:val="0"/>
          <w:color w:val="auto"/>
          <w:sz w:val="22"/>
          <w:lang w:val="en-US" w:eastAsia="zh-CN"/>
        </w:rPr>
        <w:t>投标</w:t>
      </w:r>
      <w:r>
        <w:rPr>
          <w:rFonts w:hint="eastAsia" w:ascii="宋体" w:hAnsi="宋体" w:eastAsia="宋体" w:cs="宋体"/>
          <w:b w:val="0"/>
          <w:bCs w:val="0"/>
          <w:color w:val="auto"/>
          <w:sz w:val="22"/>
        </w:rPr>
        <w:t>文件所提供的一切材料都是真实、有效、合法的。</w:t>
      </w:r>
    </w:p>
    <w:p w14:paraId="154D79A4">
      <w:pPr>
        <w:spacing w:line="460" w:lineRule="atLeast"/>
        <w:ind w:firstLine="440" w:firstLineChars="200"/>
        <w:jc w:val="left"/>
        <w:rPr>
          <w:rFonts w:hint="eastAsia" w:ascii="宋体" w:hAnsi="宋体" w:eastAsia="宋体" w:cs="宋体"/>
          <w:b w:val="0"/>
          <w:bCs w:val="0"/>
          <w:color w:val="auto"/>
          <w:sz w:val="22"/>
        </w:rPr>
      </w:pPr>
      <w:r>
        <w:rPr>
          <w:rFonts w:hint="eastAsia" w:ascii="宋体" w:hAnsi="宋体" w:eastAsia="宋体" w:cs="宋体"/>
          <w:b w:val="0"/>
          <w:bCs w:val="0"/>
          <w:color w:val="auto"/>
          <w:sz w:val="22"/>
        </w:rPr>
        <w:t>三、不与其他投标人相互串通投标报价，不排挤其他投标人的公平竞争，不损害招标人或其他投标人的合法权益。</w:t>
      </w:r>
    </w:p>
    <w:p w14:paraId="61048FE5">
      <w:pPr>
        <w:spacing w:line="460" w:lineRule="atLeast"/>
        <w:ind w:firstLine="440" w:firstLineChars="200"/>
        <w:jc w:val="left"/>
        <w:rPr>
          <w:rFonts w:hint="eastAsia" w:ascii="宋体" w:hAnsi="宋体" w:eastAsia="宋体" w:cs="宋体"/>
          <w:b w:val="0"/>
          <w:bCs w:val="0"/>
          <w:color w:val="auto"/>
          <w:sz w:val="22"/>
        </w:rPr>
      </w:pPr>
      <w:r>
        <w:rPr>
          <w:rFonts w:hint="eastAsia" w:ascii="宋体" w:hAnsi="宋体" w:eastAsia="宋体" w:cs="宋体"/>
          <w:b w:val="0"/>
          <w:bCs w:val="0"/>
          <w:color w:val="auto"/>
          <w:sz w:val="22"/>
        </w:rPr>
        <w:t>四、不与采购人或采购代理机构串通投标，不损害国家利益，社会公共利益或其他人的合法权益。</w:t>
      </w:r>
    </w:p>
    <w:p w14:paraId="32B1CCA5">
      <w:pPr>
        <w:spacing w:line="460" w:lineRule="atLeast"/>
        <w:ind w:firstLine="440" w:firstLineChars="200"/>
        <w:jc w:val="left"/>
        <w:rPr>
          <w:rFonts w:hint="eastAsia" w:ascii="宋体" w:hAnsi="宋体" w:eastAsia="宋体" w:cs="宋体"/>
          <w:b w:val="0"/>
          <w:bCs w:val="0"/>
          <w:color w:val="auto"/>
          <w:sz w:val="22"/>
        </w:rPr>
      </w:pPr>
      <w:r>
        <w:rPr>
          <w:rFonts w:hint="eastAsia" w:ascii="宋体" w:hAnsi="宋体" w:eastAsia="宋体" w:cs="宋体"/>
          <w:b w:val="0"/>
          <w:bCs w:val="0"/>
          <w:color w:val="auto"/>
          <w:sz w:val="22"/>
        </w:rPr>
        <w:t>五、不向采购人或者评标委员会成员行贿以牟取中标。</w:t>
      </w:r>
    </w:p>
    <w:p w14:paraId="436675BB">
      <w:pPr>
        <w:spacing w:line="460" w:lineRule="atLeast"/>
        <w:ind w:firstLine="440" w:firstLineChars="200"/>
        <w:jc w:val="left"/>
        <w:rPr>
          <w:rFonts w:hint="eastAsia" w:ascii="宋体" w:hAnsi="宋体" w:eastAsia="宋体" w:cs="宋体"/>
          <w:b w:val="0"/>
          <w:bCs w:val="0"/>
          <w:color w:val="auto"/>
          <w:sz w:val="22"/>
        </w:rPr>
      </w:pPr>
      <w:r>
        <w:rPr>
          <w:rFonts w:hint="eastAsia" w:ascii="宋体" w:hAnsi="宋体" w:eastAsia="宋体" w:cs="宋体"/>
          <w:b w:val="0"/>
          <w:bCs w:val="0"/>
          <w:color w:val="auto"/>
          <w:sz w:val="22"/>
        </w:rPr>
        <w:t>六、不以其他人名义投标或者以其他方式弄虚作假，骗取中标。</w:t>
      </w:r>
    </w:p>
    <w:p w14:paraId="44F428A5">
      <w:pPr>
        <w:spacing w:line="460" w:lineRule="atLeast"/>
        <w:ind w:firstLine="440" w:firstLineChars="200"/>
        <w:jc w:val="left"/>
        <w:rPr>
          <w:rFonts w:hint="eastAsia" w:ascii="宋体" w:hAnsi="宋体" w:eastAsia="宋体" w:cs="宋体"/>
          <w:b w:val="0"/>
          <w:bCs w:val="0"/>
          <w:color w:val="auto"/>
          <w:sz w:val="22"/>
        </w:rPr>
      </w:pPr>
      <w:r>
        <w:rPr>
          <w:rFonts w:hint="eastAsia" w:ascii="宋体" w:hAnsi="宋体" w:eastAsia="宋体" w:cs="宋体"/>
          <w:b w:val="0"/>
          <w:bCs w:val="0"/>
          <w:color w:val="auto"/>
          <w:sz w:val="22"/>
        </w:rPr>
        <w:t>七、不在开标后进行虚假恶意投诉。</w:t>
      </w:r>
    </w:p>
    <w:p w14:paraId="628F7274">
      <w:pPr>
        <w:spacing w:line="460" w:lineRule="atLeast"/>
        <w:ind w:firstLine="440" w:firstLineChars="200"/>
        <w:jc w:val="left"/>
        <w:rPr>
          <w:rFonts w:hint="eastAsia" w:ascii="宋体" w:hAnsi="宋体" w:eastAsia="宋体" w:cs="宋体"/>
          <w:b w:val="0"/>
          <w:bCs w:val="0"/>
          <w:color w:val="auto"/>
          <w:sz w:val="22"/>
        </w:rPr>
      </w:pPr>
      <w:r>
        <w:rPr>
          <w:rFonts w:hint="eastAsia" w:ascii="宋体" w:hAnsi="宋体" w:eastAsia="宋体" w:cs="宋体"/>
          <w:b w:val="0"/>
          <w:bCs w:val="0"/>
          <w:color w:val="auto"/>
          <w:sz w:val="22"/>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14:paraId="4A74FD0D">
      <w:pPr>
        <w:spacing w:line="460" w:lineRule="atLeast"/>
        <w:ind w:firstLine="440" w:firstLineChars="200"/>
        <w:rPr>
          <w:rFonts w:hint="eastAsia" w:ascii="宋体" w:hAnsi="宋体" w:eastAsia="宋体" w:cs="宋体"/>
          <w:b w:val="0"/>
          <w:bCs w:val="0"/>
          <w:color w:val="auto"/>
          <w:sz w:val="22"/>
        </w:rPr>
      </w:pPr>
      <w:r>
        <w:rPr>
          <w:rFonts w:hint="eastAsia" w:ascii="宋体" w:hAnsi="宋体" w:eastAsia="宋体" w:cs="宋体"/>
          <w:b w:val="0"/>
          <w:bCs w:val="0"/>
          <w:color w:val="auto"/>
          <w:sz w:val="22"/>
        </w:rPr>
        <w:t>本公司若有违反本承诺内容的行为，愿意承担法律责任，包括不限于：愿意接受相关行政主管部门作出的处罚；给采购人造成损失的，依法承担相应的赔偿责任。</w:t>
      </w:r>
    </w:p>
    <w:p w14:paraId="542381A1">
      <w:pPr>
        <w:spacing w:line="460" w:lineRule="atLeast"/>
        <w:ind w:right="1120"/>
        <w:rPr>
          <w:rFonts w:hint="eastAsia" w:ascii="宋体" w:hAnsi="宋体" w:eastAsia="宋体" w:cs="宋体"/>
          <w:b w:val="0"/>
          <w:bCs w:val="0"/>
          <w:color w:val="auto"/>
          <w:sz w:val="22"/>
        </w:rPr>
      </w:pPr>
    </w:p>
    <w:p w14:paraId="174EA045">
      <w:pPr>
        <w:spacing w:line="460" w:lineRule="atLeast"/>
        <w:ind w:right="1120"/>
        <w:rPr>
          <w:rFonts w:hint="eastAsia" w:ascii="宋体" w:hAnsi="宋体" w:eastAsia="宋体" w:cs="宋体"/>
          <w:b w:val="0"/>
          <w:bCs w:val="0"/>
          <w:color w:val="auto"/>
          <w:sz w:val="22"/>
        </w:rPr>
      </w:pPr>
      <w:r>
        <w:rPr>
          <w:rFonts w:hint="eastAsia" w:ascii="宋体" w:hAnsi="宋体" w:eastAsia="宋体" w:cs="宋体"/>
          <w:b w:val="0"/>
          <w:bCs w:val="0"/>
          <w:color w:val="auto"/>
          <w:sz w:val="22"/>
        </w:rPr>
        <w:t>投标供应商（盖章）</w:t>
      </w:r>
    </w:p>
    <w:p w14:paraId="379026F6">
      <w:pPr>
        <w:spacing w:line="460" w:lineRule="atLeast"/>
        <w:ind w:right="1120"/>
        <w:rPr>
          <w:rFonts w:hint="eastAsia" w:ascii="宋体" w:hAnsi="宋体" w:eastAsia="宋体" w:cs="宋体"/>
          <w:b w:val="0"/>
          <w:bCs w:val="0"/>
          <w:color w:val="auto"/>
          <w:sz w:val="22"/>
        </w:rPr>
      </w:pPr>
      <w:r>
        <w:rPr>
          <w:rFonts w:hint="eastAsia" w:ascii="宋体" w:hAnsi="宋体" w:eastAsia="宋体" w:cs="宋体"/>
          <w:b w:val="0"/>
          <w:bCs w:val="0"/>
          <w:color w:val="auto"/>
          <w:sz w:val="22"/>
        </w:rPr>
        <w:t>法定代表人（签字或盖章）：</w:t>
      </w:r>
    </w:p>
    <w:p w14:paraId="74D22C65">
      <w:pPr>
        <w:snapToGrid w:val="0"/>
        <w:spacing w:line="500" w:lineRule="atLeast"/>
        <w:rPr>
          <w:rFonts w:hint="eastAsia" w:ascii="宋体" w:hAnsi="宋体" w:eastAsia="宋体" w:cs="宋体"/>
          <w:b w:val="0"/>
          <w:bCs w:val="0"/>
          <w:color w:val="auto"/>
          <w:sz w:val="30"/>
          <w:szCs w:val="30"/>
        </w:rPr>
      </w:pPr>
      <w:r>
        <w:rPr>
          <w:rFonts w:hint="eastAsia" w:ascii="宋体" w:hAnsi="宋体" w:eastAsia="宋体" w:cs="宋体"/>
          <w:b w:val="0"/>
          <w:bCs w:val="0"/>
          <w:color w:val="auto"/>
          <w:sz w:val="22"/>
        </w:rPr>
        <w:t xml:space="preserve">承诺书签署日期：  </w:t>
      </w:r>
    </w:p>
    <w:p w14:paraId="6ED8F6BD">
      <w:pPr>
        <w:snapToGrid w:val="0"/>
        <w:spacing w:line="360" w:lineRule="atLeast"/>
        <w:outlineLvl w:val="9"/>
        <w:rPr>
          <w:rFonts w:hint="eastAsia" w:ascii="宋体" w:hAnsi="宋体" w:eastAsia="宋体" w:cs="宋体"/>
          <w:b w:val="0"/>
          <w:color w:val="auto"/>
          <w:sz w:val="36"/>
        </w:rPr>
      </w:pPr>
    </w:p>
    <w:p w14:paraId="3F47059D">
      <w:pPr>
        <w:snapToGrid w:val="0"/>
        <w:spacing w:line="360" w:lineRule="atLeast"/>
        <w:outlineLvl w:val="9"/>
        <w:rPr>
          <w:rFonts w:hint="eastAsia" w:ascii="宋体" w:hAnsi="宋体" w:eastAsia="宋体" w:cs="宋体"/>
          <w:b w:val="0"/>
          <w:color w:val="auto"/>
          <w:sz w:val="36"/>
        </w:rPr>
      </w:pPr>
    </w:p>
    <w:p w14:paraId="10B46901">
      <w:pPr>
        <w:pStyle w:val="9"/>
        <w:rPr>
          <w:rFonts w:hint="eastAsia" w:ascii="宋体" w:hAnsi="宋体" w:eastAsia="宋体" w:cs="宋体"/>
          <w:color w:val="auto"/>
        </w:rPr>
      </w:pPr>
    </w:p>
    <w:p w14:paraId="2C65A76F">
      <w:pPr>
        <w:snapToGrid w:val="0"/>
        <w:spacing w:line="360" w:lineRule="atLeast"/>
        <w:outlineLvl w:val="9"/>
        <w:rPr>
          <w:rFonts w:hint="eastAsia" w:ascii="宋体" w:hAnsi="宋体" w:eastAsia="宋体" w:cs="宋体"/>
          <w:b w:val="0"/>
          <w:color w:val="auto"/>
          <w:sz w:val="36"/>
        </w:rPr>
      </w:pPr>
    </w:p>
    <w:p w14:paraId="555585F2">
      <w:pPr>
        <w:pStyle w:val="8"/>
        <w:rPr>
          <w:rFonts w:hint="eastAsia" w:ascii="宋体" w:hAnsi="宋体" w:eastAsia="宋体" w:cs="宋体"/>
          <w:b/>
          <w:color w:val="auto"/>
          <w:sz w:val="36"/>
        </w:rPr>
      </w:pPr>
    </w:p>
    <w:p w14:paraId="1B79E5C2">
      <w:pPr>
        <w:pStyle w:val="8"/>
        <w:rPr>
          <w:rFonts w:hint="eastAsia" w:ascii="宋体" w:hAnsi="宋体" w:eastAsia="宋体" w:cs="宋体"/>
          <w:b/>
          <w:color w:val="auto"/>
          <w:sz w:val="36"/>
        </w:rPr>
      </w:pPr>
    </w:p>
    <w:p w14:paraId="5B660C09">
      <w:pPr>
        <w:spacing w:line="430" w:lineRule="atLeast"/>
        <w:rPr>
          <w:rFonts w:hint="eastAsia" w:ascii="宋体" w:hAnsi="宋体" w:eastAsia="宋体" w:cs="宋体"/>
          <w:b w:val="0"/>
          <w:color w:val="auto"/>
          <w:sz w:val="32"/>
          <w:szCs w:val="32"/>
          <w:lang w:val="en-US"/>
        </w:rPr>
      </w:pPr>
      <w:r>
        <w:rPr>
          <w:rFonts w:hint="eastAsia" w:ascii="宋体" w:hAnsi="宋体" w:eastAsia="宋体" w:cs="宋体"/>
          <w:b w:val="0"/>
          <w:color w:val="auto"/>
          <w:sz w:val="32"/>
          <w:szCs w:val="32"/>
        </w:rPr>
        <w:t>附件</w:t>
      </w:r>
      <w:r>
        <w:rPr>
          <w:rFonts w:hint="eastAsia" w:ascii="宋体" w:hAnsi="宋体" w:eastAsia="宋体" w:cs="宋体"/>
          <w:b w:val="0"/>
          <w:color w:val="auto"/>
          <w:sz w:val="32"/>
          <w:szCs w:val="32"/>
          <w:lang w:val="en-US" w:eastAsia="zh-CN"/>
        </w:rPr>
        <w:t>十</w:t>
      </w:r>
      <w:r>
        <w:rPr>
          <w:rFonts w:hint="eastAsia" w:ascii="宋体" w:eastAsia="宋体" w:cs="宋体"/>
          <w:b w:val="0"/>
          <w:color w:val="auto"/>
          <w:sz w:val="32"/>
          <w:szCs w:val="32"/>
          <w:lang w:val="en-US" w:eastAsia="zh-CN"/>
        </w:rPr>
        <w:t>二</w:t>
      </w:r>
    </w:p>
    <w:p w14:paraId="60315511">
      <w:pPr>
        <w:pageBreakBefore w:val="0"/>
        <w:widowControl w:val="0"/>
        <w:kinsoku/>
        <w:overflowPunct/>
        <w:bidi w:val="0"/>
        <w:spacing w:line="360" w:lineRule="auto"/>
        <w:jc w:val="center"/>
        <w:outlineLvl w:val="1"/>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投标供应商承担过类似项目的业绩</w:t>
      </w:r>
    </w:p>
    <w:tbl>
      <w:tblPr>
        <w:tblStyle w:val="27"/>
        <w:tblW w:w="95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2610"/>
        <w:gridCol w:w="1695"/>
        <w:gridCol w:w="1560"/>
        <w:gridCol w:w="1545"/>
        <w:gridCol w:w="1460"/>
      </w:tblGrid>
      <w:tr w14:paraId="39E604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707" w:type="dxa"/>
            <w:tcBorders>
              <w:tl2br w:val="nil"/>
              <w:tr2bl w:val="nil"/>
            </w:tcBorders>
            <w:noWrap w:val="0"/>
            <w:vAlign w:val="center"/>
          </w:tcPr>
          <w:p w14:paraId="72B4A967">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序号</w:t>
            </w:r>
          </w:p>
        </w:tc>
        <w:tc>
          <w:tcPr>
            <w:tcW w:w="2610" w:type="dxa"/>
            <w:tcBorders>
              <w:tl2br w:val="nil"/>
              <w:tr2bl w:val="nil"/>
            </w:tcBorders>
            <w:noWrap w:val="0"/>
            <w:vAlign w:val="center"/>
          </w:tcPr>
          <w:p w14:paraId="31C5B120">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项目名称</w:t>
            </w:r>
          </w:p>
        </w:tc>
        <w:tc>
          <w:tcPr>
            <w:tcW w:w="1695" w:type="dxa"/>
            <w:tcBorders>
              <w:tl2br w:val="nil"/>
              <w:tr2bl w:val="nil"/>
            </w:tcBorders>
            <w:noWrap w:val="0"/>
            <w:vAlign w:val="center"/>
          </w:tcPr>
          <w:p w14:paraId="25966F60">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合同金额</w:t>
            </w:r>
          </w:p>
          <w:p w14:paraId="58A7A24A">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（单位：万元）</w:t>
            </w:r>
          </w:p>
        </w:tc>
        <w:tc>
          <w:tcPr>
            <w:tcW w:w="1560" w:type="dxa"/>
            <w:tcBorders>
              <w:tl2br w:val="nil"/>
              <w:tr2bl w:val="nil"/>
            </w:tcBorders>
            <w:noWrap w:val="0"/>
            <w:vAlign w:val="center"/>
          </w:tcPr>
          <w:p w14:paraId="1F307998">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实施时间</w:t>
            </w:r>
          </w:p>
        </w:tc>
        <w:tc>
          <w:tcPr>
            <w:tcW w:w="1545" w:type="dxa"/>
            <w:tcBorders>
              <w:tl2br w:val="nil"/>
              <w:tr2bl w:val="nil"/>
            </w:tcBorders>
            <w:noWrap w:val="0"/>
            <w:vAlign w:val="center"/>
          </w:tcPr>
          <w:p w14:paraId="4FF3837D">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项目单位名称</w:t>
            </w:r>
          </w:p>
        </w:tc>
        <w:tc>
          <w:tcPr>
            <w:tcW w:w="1460" w:type="dxa"/>
            <w:tcBorders>
              <w:tl2br w:val="nil"/>
              <w:tr2bl w:val="nil"/>
            </w:tcBorders>
            <w:noWrap w:val="0"/>
            <w:vAlign w:val="center"/>
          </w:tcPr>
          <w:p w14:paraId="68E189B6">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采购方联系人电话</w:t>
            </w:r>
          </w:p>
        </w:tc>
      </w:tr>
      <w:tr w14:paraId="4FE7D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707" w:type="dxa"/>
            <w:tcBorders>
              <w:tl2br w:val="nil"/>
              <w:tr2bl w:val="nil"/>
            </w:tcBorders>
            <w:noWrap w:val="0"/>
            <w:vAlign w:val="center"/>
          </w:tcPr>
          <w:p w14:paraId="135B3CC4">
            <w:pPr>
              <w:spacing w:line="360" w:lineRule="auto"/>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1</w:t>
            </w:r>
          </w:p>
        </w:tc>
        <w:tc>
          <w:tcPr>
            <w:tcW w:w="2610" w:type="dxa"/>
            <w:tcBorders>
              <w:tl2br w:val="nil"/>
              <w:tr2bl w:val="nil"/>
            </w:tcBorders>
            <w:noWrap w:val="0"/>
            <w:vAlign w:val="center"/>
          </w:tcPr>
          <w:p w14:paraId="35D287C9">
            <w:pPr>
              <w:jc w:val="center"/>
              <w:rPr>
                <w:rFonts w:hint="eastAsia" w:ascii="宋体" w:hAnsi="宋体" w:eastAsia="宋体" w:cs="宋体"/>
                <w:b w:val="0"/>
                <w:bCs w:val="0"/>
                <w:color w:val="auto"/>
                <w:sz w:val="22"/>
                <w:szCs w:val="22"/>
              </w:rPr>
            </w:pPr>
          </w:p>
        </w:tc>
        <w:tc>
          <w:tcPr>
            <w:tcW w:w="1695" w:type="dxa"/>
            <w:tcBorders>
              <w:tl2br w:val="nil"/>
              <w:tr2bl w:val="nil"/>
            </w:tcBorders>
            <w:noWrap w:val="0"/>
            <w:vAlign w:val="center"/>
          </w:tcPr>
          <w:p w14:paraId="1DBFAC7C">
            <w:pPr>
              <w:jc w:val="center"/>
              <w:rPr>
                <w:rFonts w:hint="eastAsia" w:ascii="宋体" w:hAnsi="宋体" w:eastAsia="宋体" w:cs="宋体"/>
                <w:b w:val="0"/>
                <w:bCs w:val="0"/>
                <w:color w:val="auto"/>
                <w:sz w:val="22"/>
                <w:szCs w:val="22"/>
              </w:rPr>
            </w:pPr>
          </w:p>
        </w:tc>
        <w:tc>
          <w:tcPr>
            <w:tcW w:w="1560" w:type="dxa"/>
            <w:tcBorders>
              <w:tl2br w:val="nil"/>
              <w:tr2bl w:val="nil"/>
            </w:tcBorders>
            <w:noWrap w:val="0"/>
            <w:vAlign w:val="center"/>
          </w:tcPr>
          <w:p w14:paraId="0E30AD07">
            <w:pPr>
              <w:jc w:val="center"/>
              <w:rPr>
                <w:rFonts w:hint="eastAsia" w:ascii="宋体" w:hAnsi="宋体" w:eastAsia="宋体" w:cs="宋体"/>
                <w:b w:val="0"/>
                <w:bCs w:val="0"/>
                <w:color w:val="auto"/>
                <w:sz w:val="22"/>
                <w:szCs w:val="22"/>
              </w:rPr>
            </w:pPr>
          </w:p>
        </w:tc>
        <w:tc>
          <w:tcPr>
            <w:tcW w:w="1545" w:type="dxa"/>
            <w:tcBorders>
              <w:tl2br w:val="nil"/>
              <w:tr2bl w:val="nil"/>
            </w:tcBorders>
            <w:noWrap w:val="0"/>
            <w:vAlign w:val="center"/>
          </w:tcPr>
          <w:p w14:paraId="0E46AE80">
            <w:pPr>
              <w:jc w:val="center"/>
              <w:rPr>
                <w:rFonts w:hint="eastAsia" w:ascii="宋体" w:hAnsi="宋体" w:eastAsia="宋体" w:cs="宋体"/>
                <w:b w:val="0"/>
                <w:bCs w:val="0"/>
                <w:color w:val="auto"/>
                <w:sz w:val="22"/>
                <w:szCs w:val="22"/>
              </w:rPr>
            </w:pPr>
          </w:p>
        </w:tc>
        <w:tc>
          <w:tcPr>
            <w:tcW w:w="1460" w:type="dxa"/>
            <w:tcBorders>
              <w:tl2br w:val="nil"/>
              <w:tr2bl w:val="nil"/>
            </w:tcBorders>
            <w:noWrap w:val="0"/>
            <w:vAlign w:val="center"/>
          </w:tcPr>
          <w:p w14:paraId="398AF799">
            <w:pPr>
              <w:jc w:val="center"/>
              <w:rPr>
                <w:rFonts w:hint="eastAsia" w:ascii="宋体" w:hAnsi="宋体" w:eastAsia="宋体" w:cs="宋体"/>
                <w:b w:val="0"/>
                <w:bCs w:val="0"/>
                <w:color w:val="auto"/>
                <w:sz w:val="22"/>
                <w:szCs w:val="22"/>
              </w:rPr>
            </w:pPr>
          </w:p>
        </w:tc>
      </w:tr>
      <w:tr w14:paraId="62655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707" w:type="dxa"/>
            <w:tcBorders>
              <w:tl2br w:val="nil"/>
              <w:tr2bl w:val="nil"/>
            </w:tcBorders>
            <w:noWrap w:val="0"/>
            <w:vAlign w:val="center"/>
          </w:tcPr>
          <w:p w14:paraId="0659428E">
            <w:pPr>
              <w:spacing w:line="360" w:lineRule="auto"/>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w:t>
            </w:r>
          </w:p>
        </w:tc>
        <w:tc>
          <w:tcPr>
            <w:tcW w:w="2610" w:type="dxa"/>
            <w:tcBorders>
              <w:tl2br w:val="nil"/>
              <w:tr2bl w:val="nil"/>
            </w:tcBorders>
            <w:noWrap w:val="0"/>
            <w:vAlign w:val="center"/>
          </w:tcPr>
          <w:p w14:paraId="336EDEA2">
            <w:pPr>
              <w:jc w:val="center"/>
              <w:rPr>
                <w:rFonts w:hint="eastAsia" w:ascii="宋体" w:hAnsi="宋体" w:eastAsia="宋体" w:cs="宋体"/>
                <w:b w:val="0"/>
                <w:bCs w:val="0"/>
                <w:color w:val="auto"/>
                <w:sz w:val="22"/>
                <w:szCs w:val="22"/>
              </w:rPr>
            </w:pPr>
          </w:p>
        </w:tc>
        <w:tc>
          <w:tcPr>
            <w:tcW w:w="1695" w:type="dxa"/>
            <w:tcBorders>
              <w:tl2br w:val="nil"/>
              <w:tr2bl w:val="nil"/>
            </w:tcBorders>
            <w:noWrap w:val="0"/>
            <w:vAlign w:val="center"/>
          </w:tcPr>
          <w:p w14:paraId="7FC66CBA">
            <w:pPr>
              <w:jc w:val="center"/>
              <w:rPr>
                <w:rFonts w:hint="eastAsia" w:ascii="宋体" w:hAnsi="宋体" w:eastAsia="宋体" w:cs="宋体"/>
                <w:b w:val="0"/>
                <w:bCs w:val="0"/>
                <w:color w:val="auto"/>
                <w:sz w:val="22"/>
                <w:szCs w:val="22"/>
              </w:rPr>
            </w:pPr>
          </w:p>
        </w:tc>
        <w:tc>
          <w:tcPr>
            <w:tcW w:w="1560" w:type="dxa"/>
            <w:tcBorders>
              <w:tl2br w:val="nil"/>
              <w:tr2bl w:val="nil"/>
            </w:tcBorders>
            <w:noWrap w:val="0"/>
            <w:vAlign w:val="center"/>
          </w:tcPr>
          <w:p w14:paraId="56B03100">
            <w:pPr>
              <w:jc w:val="center"/>
              <w:rPr>
                <w:rFonts w:hint="eastAsia" w:ascii="宋体" w:hAnsi="宋体" w:eastAsia="宋体" w:cs="宋体"/>
                <w:b w:val="0"/>
                <w:bCs w:val="0"/>
                <w:color w:val="auto"/>
                <w:sz w:val="22"/>
                <w:szCs w:val="22"/>
              </w:rPr>
            </w:pPr>
          </w:p>
        </w:tc>
        <w:tc>
          <w:tcPr>
            <w:tcW w:w="1545" w:type="dxa"/>
            <w:tcBorders>
              <w:tl2br w:val="nil"/>
              <w:tr2bl w:val="nil"/>
            </w:tcBorders>
            <w:noWrap w:val="0"/>
            <w:vAlign w:val="center"/>
          </w:tcPr>
          <w:p w14:paraId="213DCC9C">
            <w:pPr>
              <w:jc w:val="center"/>
              <w:rPr>
                <w:rFonts w:hint="eastAsia" w:ascii="宋体" w:hAnsi="宋体" w:eastAsia="宋体" w:cs="宋体"/>
                <w:b w:val="0"/>
                <w:bCs w:val="0"/>
                <w:color w:val="auto"/>
                <w:sz w:val="22"/>
                <w:szCs w:val="22"/>
              </w:rPr>
            </w:pPr>
          </w:p>
        </w:tc>
        <w:tc>
          <w:tcPr>
            <w:tcW w:w="1460" w:type="dxa"/>
            <w:tcBorders>
              <w:tl2br w:val="nil"/>
              <w:tr2bl w:val="nil"/>
            </w:tcBorders>
            <w:noWrap w:val="0"/>
            <w:vAlign w:val="center"/>
          </w:tcPr>
          <w:p w14:paraId="4846CE22">
            <w:pPr>
              <w:jc w:val="center"/>
              <w:rPr>
                <w:rFonts w:hint="eastAsia" w:ascii="宋体" w:hAnsi="宋体" w:eastAsia="宋体" w:cs="宋体"/>
                <w:b w:val="0"/>
                <w:bCs w:val="0"/>
                <w:color w:val="auto"/>
                <w:sz w:val="22"/>
                <w:szCs w:val="22"/>
              </w:rPr>
            </w:pPr>
          </w:p>
        </w:tc>
      </w:tr>
      <w:tr w14:paraId="0DA6A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07" w:type="dxa"/>
            <w:tcBorders>
              <w:tl2br w:val="nil"/>
              <w:tr2bl w:val="nil"/>
            </w:tcBorders>
            <w:noWrap w:val="0"/>
            <w:vAlign w:val="center"/>
          </w:tcPr>
          <w:p w14:paraId="68DFEDEB">
            <w:pPr>
              <w:jc w:val="center"/>
              <w:rPr>
                <w:rFonts w:hint="eastAsia" w:ascii="宋体" w:hAnsi="宋体" w:eastAsia="宋体" w:cs="宋体"/>
                <w:b w:val="0"/>
                <w:bCs w:val="0"/>
                <w:color w:val="auto"/>
                <w:sz w:val="22"/>
                <w:szCs w:val="22"/>
              </w:rPr>
            </w:pPr>
          </w:p>
        </w:tc>
        <w:tc>
          <w:tcPr>
            <w:tcW w:w="2610" w:type="dxa"/>
            <w:tcBorders>
              <w:tl2br w:val="nil"/>
              <w:tr2bl w:val="nil"/>
            </w:tcBorders>
            <w:noWrap w:val="0"/>
            <w:vAlign w:val="center"/>
          </w:tcPr>
          <w:p w14:paraId="0CA95151">
            <w:pPr>
              <w:jc w:val="center"/>
              <w:rPr>
                <w:rFonts w:hint="eastAsia" w:ascii="宋体" w:hAnsi="宋体" w:eastAsia="宋体" w:cs="宋体"/>
                <w:b w:val="0"/>
                <w:bCs w:val="0"/>
                <w:color w:val="auto"/>
                <w:sz w:val="22"/>
                <w:szCs w:val="22"/>
              </w:rPr>
            </w:pPr>
          </w:p>
        </w:tc>
        <w:tc>
          <w:tcPr>
            <w:tcW w:w="1695" w:type="dxa"/>
            <w:tcBorders>
              <w:tl2br w:val="nil"/>
              <w:tr2bl w:val="nil"/>
            </w:tcBorders>
            <w:noWrap w:val="0"/>
            <w:vAlign w:val="center"/>
          </w:tcPr>
          <w:p w14:paraId="228B37E6">
            <w:pPr>
              <w:jc w:val="center"/>
              <w:rPr>
                <w:rFonts w:hint="eastAsia" w:ascii="宋体" w:hAnsi="宋体" w:eastAsia="宋体" w:cs="宋体"/>
                <w:b w:val="0"/>
                <w:bCs w:val="0"/>
                <w:color w:val="auto"/>
                <w:sz w:val="22"/>
                <w:szCs w:val="22"/>
              </w:rPr>
            </w:pPr>
          </w:p>
        </w:tc>
        <w:tc>
          <w:tcPr>
            <w:tcW w:w="1560" w:type="dxa"/>
            <w:tcBorders>
              <w:tl2br w:val="nil"/>
              <w:tr2bl w:val="nil"/>
            </w:tcBorders>
            <w:noWrap w:val="0"/>
            <w:vAlign w:val="center"/>
          </w:tcPr>
          <w:p w14:paraId="26E278F0">
            <w:pPr>
              <w:jc w:val="center"/>
              <w:rPr>
                <w:rFonts w:hint="eastAsia" w:ascii="宋体" w:hAnsi="宋体" w:eastAsia="宋体" w:cs="宋体"/>
                <w:b w:val="0"/>
                <w:bCs w:val="0"/>
                <w:color w:val="auto"/>
                <w:sz w:val="22"/>
                <w:szCs w:val="22"/>
              </w:rPr>
            </w:pPr>
          </w:p>
        </w:tc>
        <w:tc>
          <w:tcPr>
            <w:tcW w:w="1545" w:type="dxa"/>
            <w:tcBorders>
              <w:tl2br w:val="nil"/>
              <w:tr2bl w:val="nil"/>
            </w:tcBorders>
            <w:noWrap w:val="0"/>
            <w:vAlign w:val="center"/>
          </w:tcPr>
          <w:p w14:paraId="4764477F">
            <w:pPr>
              <w:jc w:val="center"/>
              <w:rPr>
                <w:rFonts w:hint="eastAsia" w:ascii="宋体" w:hAnsi="宋体" w:eastAsia="宋体" w:cs="宋体"/>
                <w:b w:val="0"/>
                <w:bCs w:val="0"/>
                <w:color w:val="auto"/>
                <w:sz w:val="22"/>
                <w:szCs w:val="22"/>
              </w:rPr>
            </w:pPr>
          </w:p>
        </w:tc>
        <w:tc>
          <w:tcPr>
            <w:tcW w:w="1460" w:type="dxa"/>
            <w:tcBorders>
              <w:tl2br w:val="nil"/>
              <w:tr2bl w:val="nil"/>
            </w:tcBorders>
            <w:noWrap w:val="0"/>
            <w:vAlign w:val="center"/>
          </w:tcPr>
          <w:p w14:paraId="2013BBC9">
            <w:pPr>
              <w:jc w:val="center"/>
              <w:rPr>
                <w:rFonts w:hint="eastAsia" w:ascii="宋体" w:hAnsi="宋体" w:eastAsia="宋体" w:cs="宋体"/>
                <w:b w:val="0"/>
                <w:bCs w:val="0"/>
                <w:color w:val="auto"/>
                <w:sz w:val="22"/>
                <w:szCs w:val="22"/>
              </w:rPr>
            </w:pPr>
          </w:p>
        </w:tc>
      </w:tr>
      <w:tr w14:paraId="6C4B3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707" w:type="dxa"/>
            <w:tcBorders>
              <w:tl2br w:val="nil"/>
              <w:tr2bl w:val="nil"/>
            </w:tcBorders>
            <w:noWrap w:val="0"/>
            <w:vAlign w:val="center"/>
          </w:tcPr>
          <w:p w14:paraId="1DD222E7">
            <w:pPr>
              <w:jc w:val="center"/>
              <w:rPr>
                <w:rFonts w:hint="eastAsia" w:ascii="宋体" w:hAnsi="宋体" w:eastAsia="宋体" w:cs="宋体"/>
                <w:b w:val="0"/>
                <w:bCs w:val="0"/>
                <w:color w:val="auto"/>
                <w:sz w:val="22"/>
                <w:szCs w:val="22"/>
              </w:rPr>
            </w:pPr>
          </w:p>
        </w:tc>
        <w:tc>
          <w:tcPr>
            <w:tcW w:w="2610" w:type="dxa"/>
            <w:tcBorders>
              <w:tl2br w:val="nil"/>
              <w:tr2bl w:val="nil"/>
            </w:tcBorders>
            <w:noWrap w:val="0"/>
            <w:vAlign w:val="center"/>
          </w:tcPr>
          <w:p w14:paraId="312A353C">
            <w:pPr>
              <w:jc w:val="center"/>
              <w:rPr>
                <w:rFonts w:hint="eastAsia" w:ascii="宋体" w:hAnsi="宋体" w:eastAsia="宋体" w:cs="宋体"/>
                <w:b w:val="0"/>
                <w:bCs w:val="0"/>
                <w:color w:val="auto"/>
                <w:sz w:val="22"/>
                <w:szCs w:val="22"/>
              </w:rPr>
            </w:pPr>
          </w:p>
        </w:tc>
        <w:tc>
          <w:tcPr>
            <w:tcW w:w="1695" w:type="dxa"/>
            <w:tcBorders>
              <w:tl2br w:val="nil"/>
              <w:tr2bl w:val="nil"/>
            </w:tcBorders>
            <w:noWrap w:val="0"/>
            <w:vAlign w:val="center"/>
          </w:tcPr>
          <w:p w14:paraId="773207BF">
            <w:pPr>
              <w:jc w:val="center"/>
              <w:rPr>
                <w:rFonts w:hint="eastAsia" w:ascii="宋体" w:hAnsi="宋体" w:eastAsia="宋体" w:cs="宋体"/>
                <w:b w:val="0"/>
                <w:bCs w:val="0"/>
                <w:color w:val="auto"/>
                <w:sz w:val="22"/>
                <w:szCs w:val="22"/>
              </w:rPr>
            </w:pPr>
          </w:p>
        </w:tc>
        <w:tc>
          <w:tcPr>
            <w:tcW w:w="1560" w:type="dxa"/>
            <w:tcBorders>
              <w:tl2br w:val="nil"/>
              <w:tr2bl w:val="nil"/>
            </w:tcBorders>
            <w:noWrap w:val="0"/>
            <w:vAlign w:val="center"/>
          </w:tcPr>
          <w:p w14:paraId="0139EA92">
            <w:pPr>
              <w:jc w:val="center"/>
              <w:rPr>
                <w:rFonts w:hint="eastAsia" w:ascii="宋体" w:hAnsi="宋体" w:eastAsia="宋体" w:cs="宋体"/>
                <w:b w:val="0"/>
                <w:bCs w:val="0"/>
                <w:color w:val="auto"/>
                <w:sz w:val="22"/>
                <w:szCs w:val="22"/>
              </w:rPr>
            </w:pPr>
          </w:p>
        </w:tc>
        <w:tc>
          <w:tcPr>
            <w:tcW w:w="1545" w:type="dxa"/>
            <w:tcBorders>
              <w:tl2br w:val="nil"/>
              <w:tr2bl w:val="nil"/>
            </w:tcBorders>
            <w:noWrap w:val="0"/>
            <w:vAlign w:val="center"/>
          </w:tcPr>
          <w:p w14:paraId="4CD76452">
            <w:pPr>
              <w:jc w:val="center"/>
              <w:rPr>
                <w:rFonts w:hint="eastAsia" w:ascii="宋体" w:hAnsi="宋体" w:eastAsia="宋体" w:cs="宋体"/>
                <w:b w:val="0"/>
                <w:bCs w:val="0"/>
                <w:color w:val="auto"/>
                <w:sz w:val="22"/>
                <w:szCs w:val="22"/>
              </w:rPr>
            </w:pPr>
          </w:p>
        </w:tc>
        <w:tc>
          <w:tcPr>
            <w:tcW w:w="1460" w:type="dxa"/>
            <w:tcBorders>
              <w:tl2br w:val="nil"/>
              <w:tr2bl w:val="nil"/>
            </w:tcBorders>
            <w:noWrap w:val="0"/>
            <w:vAlign w:val="center"/>
          </w:tcPr>
          <w:p w14:paraId="537CAFEB">
            <w:pPr>
              <w:jc w:val="center"/>
              <w:rPr>
                <w:rFonts w:hint="eastAsia" w:ascii="宋体" w:hAnsi="宋体" w:eastAsia="宋体" w:cs="宋体"/>
                <w:b w:val="0"/>
                <w:bCs w:val="0"/>
                <w:color w:val="auto"/>
                <w:sz w:val="22"/>
                <w:szCs w:val="22"/>
              </w:rPr>
            </w:pPr>
          </w:p>
        </w:tc>
      </w:tr>
      <w:tr w14:paraId="19B5F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707" w:type="dxa"/>
            <w:tcBorders>
              <w:tl2br w:val="nil"/>
              <w:tr2bl w:val="nil"/>
            </w:tcBorders>
            <w:noWrap w:val="0"/>
            <w:vAlign w:val="center"/>
          </w:tcPr>
          <w:p w14:paraId="754202C5">
            <w:pPr>
              <w:jc w:val="center"/>
              <w:rPr>
                <w:rFonts w:hint="eastAsia" w:ascii="宋体" w:hAnsi="宋体" w:eastAsia="宋体" w:cs="宋体"/>
                <w:b w:val="0"/>
                <w:bCs w:val="0"/>
                <w:color w:val="auto"/>
                <w:sz w:val="22"/>
                <w:szCs w:val="22"/>
              </w:rPr>
            </w:pPr>
          </w:p>
        </w:tc>
        <w:tc>
          <w:tcPr>
            <w:tcW w:w="2610" w:type="dxa"/>
            <w:tcBorders>
              <w:tl2br w:val="nil"/>
              <w:tr2bl w:val="nil"/>
            </w:tcBorders>
            <w:noWrap w:val="0"/>
            <w:vAlign w:val="center"/>
          </w:tcPr>
          <w:p w14:paraId="1BA8BA40">
            <w:pPr>
              <w:jc w:val="center"/>
              <w:rPr>
                <w:rFonts w:hint="eastAsia" w:ascii="宋体" w:hAnsi="宋体" w:eastAsia="宋体" w:cs="宋体"/>
                <w:b w:val="0"/>
                <w:bCs w:val="0"/>
                <w:color w:val="auto"/>
                <w:sz w:val="22"/>
                <w:szCs w:val="22"/>
              </w:rPr>
            </w:pPr>
          </w:p>
        </w:tc>
        <w:tc>
          <w:tcPr>
            <w:tcW w:w="1695" w:type="dxa"/>
            <w:tcBorders>
              <w:tl2br w:val="nil"/>
              <w:tr2bl w:val="nil"/>
            </w:tcBorders>
            <w:noWrap w:val="0"/>
            <w:vAlign w:val="center"/>
          </w:tcPr>
          <w:p w14:paraId="113319DC">
            <w:pPr>
              <w:jc w:val="center"/>
              <w:rPr>
                <w:rFonts w:hint="eastAsia" w:ascii="宋体" w:hAnsi="宋体" w:eastAsia="宋体" w:cs="宋体"/>
                <w:b w:val="0"/>
                <w:bCs w:val="0"/>
                <w:color w:val="auto"/>
                <w:sz w:val="22"/>
                <w:szCs w:val="22"/>
              </w:rPr>
            </w:pPr>
          </w:p>
        </w:tc>
        <w:tc>
          <w:tcPr>
            <w:tcW w:w="1560" w:type="dxa"/>
            <w:tcBorders>
              <w:tl2br w:val="nil"/>
              <w:tr2bl w:val="nil"/>
            </w:tcBorders>
            <w:noWrap w:val="0"/>
            <w:vAlign w:val="center"/>
          </w:tcPr>
          <w:p w14:paraId="589A79D5">
            <w:pPr>
              <w:jc w:val="center"/>
              <w:rPr>
                <w:rFonts w:hint="eastAsia" w:ascii="宋体" w:hAnsi="宋体" w:eastAsia="宋体" w:cs="宋体"/>
                <w:b w:val="0"/>
                <w:bCs w:val="0"/>
                <w:color w:val="auto"/>
                <w:sz w:val="22"/>
                <w:szCs w:val="22"/>
              </w:rPr>
            </w:pPr>
          </w:p>
        </w:tc>
        <w:tc>
          <w:tcPr>
            <w:tcW w:w="1545" w:type="dxa"/>
            <w:tcBorders>
              <w:tl2br w:val="nil"/>
              <w:tr2bl w:val="nil"/>
            </w:tcBorders>
            <w:noWrap w:val="0"/>
            <w:vAlign w:val="center"/>
          </w:tcPr>
          <w:p w14:paraId="19E88432">
            <w:pPr>
              <w:jc w:val="center"/>
              <w:rPr>
                <w:rFonts w:hint="eastAsia" w:ascii="宋体" w:hAnsi="宋体" w:eastAsia="宋体" w:cs="宋体"/>
                <w:b w:val="0"/>
                <w:bCs w:val="0"/>
                <w:color w:val="auto"/>
                <w:sz w:val="22"/>
                <w:szCs w:val="22"/>
              </w:rPr>
            </w:pPr>
          </w:p>
        </w:tc>
        <w:tc>
          <w:tcPr>
            <w:tcW w:w="1460" w:type="dxa"/>
            <w:tcBorders>
              <w:tl2br w:val="nil"/>
              <w:tr2bl w:val="nil"/>
            </w:tcBorders>
            <w:noWrap w:val="0"/>
            <w:vAlign w:val="center"/>
          </w:tcPr>
          <w:p w14:paraId="4E89ACCC">
            <w:pPr>
              <w:jc w:val="center"/>
              <w:rPr>
                <w:rFonts w:hint="eastAsia" w:ascii="宋体" w:hAnsi="宋体" w:eastAsia="宋体" w:cs="宋体"/>
                <w:b w:val="0"/>
                <w:bCs w:val="0"/>
                <w:color w:val="auto"/>
                <w:sz w:val="22"/>
                <w:szCs w:val="22"/>
              </w:rPr>
            </w:pPr>
          </w:p>
        </w:tc>
      </w:tr>
      <w:tr w14:paraId="616F0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707" w:type="dxa"/>
            <w:tcBorders>
              <w:tl2br w:val="nil"/>
              <w:tr2bl w:val="nil"/>
            </w:tcBorders>
            <w:noWrap w:val="0"/>
            <w:vAlign w:val="center"/>
          </w:tcPr>
          <w:p w14:paraId="753BE3B0">
            <w:pPr>
              <w:jc w:val="center"/>
              <w:rPr>
                <w:rFonts w:hint="eastAsia" w:ascii="宋体" w:hAnsi="宋体" w:eastAsia="宋体" w:cs="宋体"/>
                <w:b w:val="0"/>
                <w:bCs w:val="0"/>
                <w:color w:val="auto"/>
                <w:sz w:val="22"/>
                <w:szCs w:val="22"/>
              </w:rPr>
            </w:pPr>
          </w:p>
        </w:tc>
        <w:tc>
          <w:tcPr>
            <w:tcW w:w="2610" w:type="dxa"/>
            <w:tcBorders>
              <w:tl2br w:val="nil"/>
              <w:tr2bl w:val="nil"/>
            </w:tcBorders>
            <w:noWrap w:val="0"/>
            <w:vAlign w:val="center"/>
          </w:tcPr>
          <w:p w14:paraId="3F26A175">
            <w:pPr>
              <w:jc w:val="center"/>
              <w:rPr>
                <w:rFonts w:hint="eastAsia" w:ascii="宋体" w:hAnsi="宋体" w:eastAsia="宋体" w:cs="宋体"/>
                <w:b w:val="0"/>
                <w:bCs w:val="0"/>
                <w:color w:val="auto"/>
                <w:sz w:val="22"/>
                <w:szCs w:val="22"/>
              </w:rPr>
            </w:pPr>
          </w:p>
        </w:tc>
        <w:tc>
          <w:tcPr>
            <w:tcW w:w="1695" w:type="dxa"/>
            <w:tcBorders>
              <w:tl2br w:val="nil"/>
              <w:tr2bl w:val="nil"/>
            </w:tcBorders>
            <w:noWrap w:val="0"/>
            <w:vAlign w:val="center"/>
          </w:tcPr>
          <w:p w14:paraId="11EB0A2A">
            <w:pPr>
              <w:jc w:val="center"/>
              <w:rPr>
                <w:rFonts w:hint="eastAsia" w:ascii="宋体" w:hAnsi="宋体" w:eastAsia="宋体" w:cs="宋体"/>
                <w:b w:val="0"/>
                <w:bCs w:val="0"/>
                <w:color w:val="auto"/>
                <w:sz w:val="22"/>
                <w:szCs w:val="22"/>
              </w:rPr>
            </w:pPr>
          </w:p>
        </w:tc>
        <w:tc>
          <w:tcPr>
            <w:tcW w:w="1560" w:type="dxa"/>
            <w:tcBorders>
              <w:tl2br w:val="nil"/>
              <w:tr2bl w:val="nil"/>
            </w:tcBorders>
            <w:noWrap w:val="0"/>
            <w:vAlign w:val="center"/>
          </w:tcPr>
          <w:p w14:paraId="7514CA3D">
            <w:pPr>
              <w:jc w:val="center"/>
              <w:rPr>
                <w:rFonts w:hint="eastAsia" w:ascii="宋体" w:hAnsi="宋体" w:eastAsia="宋体" w:cs="宋体"/>
                <w:b w:val="0"/>
                <w:bCs w:val="0"/>
                <w:color w:val="auto"/>
                <w:sz w:val="22"/>
                <w:szCs w:val="22"/>
              </w:rPr>
            </w:pPr>
          </w:p>
        </w:tc>
        <w:tc>
          <w:tcPr>
            <w:tcW w:w="1545" w:type="dxa"/>
            <w:tcBorders>
              <w:tl2br w:val="nil"/>
              <w:tr2bl w:val="nil"/>
            </w:tcBorders>
            <w:noWrap w:val="0"/>
            <w:vAlign w:val="center"/>
          </w:tcPr>
          <w:p w14:paraId="2DF7A667">
            <w:pPr>
              <w:jc w:val="center"/>
              <w:rPr>
                <w:rFonts w:hint="eastAsia" w:ascii="宋体" w:hAnsi="宋体" w:eastAsia="宋体" w:cs="宋体"/>
                <w:b w:val="0"/>
                <w:bCs w:val="0"/>
                <w:color w:val="auto"/>
                <w:sz w:val="22"/>
                <w:szCs w:val="22"/>
              </w:rPr>
            </w:pPr>
          </w:p>
        </w:tc>
        <w:tc>
          <w:tcPr>
            <w:tcW w:w="1460" w:type="dxa"/>
            <w:tcBorders>
              <w:tl2br w:val="nil"/>
              <w:tr2bl w:val="nil"/>
            </w:tcBorders>
            <w:noWrap w:val="0"/>
            <w:vAlign w:val="center"/>
          </w:tcPr>
          <w:p w14:paraId="6F0489C0">
            <w:pPr>
              <w:jc w:val="center"/>
              <w:rPr>
                <w:rFonts w:hint="eastAsia" w:ascii="宋体" w:hAnsi="宋体" w:eastAsia="宋体" w:cs="宋体"/>
                <w:b w:val="0"/>
                <w:bCs w:val="0"/>
                <w:color w:val="auto"/>
                <w:sz w:val="22"/>
                <w:szCs w:val="22"/>
              </w:rPr>
            </w:pPr>
          </w:p>
        </w:tc>
      </w:tr>
      <w:tr w14:paraId="117C78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707" w:type="dxa"/>
            <w:tcBorders>
              <w:tl2br w:val="nil"/>
              <w:tr2bl w:val="nil"/>
            </w:tcBorders>
            <w:noWrap w:val="0"/>
            <w:vAlign w:val="center"/>
          </w:tcPr>
          <w:p w14:paraId="6C50E21F">
            <w:pPr>
              <w:jc w:val="center"/>
              <w:rPr>
                <w:rFonts w:hint="eastAsia" w:ascii="宋体" w:hAnsi="宋体" w:eastAsia="宋体" w:cs="宋体"/>
                <w:b w:val="0"/>
                <w:bCs w:val="0"/>
                <w:color w:val="auto"/>
                <w:sz w:val="22"/>
                <w:szCs w:val="22"/>
              </w:rPr>
            </w:pPr>
          </w:p>
        </w:tc>
        <w:tc>
          <w:tcPr>
            <w:tcW w:w="2610" w:type="dxa"/>
            <w:tcBorders>
              <w:tl2br w:val="nil"/>
              <w:tr2bl w:val="nil"/>
            </w:tcBorders>
            <w:noWrap w:val="0"/>
            <w:vAlign w:val="center"/>
          </w:tcPr>
          <w:p w14:paraId="424D2078">
            <w:pPr>
              <w:jc w:val="center"/>
              <w:rPr>
                <w:rFonts w:hint="eastAsia" w:ascii="宋体" w:hAnsi="宋体" w:eastAsia="宋体" w:cs="宋体"/>
                <w:b w:val="0"/>
                <w:bCs w:val="0"/>
                <w:color w:val="auto"/>
                <w:sz w:val="22"/>
                <w:szCs w:val="22"/>
              </w:rPr>
            </w:pPr>
          </w:p>
        </w:tc>
        <w:tc>
          <w:tcPr>
            <w:tcW w:w="1695" w:type="dxa"/>
            <w:tcBorders>
              <w:tl2br w:val="nil"/>
              <w:tr2bl w:val="nil"/>
            </w:tcBorders>
            <w:noWrap w:val="0"/>
            <w:vAlign w:val="center"/>
          </w:tcPr>
          <w:p w14:paraId="2E1FAEB1">
            <w:pPr>
              <w:jc w:val="center"/>
              <w:rPr>
                <w:rFonts w:hint="eastAsia" w:ascii="宋体" w:hAnsi="宋体" w:eastAsia="宋体" w:cs="宋体"/>
                <w:b w:val="0"/>
                <w:bCs w:val="0"/>
                <w:color w:val="auto"/>
                <w:sz w:val="22"/>
                <w:szCs w:val="22"/>
              </w:rPr>
            </w:pPr>
          </w:p>
        </w:tc>
        <w:tc>
          <w:tcPr>
            <w:tcW w:w="1560" w:type="dxa"/>
            <w:tcBorders>
              <w:tl2br w:val="nil"/>
              <w:tr2bl w:val="nil"/>
            </w:tcBorders>
            <w:noWrap w:val="0"/>
            <w:vAlign w:val="center"/>
          </w:tcPr>
          <w:p w14:paraId="57A210A1">
            <w:pPr>
              <w:jc w:val="center"/>
              <w:rPr>
                <w:rFonts w:hint="eastAsia" w:ascii="宋体" w:hAnsi="宋体" w:eastAsia="宋体" w:cs="宋体"/>
                <w:b w:val="0"/>
                <w:bCs w:val="0"/>
                <w:color w:val="auto"/>
                <w:sz w:val="22"/>
                <w:szCs w:val="22"/>
              </w:rPr>
            </w:pPr>
          </w:p>
        </w:tc>
        <w:tc>
          <w:tcPr>
            <w:tcW w:w="1545" w:type="dxa"/>
            <w:tcBorders>
              <w:tl2br w:val="nil"/>
              <w:tr2bl w:val="nil"/>
            </w:tcBorders>
            <w:noWrap w:val="0"/>
            <w:vAlign w:val="center"/>
          </w:tcPr>
          <w:p w14:paraId="1D2343F1">
            <w:pPr>
              <w:jc w:val="center"/>
              <w:rPr>
                <w:rFonts w:hint="eastAsia" w:ascii="宋体" w:hAnsi="宋体" w:eastAsia="宋体" w:cs="宋体"/>
                <w:b w:val="0"/>
                <w:bCs w:val="0"/>
                <w:color w:val="auto"/>
                <w:sz w:val="22"/>
                <w:szCs w:val="22"/>
              </w:rPr>
            </w:pPr>
          </w:p>
        </w:tc>
        <w:tc>
          <w:tcPr>
            <w:tcW w:w="1460" w:type="dxa"/>
            <w:tcBorders>
              <w:tl2br w:val="nil"/>
              <w:tr2bl w:val="nil"/>
            </w:tcBorders>
            <w:noWrap w:val="0"/>
            <w:vAlign w:val="center"/>
          </w:tcPr>
          <w:p w14:paraId="5192D175">
            <w:pPr>
              <w:jc w:val="center"/>
              <w:rPr>
                <w:rFonts w:hint="eastAsia" w:ascii="宋体" w:hAnsi="宋体" w:eastAsia="宋体" w:cs="宋体"/>
                <w:b w:val="0"/>
                <w:bCs w:val="0"/>
                <w:color w:val="auto"/>
                <w:sz w:val="22"/>
                <w:szCs w:val="22"/>
              </w:rPr>
            </w:pPr>
          </w:p>
        </w:tc>
      </w:tr>
      <w:tr w14:paraId="27370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707" w:type="dxa"/>
            <w:tcBorders>
              <w:tl2br w:val="nil"/>
              <w:tr2bl w:val="nil"/>
            </w:tcBorders>
            <w:noWrap w:val="0"/>
            <w:vAlign w:val="center"/>
          </w:tcPr>
          <w:p w14:paraId="5D9A2294">
            <w:pPr>
              <w:jc w:val="center"/>
              <w:rPr>
                <w:rFonts w:hint="eastAsia" w:ascii="宋体" w:hAnsi="宋体" w:eastAsia="宋体" w:cs="宋体"/>
                <w:b w:val="0"/>
                <w:bCs w:val="0"/>
                <w:color w:val="auto"/>
                <w:sz w:val="22"/>
                <w:szCs w:val="22"/>
              </w:rPr>
            </w:pPr>
          </w:p>
        </w:tc>
        <w:tc>
          <w:tcPr>
            <w:tcW w:w="2610" w:type="dxa"/>
            <w:tcBorders>
              <w:tl2br w:val="nil"/>
              <w:tr2bl w:val="nil"/>
            </w:tcBorders>
            <w:noWrap w:val="0"/>
            <w:vAlign w:val="center"/>
          </w:tcPr>
          <w:p w14:paraId="591D62CD">
            <w:pPr>
              <w:jc w:val="center"/>
              <w:rPr>
                <w:rFonts w:hint="eastAsia" w:ascii="宋体" w:hAnsi="宋体" w:eastAsia="宋体" w:cs="宋体"/>
                <w:b w:val="0"/>
                <w:bCs w:val="0"/>
                <w:color w:val="auto"/>
                <w:sz w:val="22"/>
                <w:szCs w:val="22"/>
              </w:rPr>
            </w:pPr>
          </w:p>
        </w:tc>
        <w:tc>
          <w:tcPr>
            <w:tcW w:w="1695" w:type="dxa"/>
            <w:tcBorders>
              <w:tl2br w:val="nil"/>
              <w:tr2bl w:val="nil"/>
            </w:tcBorders>
            <w:noWrap w:val="0"/>
            <w:vAlign w:val="center"/>
          </w:tcPr>
          <w:p w14:paraId="24860BBF">
            <w:pPr>
              <w:jc w:val="center"/>
              <w:rPr>
                <w:rFonts w:hint="eastAsia" w:ascii="宋体" w:hAnsi="宋体" w:eastAsia="宋体" w:cs="宋体"/>
                <w:b w:val="0"/>
                <w:bCs w:val="0"/>
                <w:color w:val="auto"/>
                <w:sz w:val="22"/>
                <w:szCs w:val="22"/>
              </w:rPr>
            </w:pPr>
          </w:p>
        </w:tc>
        <w:tc>
          <w:tcPr>
            <w:tcW w:w="1560" w:type="dxa"/>
            <w:tcBorders>
              <w:tl2br w:val="nil"/>
              <w:tr2bl w:val="nil"/>
            </w:tcBorders>
            <w:noWrap w:val="0"/>
            <w:vAlign w:val="center"/>
          </w:tcPr>
          <w:p w14:paraId="21D7E49D">
            <w:pPr>
              <w:jc w:val="center"/>
              <w:rPr>
                <w:rFonts w:hint="eastAsia" w:ascii="宋体" w:hAnsi="宋体" w:eastAsia="宋体" w:cs="宋体"/>
                <w:b w:val="0"/>
                <w:bCs w:val="0"/>
                <w:color w:val="auto"/>
                <w:sz w:val="22"/>
                <w:szCs w:val="22"/>
              </w:rPr>
            </w:pPr>
          </w:p>
        </w:tc>
        <w:tc>
          <w:tcPr>
            <w:tcW w:w="1545" w:type="dxa"/>
            <w:tcBorders>
              <w:tl2br w:val="nil"/>
              <w:tr2bl w:val="nil"/>
            </w:tcBorders>
            <w:noWrap w:val="0"/>
            <w:vAlign w:val="center"/>
          </w:tcPr>
          <w:p w14:paraId="65CD74A5">
            <w:pPr>
              <w:jc w:val="center"/>
              <w:rPr>
                <w:rFonts w:hint="eastAsia" w:ascii="宋体" w:hAnsi="宋体" w:eastAsia="宋体" w:cs="宋体"/>
                <w:b w:val="0"/>
                <w:bCs w:val="0"/>
                <w:color w:val="auto"/>
                <w:sz w:val="22"/>
                <w:szCs w:val="22"/>
              </w:rPr>
            </w:pPr>
          </w:p>
        </w:tc>
        <w:tc>
          <w:tcPr>
            <w:tcW w:w="1460" w:type="dxa"/>
            <w:tcBorders>
              <w:tl2br w:val="nil"/>
              <w:tr2bl w:val="nil"/>
            </w:tcBorders>
            <w:noWrap w:val="0"/>
            <w:vAlign w:val="center"/>
          </w:tcPr>
          <w:p w14:paraId="356E5F65">
            <w:pPr>
              <w:jc w:val="center"/>
              <w:rPr>
                <w:rFonts w:hint="eastAsia" w:ascii="宋体" w:hAnsi="宋体" w:eastAsia="宋体" w:cs="宋体"/>
                <w:b w:val="0"/>
                <w:bCs w:val="0"/>
                <w:color w:val="auto"/>
                <w:sz w:val="22"/>
                <w:szCs w:val="22"/>
              </w:rPr>
            </w:pPr>
          </w:p>
        </w:tc>
      </w:tr>
      <w:tr w14:paraId="77D0F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707" w:type="dxa"/>
            <w:tcBorders>
              <w:tl2br w:val="nil"/>
              <w:tr2bl w:val="nil"/>
            </w:tcBorders>
            <w:noWrap w:val="0"/>
            <w:vAlign w:val="center"/>
          </w:tcPr>
          <w:p w14:paraId="3F0F2141">
            <w:pPr>
              <w:jc w:val="center"/>
              <w:rPr>
                <w:rFonts w:hint="eastAsia" w:ascii="宋体" w:hAnsi="宋体" w:eastAsia="宋体" w:cs="宋体"/>
                <w:b w:val="0"/>
                <w:bCs w:val="0"/>
                <w:color w:val="auto"/>
                <w:sz w:val="22"/>
                <w:szCs w:val="22"/>
              </w:rPr>
            </w:pPr>
          </w:p>
        </w:tc>
        <w:tc>
          <w:tcPr>
            <w:tcW w:w="2610" w:type="dxa"/>
            <w:tcBorders>
              <w:tl2br w:val="nil"/>
              <w:tr2bl w:val="nil"/>
            </w:tcBorders>
            <w:noWrap w:val="0"/>
            <w:vAlign w:val="center"/>
          </w:tcPr>
          <w:p w14:paraId="3CA41BDB">
            <w:pPr>
              <w:jc w:val="center"/>
              <w:rPr>
                <w:rFonts w:hint="eastAsia" w:ascii="宋体" w:hAnsi="宋体" w:eastAsia="宋体" w:cs="宋体"/>
                <w:b w:val="0"/>
                <w:bCs w:val="0"/>
                <w:color w:val="auto"/>
                <w:sz w:val="22"/>
                <w:szCs w:val="22"/>
              </w:rPr>
            </w:pPr>
          </w:p>
        </w:tc>
        <w:tc>
          <w:tcPr>
            <w:tcW w:w="1695" w:type="dxa"/>
            <w:tcBorders>
              <w:tl2br w:val="nil"/>
              <w:tr2bl w:val="nil"/>
            </w:tcBorders>
            <w:noWrap w:val="0"/>
            <w:vAlign w:val="center"/>
          </w:tcPr>
          <w:p w14:paraId="1C9278B9">
            <w:pPr>
              <w:jc w:val="center"/>
              <w:rPr>
                <w:rFonts w:hint="eastAsia" w:ascii="宋体" w:hAnsi="宋体" w:eastAsia="宋体" w:cs="宋体"/>
                <w:b w:val="0"/>
                <w:bCs w:val="0"/>
                <w:color w:val="auto"/>
                <w:sz w:val="22"/>
                <w:szCs w:val="22"/>
              </w:rPr>
            </w:pPr>
          </w:p>
        </w:tc>
        <w:tc>
          <w:tcPr>
            <w:tcW w:w="1560" w:type="dxa"/>
            <w:tcBorders>
              <w:tl2br w:val="nil"/>
              <w:tr2bl w:val="nil"/>
            </w:tcBorders>
            <w:noWrap w:val="0"/>
            <w:vAlign w:val="center"/>
          </w:tcPr>
          <w:p w14:paraId="28D1DDE8">
            <w:pPr>
              <w:jc w:val="center"/>
              <w:rPr>
                <w:rFonts w:hint="eastAsia" w:ascii="宋体" w:hAnsi="宋体" w:eastAsia="宋体" w:cs="宋体"/>
                <w:b w:val="0"/>
                <w:bCs w:val="0"/>
                <w:color w:val="auto"/>
                <w:sz w:val="22"/>
                <w:szCs w:val="22"/>
              </w:rPr>
            </w:pPr>
          </w:p>
        </w:tc>
        <w:tc>
          <w:tcPr>
            <w:tcW w:w="1545" w:type="dxa"/>
            <w:tcBorders>
              <w:tl2br w:val="nil"/>
              <w:tr2bl w:val="nil"/>
            </w:tcBorders>
            <w:noWrap w:val="0"/>
            <w:vAlign w:val="center"/>
          </w:tcPr>
          <w:p w14:paraId="54F4A8E1">
            <w:pPr>
              <w:jc w:val="center"/>
              <w:rPr>
                <w:rFonts w:hint="eastAsia" w:ascii="宋体" w:hAnsi="宋体" w:eastAsia="宋体" w:cs="宋体"/>
                <w:b w:val="0"/>
                <w:bCs w:val="0"/>
                <w:color w:val="auto"/>
                <w:sz w:val="22"/>
                <w:szCs w:val="22"/>
              </w:rPr>
            </w:pPr>
          </w:p>
        </w:tc>
        <w:tc>
          <w:tcPr>
            <w:tcW w:w="1460" w:type="dxa"/>
            <w:tcBorders>
              <w:tl2br w:val="nil"/>
              <w:tr2bl w:val="nil"/>
            </w:tcBorders>
            <w:noWrap w:val="0"/>
            <w:vAlign w:val="center"/>
          </w:tcPr>
          <w:p w14:paraId="05B4D7C7">
            <w:pPr>
              <w:jc w:val="center"/>
              <w:rPr>
                <w:rFonts w:hint="eastAsia" w:ascii="宋体" w:hAnsi="宋体" w:eastAsia="宋体" w:cs="宋体"/>
                <w:b w:val="0"/>
                <w:bCs w:val="0"/>
                <w:color w:val="auto"/>
                <w:sz w:val="22"/>
                <w:szCs w:val="22"/>
              </w:rPr>
            </w:pPr>
          </w:p>
        </w:tc>
      </w:tr>
    </w:tbl>
    <w:p w14:paraId="48C601AE">
      <w:pPr>
        <w:pStyle w:val="11"/>
        <w:adjustRightInd w:val="0"/>
        <w:snapToGrid w:val="0"/>
        <w:spacing w:line="440" w:lineRule="atLeast"/>
        <w:rPr>
          <w:rFonts w:hint="eastAsia" w:ascii="宋体" w:hAnsi="宋体" w:eastAsia="宋体" w:cs="宋体"/>
          <w:b w:val="0"/>
          <w:color w:val="auto"/>
          <w:spacing w:val="20"/>
          <w:sz w:val="22"/>
          <w:szCs w:val="22"/>
        </w:rPr>
      </w:pPr>
      <w:r>
        <w:rPr>
          <w:rFonts w:hint="eastAsia" w:ascii="宋体" w:hAnsi="宋体" w:eastAsia="宋体" w:cs="宋体"/>
          <w:b w:val="0"/>
          <w:color w:val="auto"/>
          <w:spacing w:val="20"/>
          <w:sz w:val="22"/>
          <w:szCs w:val="22"/>
        </w:rPr>
        <w:t>附：相关证明材料复印件加盖公章。</w:t>
      </w:r>
    </w:p>
    <w:p w14:paraId="28C9708C">
      <w:pPr>
        <w:pStyle w:val="11"/>
        <w:adjustRightInd w:val="0"/>
        <w:snapToGrid w:val="0"/>
        <w:spacing w:line="440" w:lineRule="atLeast"/>
        <w:rPr>
          <w:rFonts w:hint="eastAsia" w:ascii="宋体" w:hAnsi="宋体" w:eastAsia="宋体" w:cs="宋体"/>
          <w:b w:val="0"/>
          <w:color w:val="auto"/>
          <w:spacing w:val="15"/>
          <w:sz w:val="22"/>
          <w:szCs w:val="22"/>
        </w:rPr>
      </w:pPr>
    </w:p>
    <w:p w14:paraId="677B74B7">
      <w:pPr>
        <w:pStyle w:val="11"/>
        <w:adjustRightInd w:val="0"/>
        <w:snapToGrid w:val="0"/>
        <w:spacing w:line="440" w:lineRule="atLeast"/>
        <w:rPr>
          <w:rFonts w:hint="eastAsia" w:ascii="宋体" w:hAnsi="宋体" w:eastAsia="宋体" w:cs="宋体"/>
          <w:b w:val="0"/>
          <w:color w:val="auto"/>
          <w:sz w:val="30"/>
          <w:szCs w:val="30"/>
          <w:lang w:val="zh-CN"/>
        </w:rPr>
      </w:pPr>
      <w:r>
        <w:rPr>
          <w:rFonts w:hint="eastAsia" w:ascii="宋体" w:hAnsi="宋体" w:eastAsia="宋体" w:cs="宋体"/>
          <w:b w:val="0"/>
          <w:color w:val="auto"/>
          <w:spacing w:val="15"/>
          <w:sz w:val="22"/>
          <w:szCs w:val="22"/>
        </w:rPr>
        <w:t>供应商盖章</w:t>
      </w:r>
      <w:r>
        <w:rPr>
          <w:rFonts w:hint="eastAsia" w:ascii="宋体" w:hAnsi="宋体" w:eastAsia="宋体" w:cs="宋体"/>
          <w:b w:val="0"/>
          <w:color w:val="auto"/>
          <w:spacing w:val="-35"/>
          <w:sz w:val="22"/>
          <w:szCs w:val="22"/>
        </w:rPr>
        <w:t>：</w:t>
      </w:r>
      <w:r>
        <w:rPr>
          <w:rFonts w:hint="eastAsia" w:ascii="宋体" w:hAnsi="宋体" w:eastAsia="宋体" w:cs="宋体"/>
          <w:b w:val="0"/>
          <w:color w:val="auto"/>
          <w:spacing w:val="20"/>
          <w:sz w:val="22"/>
          <w:szCs w:val="22"/>
          <w:u w:val="single"/>
        </w:rPr>
        <w:t xml:space="preserve">           </w:t>
      </w:r>
    </w:p>
    <w:p w14:paraId="4290B0C2">
      <w:pPr>
        <w:autoSpaceDE w:val="0"/>
        <w:autoSpaceDN w:val="0"/>
        <w:adjustRightInd w:val="0"/>
        <w:jc w:val="left"/>
        <w:rPr>
          <w:rFonts w:hint="eastAsia" w:ascii="宋体" w:hAnsi="宋体" w:eastAsia="宋体" w:cs="宋体"/>
          <w:b w:val="0"/>
          <w:bCs w:val="0"/>
          <w:color w:val="auto"/>
          <w:sz w:val="32"/>
          <w:szCs w:val="32"/>
          <w:lang w:val="zh-CN"/>
        </w:rPr>
      </w:pPr>
    </w:p>
    <w:p w14:paraId="0F49D04E">
      <w:pPr>
        <w:autoSpaceDE w:val="0"/>
        <w:autoSpaceDN w:val="0"/>
        <w:adjustRightInd w:val="0"/>
        <w:jc w:val="left"/>
        <w:rPr>
          <w:rFonts w:hint="eastAsia" w:ascii="宋体" w:hAnsi="宋体" w:eastAsia="宋体" w:cs="宋体"/>
          <w:b w:val="0"/>
          <w:bCs w:val="0"/>
          <w:color w:val="auto"/>
          <w:sz w:val="32"/>
          <w:szCs w:val="32"/>
          <w:lang w:val="zh-CN"/>
        </w:rPr>
      </w:pPr>
    </w:p>
    <w:p w14:paraId="071D33F6">
      <w:pPr>
        <w:autoSpaceDE w:val="0"/>
        <w:autoSpaceDN w:val="0"/>
        <w:adjustRightInd w:val="0"/>
        <w:jc w:val="left"/>
        <w:rPr>
          <w:rFonts w:hint="eastAsia" w:ascii="宋体" w:hAnsi="宋体" w:eastAsia="宋体" w:cs="宋体"/>
          <w:b w:val="0"/>
          <w:bCs w:val="0"/>
          <w:color w:val="auto"/>
          <w:sz w:val="32"/>
          <w:szCs w:val="32"/>
          <w:lang w:val="zh-CN"/>
        </w:rPr>
      </w:pPr>
    </w:p>
    <w:p w14:paraId="34DF19A8">
      <w:pPr>
        <w:autoSpaceDE w:val="0"/>
        <w:autoSpaceDN w:val="0"/>
        <w:adjustRightInd w:val="0"/>
        <w:jc w:val="left"/>
        <w:rPr>
          <w:rFonts w:hint="eastAsia" w:ascii="宋体" w:hAnsi="宋体" w:eastAsia="宋体" w:cs="宋体"/>
          <w:b w:val="0"/>
          <w:bCs w:val="0"/>
          <w:color w:val="auto"/>
          <w:sz w:val="32"/>
          <w:szCs w:val="32"/>
          <w:lang w:val="zh-CN"/>
        </w:rPr>
      </w:pPr>
    </w:p>
    <w:p w14:paraId="20569AD0">
      <w:pPr>
        <w:autoSpaceDE w:val="0"/>
        <w:autoSpaceDN w:val="0"/>
        <w:adjustRightInd w:val="0"/>
        <w:jc w:val="left"/>
        <w:rPr>
          <w:rFonts w:hint="eastAsia" w:ascii="宋体" w:hAnsi="宋体" w:eastAsia="宋体" w:cs="宋体"/>
          <w:b w:val="0"/>
          <w:bCs w:val="0"/>
          <w:color w:val="auto"/>
          <w:sz w:val="32"/>
          <w:szCs w:val="32"/>
          <w:lang w:val="zh-CN"/>
        </w:rPr>
      </w:pPr>
    </w:p>
    <w:p w14:paraId="3C2FE12C">
      <w:pPr>
        <w:autoSpaceDE w:val="0"/>
        <w:autoSpaceDN w:val="0"/>
        <w:adjustRightInd w:val="0"/>
        <w:jc w:val="left"/>
        <w:rPr>
          <w:rFonts w:hint="eastAsia" w:ascii="宋体" w:hAnsi="宋体" w:eastAsia="宋体" w:cs="宋体"/>
          <w:b w:val="0"/>
          <w:bCs w:val="0"/>
          <w:color w:val="auto"/>
          <w:sz w:val="32"/>
          <w:szCs w:val="32"/>
          <w:lang w:val="zh-CN"/>
        </w:rPr>
      </w:pPr>
    </w:p>
    <w:p w14:paraId="4AA963D4">
      <w:pPr>
        <w:autoSpaceDE w:val="0"/>
        <w:autoSpaceDN w:val="0"/>
        <w:adjustRightInd w:val="0"/>
        <w:jc w:val="left"/>
        <w:rPr>
          <w:rFonts w:hint="eastAsia" w:ascii="宋体" w:hAnsi="宋体" w:eastAsia="宋体" w:cs="宋体"/>
          <w:b w:val="0"/>
          <w:bCs w:val="0"/>
          <w:color w:val="auto"/>
          <w:sz w:val="32"/>
          <w:szCs w:val="32"/>
          <w:lang w:val="zh-CN"/>
        </w:rPr>
      </w:pPr>
    </w:p>
    <w:p w14:paraId="62F5759C">
      <w:pPr>
        <w:autoSpaceDE w:val="0"/>
        <w:autoSpaceDN w:val="0"/>
        <w:adjustRightInd w:val="0"/>
        <w:jc w:val="left"/>
        <w:rPr>
          <w:rFonts w:hint="eastAsia" w:ascii="宋体" w:hAnsi="宋体" w:eastAsia="宋体" w:cs="宋体"/>
          <w:b w:val="0"/>
          <w:bCs w:val="0"/>
          <w:color w:val="auto"/>
          <w:sz w:val="32"/>
          <w:szCs w:val="32"/>
          <w:lang w:val="zh-CN"/>
        </w:rPr>
      </w:pPr>
    </w:p>
    <w:p w14:paraId="521DD487">
      <w:pPr>
        <w:autoSpaceDE w:val="0"/>
        <w:autoSpaceDN w:val="0"/>
        <w:adjustRightInd w:val="0"/>
        <w:jc w:val="left"/>
        <w:rPr>
          <w:rFonts w:hint="eastAsia" w:ascii="宋体" w:hAnsi="宋体" w:eastAsia="宋体" w:cs="宋体"/>
          <w:b w:val="0"/>
          <w:bCs w:val="0"/>
          <w:color w:val="auto"/>
          <w:sz w:val="32"/>
          <w:szCs w:val="32"/>
          <w:lang w:val="zh-CN"/>
        </w:rPr>
      </w:pPr>
    </w:p>
    <w:p w14:paraId="5A1F4F48">
      <w:pPr>
        <w:autoSpaceDE w:val="0"/>
        <w:autoSpaceDN w:val="0"/>
        <w:adjustRightInd w:val="0"/>
        <w:jc w:val="left"/>
        <w:rPr>
          <w:rFonts w:hint="eastAsia" w:ascii="宋体" w:hAnsi="宋体" w:eastAsia="宋体" w:cs="宋体"/>
          <w:b w:val="0"/>
          <w:bCs w:val="0"/>
          <w:color w:val="auto"/>
          <w:sz w:val="32"/>
          <w:szCs w:val="32"/>
          <w:lang w:val="zh-CN"/>
        </w:rPr>
      </w:pPr>
    </w:p>
    <w:p w14:paraId="035E18FA">
      <w:pPr>
        <w:autoSpaceDE w:val="0"/>
        <w:autoSpaceDN w:val="0"/>
        <w:adjustRightInd w:val="0"/>
        <w:spacing w:line="440" w:lineRule="atLeast"/>
        <w:rPr>
          <w:rFonts w:hint="eastAsia" w:ascii="宋体" w:hAnsi="宋体" w:eastAsia="宋体" w:cs="宋体"/>
          <w:b w:val="0"/>
          <w:bCs w:val="0"/>
          <w:color w:val="auto"/>
          <w:sz w:val="32"/>
          <w:szCs w:val="32"/>
          <w:lang w:val="zh-CN"/>
        </w:rPr>
      </w:pPr>
    </w:p>
    <w:p w14:paraId="08F867C9">
      <w:pPr>
        <w:pStyle w:val="8"/>
        <w:rPr>
          <w:rFonts w:hint="eastAsia" w:ascii="宋体" w:hAnsi="宋体" w:eastAsia="宋体" w:cs="宋体"/>
          <w:b/>
          <w:bCs/>
          <w:color w:val="auto"/>
          <w:sz w:val="32"/>
          <w:szCs w:val="32"/>
          <w:lang w:val="zh-CN"/>
        </w:rPr>
      </w:pPr>
    </w:p>
    <w:p w14:paraId="48E03DD1">
      <w:pPr>
        <w:pStyle w:val="25"/>
        <w:tabs>
          <w:tab w:val="left" w:pos="482"/>
          <w:tab w:val="left" w:pos="2183"/>
          <w:tab w:val="left" w:pos="3884"/>
          <w:tab w:val="left" w:pos="5585"/>
        </w:tabs>
        <w:rPr>
          <w:rFonts w:hint="eastAsia" w:ascii="宋体" w:hAnsi="宋体" w:eastAsia="宋体" w:cs="宋体"/>
          <w:color w:val="auto"/>
          <w:lang w:val="zh-CN"/>
        </w:rPr>
      </w:pPr>
    </w:p>
    <w:p w14:paraId="3D59787A">
      <w:pPr>
        <w:pStyle w:val="26"/>
        <w:ind w:left="0" w:leftChars="0" w:firstLine="0" w:firstLineChars="0"/>
        <w:jc w:val="both"/>
        <w:rPr>
          <w:rFonts w:hint="eastAsia" w:ascii="宋体" w:hAnsi="宋体" w:eastAsia="宋体" w:cs="宋体"/>
          <w:b w:val="0"/>
          <w:bCs/>
          <w:color w:val="auto"/>
          <w:sz w:val="32"/>
          <w:szCs w:val="21"/>
          <w:lang w:val="zh-CN" w:eastAsia="zh-CN" w:bidi="ar-SA"/>
        </w:rPr>
      </w:pPr>
      <w:r>
        <w:rPr>
          <w:rFonts w:hint="eastAsia" w:ascii="宋体" w:hAnsi="宋体" w:eastAsia="宋体" w:cs="宋体"/>
          <w:b w:val="0"/>
          <w:bCs/>
          <w:color w:val="auto"/>
          <w:sz w:val="32"/>
          <w:lang w:val="zh-CN"/>
        </w:rPr>
        <w:t>附件十</w:t>
      </w:r>
      <w:r>
        <w:rPr>
          <w:rFonts w:hint="eastAsia" w:ascii="宋体" w:hAnsi="宋体" w:cs="宋体"/>
          <w:b w:val="0"/>
          <w:bCs/>
          <w:color w:val="auto"/>
          <w:sz w:val="32"/>
          <w:lang w:val="en-US" w:eastAsia="zh-CN"/>
        </w:rPr>
        <w:t>三</w:t>
      </w:r>
    </w:p>
    <w:p w14:paraId="108ED511">
      <w:pPr>
        <w:pageBreakBefore w:val="0"/>
        <w:widowControl w:val="0"/>
        <w:kinsoku/>
        <w:overflowPunct/>
        <w:bidi w:val="0"/>
        <w:spacing w:line="360" w:lineRule="auto"/>
        <w:jc w:val="center"/>
        <w:outlineLvl w:val="1"/>
        <w:rPr>
          <w:rFonts w:hint="eastAsia" w:ascii="宋体" w:eastAsia="宋体"/>
          <w:color w:val="auto"/>
          <w:sz w:val="32"/>
          <w:szCs w:val="32"/>
          <w:highlight w:val="none"/>
        </w:rPr>
      </w:pPr>
      <w:bookmarkStart w:id="194" w:name="_Toc2922"/>
      <w:bookmarkStart w:id="195" w:name="_Toc6627"/>
      <w:r>
        <w:rPr>
          <w:rFonts w:hint="eastAsia" w:ascii="宋体" w:eastAsia="宋体"/>
          <w:b w:val="0"/>
          <w:bCs w:val="0"/>
          <w:color w:val="auto"/>
          <w:sz w:val="32"/>
          <w:szCs w:val="32"/>
          <w:highlight w:val="none"/>
        </w:rPr>
        <w:t>拟投入设备及工具一览表</w:t>
      </w:r>
      <w:bookmarkEnd w:id="194"/>
      <w:bookmarkEnd w:id="195"/>
    </w:p>
    <w:p w14:paraId="57EB7CD3">
      <w:pPr>
        <w:pageBreakBefore w:val="0"/>
        <w:widowControl w:val="0"/>
        <w:kinsoku/>
        <w:overflowPunct/>
        <w:bidi w:val="0"/>
        <w:spacing w:after="120" w:afterLines="50" w:line="360" w:lineRule="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项目名称：                             </w:t>
      </w:r>
      <w:r>
        <w:rPr>
          <w:rFonts w:hint="eastAsia" w:ascii="宋体" w:eastAsia="宋体"/>
          <w:b w:val="0"/>
          <w:bCs w:val="0"/>
          <w:color w:val="auto"/>
          <w:sz w:val="22"/>
          <w:szCs w:val="22"/>
          <w:highlight w:val="none"/>
          <w:lang w:eastAsia="zh-CN"/>
        </w:rPr>
        <w:t>采购</w:t>
      </w:r>
      <w:r>
        <w:rPr>
          <w:rFonts w:hint="eastAsia" w:ascii="宋体" w:eastAsia="宋体"/>
          <w:b w:val="0"/>
          <w:bCs w:val="0"/>
          <w:color w:val="auto"/>
          <w:sz w:val="22"/>
          <w:szCs w:val="22"/>
          <w:highlight w:val="none"/>
        </w:rPr>
        <w:t>编号：</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3970"/>
        <w:gridCol w:w="2743"/>
      </w:tblGrid>
      <w:tr w14:paraId="79A54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3101" w:type="dxa"/>
            <w:noWrap w:val="0"/>
            <w:vAlign w:val="center"/>
          </w:tcPr>
          <w:p w14:paraId="2113F2D4">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设备或工具名称</w:t>
            </w:r>
          </w:p>
        </w:tc>
        <w:tc>
          <w:tcPr>
            <w:tcW w:w="3970" w:type="dxa"/>
            <w:noWrap w:val="0"/>
            <w:vAlign w:val="center"/>
          </w:tcPr>
          <w:p w14:paraId="651A780F">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规格型号</w:t>
            </w:r>
          </w:p>
        </w:tc>
        <w:tc>
          <w:tcPr>
            <w:tcW w:w="2743" w:type="dxa"/>
            <w:noWrap w:val="0"/>
            <w:vAlign w:val="center"/>
          </w:tcPr>
          <w:p w14:paraId="2AAD92F1">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数量</w:t>
            </w:r>
          </w:p>
        </w:tc>
      </w:tr>
      <w:tr w14:paraId="16B2C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noWrap w:val="0"/>
            <w:vAlign w:val="center"/>
          </w:tcPr>
          <w:p w14:paraId="34F3004F">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noWrap w:val="0"/>
            <w:vAlign w:val="center"/>
          </w:tcPr>
          <w:p w14:paraId="33DFBC2B">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noWrap w:val="0"/>
            <w:vAlign w:val="center"/>
          </w:tcPr>
          <w:p w14:paraId="2FFB7665">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34936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noWrap w:val="0"/>
            <w:vAlign w:val="center"/>
          </w:tcPr>
          <w:p w14:paraId="4F3E0BE1">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noWrap w:val="0"/>
            <w:vAlign w:val="center"/>
          </w:tcPr>
          <w:p w14:paraId="6A73AD45">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noWrap w:val="0"/>
            <w:vAlign w:val="center"/>
          </w:tcPr>
          <w:p w14:paraId="3481D1C4">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0210B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noWrap w:val="0"/>
            <w:vAlign w:val="center"/>
          </w:tcPr>
          <w:p w14:paraId="0BADFD4B">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noWrap w:val="0"/>
            <w:vAlign w:val="center"/>
          </w:tcPr>
          <w:p w14:paraId="0EC357E2">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noWrap w:val="0"/>
            <w:vAlign w:val="center"/>
          </w:tcPr>
          <w:p w14:paraId="7F79CE5D">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56C4A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noWrap w:val="0"/>
            <w:vAlign w:val="center"/>
          </w:tcPr>
          <w:p w14:paraId="577E439D">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noWrap w:val="0"/>
            <w:vAlign w:val="center"/>
          </w:tcPr>
          <w:p w14:paraId="317D7B7E">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noWrap w:val="0"/>
            <w:vAlign w:val="center"/>
          </w:tcPr>
          <w:p w14:paraId="641819E5">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1EFB4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noWrap w:val="0"/>
            <w:vAlign w:val="center"/>
          </w:tcPr>
          <w:p w14:paraId="6ECE8901">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noWrap w:val="0"/>
            <w:vAlign w:val="center"/>
          </w:tcPr>
          <w:p w14:paraId="6366B1E0">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noWrap w:val="0"/>
            <w:vAlign w:val="center"/>
          </w:tcPr>
          <w:p w14:paraId="75C8A349">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0C93BF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noWrap w:val="0"/>
            <w:vAlign w:val="center"/>
          </w:tcPr>
          <w:p w14:paraId="644864B6">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noWrap w:val="0"/>
            <w:vAlign w:val="center"/>
          </w:tcPr>
          <w:p w14:paraId="2934AB92">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noWrap w:val="0"/>
            <w:vAlign w:val="center"/>
          </w:tcPr>
          <w:p w14:paraId="69FDF10B">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1B092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noWrap w:val="0"/>
            <w:vAlign w:val="center"/>
          </w:tcPr>
          <w:p w14:paraId="1A0F0AF8">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noWrap w:val="0"/>
            <w:vAlign w:val="center"/>
          </w:tcPr>
          <w:p w14:paraId="2BDAD99B">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noWrap w:val="0"/>
            <w:vAlign w:val="center"/>
          </w:tcPr>
          <w:p w14:paraId="78D61579">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258738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noWrap w:val="0"/>
            <w:vAlign w:val="center"/>
          </w:tcPr>
          <w:p w14:paraId="332504E8">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noWrap w:val="0"/>
            <w:vAlign w:val="center"/>
          </w:tcPr>
          <w:p w14:paraId="7C20F4DD">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noWrap w:val="0"/>
            <w:vAlign w:val="center"/>
          </w:tcPr>
          <w:p w14:paraId="4CCE3058">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47266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noWrap w:val="0"/>
            <w:vAlign w:val="center"/>
          </w:tcPr>
          <w:p w14:paraId="0B87CC09">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noWrap w:val="0"/>
            <w:vAlign w:val="center"/>
          </w:tcPr>
          <w:p w14:paraId="26455468">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noWrap w:val="0"/>
            <w:vAlign w:val="center"/>
          </w:tcPr>
          <w:p w14:paraId="2C8E362A">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1467C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noWrap w:val="0"/>
            <w:vAlign w:val="center"/>
          </w:tcPr>
          <w:p w14:paraId="1B9F2337">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noWrap w:val="0"/>
            <w:vAlign w:val="center"/>
          </w:tcPr>
          <w:p w14:paraId="2AE969FE">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noWrap w:val="0"/>
            <w:vAlign w:val="center"/>
          </w:tcPr>
          <w:p w14:paraId="1984D8EF">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040CE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noWrap w:val="0"/>
            <w:vAlign w:val="center"/>
          </w:tcPr>
          <w:p w14:paraId="33B642C2">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noWrap w:val="0"/>
            <w:vAlign w:val="center"/>
          </w:tcPr>
          <w:p w14:paraId="1F408BCB">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noWrap w:val="0"/>
            <w:vAlign w:val="center"/>
          </w:tcPr>
          <w:p w14:paraId="6B2175C0">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2A3B59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noWrap w:val="0"/>
            <w:vAlign w:val="center"/>
          </w:tcPr>
          <w:p w14:paraId="38E8D420">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noWrap w:val="0"/>
            <w:vAlign w:val="center"/>
          </w:tcPr>
          <w:p w14:paraId="2F6CAF2B">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noWrap w:val="0"/>
            <w:vAlign w:val="center"/>
          </w:tcPr>
          <w:p w14:paraId="554CD081">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r w14:paraId="0D9E8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tcBorders>
              <w:top w:val="single" w:color="auto" w:sz="4" w:space="0"/>
              <w:left w:val="single" w:color="auto" w:sz="12" w:space="0"/>
              <w:right w:val="single" w:color="auto" w:sz="4" w:space="0"/>
            </w:tcBorders>
            <w:noWrap w:val="0"/>
            <w:vAlign w:val="center"/>
          </w:tcPr>
          <w:p w14:paraId="3C26C092">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3970" w:type="dxa"/>
            <w:tcBorders>
              <w:top w:val="single" w:color="auto" w:sz="4" w:space="0"/>
              <w:left w:val="single" w:color="auto" w:sz="4" w:space="0"/>
              <w:right w:val="single" w:color="auto" w:sz="4" w:space="0"/>
            </w:tcBorders>
            <w:noWrap w:val="0"/>
            <w:vAlign w:val="center"/>
          </w:tcPr>
          <w:p w14:paraId="211F4B12">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c>
          <w:tcPr>
            <w:tcW w:w="2743" w:type="dxa"/>
            <w:tcBorders>
              <w:top w:val="single" w:color="auto" w:sz="4" w:space="0"/>
              <w:left w:val="single" w:color="auto" w:sz="4" w:space="0"/>
              <w:right w:val="single" w:color="auto" w:sz="12" w:space="0"/>
            </w:tcBorders>
            <w:noWrap w:val="0"/>
            <w:vAlign w:val="center"/>
          </w:tcPr>
          <w:p w14:paraId="0EDE83BC">
            <w:pPr>
              <w:pageBreakBefore w:val="0"/>
              <w:widowControl w:val="0"/>
              <w:kinsoku/>
              <w:overflowPunct/>
              <w:bidi w:val="0"/>
              <w:spacing w:line="360" w:lineRule="auto"/>
              <w:ind w:firstLine="592"/>
              <w:jc w:val="center"/>
              <w:rPr>
                <w:rFonts w:hint="eastAsia" w:ascii="宋体" w:eastAsia="宋体"/>
                <w:b w:val="0"/>
                <w:bCs w:val="0"/>
                <w:color w:val="auto"/>
                <w:sz w:val="22"/>
                <w:szCs w:val="22"/>
                <w:highlight w:val="none"/>
              </w:rPr>
            </w:pPr>
          </w:p>
        </w:tc>
      </w:tr>
    </w:tbl>
    <w:p w14:paraId="26B179C7">
      <w:pPr>
        <w:pageBreakBefore w:val="0"/>
        <w:widowControl w:val="0"/>
        <w:kinsoku/>
        <w:overflowPunct/>
        <w:bidi w:val="0"/>
        <w:spacing w:line="360" w:lineRule="auto"/>
        <w:rPr>
          <w:rFonts w:hint="eastAsia" w:ascii="宋体" w:eastAsia="宋体"/>
          <w:b w:val="0"/>
          <w:bCs w:val="0"/>
          <w:color w:val="auto"/>
          <w:sz w:val="8"/>
          <w:szCs w:val="8"/>
          <w:highlight w:val="none"/>
        </w:rPr>
      </w:pPr>
    </w:p>
    <w:p w14:paraId="059042A2">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注：1、本表所列为项目所需的设备及工具，请按每种设备或工具分别填写。</w:t>
      </w:r>
    </w:p>
    <w:p w14:paraId="0C9AA4DE">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2、表格可以延续。</w:t>
      </w:r>
    </w:p>
    <w:p w14:paraId="18A9A7EC">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p>
    <w:p w14:paraId="7D45C62B">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p>
    <w:p w14:paraId="2EA6A973">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供应商全称（公章）：</w:t>
      </w:r>
    </w:p>
    <w:p w14:paraId="50F6566F">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日期：</w:t>
      </w:r>
    </w:p>
    <w:p w14:paraId="04A10090">
      <w:pPr>
        <w:pStyle w:val="26"/>
        <w:jc w:val="center"/>
        <w:rPr>
          <w:rFonts w:hint="eastAsia" w:ascii="宋体" w:hAnsi="宋体" w:eastAsia="宋体" w:cs="宋体"/>
          <w:b w:val="0"/>
          <w:bCs w:val="0"/>
          <w:color w:val="auto"/>
          <w:sz w:val="32"/>
          <w:szCs w:val="32"/>
        </w:rPr>
      </w:pPr>
    </w:p>
    <w:p w14:paraId="49680F26">
      <w:pPr>
        <w:pStyle w:val="26"/>
        <w:jc w:val="center"/>
        <w:rPr>
          <w:rFonts w:hint="eastAsia" w:ascii="宋体" w:hAnsi="宋体" w:eastAsia="宋体" w:cs="宋体"/>
          <w:b w:val="0"/>
          <w:bCs w:val="0"/>
          <w:color w:val="auto"/>
          <w:sz w:val="32"/>
          <w:szCs w:val="32"/>
        </w:rPr>
      </w:pPr>
    </w:p>
    <w:p w14:paraId="075C0CEB">
      <w:pPr>
        <w:pStyle w:val="26"/>
        <w:jc w:val="center"/>
        <w:rPr>
          <w:rFonts w:hint="eastAsia" w:ascii="宋体" w:hAnsi="宋体" w:eastAsia="宋体" w:cs="宋体"/>
          <w:b w:val="0"/>
          <w:bCs w:val="0"/>
          <w:color w:val="auto"/>
          <w:sz w:val="32"/>
          <w:szCs w:val="32"/>
        </w:rPr>
      </w:pPr>
    </w:p>
    <w:p w14:paraId="41BBF7CC">
      <w:pPr>
        <w:pStyle w:val="26"/>
        <w:ind w:left="0" w:leftChars="0" w:firstLine="0" w:firstLineChars="0"/>
        <w:jc w:val="both"/>
        <w:rPr>
          <w:rFonts w:hint="eastAsia" w:ascii="宋体" w:hAnsi="宋体" w:eastAsia="宋体" w:cs="宋体"/>
          <w:b w:val="0"/>
          <w:bCs/>
          <w:color w:val="auto"/>
          <w:sz w:val="32"/>
          <w:szCs w:val="21"/>
          <w:lang w:val="zh-CN" w:eastAsia="zh-CN" w:bidi="ar-SA"/>
        </w:rPr>
      </w:pPr>
      <w:r>
        <w:rPr>
          <w:rFonts w:hint="eastAsia" w:ascii="宋体" w:hAnsi="宋体" w:eastAsia="宋体" w:cs="宋体"/>
          <w:b w:val="0"/>
          <w:bCs/>
          <w:color w:val="auto"/>
          <w:sz w:val="32"/>
          <w:lang w:val="zh-CN"/>
        </w:rPr>
        <w:t>附件十</w:t>
      </w:r>
      <w:r>
        <w:rPr>
          <w:rFonts w:hint="eastAsia" w:ascii="宋体" w:hAnsi="宋体" w:cs="宋体"/>
          <w:b w:val="0"/>
          <w:bCs/>
          <w:color w:val="auto"/>
          <w:sz w:val="32"/>
          <w:lang w:val="en-US" w:eastAsia="zh-CN"/>
        </w:rPr>
        <w:t>四</w:t>
      </w:r>
    </w:p>
    <w:p w14:paraId="18827EA5">
      <w:pPr>
        <w:pageBreakBefore w:val="0"/>
        <w:widowControl w:val="0"/>
        <w:kinsoku/>
        <w:overflowPunct/>
        <w:bidi w:val="0"/>
        <w:spacing w:line="360" w:lineRule="auto"/>
        <w:jc w:val="center"/>
        <w:outlineLvl w:val="1"/>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耗材配备明细表</w:t>
      </w:r>
    </w:p>
    <w:p w14:paraId="331B11E9">
      <w:pPr>
        <w:pStyle w:val="8"/>
        <w:spacing w:before="119" w:line="220" w:lineRule="auto"/>
        <w:ind w:left="13"/>
        <w:rPr>
          <w:b w:val="0"/>
          <w:bCs w:val="0"/>
          <w:color w:val="auto"/>
        </w:rPr>
      </w:pPr>
      <w:r>
        <w:rPr>
          <w:b w:val="0"/>
          <w:bCs w:val="0"/>
          <w:color w:val="auto"/>
        </w:rPr>
        <w:t xml:space="preserve">项目名称：                                     </w:t>
      </w:r>
      <w:r>
        <w:rPr>
          <w:b w:val="0"/>
          <w:bCs w:val="0"/>
          <w:color w:val="auto"/>
          <w:spacing w:val="-1"/>
        </w:rPr>
        <w:t xml:space="preserve">     </w:t>
      </w:r>
      <w:r>
        <w:rPr>
          <w:rFonts w:hint="eastAsia"/>
          <w:b w:val="0"/>
          <w:bCs w:val="0"/>
          <w:color w:val="auto"/>
          <w:spacing w:val="-1"/>
          <w:lang w:val="en-US" w:eastAsia="zh-CN"/>
        </w:rPr>
        <w:t>采购</w:t>
      </w:r>
      <w:r>
        <w:rPr>
          <w:b w:val="0"/>
          <w:bCs w:val="0"/>
          <w:color w:val="auto"/>
          <w:spacing w:val="-1"/>
        </w:rPr>
        <w:t>编号：</w:t>
      </w:r>
    </w:p>
    <w:p w14:paraId="69F58738">
      <w:pPr>
        <w:spacing w:line="140" w:lineRule="exact"/>
        <w:rPr>
          <w:color w:val="auto"/>
        </w:rPr>
      </w:pPr>
    </w:p>
    <w:tbl>
      <w:tblPr>
        <w:tblStyle w:val="45"/>
        <w:tblW w:w="9636" w:type="dxa"/>
        <w:tblInd w:w="12"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804"/>
        <w:gridCol w:w="2142"/>
        <w:gridCol w:w="1515"/>
        <w:gridCol w:w="1770"/>
        <w:gridCol w:w="915"/>
        <w:gridCol w:w="1500"/>
        <w:gridCol w:w="990"/>
      </w:tblGrid>
      <w:tr w14:paraId="44CC8B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30" w:hRule="atLeast"/>
        </w:trPr>
        <w:tc>
          <w:tcPr>
            <w:tcW w:w="804" w:type="dxa"/>
            <w:tcBorders>
              <w:tl2br w:val="nil"/>
              <w:tr2bl w:val="nil"/>
            </w:tcBorders>
            <w:noWrap w:val="0"/>
            <w:vAlign w:val="top"/>
          </w:tcPr>
          <w:p w14:paraId="43D47071">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p w14:paraId="76F4B161">
            <w:pPr>
              <w:pageBreakBefore w:val="0"/>
              <w:widowControl w:val="0"/>
              <w:kinsoku/>
              <w:overflowPunct/>
              <w:bidi w:val="0"/>
              <w:spacing w:line="240" w:lineRule="auto"/>
              <w:ind w:firstLine="220" w:firstLineChars="1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2142" w:type="dxa"/>
            <w:tcBorders>
              <w:tl2br w:val="nil"/>
              <w:tr2bl w:val="nil"/>
            </w:tcBorders>
            <w:noWrap w:val="0"/>
            <w:vAlign w:val="top"/>
          </w:tcPr>
          <w:p w14:paraId="793A5009">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p w14:paraId="68D1FE33">
            <w:pPr>
              <w:pageBreakBefore w:val="0"/>
              <w:widowControl w:val="0"/>
              <w:kinsoku/>
              <w:overflowPunct/>
              <w:bidi w:val="0"/>
              <w:spacing w:line="240" w:lineRule="auto"/>
              <w:ind w:firstLine="660" w:firstLineChars="3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耗材名称</w:t>
            </w:r>
          </w:p>
        </w:tc>
        <w:tc>
          <w:tcPr>
            <w:tcW w:w="1515" w:type="dxa"/>
            <w:tcBorders>
              <w:tl2br w:val="nil"/>
              <w:tr2bl w:val="nil"/>
            </w:tcBorders>
            <w:noWrap w:val="0"/>
            <w:vAlign w:val="top"/>
          </w:tcPr>
          <w:p w14:paraId="4E9C454C">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p w14:paraId="5DDB4037">
            <w:pPr>
              <w:pageBreakBefore w:val="0"/>
              <w:widowControl w:val="0"/>
              <w:kinsoku/>
              <w:overflowPunct/>
              <w:bidi w:val="0"/>
              <w:spacing w:line="240" w:lineRule="auto"/>
              <w:ind w:firstLine="220" w:firstLineChars="1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规格型号</w:t>
            </w:r>
          </w:p>
        </w:tc>
        <w:tc>
          <w:tcPr>
            <w:tcW w:w="1770" w:type="dxa"/>
            <w:tcBorders>
              <w:tl2br w:val="nil"/>
              <w:tr2bl w:val="nil"/>
            </w:tcBorders>
            <w:noWrap w:val="0"/>
            <w:vAlign w:val="top"/>
          </w:tcPr>
          <w:p w14:paraId="77794E30">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p w14:paraId="12DE90DE">
            <w:pPr>
              <w:pageBreakBefore w:val="0"/>
              <w:widowControl w:val="0"/>
              <w:kinsoku/>
              <w:overflowPunct/>
              <w:bidi w:val="0"/>
              <w:spacing w:line="240" w:lineRule="auto"/>
              <w:ind w:firstLine="440" w:firstLineChars="2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品牌/产地</w:t>
            </w:r>
          </w:p>
        </w:tc>
        <w:tc>
          <w:tcPr>
            <w:tcW w:w="915" w:type="dxa"/>
            <w:tcBorders>
              <w:tl2br w:val="nil"/>
              <w:tr2bl w:val="nil"/>
            </w:tcBorders>
            <w:noWrap w:val="0"/>
            <w:vAlign w:val="top"/>
          </w:tcPr>
          <w:p w14:paraId="32B73716">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p w14:paraId="25BB8568">
            <w:pPr>
              <w:pageBreakBefore w:val="0"/>
              <w:widowControl w:val="0"/>
              <w:kinsoku/>
              <w:overflowPunct/>
              <w:bidi w:val="0"/>
              <w:spacing w:line="240" w:lineRule="auto"/>
              <w:ind w:firstLine="220" w:firstLineChars="1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数量</w:t>
            </w:r>
          </w:p>
        </w:tc>
        <w:tc>
          <w:tcPr>
            <w:tcW w:w="1500" w:type="dxa"/>
            <w:tcBorders>
              <w:tl2br w:val="nil"/>
              <w:tr2bl w:val="nil"/>
            </w:tcBorders>
            <w:noWrap w:val="0"/>
            <w:vAlign w:val="top"/>
          </w:tcPr>
          <w:p w14:paraId="36EF340C">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p w14:paraId="407181A8">
            <w:pPr>
              <w:pageBreakBefore w:val="0"/>
              <w:widowControl w:val="0"/>
              <w:kinsoku/>
              <w:overflowPunct/>
              <w:bidi w:val="0"/>
              <w:spacing w:line="240" w:lineRule="auto"/>
              <w:ind w:firstLine="220" w:firstLineChars="1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价格(元)</w:t>
            </w:r>
          </w:p>
        </w:tc>
        <w:tc>
          <w:tcPr>
            <w:tcW w:w="990" w:type="dxa"/>
            <w:tcBorders>
              <w:tl2br w:val="nil"/>
              <w:tr2bl w:val="nil"/>
            </w:tcBorders>
            <w:noWrap w:val="0"/>
            <w:vAlign w:val="top"/>
          </w:tcPr>
          <w:p w14:paraId="26D7AB2B">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p w14:paraId="6EFE6C04">
            <w:pPr>
              <w:pageBreakBefore w:val="0"/>
              <w:widowControl w:val="0"/>
              <w:kinsoku/>
              <w:overflowPunct/>
              <w:bidi w:val="0"/>
              <w:spacing w:line="240" w:lineRule="auto"/>
              <w:ind w:firstLine="220" w:firstLineChars="100"/>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备注</w:t>
            </w:r>
          </w:p>
        </w:tc>
      </w:tr>
      <w:tr w14:paraId="337A01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04" w:type="dxa"/>
            <w:tcBorders>
              <w:tl2br w:val="nil"/>
              <w:tr2bl w:val="nil"/>
            </w:tcBorders>
            <w:noWrap w:val="0"/>
            <w:vAlign w:val="center"/>
          </w:tcPr>
          <w:p w14:paraId="10D675A3">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lang w:val="en-US" w:eastAsia="zh-CN"/>
              </w:rPr>
            </w:pPr>
          </w:p>
        </w:tc>
        <w:tc>
          <w:tcPr>
            <w:tcW w:w="2142" w:type="dxa"/>
            <w:tcBorders>
              <w:tl2br w:val="nil"/>
              <w:tr2bl w:val="nil"/>
            </w:tcBorders>
            <w:noWrap w:val="0"/>
            <w:vAlign w:val="center"/>
          </w:tcPr>
          <w:p w14:paraId="17FD6EE2">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5" w:type="dxa"/>
            <w:tcBorders>
              <w:tl2br w:val="nil"/>
              <w:tr2bl w:val="nil"/>
            </w:tcBorders>
            <w:noWrap w:val="0"/>
            <w:vAlign w:val="center"/>
          </w:tcPr>
          <w:p w14:paraId="4A581A3F">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770" w:type="dxa"/>
            <w:tcBorders>
              <w:tl2br w:val="nil"/>
              <w:tr2bl w:val="nil"/>
            </w:tcBorders>
            <w:noWrap w:val="0"/>
            <w:vAlign w:val="center"/>
          </w:tcPr>
          <w:p w14:paraId="07446704">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915" w:type="dxa"/>
            <w:tcBorders>
              <w:tl2br w:val="nil"/>
              <w:tr2bl w:val="nil"/>
            </w:tcBorders>
            <w:noWrap w:val="0"/>
            <w:vAlign w:val="center"/>
          </w:tcPr>
          <w:p w14:paraId="38E7AB52">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00" w:type="dxa"/>
            <w:tcBorders>
              <w:tl2br w:val="nil"/>
              <w:tr2bl w:val="nil"/>
            </w:tcBorders>
            <w:noWrap w:val="0"/>
            <w:vAlign w:val="center"/>
          </w:tcPr>
          <w:p w14:paraId="37504BC5">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990" w:type="dxa"/>
            <w:tcBorders>
              <w:tl2br w:val="nil"/>
              <w:tr2bl w:val="nil"/>
            </w:tcBorders>
            <w:noWrap w:val="0"/>
            <w:vAlign w:val="center"/>
          </w:tcPr>
          <w:p w14:paraId="03DBBD8F">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r w14:paraId="384ACC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04" w:type="dxa"/>
            <w:tcBorders>
              <w:tl2br w:val="nil"/>
              <w:tr2bl w:val="nil"/>
            </w:tcBorders>
            <w:noWrap w:val="0"/>
            <w:vAlign w:val="center"/>
          </w:tcPr>
          <w:p w14:paraId="7408CF84">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2142" w:type="dxa"/>
            <w:tcBorders>
              <w:tl2br w:val="nil"/>
              <w:tr2bl w:val="nil"/>
            </w:tcBorders>
            <w:noWrap w:val="0"/>
            <w:vAlign w:val="center"/>
          </w:tcPr>
          <w:p w14:paraId="18DB139B">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5" w:type="dxa"/>
            <w:tcBorders>
              <w:tl2br w:val="nil"/>
              <w:tr2bl w:val="nil"/>
            </w:tcBorders>
            <w:noWrap w:val="0"/>
            <w:vAlign w:val="center"/>
          </w:tcPr>
          <w:p w14:paraId="2B0375FF">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770" w:type="dxa"/>
            <w:tcBorders>
              <w:tl2br w:val="nil"/>
              <w:tr2bl w:val="nil"/>
            </w:tcBorders>
            <w:noWrap w:val="0"/>
            <w:vAlign w:val="center"/>
          </w:tcPr>
          <w:p w14:paraId="1B1FEC5D">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915" w:type="dxa"/>
            <w:tcBorders>
              <w:tl2br w:val="nil"/>
              <w:tr2bl w:val="nil"/>
            </w:tcBorders>
            <w:noWrap w:val="0"/>
            <w:vAlign w:val="center"/>
          </w:tcPr>
          <w:p w14:paraId="0F0862AC">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00" w:type="dxa"/>
            <w:tcBorders>
              <w:tl2br w:val="nil"/>
              <w:tr2bl w:val="nil"/>
            </w:tcBorders>
            <w:noWrap w:val="0"/>
            <w:vAlign w:val="center"/>
          </w:tcPr>
          <w:p w14:paraId="32940B9A">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990" w:type="dxa"/>
            <w:tcBorders>
              <w:tl2br w:val="nil"/>
              <w:tr2bl w:val="nil"/>
            </w:tcBorders>
            <w:noWrap w:val="0"/>
            <w:vAlign w:val="center"/>
          </w:tcPr>
          <w:p w14:paraId="7E4E03BD">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r w14:paraId="51D9C0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04" w:type="dxa"/>
            <w:tcBorders>
              <w:tl2br w:val="nil"/>
              <w:tr2bl w:val="nil"/>
            </w:tcBorders>
            <w:noWrap w:val="0"/>
            <w:vAlign w:val="center"/>
          </w:tcPr>
          <w:p w14:paraId="62B88DD4">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2142" w:type="dxa"/>
            <w:tcBorders>
              <w:tl2br w:val="nil"/>
              <w:tr2bl w:val="nil"/>
            </w:tcBorders>
            <w:noWrap w:val="0"/>
            <w:vAlign w:val="center"/>
          </w:tcPr>
          <w:p w14:paraId="28522596">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5" w:type="dxa"/>
            <w:tcBorders>
              <w:tl2br w:val="nil"/>
              <w:tr2bl w:val="nil"/>
            </w:tcBorders>
            <w:noWrap w:val="0"/>
            <w:vAlign w:val="center"/>
          </w:tcPr>
          <w:p w14:paraId="3541CE19">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770" w:type="dxa"/>
            <w:tcBorders>
              <w:tl2br w:val="nil"/>
              <w:tr2bl w:val="nil"/>
            </w:tcBorders>
            <w:noWrap w:val="0"/>
            <w:vAlign w:val="center"/>
          </w:tcPr>
          <w:p w14:paraId="7D51FBF5">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915" w:type="dxa"/>
            <w:tcBorders>
              <w:tl2br w:val="nil"/>
              <w:tr2bl w:val="nil"/>
            </w:tcBorders>
            <w:noWrap w:val="0"/>
            <w:vAlign w:val="center"/>
          </w:tcPr>
          <w:p w14:paraId="5ED145C0">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00" w:type="dxa"/>
            <w:tcBorders>
              <w:tl2br w:val="nil"/>
              <w:tr2bl w:val="nil"/>
            </w:tcBorders>
            <w:noWrap w:val="0"/>
            <w:vAlign w:val="center"/>
          </w:tcPr>
          <w:p w14:paraId="16BAF8D0">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990" w:type="dxa"/>
            <w:tcBorders>
              <w:tl2br w:val="nil"/>
              <w:tr2bl w:val="nil"/>
            </w:tcBorders>
            <w:noWrap w:val="0"/>
            <w:vAlign w:val="center"/>
          </w:tcPr>
          <w:p w14:paraId="1E293EE2">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r w14:paraId="2AAD9A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04" w:type="dxa"/>
            <w:tcBorders>
              <w:tl2br w:val="nil"/>
              <w:tr2bl w:val="nil"/>
            </w:tcBorders>
            <w:noWrap w:val="0"/>
            <w:vAlign w:val="center"/>
          </w:tcPr>
          <w:p w14:paraId="0EE29DBD">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2142" w:type="dxa"/>
            <w:tcBorders>
              <w:tl2br w:val="nil"/>
              <w:tr2bl w:val="nil"/>
            </w:tcBorders>
            <w:noWrap w:val="0"/>
            <w:vAlign w:val="center"/>
          </w:tcPr>
          <w:p w14:paraId="54D98AD1">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5" w:type="dxa"/>
            <w:tcBorders>
              <w:tl2br w:val="nil"/>
              <w:tr2bl w:val="nil"/>
            </w:tcBorders>
            <w:noWrap w:val="0"/>
            <w:vAlign w:val="center"/>
          </w:tcPr>
          <w:p w14:paraId="4FBB9ADA">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770" w:type="dxa"/>
            <w:tcBorders>
              <w:tl2br w:val="nil"/>
              <w:tr2bl w:val="nil"/>
            </w:tcBorders>
            <w:noWrap w:val="0"/>
            <w:vAlign w:val="center"/>
          </w:tcPr>
          <w:p w14:paraId="07E0A548">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915" w:type="dxa"/>
            <w:tcBorders>
              <w:tl2br w:val="nil"/>
              <w:tr2bl w:val="nil"/>
            </w:tcBorders>
            <w:noWrap w:val="0"/>
            <w:vAlign w:val="center"/>
          </w:tcPr>
          <w:p w14:paraId="7AE23B0B">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00" w:type="dxa"/>
            <w:tcBorders>
              <w:tl2br w:val="nil"/>
              <w:tr2bl w:val="nil"/>
            </w:tcBorders>
            <w:noWrap w:val="0"/>
            <w:vAlign w:val="center"/>
          </w:tcPr>
          <w:p w14:paraId="0EA9CAEA">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990" w:type="dxa"/>
            <w:tcBorders>
              <w:tl2br w:val="nil"/>
              <w:tr2bl w:val="nil"/>
            </w:tcBorders>
            <w:noWrap w:val="0"/>
            <w:vAlign w:val="center"/>
          </w:tcPr>
          <w:p w14:paraId="4E4EB945">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r w14:paraId="1732A4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04" w:type="dxa"/>
            <w:tcBorders>
              <w:tl2br w:val="nil"/>
              <w:tr2bl w:val="nil"/>
            </w:tcBorders>
            <w:noWrap w:val="0"/>
            <w:vAlign w:val="center"/>
          </w:tcPr>
          <w:p w14:paraId="6B4A216E">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2142" w:type="dxa"/>
            <w:tcBorders>
              <w:tl2br w:val="nil"/>
              <w:tr2bl w:val="nil"/>
            </w:tcBorders>
            <w:noWrap w:val="0"/>
            <w:vAlign w:val="center"/>
          </w:tcPr>
          <w:p w14:paraId="70B5E473">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5" w:type="dxa"/>
            <w:tcBorders>
              <w:tl2br w:val="nil"/>
              <w:tr2bl w:val="nil"/>
            </w:tcBorders>
            <w:noWrap w:val="0"/>
            <w:vAlign w:val="center"/>
          </w:tcPr>
          <w:p w14:paraId="157D2C41">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770" w:type="dxa"/>
            <w:tcBorders>
              <w:tl2br w:val="nil"/>
              <w:tr2bl w:val="nil"/>
            </w:tcBorders>
            <w:noWrap w:val="0"/>
            <w:vAlign w:val="center"/>
          </w:tcPr>
          <w:p w14:paraId="66681520">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915" w:type="dxa"/>
            <w:tcBorders>
              <w:tl2br w:val="nil"/>
              <w:tr2bl w:val="nil"/>
            </w:tcBorders>
            <w:noWrap w:val="0"/>
            <w:vAlign w:val="center"/>
          </w:tcPr>
          <w:p w14:paraId="7E3D3326">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00" w:type="dxa"/>
            <w:tcBorders>
              <w:tl2br w:val="nil"/>
              <w:tr2bl w:val="nil"/>
            </w:tcBorders>
            <w:noWrap w:val="0"/>
            <w:vAlign w:val="center"/>
          </w:tcPr>
          <w:p w14:paraId="1B510F05">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990" w:type="dxa"/>
            <w:tcBorders>
              <w:tl2br w:val="nil"/>
              <w:tr2bl w:val="nil"/>
            </w:tcBorders>
            <w:noWrap w:val="0"/>
            <w:vAlign w:val="center"/>
          </w:tcPr>
          <w:p w14:paraId="6F500179">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r w14:paraId="550FE9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04" w:type="dxa"/>
            <w:tcBorders>
              <w:tl2br w:val="nil"/>
              <w:tr2bl w:val="nil"/>
            </w:tcBorders>
            <w:noWrap w:val="0"/>
            <w:vAlign w:val="center"/>
          </w:tcPr>
          <w:p w14:paraId="6DC77D7B">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2142" w:type="dxa"/>
            <w:tcBorders>
              <w:tl2br w:val="nil"/>
              <w:tr2bl w:val="nil"/>
            </w:tcBorders>
            <w:noWrap w:val="0"/>
            <w:vAlign w:val="center"/>
          </w:tcPr>
          <w:p w14:paraId="4BEFA11E">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5" w:type="dxa"/>
            <w:tcBorders>
              <w:tl2br w:val="nil"/>
              <w:tr2bl w:val="nil"/>
            </w:tcBorders>
            <w:noWrap w:val="0"/>
            <w:vAlign w:val="center"/>
          </w:tcPr>
          <w:p w14:paraId="306098A7">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770" w:type="dxa"/>
            <w:tcBorders>
              <w:tl2br w:val="nil"/>
              <w:tr2bl w:val="nil"/>
            </w:tcBorders>
            <w:noWrap w:val="0"/>
            <w:vAlign w:val="center"/>
          </w:tcPr>
          <w:p w14:paraId="1437DE0D">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915" w:type="dxa"/>
            <w:tcBorders>
              <w:tl2br w:val="nil"/>
              <w:tr2bl w:val="nil"/>
            </w:tcBorders>
            <w:noWrap w:val="0"/>
            <w:vAlign w:val="center"/>
          </w:tcPr>
          <w:p w14:paraId="6A3065F4">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00" w:type="dxa"/>
            <w:tcBorders>
              <w:tl2br w:val="nil"/>
              <w:tr2bl w:val="nil"/>
            </w:tcBorders>
            <w:noWrap w:val="0"/>
            <w:vAlign w:val="center"/>
          </w:tcPr>
          <w:p w14:paraId="337BF7E9">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990" w:type="dxa"/>
            <w:tcBorders>
              <w:tl2br w:val="nil"/>
              <w:tr2bl w:val="nil"/>
            </w:tcBorders>
            <w:noWrap w:val="0"/>
            <w:vAlign w:val="center"/>
          </w:tcPr>
          <w:p w14:paraId="3688B05E">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r w14:paraId="38FCF0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21" w:hRule="atLeast"/>
        </w:trPr>
        <w:tc>
          <w:tcPr>
            <w:tcW w:w="804" w:type="dxa"/>
            <w:tcBorders>
              <w:tl2br w:val="nil"/>
              <w:tr2bl w:val="nil"/>
            </w:tcBorders>
            <w:noWrap w:val="0"/>
            <w:vAlign w:val="center"/>
          </w:tcPr>
          <w:p w14:paraId="611B4A21">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2142" w:type="dxa"/>
            <w:tcBorders>
              <w:tl2br w:val="nil"/>
              <w:tr2bl w:val="nil"/>
            </w:tcBorders>
            <w:noWrap w:val="0"/>
            <w:vAlign w:val="center"/>
          </w:tcPr>
          <w:p w14:paraId="7E3B54D7">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5" w:type="dxa"/>
            <w:tcBorders>
              <w:tl2br w:val="nil"/>
              <w:tr2bl w:val="nil"/>
            </w:tcBorders>
            <w:noWrap w:val="0"/>
            <w:vAlign w:val="center"/>
          </w:tcPr>
          <w:p w14:paraId="4463EC1A">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770" w:type="dxa"/>
            <w:tcBorders>
              <w:tl2br w:val="nil"/>
              <w:tr2bl w:val="nil"/>
            </w:tcBorders>
            <w:noWrap w:val="0"/>
            <w:vAlign w:val="center"/>
          </w:tcPr>
          <w:p w14:paraId="244C5CAA">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915" w:type="dxa"/>
            <w:tcBorders>
              <w:tl2br w:val="nil"/>
              <w:tr2bl w:val="nil"/>
            </w:tcBorders>
            <w:noWrap w:val="0"/>
            <w:vAlign w:val="center"/>
          </w:tcPr>
          <w:p w14:paraId="1A0DBE9B">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00" w:type="dxa"/>
            <w:tcBorders>
              <w:tl2br w:val="nil"/>
              <w:tr2bl w:val="nil"/>
            </w:tcBorders>
            <w:noWrap w:val="0"/>
            <w:vAlign w:val="center"/>
          </w:tcPr>
          <w:p w14:paraId="40F616E2">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990" w:type="dxa"/>
            <w:tcBorders>
              <w:tl2br w:val="nil"/>
              <w:tr2bl w:val="nil"/>
            </w:tcBorders>
            <w:noWrap w:val="0"/>
            <w:vAlign w:val="center"/>
          </w:tcPr>
          <w:p w14:paraId="31C23125">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r w14:paraId="4A04FC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78" w:hRule="atLeast"/>
        </w:trPr>
        <w:tc>
          <w:tcPr>
            <w:tcW w:w="804" w:type="dxa"/>
            <w:tcBorders>
              <w:tl2br w:val="nil"/>
              <w:tr2bl w:val="nil"/>
            </w:tcBorders>
            <w:noWrap w:val="0"/>
            <w:vAlign w:val="center"/>
          </w:tcPr>
          <w:p w14:paraId="7F0529EE">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2142" w:type="dxa"/>
            <w:tcBorders>
              <w:tl2br w:val="nil"/>
              <w:tr2bl w:val="nil"/>
            </w:tcBorders>
            <w:noWrap w:val="0"/>
            <w:vAlign w:val="center"/>
          </w:tcPr>
          <w:p w14:paraId="131960C5">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15" w:type="dxa"/>
            <w:tcBorders>
              <w:tl2br w:val="nil"/>
              <w:tr2bl w:val="nil"/>
            </w:tcBorders>
            <w:noWrap w:val="0"/>
            <w:vAlign w:val="center"/>
          </w:tcPr>
          <w:p w14:paraId="3EAA01E1">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770" w:type="dxa"/>
            <w:tcBorders>
              <w:tl2br w:val="nil"/>
              <w:tr2bl w:val="nil"/>
            </w:tcBorders>
            <w:noWrap w:val="0"/>
            <w:vAlign w:val="center"/>
          </w:tcPr>
          <w:p w14:paraId="099A57EF">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915" w:type="dxa"/>
            <w:tcBorders>
              <w:tl2br w:val="nil"/>
              <w:tr2bl w:val="nil"/>
            </w:tcBorders>
            <w:noWrap w:val="0"/>
            <w:vAlign w:val="center"/>
          </w:tcPr>
          <w:p w14:paraId="5692E14D">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1500" w:type="dxa"/>
            <w:tcBorders>
              <w:tl2br w:val="nil"/>
              <w:tr2bl w:val="nil"/>
            </w:tcBorders>
            <w:noWrap w:val="0"/>
            <w:vAlign w:val="center"/>
          </w:tcPr>
          <w:p w14:paraId="46C1E359">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c>
          <w:tcPr>
            <w:tcW w:w="990" w:type="dxa"/>
            <w:tcBorders>
              <w:tl2br w:val="nil"/>
              <w:tr2bl w:val="nil"/>
            </w:tcBorders>
            <w:noWrap w:val="0"/>
            <w:vAlign w:val="center"/>
          </w:tcPr>
          <w:p w14:paraId="0A930C4F">
            <w:pPr>
              <w:pageBreakBefore w:val="0"/>
              <w:widowControl w:val="0"/>
              <w:kinsoku/>
              <w:overflowPunct/>
              <w:bidi w:val="0"/>
              <w:spacing w:line="240" w:lineRule="auto"/>
              <w:ind w:firstLine="592"/>
              <w:jc w:val="center"/>
              <w:rPr>
                <w:rFonts w:hint="eastAsia" w:ascii="宋体" w:hAnsi="宋体" w:eastAsia="宋体" w:cs="宋体"/>
                <w:b w:val="0"/>
                <w:bCs w:val="0"/>
                <w:color w:val="auto"/>
                <w:sz w:val="22"/>
                <w:szCs w:val="22"/>
                <w:highlight w:val="none"/>
              </w:rPr>
            </w:pPr>
          </w:p>
        </w:tc>
      </w:tr>
    </w:tbl>
    <w:p w14:paraId="73B48DA7">
      <w:pPr>
        <w:pStyle w:val="8"/>
        <w:spacing w:before="70" w:line="219" w:lineRule="auto"/>
        <w:ind w:left="228"/>
        <w:rPr>
          <w:color w:val="auto"/>
        </w:rPr>
      </w:pPr>
      <w:r>
        <w:rPr>
          <w:color w:val="auto"/>
          <w:spacing w:val="-1"/>
        </w:rPr>
        <w:t>注：1、本表所列为投标供应商拟投入的消耗材料清单。</w:t>
      </w:r>
    </w:p>
    <w:p w14:paraId="20F4DDC2">
      <w:pPr>
        <w:pStyle w:val="8"/>
        <w:spacing w:before="57" w:line="219" w:lineRule="auto"/>
        <w:ind w:left="670"/>
        <w:rPr>
          <w:color w:val="auto"/>
        </w:rPr>
      </w:pPr>
      <w:r>
        <w:rPr>
          <w:color w:val="auto"/>
          <w:spacing w:val="-1"/>
        </w:rPr>
        <w:t>2、本表所列耗材价格应计入投标总价。</w:t>
      </w:r>
    </w:p>
    <w:p w14:paraId="6B9A1B8F">
      <w:pPr>
        <w:pStyle w:val="8"/>
        <w:spacing w:before="58" w:line="258" w:lineRule="auto"/>
        <w:ind w:left="665" w:right="3729" w:firstLine="6"/>
        <w:rPr>
          <w:color w:val="auto"/>
          <w:spacing w:val="3"/>
        </w:rPr>
      </w:pPr>
      <w:r>
        <w:rPr>
          <w:color w:val="auto"/>
          <w:spacing w:val="-2"/>
        </w:rPr>
        <w:t>3、此表仅提供了表格形式，供应商可按此表格编制。</w:t>
      </w:r>
      <w:r>
        <w:rPr>
          <w:color w:val="auto"/>
          <w:spacing w:val="3"/>
        </w:rPr>
        <w:t xml:space="preserve"> </w:t>
      </w:r>
    </w:p>
    <w:p w14:paraId="79C6E9FE">
      <w:pPr>
        <w:pStyle w:val="8"/>
        <w:spacing w:before="58" w:line="258" w:lineRule="auto"/>
        <w:ind w:left="665" w:right="3729" w:firstLine="6"/>
        <w:rPr>
          <w:color w:val="auto"/>
          <w:spacing w:val="3"/>
        </w:rPr>
      </w:pPr>
    </w:p>
    <w:p w14:paraId="788D2C2D">
      <w:pPr>
        <w:pStyle w:val="8"/>
        <w:spacing w:before="58" w:line="258" w:lineRule="auto"/>
        <w:ind w:left="665" w:right="3729" w:firstLine="6"/>
        <w:rPr>
          <w:color w:val="auto"/>
        </w:rPr>
      </w:pPr>
      <w:r>
        <w:rPr>
          <w:color w:val="auto"/>
          <w:spacing w:val="-1"/>
        </w:rPr>
        <w:t>供应商名称（盖章）：</w:t>
      </w:r>
    </w:p>
    <w:p w14:paraId="04BA69FB">
      <w:pPr>
        <w:pStyle w:val="8"/>
        <w:spacing w:before="99" w:line="289" w:lineRule="auto"/>
        <w:ind w:left="707" w:right="6942" w:hanging="43"/>
        <w:rPr>
          <w:color w:val="auto"/>
          <w:spacing w:val="1"/>
        </w:rPr>
      </w:pPr>
      <w:r>
        <w:rPr>
          <w:color w:val="auto"/>
          <w:spacing w:val="-1"/>
        </w:rPr>
        <w:t>授权代表（签字</w:t>
      </w:r>
      <w:r>
        <w:rPr>
          <w:color w:val="auto"/>
          <w:spacing w:val="-27"/>
        </w:rPr>
        <w:t>）：</w:t>
      </w:r>
      <w:r>
        <w:rPr>
          <w:color w:val="auto"/>
          <w:spacing w:val="1"/>
        </w:rPr>
        <w:t xml:space="preserve"> </w:t>
      </w:r>
    </w:p>
    <w:p w14:paraId="2CD02312">
      <w:pPr>
        <w:pStyle w:val="8"/>
        <w:spacing w:before="99" w:line="289" w:lineRule="auto"/>
        <w:ind w:left="707" w:right="6942" w:hanging="43"/>
        <w:rPr>
          <w:color w:val="auto"/>
        </w:rPr>
      </w:pPr>
      <w:r>
        <w:rPr>
          <w:color w:val="auto"/>
          <w:spacing w:val="-19"/>
        </w:rPr>
        <w:t>日</w:t>
      </w:r>
      <w:r>
        <w:rPr>
          <w:color w:val="auto"/>
          <w:spacing w:val="2"/>
        </w:rPr>
        <w:t xml:space="preserve">    </w:t>
      </w:r>
      <w:r>
        <w:rPr>
          <w:color w:val="auto"/>
          <w:spacing w:val="-19"/>
        </w:rPr>
        <w:t>期：</w:t>
      </w:r>
    </w:p>
    <w:p w14:paraId="07A38193">
      <w:pPr>
        <w:spacing w:line="289" w:lineRule="auto"/>
        <w:rPr>
          <w:color w:val="auto"/>
        </w:rPr>
        <w:sectPr>
          <w:headerReference r:id="rId7" w:type="default"/>
          <w:footerReference r:id="rId8" w:type="default"/>
          <w:pgSz w:w="11906" w:h="16839"/>
          <w:pgMar w:top="1599" w:right="1188" w:bottom="1135" w:left="1188" w:header="1327" w:footer="959" w:gutter="0"/>
          <w:pgBorders>
            <w:top w:val="none" w:sz="0" w:space="0"/>
            <w:left w:val="none" w:sz="0" w:space="0"/>
            <w:bottom w:val="none" w:sz="0" w:space="0"/>
            <w:right w:val="none" w:sz="0" w:space="0"/>
          </w:pgBorders>
          <w:pgNumType w:fmt="decimal"/>
          <w:cols w:space="720" w:num="1"/>
        </w:sectPr>
      </w:pPr>
    </w:p>
    <w:p w14:paraId="260554EB">
      <w:pPr>
        <w:pStyle w:val="26"/>
        <w:ind w:left="0" w:leftChars="0" w:firstLine="0" w:firstLineChars="0"/>
        <w:jc w:val="both"/>
        <w:rPr>
          <w:rFonts w:hint="eastAsia" w:ascii="宋体" w:hAnsi="宋体" w:eastAsia="宋体" w:cs="宋体"/>
          <w:b w:val="0"/>
          <w:bCs w:val="0"/>
          <w:color w:val="auto"/>
          <w:sz w:val="32"/>
          <w:szCs w:val="21"/>
          <w:lang w:val="en-US" w:eastAsia="zh-CN" w:bidi="ar-SA"/>
        </w:rPr>
      </w:pPr>
      <w:r>
        <w:rPr>
          <w:rFonts w:hint="eastAsia" w:ascii="宋体" w:hAnsi="宋体" w:eastAsia="宋体" w:cs="宋体"/>
          <w:b w:val="0"/>
          <w:bCs w:val="0"/>
          <w:color w:val="auto"/>
          <w:sz w:val="32"/>
          <w:lang w:val="zh-CN"/>
        </w:rPr>
        <w:t>附件十</w:t>
      </w:r>
      <w:r>
        <w:rPr>
          <w:rFonts w:hint="eastAsia" w:ascii="宋体" w:hAnsi="宋体" w:cs="宋体"/>
          <w:b w:val="0"/>
          <w:bCs w:val="0"/>
          <w:color w:val="auto"/>
          <w:sz w:val="32"/>
          <w:lang w:val="en-US" w:eastAsia="zh-CN"/>
        </w:rPr>
        <w:t>五</w:t>
      </w:r>
    </w:p>
    <w:p w14:paraId="09427A9E">
      <w:pPr>
        <w:pStyle w:val="11"/>
        <w:pageBreakBefore w:val="0"/>
        <w:widowControl w:val="0"/>
        <w:kinsoku/>
        <w:overflowPunct/>
        <w:bidi w:val="0"/>
        <w:spacing w:line="360" w:lineRule="auto"/>
        <w:jc w:val="center"/>
        <w:outlineLvl w:val="1"/>
        <w:rPr>
          <w:rFonts w:hint="eastAsia" w:hAnsi="宋体" w:eastAsia="宋体"/>
          <w:b w:val="0"/>
          <w:bCs w:val="0"/>
          <w:color w:val="auto"/>
          <w:sz w:val="32"/>
          <w:szCs w:val="32"/>
          <w:highlight w:val="none"/>
        </w:rPr>
      </w:pPr>
      <w:bookmarkStart w:id="196" w:name="_Toc24965"/>
      <w:bookmarkStart w:id="197" w:name="_Toc29743"/>
      <w:r>
        <w:rPr>
          <w:rFonts w:hint="eastAsia" w:hAnsi="宋体" w:eastAsia="宋体"/>
          <w:b w:val="0"/>
          <w:color w:val="auto"/>
          <w:sz w:val="32"/>
          <w:szCs w:val="32"/>
          <w:highlight w:val="none"/>
        </w:rPr>
        <w:t>拟派项目负责人履历表</w:t>
      </w:r>
      <w:bookmarkEnd w:id="196"/>
      <w:bookmarkEnd w:id="197"/>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49"/>
        <w:gridCol w:w="1838"/>
        <w:gridCol w:w="1601"/>
        <w:gridCol w:w="1742"/>
        <w:gridCol w:w="1462"/>
        <w:gridCol w:w="1602"/>
      </w:tblGrid>
      <w:tr w14:paraId="268C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734" w:type="dxa"/>
            <w:gridSpan w:val="7"/>
            <w:noWrap w:val="0"/>
            <w:vAlign w:val="center"/>
          </w:tcPr>
          <w:p w14:paraId="5DD3C84D">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1、一般情况</w:t>
            </w:r>
          </w:p>
        </w:tc>
      </w:tr>
      <w:tr w14:paraId="3684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tcBorders>
              <w:top w:val="single" w:color="auto" w:sz="4" w:space="0"/>
              <w:left w:val="single" w:color="auto" w:sz="4" w:space="0"/>
              <w:right w:val="single" w:color="auto" w:sz="4" w:space="0"/>
            </w:tcBorders>
            <w:noWrap w:val="0"/>
            <w:vAlign w:val="center"/>
          </w:tcPr>
          <w:p w14:paraId="010150ED">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姓   名</w:t>
            </w:r>
          </w:p>
        </w:tc>
        <w:tc>
          <w:tcPr>
            <w:tcW w:w="1838" w:type="dxa"/>
            <w:tcBorders>
              <w:top w:val="single" w:color="auto" w:sz="4" w:space="0"/>
              <w:left w:val="single" w:color="auto" w:sz="4" w:space="0"/>
              <w:right w:val="single" w:color="auto" w:sz="4" w:space="0"/>
            </w:tcBorders>
            <w:noWrap w:val="0"/>
            <w:vAlign w:val="center"/>
          </w:tcPr>
          <w:p w14:paraId="48F9DD90">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601" w:type="dxa"/>
            <w:tcBorders>
              <w:top w:val="single" w:color="auto" w:sz="4" w:space="0"/>
              <w:left w:val="single" w:color="auto" w:sz="4" w:space="0"/>
              <w:right w:val="single" w:color="auto" w:sz="4" w:space="0"/>
            </w:tcBorders>
            <w:noWrap w:val="0"/>
            <w:vAlign w:val="center"/>
          </w:tcPr>
          <w:p w14:paraId="10C4EDC4">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年  龄</w:t>
            </w:r>
          </w:p>
        </w:tc>
        <w:tc>
          <w:tcPr>
            <w:tcW w:w="1742" w:type="dxa"/>
            <w:tcBorders>
              <w:top w:val="single" w:color="auto" w:sz="4" w:space="0"/>
              <w:left w:val="single" w:color="auto" w:sz="4" w:space="0"/>
              <w:right w:val="single" w:color="auto" w:sz="4" w:space="0"/>
            </w:tcBorders>
            <w:noWrap w:val="0"/>
            <w:vAlign w:val="center"/>
          </w:tcPr>
          <w:p w14:paraId="16B798EB">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462" w:type="dxa"/>
            <w:tcBorders>
              <w:top w:val="single" w:color="auto" w:sz="4" w:space="0"/>
              <w:left w:val="single" w:color="auto" w:sz="4" w:space="0"/>
              <w:right w:val="single" w:color="auto" w:sz="4" w:space="0"/>
            </w:tcBorders>
            <w:noWrap w:val="0"/>
            <w:vAlign w:val="center"/>
          </w:tcPr>
          <w:p w14:paraId="178F0849">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学  历</w:t>
            </w:r>
          </w:p>
        </w:tc>
        <w:tc>
          <w:tcPr>
            <w:tcW w:w="1602" w:type="dxa"/>
            <w:tcBorders>
              <w:top w:val="single" w:color="auto" w:sz="4" w:space="0"/>
              <w:left w:val="single" w:color="auto" w:sz="4" w:space="0"/>
              <w:right w:val="single" w:color="auto" w:sz="4" w:space="0"/>
            </w:tcBorders>
            <w:noWrap w:val="0"/>
            <w:vAlign w:val="center"/>
          </w:tcPr>
          <w:p w14:paraId="1488F4D0">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2A07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tcBorders>
              <w:top w:val="single" w:color="auto" w:sz="4" w:space="0"/>
              <w:left w:val="single" w:color="auto" w:sz="4" w:space="0"/>
              <w:right w:val="single" w:color="auto" w:sz="4" w:space="0"/>
            </w:tcBorders>
            <w:noWrap w:val="0"/>
            <w:vAlign w:val="center"/>
          </w:tcPr>
          <w:p w14:paraId="74CE27C0">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毕业学校</w:t>
            </w:r>
          </w:p>
        </w:tc>
        <w:tc>
          <w:tcPr>
            <w:tcW w:w="1838" w:type="dxa"/>
            <w:tcBorders>
              <w:top w:val="single" w:color="auto" w:sz="4" w:space="0"/>
              <w:left w:val="single" w:color="auto" w:sz="4" w:space="0"/>
              <w:right w:val="single" w:color="auto" w:sz="4" w:space="0"/>
            </w:tcBorders>
            <w:noWrap w:val="0"/>
            <w:vAlign w:val="center"/>
          </w:tcPr>
          <w:p w14:paraId="7831C7D2">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1601" w:type="dxa"/>
            <w:tcBorders>
              <w:top w:val="single" w:color="auto" w:sz="4" w:space="0"/>
              <w:left w:val="single" w:color="auto" w:sz="4" w:space="0"/>
              <w:right w:val="single" w:color="auto" w:sz="4" w:space="0"/>
            </w:tcBorders>
            <w:noWrap w:val="0"/>
            <w:vAlign w:val="center"/>
          </w:tcPr>
          <w:p w14:paraId="78C110F6">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专  业</w:t>
            </w:r>
          </w:p>
        </w:tc>
        <w:tc>
          <w:tcPr>
            <w:tcW w:w="1742" w:type="dxa"/>
            <w:tcBorders>
              <w:top w:val="single" w:color="auto" w:sz="4" w:space="0"/>
              <w:left w:val="single" w:color="auto" w:sz="4" w:space="0"/>
              <w:right w:val="single" w:color="auto" w:sz="4" w:space="0"/>
            </w:tcBorders>
            <w:noWrap w:val="0"/>
            <w:vAlign w:val="center"/>
          </w:tcPr>
          <w:p w14:paraId="0F46CCBA">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462" w:type="dxa"/>
            <w:tcBorders>
              <w:top w:val="single" w:color="auto" w:sz="4" w:space="0"/>
              <w:left w:val="single" w:color="auto" w:sz="4" w:space="0"/>
              <w:right w:val="single" w:color="auto" w:sz="4" w:space="0"/>
            </w:tcBorders>
            <w:noWrap w:val="0"/>
            <w:vAlign w:val="center"/>
          </w:tcPr>
          <w:p w14:paraId="0D947DB2">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职  务</w:t>
            </w:r>
          </w:p>
        </w:tc>
        <w:tc>
          <w:tcPr>
            <w:tcW w:w="1602" w:type="dxa"/>
            <w:tcBorders>
              <w:top w:val="single" w:color="auto" w:sz="4" w:space="0"/>
              <w:left w:val="single" w:color="auto" w:sz="4" w:space="0"/>
              <w:right w:val="single" w:color="auto" w:sz="4" w:space="0"/>
            </w:tcBorders>
            <w:noWrap w:val="0"/>
            <w:vAlign w:val="center"/>
          </w:tcPr>
          <w:p w14:paraId="47266636">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0ED8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jc w:val="center"/>
        </w:trPr>
        <w:tc>
          <w:tcPr>
            <w:tcW w:w="1489" w:type="dxa"/>
            <w:gridSpan w:val="2"/>
            <w:tcBorders>
              <w:top w:val="single" w:color="auto" w:sz="4" w:space="0"/>
              <w:left w:val="single" w:color="auto" w:sz="4" w:space="0"/>
              <w:right w:val="single" w:color="auto" w:sz="4" w:space="0"/>
            </w:tcBorders>
            <w:noWrap w:val="0"/>
            <w:vAlign w:val="center"/>
          </w:tcPr>
          <w:p w14:paraId="3F5C2380">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职  称</w:t>
            </w:r>
          </w:p>
        </w:tc>
        <w:tc>
          <w:tcPr>
            <w:tcW w:w="1838" w:type="dxa"/>
            <w:tcBorders>
              <w:top w:val="single" w:color="auto" w:sz="4" w:space="0"/>
              <w:left w:val="single" w:color="auto" w:sz="4" w:space="0"/>
              <w:right w:val="single" w:color="auto" w:sz="4" w:space="0"/>
            </w:tcBorders>
            <w:noWrap w:val="0"/>
            <w:vAlign w:val="center"/>
          </w:tcPr>
          <w:p w14:paraId="10E8BC14">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1601" w:type="dxa"/>
            <w:tcBorders>
              <w:top w:val="single" w:color="auto" w:sz="4" w:space="0"/>
              <w:left w:val="single" w:color="auto" w:sz="4" w:space="0"/>
              <w:right w:val="single" w:color="auto" w:sz="4" w:space="0"/>
            </w:tcBorders>
            <w:noWrap w:val="0"/>
            <w:vAlign w:val="center"/>
          </w:tcPr>
          <w:p w14:paraId="775C819A">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拟任何职</w:t>
            </w:r>
          </w:p>
        </w:tc>
        <w:tc>
          <w:tcPr>
            <w:tcW w:w="1742" w:type="dxa"/>
            <w:tcBorders>
              <w:top w:val="single" w:color="auto" w:sz="4" w:space="0"/>
              <w:left w:val="single" w:color="auto" w:sz="4" w:space="0"/>
              <w:right w:val="single" w:color="auto" w:sz="4" w:space="0"/>
            </w:tcBorders>
            <w:noWrap w:val="0"/>
            <w:vAlign w:val="center"/>
          </w:tcPr>
          <w:p w14:paraId="23497210">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c>
          <w:tcPr>
            <w:tcW w:w="1462" w:type="dxa"/>
            <w:tcBorders>
              <w:top w:val="single" w:color="auto" w:sz="4" w:space="0"/>
              <w:left w:val="single" w:color="auto" w:sz="4" w:space="0"/>
              <w:right w:val="single" w:color="auto" w:sz="4" w:space="0"/>
            </w:tcBorders>
            <w:noWrap w:val="0"/>
            <w:vAlign w:val="center"/>
          </w:tcPr>
          <w:p w14:paraId="391BDAB3">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参加工作</w:t>
            </w:r>
          </w:p>
          <w:p w14:paraId="1D96B0A0">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时间</w:t>
            </w:r>
          </w:p>
        </w:tc>
        <w:tc>
          <w:tcPr>
            <w:tcW w:w="1602" w:type="dxa"/>
            <w:tcBorders>
              <w:top w:val="single" w:color="auto" w:sz="4" w:space="0"/>
              <w:left w:val="single" w:color="auto" w:sz="4" w:space="0"/>
              <w:right w:val="single" w:color="auto" w:sz="4" w:space="0"/>
            </w:tcBorders>
            <w:noWrap w:val="0"/>
            <w:vAlign w:val="center"/>
          </w:tcPr>
          <w:p w14:paraId="44D2656D">
            <w:pPr>
              <w:pageBreakBefore w:val="0"/>
              <w:widowControl w:val="0"/>
              <w:kinsoku/>
              <w:overflowPunct/>
              <w:bidi w:val="0"/>
              <w:spacing w:line="360" w:lineRule="auto"/>
              <w:jc w:val="center"/>
              <w:rPr>
                <w:rFonts w:hint="eastAsia" w:ascii="宋体" w:eastAsia="宋体"/>
                <w:b w:val="0"/>
                <w:bCs w:val="0"/>
                <w:color w:val="auto"/>
                <w:sz w:val="22"/>
                <w:szCs w:val="22"/>
                <w:highlight w:val="none"/>
              </w:rPr>
            </w:pPr>
          </w:p>
        </w:tc>
      </w:tr>
      <w:tr w14:paraId="6B20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tcBorders>
              <w:top w:val="single" w:color="auto" w:sz="4" w:space="0"/>
              <w:left w:val="single" w:color="auto" w:sz="4" w:space="0"/>
              <w:right w:val="single" w:color="auto" w:sz="4" w:space="0"/>
            </w:tcBorders>
            <w:noWrap w:val="0"/>
            <w:vAlign w:val="center"/>
          </w:tcPr>
          <w:p w14:paraId="216031E6">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2、个人简历</w:t>
            </w:r>
          </w:p>
        </w:tc>
      </w:tr>
      <w:tr w14:paraId="37D4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tcBorders>
              <w:top w:val="single" w:color="auto" w:sz="4" w:space="0"/>
              <w:left w:val="single" w:color="auto" w:sz="4" w:space="0"/>
              <w:right w:val="single" w:color="auto" w:sz="4" w:space="0"/>
            </w:tcBorders>
            <w:noWrap w:val="0"/>
            <w:vAlign w:val="center"/>
          </w:tcPr>
          <w:p w14:paraId="02E3F786">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时  间</w:t>
            </w:r>
          </w:p>
        </w:tc>
        <w:tc>
          <w:tcPr>
            <w:tcW w:w="8245" w:type="dxa"/>
            <w:gridSpan w:val="5"/>
            <w:tcBorders>
              <w:top w:val="single" w:color="auto" w:sz="4" w:space="0"/>
              <w:left w:val="single" w:color="auto" w:sz="4" w:space="0"/>
              <w:right w:val="single" w:color="auto" w:sz="4" w:space="0"/>
            </w:tcBorders>
            <w:noWrap w:val="0"/>
            <w:vAlign w:val="center"/>
          </w:tcPr>
          <w:p w14:paraId="3C07A23D">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专业工作经历</w:t>
            </w:r>
          </w:p>
        </w:tc>
      </w:tr>
      <w:tr w14:paraId="1AC0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tcBorders>
              <w:top w:val="single" w:color="auto" w:sz="4" w:space="0"/>
              <w:left w:val="single" w:color="auto" w:sz="4" w:space="0"/>
              <w:right w:val="single" w:color="auto" w:sz="4" w:space="0"/>
            </w:tcBorders>
            <w:noWrap w:val="0"/>
            <w:vAlign w:val="center"/>
          </w:tcPr>
          <w:p w14:paraId="78A94093">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8245" w:type="dxa"/>
            <w:gridSpan w:val="5"/>
            <w:tcBorders>
              <w:top w:val="single" w:color="auto" w:sz="4" w:space="0"/>
              <w:left w:val="single" w:color="auto" w:sz="4" w:space="0"/>
              <w:right w:val="single" w:color="auto" w:sz="4" w:space="0"/>
            </w:tcBorders>
            <w:noWrap w:val="0"/>
            <w:vAlign w:val="center"/>
          </w:tcPr>
          <w:p w14:paraId="1B195CE1">
            <w:pPr>
              <w:pageBreakBefore w:val="0"/>
              <w:widowControl w:val="0"/>
              <w:kinsoku/>
              <w:overflowPunct/>
              <w:bidi w:val="0"/>
              <w:spacing w:line="360" w:lineRule="auto"/>
              <w:rPr>
                <w:rFonts w:hint="eastAsia" w:ascii="宋体" w:eastAsia="宋体"/>
                <w:b w:val="0"/>
                <w:bCs w:val="0"/>
                <w:color w:val="auto"/>
                <w:sz w:val="22"/>
                <w:szCs w:val="22"/>
                <w:highlight w:val="none"/>
              </w:rPr>
            </w:pPr>
          </w:p>
        </w:tc>
      </w:tr>
      <w:tr w14:paraId="4425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tcBorders>
              <w:top w:val="single" w:color="auto" w:sz="4" w:space="0"/>
              <w:left w:val="single" w:color="auto" w:sz="4" w:space="0"/>
              <w:right w:val="single" w:color="auto" w:sz="4" w:space="0"/>
            </w:tcBorders>
            <w:noWrap w:val="0"/>
            <w:vAlign w:val="center"/>
          </w:tcPr>
          <w:p w14:paraId="1C6285F5">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8245" w:type="dxa"/>
            <w:gridSpan w:val="5"/>
            <w:tcBorders>
              <w:top w:val="single" w:color="auto" w:sz="4" w:space="0"/>
              <w:left w:val="single" w:color="auto" w:sz="4" w:space="0"/>
              <w:right w:val="single" w:color="auto" w:sz="4" w:space="0"/>
            </w:tcBorders>
            <w:noWrap w:val="0"/>
            <w:vAlign w:val="center"/>
          </w:tcPr>
          <w:p w14:paraId="484C8626">
            <w:pPr>
              <w:pageBreakBefore w:val="0"/>
              <w:widowControl w:val="0"/>
              <w:kinsoku/>
              <w:overflowPunct/>
              <w:bidi w:val="0"/>
              <w:spacing w:line="360" w:lineRule="auto"/>
              <w:rPr>
                <w:rFonts w:hint="eastAsia" w:ascii="宋体" w:eastAsia="宋体"/>
                <w:b w:val="0"/>
                <w:bCs w:val="0"/>
                <w:color w:val="auto"/>
                <w:sz w:val="22"/>
                <w:szCs w:val="22"/>
                <w:highlight w:val="none"/>
              </w:rPr>
            </w:pPr>
          </w:p>
        </w:tc>
      </w:tr>
      <w:tr w14:paraId="16E4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tcBorders>
              <w:top w:val="single" w:color="auto" w:sz="4" w:space="0"/>
              <w:left w:val="single" w:color="auto" w:sz="4" w:space="0"/>
              <w:right w:val="single" w:color="auto" w:sz="4" w:space="0"/>
            </w:tcBorders>
            <w:noWrap w:val="0"/>
            <w:vAlign w:val="center"/>
          </w:tcPr>
          <w:p w14:paraId="416E3C2F">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3、负责人相关项目业绩</w:t>
            </w:r>
          </w:p>
        </w:tc>
      </w:tr>
      <w:tr w14:paraId="6FCA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tcBorders>
              <w:top w:val="single" w:color="auto" w:sz="4" w:space="0"/>
              <w:left w:val="single" w:color="auto" w:sz="4" w:space="0"/>
              <w:right w:val="single" w:color="auto" w:sz="4" w:space="0"/>
            </w:tcBorders>
            <w:noWrap w:val="0"/>
            <w:vAlign w:val="center"/>
          </w:tcPr>
          <w:p w14:paraId="7C6310B8">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序号</w:t>
            </w:r>
          </w:p>
        </w:tc>
        <w:tc>
          <w:tcPr>
            <w:tcW w:w="5630" w:type="dxa"/>
            <w:gridSpan w:val="4"/>
            <w:tcBorders>
              <w:top w:val="single" w:color="auto" w:sz="4" w:space="0"/>
              <w:left w:val="single" w:color="auto" w:sz="4" w:space="0"/>
              <w:right w:val="single" w:color="auto" w:sz="4" w:space="0"/>
            </w:tcBorders>
            <w:noWrap w:val="0"/>
            <w:vAlign w:val="center"/>
          </w:tcPr>
          <w:p w14:paraId="1180DBF2">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项  目  名  称</w:t>
            </w:r>
          </w:p>
        </w:tc>
        <w:tc>
          <w:tcPr>
            <w:tcW w:w="3064" w:type="dxa"/>
            <w:gridSpan w:val="2"/>
            <w:tcBorders>
              <w:top w:val="single" w:color="auto" w:sz="4" w:space="0"/>
              <w:left w:val="single" w:color="auto" w:sz="4" w:space="0"/>
              <w:right w:val="single" w:color="auto" w:sz="4" w:space="0"/>
            </w:tcBorders>
            <w:noWrap w:val="0"/>
            <w:vAlign w:val="center"/>
          </w:tcPr>
          <w:p w14:paraId="635E2669">
            <w:pPr>
              <w:pageBreakBefore w:val="0"/>
              <w:widowControl w:val="0"/>
              <w:kinsoku/>
              <w:overflowPunct/>
              <w:bidi w:val="0"/>
              <w:spacing w:line="360" w:lineRule="auto"/>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完成年份</w:t>
            </w:r>
          </w:p>
        </w:tc>
      </w:tr>
      <w:tr w14:paraId="5A55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tcBorders>
              <w:top w:val="single" w:color="auto" w:sz="4" w:space="0"/>
              <w:left w:val="single" w:color="auto" w:sz="4" w:space="0"/>
              <w:right w:val="single" w:color="auto" w:sz="4" w:space="0"/>
            </w:tcBorders>
            <w:noWrap w:val="0"/>
            <w:vAlign w:val="center"/>
          </w:tcPr>
          <w:p w14:paraId="7DE8CE4D">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5630" w:type="dxa"/>
            <w:gridSpan w:val="4"/>
            <w:tcBorders>
              <w:top w:val="single" w:color="auto" w:sz="4" w:space="0"/>
              <w:left w:val="single" w:color="auto" w:sz="4" w:space="0"/>
              <w:right w:val="single" w:color="auto" w:sz="4" w:space="0"/>
            </w:tcBorders>
            <w:noWrap w:val="0"/>
            <w:vAlign w:val="center"/>
          </w:tcPr>
          <w:p w14:paraId="3CA5C076">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3064" w:type="dxa"/>
            <w:gridSpan w:val="2"/>
            <w:tcBorders>
              <w:top w:val="single" w:color="auto" w:sz="4" w:space="0"/>
              <w:left w:val="single" w:color="auto" w:sz="4" w:space="0"/>
              <w:right w:val="single" w:color="auto" w:sz="4" w:space="0"/>
            </w:tcBorders>
            <w:noWrap w:val="0"/>
            <w:vAlign w:val="center"/>
          </w:tcPr>
          <w:p w14:paraId="79E63E85">
            <w:pPr>
              <w:pageBreakBefore w:val="0"/>
              <w:widowControl w:val="0"/>
              <w:kinsoku/>
              <w:overflowPunct/>
              <w:bidi w:val="0"/>
              <w:spacing w:line="360" w:lineRule="auto"/>
              <w:rPr>
                <w:rFonts w:hint="eastAsia" w:ascii="宋体" w:eastAsia="宋体"/>
                <w:b w:val="0"/>
                <w:bCs w:val="0"/>
                <w:color w:val="auto"/>
                <w:sz w:val="22"/>
                <w:szCs w:val="22"/>
                <w:highlight w:val="none"/>
              </w:rPr>
            </w:pPr>
          </w:p>
        </w:tc>
      </w:tr>
      <w:tr w14:paraId="37DE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tcBorders>
              <w:top w:val="single" w:color="auto" w:sz="4" w:space="0"/>
              <w:left w:val="single" w:color="auto" w:sz="4" w:space="0"/>
              <w:right w:val="single" w:color="auto" w:sz="4" w:space="0"/>
            </w:tcBorders>
            <w:noWrap w:val="0"/>
            <w:vAlign w:val="center"/>
          </w:tcPr>
          <w:p w14:paraId="41810350">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5630" w:type="dxa"/>
            <w:gridSpan w:val="4"/>
            <w:tcBorders>
              <w:top w:val="single" w:color="auto" w:sz="4" w:space="0"/>
              <w:left w:val="single" w:color="auto" w:sz="4" w:space="0"/>
              <w:right w:val="single" w:color="auto" w:sz="4" w:space="0"/>
            </w:tcBorders>
            <w:noWrap w:val="0"/>
            <w:vAlign w:val="center"/>
          </w:tcPr>
          <w:p w14:paraId="38C5D9B5">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3064" w:type="dxa"/>
            <w:gridSpan w:val="2"/>
            <w:tcBorders>
              <w:top w:val="single" w:color="auto" w:sz="4" w:space="0"/>
              <w:left w:val="single" w:color="auto" w:sz="4" w:space="0"/>
              <w:right w:val="single" w:color="auto" w:sz="4" w:space="0"/>
            </w:tcBorders>
            <w:noWrap w:val="0"/>
            <w:vAlign w:val="center"/>
          </w:tcPr>
          <w:p w14:paraId="59623639">
            <w:pPr>
              <w:pageBreakBefore w:val="0"/>
              <w:widowControl w:val="0"/>
              <w:kinsoku/>
              <w:overflowPunct/>
              <w:bidi w:val="0"/>
              <w:spacing w:line="360" w:lineRule="auto"/>
              <w:rPr>
                <w:rFonts w:hint="eastAsia" w:ascii="宋体" w:eastAsia="宋体"/>
                <w:b w:val="0"/>
                <w:bCs w:val="0"/>
                <w:color w:val="auto"/>
                <w:sz w:val="22"/>
                <w:szCs w:val="22"/>
                <w:highlight w:val="none"/>
              </w:rPr>
            </w:pPr>
          </w:p>
        </w:tc>
      </w:tr>
      <w:tr w14:paraId="150D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tcBorders>
              <w:top w:val="single" w:color="auto" w:sz="4" w:space="0"/>
              <w:left w:val="single" w:color="auto" w:sz="4" w:space="0"/>
              <w:right w:val="single" w:color="auto" w:sz="4" w:space="0"/>
            </w:tcBorders>
            <w:noWrap w:val="0"/>
            <w:vAlign w:val="center"/>
          </w:tcPr>
          <w:p w14:paraId="1DBDA194">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5630" w:type="dxa"/>
            <w:gridSpan w:val="4"/>
            <w:tcBorders>
              <w:top w:val="single" w:color="auto" w:sz="4" w:space="0"/>
              <w:left w:val="single" w:color="auto" w:sz="4" w:space="0"/>
              <w:right w:val="single" w:color="auto" w:sz="4" w:space="0"/>
            </w:tcBorders>
            <w:noWrap w:val="0"/>
            <w:vAlign w:val="center"/>
          </w:tcPr>
          <w:p w14:paraId="65262474">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3064" w:type="dxa"/>
            <w:gridSpan w:val="2"/>
            <w:tcBorders>
              <w:top w:val="single" w:color="auto" w:sz="4" w:space="0"/>
              <w:left w:val="single" w:color="auto" w:sz="4" w:space="0"/>
              <w:right w:val="single" w:color="auto" w:sz="4" w:space="0"/>
            </w:tcBorders>
            <w:noWrap w:val="0"/>
            <w:vAlign w:val="center"/>
          </w:tcPr>
          <w:p w14:paraId="346C8A24">
            <w:pPr>
              <w:pageBreakBefore w:val="0"/>
              <w:widowControl w:val="0"/>
              <w:kinsoku/>
              <w:overflowPunct/>
              <w:bidi w:val="0"/>
              <w:spacing w:line="360" w:lineRule="auto"/>
              <w:rPr>
                <w:rFonts w:hint="eastAsia" w:ascii="宋体" w:eastAsia="宋体"/>
                <w:b w:val="0"/>
                <w:bCs w:val="0"/>
                <w:color w:val="auto"/>
                <w:sz w:val="22"/>
                <w:szCs w:val="22"/>
                <w:highlight w:val="none"/>
              </w:rPr>
            </w:pPr>
          </w:p>
        </w:tc>
      </w:tr>
      <w:tr w14:paraId="3A29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tcBorders>
              <w:top w:val="single" w:color="auto" w:sz="4" w:space="0"/>
              <w:left w:val="single" w:color="auto" w:sz="4" w:space="0"/>
              <w:right w:val="single" w:color="auto" w:sz="4" w:space="0"/>
            </w:tcBorders>
            <w:noWrap w:val="0"/>
            <w:vAlign w:val="center"/>
          </w:tcPr>
          <w:p w14:paraId="74B263F4">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5630" w:type="dxa"/>
            <w:gridSpan w:val="4"/>
            <w:tcBorders>
              <w:top w:val="single" w:color="auto" w:sz="4" w:space="0"/>
              <w:left w:val="single" w:color="auto" w:sz="4" w:space="0"/>
              <w:right w:val="single" w:color="auto" w:sz="4" w:space="0"/>
            </w:tcBorders>
            <w:noWrap w:val="0"/>
            <w:vAlign w:val="center"/>
          </w:tcPr>
          <w:p w14:paraId="353C21CA">
            <w:pPr>
              <w:pageBreakBefore w:val="0"/>
              <w:widowControl w:val="0"/>
              <w:kinsoku/>
              <w:overflowPunct/>
              <w:bidi w:val="0"/>
              <w:spacing w:line="360" w:lineRule="auto"/>
              <w:rPr>
                <w:rFonts w:hint="eastAsia" w:ascii="宋体" w:eastAsia="宋体"/>
                <w:b w:val="0"/>
                <w:bCs w:val="0"/>
                <w:color w:val="auto"/>
                <w:sz w:val="22"/>
                <w:szCs w:val="22"/>
                <w:highlight w:val="none"/>
              </w:rPr>
            </w:pPr>
          </w:p>
        </w:tc>
        <w:tc>
          <w:tcPr>
            <w:tcW w:w="3064" w:type="dxa"/>
            <w:gridSpan w:val="2"/>
            <w:tcBorders>
              <w:top w:val="single" w:color="auto" w:sz="4" w:space="0"/>
              <w:left w:val="single" w:color="auto" w:sz="4" w:space="0"/>
              <w:right w:val="single" w:color="auto" w:sz="4" w:space="0"/>
            </w:tcBorders>
            <w:noWrap w:val="0"/>
            <w:vAlign w:val="center"/>
          </w:tcPr>
          <w:p w14:paraId="4EB6E32C">
            <w:pPr>
              <w:pageBreakBefore w:val="0"/>
              <w:widowControl w:val="0"/>
              <w:kinsoku/>
              <w:overflowPunct/>
              <w:bidi w:val="0"/>
              <w:spacing w:line="360" w:lineRule="auto"/>
              <w:rPr>
                <w:rFonts w:hint="eastAsia" w:ascii="宋体" w:eastAsia="宋体"/>
                <w:b w:val="0"/>
                <w:bCs w:val="0"/>
                <w:color w:val="auto"/>
                <w:sz w:val="22"/>
                <w:szCs w:val="22"/>
                <w:highlight w:val="none"/>
              </w:rPr>
            </w:pPr>
          </w:p>
        </w:tc>
      </w:tr>
    </w:tbl>
    <w:p w14:paraId="4843C542">
      <w:pPr>
        <w:pageBreakBefore w:val="0"/>
        <w:widowControl w:val="0"/>
        <w:kinsoku/>
        <w:overflowPunct/>
        <w:bidi w:val="0"/>
        <w:spacing w:line="360" w:lineRule="auto"/>
        <w:rPr>
          <w:rFonts w:hint="eastAsia" w:ascii="宋体" w:eastAsia="宋体"/>
          <w:b w:val="0"/>
          <w:bCs w:val="0"/>
          <w:color w:val="auto"/>
          <w:sz w:val="8"/>
          <w:szCs w:val="8"/>
          <w:highlight w:val="none"/>
        </w:rPr>
      </w:pPr>
    </w:p>
    <w:p w14:paraId="4E1FA51D">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附注：1、本表可在不改变格式的情况下根据具体需要自行增减。</w:t>
      </w:r>
    </w:p>
    <w:p w14:paraId="1FDA1112">
      <w:pPr>
        <w:pageBreakBefore w:val="0"/>
        <w:widowControl w:val="0"/>
        <w:kinsoku/>
        <w:overflowPunct/>
        <w:bidi w:val="0"/>
        <w:spacing w:line="360" w:lineRule="auto"/>
        <w:ind w:firstLine="440" w:firstLineChars="2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2、需在本表格后加附项目总负责人身份证复印件、劳动合同复印件、相关证书复印件</w:t>
      </w:r>
      <w:r>
        <w:rPr>
          <w:rFonts w:hint="eastAsia" w:ascii="宋体" w:hAnsi="宋体" w:eastAsia="宋体" w:cs="宋体"/>
          <w:b w:val="0"/>
          <w:bCs w:val="0"/>
          <w:color w:val="auto"/>
          <w:sz w:val="22"/>
          <w:highlight w:val="none"/>
          <w:lang w:eastAsia="zh-CN"/>
        </w:rPr>
        <w:t>（</w:t>
      </w:r>
      <w:r>
        <w:rPr>
          <w:rFonts w:hint="eastAsia" w:ascii="宋体" w:hAnsi="宋体" w:eastAsia="宋体" w:cs="宋体"/>
          <w:b w:val="0"/>
          <w:bCs w:val="0"/>
          <w:color w:val="auto"/>
          <w:sz w:val="22"/>
          <w:highlight w:val="none"/>
          <w:lang w:val="en-US" w:eastAsia="zh-CN"/>
        </w:rPr>
        <w:t xml:space="preserve">如有 </w:t>
      </w:r>
      <w:r>
        <w:rPr>
          <w:rFonts w:hint="eastAsia" w:ascii="宋体" w:hAnsi="宋体" w:eastAsia="宋体" w:cs="宋体"/>
          <w:b w:val="0"/>
          <w:bCs w:val="0"/>
          <w:color w:val="auto"/>
          <w:sz w:val="22"/>
          <w:highlight w:val="none"/>
          <w:lang w:eastAsia="zh-CN"/>
        </w:rPr>
        <w:t>）</w:t>
      </w:r>
      <w:r>
        <w:rPr>
          <w:rFonts w:hint="eastAsia" w:ascii="宋体" w:hAnsi="宋体" w:eastAsia="宋体" w:cs="宋体"/>
          <w:b w:val="0"/>
          <w:bCs w:val="0"/>
          <w:color w:val="auto"/>
          <w:sz w:val="22"/>
          <w:highlight w:val="none"/>
        </w:rPr>
        <w:t>、社保缴纳证明材料及在公司曾参加的项目经历（如有）等。</w:t>
      </w:r>
    </w:p>
    <w:p w14:paraId="635B510C">
      <w:pPr>
        <w:pageBreakBefore w:val="0"/>
        <w:widowControl w:val="0"/>
        <w:kinsoku/>
        <w:overflowPunct/>
        <w:bidi w:val="0"/>
        <w:spacing w:line="360" w:lineRule="auto"/>
        <w:ind w:firstLine="480"/>
        <w:rPr>
          <w:rFonts w:hint="eastAsia" w:ascii="宋体" w:eastAsia="宋体"/>
          <w:b w:val="0"/>
          <w:bCs w:val="0"/>
          <w:color w:val="auto"/>
          <w:spacing w:val="20"/>
          <w:sz w:val="22"/>
          <w:szCs w:val="22"/>
          <w:highlight w:val="none"/>
        </w:rPr>
      </w:pPr>
    </w:p>
    <w:p w14:paraId="65703250">
      <w:pPr>
        <w:pageBreakBefore w:val="0"/>
        <w:widowControl w:val="0"/>
        <w:kinsoku/>
        <w:overflowPunct/>
        <w:bidi w:val="0"/>
        <w:spacing w:line="360" w:lineRule="auto"/>
        <w:ind w:firstLine="480"/>
        <w:rPr>
          <w:rFonts w:hint="eastAsia" w:ascii="宋体" w:eastAsia="宋体"/>
          <w:b w:val="0"/>
          <w:bCs w:val="0"/>
          <w:color w:val="auto"/>
          <w:spacing w:val="20"/>
          <w:sz w:val="22"/>
          <w:szCs w:val="22"/>
          <w:highlight w:val="none"/>
        </w:rPr>
      </w:pPr>
      <w:r>
        <w:rPr>
          <w:rFonts w:hint="eastAsia" w:ascii="宋体" w:eastAsia="宋体"/>
          <w:b w:val="0"/>
          <w:bCs w:val="0"/>
          <w:color w:val="auto"/>
          <w:spacing w:val="20"/>
          <w:sz w:val="22"/>
          <w:szCs w:val="22"/>
          <w:highlight w:val="none"/>
        </w:rPr>
        <w:t>投标供应商全称（盖章）：</w:t>
      </w:r>
    </w:p>
    <w:p w14:paraId="1918ED28">
      <w:pPr>
        <w:pageBreakBefore w:val="0"/>
        <w:widowControl w:val="0"/>
        <w:kinsoku/>
        <w:overflowPunct/>
        <w:bidi w:val="0"/>
        <w:spacing w:line="360" w:lineRule="auto"/>
        <w:ind w:firstLine="480"/>
        <w:rPr>
          <w:rFonts w:hint="eastAsia" w:ascii="宋体" w:eastAsia="宋体"/>
          <w:b w:val="0"/>
          <w:bCs w:val="0"/>
          <w:color w:val="auto"/>
          <w:spacing w:val="20"/>
          <w:sz w:val="22"/>
          <w:szCs w:val="22"/>
          <w:highlight w:val="none"/>
        </w:rPr>
      </w:pPr>
      <w:r>
        <w:rPr>
          <w:rFonts w:hint="eastAsia" w:ascii="宋体" w:eastAsia="宋体"/>
          <w:b w:val="0"/>
          <w:bCs w:val="0"/>
          <w:color w:val="auto"/>
          <w:spacing w:val="20"/>
          <w:sz w:val="22"/>
          <w:szCs w:val="22"/>
          <w:highlight w:val="none"/>
        </w:rPr>
        <w:t>法定代表人或授权代表（签字或盖章）：</w:t>
      </w:r>
    </w:p>
    <w:p w14:paraId="2F8F3719">
      <w:pPr>
        <w:autoSpaceDE w:val="0"/>
        <w:autoSpaceDN w:val="0"/>
        <w:adjustRightInd w:val="0"/>
        <w:spacing w:line="460" w:lineRule="atLeast"/>
        <w:jc w:val="center"/>
        <w:rPr>
          <w:rFonts w:hint="eastAsia" w:ascii="宋体" w:hAnsi="宋体" w:eastAsia="宋体" w:cs="宋体"/>
          <w:b/>
          <w:bCs/>
          <w:color w:val="auto"/>
          <w:sz w:val="32"/>
          <w:szCs w:val="20"/>
          <w:lang w:val="en-US" w:eastAsia="zh-CN"/>
        </w:rPr>
      </w:pPr>
    </w:p>
    <w:p w14:paraId="3F631503">
      <w:pPr>
        <w:autoSpaceDE w:val="0"/>
        <w:autoSpaceDN w:val="0"/>
        <w:adjustRightInd w:val="0"/>
        <w:spacing w:line="460" w:lineRule="atLeast"/>
        <w:jc w:val="center"/>
        <w:rPr>
          <w:rFonts w:hint="eastAsia" w:ascii="宋体" w:hAnsi="宋体" w:eastAsia="宋体" w:cs="宋体"/>
          <w:b/>
          <w:bCs/>
          <w:color w:val="auto"/>
          <w:sz w:val="32"/>
          <w:szCs w:val="20"/>
          <w:lang w:val="en-US" w:eastAsia="zh-CN"/>
        </w:rPr>
      </w:pPr>
    </w:p>
    <w:p w14:paraId="59A3EBED">
      <w:pPr>
        <w:pStyle w:val="26"/>
        <w:ind w:left="0" w:leftChars="0" w:firstLine="0" w:firstLineChars="0"/>
        <w:jc w:val="both"/>
        <w:rPr>
          <w:rFonts w:hint="eastAsia" w:ascii="宋体" w:hAnsi="宋体" w:eastAsia="宋体" w:cs="宋体"/>
          <w:b w:val="0"/>
          <w:bCs w:val="0"/>
          <w:color w:val="auto"/>
          <w:sz w:val="32"/>
          <w:lang w:val="en-US" w:eastAsia="zh-CN"/>
        </w:rPr>
      </w:pPr>
      <w:r>
        <w:rPr>
          <w:rFonts w:hint="eastAsia" w:ascii="宋体" w:hAnsi="宋体" w:eastAsia="宋体" w:cs="宋体"/>
          <w:b w:val="0"/>
          <w:bCs w:val="0"/>
          <w:color w:val="auto"/>
          <w:sz w:val="32"/>
          <w:lang w:val="en-US" w:eastAsia="zh-CN"/>
        </w:rPr>
        <w:t>附件十六</w:t>
      </w:r>
    </w:p>
    <w:p w14:paraId="412CA727">
      <w:pPr>
        <w:pStyle w:val="11"/>
        <w:pageBreakBefore w:val="0"/>
        <w:widowControl w:val="0"/>
        <w:kinsoku/>
        <w:overflowPunct/>
        <w:bidi w:val="0"/>
        <w:spacing w:line="360" w:lineRule="auto"/>
        <w:jc w:val="center"/>
        <w:outlineLvl w:val="1"/>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项目服务人员汇总表</w:t>
      </w:r>
    </w:p>
    <w:p w14:paraId="057CB455">
      <w:pPr>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b w:val="0"/>
          <w:bCs w:val="0"/>
          <w:color w:val="auto"/>
          <w:sz w:val="22"/>
          <w:szCs w:val="22"/>
          <w:highlight w:val="none"/>
        </w:rPr>
        <w:t>项目名称：</w:t>
      </w:r>
      <w:r>
        <w:rPr>
          <w:rFonts w:hint="eastAsia" w:ascii="宋体" w:eastAsia="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lang w:eastAsia="zh-CN"/>
        </w:rPr>
        <w:t>项目编号</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u w:val="none"/>
          <w:lang w:val="en-US" w:eastAsia="zh-CN"/>
        </w:rPr>
        <w:t xml:space="preserve">  </w:t>
      </w:r>
    </w:p>
    <w:tbl>
      <w:tblPr>
        <w:tblStyle w:val="27"/>
        <w:tblW w:w="973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40"/>
        <w:gridCol w:w="1419"/>
        <w:gridCol w:w="1559"/>
        <w:gridCol w:w="741"/>
        <w:gridCol w:w="741"/>
        <w:gridCol w:w="741"/>
        <w:gridCol w:w="1483"/>
        <w:gridCol w:w="2410"/>
      </w:tblGrid>
      <w:tr w14:paraId="730BA5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97" w:hRule="atLeast"/>
          <w:jc w:val="center"/>
        </w:trPr>
        <w:tc>
          <w:tcPr>
            <w:tcW w:w="640" w:type="dxa"/>
            <w:tcBorders>
              <w:tl2br w:val="nil"/>
              <w:tr2bl w:val="nil"/>
            </w:tcBorders>
            <w:noWrap w:val="0"/>
            <w:vAlign w:val="center"/>
          </w:tcPr>
          <w:p w14:paraId="7EE18814">
            <w:pPr>
              <w:spacing w:line="36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序号</w:t>
            </w:r>
          </w:p>
        </w:tc>
        <w:tc>
          <w:tcPr>
            <w:tcW w:w="1419" w:type="dxa"/>
            <w:tcBorders>
              <w:tl2br w:val="nil"/>
              <w:tr2bl w:val="nil"/>
            </w:tcBorders>
            <w:noWrap w:val="0"/>
            <w:vAlign w:val="center"/>
          </w:tcPr>
          <w:p w14:paraId="4C7765C8">
            <w:pPr>
              <w:spacing w:line="36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本项目拟任岗位</w:t>
            </w:r>
          </w:p>
        </w:tc>
        <w:tc>
          <w:tcPr>
            <w:tcW w:w="1559" w:type="dxa"/>
            <w:tcBorders>
              <w:tl2br w:val="nil"/>
              <w:tr2bl w:val="nil"/>
            </w:tcBorders>
            <w:noWrap w:val="0"/>
            <w:vAlign w:val="center"/>
          </w:tcPr>
          <w:p w14:paraId="319E7717">
            <w:pPr>
              <w:spacing w:line="36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姓名</w:t>
            </w:r>
          </w:p>
        </w:tc>
        <w:tc>
          <w:tcPr>
            <w:tcW w:w="741" w:type="dxa"/>
            <w:tcBorders>
              <w:tl2br w:val="nil"/>
              <w:tr2bl w:val="nil"/>
            </w:tcBorders>
            <w:noWrap w:val="0"/>
            <w:vAlign w:val="center"/>
          </w:tcPr>
          <w:p w14:paraId="34E41277">
            <w:pPr>
              <w:spacing w:line="36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年龄</w:t>
            </w:r>
          </w:p>
        </w:tc>
        <w:tc>
          <w:tcPr>
            <w:tcW w:w="741" w:type="dxa"/>
            <w:tcBorders>
              <w:tl2br w:val="nil"/>
              <w:tr2bl w:val="nil"/>
            </w:tcBorders>
            <w:noWrap w:val="0"/>
            <w:vAlign w:val="center"/>
          </w:tcPr>
          <w:p w14:paraId="2B2C1681">
            <w:pPr>
              <w:spacing w:line="36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性别</w:t>
            </w:r>
          </w:p>
        </w:tc>
        <w:tc>
          <w:tcPr>
            <w:tcW w:w="741" w:type="dxa"/>
            <w:tcBorders>
              <w:tl2br w:val="nil"/>
              <w:tr2bl w:val="nil"/>
            </w:tcBorders>
            <w:noWrap w:val="0"/>
            <w:vAlign w:val="center"/>
          </w:tcPr>
          <w:p w14:paraId="64971CF7">
            <w:pPr>
              <w:spacing w:line="36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学历</w:t>
            </w:r>
          </w:p>
        </w:tc>
        <w:tc>
          <w:tcPr>
            <w:tcW w:w="1483" w:type="dxa"/>
            <w:tcBorders>
              <w:tl2br w:val="nil"/>
              <w:tr2bl w:val="nil"/>
            </w:tcBorders>
            <w:noWrap w:val="0"/>
            <w:vAlign w:val="center"/>
          </w:tcPr>
          <w:p w14:paraId="13C986EE">
            <w:pPr>
              <w:spacing w:line="36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安排上岗的起止时间</w:t>
            </w:r>
          </w:p>
        </w:tc>
        <w:tc>
          <w:tcPr>
            <w:tcW w:w="2410" w:type="dxa"/>
            <w:tcBorders>
              <w:tl2br w:val="nil"/>
              <w:tr2bl w:val="nil"/>
            </w:tcBorders>
            <w:noWrap w:val="0"/>
            <w:vAlign w:val="center"/>
          </w:tcPr>
          <w:p w14:paraId="7F9CA3D8">
            <w:pPr>
              <w:spacing w:line="36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类似服务经验、业绩、持有的相关证书等介绍（或另附简历）</w:t>
            </w:r>
          </w:p>
        </w:tc>
      </w:tr>
      <w:tr w14:paraId="2823AE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640" w:type="dxa"/>
            <w:tcBorders>
              <w:tl2br w:val="nil"/>
              <w:tr2bl w:val="nil"/>
            </w:tcBorders>
            <w:noWrap w:val="0"/>
            <w:vAlign w:val="center"/>
          </w:tcPr>
          <w:p w14:paraId="3B1454CD">
            <w:pPr>
              <w:spacing w:line="36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1419" w:type="dxa"/>
            <w:tcBorders>
              <w:tl2br w:val="nil"/>
              <w:tr2bl w:val="nil"/>
            </w:tcBorders>
            <w:noWrap w:val="0"/>
            <w:vAlign w:val="center"/>
          </w:tcPr>
          <w:p w14:paraId="509B4D86">
            <w:pPr>
              <w:spacing w:line="360" w:lineRule="auto"/>
              <w:jc w:val="center"/>
              <w:rPr>
                <w:rFonts w:hint="eastAsia" w:ascii="宋体" w:hAnsi="宋体" w:eastAsia="宋体" w:cs="宋体"/>
                <w:b w:val="0"/>
                <w:bCs w:val="0"/>
                <w:color w:val="auto"/>
                <w:sz w:val="22"/>
                <w:szCs w:val="22"/>
                <w:highlight w:val="none"/>
                <w:lang w:val="en-US" w:eastAsia="zh-CN"/>
              </w:rPr>
            </w:pPr>
          </w:p>
        </w:tc>
        <w:tc>
          <w:tcPr>
            <w:tcW w:w="1559" w:type="dxa"/>
            <w:tcBorders>
              <w:tl2br w:val="nil"/>
              <w:tr2bl w:val="nil"/>
            </w:tcBorders>
            <w:noWrap w:val="0"/>
            <w:vAlign w:val="center"/>
          </w:tcPr>
          <w:p w14:paraId="522CF4D7">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028034DB">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1552A23F">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5B84CDD5">
            <w:pPr>
              <w:spacing w:line="360" w:lineRule="auto"/>
              <w:jc w:val="center"/>
              <w:rPr>
                <w:rFonts w:hint="eastAsia" w:ascii="宋体" w:hAnsi="宋体" w:eastAsia="宋体" w:cs="宋体"/>
                <w:b w:val="0"/>
                <w:bCs w:val="0"/>
                <w:color w:val="auto"/>
                <w:sz w:val="22"/>
                <w:szCs w:val="22"/>
                <w:highlight w:val="none"/>
                <w:lang w:val="en-US" w:eastAsia="zh-CN"/>
              </w:rPr>
            </w:pPr>
          </w:p>
        </w:tc>
        <w:tc>
          <w:tcPr>
            <w:tcW w:w="1483" w:type="dxa"/>
            <w:tcBorders>
              <w:tl2br w:val="nil"/>
              <w:tr2bl w:val="nil"/>
            </w:tcBorders>
            <w:noWrap w:val="0"/>
            <w:vAlign w:val="center"/>
          </w:tcPr>
          <w:p w14:paraId="6222200B">
            <w:pPr>
              <w:spacing w:line="360" w:lineRule="auto"/>
              <w:jc w:val="center"/>
              <w:rPr>
                <w:rFonts w:hint="eastAsia" w:ascii="宋体" w:hAnsi="宋体" w:eastAsia="宋体" w:cs="宋体"/>
                <w:b w:val="0"/>
                <w:bCs w:val="0"/>
                <w:color w:val="auto"/>
                <w:sz w:val="22"/>
                <w:szCs w:val="22"/>
                <w:highlight w:val="none"/>
                <w:lang w:val="en-US" w:eastAsia="zh-CN"/>
              </w:rPr>
            </w:pPr>
          </w:p>
        </w:tc>
        <w:tc>
          <w:tcPr>
            <w:tcW w:w="2410" w:type="dxa"/>
            <w:tcBorders>
              <w:tl2br w:val="nil"/>
              <w:tr2bl w:val="nil"/>
            </w:tcBorders>
            <w:noWrap w:val="0"/>
            <w:vAlign w:val="center"/>
          </w:tcPr>
          <w:p w14:paraId="3EB60DD2">
            <w:pPr>
              <w:spacing w:line="360" w:lineRule="auto"/>
              <w:jc w:val="center"/>
              <w:rPr>
                <w:rFonts w:hint="eastAsia" w:ascii="宋体" w:hAnsi="宋体" w:eastAsia="宋体" w:cs="宋体"/>
                <w:b w:val="0"/>
                <w:bCs w:val="0"/>
                <w:color w:val="auto"/>
                <w:sz w:val="22"/>
                <w:szCs w:val="22"/>
                <w:highlight w:val="none"/>
                <w:lang w:val="en-US" w:eastAsia="zh-CN"/>
              </w:rPr>
            </w:pPr>
          </w:p>
        </w:tc>
      </w:tr>
      <w:tr w14:paraId="6A82F8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640" w:type="dxa"/>
            <w:tcBorders>
              <w:tl2br w:val="nil"/>
              <w:tr2bl w:val="nil"/>
            </w:tcBorders>
            <w:noWrap w:val="0"/>
            <w:vAlign w:val="center"/>
          </w:tcPr>
          <w:p w14:paraId="6F6E2B49">
            <w:pPr>
              <w:spacing w:line="36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w:t>
            </w:r>
          </w:p>
        </w:tc>
        <w:tc>
          <w:tcPr>
            <w:tcW w:w="1419" w:type="dxa"/>
            <w:tcBorders>
              <w:tl2br w:val="nil"/>
              <w:tr2bl w:val="nil"/>
            </w:tcBorders>
            <w:noWrap w:val="0"/>
            <w:vAlign w:val="center"/>
          </w:tcPr>
          <w:p w14:paraId="59E753F0">
            <w:pPr>
              <w:spacing w:line="360" w:lineRule="auto"/>
              <w:jc w:val="center"/>
              <w:rPr>
                <w:rFonts w:hint="eastAsia" w:ascii="宋体" w:hAnsi="宋体" w:eastAsia="宋体" w:cs="宋体"/>
                <w:b w:val="0"/>
                <w:bCs w:val="0"/>
                <w:color w:val="auto"/>
                <w:sz w:val="22"/>
                <w:szCs w:val="22"/>
                <w:highlight w:val="none"/>
                <w:lang w:val="en-US" w:eastAsia="zh-CN"/>
              </w:rPr>
            </w:pPr>
          </w:p>
        </w:tc>
        <w:tc>
          <w:tcPr>
            <w:tcW w:w="1559" w:type="dxa"/>
            <w:tcBorders>
              <w:tl2br w:val="nil"/>
              <w:tr2bl w:val="nil"/>
            </w:tcBorders>
            <w:noWrap w:val="0"/>
            <w:vAlign w:val="center"/>
          </w:tcPr>
          <w:p w14:paraId="251A8DD0">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5C6A9111">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565B2EC2">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225FBFE8">
            <w:pPr>
              <w:spacing w:line="360" w:lineRule="auto"/>
              <w:jc w:val="center"/>
              <w:rPr>
                <w:rFonts w:hint="eastAsia" w:ascii="宋体" w:hAnsi="宋体" w:eastAsia="宋体" w:cs="宋体"/>
                <w:b w:val="0"/>
                <w:bCs w:val="0"/>
                <w:color w:val="auto"/>
                <w:sz w:val="22"/>
                <w:szCs w:val="22"/>
                <w:highlight w:val="none"/>
                <w:lang w:val="en-US" w:eastAsia="zh-CN"/>
              </w:rPr>
            </w:pPr>
          </w:p>
        </w:tc>
        <w:tc>
          <w:tcPr>
            <w:tcW w:w="1483" w:type="dxa"/>
            <w:tcBorders>
              <w:tl2br w:val="nil"/>
              <w:tr2bl w:val="nil"/>
            </w:tcBorders>
            <w:noWrap w:val="0"/>
            <w:vAlign w:val="center"/>
          </w:tcPr>
          <w:p w14:paraId="1BBF520C">
            <w:pPr>
              <w:spacing w:line="360" w:lineRule="auto"/>
              <w:jc w:val="center"/>
              <w:rPr>
                <w:rFonts w:hint="eastAsia" w:ascii="宋体" w:hAnsi="宋体" w:eastAsia="宋体" w:cs="宋体"/>
                <w:b w:val="0"/>
                <w:bCs w:val="0"/>
                <w:color w:val="auto"/>
                <w:sz w:val="22"/>
                <w:szCs w:val="22"/>
                <w:highlight w:val="none"/>
                <w:lang w:val="en-US" w:eastAsia="zh-CN"/>
              </w:rPr>
            </w:pPr>
          </w:p>
        </w:tc>
        <w:tc>
          <w:tcPr>
            <w:tcW w:w="2410" w:type="dxa"/>
            <w:tcBorders>
              <w:tl2br w:val="nil"/>
              <w:tr2bl w:val="nil"/>
            </w:tcBorders>
            <w:noWrap w:val="0"/>
            <w:vAlign w:val="center"/>
          </w:tcPr>
          <w:p w14:paraId="3E499771">
            <w:pPr>
              <w:spacing w:line="360" w:lineRule="auto"/>
              <w:jc w:val="center"/>
              <w:rPr>
                <w:rFonts w:hint="eastAsia" w:ascii="宋体" w:hAnsi="宋体" w:eastAsia="宋体" w:cs="宋体"/>
                <w:b w:val="0"/>
                <w:bCs w:val="0"/>
                <w:color w:val="auto"/>
                <w:sz w:val="22"/>
                <w:szCs w:val="22"/>
                <w:highlight w:val="none"/>
                <w:lang w:val="en-US" w:eastAsia="zh-CN"/>
              </w:rPr>
            </w:pPr>
          </w:p>
        </w:tc>
      </w:tr>
      <w:tr w14:paraId="5B88A4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640" w:type="dxa"/>
            <w:tcBorders>
              <w:tl2br w:val="nil"/>
              <w:tr2bl w:val="nil"/>
            </w:tcBorders>
            <w:noWrap w:val="0"/>
            <w:vAlign w:val="center"/>
          </w:tcPr>
          <w:p w14:paraId="62D8E2E7">
            <w:pPr>
              <w:spacing w:line="360" w:lineRule="auto"/>
              <w:jc w:val="center"/>
              <w:rPr>
                <w:rFonts w:hint="eastAsia" w:ascii="宋体" w:hAnsi="宋体" w:eastAsia="宋体" w:cs="宋体"/>
                <w:b w:val="0"/>
                <w:bCs w:val="0"/>
                <w:color w:val="auto"/>
                <w:sz w:val="22"/>
                <w:szCs w:val="22"/>
                <w:highlight w:val="none"/>
                <w:lang w:val="en-US" w:eastAsia="zh-CN"/>
              </w:rPr>
            </w:pPr>
          </w:p>
        </w:tc>
        <w:tc>
          <w:tcPr>
            <w:tcW w:w="1419" w:type="dxa"/>
            <w:tcBorders>
              <w:tl2br w:val="nil"/>
              <w:tr2bl w:val="nil"/>
            </w:tcBorders>
            <w:noWrap w:val="0"/>
            <w:vAlign w:val="center"/>
          </w:tcPr>
          <w:p w14:paraId="666B9D50">
            <w:pPr>
              <w:spacing w:line="360" w:lineRule="auto"/>
              <w:jc w:val="center"/>
              <w:rPr>
                <w:rFonts w:hint="eastAsia" w:ascii="宋体" w:hAnsi="宋体" w:eastAsia="宋体" w:cs="宋体"/>
                <w:b w:val="0"/>
                <w:bCs w:val="0"/>
                <w:color w:val="auto"/>
                <w:sz w:val="22"/>
                <w:szCs w:val="22"/>
                <w:highlight w:val="none"/>
                <w:lang w:val="en-US" w:eastAsia="zh-CN"/>
              </w:rPr>
            </w:pPr>
          </w:p>
        </w:tc>
        <w:tc>
          <w:tcPr>
            <w:tcW w:w="1559" w:type="dxa"/>
            <w:tcBorders>
              <w:tl2br w:val="nil"/>
              <w:tr2bl w:val="nil"/>
            </w:tcBorders>
            <w:noWrap w:val="0"/>
            <w:vAlign w:val="center"/>
          </w:tcPr>
          <w:p w14:paraId="3B93AB88">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0AC9891A">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067F5907">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555853D2">
            <w:pPr>
              <w:spacing w:line="360" w:lineRule="auto"/>
              <w:jc w:val="center"/>
              <w:rPr>
                <w:rFonts w:hint="eastAsia" w:ascii="宋体" w:hAnsi="宋体" w:eastAsia="宋体" w:cs="宋体"/>
                <w:b w:val="0"/>
                <w:bCs w:val="0"/>
                <w:color w:val="auto"/>
                <w:sz w:val="22"/>
                <w:szCs w:val="22"/>
                <w:highlight w:val="none"/>
                <w:lang w:val="en-US" w:eastAsia="zh-CN"/>
              </w:rPr>
            </w:pPr>
          </w:p>
        </w:tc>
        <w:tc>
          <w:tcPr>
            <w:tcW w:w="1483" w:type="dxa"/>
            <w:tcBorders>
              <w:tl2br w:val="nil"/>
              <w:tr2bl w:val="nil"/>
            </w:tcBorders>
            <w:noWrap w:val="0"/>
            <w:vAlign w:val="center"/>
          </w:tcPr>
          <w:p w14:paraId="676C36F4">
            <w:pPr>
              <w:spacing w:line="360" w:lineRule="auto"/>
              <w:jc w:val="center"/>
              <w:rPr>
                <w:rFonts w:hint="eastAsia" w:ascii="宋体" w:hAnsi="宋体" w:eastAsia="宋体" w:cs="宋体"/>
                <w:b w:val="0"/>
                <w:bCs w:val="0"/>
                <w:color w:val="auto"/>
                <w:sz w:val="22"/>
                <w:szCs w:val="22"/>
                <w:highlight w:val="none"/>
                <w:lang w:val="en-US" w:eastAsia="zh-CN"/>
              </w:rPr>
            </w:pPr>
          </w:p>
        </w:tc>
        <w:tc>
          <w:tcPr>
            <w:tcW w:w="2410" w:type="dxa"/>
            <w:tcBorders>
              <w:tl2br w:val="nil"/>
              <w:tr2bl w:val="nil"/>
            </w:tcBorders>
            <w:noWrap w:val="0"/>
            <w:vAlign w:val="center"/>
          </w:tcPr>
          <w:p w14:paraId="26E05E3C">
            <w:pPr>
              <w:spacing w:line="360" w:lineRule="auto"/>
              <w:jc w:val="center"/>
              <w:rPr>
                <w:rFonts w:hint="eastAsia" w:ascii="宋体" w:hAnsi="宋体" w:eastAsia="宋体" w:cs="宋体"/>
                <w:b w:val="0"/>
                <w:bCs w:val="0"/>
                <w:color w:val="auto"/>
                <w:sz w:val="22"/>
                <w:szCs w:val="22"/>
                <w:highlight w:val="none"/>
                <w:lang w:val="en-US" w:eastAsia="zh-CN"/>
              </w:rPr>
            </w:pPr>
          </w:p>
        </w:tc>
      </w:tr>
      <w:tr w14:paraId="68DC3C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640" w:type="dxa"/>
            <w:tcBorders>
              <w:tl2br w:val="nil"/>
              <w:tr2bl w:val="nil"/>
            </w:tcBorders>
            <w:noWrap w:val="0"/>
            <w:vAlign w:val="center"/>
          </w:tcPr>
          <w:p w14:paraId="6F0C2F03">
            <w:pPr>
              <w:spacing w:line="360" w:lineRule="auto"/>
              <w:jc w:val="center"/>
              <w:rPr>
                <w:rFonts w:hint="eastAsia" w:ascii="宋体" w:hAnsi="宋体" w:eastAsia="宋体" w:cs="宋体"/>
                <w:b w:val="0"/>
                <w:bCs w:val="0"/>
                <w:color w:val="auto"/>
                <w:sz w:val="22"/>
                <w:szCs w:val="22"/>
                <w:highlight w:val="none"/>
                <w:lang w:val="en-US" w:eastAsia="zh-CN"/>
              </w:rPr>
            </w:pPr>
          </w:p>
        </w:tc>
        <w:tc>
          <w:tcPr>
            <w:tcW w:w="1419" w:type="dxa"/>
            <w:tcBorders>
              <w:tl2br w:val="nil"/>
              <w:tr2bl w:val="nil"/>
            </w:tcBorders>
            <w:noWrap w:val="0"/>
            <w:vAlign w:val="center"/>
          </w:tcPr>
          <w:p w14:paraId="113C04EF">
            <w:pPr>
              <w:spacing w:line="360" w:lineRule="auto"/>
              <w:jc w:val="center"/>
              <w:rPr>
                <w:rFonts w:hint="eastAsia" w:ascii="宋体" w:hAnsi="宋体" w:eastAsia="宋体" w:cs="宋体"/>
                <w:b w:val="0"/>
                <w:bCs w:val="0"/>
                <w:color w:val="auto"/>
                <w:sz w:val="22"/>
                <w:szCs w:val="22"/>
                <w:highlight w:val="none"/>
                <w:lang w:val="en-US" w:eastAsia="zh-CN"/>
              </w:rPr>
            </w:pPr>
          </w:p>
        </w:tc>
        <w:tc>
          <w:tcPr>
            <w:tcW w:w="1559" w:type="dxa"/>
            <w:tcBorders>
              <w:tl2br w:val="nil"/>
              <w:tr2bl w:val="nil"/>
            </w:tcBorders>
            <w:noWrap w:val="0"/>
            <w:vAlign w:val="center"/>
          </w:tcPr>
          <w:p w14:paraId="10FB8494">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47FE909F">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1CD88F87">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42B52BAF">
            <w:pPr>
              <w:spacing w:line="360" w:lineRule="auto"/>
              <w:jc w:val="center"/>
              <w:rPr>
                <w:rFonts w:hint="eastAsia" w:ascii="宋体" w:hAnsi="宋体" w:eastAsia="宋体" w:cs="宋体"/>
                <w:b w:val="0"/>
                <w:bCs w:val="0"/>
                <w:color w:val="auto"/>
                <w:sz w:val="22"/>
                <w:szCs w:val="22"/>
                <w:highlight w:val="none"/>
                <w:lang w:val="en-US" w:eastAsia="zh-CN"/>
              </w:rPr>
            </w:pPr>
          </w:p>
        </w:tc>
        <w:tc>
          <w:tcPr>
            <w:tcW w:w="1483" w:type="dxa"/>
            <w:tcBorders>
              <w:tl2br w:val="nil"/>
              <w:tr2bl w:val="nil"/>
            </w:tcBorders>
            <w:noWrap w:val="0"/>
            <w:vAlign w:val="center"/>
          </w:tcPr>
          <w:p w14:paraId="19726BE2">
            <w:pPr>
              <w:spacing w:line="360" w:lineRule="auto"/>
              <w:jc w:val="center"/>
              <w:rPr>
                <w:rFonts w:hint="eastAsia" w:ascii="宋体" w:hAnsi="宋体" w:eastAsia="宋体" w:cs="宋体"/>
                <w:b w:val="0"/>
                <w:bCs w:val="0"/>
                <w:color w:val="auto"/>
                <w:sz w:val="22"/>
                <w:szCs w:val="22"/>
                <w:highlight w:val="none"/>
                <w:lang w:val="en-US" w:eastAsia="zh-CN"/>
              </w:rPr>
            </w:pPr>
          </w:p>
        </w:tc>
        <w:tc>
          <w:tcPr>
            <w:tcW w:w="2410" w:type="dxa"/>
            <w:tcBorders>
              <w:tl2br w:val="nil"/>
              <w:tr2bl w:val="nil"/>
            </w:tcBorders>
            <w:noWrap w:val="0"/>
            <w:vAlign w:val="center"/>
          </w:tcPr>
          <w:p w14:paraId="19803562">
            <w:pPr>
              <w:spacing w:line="360" w:lineRule="auto"/>
              <w:jc w:val="center"/>
              <w:rPr>
                <w:rFonts w:hint="eastAsia" w:ascii="宋体" w:hAnsi="宋体" w:eastAsia="宋体" w:cs="宋体"/>
                <w:b w:val="0"/>
                <w:bCs w:val="0"/>
                <w:color w:val="auto"/>
                <w:sz w:val="22"/>
                <w:szCs w:val="22"/>
                <w:highlight w:val="none"/>
                <w:lang w:val="en-US" w:eastAsia="zh-CN"/>
              </w:rPr>
            </w:pPr>
          </w:p>
        </w:tc>
      </w:tr>
      <w:tr w14:paraId="40343F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640" w:type="dxa"/>
            <w:tcBorders>
              <w:tl2br w:val="nil"/>
              <w:tr2bl w:val="nil"/>
            </w:tcBorders>
            <w:noWrap w:val="0"/>
            <w:vAlign w:val="center"/>
          </w:tcPr>
          <w:p w14:paraId="31253C4C">
            <w:pPr>
              <w:spacing w:line="360" w:lineRule="auto"/>
              <w:jc w:val="center"/>
              <w:rPr>
                <w:rFonts w:hint="eastAsia" w:ascii="宋体" w:hAnsi="宋体" w:eastAsia="宋体" w:cs="宋体"/>
                <w:b w:val="0"/>
                <w:bCs w:val="0"/>
                <w:color w:val="auto"/>
                <w:sz w:val="22"/>
                <w:szCs w:val="22"/>
                <w:highlight w:val="none"/>
                <w:lang w:val="en-US" w:eastAsia="zh-CN"/>
              </w:rPr>
            </w:pPr>
          </w:p>
        </w:tc>
        <w:tc>
          <w:tcPr>
            <w:tcW w:w="1419" w:type="dxa"/>
            <w:tcBorders>
              <w:tl2br w:val="nil"/>
              <w:tr2bl w:val="nil"/>
            </w:tcBorders>
            <w:noWrap w:val="0"/>
            <w:vAlign w:val="center"/>
          </w:tcPr>
          <w:p w14:paraId="1D5E5446">
            <w:pPr>
              <w:spacing w:line="360" w:lineRule="auto"/>
              <w:jc w:val="center"/>
              <w:rPr>
                <w:rFonts w:hint="eastAsia" w:ascii="宋体" w:hAnsi="宋体" w:eastAsia="宋体" w:cs="宋体"/>
                <w:b w:val="0"/>
                <w:bCs w:val="0"/>
                <w:color w:val="auto"/>
                <w:sz w:val="22"/>
                <w:szCs w:val="22"/>
                <w:highlight w:val="none"/>
                <w:lang w:val="en-US" w:eastAsia="zh-CN"/>
              </w:rPr>
            </w:pPr>
          </w:p>
        </w:tc>
        <w:tc>
          <w:tcPr>
            <w:tcW w:w="1559" w:type="dxa"/>
            <w:tcBorders>
              <w:tl2br w:val="nil"/>
              <w:tr2bl w:val="nil"/>
            </w:tcBorders>
            <w:noWrap w:val="0"/>
            <w:vAlign w:val="center"/>
          </w:tcPr>
          <w:p w14:paraId="20357D18">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566A7202">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32634802">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234F9E84">
            <w:pPr>
              <w:spacing w:line="360" w:lineRule="auto"/>
              <w:jc w:val="center"/>
              <w:rPr>
                <w:rFonts w:hint="eastAsia" w:ascii="宋体" w:hAnsi="宋体" w:eastAsia="宋体" w:cs="宋体"/>
                <w:b w:val="0"/>
                <w:bCs w:val="0"/>
                <w:color w:val="auto"/>
                <w:sz w:val="22"/>
                <w:szCs w:val="22"/>
                <w:highlight w:val="none"/>
                <w:lang w:val="en-US" w:eastAsia="zh-CN"/>
              </w:rPr>
            </w:pPr>
          </w:p>
        </w:tc>
        <w:tc>
          <w:tcPr>
            <w:tcW w:w="1483" w:type="dxa"/>
            <w:tcBorders>
              <w:tl2br w:val="nil"/>
              <w:tr2bl w:val="nil"/>
            </w:tcBorders>
            <w:noWrap w:val="0"/>
            <w:vAlign w:val="center"/>
          </w:tcPr>
          <w:p w14:paraId="7F9753BA">
            <w:pPr>
              <w:spacing w:line="360" w:lineRule="auto"/>
              <w:jc w:val="center"/>
              <w:rPr>
                <w:rFonts w:hint="eastAsia" w:ascii="宋体" w:hAnsi="宋体" w:eastAsia="宋体" w:cs="宋体"/>
                <w:b w:val="0"/>
                <w:bCs w:val="0"/>
                <w:color w:val="auto"/>
                <w:sz w:val="22"/>
                <w:szCs w:val="22"/>
                <w:highlight w:val="none"/>
                <w:lang w:val="en-US" w:eastAsia="zh-CN"/>
              </w:rPr>
            </w:pPr>
          </w:p>
        </w:tc>
        <w:tc>
          <w:tcPr>
            <w:tcW w:w="2410" w:type="dxa"/>
            <w:tcBorders>
              <w:tl2br w:val="nil"/>
              <w:tr2bl w:val="nil"/>
            </w:tcBorders>
            <w:noWrap w:val="0"/>
            <w:vAlign w:val="center"/>
          </w:tcPr>
          <w:p w14:paraId="79C60DB6">
            <w:pPr>
              <w:spacing w:line="360" w:lineRule="auto"/>
              <w:jc w:val="center"/>
              <w:rPr>
                <w:rFonts w:hint="eastAsia" w:ascii="宋体" w:hAnsi="宋体" w:eastAsia="宋体" w:cs="宋体"/>
                <w:b w:val="0"/>
                <w:bCs w:val="0"/>
                <w:color w:val="auto"/>
                <w:sz w:val="22"/>
                <w:szCs w:val="22"/>
                <w:highlight w:val="none"/>
                <w:lang w:val="en-US" w:eastAsia="zh-CN"/>
              </w:rPr>
            </w:pPr>
          </w:p>
        </w:tc>
      </w:tr>
      <w:tr w14:paraId="42995A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640" w:type="dxa"/>
            <w:tcBorders>
              <w:tl2br w:val="nil"/>
              <w:tr2bl w:val="nil"/>
            </w:tcBorders>
            <w:noWrap w:val="0"/>
            <w:vAlign w:val="center"/>
          </w:tcPr>
          <w:p w14:paraId="4691DA59">
            <w:pPr>
              <w:spacing w:line="360" w:lineRule="auto"/>
              <w:jc w:val="center"/>
              <w:rPr>
                <w:rFonts w:hint="eastAsia" w:ascii="宋体" w:hAnsi="宋体" w:eastAsia="宋体" w:cs="宋体"/>
                <w:b w:val="0"/>
                <w:bCs w:val="0"/>
                <w:color w:val="auto"/>
                <w:sz w:val="22"/>
                <w:szCs w:val="22"/>
                <w:highlight w:val="none"/>
                <w:lang w:val="en-US" w:eastAsia="zh-CN"/>
              </w:rPr>
            </w:pPr>
          </w:p>
        </w:tc>
        <w:tc>
          <w:tcPr>
            <w:tcW w:w="1419" w:type="dxa"/>
            <w:tcBorders>
              <w:tl2br w:val="nil"/>
              <w:tr2bl w:val="nil"/>
            </w:tcBorders>
            <w:noWrap w:val="0"/>
            <w:vAlign w:val="center"/>
          </w:tcPr>
          <w:p w14:paraId="15CDBB52">
            <w:pPr>
              <w:spacing w:line="360" w:lineRule="auto"/>
              <w:jc w:val="center"/>
              <w:rPr>
                <w:rFonts w:hint="eastAsia" w:ascii="宋体" w:hAnsi="宋体" w:eastAsia="宋体" w:cs="宋体"/>
                <w:b w:val="0"/>
                <w:bCs w:val="0"/>
                <w:color w:val="auto"/>
                <w:sz w:val="22"/>
                <w:szCs w:val="22"/>
                <w:highlight w:val="none"/>
                <w:lang w:val="en-US" w:eastAsia="zh-CN"/>
              </w:rPr>
            </w:pPr>
          </w:p>
        </w:tc>
        <w:tc>
          <w:tcPr>
            <w:tcW w:w="1559" w:type="dxa"/>
            <w:tcBorders>
              <w:tl2br w:val="nil"/>
              <w:tr2bl w:val="nil"/>
            </w:tcBorders>
            <w:noWrap w:val="0"/>
            <w:vAlign w:val="center"/>
          </w:tcPr>
          <w:p w14:paraId="3F6A252F">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1C5F7836">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3BB2F95D">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52231D88">
            <w:pPr>
              <w:spacing w:line="360" w:lineRule="auto"/>
              <w:jc w:val="center"/>
              <w:rPr>
                <w:rFonts w:hint="eastAsia" w:ascii="宋体" w:hAnsi="宋体" w:eastAsia="宋体" w:cs="宋体"/>
                <w:b w:val="0"/>
                <w:bCs w:val="0"/>
                <w:color w:val="auto"/>
                <w:sz w:val="22"/>
                <w:szCs w:val="22"/>
                <w:highlight w:val="none"/>
                <w:lang w:val="en-US" w:eastAsia="zh-CN"/>
              </w:rPr>
            </w:pPr>
          </w:p>
        </w:tc>
        <w:tc>
          <w:tcPr>
            <w:tcW w:w="1483" w:type="dxa"/>
            <w:tcBorders>
              <w:tl2br w:val="nil"/>
              <w:tr2bl w:val="nil"/>
            </w:tcBorders>
            <w:noWrap w:val="0"/>
            <w:vAlign w:val="center"/>
          </w:tcPr>
          <w:p w14:paraId="04FA2D46">
            <w:pPr>
              <w:spacing w:line="360" w:lineRule="auto"/>
              <w:jc w:val="center"/>
              <w:rPr>
                <w:rFonts w:hint="eastAsia" w:ascii="宋体" w:hAnsi="宋体" w:eastAsia="宋体" w:cs="宋体"/>
                <w:b w:val="0"/>
                <w:bCs w:val="0"/>
                <w:color w:val="auto"/>
                <w:sz w:val="22"/>
                <w:szCs w:val="22"/>
                <w:highlight w:val="none"/>
                <w:lang w:val="en-US" w:eastAsia="zh-CN"/>
              </w:rPr>
            </w:pPr>
          </w:p>
        </w:tc>
        <w:tc>
          <w:tcPr>
            <w:tcW w:w="2410" w:type="dxa"/>
            <w:tcBorders>
              <w:tl2br w:val="nil"/>
              <w:tr2bl w:val="nil"/>
            </w:tcBorders>
            <w:noWrap w:val="0"/>
            <w:vAlign w:val="center"/>
          </w:tcPr>
          <w:p w14:paraId="1E771A79">
            <w:pPr>
              <w:spacing w:line="360" w:lineRule="auto"/>
              <w:jc w:val="center"/>
              <w:rPr>
                <w:rFonts w:hint="eastAsia" w:ascii="宋体" w:hAnsi="宋体" w:eastAsia="宋体" w:cs="宋体"/>
                <w:b w:val="0"/>
                <w:bCs w:val="0"/>
                <w:color w:val="auto"/>
                <w:sz w:val="22"/>
                <w:szCs w:val="22"/>
                <w:highlight w:val="none"/>
                <w:lang w:val="en-US" w:eastAsia="zh-CN"/>
              </w:rPr>
            </w:pPr>
          </w:p>
        </w:tc>
      </w:tr>
      <w:tr w14:paraId="0F0A49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640" w:type="dxa"/>
            <w:tcBorders>
              <w:tl2br w:val="nil"/>
              <w:tr2bl w:val="nil"/>
            </w:tcBorders>
            <w:noWrap w:val="0"/>
            <w:vAlign w:val="center"/>
          </w:tcPr>
          <w:p w14:paraId="2750CF84">
            <w:pPr>
              <w:spacing w:line="360" w:lineRule="auto"/>
              <w:jc w:val="center"/>
              <w:rPr>
                <w:rFonts w:hint="eastAsia" w:ascii="宋体" w:hAnsi="宋体" w:eastAsia="宋体" w:cs="宋体"/>
                <w:b w:val="0"/>
                <w:bCs w:val="0"/>
                <w:color w:val="auto"/>
                <w:sz w:val="22"/>
                <w:szCs w:val="22"/>
                <w:highlight w:val="none"/>
                <w:lang w:val="en-US" w:eastAsia="zh-CN"/>
              </w:rPr>
            </w:pPr>
          </w:p>
        </w:tc>
        <w:tc>
          <w:tcPr>
            <w:tcW w:w="1419" w:type="dxa"/>
            <w:tcBorders>
              <w:tl2br w:val="nil"/>
              <w:tr2bl w:val="nil"/>
            </w:tcBorders>
            <w:noWrap w:val="0"/>
            <w:vAlign w:val="center"/>
          </w:tcPr>
          <w:p w14:paraId="03578CC6">
            <w:pPr>
              <w:spacing w:line="360" w:lineRule="auto"/>
              <w:jc w:val="center"/>
              <w:rPr>
                <w:rFonts w:hint="eastAsia" w:ascii="宋体" w:hAnsi="宋体" w:eastAsia="宋体" w:cs="宋体"/>
                <w:b w:val="0"/>
                <w:bCs w:val="0"/>
                <w:color w:val="auto"/>
                <w:sz w:val="22"/>
                <w:szCs w:val="22"/>
                <w:highlight w:val="none"/>
                <w:lang w:val="en-US" w:eastAsia="zh-CN"/>
              </w:rPr>
            </w:pPr>
          </w:p>
        </w:tc>
        <w:tc>
          <w:tcPr>
            <w:tcW w:w="1559" w:type="dxa"/>
            <w:tcBorders>
              <w:tl2br w:val="nil"/>
              <w:tr2bl w:val="nil"/>
            </w:tcBorders>
            <w:noWrap w:val="0"/>
            <w:vAlign w:val="center"/>
          </w:tcPr>
          <w:p w14:paraId="2C53F8CA">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4C3F7FDD">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10E1AFF9">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646A1CC1">
            <w:pPr>
              <w:spacing w:line="360" w:lineRule="auto"/>
              <w:jc w:val="center"/>
              <w:rPr>
                <w:rFonts w:hint="eastAsia" w:ascii="宋体" w:hAnsi="宋体" w:eastAsia="宋体" w:cs="宋体"/>
                <w:b w:val="0"/>
                <w:bCs w:val="0"/>
                <w:color w:val="auto"/>
                <w:sz w:val="22"/>
                <w:szCs w:val="22"/>
                <w:highlight w:val="none"/>
                <w:lang w:val="en-US" w:eastAsia="zh-CN"/>
              </w:rPr>
            </w:pPr>
          </w:p>
        </w:tc>
        <w:tc>
          <w:tcPr>
            <w:tcW w:w="1483" w:type="dxa"/>
            <w:tcBorders>
              <w:tl2br w:val="nil"/>
              <w:tr2bl w:val="nil"/>
            </w:tcBorders>
            <w:noWrap w:val="0"/>
            <w:vAlign w:val="center"/>
          </w:tcPr>
          <w:p w14:paraId="681E1C2B">
            <w:pPr>
              <w:spacing w:line="360" w:lineRule="auto"/>
              <w:jc w:val="center"/>
              <w:rPr>
                <w:rFonts w:hint="eastAsia" w:ascii="宋体" w:hAnsi="宋体" w:eastAsia="宋体" w:cs="宋体"/>
                <w:b w:val="0"/>
                <w:bCs w:val="0"/>
                <w:color w:val="auto"/>
                <w:sz w:val="22"/>
                <w:szCs w:val="22"/>
                <w:highlight w:val="none"/>
                <w:lang w:val="en-US" w:eastAsia="zh-CN"/>
              </w:rPr>
            </w:pPr>
          </w:p>
        </w:tc>
        <w:tc>
          <w:tcPr>
            <w:tcW w:w="2410" w:type="dxa"/>
            <w:tcBorders>
              <w:tl2br w:val="nil"/>
              <w:tr2bl w:val="nil"/>
            </w:tcBorders>
            <w:noWrap w:val="0"/>
            <w:vAlign w:val="center"/>
          </w:tcPr>
          <w:p w14:paraId="2AA46DFD">
            <w:pPr>
              <w:spacing w:line="360" w:lineRule="auto"/>
              <w:jc w:val="center"/>
              <w:rPr>
                <w:rFonts w:hint="eastAsia" w:ascii="宋体" w:hAnsi="宋体" w:eastAsia="宋体" w:cs="宋体"/>
                <w:b w:val="0"/>
                <w:bCs w:val="0"/>
                <w:color w:val="auto"/>
                <w:sz w:val="22"/>
                <w:szCs w:val="22"/>
                <w:highlight w:val="none"/>
                <w:lang w:val="en-US" w:eastAsia="zh-CN"/>
              </w:rPr>
            </w:pPr>
          </w:p>
        </w:tc>
      </w:tr>
      <w:tr w14:paraId="24ECF9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640" w:type="dxa"/>
            <w:tcBorders>
              <w:tl2br w:val="nil"/>
              <w:tr2bl w:val="nil"/>
            </w:tcBorders>
            <w:noWrap w:val="0"/>
            <w:vAlign w:val="center"/>
          </w:tcPr>
          <w:p w14:paraId="0C5FB950">
            <w:pPr>
              <w:spacing w:line="360" w:lineRule="auto"/>
              <w:jc w:val="center"/>
              <w:rPr>
                <w:rFonts w:hint="eastAsia" w:ascii="宋体" w:hAnsi="宋体" w:eastAsia="宋体" w:cs="宋体"/>
                <w:b w:val="0"/>
                <w:bCs w:val="0"/>
                <w:color w:val="auto"/>
                <w:sz w:val="22"/>
                <w:szCs w:val="22"/>
                <w:highlight w:val="none"/>
                <w:lang w:val="en-US" w:eastAsia="zh-CN"/>
              </w:rPr>
            </w:pPr>
          </w:p>
        </w:tc>
        <w:tc>
          <w:tcPr>
            <w:tcW w:w="1419" w:type="dxa"/>
            <w:tcBorders>
              <w:tl2br w:val="nil"/>
              <w:tr2bl w:val="nil"/>
            </w:tcBorders>
            <w:noWrap w:val="0"/>
            <w:vAlign w:val="center"/>
          </w:tcPr>
          <w:p w14:paraId="6E29249C">
            <w:pPr>
              <w:spacing w:line="360" w:lineRule="auto"/>
              <w:jc w:val="center"/>
              <w:rPr>
                <w:rFonts w:hint="eastAsia" w:ascii="宋体" w:hAnsi="宋体" w:eastAsia="宋体" w:cs="宋体"/>
                <w:b w:val="0"/>
                <w:bCs w:val="0"/>
                <w:color w:val="auto"/>
                <w:sz w:val="22"/>
                <w:szCs w:val="22"/>
                <w:highlight w:val="none"/>
                <w:lang w:val="en-US" w:eastAsia="zh-CN"/>
              </w:rPr>
            </w:pPr>
          </w:p>
        </w:tc>
        <w:tc>
          <w:tcPr>
            <w:tcW w:w="1559" w:type="dxa"/>
            <w:tcBorders>
              <w:tl2br w:val="nil"/>
              <w:tr2bl w:val="nil"/>
            </w:tcBorders>
            <w:noWrap w:val="0"/>
            <w:vAlign w:val="center"/>
          </w:tcPr>
          <w:p w14:paraId="622D2BB5">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643F34AB">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1FDB4CAE">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6D5E88DE">
            <w:pPr>
              <w:spacing w:line="360" w:lineRule="auto"/>
              <w:jc w:val="center"/>
              <w:rPr>
                <w:rFonts w:hint="eastAsia" w:ascii="宋体" w:hAnsi="宋体" w:eastAsia="宋体" w:cs="宋体"/>
                <w:b w:val="0"/>
                <w:bCs w:val="0"/>
                <w:color w:val="auto"/>
                <w:sz w:val="22"/>
                <w:szCs w:val="22"/>
                <w:highlight w:val="none"/>
                <w:lang w:val="en-US" w:eastAsia="zh-CN"/>
              </w:rPr>
            </w:pPr>
          </w:p>
        </w:tc>
        <w:tc>
          <w:tcPr>
            <w:tcW w:w="1483" w:type="dxa"/>
            <w:tcBorders>
              <w:tl2br w:val="nil"/>
              <w:tr2bl w:val="nil"/>
            </w:tcBorders>
            <w:noWrap w:val="0"/>
            <w:vAlign w:val="center"/>
          </w:tcPr>
          <w:p w14:paraId="30AAB8D0">
            <w:pPr>
              <w:spacing w:line="360" w:lineRule="auto"/>
              <w:jc w:val="center"/>
              <w:rPr>
                <w:rFonts w:hint="eastAsia" w:ascii="宋体" w:hAnsi="宋体" w:eastAsia="宋体" w:cs="宋体"/>
                <w:b w:val="0"/>
                <w:bCs w:val="0"/>
                <w:color w:val="auto"/>
                <w:sz w:val="22"/>
                <w:szCs w:val="22"/>
                <w:highlight w:val="none"/>
                <w:lang w:val="en-US" w:eastAsia="zh-CN"/>
              </w:rPr>
            </w:pPr>
          </w:p>
        </w:tc>
        <w:tc>
          <w:tcPr>
            <w:tcW w:w="2410" w:type="dxa"/>
            <w:tcBorders>
              <w:tl2br w:val="nil"/>
              <w:tr2bl w:val="nil"/>
            </w:tcBorders>
            <w:noWrap w:val="0"/>
            <w:vAlign w:val="center"/>
          </w:tcPr>
          <w:p w14:paraId="1AA3CE9B">
            <w:pPr>
              <w:spacing w:line="360" w:lineRule="auto"/>
              <w:jc w:val="center"/>
              <w:rPr>
                <w:rFonts w:hint="eastAsia" w:ascii="宋体" w:hAnsi="宋体" w:eastAsia="宋体" w:cs="宋体"/>
                <w:b w:val="0"/>
                <w:bCs w:val="0"/>
                <w:color w:val="auto"/>
                <w:sz w:val="22"/>
                <w:szCs w:val="22"/>
                <w:highlight w:val="none"/>
                <w:lang w:val="en-US" w:eastAsia="zh-CN"/>
              </w:rPr>
            </w:pPr>
          </w:p>
        </w:tc>
      </w:tr>
      <w:tr w14:paraId="6B1F69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640" w:type="dxa"/>
            <w:tcBorders>
              <w:tl2br w:val="nil"/>
              <w:tr2bl w:val="nil"/>
            </w:tcBorders>
            <w:noWrap w:val="0"/>
            <w:vAlign w:val="center"/>
          </w:tcPr>
          <w:p w14:paraId="67CBED54">
            <w:pPr>
              <w:spacing w:line="360" w:lineRule="auto"/>
              <w:jc w:val="center"/>
              <w:rPr>
                <w:rFonts w:hint="eastAsia" w:ascii="宋体" w:hAnsi="宋体" w:eastAsia="宋体" w:cs="宋体"/>
                <w:b w:val="0"/>
                <w:bCs w:val="0"/>
                <w:color w:val="auto"/>
                <w:sz w:val="22"/>
                <w:szCs w:val="22"/>
                <w:highlight w:val="none"/>
                <w:lang w:val="en-US" w:eastAsia="zh-CN"/>
              </w:rPr>
            </w:pPr>
          </w:p>
        </w:tc>
        <w:tc>
          <w:tcPr>
            <w:tcW w:w="1419" w:type="dxa"/>
            <w:tcBorders>
              <w:tl2br w:val="nil"/>
              <w:tr2bl w:val="nil"/>
            </w:tcBorders>
            <w:noWrap w:val="0"/>
            <w:vAlign w:val="center"/>
          </w:tcPr>
          <w:p w14:paraId="65297B08">
            <w:pPr>
              <w:spacing w:line="360" w:lineRule="auto"/>
              <w:jc w:val="center"/>
              <w:rPr>
                <w:rFonts w:hint="eastAsia" w:ascii="宋体" w:hAnsi="宋体" w:eastAsia="宋体" w:cs="宋体"/>
                <w:b w:val="0"/>
                <w:bCs w:val="0"/>
                <w:color w:val="auto"/>
                <w:sz w:val="22"/>
                <w:szCs w:val="22"/>
                <w:highlight w:val="none"/>
                <w:lang w:val="en-US" w:eastAsia="zh-CN"/>
              </w:rPr>
            </w:pPr>
          </w:p>
        </w:tc>
        <w:tc>
          <w:tcPr>
            <w:tcW w:w="1559" w:type="dxa"/>
            <w:tcBorders>
              <w:tl2br w:val="nil"/>
              <w:tr2bl w:val="nil"/>
            </w:tcBorders>
            <w:noWrap w:val="0"/>
            <w:vAlign w:val="center"/>
          </w:tcPr>
          <w:p w14:paraId="755D333E">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1FB1234E">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1C662F40">
            <w:pPr>
              <w:spacing w:line="360" w:lineRule="auto"/>
              <w:jc w:val="center"/>
              <w:rPr>
                <w:rFonts w:hint="eastAsia" w:ascii="宋体" w:hAnsi="宋体" w:eastAsia="宋体" w:cs="宋体"/>
                <w:b w:val="0"/>
                <w:bCs w:val="0"/>
                <w:color w:val="auto"/>
                <w:sz w:val="22"/>
                <w:szCs w:val="22"/>
                <w:highlight w:val="none"/>
                <w:lang w:val="en-US" w:eastAsia="zh-CN"/>
              </w:rPr>
            </w:pPr>
          </w:p>
        </w:tc>
        <w:tc>
          <w:tcPr>
            <w:tcW w:w="741" w:type="dxa"/>
            <w:tcBorders>
              <w:tl2br w:val="nil"/>
              <w:tr2bl w:val="nil"/>
            </w:tcBorders>
            <w:noWrap w:val="0"/>
            <w:vAlign w:val="center"/>
          </w:tcPr>
          <w:p w14:paraId="69FD9D47">
            <w:pPr>
              <w:spacing w:line="360" w:lineRule="auto"/>
              <w:jc w:val="center"/>
              <w:rPr>
                <w:rFonts w:hint="eastAsia" w:ascii="宋体" w:hAnsi="宋体" w:eastAsia="宋体" w:cs="宋体"/>
                <w:b w:val="0"/>
                <w:bCs w:val="0"/>
                <w:color w:val="auto"/>
                <w:sz w:val="22"/>
                <w:szCs w:val="22"/>
                <w:highlight w:val="none"/>
                <w:lang w:val="en-US" w:eastAsia="zh-CN"/>
              </w:rPr>
            </w:pPr>
          </w:p>
        </w:tc>
        <w:tc>
          <w:tcPr>
            <w:tcW w:w="1483" w:type="dxa"/>
            <w:tcBorders>
              <w:tl2br w:val="nil"/>
              <w:tr2bl w:val="nil"/>
            </w:tcBorders>
            <w:noWrap w:val="0"/>
            <w:vAlign w:val="center"/>
          </w:tcPr>
          <w:p w14:paraId="0BBACA24">
            <w:pPr>
              <w:spacing w:line="360" w:lineRule="auto"/>
              <w:jc w:val="center"/>
              <w:rPr>
                <w:rFonts w:hint="eastAsia" w:ascii="宋体" w:hAnsi="宋体" w:eastAsia="宋体" w:cs="宋体"/>
                <w:b w:val="0"/>
                <w:bCs w:val="0"/>
                <w:color w:val="auto"/>
                <w:sz w:val="22"/>
                <w:szCs w:val="22"/>
                <w:highlight w:val="none"/>
                <w:lang w:val="en-US" w:eastAsia="zh-CN"/>
              </w:rPr>
            </w:pPr>
          </w:p>
        </w:tc>
        <w:tc>
          <w:tcPr>
            <w:tcW w:w="2410" w:type="dxa"/>
            <w:tcBorders>
              <w:tl2br w:val="nil"/>
              <w:tr2bl w:val="nil"/>
            </w:tcBorders>
            <w:noWrap w:val="0"/>
            <w:vAlign w:val="center"/>
          </w:tcPr>
          <w:p w14:paraId="3260056E">
            <w:pPr>
              <w:spacing w:line="360" w:lineRule="auto"/>
              <w:jc w:val="center"/>
              <w:rPr>
                <w:rFonts w:hint="eastAsia" w:ascii="宋体" w:hAnsi="宋体" w:eastAsia="宋体" w:cs="宋体"/>
                <w:b w:val="0"/>
                <w:bCs w:val="0"/>
                <w:color w:val="auto"/>
                <w:sz w:val="22"/>
                <w:szCs w:val="22"/>
                <w:highlight w:val="none"/>
                <w:lang w:val="en-US" w:eastAsia="zh-CN"/>
              </w:rPr>
            </w:pPr>
          </w:p>
        </w:tc>
      </w:tr>
    </w:tbl>
    <w:p w14:paraId="4A012932">
      <w:pPr>
        <w:pStyle w:val="11"/>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注</w:t>
      </w:r>
      <w:r>
        <w:rPr>
          <w:rFonts w:hint="eastAsia" w:ascii="宋体" w:hAnsi="宋体" w:eastAsia="宋体" w:cs="宋体"/>
          <w:b w:val="0"/>
          <w:bCs w:val="0"/>
          <w:color w:val="auto"/>
          <w:sz w:val="22"/>
          <w:szCs w:val="22"/>
          <w:highlight w:val="none"/>
        </w:rPr>
        <w:t>：1、表后附上提供相关证明材料，拟派人员必须满足采购需求中的最低人员配备要求，如不符合最低配置要求的将作无效标处理。</w:t>
      </w:r>
    </w:p>
    <w:p w14:paraId="02FB5B8F">
      <w:pPr>
        <w:pStyle w:val="11"/>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2、相关证书指学历、相关资格证书、岗位培训证书等；</w:t>
      </w:r>
    </w:p>
    <w:p w14:paraId="359E20A5">
      <w:pPr>
        <w:pStyle w:val="11"/>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3、在填写时，如本表格不适合供应商的实际情况，可根据本表格自行划表填写。</w:t>
      </w:r>
    </w:p>
    <w:p w14:paraId="42D832D2">
      <w:pPr>
        <w:pStyle w:val="11"/>
        <w:spacing w:line="360" w:lineRule="auto"/>
        <w:rPr>
          <w:rFonts w:hint="eastAsia" w:ascii="宋体" w:hAnsi="宋体" w:eastAsia="宋体" w:cs="宋体"/>
          <w:b w:val="0"/>
          <w:bCs w:val="0"/>
          <w:color w:val="auto"/>
          <w:sz w:val="22"/>
          <w:szCs w:val="22"/>
          <w:highlight w:val="none"/>
        </w:rPr>
      </w:pPr>
    </w:p>
    <w:p w14:paraId="7A4E362C">
      <w:pPr>
        <w:pStyle w:val="11"/>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供应商全称：（盖章）</w:t>
      </w:r>
    </w:p>
    <w:p w14:paraId="125FA551">
      <w:pPr>
        <w:pStyle w:val="11"/>
        <w:spacing w:line="360" w:lineRule="auto"/>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rPr>
        <w:t>法定代表人（签字或盖章）或</w:t>
      </w:r>
      <w:r>
        <w:rPr>
          <w:rFonts w:hint="eastAsia" w:ascii="宋体" w:hAnsi="宋体" w:eastAsia="宋体" w:cs="宋体"/>
          <w:b w:val="0"/>
          <w:bCs w:val="0"/>
          <w:color w:val="auto"/>
          <w:sz w:val="22"/>
          <w:szCs w:val="22"/>
          <w:highlight w:val="none"/>
          <w:lang w:val="zh-CN"/>
        </w:rPr>
        <w:t>授权代表（签字）：</w:t>
      </w:r>
    </w:p>
    <w:p w14:paraId="48842C66">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日期：</w:t>
      </w:r>
    </w:p>
    <w:p w14:paraId="04E06C2D">
      <w:pPr>
        <w:pStyle w:val="25"/>
        <w:tabs>
          <w:tab w:val="left" w:pos="482"/>
          <w:tab w:val="left" w:pos="2183"/>
          <w:tab w:val="left" w:pos="3884"/>
          <w:tab w:val="left" w:pos="5585"/>
        </w:tabs>
        <w:rPr>
          <w:rFonts w:hint="eastAsia" w:ascii="宋体" w:hAnsi="宋体" w:eastAsia="宋体" w:cs="宋体"/>
          <w:color w:val="auto"/>
          <w:lang w:eastAsia="zh-CN"/>
        </w:rPr>
      </w:pPr>
    </w:p>
    <w:p w14:paraId="592AC54C">
      <w:pPr>
        <w:rPr>
          <w:rFonts w:hint="eastAsia" w:ascii="宋体" w:hAnsi="宋体" w:eastAsia="宋体" w:cs="宋体"/>
          <w:b w:val="0"/>
          <w:color w:val="auto"/>
          <w:sz w:val="32"/>
          <w:szCs w:val="32"/>
        </w:rPr>
      </w:pPr>
    </w:p>
    <w:p w14:paraId="39BDAD9B">
      <w:pPr>
        <w:pStyle w:val="5"/>
        <w:rPr>
          <w:rFonts w:hint="eastAsia" w:ascii="宋体" w:hAnsi="宋体" w:eastAsia="宋体" w:cs="宋体"/>
          <w:color w:val="auto"/>
        </w:rPr>
      </w:pPr>
    </w:p>
    <w:p w14:paraId="4275F06F">
      <w:pPr>
        <w:pageBreakBefore w:val="0"/>
        <w:widowControl w:val="0"/>
        <w:kinsoku/>
        <w:overflowPunct/>
        <w:autoSpaceDE w:val="0"/>
        <w:autoSpaceDN w:val="0"/>
        <w:bidi w:val="0"/>
        <w:adjustRightInd w:val="0"/>
        <w:spacing w:line="324" w:lineRule="auto"/>
        <w:jc w:val="left"/>
        <w:rPr>
          <w:rFonts w:hint="eastAsia" w:ascii="宋体" w:eastAsia="宋体"/>
          <w:b w:val="0"/>
          <w:bCs w:val="0"/>
          <w:color w:val="auto"/>
          <w:sz w:val="32"/>
          <w:szCs w:val="32"/>
          <w:highlight w:val="none"/>
          <w:lang w:val="zh-CN"/>
        </w:rPr>
      </w:pPr>
      <w:r>
        <w:rPr>
          <w:rFonts w:hint="eastAsia" w:ascii="宋体" w:hAnsi="宋体" w:eastAsia="宋体" w:cs="宋体"/>
          <w:b w:val="0"/>
          <w:bCs w:val="0"/>
          <w:color w:val="auto"/>
          <w:sz w:val="32"/>
          <w:szCs w:val="32"/>
          <w:lang w:val="zh-CN"/>
        </w:rPr>
        <w:t>附件</w:t>
      </w:r>
      <w:r>
        <w:rPr>
          <w:rFonts w:hint="eastAsia" w:ascii="宋体" w:hAnsi="宋体" w:eastAsia="宋体" w:cs="宋体"/>
          <w:b w:val="0"/>
          <w:bCs w:val="0"/>
          <w:color w:val="auto"/>
          <w:sz w:val="32"/>
          <w:szCs w:val="32"/>
          <w:lang w:val="en-US" w:eastAsia="zh-CN"/>
        </w:rPr>
        <w:t>十</w:t>
      </w:r>
      <w:r>
        <w:rPr>
          <w:rFonts w:hint="eastAsia" w:ascii="宋体" w:eastAsia="宋体" w:cs="宋体"/>
          <w:b w:val="0"/>
          <w:bCs w:val="0"/>
          <w:color w:val="auto"/>
          <w:sz w:val="32"/>
          <w:szCs w:val="32"/>
          <w:lang w:val="en-US" w:eastAsia="zh-CN"/>
        </w:rPr>
        <w:t>七</w:t>
      </w:r>
      <w:r>
        <w:rPr>
          <w:rFonts w:hint="eastAsia" w:ascii="宋体" w:eastAsia="宋体"/>
          <w:b w:val="0"/>
          <w:bCs w:val="0"/>
          <w:color w:val="auto"/>
          <w:sz w:val="32"/>
          <w:szCs w:val="32"/>
          <w:highlight w:val="none"/>
          <w:lang w:val="zh-CN"/>
        </w:rPr>
        <w:t>（一）</w:t>
      </w:r>
    </w:p>
    <w:p w14:paraId="00B9A861">
      <w:pPr>
        <w:pageBreakBefore w:val="0"/>
        <w:widowControl w:val="0"/>
        <w:kinsoku/>
        <w:overflowPunct/>
        <w:autoSpaceDE w:val="0"/>
        <w:autoSpaceDN w:val="0"/>
        <w:bidi w:val="0"/>
        <w:adjustRightInd w:val="0"/>
        <w:spacing w:line="360" w:lineRule="auto"/>
        <w:ind w:firstLine="3520" w:firstLineChars="1100"/>
        <w:rPr>
          <w:rFonts w:hint="eastAsia" w:ascii="宋体" w:eastAsia="宋体"/>
          <w:b w:val="0"/>
          <w:color w:val="auto"/>
          <w:sz w:val="32"/>
          <w:szCs w:val="32"/>
          <w:highlight w:val="none"/>
          <w:lang w:val="zh-CN"/>
        </w:rPr>
      </w:pPr>
      <w:r>
        <w:rPr>
          <w:rFonts w:hint="eastAsia" w:ascii="宋体" w:eastAsia="宋体"/>
          <w:b w:val="0"/>
          <w:color w:val="auto"/>
          <w:sz w:val="32"/>
          <w:szCs w:val="32"/>
          <w:highlight w:val="none"/>
          <w:lang w:val="zh-CN"/>
        </w:rPr>
        <w:t>商务偏离表</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
        <w:gridCol w:w="1805"/>
        <w:gridCol w:w="2669"/>
        <w:gridCol w:w="2115"/>
        <w:gridCol w:w="2131"/>
      </w:tblGrid>
      <w:tr w14:paraId="3C16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902" w:type="dxa"/>
            <w:tcBorders>
              <w:top w:val="single" w:color="auto" w:sz="6" w:space="0"/>
              <w:left w:val="single" w:color="auto" w:sz="6" w:space="0"/>
              <w:bottom w:val="single" w:color="auto" w:sz="6" w:space="0"/>
              <w:right w:val="single" w:color="auto" w:sz="6" w:space="0"/>
            </w:tcBorders>
            <w:noWrap w:val="0"/>
            <w:vAlign w:val="center"/>
          </w:tcPr>
          <w:p w14:paraId="6BD16617">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序号</w:t>
            </w:r>
          </w:p>
        </w:tc>
        <w:tc>
          <w:tcPr>
            <w:tcW w:w="1805" w:type="dxa"/>
            <w:tcBorders>
              <w:top w:val="single" w:color="auto" w:sz="6" w:space="0"/>
              <w:left w:val="single" w:color="auto" w:sz="6" w:space="0"/>
              <w:bottom w:val="single" w:color="auto" w:sz="6" w:space="0"/>
              <w:right w:val="single" w:color="auto" w:sz="6" w:space="0"/>
            </w:tcBorders>
            <w:noWrap w:val="0"/>
            <w:vAlign w:val="center"/>
          </w:tcPr>
          <w:p w14:paraId="43A7BC11">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内容</w:t>
            </w:r>
          </w:p>
        </w:tc>
        <w:tc>
          <w:tcPr>
            <w:tcW w:w="2669" w:type="dxa"/>
            <w:tcBorders>
              <w:top w:val="single" w:color="auto" w:sz="6" w:space="0"/>
              <w:left w:val="single" w:color="auto" w:sz="6" w:space="0"/>
              <w:bottom w:val="single" w:color="auto" w:sz="6" w:space="0"/>
              <w:right w:val="single" w:color="auto" w:sz="6" w:space="0"/>
            </w:tcBorders>
            <w:noWrap w:val="0"/>
            <w:vAlign w:val="center"/>
          </w:tcPr>
          <w:p w14:paraId="40AA3391">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采购文件规范要求</w:t>
            </w:r>
          </w:p>
        </w:tc>
        <w:tc>
          <w:tcPr>
            <w:tcW w:w="2115" w:type="dxa"/>
            <w:tcBorders>
              <w:top w:val="single" w:color="auto" w:sz="6" w:space="0"/>
              <w:left w:val="single" w:color="auto" w:sz="6" w:space="0"/>
              <w:bottom w:val="single" w:color="auto" w:sz="6" w:space="0"/>
              <w:right w:val="single" w:color="auto" w:sz="6" w:space="0"/>
            </w:tcBorders>
            <w:noWrap w:val="0"/>
            <w:vAlign w:val="center"/>
          </w:tcPr>
          <w:p w14:paraId="3223CFB3">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en-US" w:eastAsia="zh-CN"/>
              </w:rPr>
              <w:t>投标</w:t>
            </w:r>
            <w:r>
              <w:rPr>
                <w:rFonts w:hint="eastAsia" w:ascii="宋体" w:eastAsia="宋体"/>
                <w:b w:val="0"/>
                <w:color w:val="auto"/>
                <w:sz w:val="22"/>
                <w:szCs w:val="22"/>
                <w:highlight w:val="none"/>
                <w:lang w:val="zh-CN"/>
              </w:rPr>
              <w:t>文件</w:t>
            </w:r>
          </w:p>
          <w:p w14:paraId="52A2C7F0">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对应规范</w:t>
            </w:r>
          </w:p>
        </w:tc>
        <w:tc>
          <w:tcPr>
            <w:tcW w:w="2131" w:type="dxa"/>
            <w:tcBorders>
              <w:top w:val="single" w:color="auto" w:sz="6" w:space="0"/>
              <w:left w:val="single" w:color="auto" w:sz="6" w:space="0"/>
              <w:bottom w:val="single" w:color="auto" w:sz="6" w:space="0"/>
              <w:right w:val="single" w:color="auto" w:sz="6" w:space="0"/>
            </w:tcBorders>
            <w:noWrap w:val="0"/>
            <w:vAlign w:val="center"/>
          </w:tcPr>
          <w:p w14:paraId="125DA78E">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备注</w:t>
            </w:r>
          </w:p>
        </w:tc>
      </w:tr>
      <w:tr w14:paraId="113F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74708075">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70DF9FE6">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331C5ABC">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5855E2ED">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711E1B91">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3871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2F334E29">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6E2E106A">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46DD6E04">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252FBFED">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4F01B6FD">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012A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439D6600">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3AECBC5C">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7EC5D4CE">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1C01A597">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13F9BBBA">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44B3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2265FA2B">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460BEA4B">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27DDF2B4">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23042E22">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40FB878A">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77176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72C08726">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40DFAB00">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3EA4FADF">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1318EBC5">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57764A00">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485B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54557526">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6EBDF328">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0E9CBFC9">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5F466380">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20A13F60">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53AE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4D6FD299">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389E114E">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4036E84A">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3D1F8387">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6E9BFC40">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bl>
    <w:p w14:paraId="59853A13">
      <w:pPr>
        <w:pageBreakBefore w:val="0"/>
        <w:widowControl w:val="0"/>
        <w:kinsoku/>
        <w:overflowPunct/>
        <w:autoSpaceDE w:val="0"/>
        <w:autoSpaceDN w:val="0"/>
        <w:bidi w:val="0"/>
        <w:adjustRightInd w:val="0"/>
        <w:spacing w:line="360" w:lineRule="auto"/>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供应商盖章：</w:t>
      </w:r>
    </w:p>
    <w:p w14:paraId="7DD3CBC1">
      <w:pPr>
        <w:pageBreakBefore w:val="0"/>
        <w:widowControl w:val="0"/>
        <w:kinsoku/>
        <w:overflowPunct/>
        <w:autoSpaceDE w:val="0"/>
        <w:autoSpaceDN w:val="0"/>
        <w:bidi w:val="0"/>
        <w:adjustRightInd w:val="0"/>
        <w:spacing w:line="360" w:lineRule="auto"/>
        <w:rPr>
          <w:rFonts w:hint="eastAsia" w:ascii="宋体" w:eastAsia="宋体"/>
          <w:b w:val="0"/>
          <w:bCs w:val="0"/>
          <w:color w:val="auto"/>
          <w:sz w:val="22"/>
          <w:szCs w:val="22"/>
          <w:highlight w:val="none"/>
          <w:lang w:val="zh-CN"/>
        </w:rPr>
      </w:pPr>
    </w:p>
    <w:p w14:paraId="2D7D2BDF">
      <w:pPr>
        <w:pageBreakBefore w:val="0"/>
        <w:widowControl w:val="0"/>
        <w:kinsoku/>
        <w:overflowPunct/>
        <w:autoSpaceDE w:val="0"/>
        <w:autoSpaceDN w:val="0"/>
        <w:bidi w:val="0"/>
        <w:adjustRightInd w:val="0"/>
        <w:spacing w:line="360" w:lineRule="auto"/>
        <w:rPr>
          <w:rFonts w:hint="eastAsia" w:ascii="宋体" w:eastAsia="宋体"/>
          <w:b w:val="0"/>
          <w:bCs w:val="0"/>
          <w:color w:val="auto"/>
          <w:sz w:val="32"/>
          <w:szCs w:val="32"/>
          <w:highlight w:val="none"/>
          <w:lang w:val="zh-CN"/>
        </w:rPr>
      </w:pPr>
      <w:r>
        <w:rPr>
          <w:rFonts w:hint="eastAsia" w:ascii="宋体" w:eastAsia="宋体"/>
          <w:b w:val="0"/>
          <w:bCs w:val="0"/>
          <w:color w:val="auto"/>
          <w:sz w:val="32"/>
          <w:szCs w:val="32"/>
          <w:highlight w:val="none"/>
          <w:lang w:val="zh-CN"/>
        </w:rPr>
        <w:t>附件</w:t>
      </w:r>
      <w:r>
        <w:rPr>
          <w:rFonts w:hint="eastAsia" w:ascii="宋体" w:eastAsia="宋体"/>
          <w:b w:val="0"/>
          <w:bCs w:val="0"/>
          <w:color w:val="auto"/>
          <w:sz w:val="32"/>
          <w:szCs w:val="32"/>
          <w:highlight w:val="none"/>
        </w:rPr>
        <w:t>十</w:t>
      </w:r>
      <w:r>
        <w:rPr>
          <w:rFonts w:hint="eastAsia" w:ascii="宋体" w:eastAsia="宋体"/>
          <w:b w:val="0"/>
          <w:bCs w:val="0"/>
          <w:color w:val="auto"/>
          <w:sz w:val="32"/>
          <w:szCs w:val="32"/>
          <w:highlight w:val="none"/>
          <w:lang w:val="en-US" w:eastAsia="zh-CN"/>
        </w:rPr>
        <w:t>七</w:t>
      </w:r>
      <w:r>
        <w:rPr>
          <w:rFonts w:hint="eastAsia" w:ascii="宋体" w:eastAsia="宋体"/>
          <w:b w:val="0"/>
          <w:bCs w:val="0"/>
          <w:color w:val="auto"/>
          <w:sz w:val="32"/>
          <w:szCs w:val="32"/>
          <w:highlight w:val="none"/>
          <w:lang w:val="zh-CN"/>
        </w:rPr>
        <w:t>（二）</w:t>
      </w:r>
    </w:p>
    <w:p w14:paraId="68F35E8E">
      <w:pPr>
        <w:pageBreakBefore w:val="0"/>
        <w:widowControl w:val="0"/>
        <w:kinsoku/>
        <w:overflowPunct/>
        <w:autoSpaceDE w:val="0"/>
        <w:autoSpaceDN w:val="0"/>
        <w:bidi w:val="0"/>
        <w:adjustRightInd w:val="0"/>
        <w:spacing w:line="360" w:lineRule="auto"/>
        <w:ind w:left="0" w:firstLine="3558" w:firstLineChars="1112"/>
        <w:rPr>
          <w:rFonts w:hint="eastAsia" w:ascii="宋体" w:eastAsia="宋体"/>
          <w:b w:val="0"/>
          <w:color w:val="auto"/>
          <w:sz w:val="32"/>
          <w:szCs w:val="32"/>
          <w:highlight w:val="none"/>
          <w:lang w:val="zh-CN"/>
        </w:rPr>
      </w:pPr>
      <w:r>
        <w:rPr>
          <w:rFonts w:hint="eastAsia" w:ascii="宋体" w:eastAsia="宋体"/>
          <w:b w:val="0"/>
          <w:color w:val="auto"/>
          <w:sz w:val="32"/>
          <w:szCs w:val="32"/>
          <w:highlight w:val="none"/>
          <w:lang w:val="zh-CN"/>
        </w:rPr>
        <w:t>技术偏离表</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
        <w:gridCol w:w="1803"/>
        <w:gridCol w:w="2653"/>
        <w:gridCol w:w="2113"/>
        <w:gridCol w:w="2128"/>
      </w:tblGrid>
      <w:tr w14:paraId="48E1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902" w:type="dxa"/>
            <w:tcBorders>
              <w:top w:val="single" w:color="auto" w:sz="6" w:space="0"/>
              <w:left w:val="single" w:color="auto" w:sz="6" w:space="0"/>
              <w:bottom w:val="single" w:color="auto" w:sz="6" w:space="0"/>
              <w:right w:val="single" w:color="auto" w:sz="6" w:space="0"/>
            </w:tcBorders>
            <w:noWrap w:val="0"/>
            <w:vAlign w:val="center"/>
          </w:tcPr>
          <w:p w14:paraId="32033076">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序号</w:t>
            </w:r>
          </w:p>
        </w:tc>
        <w:tc>
          <w:tcPr>
            <w:tcW w:w="1803" w:type="dxa"/>
            <w:tcBorders>
              <w:top w:val="single" w:color="auto" w:sz="6" w:space="0"/>
              <w:left w:val="single" w:color="auto" w:sz="6" w:space="0"/>
              <w:bottom w:val="single" w:color="auto" w:sz="6" w:space="0"/>
              <w:right w:val="single" w:color="auto" w:sz="6" w:space="0"/>
            </w:tcBorders>
            <w:noWrap w:val="0"/>
            <w:vAlign w:val="center"/>
          </w:tcPr>
          <w:p w14:paraId="353B776A">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内容</w:t>
            </w:r>
          </w:p>
        </w:tc>
        <w:tc>
          <w:tcPr>
            <w:tcW w:w="2653" w:type="dxa"/>
            <w:tcBorders>
              <w:top w:val="single" w:color="auto" w:sz="6" w:space="0"/>
              <w:left w:val="single" w:color="auto" w:sz="6" w:space="0"/>
              <w:bottom w:val="single" w:color="auto" w:sz="6" w:space="0"/>
              <w:right w:val="single" w:color="auto" w:sz="6" w:space="0"/>
            </w:tcBorders>
            <w:noWrap w:val="0"/>
            <w:vAlign w:val="center"/>
          </w:tcPr>
          <w:p w14:paraId="6C02E375">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采购文件规范要求</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8E19D61">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en-US" w:eastAsia="zh-CN"/>
              </w:rPr>
              <w:t>投标</w:t>
            </w:r>
            <w:r>
              <w:rPr>
                <w:rFonts w:hint="eastAsia" w:ascii="宋体" w:eastAsia="宋体"/>
                <w:b w:val="0"/>
                <w:color w:val="auto"/>
                <w:sz w:val="22"/>
                <w:szCs w:val="22"/>
                <w:highlight w:val="none"/>
                <w:lang w:val="zh-CN"/>
              </w:rPr>
              <w:t>文件</w:t>
            </w:r>
          </w:p>
          <w:p w14:paraId="1454527C">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对应规范</w:t>
            </w:r>
          </w:p>
        </w:tc>
        <w:tc>
          <w:tcPr>
            <w:tcW w:w="2128" w:type="dxa"/>
            <w:tcBorders>
              <w:top w:val="single" w:color="auto" w:sz="6" w:space="0"/>
              <w:left w:val="single" w:color="auto" w:sz="6" w:space="0"/>
              <w:bottom w:val="single" w:color="auto" w:sz="6" w:space="0"/>
              <w:right w:val="single" w:color="auto" w:sz="6" w:space="0"/>
            </w:tcBorders>
            <w:noWrap w:val="0"/>
            <w:vAlign w:val="center"/>
          </w:tcPr>
          <w:p w14:paraId="4EE8149B">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备注</w:t>
            </w:r>
          </w:p>
        </w:tc>
      </w:tr>
      <w:tr w14:paraId="5D9C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41B528E5">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6B40CCBB">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38A97E4E">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713B72E4">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43FE9D06">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5CFE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454EB561">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0A2AD718">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610A5778">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599A3BB8">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65CBE4C9">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24520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7D445E7C">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169D90B4">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5A86EDF5">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723076A3">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5ECB5425">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0AC79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64EFCC68">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563B80A7">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0CA7003C">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26B11FCE">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5A6240AF">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46EF3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103D3E00">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2ADF9960">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40EA4EF7">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00F54D9B">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3BF6B3CA">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4DDAB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354A2A2E">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4C69482A">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569A2720">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47CD3A67">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6CBC0C53">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r w14:paraId="472FF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47ED2B62">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6F6CCE38">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68BCF3BA">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1F4E2CD5">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55E4D069">
            <w:pPr>
              <w:pageBreakBefore w:val="0"/>
              <w:widowControl w:val="0"/>
              <w:kinsoku/>
              <w:overflowPunct/>
              <w:autoSpaceDE w:val="0"/>
              <w:autoSpaceDN w:val="0"/>
              <w:bidi w:val="0"/>
              <w:adjustRightInd w:val="0"/>
              <w:spacing w:line="360" w:lineRule="auto"/>
              <w:jc w:val="center"/>
              <w:rPr>
                <w:rFonts w:hint="eastAsia" w:ascii="宋体" w:eastAsia="宋体"/>
                <w:b w:val="0"/>
                <w:color w:val="auto"/>
                <w:sz w:val="22"/>
                <w:szCs w:val="22"/>
                <w:highlight w:val="none"/>
                <w:lang w:val="zh-CN"/>
              </w:rPr>
            </w:pPr>
          </w:p>
        </w:tc>
      </w:tr>
    </w:tbl>
    <w:p w14:paraId="5F27D8E9">
      <w:pPr>
        <w:pageBreakBefore w:val="0"/>
        <w:widowControl w:val="0"/>
        <w:kinsoku/>
        <w:overflowPunct/>
        <w:autoSpaceDE w:val="0"/>
        <w:autoSpaceDN w:val="0"/>
        <w:bidi w:val="0"/>
        <w:adjustRightInd w:val="0"/>
        <w:spacing w:line="360" w:lineRule="auto"/>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供应商盖章：</w:t>
      </w:r>
    </w:p>
    <w:p w14:paraId="1B5A8981">
      <w:pPr>
        <w:autoSpaceDE w:val="0"/>
        <w:autoSpaceDN w:val="0"/>
        <w:adjustRightInd w:val="0"/>
        <w:spacing w:line="460" w:lineRule="atLeast"/>
        <w:rPr>
          <w:rFonts w:hint="eastAsia" w:ascii="宋体" w:hAnsi="宋体" w:eastAsia="宋体" w:cs="宋体"/>
          <w:b w:val="0"/>
          <w:color w:val="auto"/>
          <w:sz w:val="32"/>
          <w:szCs w:val="32"/>
        </w:rPr>
      </w:pPr>
    </w:p>
    <w:p w14:paraId="3B3A7F80">
      <w:pPr>
        <w:autoSpaceDE w:val="0"/>
        <w:autoSpaceDN w:val="0"/>
        <w:adjustRightInd w:val="0"/>
        <w:snapToGrid w:val="0"/>
        <w:spacing w:line="400" w:lineRule="atLeast"/>
        <w:textAlignment w:val="bottom"/>
        <w:outlineLvl w:val="0"/>
        <w:rPr>
          <w:rFonts w:hint="eastAsia" w:ascii="宋体" w:hAnsi="宋体" w:eastAsia="宋体" w:cs="宋体"/>
          <w:bCs w:val="0"/>
          <w:color w:val="auto"/>
          <w:sz w:val="32"/>
          <w:szCs w:val="32"/>
        </w:rPr>
      </w:pPr>
      <w:bookmarkStart w:id="198" w:name="_Toc23202"/>
      <w:bookmarkStart w:id="199" w:name="_Toc30386"/>
      <w:bookmarkStart w:id="200" w:name="_Toc12292"/>
      <w:r>
        <w:rPr>
          <w:rFonts w:hint="eastAsia" w:ascii="宋体" w:hAnsi="宋体" w:eastAsia="宋体" w:cs="宋体"/>
          <w:bCs w:val="0"/>
          <w:color w:val="auto"/>
          <w:sz w:val="32"/>
          <w:szCs w:val="32"/>
        </w:rPr>
        <w:t>附件十</w:t>
      </w:r>
      <w:r>
        <w:rPr>
          <w:rFonts w:hint="eastAsia" w:ascii="宋体" w:eastAsia="宋体" w:cs="宋体"/>
          <w:bCs w:val="0"/>
          <w:color w:val="auto"/>
          <w:sz w:val="32"/>
          <w:szCs w:val="32"/>
          <w:lang w:val="en-US" w:eastAsia="zh-CN"/>
        </w:rPr>
        <w:t>八</w:t>
      </w:r>
      <w:r>
        <w:rPr>
          <w:rFonts w:hint="eastAsia" w:ascii="宋体" w:hAnsi="宋体" w:eastAsia="宋体" w:cs="宋体"/>
          <w:bCs w:val="0"/>
          <w:color w:val="auto"/>
          <w:sz w:val="32"/>
          <w:szCs w:val="32"/>
        </w:rPr>
        <w:t xml:space="preserve">   针对本项目</w:t>
      </w:r>
      <w:r>
        <w:rPr>
          <w:rFonts w:hint="eastAsia" w:ascii="宋体" w:hAnsi="宋体" w:eastAsia="宋体" w:cs="宋体"/>
          <w:bCs w:val="0"/>
          <w:color w:val="auto"/>
          <w:sz w:val="32"/>
          <w:szCs w:val="32"/>
          <w:lang w:val="en-US" w:eastAsia="zh-CN"/>
        </w:rPr>
        <w:t>服务</w:t>
      </w:r>
      <w:r>
        <w:rPr>
          <w:rFonts w:hint="eastAsia" w:ascii="宋体" w:hAnsi="宋体" w:eastAsia="宋体" w:cs="宋体"/>
          <w:bCs w:val="0"/>
          <w:color w:val="auto"/>
          <w:sz w:val="32"/>
          <w:szCs w:val="32"/>
        </w:rPr>
        <w:t>方案介绍说明，主要内容包括：</w:t>
      </w:r>
      <w:bookmarkEnd w:id="198"/>
      <w:bookmarkEnd w:id="199"/>
      <w:bookmarkEnd w:id="200"/>
    </w:p>
    <w:p w14:paraId="7F025CEA">
      <w:pPr>
        <w:pStyle w:val="24"/>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A、对采购项目的理解；</w:t>
      </w:r>
    </w:p>
    <w:p w14:paraId="346AA7DF">
      <w:pPr>
        <w:pStyle w:val="24"/>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B、服务方案；</w:t>
      </w:r>
    </w:p>
    <w:p w14:paraId="0DF120A9">
      <w:pPr>
        <w:pStyle w:val="24"/>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C、工作量及计划安排；</w:t>
      </w:r>
    </w:p>
    <w:p w14:paraId="2F4F38FE">
      <w:pPr>
        <w:pStyle w:val="24"/>
        <w:jc w:val="both"/>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D、有必要说明的其他内容</w:t>
      </w:r>
      <w:r>
        <w:rPr>
          <w:rFonts w:hint="eastAsia" w:ascii="宋体" w:hAnsi="宋体" w:eastAsia="宋体" w:cs="宋体"/>
          <w:b w:val="0"/>
          <w:bCs w:val="0"/>
          <w:color w:val="auto"/>
          <w:sz w:val="22"/>
          <w:szCs w:val="22"/>
          <w:lang w:eastAsia="zh-CN"/>
        </w:rPr>
        <w:t>。</w:t>
      </w:r>
    </w:p>
    <w:p w14:paraId="531C6155">
      <w:pPr>
        <w:pStyle w:val="24"/>
        <w:rPr>
          <w:rFonts w:hint="eastAsia" w:ascii="宋体" w:hAnsi="宋体" w:eastAsia="宋体" w:cs="宋体"/>
          <w:color w:val="auto"/>
          <w:highlight w:val="none"/>
        </w:rPr>
      </w:pPr>
    </w:p>
    <w:p w14:paraId="39E97AFE">
      <w:pPr>
        <w:rPr>
          <w:rFonts w:hint="eastAsia"/>
          <w:color w:val="auto"/>
        </w:rPr>
      </w:pPr>
    </w:p>
    <w:p w14:paraId="28368B99">
      <w:pPr>
        <w:pStyle w:val="24"/>
        <w:rPr>
          <w:rFonts w:hint="eastAsia" w:ascii="宋体" w:hAnsi="宋体" w:eastAsia="宋体" w:cs="宋体"/>
          <w:color w:val="auto"/>
          <w:highlight w:val="none"/>
        </w:rPr>
      </w:pPr>
      <w:r>
        <w:rPr>
          <w:rFonts w:hint="eastAsia" w:ascii="宋体" w:hAnsi="宋体" w:eastAsia="宋体" w:cs="宋体"/>
          <w:color w:val="auto"/>
          <w:highlight w:val="none"/>
        </w:rPr>
        <w:t>附 确定成交供应商办法</w:t>
      </w:r>
      <w:bookmarkEnd w:id="175"/>
      <w:bookmarkEnd w:id="176"/>
      <w:bookmarkEnd w:id="177"/>
    </w:p>
    <w:p w14:paraId="2BA7FCC8">
      <w:pPr>
        <w:snapToGrid w:val="0"/>
        <w:spacing w:line="460" w:lineRule="atLeast"/>
        <w:ind w:firstLine="54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根据《中华人民共和国政府采购法》等有关政府采购法规，结合本次所要采购服务的实际，按照公平、公正、科学、择优的原则选择成交单位，特制定本评审办法。</w:t>
      </w:r>
    </w:p>
    <w:p w14:paraId="414A4FCB">
      <w:pPr>
        <w:snapToGrid w:val="0"/>
        <w:spacing w:line="460" w:lineRule="atLeast"/>
        <w:ind w:firstLine="4252" w:firstLineChars="1925"/>
        <w:outlineLvl w:val="1"/>
        <w:rPr>
          <w:rFonts w:hint="eastAsia" w:ascii="宋体" w:hAnsi="宋体" w:eastAsia="宋体" w:cs="宋体"/>
          <w:b/>
          <w:bCs/>
          <w:color w:val="auto"/>
          <w:sz w:val="22"/>
          <w:szCs w:val="22"/>
          <w:highlight w:val="none"/>
        </w:rPr>
      </w:pPr>
      <w:bookmarkStart w:id="201" w:name="_Toc20374"/>
      <w:bookmarkStart w:id="202" w:name="_Toc929"/>
      <w:r>
        <w:rPr>
          <w:rFonts w:hint="eastAsia" w:ascii="宋体" w:hAnsi="宋体" w:eastAsia="宋体" w:cs="宋体"/>
          <w:b/>
          <w:bCs/>
          <w:color w:val="auto"/>
          <w:sz w:val="22"/>
          <w:szCs w:val="22"/>
          <w:highlight w:val="none"/>
        </w:rPr>
        <w:t>一、总则</w:t>
      </w:r>
      <w:bookmarkEnd w:id="201"/>
      <w:bookmarkEnd w:id="202"/>
    </w:p>
    <w:p w14:paraId="3CE396EB">
      <w:pPr>
        <w:snapToGrid w:val="0"/>
        <w:spacing w:line="460" w:lineRule="atLeast"/>
        <w:ind w:firstLine="54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评审工作遵循公平、公正、民主、科学的原则和诚实、信誉、效率的服务原则。本着科学、严谨的态度，认真进行评审。择优选定提供服务单位，最大限度的保护当事人权益，严格按照</w:t>
      </w: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文件的商务、技术要求，对</w:t>
      </w:r>
      <w:r>
        <w:rPr>
          <w:rFonts w:hint="eastAsia" w:ascii="宋体" w:hAnsi="宋体" w:eastAsia="宋体" w:cs="宋体"/>
          <w:b w:val="0"/>
          <w:bCs w:val="0"/>
          <w:color w:val="auto"/>
          <w:sz w:val="22"/>
          <w:szCs w:val="22"/>
          <w:highlight w:val="none"/>
          <w:lang w:val="en-US" w:eastAsia="zh-CN"/>
        </w:rPr>
        <w:t>投标</w:t>
      </w:r>
      <w:r>
        <w:rPr>
          <w:rFonts w:hint="eastAsia" w:ascii="宋体" w:hAnsi="宋体" w:eastAsia="宋体" w:cs="宋体"/>
          <w:b w:val="0"/>
          <w:bCs w:val="0"/>
          <w:color w:val="auto"/>
          <w:sz w:val="22"/>
          <w:szCs w:val="22"/>
          <w:highlight w:val="none"/>
        </w:rPr>
        <w:t>文件进行综合评定，提出优选方案，编写评审报告。</w:t>
      </w:r>
      <w:r>
        <w:rPr>
          <w:rFonts w:hint="eastAsia" w:ascii="宋体" w:hAnsi="宋体" w:eastAsia="宋体" w:cs="宋体"/>
          <w:b w:val="0"/>
          <w:bCs w:val="0"/>
          <w:color w:val="auto"/>
          <w:sz w:val="22"/>
          <w:szCs w:val="22"/>
          <w:highlight w:val="none"/>
          <w:lang w:eastAsia="zh-CN"/>
        </w:rPr>
        <w:t>评标委员会</w:t>
      </w:r>
      <w:r>
        <w:rPr>
          <w:rFonts w:hint="eastAsia" w:ascii="宋体" w:hAnsi="宋体" w:eastAsia="宋体" w:cs="宋体"/>
          <w:b w:val="0"/>
          <w:bCs w:val="0"/>
          <w:color w:val="auto"/>
          <w:sz w:val="22"/>
          <w:szCs w:val="22"/>
          <w:highlight w:val="none"/>
        </w:rPr>
        <w:t>必须严格遵守保密规定，</w:t>
      </w:r>
      <w:r>
        <w:rPr>
          <w:rFonts w:hint="eastAsia" w:ascii="宋体" w:hAnsi="宋体" w:cs="宋体"/>
          <w:b w:val="0"/>
          <w:bCs w:val="0"/>
          <w:color w:val="auto"/>
          <w:sz w:val="22"/>
          <w:szCs w:val="22"/>
          <w:highlight w:val="none"/>
          <w:lang w:eastAsia="zh-CN"/>
        </w:rPr>
        <w:t>不得泄露</w:t>
      </w:r>
      <w:r>
        <w:rPr>
          <w:rFonts w:hint="eastAsia" w:ascii="宋体" w:hAnsi="宋体" w:eastAsia="宋体" w:cs="宋体"/>
          <w:b w:val="0"/>
          <w:bCs w:val="0"/>
          <w:color w:val="auto"/>
          <w:sz w:val="22"/>
          <w:szCs w:val="22"/>
          <w:highlight w:val="none"/>
        </w:rPr>
        <w:t>评审的有关情况，不得索贿受贿，不得接受吃请和礼品，不得参加影响公正评审的有关活动。对未成交单位，</w:t>
      </w:r>
      <w:r>
        <w:rPr>
          <w:rFonts w:hint="eastAsia" w:ascii="宋体" w:hAnsi="宋体" w:eastAsia="宋体" w:cs="宋体"/>
          <w:b w:val="0"/>
          <w:bCs w:val="0"/>
          <w:color w:val="auto"/>
          <w:sz w:val="22"/>
          <w:szCs w:val="22"/>
          <w:highlight w:val="none"/>
          <w:lang w:eastAsia="zh-CN"/>
        </w:rPr>
        <w:t>评标委员会</w:t>
      </w:r>
      <w:r>
        <w:rPr>
          <w:rFonts w:hint="eastAsia" w:ascii="宋体" w:hAnsi="宋体" w:eastAsia="宋体" w:cs="宋体"/>
          <w:b w:val="0"/>
          <w:bCs w:val="0"/>
          <w:color w:val="auto"/>
          <w:sz w:val="22"/>
          <w:szCs w:val="22"/>
          <w:highlight w:val="none"/>
        </w:rPr>
        <w:t>不作任何解释。供应商不得以任何方式干扰</w:t>
      </w:r>
      <w:r>
        <w:rPr>
          <w:rFonts w:hint="eastAsia" w:ascii="宋体" w:hAnsi="宋体" w:eastAsia="宋体" w:cs="宋体"/>
          <w:b w:val="0"/>
          <w:bCs w:val="0"/>
          <w:color w:val="auto"/>
          <w:sz w:val="22"/>
          <w:szCs w:val="22"/>
          <w:highlight w:val="none"/>
          <w:lang w:val="en-US" w:eastAsia="zh-CN"/>
        </w:rPr>
        <w:t>招标</w:t>
      </w:r>
      <w:r>
        <w:rPr>
          <w:rFonts w:hint="eastAsia" w:ascii="宋体" w:hAnsi="宋体" w:eastAsia="宋体" w:cs="宋体"/>
          <w:b w:val="0"/>
          <w:bCs w:val="0"/>
          <w:color w:val="auto"/>
          <w:sz w:val="22"/>
          <w:szCs w:val="22"/>
          <w:highlight w:val="none"/>
        </w:rPr>
        <w:t>工作的进行，一经发现其</w:t>
      </w:r>
      <w:r>
        <w:rPr>
          <w:rFonts w:hint="eastAsia" w:ascii="宋体" w:hAnsi="宋体" w:eastAsia="宋体" w:cs="宋体"/>
          <w:b w:val="0"/>
          <w:bCs w:val="0"/>
          <w:color w:val="auto"/>
          <w:sz w:val="22"/>
          <w:szCs w:val="22"/>
          <w:highlight w:val="none"/>
          <w:lang w:val="en-US" w:eastAsia="zh-CN"/>
        </w:rPr>
        <w:t>投标</w:t>
      </w:r>
      <w:r>
        <w:rPr>
          <w:rFonts w:hint="eastAsia" w:ascii="宋体" w:hAnsi="宋体" w:eastAsia="宋体" w:cs="宋体"/>
          <w:b w:val="0"/>
          <w:bCs w:val="0"/>
          <w:color w:val="auto"/>
          <w:sz w:val="22"/>
          <w:szCs w:val="22"/>
          <w:highlight w:val="none"/>
        </w:rPr>
        <w:t>文件将被拒绝。</w:t>
      </w:r>
    </w:p>
    <w:p w14:paraId="6D23BDB5">
      <w:pPr>
        <w:snapToGrid w:val="0"/>
        <w:spacing w:line="460" w:lineRule="atLeast"/>
        <w:ind w:firstLine="3810" w:firstLineChars="1725"/>
        <w:outlineLvl w:val="1"/>
        <w:rPr>
          <w:rFonts w:hint="eastAsia" w:ascii="宋体" w:hAnsi="宋体" w:eastAsia="宋体" w:cs="宋体"/>
          <w:b/>
          <w:bCs/>
          <w:color w:val="auto"/>
          <w:sz w:val="22"/>
          <w:szCs w:val="22"/>
          <w:highlight w:val="none"/>
        </w:rPr>
      </w:pPr>
      <w:bookmarkStart w:id="203" w:name="_Toc750"/>
      <w:bookmarkStart w:id="204" w:name="_Toc1553"/>
      <w:r>
        <w:rPr>
          <w:rFonts w:hint="eastAsia" w:ascii="宋体" w:hAnsi="宋体" w:eastAsia="宋体" w:cs="宋体"/>
          <w:b/>
          <w:bCs/>
          <w:color w:val="auto"/>
          <w:sz w:val="22"/>
          <w:szCs w:val="22"/>
          <w:highlight w:val="none"/>
        </w:rPr>
        <w:t>二、评审组织</w:t>
      </w:r>
      <w:bookmarkEnd w:id="203"/>
      <w:bookmarkEnd w:id="204"/>
    </w:p>
    <w:p w14:paraId="73D575A7">
      <w:pPr>
        <w:snapToGrid w:val="0"/>
        <w:spacing w:line="460" w:lineRule="atLeast"/>
        <w:ind w:firstLine="54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评审工作由采购人依法组建的</w:t>
      </w:r>
      <w:r>
        <w:rPr>
          <w:rFonts w:hint="eastAsia" w:ascii="宋体" w:hAnsi="宋体" w:eastAsia="宋体" w:cs="宋体"/>
          <w:b w:val="0"/>
          <w:bCs w:val="0"/>
          <w:color w:val="auto"/>
          <w:sz w:val="22"/>
          <w:szCs w:val="22"/>
          <w:highlight w:val="none"/>
          <w:lang w:eastAsia="zh-CN"/>
        </w:rPr>
        <w:t>评标委员会</w:t>
      </w:r>
      <w:r>
        <w:rPr>
          <w:rFonts w:hint="eastAsia" w:ascii="宋体" w:hAnsi="宋体" w:eastAsia="宋体" w:cs="宋体"/>
          <w:b w:val="0"/>
          <w:bCs w:val="0"/>
          <w:color w:val="auto"/>
          <w:sz w:val="22"/>
          <w:szCs w:val="22"/>
          <w:highlight w:val="none"/>
        </w:rPr>
        <w:t>负责，</w:t>
      </w:r>
      <w:r>
        <w:rPr>
          <w:rFonts w:hint="eastAsia" w:ascii="宋体" w:hAnsi="宋体" w:eastAsia="宋体" w:cs="宋体"/>
          <w:b w:val="0"/>
          <w:bCs w:val="0"/>
          <w:color w:val="auto"/>
          <w:sz w:val="22"/>
          <w:szCs w:val="22"/>
          <w:highlight w:val="none"/>
          <w:lang w:eastAsia="zh-CN"/>
        </w:rPr>
        <w:t>评标委员会</w:t>
      </w:r>
      <w:r>
        <w:rPr>
          <w:rFonts w:hint="eastAsia" w:ascii="宋体" w:hAnsi="宋体" w:eastAsia="宋体" w:cs="宋体"/>
          <w:b w:val="0"/>
          <w:bCs w:val="0"/>
          <w:color w:val="auto"/>
          <w:sz w:val="22"/>
          <w:szCs w:val="22"/>
          <w:highlight w:val="none"/>
        </w:rPr>
        <w:t>由采购人代表以及评审专家库中随机抽取的有关技术、经济专家共同组成。评审全过程由采购管理部门全程监督。</w:t>
      </w:r>
    </w:p>
    <w:p w14:paraId="3EC0505F">
      <w:pPr>
        <w:snapToGrid w:val="0"/>
        <w:spacing w:line="460" w:lineRule="atLeast"/>
        <w:jc w:val="center"/>
        <w:outlineLvl w:val="1"/>
        <w:rPr>
          <w:rFonts w:hint="eastAsia" w:ascii="宋体" w:hAnsi="宋体" w:eastAsia="宋体" w:cs="宋体"/>
          <w:b/>
          <w:bCs/>
          <w:color w:val="auto"/>
          <w:sz w:val="22"/>
          <w:szCs w:val="22"/>
          <w:highlight w:val="none"/>
        </w:rPr>
      </w:pPr>
      <w:bookmarkStart w:id="205" w:name="_Toc18952"/>
      <w:bookmarkStart w:id="206" w:name="_Toc17336"/>
      <w:r>
        <w:rPr>
          <w:rFonts w:hint="eastAsia" w:ascii="宋体" w:hAnsi="宋体" w:eastAsia="宋体" w:cs="宋体"/>
          <w:b/>
          <w:bCs/>
          <w:color w:val="auto"/>
          <w:sz w:val="22"/>
          <w:szCs w:val="22"/>
          <w:highlight w:val="none"/>
        </w:rPr>
        <w:t>三、响应文件递交截止、</w:t>
      </w:r>
      <w:r>
        <w:rPr>
          <w:rFonts w:hint="eastAsia" w:ascii="宋体" w:hAnsi="宋体" w:eastAsia="宋体" w:cs="宋体"/>
          <w:b/>
          <w:bCs/>
          <w:color w:val="auto"/>
          <w:sz w:val="22"/>
          <w:szCs w:val="22"/>
          <w:highlight w:val="none"/>
          <w:lang w:val="en-US" w:eastAsia="zh-CN"/>
        </w:rPr>
        <w:t>开标</w:t>
      </w:r>
      <w:r>
        <w:rPr>
          <w:rFonts w:hint="eastAsia" w:ascii="宋体" w:hAnsi="宋体" w:eastAsia="宋体" w:cs="宋体"/>
          <w:b/>
          <w:bCs/>
          <w:color w:val="auto"/>
          <w:sz w:val="22"/>
          <w:szCs w:val="22"/>
          <w:highlight w:val="none"/>
        </w:rPr>
        <w:t>程序、</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原则和方式</w:t>
      </w:r>
      <w:bookmarkEnd w:id="205"/>
      <w:bookmarkEnd w:id="206"/>
    </w:p>
    <w:p w14:paraId="36DB1748">
      <w:pPr>
        <w:snapToGrid w:val="0"/>
        <w:spacing w:line="460" w:lineRule="atLeast"/>
        <w:ind w:firstLine="54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具体见本</w:t>
      </w: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文件第三部分相关内容描述。</w:t>
      </w:r>
    </w:p>
    <w:p w14:paraId="237116F8">
      <w:pPr>
        <w:snapToGrid w:val="0"/>
        <w:spacing w:line="460" w:lineRule="atLeast"/>
        <w:ind w:firstLine="4252" w:firstLineChars="1925"/>
        <w:outlineLvl w:val="1"/>
        <w:rPr>
          <w:rFonts w:hint="eastAsia" w:ascii="宋体" w:hAnsi="宋体" w:eastAsia="宋体" w:cs="宋体"/>
          <w:b/>
          <w:bCs/>
          <w:color w:val="auto"/>
          <w:sz w:val="22"/>
          <w:szCs w:val="22"/>
          <w:highlight w:val="none"/>
          <w:lang w:eastAsia="zh-CN"/>
        </w:rPr>
      </w:pPr>
      <w:bookmarkStart w:id="207" w:name="_Toc32525"/>
      <w:bookmarkStart w:id="208" w:name="_Toc6150"/>
      <w:r>
        <w:rPr>
          <w:rFonts w:hint="eastAsia" w:ascii="宋体" w:hAnsi="宋体" w:eastAsia="宋体" w:cs="宋体"/>
          <w:b/>
          <w:bCs/>
          <w:color w:val="auto"/>
          <w:sz w:val="22"/>
          <w:szCs w:val="22"/>
          <w:highlight w:val="none"/>
        </w:rPr>
        <w:t>四、评分细则</w:t>
      </w:r>
      <w:bookmarkEnd w:id="207"/>
      <w:bookmarkEnd w:id="208"/>
    </w:p>
    <w:p w14:paraId="68BB955D">
      <w:pPr>
        <w:spacing w:line="420" w:lineRule="exact"/>
        <w:outlineLvl w:val="1"/>
        <w:rPr>
          <w:rFonts w:hint="eastAsia" w:ascii="宋体" w:hAnsi="宋体" w:eastAsia="宋体" w:cs="宋体"/>
          <w:color w:val="auto"/>
          <w:sz w:val="22"/>
          <w:szCs w:val="22"/>
          <w:highlight w:val="none"/>
        </w:rPr>
      </w:pPr>
      <w:bookmarkStart w:id="209" w:name="_Toc26271"/>
      <w:bookmarkStart w:id="210" w:name="_Toc12317"/>
      <w:bookmarkStart w:id="211" w:name="_Toc32289"/>
      <w:r>
        <w:rPr>
          <w:rFonts w:hint="eastAsia" w:ascii="宋体" w:hAnsi="宋体" w:eastAsia="宋体" w:cs="宋体"/>
          <w:b/>
          <w:bCs/>
          <w:color w:val="auto"/>
          <w:sz w:val="22"/>
          <w:szCs w:val="22"/>
          <w:highlight w:val="none"/>
        </w:rPr>
        <w:t>一、商务价格评分（</w:t>
      </w:r>
      <w:r>
        <w:rPr>
          <w:rFonts w:hint="eastAsia" w:ascii="宋体" w:hAnsi="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rPr>
        <w:t>分）</w:t>
      </w:r>
      <w:bookmarkEnd w:id="209"/>
      <w:bookmarkEnd w:id="210"/>
      <w:bookmarkEnd w:id="211"/>
    </w:p>
    <w:p w14:paraId="69C58A3B">
      <w:pPr>
        <w:snapToGrid w:val="0"/>
        <w:spacing w:line="42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1、商务报价评分</w:t>
      </w:r>
      <w:r>
        <w:rPr>
          <w:rFonts w:hint="eastAsia" w:ascii="宋体" w:hAnsi="宋体" w:cs="宋体"/>
          <w:color w:val="auto"/>
          <w:sz w:val="22"/>
          <w:szCs w:val="22"/>
          <w:highlight w:val="none"/>
          <w:u w:val="single"/>
          <w:lang w:val="en-US" w:eastAsia="zh-CN"/>
        </w:rPr>
        <w:t>10</w:t>
      </w:r>
      <w:r>
        <w:rPr>
          <w:rFonts w:hint="eastAsia" w:ascii="宋体" w:hAnsi="宋体" w:eastAsia="宋体" w:cs="宋体"/>
          <w:color w:val="auto"/>
          <w:sz w:val="22"/>
          <w:szCs w:val="22"/>
          <w:highlight w:val="none"/>
          <w:u w:val="single"/>
        </w:rPr>
        <w:t>分；以供应商有效投标价中的最低价为评标基准价，得满分</w:t>
      </w:r>
      <w:r>
        <w:rPr>
          <w:rFonts w:hint="eastAsia" w:ascii="宋体" w:hAnsi="宋体" w:cs="宋体"/>
          <w:color w:val="auto"/>
          <w:sz w:val="22"/>
          <w:szCs w:val="22"/>
          <w:highlight w:val="none"/>
          <w:u w:val="single"/>
          <w:lang w:val="en-US" w:eastAsia="zh-CN"/>
        </w:rPr>
        <w:t>10</w:t>
      </w:r>
      <w:r>
        <w:rPr>
          <w:rFonts w:hint="eastAsia" w:ascii="宋体" w:hAnsi="宋体" w:eastAsia="宋体" w:cs="宋体"/>
          <w:color w:val="auto"/>
          <w:sz w:val="22"/>
          <w:szCs w:val="22"/>
          <w:highlight w:val="none"/>
          <w:u w:val="single"/>
        </w:rPr>
        <w:t>分。报价评分计算公式为</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投标报价得分=</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评标基准价／投标报价</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10</w:t>
      </w:r>
      <w:r>
        <w:rPr>
          <w:rFonts w:hint="eastAsia" w:ascii="宋体" w:hAnsi="宋体" w:eastAsia="宋体" w:cs="宋体"/>
          <w:color w:val="auto"/>
          <w:sz w:val="22"/>
          <w:szCs w:val="22"/>
          <w:highlight w:val="none"/>
          <w:u w:val="single"/>
        </w:rPr>
        <w:t>%×100。</w:t>
      </w:r>
    </w:p>
    <w:p w14:paraId="1EFB28BA">
      <w:pPr>
        <w:spacing w:line="460" w:lineRule="atLeas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rPr>
        <w:t>2、符合采购文件规定条件的</w:t>
      </w:r>
      <w:r>
        <w:rPr>
          <w:rFonts w:hint="eastAsia" w:ascii="宋体" w:hAnsi="宋体" w:eastAsia="宋体" w:cs="宋体"/>
          <w:b/>
          <w:bCs/>
          <w:color w:val="auto"/>
          <w:sz w:val="22"/>
          <w:szCs w:val="22"/>
          <w:highlight w:val="none"/>
          <w:u w:val="single"/>
          <w:lang w:val="en-US" w:eastAsia="zh-CN"/>
        </w:rPr>
        <w:t>中小、</w:t>
      </w:r>
      <w:r>
        <w:rPr>
          <w:rFonts w:hint="eastAsia" w:ascii="宋体" w:hAnsi="宋体" w:eastAsia="宋体" w:cs="宋体"/>
          <w:b/>
          <w:bCs/>
          <w:color w:val="auto"/>
          <w:sz w:val="22"/>
          <w:szCs w:val="22"/>
          <w:highlight w:val="none"/>
          <w:u w:val="single"/>
        </w:rPr>
        <w:t>小微企业（或监狱企业、残疾人福利性单位），所投的价格给予</w:t>
      </w:r>
      <w:r>
        <w:rPr>
          <w:rFonts w:hint="eastAsia" w:ascii="宋体" w:hAnsi="宋体" w:eastAsia="宋体" w:cs="宋体"/>
          <w:b/>
          <w:bCs/>
          <w:color w:val="auto"/>
          <w:sz w:val="22"/>
          <w:szCs w:val="22"/>
          <w:highlight w:val="none"/>
          <w:u w:val="single"/>
          <w:lang w:eastAsia="zh-CN"/>
        </w:rPr>
        <w:t>10%</w:t>
      </w:r>
      <w:r>
        <w:rPr>
          <w:rFonts w:hint="eastAsia" w:ascii="宋体" w:hAnsi="宋体" w:eastAsia="宋体" w:cs="宋体"/>
          <w:b/>
          <w:bCs/>
          <w:color w:val="auto"/>
          <w:sz w:val="22"/>
          <w:szCs w:val="22"/>
          <w:highlight w:val="none"/>
          <w:u w:val="single"/>
        </w:rPr>
        <w:t>的扣除。</w:t>
      </w:r>
    </w:p>
    <w:p w14:paraId="7FFC4348">
      <w:pPr>
        <w:spacing w:line="420" w:lineRule="exact"/>
        <w:outlineLvl w:val="1"/>
        <w:rPr>
          <w:rFonts w:hint="eastAsia" w:ascii="宋体" w:hAnsi="宋体" w:eastAsia="宋体" w:cs="宋体"/>
          <w:b/>
          <w:bCs/>
          <w:color w:val="auto"/>
          <w:sz w:val="22"/>
          <w:szCs w:val="22"/>
          <w:highlight w:val="none"/>
        </w:rPr>
      </w:pPr>
      <w:bookmarkStart w:id="212" w:name="_Toc30171"/>
      <w:bookmarkStart w:id="213" w:name="_Toc24018"/>
      <w:bookmarkStart w:id="214" w:name="_Toc16362"/>
      <w:r>
        <w:rPr>
          <w:rFonts w:hint="eastAsia" w:ascii="宋体" w:hAnsi="宋体" w:eastAsia="宋体" w:cs="宋体"/>
          <w:b/>
          <w:bCs/>
          <w:color w:val="auto"/>
          <w:sz w:val="22"/>
          <w:szCs w:val="22"/>
          <w:highlight w:val="none"/>
        </w:rPr>
        <w:t>二、技术、服务、资信业绩、资质综合评分</w:t>
      </w:r>
      <w:r>
        <w:rPr>
          <w:rFonts w:hint="eastAsia" w:ascii="宋体" w:hAnsi="宋体" w:cs="宋体"/>
          <w:b/>
          <w:bCs/>
          <w:color w:val="auto"/>
          <w:sz w:val="22"/>
          <w:szCs w:val="22"/>
          <w:highlight w:val="none"/>
          <w:lang w:val="en-US" w:eastAsia="zh-CN"/>
        </w:rPr>
        <w:t>90</w:t>
      </w:r>
      <w:r>
        <w:rPr>
          <w:rFonts w:hint="eastAsia" w:ascii="宋体" w:hAnsi="宋体" w:eastAsia="宋体" w:cs="宋体"/>
          <w:b/>
          <w:bCs/>
          <w:color w:val="auto"/>
          <w:sz w:val="22"/>
          <w:szCs w:val="22"/>
          <w:highlight w:val="none"/>
        </w:rPr>
        <w:t>分</w:t>
      </w:r>
      <w:bookmarkEnd w:id="212"/>
      <w:bookmarkEnd w:id="213"/>
      <w:bookmarkEnd w:id="214"/>
    </w:p>
    <w:tbl>
      <w:tblPr>
        <w:tblStyle w:val="28"/>
        <w:tblW w:w="9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25"/>
        <w:gridCol w:w="6902"/>
        <w:gridCol w:w="675"/>
      </w:tblGrid>
      <w:tr w14:paraId="45C8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13" w:type="dxa"/>
            <w:noWrap w:val="0"/>
            <w:vAlign w:val="center"/>
          </w:tcPr>
          <w:p w14:paraId="354AD56C">
            <w:pPr>
              <w:keepNext w:val="0"/>
              <w:keepLines w:val="0"/>
              <w:pageBreakBefore w:val="0"/>
              <w:suppressLineNumbers w:val="0"/>
              <w:kinsoku/>
              <w:wordWrap w:val="0"/>
              <w:overflowPunct/>
              <w:topLinePunct w:val="0"/>
              <w:autoSpaceDN/>
              <w:bidi w:val="0"/>
              <w:adjustRightInd/>
              <w:snapToGrid w:val="0"/>
              <w:spacing w:before="0" w:beforeAutospacing="0" w:after="0" w:afterAutospacing="0" w:line="324" w:lineRule="auto"/>
              <w:ind w:left="0" w:right="0"/>
              <w:jc w:val="center"/>
              <w:rPr>
                <w:rFonts w:hint="eastAsia" w:ascii="宋体" w:hAnsi="宋体" w:eastAsia="宋体" w:cs="宋体"/>
                <w:b w:val="0"/>
                <w:bCs w:val="0"/>
                <w:color w:val="auto"/>
                <w:kern w:val="0"/>
                <w:sz w:val="21"/>
                <w:szCs w:val="21"/>
              </w:rPr>
            </w:pPr>
            <w:bookmarkStart w:id="215" w:name="_Toc11764"/>
            <w:bookmarkStart w:id="216" w:name="_Toc15919"/>
            <w:bookmarkStart w:id="217" w:name="_Toc13660"/>
            <w:r>
              <w:rPr>
                <w:rFonts w:hint="eastAsia" w:ascii="宋体" w:hAnsi="宋体" w:eastAsia="宋体" w:cs="宋体"/>
                <w:b w:val="0"/>
                <w:bCs w:val="0"/>
                <w:color w:val="auto"/>
                <w:kern w:val="0"/>
                <w:sz w:val="21"/>
                <w:szCs w:val="21"/>
              </w:rPr>
              <w:t>序号</w:t>
            </w:r>
          </w:p>
        </w:tc>
        <w:tc>
          <w:tcPr>
            <w:tcW w:w="1525" w:type="dxa"/>
            <w:noWrap w:val="0"/>
            <w:vAlign w:val="center"/>
          </w:tcPr>
          <w:p w14:paraId="75F52AF5">
            <w:pPr>
              <w:keepNext w:val="0"/>
              <w:keepLines w:val="0"/>
              <w:pageBreakBefore w:val="0"/>
              <w:suppressLineNumbers w:val="0"/>
              <w:kinsoku/>
              <w:wordWrap w:val="0"/>
              <w:overflowPunct/>
              <w:topLinePunct w:val="0"/>
              <w:autoSpaceDN/>
              <w:bidi w:val="0"/>
              <w:adjustRightInd/>
              <w:snapToGrid w:val="0"/>
              <w:spacing w:before="0" w:beforeAutospacing="0" w:after="0" w:afterAutospacing="0" w:line="324" w:lineRule="auto"/>
              <w:ind w:left="0" w:right="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评标标准</w:t>
            </w:r>
          </w:p>
        </w:tc>
        <w:tc>
          <w:tcPr>
            <w:tcW w:w="6902" w:type="dxa"/>
            <w:noWrap w:val="0"/>
            <w:vAlign w:val="center"/>
          </w:tcPr>
          <w:p w14:paraId="65CE517D">
            <w:pPr>
              <w:keepNext w:val="0"/>
              <w:keepLines w:val="0"/>
              <w:pageBreakBefore w:val="0"/>
              <w:suppressLineNumbers w:val="0"/>
              <w:kinsoku/>
              <w:wordWrap w:val="0"/>
              <w:overflowPunct/>
              <w:topLinePunct w:val="0"/>
              <w:autoSpaceDN/>
              <w:bidi w:val="0"/>
              <w:adjustRightInd/>
              <w:snapToGrid w:val="0"/>
              <w:spacing w:before="0" w:beforeAutospacing="0" w:after="0" w:afterAutospacing="0" w:line="324" w:lineRule="auto"/>
              <w:ind w:left="0" w:right="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评标标准</w:t>
            </w:r>
          </w:p>
        </w:tc>
        <w:tc>
          <w:tcPr>
            <w:tcW w:w="675" w:type="dxa"/>
            <w:noWrap w:val="0"/>
            <w:vAlign w:val="center"/>
          </w:tcPr>
          <w:p w14:paraId="2258EEC8">
            <w:pPr>
              <w:keepNext w:val="0"/>
              <w:keepLines w:val="0"/>
              <w:pageBreakBefore w:val="0"/>
              <w:suppressLineNumbers w:val="0"/>
              <w:kinsoku/>
              <w:wordWrap w:val="0"/>
              <w:overflowPunct/>
              <w:topLinePunct w:val="0"/>
              <w:autoSpaceDN/>
              <w:bidi w:val="0"/>
              <w:adjustRightInd/>
              <w:snapToGrid w:val="0"/>
              <w:spacing w:before="0" w:beforeAutospacing="0" w:after="0" w:afterAutospacing="0" w:line="324" w:lineRule="auto"/>
              <w:ind w:left="0" w:right="0"/>
              <w:jc w:val="center"/>
              <w:rPr>
                <w:rFonts w:hint="eastAsia" w:ascii="宋体" w:hAnsi="宋体" w:eastAsia="宋体" w:cs="宋体"/>
                <w:b w:val="0"/>
                <w:bCs w:val="0"/>
                <w:color w:val="auto"/>
                <w:kern w:val="0"/>
                <w:sz w:val="21"/>
                <w:szCs w:val="21"/>
                <w:lang w:eastAsia="zh-CN"/>
              </w:rPr>
            </w:pPr>
            <w:r>
              <w:rPr>
                <w:rFonts w:hint="eastAsia" w:ascii="宋体" w:eastAsia="宋体" w:cs="宋体"/>
                <w:b w:val="0"/>
                <w:bCs w:val="0"/>
                <w:color w:val="auto"/>
                <w:kern w:val="0"/>
                <w:sz w:val="21"/>
                <w:szCs w:val="21"/>
                <w:lang w:val="en-US" w:eastAsia="zh-CN"/>
              </w:rPr>
              <w:t>分值</w:t>
            </w:r>
          </w:p>
        </w:tc>
      </w:tr>
      <w:tr w14:paraId="4596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713" w:type="dxa"/>
            <w:noWrap w:val="0"/>
            <w:vAlign w:val="center"/>
          </w:tcPr>
          <w:p w14:paraId="0E44B2B3">
            <w:pPr>
              <w:keepNext w:val="0"/>
              <w:keepLines w:val="0"/>
              <w:pageBreakBefore w:val="0"/>
              <w:numPr>
                <w:ilvl w:val="0"/>
                <w:numId w:val="0"/>
              </w:numPr>
              <w:suppressLineNumbers w:val="0"/>
              <w:kinsoku/>
              <w:wordWrap w:val="0"/>
              <w:overflowPunct/>
              <w:topLinePunct w:val="0"/>
              <w:autoSpaceDN/>
              <w:bidi w:val="0"/>
              <w:adjustRightInd/>
              <w:snapToGrid w:val="0"/>
              <w:spacing w:before="0" w:beforeAutospacing="0" w:after="0" w:afterAutospacing="0" w:line="324" w:lineRule="auto"/>
              <w:ind w:left="425" w:leftChars="0" w:right="0" w:rightChars="0" w:hanging="425" w:firstLineChars="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bidi="ar-SA"/>
              </w:rPr>
              <w:t>1</w:t>
            </w:r>
          </w:p>
        </w:tc>
        <w:tc>
          <w:tcPr>
            <w:tcW w:w="1525" w:type="dxa"/>
            <w:noWrap w:val="0"/>
            <w:vAlign w:val="center"/>
          </w:tcPr>
          <w:p w14:paraId="3F89A5BD">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投标人资信</w:t>
            </w:r>
          </w:p>
        </w:tc>
        <w:tc>
          <w:tcPr>
            <w:tcW w:w="6902" w:type="dxa"/>
            <w:noWrap w:val="0"/>
            <w:vAlign w:val="center"/>
          </w:tcPr>
          <w:p w14:paraId="2DED5CC2">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具有有效的质量管理体系认证证书的得2分；具有有效的环境管理体系认证证书的得2分；具有有效的职业健康安全管理体系认证证书的得2分。具有有效生活垃圾分类管理体系认证证书的得2分；具有有效应急预案管理活动评价管理体系认证证书的得2分；</w:t>
            </w:r>
            <w:r>
              <w:rPr>
                <w:rFonts w:hint="eastAsia" w:ascii="宋体" w:hAnsi="宋体" w:eastAsia="宋体" w:cs="宋体"/>
                <w:b w:val="0"/>
                <w:bCs w:val="0"/>
                <w:color w:val="auto"/>
                <w:sz w:val="21"/>
                <w:szCs w:val="21"/>
              </w:rPr>
              <w:t>最多得</w:t>
            </w:r>
            <w:r>
              <w:rPr>
                <w:rFonts w:hint="eastAsia" w:ascii="宋体"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rPr>
              <w:t>分。</w:t>
            </w:r>
          </w:p>
          <w:p w14:paraId="0A4EDDC0">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注：</w:t>
            </w:r>
            <w:r>
              <w:rPr>
                <w:rFonts w:hint="eastAsia" w:ascii="宋体" w:hAnsi="宋体" w:cs="宋体"/>
                <w:b w:val="0"/>
                <w:bCs w:val="0"/>
                <w:color w:val="auto"/>
                <w:sz w:val="21"/>
                <w:szCs w:val="21"/>
                <w:highlight w:val="none"/>
                <w:lang w:val="en-US" w:eastAsia="zh-CN"/>
              </w:rPr>
              <w:t>需提供</w:t>
            </w:r>
            <w:r>
              <w:rPr>
                <w:rFonts w:hint="eastAsia" w:ascii="宋体" w:hAnsi="宋体" w:eastAsia="宋体" w:cs="宋体"/>
                <w:b w:val="0"/>
                <w:bCs w:val="0"/>
                <w:color w:val="auto"/>
                <w:sz w:val="21"/>
                <w:szCs w:val="21"/>
                <w:highlight w:val="none"/>
              </w:rPr>
              <w:t>在全国认证认可信息公共服务平台(http://cx.cnca.cn/CertECloud/result/skipResultList?certItemOne=A)上证书状态为“有效”的查询结果网页截图打印件加盖公章，否则不得分</w:t>
            </w:r>
            <w:r>
              <w:rPr>
                <w:rFonts w:hint="eastAsia" w:ascii="宋体" w:hAnsi="宋体" w:eastAsia="宋体" w:cs="宋体"/>
                <w:b w:val="0"/>
                <w:bCs w:val="0"/>
                <w:color w:val="auto"/>
                <w:sz w:val="21"/>
                <w:szCs w:val="21"/>
                <w:highlight w:val="none"/>
                <w:lang w:eastAsia="zh-CN"/>
              </w:rPr>
              <w:t>。</w:t>
            </w:r>
          </w:p>
        </w:tc>
        <w:tc>
          <w:tcPr>
            <w:tcW w:w="675" w:type="dxa"/>
            <w:noWrap w:val="0"/>
            <w:vAlign w:val="center"/>
          </w:tcPr>
          <w:p w14:paraId="7E97C6AE">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10分</w:t>
            </w:r>
          </w:p>
        </w:tc>
      </w:tr>
      <w:tr w14:paraId="2593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13" w:type="dxa"/>
            <w:noWrap w:val="0"/>
            <w:vAlign w:val="center"/>
          </w:tcPr>
          <w:p w14:paraId="7A458F82">
            <w:pPr>
              <w:keepNext w:val="0"/>
              <w:keepLines w:val="0"/>
              <w:pageBreakBefore w:val="0"/>
              <w:numPr>
                <w:ilvl w:val="0"/>
                <w:numId w:val="0"/>
              </w:numPr>
              <w:suppressLineNumbers w:val="0"/>
              <w:kinsoku/>
              <w:wordWrap w:val="0"/>
              <w:overflowPunct/>
              <w:topLinePunct w:val="0"/>
              <w:autoSpaceDN/>
              <w:bidi w:val="0"/>
              <w:adjustRightInd/>
              <w:snapToGrid w:val="0"/>
              <w:spacing w:before="0" w:beforeAutospacing="0" w:after="0" w:afterAutospacing="0" w:line="324" w:lineRule="auto"/>
              <w:ind w:left="425" w:leftChars="0" w:right="0" w:rightChars="0" w:hanging="425" w:firstLineChars="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bidi="ar-SA"/>
              </w:rPr>
              <w:t>2</w:t>
            </w:r>
          </w:p>
        </w:tc>
        <w:tc>
          <w:tcPr>
            <w:tcW w:w="1525" w:type="dxa"/>
            <w:noWrap w:val="0"/>
            <w:vAlign w:val="center"/>
          </w:tcPr>
          <w:p w14:paraId="2B01226F">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业绩</w:t>
            </w:r>
          </w:p>
        </w:tc>
        <w:tc>
          <w:tcPr>
            <w:tcW w:w="6902" w:type="dxa"/>
            <w:noWrap w:val="0"/>
            <w:vAlign w:val="center"/>
          </w:tcPr>
          <w:p w14:paraId="6CFBFB47">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根据供应商202</w:t>
            </w:r>
            <w:r>
              <w:rPr>
                <w:rFonts w:hint="eastAsia" w:asci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年1月1日至今每具有一个</w:t>
            </w:r>
            <w:r>
              <w:rPr>
                <w:rFonts w:hint="eastAsia" w:ascii="宋体" w:hAnsi="宋体" w:eastAsia="宋体" w:cs="宋体"/>
                <w:b w:val="0"/>
                <w:bCs w:val="0"/>
                <w:color w:val="auto"/>
                <w:sz w:val="21"/>
                <w:szCs w:val="21"/>
                <w:lang w:eastAsia="zh-CN"/>
              </w:rPr>
              <w:t>医院</w:t>
            </w:r>
            <w:r>
              <w:rPr>
                <w:rFonts w:hint="eastAsia" w:ascii="宋体" w:hAnsi="宋体" w:eastAsia="宋体" w:cs="宋体"/>
                <w:b w:val="0"/>
                <w:bCs w:val="0"/>
                <w:color w:val="auto"/>
                <w:sz w:val="21"/>
                <w:szCs w:val="21"/>
              </w:rPr>
              <w:t>物业管理项目业绩可得</w:t>
            </w:r>
            <w:r>
              <w:rPr>
                <w:rFonts w:hint="eastAsia" w:ascii="宋体" w:hAnsi="宋体" w:eastAsia="宋体" w:cs="宋体"/>
                <w:b w:val="0"/>
                <w:bCs w:val="0"/>
                <w:color w:val="auto"/>
                <w:sz w:val="21"/>
                <w:szCs w:val="21"/>
                <w:lang w:val="en-US" w:eastAsia="zh-CN"/>
              </w:rPr>
              <w:t>0.5</w:t>
            </w:r>
            <w:r>
              <w:rPr>
                <w:rFonts w:hint="eastAsia" w:ascii="宋体" w:hAnsi="宋体" w:eastAsia="宋体" w:cs="宋体"/>
                <w:b w:val="0"/>
                <w:bCs w:val="0"/>
                <w:color w:val="auto"/>
                <w:sz w:val="21"/>
                <w:szCs w:val="21"/>
              </w:rPr>
              <w:t>分，最多可得</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分。</w:t>
            </w:r>
          </w:p>
          <w:p w14:paraId="5D5C8B34">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备注：①项目合同内容中至少包含保洁、</w:t>
            </w:r>
            <w:r>
              <w:rPr>
                <w:rFonts w:hint="eastAsia" w:ascii="宋体" w:hAnsi="宋体" w:eastAsia="宋体" w:cs="宋体"/>
                <w:b w:val="0"/>
                <w:bCs w:val="0"/>
                <w:color w:val="auto"/>
                <w:sz w:val="21"/>
                <w:szCs w:val="21"/>
                <w:highlight w:val="none"/>
                <w:lang w:val="en-US" w:eastAsia="zh-CN"/>
              </w:rPr>
              <w:t>设备运行维护</w:t>
            </w:r>
            <w:r>
              <w:rPr>
                <w:rFonts w:hint="eastAsia" w:ascii="宋体" w:hAnsi="宋体" w:eastAsia="宋体" w:cs="宋体"/>
                <w:b w:val="0"/>
                <w:bCs w:val="0"/>
                <w:color w:val="auto"/>
                <w:sz w:val="21"/>
                <w:szCs w:val="21"/>
              </w:rPr>
              <w:t xml:space="preserve">服务等服务内容，否则不得分； </w:t>
            </w:r>
          </w:p>
          <w:p w14:paraId="36A875F1">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②续签的合同按一份合同认定。</w:t>
            </w:r>
          </w:p>
          <w:p w14:paraId="3E6EADA1">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③提供合同及客户满意证明材料</w:t>
            </w:r>
            <w:r>
              <w:rPr>
                <w:rFonts w:hint="eastAsia" w:ascii="宋体" w:hAnsi="宋体" w:cs="宋体"/>
                <w:b w:val="0"/>
                <w:bCs w:val="0"/>
                <w:color w:val="auto"/>
                <w:kern w:val="2"/>
                <w:sz w:val="21"/>
                <w:szCs w:val="21"/>
                <w:lang w:val="en-US" w:eastAsia="zh-CN" w:bidi="ar-SA"/>
              </w:rPr>
              <w:t>扫描件</w:t>
            </w:r>
            <w:r>
              <w:rPr>
                <w:rFonts w:hint="eastAsia" w:ascii="宋体" w:hAnsi="宋体" w:cs="宋体"/>
                <w:b w:val="0"/>
                <w:bCs w:val="0"/>
                <w:color w:val="auto"/>
                <w:sz w:val="21"/>
                <w:szCs w:val="21"/>
                <w:lang w:val="en-US" w:eastAsia="zh-CN"/>
              </w:rPr>
              <w:t>并加盖公章</w:t>
            </w:r>
            <w:r>
              <w:rPr>
                <w:rFonts w:hint="eastAsia" w:ascii="宋体" w:hAnsi="宋体" w:eastAsia="宋体" w:cs="宋体"/>
                <w:b w:val="0"/>
                <w:bCs w:val="0"/>
                <w:color w:val="auto"/>
                <w:kern w:val="2"/>
                <w:sz w:val="21"/>
                <w:szCs w:val="21"/>
                <w:lang w:val="en-US" w:eastAsia="zh-CN" w:bidi="ar-SA"/>
              </w:rPr>
              <w:t>，缺一不可, 否则不得分。</w:t>
            </w:r>
          </w:p>
        </w:tc>
        <w:tc>
          <w:tcPr>
            <w:tcW w:w="675" w:type="dxa"/>
            <w:noWrap w:val="0"/>
            <w:vAlign w:val="center"/>
          </w:tcPr>
          <w:p w14:paraId="5B5E118C">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1分</w:t>
            </w:r>
          </w:p>
        </w:tc>
      </w:tr>
      <w:tr w14:paraId="64F3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713" w:type="dxa"/>
            <w:noWrap w:val="0"/>
            <w:vAlign w:val="center"/>
          </w:tcPr>
          <w:p w14:paraId="261EE2DC">
            <w:pPr>
              <w:keepNext w:val="0"/>
              <w:keepLines w:val="0"/>
              <w:pageBreakBefore w:val="0"/>
              <w:numPr>
                <w:ilvl w:val="0"/>
                <w:numId w:val="0"/>
              </w:numPr>
              <w:suppressLineNumbers w:val="0"/>
              <w:kinsoku/>
              <w:wordWrap w:val="0"/>
              <w:overflowPunct/>
              <w:topLinePunct w:val="0"/>
              <w:autoSpaceDN/>
              <w:bidi w:val="0"/>
              <w:adjustRightInd/>
              <w:snapToGrid w:val="0"/>
              <w:spacing w:before="0" w:beforeAutospacing="0" w:after="0" w:afterAutospacing="0" w:line="324" w:lineRule="auto"/>
              <w:ind w:left="425" w:leftChars="0" w:right="0" w:rightChars="0" w:hanging="425" w:firstLineChars="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bidi="ar-SA"/>
              </w:rPr>
              <w:t>3</w:t>
            </w:r>
          </w:p>
        </w:tc>
        <w:tc>
          <w:tcPr>
            <w:tcW w:w="1525" w:type="dxa"/>
            <w:noWrap w:val="0"/>
            <w:vAlign w:val="center"/>
          </w:tcPr>
          <w:p w14:paraId="11800944">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拟派项目负责人（经理）相关情况</w:t>
            </w:r>
          </w:p>
        </w:tc>
        <w:tc>
          <w:tcPr>
            <w:tcW w:w="6902" w:type="dxa"/>
            <w:noWrap w:val="0"/>
            <w:vAlign w:val="center"/>
          </w:tcPr>
          <w:p w14:paraId="262E1030">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1.拟派项目负责人具有</w:t>
            </w:r>
            <w:r>
              <w:rPr>
                <w:rFonts w:hint="eastAsia" w:ascii="宋体" w:hAnsi="宋体" w:eastAsia="宋体" w:cs="宋体"/>
                <w:b w:val="0"/>
                <w:bCs w:val="0"/>
                <w:color w:val="auto"/>
                <w:sz w:val="21"/>
                <w:szCs w:val="21"/>
                <w:lang w:val="en-US" w:eastAsia="zh-CN"/>
              </w:rPr>
              <w:t>全日制</w:t>
            </w:r>
            <w:r>
              <w:rPr>
                <w:rFonts w:hint="eastAsia" w:ascii="宋体" w:hAnsi="宋体" w:eastAsia="宋体" w:cs="宋体"/>
                <w:b w:val="0"/>
                <w:bCs w:val="0"/>
                <w:color w:val="auto"/>
                <w:sz w:val="21"/>
                <w:szCs w:val="21"/>
              </w:rPr>
              <w:t>专科学历的得1分，具有</w:t>
            </w:r>
            <w:r>
              <w:rPr>
                <w:rFonts w:hint="eastAsia" w:ascii="宋体" w:hAnsi="宋体" w:eastAsia="宋体" w:cs="宋体"/>
                <w:b w:val="0"/>
                <w:bCs w:val="0"/>
                <w:color w:val="auto"/>
                <w:sz w:val="21"/>
                <w:szCs w:val="21"/>
                <w:lang w:val="en-US" w:eastAsia="zh-CN"/>
              </w:rPr>
              <w:t>全日制</w:t>
            </w:r>
            <w:r>
              <w:rPr>
                <w:rFonts w:hint="eastAsia" w:ascii="宋体" w:hAnsi="宋体" w:eastAsia="宋体" w:cs="宋体"/>
                <w:b w:val="0"/>
                <w:bCs w:val="0"/>
                <w:color w:val="auto"/>
                <w:sz w:val="21"/>
                <w:szCs w:val="21"/>
              </w:rPr>
              <w:t>本科及以上学历的得2分，最多2分；</w:t>
            </w:r>
          </w:p>
          <w:p w14:paraId="7FA7C1AE">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拟派项目负责人具有</w:t>
            </w:r>
            <w:r>
              <w:rPr>
                <w:rFonts w:hint="eastAsia" w:ascii="宋体" w:hAnsi="宋体" w:eastAsia="宋体" w:cs="宋体"/>
                <w:b w:val="0"/>
                <w:bCs w:val="0"/>
                <w:color w:val="auto"/>
                <w:sz w:val="21"/>
                <w:szCs w:val="21"/>
                <w:lang w:val="en-US" w:eastAsia="zh-CN"/>
              </w:rPr>
              <w:t>中级及以上职称的得1分；</w:t>
            </w:r>
            <w:r>
              <w:rPr>
                <w:rFonts w:hint="eastAsia" w:ascii="宋体" w:hAnsi="宋体" w:eastAsia="宋体" w:cs="宋体"/>
                <w:b w:val="0"/>
                <w:bCs w:val="0"/>
                <w:color w:val="auto"/>
                <w:sz w:val="21"/>
                <w:szCs w:val="21"/>
              </w:rPr>
              <w:t>最多得</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分。</w:t>
            </w:r>
          </w:p>
          <w:p w14:paraId="28010B12">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.拟派项目负责人具有5年及以上担任项目负责人物业服务工作经验的得</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分（提供业绩合同</w:t>
            </w:r>
            <w:r>
              <w:rPr>
                <w:rFonts w:hint="eastAsia" w:ascii="宋体" w:hAnsi="宋体" w:cs="宋体"/>
                <w:b w:val="0"/>
                <w:bCs w:val="0"/>
                <w:color w:val="auto"/>
                <w:lang w:val="en-US" w:eastAsia="zh-CN"/>
              </w:rPr>
              <w:t>扫描件并加盖公章</w:t>
            </w:r>
            <w:r>
              <w:rPr>
                <w:rFonts w:hint="eastAsia" w:ascii="宋体" w:hAnsi="宋体" w:eastAsia="宋体" w:cs="宋体"/>
                <w:b w:val="0"/>
                <w:bCs w:val="0"/>
                <w:color w:val="auto"/>
                <w:sz w:val="21"/>
                <w:szCs w:val="21"/>
              </w:rPr>
              <w:t>，如业绩合同不能体现人员信息还需同时提供有相关信息的业主证明）；</w:t>
            </w:r>
          </w:p>
          <w:p w14:paraId="4FB2DF49">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备注：上述须提供相应证明材料</w:t>
            </w:r>
            <w:r>
              <w:rPr>
                <w:rFonts w:hint="eastAsia" w:ascii="宋体" w:hAnsi="宋体" w:cs="宋体"/>
                <w:b w:val="0"/>
                <w:bCs w:val="0"/>
                <w:color w:val="auto"/>
                <w:sz w:val="21"/>
                <w:szCs w:val="21"/>
                <w:lang w:val="en-US" w:eastAsia="zh-CN"/>
              </w:rPr>
              <w:t>及</w:t>
            </w:r>
            <w:r>
              <w:rPr>
                <w:rFonts w:hint="eastAsia" w:ascii="宋体" w:hAnsi="宋体" w:eastAsia="宋体" w:cs="宋体"/>
                <w:b w:val="0"/>
                <w:bCs w:val="0"/>
                <w:color w:val="auto"/>
                <w:sz w:val="21"/>
                <w:szCs w:val="21"/>
              </w:rPr>
              <w:t>拟派项目负责人在本单位近三个月中任意一月的社保证明</w:t>
            </w:r>
            <w:r>
              <w:rPr>
                <w:rFonts w:hint="eastAsia" w:ascii="宋体" w:hAnsi="宋体" w:cs="宋体"/>
                <w:b w:val="0"/>
                <w:bCs w:val="0"/>
                <w:color w:val="auto"/>
                <w:sz w:val="21"/>
                <w:szCs w:val="21"/>
                <w:lang w:val="en-US" w:eastAsia="zh-CN"/>
              </w:rPr>
              <w:t>并加盖公章</w:t>
            </w:r>
            <w:r>
              <w:rPr>
                <w:rFonts w:hint="eastAsia" w:ascii="宋体" w:hAnsi="宋体" w:eastAsia="宋体" w:cs="宋体"/>
                <w:b w:val="0"/>
                <w:bCs w:val="0"/>
                <w:color w:val="auto"/>
                <w:sz w:val="21"/>
                <w:szCs w:val="21"/>
              </w:rPr>
              <w:t xml:space="preserve">，否则不得分。 </w:t>
            </w:r>
          </w:p>
        </w:tc>
        <w:tc>
          <w:tcPr>
            <w:tcW w:w="675" w:type="dxa"/>
            <w:noWrap w:val="0"/>
            <w:vAlign w:val="center"/>
          </w:tcPr>
          <w:p w14:paraId="2FBC259E">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rPr>
            </w:pPr>
            <w:r>
              <w:rPr>
                <w:rFonts w:hint="eastAsia" w:asci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分</w:t>
            </w:r>
          </w:p>
        </w:tc>
      </w:tr>
      <w:tr w14:paraId="5C67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13" w:type="dxa"/>
            <w:noWrap w:val="0"/>
            <w:vAlign w:val="center"/>
          </w:tcPr>
          <w:p w14:paraId="2093AA2C">
            <w:pPr>
              <w:keepNext w:val="0"/>
              <w:keepLines w:val="0"/>
              <w:pageBreakBefore w:val="0"/>
              <w:numPr>
                <w:ilvl w:val="0"/>
                <w:numId w:val="0"/>
              </w:numPr>
              <w:suppressLineNumbers w:val="0"/>
              <w:kinsoku/>
              <w:wordWrap w:val="0"/>
              <w:overflowPunct/>
              <w:topLinePunct w:val="0"/>
              <w:autoSpaceDN/>
              <w:bidi w:val="0"/>
              <w:adjustRightInd/>
              <w:snapToGrid w:val="0"/>
              <w:spacing w:before="0" w:beforeAutospacing="0" w:after="0" w:afterAutospacing="0" w:line="324" w:lineRule="auto"/>
              <w:ind w:left="425" w:leftChars="0" w:right="0" w:rightChars="0" w:hanging="425" w:firstLineChars="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bidi="ar-SA"/>
              </w:rPr>
              <w:t>4</w:t>
            </w:r>
          </w:p>
        </w:tc>
        <w:tc>
          <w:tcPr>
            <w:tcW w:w="1525" w:type="dxa"/>
            <w:noWrap w:val="0"/>
            <w:vAlign w:val="center"/>
          </w:tcPr>
          <w:p w14:paraId="5FDD62FD">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各工种人员配置情况</w:t>
            </w:r>
          </w:p>
        </w:tc>
        <w:tc>
          <w:tcPr>
            <w:tcW w:w="6902" w:type="dxa"/>
            <w:noWrap w:val="0"/>
            <w:vAlign w:val="center"/>
          </w:tcPr>
          <w:p w14:paraId="54AE5EF0">
            <w:pPr>
              <w:keepNext w:val="0"/>
              <w:keepLines w:val="0"/>
              <w:pageBreakBefore w:val="0"/>
              <w:suppressLineNumbers w:val="0"/>
              <w:kinsoku/>
              <w:wordWrap w:val="0"/>
              <w:overflowPunct/>
              <w:topLinePunct w:val="0"/>
              <w:autoSpaceDN/>
              <w:bidi w:val="0"/>
              <w:spacing w:before="0" w:beforeAutospacing="0" w:after="0" w:afterAutospacing="0" w:line="324" w:lineRule="auto"/>
              <w:ind w:left="0" w:right="0"/>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1、拟派保洁主管相关情况(4分)：</w:t>
            </w:r>
          </w:p>
          <w:p w14:paraId="74D4975A">
            <w:pPr>
              <w:keepNext w:val="0"/>
              <w:keepLines w:val="0"/>
              <w:pageBreakBefore w:val="0"/>
              <w:suppressLineNumbers w:val="0"/>
              <w:kinsoku/>
              <w:wordWrap w:val="0"/>
              <w:overflowPunct/>
              <w:topLinePunct w:val="0"/>
              <w:autoSpaceDN/>
              <w:bidi w:val="0"/>
              <w:spacing w:before="0" w:beforeAutospacing="0" w:after="0" w:afterAutospacing="0" w:line="324" w:lineRule="auto"/>
              <w:ind w:left="0" w:right="0"/>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w:t>
            </w:r>
            <w:r>
              <w:rPr>
                <w:rFonts w:hint="eastAsia" w:ascii="宋体" w:hAnsi="宋体" w:eastAsia="宋体" w:cs="宋体"/>
                <w:b w:val="0"/>
                <w:bCs w:val="0"/>
                <w:color w:val="auto"/>
                <w:sz w:val="21"/>
                <w:szCs w:val="21"/>
                <w:lang w:val="en-US" w:eastAsia="zh-CN"/>
              </w:rPr>
              <w:t>具有全日制专科学历的得1分，全日制本科及以上学历得2分，最多2分。</w:t>
            </w:r>
          </w:p>
          <w:p w14:paraId="1D9BF489">
            <w:pPr>
              <w:keepNext w:val="0"/>
              <w:keepLines w:val="0"/>
              <w:pageBreakBefore w:val="0"/>
              <w:suppressLineNumbers w:val="0"/>
              <w:kinsoku/>
              <w:wordWrap w:val="0"/>
              <w:overflowPunct/>
              <w:topLinePunct w:val="0"/>
              <w:autoSpaceDN/>
              <w:bidi w:val="0"/>
              <w:spacing w:before="0" w:beforeAutospacing="0" w:after="0" w:afterAutospacing="0" w:line="324" w:lineRule="auto"/>
              <w:ind w:left="0" w:right="0"/>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（2）具有大于等于1年小于3年担任保洁主管物业服务工作经验得1分，具有大于等于3年担任保洁主管物业服务工作经验的得2分；</w:t>
            </w:r>
            <w:r>
              <w:rPr>
                <w:rFonts w:hint="eastAsia" w:ascii="宋体" w:hAnsi="宋体" w:eastAsia="宋体" w:cs="宋体"/>
                <w:b w:val="0"/>
                <w:bCs w:val="0"/>
                <w:color w:val="auto"/>
              </w:rPr>
              <w:t>（提供业绩合同</w:t>
            </w:r>
            <w:r>
              <w:rPr>
                <w:rFonts w:hint="eastAsia" w:ascii="宋体" w:hAnsi="宋体" w:cs="宋体"/>
                <w:b w:val="0"/>
                <w:bCs w:val="0"/>
                <w:color w:val="auto"/>
                <w:lang w:val="en-US" w:eastAsia="zh-CN"/>
              </w:rPr>
              <w:t>扫描件并加盖公章</w:t>
            </w:r>
            <w:r>
              <w:rPr>
                <w:rFonts w:hint="eastAsia" w:ascii="宋体" w:hAnsi="宋体" w:eastAsia="宋体" w:cs="宋体"/>
                <w:b w:val="0"/>
                <w:bCs w:val="0"/>
                <w:color w:val="auto"/>
              </w:rPr>
              <w:t>，如业绩合同不能体现人员信息还需同时提供有相关信息的业主证明）</w:t>
            </w:r>
          </w:p>
          <w:p w14:paraId="7702CDA1">
            <w:pPr>
              <w:pStyle w:val="58"/>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24" w:lineRule="auto"/>
              <w:ind w:left="0" w:right="0"/>
              <w:rPr>
                <w:rFonts w:hint="eastAsia" w:ascii="宋体" w:hAnsi="宋体" w:eastAsia="宋体" w:cs="宋体"/>
                <w:b w:val="0"/>
                <w:bCs w:val="0"/>
                <w:color w:val="auto"/>
                <w:kern w:val="2"/>
                <w:sz w:val="21"/>
                <w:szCs w:val="21"/>
                <w:lang w:eastAsia="zh-CN"/>
              </w:rPr>
            </w:pPr>
            <w:r>
              <w:rPr>
                <w:rFonts w:hint="eastAsia" w:ascii="宋体" w:hAnsi="宋体" w:eastAsia="宋体" w:cs="宋体"/>
                <w:b w:val="0"/>
                <w:bCs w:val="0"/>
                <w:color w:val="auto"/>
                <w:kern w:val="2"/>
                <w:sz w:val="21"/>
                <w:szCs w:val="21"/>
                <w:lang w:val="en-US" w:eastAsia="zh-CN"/>
              </w:rPr>
              <w:t>2、</w:t>
            </w:r>
            <w:r>
              <w:rPr>
                <w:rFonts w:hint="eastAsia" w:ascii="宋体" w:hAnsi="宋体" w:eastAsia="宋体" w:cs="宋体"/>
                <w:b w:val="0"/>
                <w:bCs w:val="0"/>
                <w:color w:val="auto"/>
                <w:kern w:val="2"/>
                <w:sz w:val="21"/>
                <w:szCs w:val="21"/>
              </w:rPr>
              <w:t>拟派</w:t>
            </w:r>
            <w:r>
              <w:rPr>
                <w:rFonts w:hint="eastAsia" w:ascii="宋体" w:hAnsi="宋体" w:eastAsia="宋体" w:cs="宋体"/>
                <w:b w:val="0"/>
                <w:bCs w:val="0"/>
                <w:color w:val="auto"/>
                <w:kern w:val="2"/>
                <w:sz w:val="21"/>
                <w:szCs w:val="21"/>
                <w:lang w:val="en-US" w:eastAsia="zh-CN"/>
              </w:rPr>
              <w:t>工程维护人员</w:t>
            </w:r>
            <w:r>
              <w:rPr>
                <w:rFonts w:hint="eastAsia" w:ascii="宋体" w:hAnsi="宋体" w:eastAsia="宋体" w:cs="宋体"/>
                <w:b w:val="0"/>
                <w:bCs w:val="0"/>
                <w:color w:val="auto"/>
                <w:kern w:val="2"/>
                <w:sz w:val="21"/>
                <w:szCs w:val="21"/>
              </w:rPr>
              <w:t>相关情况</w:t>
            </w:r>
            <w:r>
              <w:rPr>
                <w:rFonts w:hint="eastAsia" w:ascii="宋体" w:hAnsi="宋体" w:eastAsia="宋体" w:cs="宋体"/>
                <w:b w:val="0"/>
                <w:bCs w:val="0"/>
                <w:color w:val="auto"/>
                <w:kern w:val="2"/>
                <w:sz w:val="21"/>
                <w:szCs w:val="21"/>
                <w:lang w:eastAsia="zh-CN"/>
              </w:rPr>
              <w:t>（</w:t>
            </w:r>
            <w:r>
              <w:rPr>
                <w:rFonts w:hint="eastAsia" w:ascii="宋体" w:hAnsi="宋体" w:eastAsia="宋体" w:cs="宋体"/>
                <w:b w:val="0"/>
                <w:bCs w:val="0"/>
                <w:color w:val="auto"/>
                <w:kern w:val="2"/>
                <w:sz w:val="21"/>
                <w:szCs w:val="21"/>
                <w:lang w:val="en-US" w:eastAsia="zh-CN"/>
              </w:rPr>
              <w:t>6分 ）</w:t>
            </w:r>
            <w:r>
              <w:rPr>
                <w:rFonts w:hint="eastAsia" w:ascii="宋体" w:hAnsi="宋体" w:eastAsia="宋体" w:cs="宋体"/>
                <w:b w:val="0"/>
                <w:bCs w:val="0"/>
                <w:color w:val="auto"/>
                <w:kern w:val="2"/>
                <w:sz w:val="21"/>
                <w:szCs w:val="21"/>
                <w:lang w:eastAsia="zh-CN"/>
              </w:rPr>
              <w:t>：</w:t>
            </w:r>
          </w:p>
          <w:p w14:paraId="21DD9D3E">
            <w:pPr>
              <w:pStyle w:val="58"/>
              <w:keepNext w:val="0"/>
              <w:keepLines w:val="0"/>
              <w:pageBreakBefore w:val="0"/>
              <w:numPr>
                <w:ilvl w:val="0"/>
                <w:numId w:val="4"/>
              </w:numPr>
              <w:suppressLineNumbers w:val="0"/>
              <w:kinsoku/>
              <w:wordWrap w:val="0"/>
              <w:overflowPunct/>
              <w:topLinePunct w:val="0"/>
              <w:autoSpaceDE/>
              <w:autoSpaceDN/>
              <w:bidi w:val="0"/>
              <w:adjustRightInd/>
              <w:snapToGrid/>
              <w:spacing w:before="0" w:beforeAutospacing="0" w:after="0" w:afterAutospacing="0" w:line="324" w:lineRule="auto"/>
              <w:ind w:left="0" w:right="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持有特种作业操作证（低压或高压电工作业）得2分;</w:t>
            </w:r>
          </w:p>
          <w:p w14:paraId="6532E4D1">
            <w:pPr>
              <w:pStyle w:val="58"/>
              <w:keepNext w:val="0"/>
              <w:keepLines w:val="0"/>
              <w:pageBreakBefore w:val="0"/>
              <w:numPr>
                <w:ilvl w:val="0"/>
                <w:numId w:val="4"/>
              </w:numPr>
              <w:suppressLineNumbers w:val="0"/>
              <w:kinsoku/>
              <w:wordWrap w:val="0"/>
              <w:overflowPunct/>
              <w:topLinePunct w:val="0"/>
              <w:autoSpaceDE/>
              <w:autoSpaceDN/>
              <w:bidi w:val="0"/>
              <w:adjustRightInd/>
              <w:snapToGrid/>
              <w:spacing w:before="0" w:beforeAutospacing="0" w:after="0" w:afterAutospacing="0" w:line="324" w:lineRule="auto"/>
              <w:ind w:left="0" w:right="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持有特种设备安全管理和作业人员证（特种设备安全管理或电梯作业）得2分；</w:t>
            </w:r>
          </w:p>
          <w:p w14:paraId="14A4A516">
            <w:pPr>
              <w:keepNext w:val="0"/>
              <w:keepLines w:val="0"/>
              <w:pageBreakBefore w:val="0"/>
              <w:suppressLineNumbers w:val="0"/>
              <w:kinsoku/>
              <w:wordWrap w:val="0"/>
              <w:overflowPunct/>
              <w:topLinePunct w:val="0"/>
              <w:autoSpaceDN/>
              <w:bidi w:val="0"/>
              <w:spacing w:before="0" w:beforeAutospacing="0" w:after="0" w:afterAutospacing="0" w:line="324" w:lineRule="auto"/>
              <w:ind w:left="0" w:right="0"/>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（3）具有大于等于1年小于3年担任</w:t>
            </w:r>
            <w:r>
              <w:rPr>
                <w:rFonts w:hint="eastAsia" w:ascii="宋体" w:hAnsi="宋体" w:eastAsia="宋体" w:cs="宋体"/>
                <w:b w:val="0"/>
                <w:bCs w:val="0"/>
                <w:color w:val="auto"/>
                <w:kern w:val="2"/>
                <w:sz w:val="21"/>
                <w:szCs w:val="21"/>
                <w:lang w:val="en-US" w:eastAsia="zh-CN"/>
              </w:rPr>
              <w:t>工程维护</w:t>
            </w:r>
            <w:r>
              <w:rPr>
                <w:rFonts w:hint="eastAsia" w:ascii="宋体" w:hAnsi="宋体" w:eastAsia="宋体" w:cs="宋体"/>
                <w:b w:val="0"/>
                <w:bCs w:val="0"/>
                <w:color w:val="auto"/>
                <w:lang w:val="en-US" w:eastAsia="zh-CN"/>
              </w:rPr>
              <w:t>物业服务工作经验得1分，具有大于等于3年担任</w:t>
            </w:r>
            <w:r>
              <w:rPr>
                <w:rFonts w:hint="eastAsia" w:ascii="宋体" w:hAnsi="宋体" w:eastAsia="宋体" w:cs="宋体"/>
                <w:b w:val="0"/>
                <w:bCs w:val="0"/>
                <w:color w:val="auto"/>
                <w:kern w:val="2"/>
                <w:sz w:val="21"/>
                <w:szCs w:val="21"/>
                <w:lang w:val="en-US" w:eastAsia="zh-CN"/>
              </w:rPr>
              <w:t>工程维护</w:t>
            </w:r>
            <w:r>
              <w:rPr>
                <w:rFonts w:hint="eastAsia" w:ascii="宋体" w:hAnsi="宋体" w:eastAsia="宋体" w:cs="宋体"/>
                <w:b w:val="0"/>
                <w:bCs w:val="0"/>
                <w:color w:val="auto"/>
                <w:lang w:val="en-US" w:eastAsia="zh-CN"/>
              </w:rPr>
              <w:t>物业服务工作经验的得2分；</w:t>
            </w:r>
            <w:r>
              <w:rPr>
                <w:rFonts w:hint="eastAsia" w:ascii="宋体" w:hAnsi="宋体" w:eastAsia="宋体" w:cs="宋体"/>
                <w:b w:val="0"/>
                <w:bCs w:val="0"/>
                <w:color w:val="auto"/>
              </w:rPr>
              <w:t>（提供业绩合同</w:t>
            </w:r>
            <w:r>
              <w:rPr>
                <w:rFonts w:hint="eastAsia" w:ascii="宋体" w:hAnsi="宋体" w:cs="宋体"/>
                <w:b w:val="0"/>
                <w:bCs w:val="0"/>
                <w:color w:val="auto"/>
                <w:lang w:val="en-US" w:eastAsia="zh-CN"/>
              </w:rPr>
              <w:t>扫描件并加盖公章</w:t>
            </w:r>
            <w:r>
              <w:rPr>
                <w:rFonts w:hint="eastAsia" w:ascii="宋体" w:hAnsi="宋体" w:eastAsia="宋体" w:cs="宋体"/>
                <w:b w:val="0"/>
                <w:bCs w:val="0"/>
                <w:color w:val="auto"/>
              </w:rPr>
              <w:t>，如业绩合同不能体现人员信息还需同时提供有相关信息的业主证明）</w:t>
            </w:r>
          </w:p>
          <w:p w14:paraId="3A76E426">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备注：</w:t>
            </w:r>
            <w:r>
              <w:rPr>
                <w:rFonts w:hint="eastAsia" w:ascii="宋体" w:hAnsi="宋体" w:eastAsia="宋体" w:cs="宋体"/>
                <w:b w:val="0"/>
                <w:bCs w:val="0"/>
                <w:color w:val="auto"/>
                <w:sz w:val="21"/>
                <w:szCs w:val="21"/>
              </w:rPr>
              <w:t>上述须提供相应证明材料</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证书需在有效期内</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及相关</w:t>
            </w:r>
            <w:r>
              <w:rPr>
                <w:rFonts w:hint="eastAsia" w:ascii="宋体" w:hAnsi="宋体" w:eastAsia="宋体" w:cs="宋体"/>
                <w:b w:val="0"/>
                <w:bCs w:val="0"/>
                <w:color w:val="auto"/>
                <w:sz w:val="21"/>
                <w:szCs w:val="21"/>
                <w:lang w:val="en-US" w:eastAsia="zh-CN"/>
              </w:rPr>
              <w:t>人员在本单位近三个月中任意一月的社保证明</w:t>
            </w:r>
            <w:r>
              <w:rPr>
                <w:rFonts w:hint="eastAsia" w:ascii="宋体" w:hAnsi="宋体" w:cs="宋体"/>
                <w:b w:val="0"/>
                <w:bCs w:val="0"/>
                <w:color w:val="auto"/>
                <w:sz w:val="21"/>
                <w:szCs w:val="21"/>
                <w:lang w:val="en-US" w:eastAsia="zh-CN"/>
              </w:rPr>
              <w:t>并加盖公章</w:t>
            </w:r>
            <w:r>
              <w:rPr>
                <w:rFonts w:hint="eastAsia" w:ascii="宋体" w:hAnsi="宋体" w:eastAsia="宋体" w:cs="宋体"/>
                <w:b w:val="0"/>
                <w:bCs w:val="0"/>
                <w:color w:val="auto"/>
                <w:sz w:val="21"/>
                <w:szCs w:val="21"/>
                <w:lang w:val="en-US" w:eastAsia="zh-CN"/>
              </w:rPr>
              <w:t>，否则不得分。</w:t>
            </w:r>
          </w:p>
        </w:tc>
        <w:tc>
          <w:tcPr>
            <w:tcW w:w="675" w:type="dxa"/>
            <w:noWrap w:val="0"/>
            <w:vAlign w:val="center"/>
          </w:tcPr>
          <w:p w14:paraId="5443E3F7">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10分</w:t>
            </w:r>
          </w:p>
        </w:tc>
      </w:tr>
      <w:tr w14:paraId="01FF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713" w:type="dxa"/>
            <w:noWrap w:val="0"/>
            <w:vAlign w:val="center"/>
          </w:tcPr>
          <w:p w14:paraId="0DB9E8AC">
            <w:pPr>
              <w:keepNext w:val="0"/>
              <w:keepLines w:val="0"/>
              <w:pageBreakBefore w:val="0"/>
              <w:numPr>
                <w:ilvl w:val="0"/>
                <w:numId w:val="0"/>
              </w:numPr>
              <w:suppressLineNumbers w:val="0"/>
              <w:kinsoku/>
              <w:wordWrap w:val="0"/>
              <w:overflowPunct/>
              <w:topLinePunct w:val="0"/>
              <w:autoSpaceDN/>
              <w:bidi w:val="0"/>
              <w:adjustRightInd/>
              <w:snapToGrid w:val="0"/>
              <w:spacing w:before="0" w:beforeAutospacing="0" w:after="0" w:afterAutospacing="0" w:line="324" w:lineRule="auto"/>
              <w:ind w:left="425" w:leftChars="0" w:right="0" w:rightChars="0" w:hanging="425" w:firstLineChars="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bidi="ar-SA"/>
              </w:rPr>
              <w:t>5</w:t>
            </w:r>
          </w:p>
        </w:tc>
        <w:tc>
          <w:tcPr>
            <w:tcW w:w="1525" w:type="dxa"/>
            <w:noWrap w:val="0"/>
            <w:vAlign w:val="center"/>
          </w:tcPr>
          <w:p w14:paraId="3725B47D">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val="en-US" w:eastAsia="zh-CN" w:bidi="ar-SA"/>
              </w:rPr>
              <w:t>岗位员工配置计划</w:t>
            </w:r>
          </w:p>
        </w:tc>
        <w:tc>
          <w:tcPr>
            <w:tcW w:w="6902" w:type="dxa"/>
            <w:noWrap w:val="0"/>
            <w:vAlign w:val="center"/>
          </w:tcPr>
          <w:p w14:paraId="57799CA6">
            <w:pPr>
              <w:keepNext w:val="0"/>
              <w:keepLines w:val="0"/>
              <w:pageBreakBefore w:val="0"/>
              <w:widowControl/>
              <w:suppressLineNumbers w:val="0"/>
              <w:kinsoku/>
              <w:wordWrap w:val="0"/>
              <w:overflowPunct/>
              <w:topLinePunct w:val="0"/>
              <w:autoSpaceDN/>
              <w:bidi w:val="0"/>
              <w:adjustRightInd w:val="0"/>
              <w:spacing w:before="0" w:beforeAutospacing="0" w:after="0" w:afterAutospacing="0" w:line="324" w:lineRule="auto"/>
              <w:ind w:left="0" w:right="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岗位设置及配备情况（包括岗位明细、每个岗位的工作总时间、加班安排、每个岗位的总人数、每人每天上班时间及社保缴纳标准等）酌情打分。</w:t>
            </w:r>
          </w:p>
          <w:p w14:paraId="56E63148">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方案完善、科学、合理，且实用性、针对性强的计5分；</w:t>
            </w:r>
          </w:p>
          <w:p w14:paraId="1C5410A5">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方案较完善、科学、合理，实用性较强的计4分；</w:t>
            </w:r>
          </w:p>
          <w:p w14:paraId="38E7E9C0">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方案完善性、合理性、实用性一般的计3分；</w:t>
            </w:r>
          </w:p>
          <w:p w14:paraId="503A787E">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方案欠缺或欠合理或实用性差的计1分；</w:t>
            </w:r>
          </w:p>
          <w:p w14:paraId="0ADB86BD">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rPr>
              <w:t>不提供不得分。</w:t>
            </w:r>
          </w:p>
        </w:tc>
        <w:tc>
          <w:tcPr>
            <w:tcW w:w="675" w:type="dxa"/>
            <w:noWrap w:val="0"/>
            <w:vAlign w:val="center"/>
          </w:tcPr>
          <w:p w14:paraId="1AB45759">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5分</w:t>
            </w:r>
          </w:p>
        </w:tc>
      </w:tr>
      <w:tr w14:paraId="39B4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13" w:type="dxa"/>
            <w:noWrap w:val="0"/>
            <w:vAlign w:val="center"/>
          </w:tcPr>
          <w:p w14:paraId="6DE8F814">
            <w:pPr>
              <w:keepNext w:val="0"/>
              <w:keepLines w:val="0"/>
              <w:pageBreakBefore w:val="0"/>
              <w:numPr>
                <w:ilvl w:val="0"/>
                <w:numId w:val="0"/>
              </w:numPr>
              <w:suppressLineNumbers w:val="0"/>
              <w:kinsoku/>
              <w:wordWrap w:val="0"/>
              <w:overflowPunct/>
              <w:topLinePunct w:val="0"/>
              <w:autoSpaceDN/>
              <w:bidi w:val="0"/>
              <w:adjustRightInd/>
              <w:snapToGrid w:val="0"/>
              <w:spacing w:before="0" w:beforeAutospacing="0" w:after="0" w:afterAutospacing="0" w:line="324" w:lineRule="auto"/>
              <w:ind w:left="425" w:leftChars="0" w:right="0" w:rightChars="0" w:hanging="425" w:firstLineChars="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bidi="ar-SA"/>
              </w:rPr>
              <w:t>6</w:t>
            </w:r>
          </w:p>
        </w:tc>
        <w:tc>
          <w:tcPr>
            <w:tcW w:w="1525" w:type="dxa"/>
            <w:noWrap w:val="0"/>
            <w:vAlign w:val="center"/>
          </w:tcPr>
          <w:p w14:paraId="74AE8A2E">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管理服务方案</w:t>
            </w:r>
          </w:p>
        </w:tc>
        <w:tc>
          <w:tcPr>
            <w:tcW w:w="6902" w:type="dxa"/>
            <w:noWrap w:val="0"/>
            <w:vAlign w:val="center"/>
          </w:tcPr>
          <w:p w14:paraId="165104D0">
            <w:pPr>
              <w:keepNext w:val="0"/>
              <w:keepLines w:val="0"/>
              <w:pageBreakBefore w:val="0"/>
              <w:widowControl w:val="0"/>
              <w:suppressLineNumbers w:val="0"/>
              <w:kinsoku/>
              <w:wordWrap w:val="0"/>
              <w:overflowPunct/>
              <w:topLinePunct w:val="0"/>
              <w:autoSpaceDE w:val="0"/>
              <w:autoSpaceDN/>
              <w:bidi w:val="0"/>
              <w:spacing w:before="0" w:beforeAutospacing="0" w:after="0" w:afterAutospacing="0" w:line="324" w:lineRule="auto"/>
              <w:ind w:left="0" w:right="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14:paraId="7F2A3E91">
            <w:pPr>
              <w:keepNext w:val="0"/>
              <w:keepLines w:val="0"/>
              <w:pageBreakBefore w:val="0"/>
              <w:widowControl w:val="0"/>
              <w:suppressLineNumbers w:val="0"/>
              <w:kinsoku/>
              <w:wordWrap w:val="0"/>
              <w:overflowPunct/>
              <w:topLinePunct w:val="0"/>
              <w:autoSpaceDE w:val="0"/>
              <w:autoSpaceDN/>
              <w:bidi w:val="0"/>
              <w:spacing w:before="0" w:beforeAutospacing="0" w:after="0" w:afterAutospacing="0" w:line="324" w:lineRule="auto"/>
              <w:ind w:left="0" w:right="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
              </w:rPr>
              <w:t>1.物业管理整体设想及策划（</w:t>
            </w:r>
            <w:r>
              <w:rPr>
                <w:rFonts w:hint="eastAsia" w:ascii="宋体" w:eastAsia="宋体" w:cs="宋体"/>
                <w:b/>
                <w:bCs/>
                <w:color w:val="auto"/>
                <w:kern w:val="2"/>
                <w:sz w:val="21"/>
                <w:szCs w:val="21"/>
                <w:lang w:val="en-US" w:eastAsia="zh-CN" w:bidi="ar"/>
              </w:rPr>
              <w:t>5</w:t>
            </w:r>
            <w:r>
              <w:rPr>
                <w:rFonts w:hint="eastAsia" w:ascii="宋体" w:hAnsi="宋体" w:eastAsia="宋体" w:cs="宋体"/>
                <w:b/>
                <w:bCs/>
                <w:color w:val="auto"/>
                <w:kern w:val="2"/>
                <w:sz w:val="21"/>
                <w:szCs w:val="21"/>
                <w:lang w:val="en-US" w:eastAsia="zh-CN" w:bidi="ar"/>
              </w:rPr>
              <w:t>分）：</w:t>
            </w:r>
          </w:p>
          <w:p w14:paraId="06E4269F">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324" w:lineRule="auto"/>
              <w:ind w:left="0" w:right="0"/>
              <w:jc w:val="left"/>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t>投标人须根据采购需求提供针对本项目的物业管理整体设想及策划方案，方案应包括：项目需求分析及设想，</w:t>
            </w:r>
            <w:r>
              <w:rPr>
                <w:rFonts w:hint="eastAsia" w:ascii="宋体" w:hAnsi="宋体" w:eastAsia="宋体" w:cs="宋体"/>
                <w:b w:val="0"/>
                <w:bCs w:val="0"/>
                <w:color w:val="auto"/>
                <w:kern w:val="2"/>
                <w:sz w:val="21"/>
                <w:szCs w:val="21"/>
                <w:lang w:val="en-US" w:eastAsia="zh-CN" w:bidi="ar"/>
              </w:rPr>
              <w:sym w:font="Wingdings 2" w:char="0052"/>
            </w:r>
            <w:r>
              <w:rPr>
                <w:rFonts w:hint="eastAsia" w:ascii="宋体" w:hAnsi="宋体" w:eastAsia="宋体" w:cs="宋体"/>
                <w:b w:val="0"/>
                <w:bCs w:val="0"/>
                <w:color w:val="auto"/>
                <w:kern w:val="2"/>
                <w:sz w:val="21"/>
                <w:szCs w:val="21"/>
                <w:lang w:val="en-US" w:eastAsia="zh-CN" w:bidi="ar"/>
              </w:rPr>
              <w:t>项目现场组织、</w:t>
            </w:r>
            <w:r>
              <w:rPr>
                <w:rFonts w:hint="eastAsia" w:ascii="宋体" w:hAnsi="宋体" w:eastAsia="宋体" w:cs="宋体"/>
                <w:b w:val="0"/>
                <w:bCs w:val="0"/>
                <w:color w:val="auto"/>
                <w:kern w:val="2"/>
                <w:sz w:val="21"/>
                <w:szCs w:val="21"/>
                <w:lang w:val="en-US" w:eastAsia="zh-CN" w:bidi="ar"/>
              </w:rPr>
              <w:sym w:font="Wingdings 2" w:char="0052"/>
            </w:r>
            <w:r>
              <w:rPr>
                <w:rFonts w:hint="eastAsia" w:ascii="宋体" w:hAnsi="宋体" w:eastAsia="宋体" w:cs="宋体"/>
                <w:b w:val="0"/>
                <w:bCs w:val="0"/>
                <w:color w:val="auto"/>
                <w:kern w:val="2"/>
                <w:sz w:val="21"/>
                <w:szCs w:val="21"/>
                <w:lang w:val="en-US" w:eastAsia="zh-CN" w:bidi="ar"/>
              </w:rPr>
              <w:t>管理机构设置、</w:t>
            </w:r>
            <w:r>
              <w:rPr>
                <w:rFonts w:hint="eastAsia" w:ascii="宋体" w:hAnsi="宋体" w:eastAsia="宋体" w:cs="宋体"/>
                <w:b w:val="0"/>
                <w:bCs w:val="0"/>
                <w:color w:val="auto"/>
                <w:kern w:val="2"/>
                <w:sz w:val="21"/>
                <w:szCs w:val="21"/>
                <w:lang w:val="en-US" w:eastAsia="zh-CN" w:bidi="ar"/>
              </w:rPr>
              <w:sym w:font="Wingdings 2" w:char="0052"/>
            </w:r>
            <w:r>
              <w:rPr>
                <w:rFonts w:hint="eastAsia" w:ascii="宋体" w:hAnsi="宋体" w:eastAsia="宋体" w:cs="宋体"/>
                <w:b w:val="0"/>
                <w:bCs w:val="0"/>
                <w:color w:val="auto"/>
                <w:kern w:val="2"/>
                <w:sz w:val="21"/>
                <w:szCs w:val="21"/>
                <w:lang w:val="en-US" w:eastAsia="zh-CN" w:bidi="ar"/>
              </w:rPr>
              <w:t>质量责任监管、</w:t>
            </w:r>
            <w:r>
              <w:rPr>
                <w:rFonts w:hint="eastAsia" w:ascii="宋体" w:hAnsi="宋体" w:eastAsia="宋体" w:cs="宋体"/>
                <w:b w:val="0"/>
                <w:bCs w:val="0"/>
                <w:color w:val="auto"/>
                <w:kern w:val="2"/>
                <w:sz w:val="21"/>
                <w:szCs w:val="21"/>
                <w:lang w:val="en-US" w:eastAsia="zh-CN" w:bidi="ar"/>
              </w:rPr>
              <w:sym w:font="Wingdings 2" w:char="0052"/>
            </w:r>
            <w:r>
              <w:rPr>
                <w:rFonts w:hint="eastAsia" w:ascii="宋体" w:hAnsi="宋体" w:eastAsia="宋体" w:cs="宋体"/>
                <w:b w:val="0"/>
                <w:bCs w:val="0"/>
                <w:color w:val="auto"/>
                <w:kern w:val="2"/>
                <w:sz w:val="21"/>
                <w:szCs w:val="21"/>
                <w:lang w:val="en-US" w:eastAsia="zh-CN" w:bidi="ar"/>
              </w:rPr>
              <w:t>监督考核机制等，按以下标准进行分档计分：</w:t>
            </w:r>
          </w:p>
          <w:p w14:paraId="4E9E8546">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324" w:lineRule="auto"/>
              <w:ind w:left="0" w:right="0"/>
              <w:jc w:val="left"/>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t>方案完善、科学、合理，且实用性、针对性强的计</w:t>
            </w:r>
            <w:r>
              <w:rPr>
                <w:rFonts w:hint="eastAsia" w:ascii="宋体" w:eastAsia="宋体" w:cs="宋体"/>
                <w:b w:val="0"/>
                <w:bCs w:val="0"/>
                <w:color w:val="auto"/>
                <w:kern w:val="2"/>
                <w:sz w:val="21"/>
                <w:szCs w:val="21"/>
                <w:lang w:val="en-US" w:eastAsia="zh-CN" w:bidi="ar"/>
              </w:rPr>
              <w:t>5</w:t>
            </w:r>
            <w:r>
              <w:rPr>
                <w:rFonts w:hint="eastAsia" w:ascii="宋体" w:hAnsi="宋体" w:eastAsia="宋体" w:cs="宋体"/>
                <w:b w:val="0"/>
                <w:bCs w:val="0"/>
                <w:color w:val="auto"/>
                <w:kern w:val="2"/>
                <w:sz w:val="21"/>
                <w:szCs w:val="21"/>
                <w:lang w:val="en-US" w:eastAsia="zh-CN" w:bidi="ar"/>
              </w:rPr>
              <w:t>分；</w:t>
            </w:r>
          </w:p>
          <w:p w14:paraId="2D5B18D1">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324" w:lineRule="auto"/>
              <w:ind w:left="0" w:right="0"/>
              <w:jc w:val="left"/>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t>方案较完善、科学、合理，实用性较强的计3分；</w:t>
            </w:r>
          </w:p>
          <w:p w14:paraId="79CBF0B1">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324" w:lineRule="auto"/>
              <w:ind w:left="0" w:right="0"/>
              <w:jc w:val="left"/>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t>方案完善性、合理性、实用性一般的计2分；</w:t>
            </w:r>
          </w:p>
          <w:p w14:paraId="69C9C7B3">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324" w:lineRule="auto"/>
              <w:ind w:left="0" w:right="0"/>
              <w:jc w:val="left"/>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t>方案欠缺或欠合理或实用性差的计1分；</w:t>
            </w:r>
          </w:p>
          <w:p w14:paraId="48B682E5">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324" w:lineRule="auto"/>
              <w:ind w:left="0" w:right="0"/>
              <w:jc w:val="left"/>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t>不提供不得分。</w:t>
            </w:r>
          </w:p>
          <w:p w14:paraId="6BA87544">
            <w:pPr>
              <w:keepNext w:val="0"/>
              <w:keepLines w:val="0"/>
              <w:pageBreakBefore w:val="0"/>
              <w:widowControl w:val="0"/>
              <w:suppressLineNumbers w:val="0"/>
              <w:kinsoku/>
              <w:wordWrap w:val="0"/>
              <w:overflowPunct/>
              <w:topLinePunct w:val="0"/>
              <w:autoSpaceDE w:val="0"/>
              <w:autoSpaceDN/>
              <w:bidi w:val="0"/>
              <w:spacing w:before="0" w:beforeAutospacing="0" w:after="0" w:afterAutospacing="0" w:line="324" w:lineRule="auto"/>
              <w:ind w:left="0" w:right="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
              </w:rPr>
              <w:t>2.保洁服务方案（</w:t>
            </w:r>
            <w:r>
              <w:rPr>
                <w:rFonts w:hint="eastAsia" w:ascii="宋体" w:eastAsia="宋体" w:cs="宋体"/>
                <w:b/>
                <w:bCs/>
                <w:color w:val="auto"/>
                <w:kern w:val="2"/>
                <w:sz w:val="21"/>
                <w:szCs w:val="21"/>
                <w:lang w:val="en-US" w:eastAsia="zh-CN" w:bidi="ar"/>
              </w:rPr>
              <w:t>5</w:t>
            </w:r>
            <w:r>
              <w:rPr>
                <w:rFonts w:hint="eastAsia" w:ascii="宋体" w:hAnsi="宋体" w:eastAsia="宋体" w:cs="宋体"/>
                <w:b/>
                <w:bCs/>
                <w:color w:val="auto"/>
                <w:kern w:val="2"/>
                <w:sz w:val="21"/>
                <w:szCs w:val="21"/>
                <w:lang w:val="en-US" w:eastAsia="zh-CN" w:bidi="ar"/>
              </w:rPr>
              <w:t>分）：</w:t>
            </w:r>
          </w:p>
          <w:p w14:paraId="63826621">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line="324" w:lineRule="auto"/>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投标人须根据采购需求提供针对本项目的卫生保洁管理方案，方案应包括：</w:t>
            </w:r>
            <w:r>
              <w:rPr>
                <w:rFonts w:hint="eastAsia" w:ascii="宋体" w:hAnsi="宋体" w:eastAsia="宋体" w:cs="宋体"/>
                <w:b w:val="0"/>
                <w:bCs w:val="0"/>
                <w:color w:val="auto"/>
                <w:kern w:val="2"/>
                <w:sz w:val="21"/>
                <w:szCs w:val="21"/>
                <w:lang w:val="en-US" w:eastAsia="zh-CN" w:bidi="ar"/>
              </w:rPr>
              <w:sym w:font="Wingdings 2" w:char="0052"/>
            </w:r>
            <w:r>
              <w:rPr>
                <w:rFonts w:hint="eastAsia" w:ascii="宋体" w:hAnsi="宋体" w:eastAsia="宋体" w:cs="宋体"/>
                <w:b w:val="0"/>
                <w:bCs w:val="0"/>
                <w:color w:val="auto"/>
                <w:kern w:val="2"/>
                <w:sz w:val="21"/>
                <w:szCs w:val="21"/>
                <w:lang w:val="en-US" w:eastAsia="zh-CN" w:bidi="ar"/>
              </w:rPr>
              <w:t>保洁制度、</w:t>
            </w:r>
            <w:r>
              <w:rPr>
                <w:rFonts w:hint="eastAsia" w:ascii="宋体" w:hAnsi="宋体" w:eastAsia="宋体" w:cs="宋体"/>
                <w:b w:val="0"/>
                <w:bCs w:val="0"/>
                <w:color w:val="auto"/>
                <w:kern w:val="2"/>
                <w:sz w:val="21"/>
                <w:szCs w:val="21"/>
                <w:lang w:val="en-US" w:eastAsia="zh-CN" w:bidi="ar"/>
              </w:rPr>
              <w:sym w:font="Wingdings 2" w:char="0052"/>
            </w:r>
            <w:r>
              <w:rPr>
                <w:rFonts w:hint="eastAsia" w:ascii="宋体" w:hAnsi="宋体" w:eastAsia="宋体" w:cs="宋体"/>
                <w:b w:val="0"/>
                <w:bCs w:val="0"/>
                <w:color w:val="auto"/>
                <w:kern w:val="2"/>
                <w:sz w:val="21"/>
                <w:szCs w:val="21"/>
                <w:lang w:val="en-US" w:eastAsia="zh-CN" w:bidi="ar"/>
              </w:rPr>
              <w:t>室内保洁、</w:t>
            </w:r>
            <w:r>
              <w:rPr>
                <w:rFonts w:hint="eastAsia" w:ascii="宋体" w:hAnsi="宋体" w:eastAsia="宋体" w:cs="宋体"/>
                <w:b w:val="0"/>
                <w:bCs w:val="0"/>
                <w:color w:val="auto"/>
                <w:kern w:val="2"/>
                <w:sz w:val="21"/>
                <w:szCs w:val="21"/>
                <w:lang w:val="en-US" w:eastAsia="zh-CN" w:bidi="ar"/>
              </w:rPr>
              <w:sym w:font="Wingdings 2" w:char="0052"/>
            </w:r>
            <w:r>
              <w:rPr>
                <w:rFonts w:hint="eastAsia" w:ascii="宋体" w:hAnsi="宋体" w:eastAsia="宋体" w:cs="宋体"/>
                <w:b w:val="0"/>
                <w:bCs w:val="0"/>
                <w:color w:val="auto"/>
                <w:kern w:val="2"/>
                <w:sz w:val="21"/>
                <w:szCs w:val="21"/>
                <w:lang w:val="en-US" w:eastAsia="zh-CN" w:bidi="ar"/>
              </w:rPr>
              <w:t>室外保洁、</w:t>
            </w:r>
            <w:r>
              <w:rPr>
                <w:rFonts w:hint="eastAsia" w:ascii="宋体" w:hAnsi="宋体" w:eastAsia="宋体" w:cs="宋体"/>
                <w:b w:val="0"/>
                <w:bCs w:val="0"/>
                <w:color w:val="auto"/>
                <w:kern w:val="2"/>
                <w:sz w:val="21"/>
                <w:szCs w:val="21"/>
                <w:lang w:val="en-US" w:eastAsia="zh-CN" w:bidi="ar"/>
              </w:rPr>
              <w:sym w:font="Wingdings 2" w:char="0052"/>
            </w:r>
            <w:r>
              <w:rPr>
                <w:rFonts w:hint="eastAsia" w:ascii="宋体" w:hAnsi="宋体" w:eastAsia="宋体" w:cs="宋体"/>
                <w:b w:val="0"/>
                <w:bCs w:val="0"/>
                <w:color w:val="auto"/>
                <w:kern w:val="2"/>
                <w:sz w:val="21"/>
                <w:szCs w:val="21"/>
                <w:lang w:val="en-US" w:eastAsia="zh-CN" w:bidi="ar"/>
              </w:rPr>
              <w:t>卫生消杀、</w:t>
            </w:r>
            <w:r>
              <w:rPr>
                <w:rFonts w:hint="eastAsia" w:ascii="宋体" w:hAnsi="宋体" w:eastAsia="宋体" w:cs="宋体"/>
                <w:b w:val="0"/>
                <w:bCs w:val="0"/>
                <w:color w:val="auto"/>
                <w:kern w:val="2"/>
                <w:sz w:val="21"/>
                <w:szCs w:val="21"/>
                <w:lang w:val="en-US" w:eastAsia="zh-CN" w:bidi="ar"/>
              </w:rPr>
              <w:sym w:font="Wingdings 2" w:char="0052"/>
            </w:r>
            <w:r>
              <w:rPr>
                <w:rFonts w:hint="eastAsia" w:ascii="宋体" w:hAnsi="宋体" w:eastAsia="宋体" w:cs="宋体"/>
                <w:b w:val="0"/>
                <w:bCs w:val="0"/>
                <w:color w:val="auto"/>
                <w:kern w:val="2"/>
                <w:sz w:val="21"/>
                <w:szCs w:val="21"/>
                <w:lang w:val="en-US" w:eastAsia="zh-CN" w:bidi="ar"/>
              </w:rPr>
              <w:t>垃圾分类等，按以下标准进行分档计分：</w:t>
            </w:r>
          </w:p>
          <w:p w14:paraId="1DB03E9D">
            <w:pPr>
              <w:keepNext w:val="0"/>
              <w:keepLines w:val="0"/>
              <w:pageBreakBefore w:val="0"/>
              <w:widowControl w:val="0"/>
              <w:suppressLineNumbers w:val="0"/>
              <w:kinsoku/>
              <w:wordWrap w:val="0"/>
              <w:overflowPunct/>
              <w:topLinePunct w:val="0"/>
              <w:autoSpaceDE w:val="0"/>
              <w:autoSpaceDN/>
              <w:bidi w:val="0"/>
              <w:snapToGrid w:val="0"/>
              <w:spacing w:before="0" w:beforeAutospacing="0" w:after="0" w:afterAutospacing="0" w:line="324" w:lineRule="auto"/>
              <w:ind w:left="0" w:right="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
              </w:rPr>
              <w:t>方案完善、科学、合理，且实用性、针对性强的计</w:t>
            </w:r>
            <w:r>
              <w:rPr>
                <w:rFonts w:hint="eastAsia" w:ascii="宋体" w:eastAsia="宋体" w:cs="宋体"/>
                <w:b w:val="0"/>
                <w:bCs w:val="0"/>
                <w:color w:val="auto"/>
                <w:kern w:val="2"/>
                <w:sz w:val="21"/>
                <w:szCs w:val="21"/>
                <w:lang w:val="en-US" w:eastAsia="zh-CN" w:bidi="ar"/>
              </w:rPr>
              <w:t>5</w:t>
            </w:r>
            <w:r>
              <w:rPr>
                <w:rFonts w:hint="eastAsia" w:ascii="宋体" w:hAnsi="宋体" w:eastAsia="宋体" w:cs="宋体"/>
                <w:b w:val="0"/>
                <w:bCs w:val="0"/>
                <w:color w:val="auto"/>
                <w:kern w:val="2"/>
                <w:sz w:val="21"/>
                <w:szCs w:val="21"/>
                <w:lang w:val="en-US" w:eastAsia="zh-CN" w:bidi="ar"/>
              </w:rPr>
              <w:t>分；</w:t>
            </w:r>
          </w:p>
          <w:p w14:paraId="5AF6B663">
            <w:pPr>
              <w:keepNext w:val="0"/>
              <w:keepLines w:val="0"/>
              <w:pageBreakBefore w:val="0"/>
              <w:widowControl w:val="0"/>
              <w:suppressLineNumbers w:val="0"/>
              <w:kinsoku/>
              <w:wordWrap w:val="0"/>
              <w:overflowPunct/>
              <w:topLinePunct w:val="0"/>
              <w:autoSpaceDE w:val="0"/>
              <w:autoSpaceDN/>
              <w:bidi w:val="0"/>
              <w:snapToGrid w:val="0"/>
              <w:spacing w:before="0" w:beforeAutospacing="0" w:after="0" w:afterAutospacing="0" w:line="324" w:lineRule="auto"/>
              <w:ind w:left="0" w:right="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
              </w:rPr>
              <w:t>方案较完善、科学、合理，实用性较强的计3分；</w:t>
            </w:r>
          </w:p>
          <w:p w14:paraId="7496EA9F">
            <w:pPr>
              <w:keepNext w:val="0"/>
              <w:keepLines w:val="0"/>
              <w:pageBreakBefore w:val="0"/>
              <w:widowControl w:val="0"/>
              <w:suppressLineNumbers w:val="0"/>
              <w:kinsoku/>
              <w:wordWrap w:val="0"/>
              <w:overflowPunct/>
              <w:topLinePunct w:val="0"/>
              <w:autoSpaceDE w:val="0"/>
              <w:autoSpaceDN/>
              <w:bidi w:val="0"/>
              <w:snapToGrid w:val="0"/>
              <w:spacing w:before="0" w:beforeAutospacing="0" w:after="0" w:afterAutospacing="0" w:line="324" w:lineRule="auto"/>
              <w:ind w:left="0" w:right="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
              </w:rPr>
              <w:t>方案完善性、合理性、实用性一般的计2分；</w:t>
            </w:r>
          </w:p>
          <w:p w14:paraId="7EB08ECE">
            <w:pPr>
              <w:keepNext w:val="0"/>
              <w:keepLines w:val="0"/>
              <w:pageBreakBefore w:val="0"/>
              <w:widowControl w:val="0"/>
              <w:suppressLineNumbers w:val="0"/>
              <w:kinsoku/>
              <w:wordWrap w:val="0"/>
              <w:overflowPunct/>
              <w:topLinePunct w:val="0"/>
              <w:autoSpaceDE w:val="0"/>
              <w:autoSpaceDN/>
              <w:bidi w:val="0"/>
              <w:snapToGrid w:val="0"/>
              <w:spacing w:before="0" w:beforeAutospacing="0" w:after="0" w:afterAutospacing="0" w:line="324" w:lineRule="auto"/>
              <w:ind w:left="0" w:right="0"/>
              <w:jc w:val="both"/>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t>方案欠缺或欠合理或实用性差的计1分；</w:t>
            </w:r>
          </w:p>
          <w:p w14:paraId="64D31378">
            <w:pPr>
              <w:keepNext w:val="0"/>
              <w:keepLines w:val="0"/>
              <w:pageBreakBefore w:val="0"/>
              <w:widowControl w:val="0"/>
              <w:suppressLineNumbers w:val="0"/>
              <w:kinsoku/>
              <w:wordWrap w:val="0"/>
              <w:overflowPunct/>
              <w:topLinePunct w:val="0"/>
              <w:autoSpaceDE w:val="0"/>
              <w:autoSpaceDN/>
              <w:bidi w:val="0"/>
              <w:snapToGrid w:val="0"/>
              <w:spacing w:before="0" w:beforeAutospacing="0" w:after="0" w:afterAutospacing="0" w:line="324" w:lineRule="auto"/>
              <w:ind w:left="0" w:right="0"/>
              <w:jc w:val="both"/>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t>不提供不得分。</w:t>
            </w:r>
          </w:p>
          <w:p w14:paraId="57AA5604">
            <w:pPr>
              <w:pStyle w:val="58"/>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24" w:lineRule="auto"/>
              <w:ind w:left="0" w:right="0"/>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val="en-US" w:eastAsia="zh-CN"/>
              </w:rPr>
              <w:t>3</w:t>
            </w:r>
            <w:r>
              <w:rPr>
                <w:rFonts w:hint="eastAsia" w:hAnsi="宋体" w:eastAsia="宋体" w:cs="宋体"/>
                <w:b/>
                <w:bCs/>
                <w:color w:val="auto"/>
                <w:kern w:val="2"/>
                <w:sz w:val="21"/>
                <w:szCs w:val="21"/>
                <w:lang w:val="en-US" w:eastAsia="zh-CN"/>
              </w:rPr>
              <w:t>.</w:t>
            </w:r>
            <w:r>
              <w:rPr>
                <w:rFonts w:hint="eastAsia" w:ascii="宋体" w:hAnsi="宋体" w:eastAsia="宋体" w:cs="宋体"/>
                <w:b/>
                <w:bCs/>
                <w:color w:val="auto"/>
                <w:kern w:val="2"/>
                <w:sz w:val="21"/>
                <w:szCs w:val="21"/>
                <w:lang w:val="en-US" w:eastAsia="zh-CN"/>
              </w:rPr>
              <w:t>垃圾分类处置</w:t>
            </w:r>
            <w:r>
              <w:rPr>
                <w:rFonts w:hint="eastAsia" w:ascii="宋体" w:hAnsi="宋体" w:eastAsia="宋体" w:cs="宋体"/>
                <w:b/>
                <w:bCs/>
                <w:color w:val="auto"/>
                <w:kern w:val="2"/>
                <w:sz w:val="21"/>
                <w:szCs w:val="21"/>
              </w:rPr>
              <w:t>方案</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lang w:val="en-US" w:eastAsia="zh-CN"/>
              </w:rPr>
              <w:t>4</w:t>
            </w:r>
            <w:r>
              <w:rPr>
                <w:rFonts w:hint="eastAsia" w:ascii="宋体" w:hAnsi="宋体" w:eastAsia="宋体" w:cs="宋体"/>
                <w:b/>
                <w:bCs/>
                <w:color w:val="auto"/>
                <w:kern w:val="2"/>
                <w:sz w:val="21"/>
                <w:szCs w:val="21"/>
              </w:rPr>
              <w:t>分</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rPr>
              <w:t>：</w:t>
            </w:r>
          </w:p>
          <w:p w14:paraId="4318FBCB">
            <w:pPr>
              <w:keepNext w:val="0"/>
              <w:keepLines w:val="0"/>
              <w:pageBreakBefore w:val="0"/>
              <w:widowControl w:val="0"/>
              <w:suppressLineNumbers w:val="0"/>
              <w:kinsoku/>
              <w:wordWrap w:val="0"/>
              <w:overflowPunct/>
              <w:topLinePunct w:val="0"/>
              <w:autoSpaceDE w:val="0"/>
              <w:autoSpaceDN/>
              <w:bidi w:val="0"/>
              <w:snapToGrid w:val="0"/>
              <w:spacing w:before="0" w:beforeAutospacing="0" w:after="0" w:afterAutospacing="0" w:line="324" w:lineRule="auto"/>
              <w:ind w:left="0" w:right="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
              </w:rPr>
              <w:t>方案完善、科学、合理，且实用性、针对性强的计4分；</w:t>
            </w:r>
          </w:p>
          <w:p w14:paraId="24E2250E">
            <w:pPr>
              <w:keepNext w:val="0"/>
              <w:keepLines w:val="0"/>
              <w:pageBreakBefore w:val="0"/>
              <w:widowControl w:val="0"/>
              <w:suppressLineNumbers w:val="0"/>
              <w:kinsoku/>
              <w:wordWrap w:val="0"/>
              <w:overflowPunct/>
              <w:topLinePunct w:val="0"/>
              <w:autoSpaceDE w:val="0"/>
              <w:autoSpaceDN/>
              <w:bidi w:val="0"/>
              <w:snapToGrid w:val="0"/>
              <w:spacing w:before="0" w:beforeAutospacing="0" w:after="0" w:afterAutospacing="0" w:line="324" w:lineRule="auto"/>
              <w:ind w:left="0" w:right="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
              </w:rPr>
              <w:t>方案较完善、科学、合理，实用性较强的计3分；</w:t>
            </w:r>
          </w:p>
          <w:p w14:paraId="26BBB2F5">
            <w:pPr>
              <w:keepNext w:val="0"/>
              <w:keepLines w:val="0"/>
              <w:pageBreakBefore w:val="0"/>
              <w:widowControl w:val="0"/>
              <w:suppressLineNumbers w:val="0"/>
              <w:kinsoku/>
              <w:wordWrap w:val="0"/>
              <w:overflowPunct/>
              <w:topLinePunct w:val="0"/>
              <w:autoSpaceDE w:val="0"/>
              <w:autoSpaceDN/>
              <w:bidi w:val="0"/>
              <w:snapToGrid w:val="0"/>
              <w:spacing w:before="0" w:beforeAutospacing="0" w:after="0" w:afterAutospacing="0" w:line="324" w:lineRule="auto"/>
              <w:ind w:left="0" w:right="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
              </w:rPr>
              <w:t>方案完善性、合理性、实用性一般的计2分；</w:t>
            </w:r>
          </w:p>
          <w:p w14:paraId="238D55DA">
            <w:pPr>
              <w:keepNext w:val="0"/>
              <w:keepLines w:val="0"/>
              <w:pageBreakBefore w:val="0"/>
              <w:widowControl w:val="0"/>
              <w:suppressLineNumbers w:val="0"/>
              <w:kinsoku/>
              <w:wordWrap w:val="0"/>
              <w:overflowPunct/>
              <w:topLinePunct w:val="0"/>
              <w:autoSpaceDE w:val="0"/>
              <w:autoSpaceDN/>
              <w:bidi w:val="0"/>
              <w:snapToGrid w:val="0"/>
              <w:spacing w:before="0" w:beforeAutospacing="0" w:after="0" w:afterAutospacing="0" w:line="324" w:lineRule="auto"/>
              <w:ind w:left="0" w:right="0"/>
              <w:jc w:val="both"/>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t>方案欠缺或欠合理或实用性差的计1分；</w:t>
            </w:r>
          </w:p>
          <w:p w14:paraId="431FBFE0">
            <w:pPr>
              <w:keepNext w:val="0"/>
              <w:keepLines w:val="0"/>
              <w:pageBreakBefore w:val="0"/>
              <w:widowControl w:val="0"/>
              <w:suppressLineNumbers w:val="0"/>
              <w:kinsoku/>
              <w:wordWrap w:val="0"/>
              <w:overflowPunct/>
              <w:topLinePunct w:val="0"/>
              <w:autoSpaceDE w:val="0"/>
              <w:autoSpaceDN/>
              <w:bidi w:val="0"/>
              <w:snapToGrid w:val="0"/>
              <w:spacing w:before="0" w:beforeAutospacing="0" w:after="0" w:afterAutospacing="0" w:line="324" w:lineRule="auto"/>
              <w:ind w:left="0" w:right="0"/>
              <w:jc w:val="both"/>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t>不提供不得分。</w:t>
            </w:r>
          </w:p>
          <w:p w14:paraId="3D0A0378">
            <w:pPr>
              <w:keepNext w:val="0"/>
              <w:keepLines w:val="0"/>
              <w:pageBreakBefore w:val="0"/>
              <w:widowControl w:val="0"/>
              <w:suppressLineNumbers w:val="0"/>
              <w:kinsoku/>
              <w:wordWrap w:val="0"/>
              <w:overflowPunct/>
              <w:topLinePunct w:val="0"/>
              <w:autoSpaceDE w:val="0"/>
              <w:autoSpaceDN/>
              <w:bidi w:val="0"/>
              <w:spacing w:before="0" w:beforeAutospacing="0" w:after="0" w:afterAutospacing="0" w:line="324" w:lineRule="auto"/>
              <w:ind w:left="0" w:right="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
              </w:rPr>
              <w:t>4.交接过渡管理服务方案（4分）：</w:t>
            </w:r>
          </w:p>
          <w:p w14:paraId="6736CDEF">
            <w:pPr>
              <w:keepNext w:val="0"/>
              <w:keepLines w:val="0"/>
              <w:pageBreakBefore w:val="0"/>
              <w:widowControl w:val="0"/>
              <w:suppressLineNumbers w:val="0"/>
              <w:kinsoku/>
              <w:wordWrap w:val="0"/>
              <w:overflowPunct/>
              <w:topLinePunct w:val="0"/>
              <w:autoSpaceDE w:val="0"/>
              <w:autoSpaceDN/>
              <w:bidi w:val="0"/>
              <w:spacing w:before="0" w:beforeAutospacing="0" w:after="0" w:afterAutospacing="0" w:line="324" w:lineRule="auto"/>
              <w:ind w:left="0" w:right="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
              </w:rPr>
              <w:t>与目前在管理的单位的交接过渡管理服务方案流程清晰、内容详尽、合理、规范、具有操作性强的得4分；</w:t>
            </w:r>
          </w:p>
          <w:p w14:paraId="6B96AEF3">
            <w:pPr>
              <w:keepNext w:val="0"/>
              <w:keepLines w:val="0"/>
              <w:pageBreakBefore w:val="0"/>
              <w:widowControl w:val="0"/>
              <w:suppressLineNumbers w:val="0"/>
              <w:kinsoku/>
              <w:wordWrap w:val="0"/>
              <w:overflowPunct/>
              <w:topLinePunct w:val="0"/>
              <w:autoSpaceDE w:val="0"/>
              <w:autoSpaceDN/>
              <w:bidi w:val="0"/>
              <w:spacing w:before="0" w:beforeAutospacing="0" w:after="0" w:afterAutospacing="0" w:line="324" w:lineRule="auto"/>
              <w:ind w:left="0" w:right="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
              </w:rPr>
              <w:t>较强的得3分；</w:t>
            </w:r>
          </w:p>
          <w:p w14:paraId="376FA253">
            <w:pPr>
              <w:keepNext w:val="0"/>
              <w:keepLines w:val="0"/>
              <w:pageBreakBefore w:val="0"/>
              <w:widowControl w:val="0"/>
              <w:suppressLineNumbers w:val="0"/>
              <w:kinsoku/>
              <w:wordWrap w:val="0"/>
              <w:overflowPunct/>
              <w:topLinePunct w:val="0"/>
              <w:autoSpaceDE w:val="0"/>
              <w:autoSpaceDN/>
              <w:bidi w:val="0"/>
              <w:spacing w:before="0" w:beforeAutospacing="0" w:after="0" w:afterAutospacing="0" w:line="324" w:lineRule="auto"/>
              <w:ind w:left="0" w:right="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
              </w:rPr>
              <w:t>一般的得2分；</w:t>
            </w:r>
          </w:p>
          <w:p w14:paraId="0A30A28C">
            <w:pPr>
              <w:keepNext w:val="0"/>
              <w:keepLines w:val="0"/>
              <w:pageBreakBefore w:val="0"/>
              <w:widowControl w:val="0"/>
              <w:suppressLineNumbers w:val="0"/>
              <w:kinsoku/>
              <w:wordWrap w:val="0"/>
              <w:overflowPunct/>
              <w:topLinePunct w:val="0"/>
              <w:autoSpaceDE w:val="0"/>
              <w:autoSpaceDN/>
              <w:bidi w:val="0"/>
              <w:spacing w:before="0" w:beforeAutospacing="0" w:after="0" w:afterAutospacing="0" w:line="324" w:lineRule="auto"/>
              <w:ind w:left="0" w:right="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
              </w:rPr>
              <w:t>差的得1分；</w:t>
            </w:r>
          </w:p>
          <w:p w14:paraId="2A299B63">
            <w:pPr>
              <w:keepNext w:val="0"/>
              <w:keepLines w:val="0"/>
              <w:pageBreakBefore w:val="0"/>
              <w:widowControl w:val="0"/>
              <w:suppressLineNumbers w:val="0"/>
              <w:kinsoku/>
              <w:wordWrap w:val="0"/>
              <w:overflowPunct/>
              <w:topLinePunct w:val="0"/>
              <w:autoSpaceDE w:val="0"/>
              <w:autoSpaceDN/>
              <w:bidi w:val="0"/>
              <w:spacing w:before="0" w:beforeAutospacing="0" w:after="0" w:afterAutospacing="0" w:line="324" w:lineRule="auto"/>
              <w:ind w:left="0" w:right="0"/>
              <w:jc w:val="both"/>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2"/>
                <w:sz w:val="21"/>
                <w:szCs w:val="21"/>
                <w:lang w:val="en-US" w:eastAsia="zh-CN" w:bidi="ar"/>
              </w:rPr>
              <w:t>不提供不得分。</w:t>
            </w:r>
          </w:p>
        </w:tc>
        <w:tc>
          <w:tcPr>
            <w:tcW w:w="675" w:type="dxa"/>
            <w:noWrap w:val="0"/>
            <w:vAlign w:val="center"/>
          </w:tcPr>
          <w:p w14:paraId="4A4A515F">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r>
              <w:rPr>
                <w:rFonts w:hint="eastAsia" w:ascii="宋体" w:eastAsia="宋体" w:cs="宋体"/>
                <w:b w:val="0"/>
                <w:bCs w:val="0"/>
                <w:color w:val="auto"/>
                <w:kern w:val="2"/>
                <w:sz w:val="21"/>
                <w:szCs w:val="21"/>
                <w:lang w:val="en-US" w:eastAsia="zh-CN" w:bidi="ar-SA"/>
              </w:rPr>
              <w:t>8</w:t>
            </w:r>
            <w:r>
              <w:rPr>
                <w:rFonts w:hint="eastAsia" w:ascii="宋体" w:hAnsi="宋体" w:eastAsia="宋体" w:cs="宋体"/>
                <w:b w:val="0"/>
                <w:bCs w:val="0"/>
                <w:color w:val="auto"/>
                <w:kern w:val="2"/>
                <w:sz w:val="21"/>
                <w:szCs w:val="21"/>
                <w:lang w:val="en-US" w:eastAsia="zh-CN" w:bidi="ar-SA"/>
              </w:rPr>
              <w:t>分</w:t>
            </w:r>
          </w:p>
        </w:tc>
      </w:tr>
      <w:tr w14:paraId="1D9E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13" w:type="dxa"/>
            <w:noWrap w:val="0"/>
            <w:vAlign w:val="center"/>
          </w:tcPr>
          <w:p w14:paraId="589BDF90">
            <w:pPr>
              <w:keepNext w:val="0"/>
              <w:keepLines w:val="0"/>
              <w:pageBreakBefore w:val="0"/>
              <w:numPr>
                <w:ilvl w:val="0"/>
                <w:numId w:val="0"/>
              </w:numPr>
              <w:suppressLineNumbers w:val="0"/>
              <w:kinsoku/>
              <w:wordWrap w:val="0"/>
              <w:overflowPunct/>
              <w:topLinePunct w:val="0"/>
              <w:autoSpaceDN/>
              <w:bidi w:val="0"/>
              <w:adjustRightInd/>
              <w:snapToGrid w:val="0"/>
              <w:spacing w:before="0" w:beforeAutospacing="0" w:after="0" w:afterAutospacing="0" w:line="324" w:lineRule="auto"/>
              <w:ind w:left="425" w:leftChars="0" w:right="0" w:rightChars="0" w:hanging="425" w:firstLineChars="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bidi="ar-SA"/>
              </w:rPr>
              <w:t>7</w:t>
            </w:r>
          </w:p>
        </w:tc>
        <w:tc>
          <w:tcPr>
            <w:tcW w:w="1525" w:type="dxa"/>
            <w:noWrap w:val="0"/>
            <w:vAlign w:val="center"/>
          </w:tcPr>
          <w:p w14:paraId="0BA97192">
            <w:pPr>
              <w:keepNext w:val="0"/>
              <w:keepLines w:val="0"/>
              <w:pageBreakBefore w:val="0"/>
              <w:suppressLineNumbers w:val="0"/>
              <w:kinsoku/>
              <w:wordWrap w:val="0"/>
              <w:overflowPunct/>
              <w:topLinePunct w:val="0"/>
              <w:autoSpaceDN/>
              <w:bidi w:val="0"/>
              <w:adjustRightInd/>
              <w:snapToGrid w:val="0"/>
              <w:spacing w:before="0" w:beforeAutospacing="0" w:after="0" w:afterAutospacing="0" w:line="324" w:lineRule="auto"/>
              <w:ind w:left="0" w:leftChars="0" w:right="0" w:rightChars="0"/>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rPr>
              <w:t>质量保证</w:t>
            </w:r>
          </w:p>
        </w:tc>
        <w:tc>
          <w:tcPr>
            <w:tcW w:w="6902" w:type="dxa"/>
            <w:noWrap w:val="0"/>
            <w:vAlign w:val="center"/>
          </w:tcPr>
          <w:p w14:paraId="24347AD2">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根据质量管理保证措施及承诺的合理性、有效性评分。投标人对本项目的质量保证得当、实施性高的得5分；较高的得4分；一般的得</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分；差的得1分；不提供不得分。</w:t>
            </w:r>
          </w:p>
        </w:tc>
        <w:tc>
          <w:tcPr>
            <w:tcW w:w="675" w:type="dxa"/>
            <w:noWrap w:val="0"/>
            <w:vAlign w:val="center"/>
          </w:tcPr>
          <w:p w14:paraId="09E723F9">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分</w:t>
            </w:r>
          </w:p>
        </w:tc>
      </w:tr>
      <w:tr w14:paraId="2A5C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13" w:type="dxa"/>
            <w:noWrap w:val="0"/>
            <w:vAlign w:val="center"/>
          </w:tcPr>
          <w:p w14:paraId="5980444C">
            <w:pPr>
              <w:keepNext w:val="0"/>
              <w:keepLines w:val="0"/>
              <w:pageBreakBefore w:val="0"/>
              <w:numPr>
                <w:ilvl w:val="0"/>
                <w:numId w:val="0"/>
              </w:numPr>
              <w:suppressLineNumbers w:val="0"/>
              <w:kinsoku/>
              <w:wordWrap w:val="0"/>
              <w:overflowPunct/>
              <w:topLinePunct w:val="0"/>
              <w:autoSpaceDN/>
              <w:bidi w:val="0"/>
              <w:adjustRightInd/>
              <w:snapToGrid w:val="0"/>
              <w:spacing w:before="0" w:beforeAutospacing="0" w:after="0" w:afterAutospacing="0" w:line="324" w:lineRule="auto"/>
              <w:ind w:left="425" w:leftChars="0" w:right="0" w:rightChars="0" w:hanging="425" w:firstLineChars="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bidi="ar-SA"/>
              </w:rPr>
              <w:t>8</w:t>
            </w:r>
          </w:p>
        </w:tc>
        <w:tc>
          <w:tcPr>
            <w:tcW w:w="1525" w:type="dxa"/>
            <w:noWrap w:val="0"/>
            <w:vAlign w:val="center"/>
          </w:tcPr>
          <w:p w14:paraId="42A332B3">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项目管理</w:t>
            </w:r>
          </w:p>
        </w:tc>
        <w:tc>
          <w:tcPr>
            <w:tcW w:w="6902" w:type="dxa"/>
            <w:noWrap w:val="0"/>
            <w:vAlign w:val="center"/>
          </w:tcPr>
          <w:p w14:paraId="1BD42C42">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根据管理服务组织机构设置（附组织机构图）、运作流程（附运作流程图）、激励机制、监督机制、自我约束机制和信息反馈渠道及处理机制、岗位职责等是否科学、合理、高效评分:项目管理科学、合理、高效性强的得5分；较强的得4分；一般的得3分；差的得1分；未提供的不得分。</w:t>
            </w:r>
          </w:p>
        </w:tc>
        <w:tc>
          <w:tcPr>
            <w:tcW w:w="675" w:type="dxa"/>
            <w:noWrap w:val="0"/>
            <w:vAlign w:val="center"/>
          </w:tcPr>
          <w:p w14:paraId="7EF53101">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5分</w:t>
            </w:r>
          </w:p>
        </w:tc>
      </w:tr>
      <w:tr w14:paraId="7E5E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13" w:type="dxa"/>
            <w:noWrap w:val="0"/>
            <w:vAlign w:val="center"/>
          </w:tcPr>
          <w:p w14:paraId="4F22F181">
            <w:pPr>
              <w:keepNext w:val="0"/>
              <w:keepLines w:val="0"/>
              <w:pageBreakBefore w:val="0"/>
              <w:numPr>
                <w:ilvl w:val="0"/>
                <w:numId w:val="0"/>
              </w:numPr>
              <w:suppressLineNumbers w:val="0"/>
              <w:kinsoku/>
              <w:wordWrap w:val="0"/>
              <w:overflowPunct/>
              <w:topLinePunct w:val="0"/>
              <w:autoSpaceDN/>
              <w:bidi w:val="0"/>
              <w:adjustRightInd/>
              <w:snapToGrid w:val="0"/>
              <w:spacing w:before="0" w:beforeAutospacing="0" w:after="0" w:afterAutospacing="0" w:line="324" w:lineRule="auto"/>
              <w:ind w:left="425" w:leftChars="0" w:right="0" w:rightChars="0" w:hanging="425" w:firstLineChars="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bidi="ar-SA"/>
              </w:rPr>
              <w:t>9</w:t>
            </w:r>
          </w:p>
        </w:tc>
        <w:tc>
          <w:tcPr>
            <w:tcW w:w="1525" w:type="dxa"/>
            <w:noWrap w:val="0"/>
            <w:vAlign w:val="center"/>
          </w:tcPr>
          <w:p w14:paraId="2BE61878">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特点和难点分析</w:t>
            </w:r>
          </w:p>
        </w:tc>
        <w:tc>
          <w:tcPr>
            <w:tcW w:w="6902" w:type="dxa"/>
            <w:noWrap w:val="0"/>
            <w:vAlign w:val="center"/>
          </w:tcPr>
          <w:p w14:paraId="76250B2F">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根据针对本项目日常物业服务管理特点和难点进行：分析准确，提出解决问题的措施实施性强的得5分；较强的得4分；分析一般，提出解决问题的措施实施性一般的得3分；差的得1分；未提供的不得分。</w:t>
            </w:r>
          </w:p>
        </w:tc>
        <w:tc>
          <w:tcPr>
            <w:tcW w:w="675" w:type="dxa"/>
            <w:noWrap w:val="0"/>
            <w:vAlign w:val="center"/>
          </w:tcPr>
          <w:p w14:paraId="6628EF93">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5分</w:t>
            </w:r>
          </w:p>
        </w:tc>
      </w:tr>
      <w:tr w14:paraId="2411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13" w:type="dxa"/>
            <w:noWrap w:val="0"/>
            <w:vAlign w:val="center"/>
          </w:tcPr>
          <w:p w14:paraId="67856E0A">
            <w:pPr>
              <w:keepNext w:val="0"/>
              <w:keepLines w:val="0"/>
              <w:pageBreakBefore w:val="0"/>
              <w:numPr>
                <w:ilvl w:val="0"/>
                <w:numId w:val="0"/>
              </w:numPr>
              <w:suppressLineNumbers w:val="0"/>
              <w:kinsoku/>
              <w:wordWrap w:val="0"/>
              <w:overflowPunct/>
              <w:topLinePunct w:val="0"/>
              <w:autoSpaceDN/>
              <w:bidi w:val="0"/>
              <w:adjustRightInd/>
              <w:snapToGrid w:val="0"/>
              <w:spacing w:before="0" w:beforeAutospacing="0" w:after="0" w:afterAutospacing="0" w:line="324" w:lineRule="auto"/>
              <w:ind w:left="425" w:leftChars="0" w:right="0" w:rightChars="0" w:hanging="425" w:firstLineChars="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bidi="ar-SA"/>
              </w:rPr>
              <w:t>10</w:t>
            </w:r>
          </w:p>
        </w:tc>
        <w:tc>
          <w:tcPr>
            <w:tcW w:w="1525" w:type="dxa"/>
            <w:noWrap w:val="0"/>
            <w:vAlign w:val="center"/>
          </w:tcPr>
          <w:p w14:paraId="353BD0E6">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培训计划</w:t>
            </w:r>
          </w:p>
        </w:tc>
        <w:tc>
          <w:tcPr>
            <w:tcW w:w="6902" w:type="dxa"/>
            <w:noWrap w:val="0"/>
            <w:vAlign w:val="center"/>
          </w:tcPr>
          <w:p w14:paraId="71642BB6">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根据各岗位培训计划的详细程度及培训方案的系统性、可操作评分：各岗位培训计划详细，培训方案的系统性、可操作强的得5分；较强的得4分；一般的得3分；差的得1分；未提供的不得分。</w:t>
            </w:r>
          </w:p>
        </w:tc>
        <w:tc>
          <w:tcPr>
            <w:tcW w:w="675" w:type="dxa"/>
            <w:noWrap w:val="0"/>
            <w:vAlign w:val="center"/>
          </w:tcPr>
          <w:p w14:paraId="60438DDE">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5分</w:t>
            </w:r>
          </w:p>
        </w:tc>
      </w:tr>
      <w:tr w14:paraId="0B18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13" w:type="dxa"/>
            <w:noWrap w:val="0"/>
            <w:vAlign w:val="center"/>
          </w:tcPr>
          <w:p w14:paraId="75629155">
            <w:pPr>
              <w:keepNext w:val="0"/>
              <w:keepLines w:val="0"/>
              <w:pageBreakBefore w:val="0"/>
              <w:numPr>
                <w:ilvl w:val="0"/>
                <w:numId w:val="0"/>
              </w:numPr>
              <w:suppressLineNumbers w:val="0"/>
              <w:kinsoku/>
              <w:wordWrap w:val="0"/>
              <w:overflowPunct/>
              <w:topLinePunct w:val="0"/>
              <w:autoSpaceDN/>
              <w:bidi w:val="0"/>
              <w:adjustRightInd/>
              <w:snapToGrid w:val="0"/>
              <w:spacing w:before="0" w:beforeAutospacing="0" w:after="0" w:afterAutospacing="0" w:line="324" w:lineRule="auto"/>
              <w:ind w:left="425" w:leftChars="0" w:right="0" w:rightChars="0" w:hanging="425" w:firstLineChars="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bidi="ar-SA"/>
              </w:rPr>
              <w:t>11</w:t>
            </w:r>
          </w:p>
        </w:tc>
        <w:tc>
          <w:tcPr>
            <w:tcW w:w="1525" w:type="dxa"/>
            <w:noWrap w:val="0"/>
            <w:vAlign w:val="center"/>
          </w:tcPr>
          <w:p w14:paraId="1B263F27">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突发事件应急处理措施</w:t>
            </w:r>
          </w:p>
        </w:tc>
        <w:tc>
          <w:tcPr>
            <w:tcW w:w="6902" w:type="dxa"/>
            <w:noWrap w:val="0"/>
            <w:vAlign w:val="center"/>
          </w:tcPr>
          <w:p w14:paraId="7723CD32">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针对各类检查和突发性事件等任务的应急方案及措施的全面性、针对性评分：应急方案及措施的全面性、针对性强的得5分；较强的得4分；一般的得3分；差的得1分；未提供的不得分。</w:t>
            </w:r>
          </w:p>
        </w:tc>
        <w:tc>
          <w:tcPr>
            <w:tcW w:w="675" w:type="dxa"/>
            <w:noWrap w:val="0"/>
            <w:vAlign w:val="center"/>
          </w:tcPr>
          <w:p w14:paraId="4E9921B5">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5分</w:t>
            </w:r>
          </w:p>
        </w:tc>
      </w:tr>
      <w:tr w14:paraId="1EA3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13" w:type="dxa"/>
            <w:noWrap w:val="0"/>
            <w:vAlign w:val="center"/>
          </w:tcPr>
          <w:p w14:paraId="666B2B6E">
            <w:pPr>
              <w:keepNext w:val="0"/>
              <w:keepLines w:val="0"/>
              <w:pageBreakBefore w:val="0"/>
              <w:numPr>
                <w:ilvl w:val="0"/>
                <w:numId w:val="0"/>
              </w:numPr>
              <w:suppressLineNumbers w:val="0"/>
              <w:kinsoku/>
              <w:wordWrap w:val="0"/>
              <w:overflowPunct/>
              <w:topLinePunct w:val="0"/>
              <w:autoSpaceDN/>
              <w:bidi w:val="0"/>
              <w:adjustRightInd/>
              <w:snapToGrid w:val="0"/>
              <w:spacing w:before="0" w:beforeAutospacing="0" w:after="0" w:afterAutospacing="0" w:line="324" w:lineRule="auto"/>
              <w:ind w:left="425" w:leftChars="0" w:right="0" w:rightChars="0" w:hanging="425" w:firstLineChars="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bidi="ar-SA"/>
              </w:rPr>
              <w:t>12</w:t>
            </w:r>
          </w:p>
        </w:tc>
        <w:tc>
          <w:tcPr>
            <w:tcW w:w="1525" w:type="dxa"/>
            <w:noWrap w:val="0"/>
            <w:vAlign w:val="center"/>
          </w:tcPr>
          <w:p w14:paraId="22C49613">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拟投入本项目设备工具</w:t>
            </w:r>
          </w:p>
        </w:tc>
        <w:tc>
          <w:tcPr>
            <w:tcW w:w="6902" w:type="dxa"/>
            <w:noWrap w:val="0"/>
            <w:vAlign w:val="center"/>
          </w:tcPr>
          <w:p w14:paraId="7234167A">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根据本项目所能提供的相关设备、工具配备情况优劣评分：配备合理、针对性强的得5分；较强的得4分；一般的得</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分；差的得1分；未提供的不得分。</w:t>
            </w:r>
          </w:p>
          <w:p w14:paraId="2AF75A7A">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备注：提供设备、工具（设备含型号规格、数量，工具含品牌型号），否则不得分。</w:t>
            </w:r>
          </w:p>
        </w:tc>
        <w:tc>
          <w:tcPr>
            <w:tcW w:w="675" w:type="dxa"/>
            <w:noWrap w:val="0"/>
            <w:vAlign w:val="center"/>
          </w:tcPr>
          <w:p w14:paraId="15D69BDB">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5分</w:t>
            </w:r>
          </w:p>
        </w:tc>
      </w:tr>
      <w:tr w14:paraId="4ADB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13" w:type="dxa"/>
            <w:noWrap w:val="0"/>
            <w:vAlign w:val="center"/>
          </w:tcPr>
          <w:p w14:paraId="5D3F1573">
            <w:pPr>
              <w:keepNext w:val="0"/>
              <w:keepLines w:val="0"/>
              <w:pageBreakBefore w:val="0"/>
              <w:numPr>
                <w:ilvl w:val="0"/>
                <w:numId w:val="0"/>
              </w:numPr>
              <w:suppressLineNumbers w:val="0"/>
              <w:kinsoku/>
              <w:wordWrap w:val="0"/>
              <w:overflowPunct/>
              <w:topLinePunct w:val="0"/>
              <w:autoSpaceDN/>
              <w:bidi w:val="0"/>
              <w:adjustRightInd/>
              <w:snapToGrid w:val="0"/>
              <w:spacing w:before="0" w:beforeAutospacing="0" w:after="0" w:afterAutospacing="0" w:line="324" w:lineRule="auto"/>
              <w:ind w:left="425" w:leftChars="0" w:right="0" w:rightChars="0" w:hanging="425" w:firstLineChars="0"/>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bidi="ar-SA"/>
              </w:rPr>
              <w:t>13</w:t>
            </w:r>
          </w:p>
        </w:tc>
        <w:tc>
          <w:tcPr>
            <w:tcW w:w="1525" w:type="dxa"/>
            <w:noWrap w:val="0"/>
            <w:vAlign w:val="center"/>
          </w:tcPr>
          <w:p w14:paraId="36F519BB">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劳资纠纷预案及方案</w:t>
            </w:r>
          </w:p>
        </w:tc>
        <w:tc>
          <w:tcPr>
            <w:tcW w:w="6902" w:type="dxa"/>
            <w:noWrap w:val="0"/>
            <w:vAlign w:val="center"/>
          </w:tcPr>
          <w:p w14:paraId="054DF064">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根据投标人提供的预防劳资纠纷预案及劳资纠纷处理方案的完善性、合理性，由评委酌情打分。方案详细、合理、可行性强的得</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分；</w:t>
            </w:r>
          </w:p>
          <w:p w14:paraId="2E8A4B9A">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方案较详细、较合理、可行性较强的得</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分；</w:t>
            </w:r>
          </w:p>
          <w:p w14:paraId="1956E59D">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方案基本详细、基本合理、部分可行的得</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w:t>
            </w:r>
          </w:p>
          <w:p w14:paraId="34BEA090">
            <w:pPr>
              <w:keepNext w:val="0"/>
              <w:keepLines w:val="0"/>
              <w:pageBreakBefore w:val="0"/>
              <w:suppressLineNumbers w:val="0"/>
              <w:kinsoku/>
              <w:wordWrap w:val="0"/>
              <w:overflowPunct/>
              <w:topLinePunct w:val="0"/>
              <w:autoSpaceDN/>
              <w:bidi w:val="0"/>
              <w:adjustRightInd/>
              <w:spacing w:before="0" w:beforeAutospacing="0" w:after="0" w:afterAutospacing="0" w:line="324"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方案不详细、不合理、不可行的得1分；</w:t>
            </w:r>
          </w:p>
          <w:p w14:paraId="084DD175">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未提供的不得分。</w:t>
            </w:r>
          </w:p>
        </w:tc>
        <w:tc>
          <w:tcPr>
            <w:tcW w:w="675" w:type="dxa"/>
            <w:noWrap w:val="0"/>
            <w:vAlign w:val="center"/>
          </w:tcPr>
          <w:p w14:paraId="70ECA941">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5分</w:t>
            </w:r>
          </w:p>
        </w:tc>
      </w:tr>
      <w:tr w14:paraId="5614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13" w:type="dxa"/>
            <w:noWrap w:val="0"/>
            <w:vAlign w:val="center"/>
          </w:tcPr>
          <w:p w14:paraId="729B3F17">
            <w:pPr>
              <w:keepNext w:val="0"/>
              <w:keepLines w:val="0"/>
              <w:pageBreakBefore w:val="0"/>
              <w:numPr>
                <w:ilvl w:val="0"/>
                <w:numId w:val="0"/>
              </w:numPr>
              <w:suppressLineNumbers w:val="0"/>
              <w:kinsoku/>
              <w:wordWrap w:val="0"/>
              <w:overflowPunct/>
              <w:topLinePunct w:val="0"/>
              <w:autoSpaceDN/>
              <w:bidi w:val="0"/>
              <w:adjustRightInd/>
              <w:snapToGrid w:val="0"/>
              <w:spacing w:before="0" w:beforeAutospacing="0" w:after="0" w:afterAutospacing="0" w:line="324" w:lineRule="auto"/>
              <w:ind w:left="0" w:leftChars="0" w:right="0" w:rightChars="0"/>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14</w:t>
            </w:r>
          </w:p>
        </w:tc>
        <w:tc>
          <w:tcPr>
            <w:tcW w:w="1525" w:type="dxa"/>
            <w:noWrap w:val="0"/>
            <w:vAlign w:val="center"/>
          </w:tcPr>
          <w:p w14:paraId="3AEDCE80">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节能减排及文明建设</w:t>
            </w:r>
          </w:p>
        </w:tc>
        <w:tc>
          <w:tcPr>
            <w:tcW w:w="6902" w:type="dxa"/>
            <w:noWrap w:val="0"/>
            <w:vAlign w:val="center"/>
          </w:tcPr>
          <w:p w14:paraId="67DF5B0B">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节能减排的方案及措施及文明建设的内容（文明建设：如物业的文明服务，节假日协助业主单位做好形象布置等）评分：内容适用、科学性强的得5分；较强的得4分；一般的得3分；差的得1分；未提供的不得分。</w:t>
            </w:r>
          </w:p>
        </w:tc>
        <w:tc>
          <w:tcPr>
            <w:tcW w:w="675" w:type="dxa"/>
            <w:noWrap w:val="0"/>
            <w:vAlign w:val="center"/>
          </w:tcPr>
          <w:p w14:paraId="158FCD44">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right="0"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5分</w:t>
            </w:r>
          </w:p>
        </w:tc>
      </w:tr>
    </w:tbl>
    <w:p w14:paraId="4FF83C46">
      <w:pPr>
        <w:spacing w:line="460" w:lineRule="atLeast"/>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三</w:t>
      </w:r>
      <w:r>
        <w:rPr>
          <w:rFonts w:hint="eastAsia" w:ascii="宋体" w:hAnsi="宋体" w:eastAsia="宋体" w:cs="宋体"/>
          <w:b w:val="0"/>
          <w:color w:val="auto"/>
          <w:sz w:val="22"/>
          <w:szCs w:val="22"/>
          <w:highlight w:val="none"/>
        </w:rPr>
        <w:t>、说明</w:t>
      </w:r>
      <w:bookmarkEnd w:id="215"/>
      <w:bookmarkEnd w:id="216"/>
      <w:bookmarkEnd w:id="217"/>
    </w:p>
    <w:p w14:paraId="6341D00B">
      <w:pPr>
        <w:spacing w:line="460" w:lineRule="atLeas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1、每个供应商最终得分=技术资信部分分值（所有</w:t>
      </w:r>
      <w:r>
        <w:rPr>
          <w:rFonts w:hint="eastAsia" w:ascii="宋体" w:hAnsi="宋体" w:eastAsia="宋体" w:cs="宋体"/>
          <w:b w:val="0"/>
          <w:color w:val="auto"/>
          <w:sz w:val="22"/>
          <w:szCs w:val="22"/>
          <w:highlight w:val="none"/>
          <w:lang w:eastAsia="zh-CN"/>
        </w:rPr>
        <w:t>评标委员会</w:t>
      </w:r>
      <w:r>
        <w:rPr>
          <w:rFonts w:hint="eastAsia" w:ascii="宋体" w:hAnsi="宋体" w:eastAsia="宋体" w:cs="宋体"/>
          <w:b w:val="0"/>
          <w:color w:val="auto"/>
          <w:sz w:val="22"/>
          <w:szCs w:val="22"/>
          <w:highlight w:val="none"/>
        </w:rPr>
        <w:t>成员打分的算术平均值）＋商务报价部分分值。</w:t>
      </w:r>
    </w:p>
    <w:p w14:paraId="5EA54311">
      <w:pPr>
        <w:spacing w:line="460" w:lineRule="atLeas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w:t>
      </w:r>
      <w:r>
        <w:rPr>
          <w:rFonts w:hint="eastAsia" w:ascii="宋体" w:hAnsi="宋体" w:eastAsia="宋体" w:cs="宋体"/>
          <w:b w:val="0"/>
          <w:color w:val="auto"/>
          <w:sz w:val="22"/>
          <w:szCs w:val="22"/>
          <w:highlight w:val="none"/>
          <w:lang w:eastAsia="zh-CN"/>
        </w:rPr>
        <w:t>评标委员会</w:t>
      </w:r>
      <w:r>
        <w:rPr>
          <w:rFonts w:hint="eastAsia" w:ascii="宋体" w:hAnsi="宋体" w:eastAsia="宋体" w:cs="宋体"/>
          <w:b w:val="0"/>
          <w:color w:val="auto"/>
          <w:sz w:val="22"/>
          <w:szCs w:val="22"/>
          <w:highlight w:val="none"/>
        </w:rPr>
        <w:t>推荐综合得分第一名的供应商为成交供应商，（如果得分相同，以报价低的优先；报价也相同，以抽签决定，并编写采购报告）。</w:t>
      </w:r>
    </w:p>
    <w:p w14:paraId="1787BBD0">
      <w:pPr>
        <w:spacing w:line="460" w:lineRule="atLeas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3、所有分值计算保留小数点后二位，小数点后三位四舍五入。</w:t>
      </w:r>
    </w:p>
    <w:p w14:paraId="0F05604F">
      <w:pPr>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4、最终得分为技术资信分与商务分之和。</w:t>
      </w:r>
    </w:p>
    <w:p w14:paraId="36FB92F9">
      <w:pPr>
        <w:spacing w:line="460" w:lineRule="atLeast"/>
        <w:ind w:firstLine="440" w:firstLineChars="200"/>
        <w:rPr>
          <w:rFonts w:hint="eastAsia" w:ascii="宋体" w:hAnsi="宋体" w:eastAsia="宋体" w:cs="宋体"/>
          <w:b w:val="0"/>
          <w:bCs w:val="0"/>
          <w:color w:val="auto"/>
          <w:spacing w:val="-30"/>
          <w:sz w:val="22"/>
          <w:szCs w:val="22"/>
          <w:highlight w:val="none"/>
        </w:rPr>
      </w:pPr>
      <w:r>
        <w:rPr>
          <w:rFonts w:hint="eastAsia" w:ascii="宋体" w:hAnsi="宋体" w:eastAsia="宋体" w:cs="宋体"/>
          <w:b w:val="0"/>
          <w:color w:val="auto"/>
          <w:sz w:val="22"/>
          <w:szCs w:val="22"/>
          <w:highlight w:val="none"/>
        </w:rPr>
        <w:t>5、参见</w:t>
      </w:r>
      <w:r>
        <w:rPr>
          <w:rFonts w:hint="eastAsia" w:ascii="宋体" w:hAnsi="宋体" w:eastAsia="宋体" w:cs="宋体"/>
          <w:b w:val="0"/>
          <w:color w:val="auto"/>
          <w:sz w:val="22"/>
          <w:szCs w:val="22"/>
          <w:highlight w:val="none"/>
          <w:lang w:val="en-US" w:eastAsia="zh-CN"/>
        </w:rPr>
        <w:t>采购文件</w:t>
      </w:r>
      <w:r>
        <w:rPr>
          <w:rFonts w:hint="eastAsia" w:ascii="宋体" w:hAnsi="宋体" w:eastAsia="宋体" w:cs="宋体"/>
          <w:b w:val="0"/>
          <w:color w:val="auto"/>
          <w:sz w:val="22"/>
          <w:szCs w:val="22"/>
          <w:highlight w:val="none"/>
        </w:rPr>
        <w:t>第三部分：“供应商须知” 中的相关内容，未尽事宜按有关法律规定处理。</w:t>
      </w:r>
    </w:p>
    <w:p w14:paraId="315D60DF">
      <w:pPr>
        <w:pStyle w:val="8"/>
        <w:rPr>
          <w:rFonts w:hint="eastAsia" w:ascii="宋体" w:hAnsi="宋体" w:eastAsia="宋体" w:cs="宋体"/>
          <w:b/>
          <w:bCs/>
          <w:color w:val="auto"/>
          <w:spacing w:val="-30"/>
          <w:sz w:val="22"/>
          <w:szCs w:val="22"/>
          <w:highlight w:val="none"/>
        </w:rPr>
      </w:pPr>
    </w:p>
    <w:p w14:paraId="74D86AF1">
      <w:pPr>
        <w:pStyle w:val="25"/>
        <w:rPr>
          <w:rFonts w:hint="eastAsia" w:ascii="宋体" w:hAnsi="宋体" w:eastAsia="宋体" w:cs="宋体"/>
          <w:b/>
          <w:bCs/>
          <w:color w:val="auto"/>
          <w:spacing w:val="-30"/>
          <w:sz w:val="22"/>
          <w:szCs w:val="22"/>
          <w:highlight w:val="none"/>
        </w:rPr>
      </w:pPr>
    </w:p>
    <w:p w14:paraId="2D1383C9">
      <w:pPr>
        <w:pStyle w:val="21"/>
        <w:rPr>
          <w:rFonts w:hint="eastAsia" w:ascii="宋体" w:hAnsi="宋体" w:eastAsia="宋体" w:cs="宋体"/>
          <w:b/>
          <w:bCs/>
          <w:color w:val="auto"/>
          <w:spacing w:val="-30"/>
          <w:sz w:val="22"/>
          <w:szCs w:val="22"/>
          <w:highlight w:val="none"/>
        </w:rPr>
      </w:pPr>
    </w:p>
    <w:p w14:paraId="688D2365">
      <w:pPr>
        <w:pStyle w:val="21"/>
        <w:ind w:left="0" w:leftChars="0" w:firstLine="0" w:firstLineChars="0"/>
        <w:rPr>
          <w:rFonts w:hint="eastAsia" w:ascii="宋体" w:hAnsi="宋体" w:eastAsia="宋体" w:cs="宋体"/>
          <w:b/>
          <w:bCs/>
          <w:color w:val="auto"/>
          <w:spacing w:val="-30"/>
          <w:sz w:val="22"/>
          <w:szCs w:val="22"/>
          <w:highlight w:val="none"/>
        </w:rPr>
      </w:pPr>
    </w:p>
    <w:p w14:paraId="6D15D914">
      <w:pPr>
        <w:rPr>
          <w:rFonts w:hint="eastAsia"/>
          <w:color w:val="auto"/>
        </w:rPr>
      </w:pPr>
    </w:p>
    <w:p w14:paraId="1E1D05F6">
      <w:pPr>
        <w:spacing w:line="440" w:lineRule="exact"/>
        <w:jc w:val="center"/>
        <w:outlineLvl w:val="1"/>
        <w:rPr>
          <w:rFonts w:hint="eastAsia" w:ascii="宋体" w:hAnsi="宋体" w:eastAsia="宋体" w:cs="宋体"/>
          <w:b w:val="0"/>
          <w:bCs w:val="0"/>
          <w:color w:val="auto"/>
          <w:sz w:val="32"/>
          <w:szCs w:val="32"/>
          <w:highlight w:val="none"/>
        </w:rPr>
      </w:pPr>
      <w:bookmarkStart w:id="218" w:name="_Toc14406"/>
      <w:bookmarkStart w:id="219" w:name="_Toc15958"/>
    </w:p>
    <w:p w14:paraId="22D2AE20">
      <w:pPr>
        <w:pStyle w:val="2"/>
        <w:rPr>
          <w:rFonts w:hint="eastAsia"/>
          <w:color w:val="auto"/>
        </w:rPr>
      </w:pPr>
    </w:p>
    <w:p w14:paraId="661ACDE4">
      <w:pPr>
        <w:spacing w:line="440" w:lineRule="exact"/>
        <w:jc w:val="center"/>
        <w:outlineLvl w:val="1"/>
        <w:rPr>
          <w:rFonts w:hint="eastAsia" w:ascii="宋体" w:hAnsi="宋体" w:eastAsia="宋体" w:cs="宋体"/>
          <w:b w:val="0"/>
          <w:bCs w:val="0"/>
          <w:color w:val="auto"/>
          <w:sz w:val="32"/>
          <w:szCs w:val="32"/>
          <w:highlight w:val="none"/>
        </w:rPr>
      </w:pPr>
    </w:p>
    <w:p w14:paraId="660A429F">
      <w:pPr>
        <w:spacing w:line="440" w:lineRule="exact"/>
        <w:jc w:val="center"/>
        <w:outlineLvl w:val="1"/>
        <w:rPr>
          <w:rFonts w:hint="eastAsia" w:ascii="宋体" w:hAnsi="宋体" w:eastAsia="宋体" w:cs="宋体"/>
          <w:b w:val="0"/>
          <w:bCs w:val="0"/>
          <w:color w:val="auto"/>
          <w:sz w:val="32"/>
          <w:szCs w:val="32"/>
          <w:highlight w:val="none"/>
        </w:rPr>
      </w:pPr>
    </w:p>
    <w:p w14:paraId="567EC241">
      <w:pPr>
        <w:spacing w:line="440" w:lineRule="exact"/>
        <w:jc w:val="center"/>
        <w:outlineLvl w:val="1"/>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五、评分对应表（参考）</w:t>
      </w:r>
      <w:bookmarkEnd w:id="218"/>
      <w:bookmarkEnd w:id="219"/>
    </w:p>
    <w:p w14:paraId="4ABBCAFF">
      <w:pPr>
        <w:spacing w:line="440" w:lineRule="exact"/>
        <w:ind w:firstLine="360" w:firstLineChars="15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                            </w:t>
      </w:r>
    </w:p>
    <w:p w14:paraId="2A317927">
      <w:pPr>
        <w:autoSpaceDE w:val="0"/>
        <w:autoSpaceDN w:val="0"/>
        <w:adjustRightInd w:val="0"/>
        <w:spacing w:line="440" w:lineRule="exact"/>
        <w:ind w:firstLine="477" w:firstLineChars="199"/>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sz w:val="24"/>
          <w:highlight w:val="none"/>
          <w:lang w:val="zh-CN"/>
        </w:rPr>
        <w:t xml:space="preserve">供应商名称：             </w:t>
      </w:r>
      <w:r>
        <w:rPr>
          <w:rFonts w:hint="eastAsia" w:ascii="宋体" w:hAnsi="宋体" w:eastAsia="宋体" w:cs="宋体"/>
          <w:b w:val="0"/>
          <w:bCs w:val="0"/>
          <w:color w:val="auto"/>
          <w:sz w:val="24"/>
          <w:highlight w:val="none"/>
        </w:rPr>
        <w:t xml:space="preserve">   项目编号：</w:t>
      </w:r>
      <w:r>
        <w:rPr>
          <w:rFonts w:hint="eastAsia" w:ascii="宋体" w:hAnsi="宋体" w:eastAsia="宋体" w:cs="宋体"/>
          <w:b w:val="0"/>
          <w:bCs w:val="0"/>
          <w:color w:val="auto"/>
          <w:sz w:val="24"/>
          <w:highlight w:val="none"/>
          <w:lang w:val="en-US" w:eastAsia="zh-CN"/>
        </w:rPr>
        <w:t xml:space="preserve">                  </w:t>
      </w:r>
    </w:p>
    <w:tbl>
      <w:tblPr>
        <w:tblStyle w:val="27"/>
        <w:tblW w:w="92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7"/>
        <w:gridCol w:w="4435"/>
        <w:gridCol w:w="1237"/>
        <w:gridCol w:w="2725"/>
      </w:tblGrid>
      <w:tr w14:paraId="7C918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59952B56">
            <w:pPr>
              <w:pStyle w:val="11"/>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序号</w:t>
            </w:r>
          </w:p>
        </w:tc>
        <w:tc>
          <w:tcPr>
            <w:tcW w:w="4435" w:type="dxa"/>
            <w:tcBorders>
              <w:top w:val="single" w:color="auto" w:sz="4" w:space="0"/>
              <w:left w:val="single" w:color="auto" w:sz="4" w:space="0"/>
              <w:bottom w:val="single" w:color="auto" w:sz="4" w:space="0"/>
              <w:right w:val="single" w:color="auto" w:sz="4" w:space="0"/>
            </w:tcBorders>
            <w:noWrap w:val="0"/>
            <w:vAlign w:val="center"/>
          </w:tcPr>
          <w:p w14:paraId="589272F2">
            <w:pPr>
              <w:pStyle w:val="11"/>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评审内容</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7DB5A06F">
            <w:pPr>
              <w:pStyle w:val="11"/>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评分标准</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099B6D1B">
            <w:pPr>
              <w:pStyle w:val="11"/>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页码</w:t>
            </w:r>
          </w:p>
        </w:tc>
      </w:tr>
      <w:tr w14:paraId="6D8F4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3F90BC97">
            <w:pPr>
              <w:pStyle w:val="11"/>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一</w:t>
            </w:r>
          </w:p>
        </w:tc>
        <w:tc>
          <w:tcPr>
            <w:tcW w:w="4435" w:type="dxa"/>
            <w:tcBorders>
              <w:top w:val="single" w:color="auto" w:sz="4" w:space="0"/>
              <w:left w:val="single" w:color="auto" w:sz="4" w:space="0"/>
              <w:bottom w:val="single" w:color="auto" w:sz="4" w:space="0"/>
              <w:right w:val="single" w:color="auto" w:sz="4" w:space="0"/>
            </w:tcBorders>
            <w:noWrap w:val="0"/>
            <w:vAlign w:val="center"/>
          </w:tcPr>
          <w:p w14:paraId="29CE6397">
            <w:pPr>
              <w:pStyle w:val="11"/>
              <w:adjustRightInd w:val="0"/>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技术分</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2F6E324">
            <w:pPr>
              <w:pStyle w:val="11"/>
              <w:adjustRightInd w:val="0"/>
              <w:snapToGrid w:val="0"/>
              <w:rPr>
                <w:rFonts w:hint="eastAsia" w:ascii="宋体" w:hAnsi="宋体" w:eastAsia="宋体" w:cs="宋体"/>
                <w:b w:val="0"/>
                <w:bCs w:val="0"/>
                <w:color w:val="auto"/>
                <w:sz w:val="22"/>
                <w:szCs w:val="22"/>
              </w:rPr>
            </w:pPr>
          </w:p>
        </w:tc>
        <w:tc>
          <w:tcPr>
            <w:tcW w:w="2725" w:type="dxa"/>
            <w:tcBorders>
              <w:top w:val="single" w:color="auto" w:sz="4" w:space="0"/>
              <w:left w:val="single" w:color="auto" w:sz="4" w:space="0"/>
              <w:bottom w:val="single" w:color="auto" w:sz="4" w:space="0"/>
              <w:right w:val="single" w:color="auto" w:sz="4" w:space="0"/>
            </w:tcBorders>
            <w:noWrap w:val="0"/>
            <w:vAlign w:val="center"/>
          </w:tcPr>
          <w:p w14:paraId="3382C4DC">
            <w:pPr>
              <w:pStyle w:val="11"/>
              <w:adjustRightInd w:val="0"/>
              <w:snapToGrid w:val="0"/>
              <w:rPr>
                <w:rFonts w:hint="eastAsia" w:ascii="宋体" w:hAnsi="宋体" w:eastAsia="宋体" w:cs="宋体"/>
                <w:b w:val="0"/>
                <w:bCs w:val="0"/>
                <w:color w:val="auto"/>
                <w:sz w:val="22"/>
                <w:szCs w:val="22"/>
              </w:rPr>
            </w:pPr>
          </w:p>
        </w:tc>
      </w:tr>
      <w:tr w14:paraId="4C2F3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2D67A862">
            <w:pPr>
              <w:pStyle w:val="11"/>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4435" w:type="dxa"/>
            <w:tcBorders>
              <w:top w:val="single" w:color="auto" w:sz="4" w:space="0"/>
              <w:left w:val="single" w:color="auto" w:sz="4" w:space="0"/>
              <w:bottom w:val="single" w:color="auto" w:sz="4" w:space="0"/>
              <w:right w:val="single" w:color="auto" w:sz="4" w:space="0"/>
            </w:tcBorders>
            <w:noWrap w:val="0"/>
            <w:vAlign w:val="center"/>
          </w:tcPr>
          <w:p w14:paraId="2E9811A8">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投标人资信</w:t>
            </w:r>
          </w:p>
        </w:tc>
        <w:tc>
          <w:tcPr>
            <w:tcW w:w="1237" w:type="dxa"/>
            <w:tcBorders>
              <w:top w:val="single" w:color="auto" w:sz="4" w:space="0"/>
              <w:left w:val="single" w:color="auto" w:sz="4" w:space="0"/>
              <w:bottom w:val="nil"/>
              <w:right w:val="single" w:color="auto" w:sz="4" w:space="0"/>
            </w:tcBorders>
            <w:noWrap w:val="0"/>
            <w:vAlign w:val="center"/>
          </w:tcPr>
          <w:p w14:paraId="5A40F2CC">
            <w:pPr>
              <w:pStyle w:val="11"/>
              <w:adjustRightInd w:val="0"/>
              <w:snapToGrid w:val="0"/>
              <w:rPr>
                <w:rFonts w:hint="eastAsia" w:ascii="宋体" w:hAnsi="宋体" w:eastAsia="宋体" w:cs="宋体"/>
                <w:b w:val="0"/>
                <w:bCs w:val="0"/>
                <w:color w:val="auto"/>
                <w:sz w:val="22"/>
                <w:szCs w:val="22"/>
              </w:rPr>
            </w:pPr>
          </w:p>
        </w:tc>
        <w:tc>
          <w:tcPr>
            <w:tcW w:w="2725" w:type="dxa"/>
            <w:tcBorders>
              <w:top w:val="single" w:color="auto" w:sz="4" w:space="0"/>
              <w:left w:val="single" w:color="auto" w:sz="4" w:space="0"/>
              <w:bottom w:val="nil"/>
              <w:right w:val="single" w:color="auto" w:sz="4" w:space="0"/>
            </w:tcBorders>
            <w:noWrap w:val="0"/>
            <w:vAlign w:val="center"/>
          </w:tcPr>
          <w:p w14:paraId="5EB0CBF5">
            <w:pPr>
              <w:pStyle w:val="11"/>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详见技术文件第几页</w:t>
            </w:r>
          </w:p>
        </w:tc>
      </w:tr>
      <w:tr w14:paraId="195E3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5AE236FA">
            <w:pPr>
              <w:pStyle w:val="11"/>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w:t>
            </w:r>
          </w:p>
        </w:tc>
        <w:tc>
          <w:tcPr>
            <w:tcW w:w="4435" w:type="dxa"/>
            <w:tcBorders>
              <w:top w:val="single" w:color="auto" w:sz="4" w:space="0"/>
              <w:left w:val="single" w:color="auto" w:sz="4" w:space="0"/>
              <w:bottom w:val="single" w:color="auto" w:sz="4" w:space="0"/>
              <w:right w:val="single" w:color="auto" w:sz="4" w:space="0"/>
            </w:tcBorders>
            <w:noWrap w:val="0"/>
            <w:vAlign w:val="center"/>
          </w:tcPr>
          <w:p w14:paraId="77CC62B0">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业绩</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28FB36AA">
            <w:pPr>
              <w:pStyle w:val="11"/>
              <w:adjustRightInd w:val="0"/>
              <w:snapToGrid w:val="0"/>
              <w:rPr>
                <w:rFonts w:hint="eastAsia" w:ascii="宋体" w:hAnsi="宋体" w:eastAsia="宋体" w:cs="宋体"/>
                <w:b w:val="0"/>
                <w:bCs w:val="0"/>
                <w:color w:val="auto"/>
                <w:sz w:val="22"/>
                <w:szCs w:val="22"/>
                <w:lang w:val="en-US" w:eastAsia="zh-CN" w:bidi="ar-SA"/>
              </w:rPr>
            </w:pPr>
          </w:p>
        </w:tc>
        <w:tc>
          <w:tcPr>
            <w:tcW w:w="2725" w:type="dxa"/>
            <w:tcBorders>
              <w:top w:val="single" w:color="auto" w:sz="4" w:space="0"/>
              <w:left w:val="single" w:color="auto" w:sz="4" w:space="0"/>
              <w:bottom w:val="nil"/>
              <w:right w:val="single" w:color="auto" w:sz="4" w:space="0"/>
            </w:tcBorders>
            <w:noWrap w:val="0"/>
            <w:vAlign w:val="center"/>
          </w:tcPr>
          <w:p w14:paraId="73B28874">
            <w:pPr>
              <w:pStyle w:val="11"/>
              <w:adjustRightInd w:val="0"/>
              <w:snapToGrid w:val="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rPr>
              <w:t>详见技术文件第几页</w:t>
            </w:r>
          </w:p>
        </w:tc>
      </w:tr>
      <w:tr w14:paraId="25F6C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64E75A28">
            <w:pPr>
              <w:pStyle w:val="11"/>
              <w:adjustRightInd w:val="0"/>
              <w:snapToGrid w:val="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rPr>
              <w:t>3</w:t>
            </w:r>
          </w:p>
        </w:tc>
        <w:tc>
          <w:tcPr>
            <w:tcW w:w="4435" w:type="dxa"/>
            <w:tcBorders>
              <w:top w:val="single" w:color="auto" w:sz="4" w:space="0"/>
              <w:left w:val="single" w:color="auto" w:sz="4" w:space="0"/>
              <w:bottom w:val="single" w:color="auto" w:sz="4" w:space="0"/>
              <w:right w:val="single" w:color="auto" w:sz="4" w:space="0"/>
            </w:tcBorders>
            <w:noWrap w:val="0"/>
            <w:vAlign w:val="center"/>
          </w:tcPr>
          <w:p w14:paraId="582E82CD">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拟派项目负责人（经理）相关情况</w:t>
            </w:r>
          </w:p>
        </w:tc>
        <w:tc>
          <w:tcPr>
            <w:tcW w:w="1237" w:type="dxa"/>
            <w:tcBorders>
              <w:top w:val="single" w:color="auto" w:sz="4" w:space="0"/>
              <w:left w:val="single" w:color="auto" w:sz="4" w:space="0"/>
              <w:bottom w:val="nil"/>
              <w:right w:val="single" w:color="auto" w:sz="4" w:space="0"/>
            </w:tcBorders>
            <w:noWrap w:val="0"/>
            <w:vAlign w:val="center"/>
          </w:tcPr>
          <w:p w14:paraId="1A964B83">
            <w:pPr>
              <w:pStyle w:val="11"/>
              <w:adjustRightInd w:val="0"/>
              <w:snapToGrid w:val="0"/>
              <w:rPr>
                <w:rFonts w:hint="eastAsia" w:ascii="宋体" w:hAnsi="宋体" w:eastAsia="宋体" w:cs="宋体"/>
                <w:b w:val="0"/>
                <w:bCs w:val="0"/>
                <w:color w:val="auto"/>
                <w:sz w:val="22"/>
                <w:szCs w:val="22"/>
                <w:lang w:val="en-US" w:eastAsia="zh-CN" w:bidi="ar-SA"/>
              </w:rPr>
            </w:pPr>
          </w:p>
        </w:tc>
        <w:tc>
          <w:tcPr>
            <w:tcW w:w="2725" w:type="dxa"/>
            <w:tcBorders>
              <w:top w:val="single" w:color="auto" w:sz="4" w:space="0"/>
              <w:left w:val="single" w:color="auto" w:sz="4" w:space="0"/>
              <w:bottom w:val="nil"/>
              <w:right w:val="single" w:color="auto" w:sz="4" w:space="0"/>
            </w:tcBorders>
            <w:noWrap w:val="0"/>
            <w:vAlign w:val="center"/>
          </w:tcPr>
          <w:p w14:paraId="21A99996">
            <w:pPr>
              <w:pStyle w:val="11"/>
              <w:adjustRightInd w:val="0"/>
              <w:snapToGrid w:val="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rPr>
              <w:t>详见技术文件第几页</w:t>
            </w:r>
          </w:p>
        </w:tc>
      </w:tr>
      <w:tr w14:paraId="65F0D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4288235D">
            <w:pPr>
              <w:pStyle w:val="11"/>
              <w:adjustRightInd w:val="0"/>
              <w:snapToGrid w:val="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rPr>
              <w:t>4</w:t>
            </w:r>
          </w:p>
        </w:tc>
        <w:tc>
          <w:tcPr>
            <w:tcW w:w="4435" w:type="dxa"/>
            <w:tcBorders>
              <w:top w:val="single" w:color="auto" w:sz="4" w:space="0"/>
              <w:left w:val="single" w:color="auto" w:sz="4" w:space="0"/>
              <w:bottom w:val="single" w:color="auto" w:sz="4" w:space="0"/>
              <w:right w:val="single" w:color="auto" w:sz="4" w:space="0"/>
            </w:tcBorders>
            <w:noWrap w:val="0"/>
            <w:vAlign w:val="center"/>
          </w:tcPr>
          <w:p w14:paraId="428BE4AF">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各工种人员配置情况</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1757D8C8">
            <w:pPr>
              <w:pStyle w:val="11"/>
              <w:adjustRightInd w:val="0"/>
              <w:snapToGrid w:val="0"/>
              <w:rPr>
                <w:rFonts w:hint="eastAsia" w:ascii="宋体" w:hAnsi="宋体" w:eastAsia="宋体" w:cs="宋体"/>
                <w:b w:val="0"/>
                <w:bCs w:val="0"/>
                <w:color w:val="auto"/>
                <w:sz w:val="22"/>
                <w:szCs w:val="22"/>
                <w:lang w:val="en-US" w:eastAsia="zh-CN" w:bidi="ar-SA"/>
              </w:rPr>
            </w:pPr>
          </w:p>
        </w:tc>
        <w:tc>
          <w:tcPr>
            <w:tcW w:w="2725" w:type="dxa"/>
            <w:tcBorders>
              <w:top w:val="single" w:color="auto" w:sz="4" w:space="0"/>
              <w:left w:val="single" w:color="auto" w:sz="4" w:space="0"/>
              <w:bottom w:val="single" w:color="auto" w:sz="4" w:space="0"/>
              <w:right w:val="single" w:color="auto" w:sz="4" w:space="0"/>
            </w:tcBorders>
            <w:noWrap w:val="0"/>
            <w:vAlign w:val="center"/>
          </w:tcPr>
          <w:p w14:paraId="712251F1">
            <w:pPr>
              <w:pStyle w:val="11"/>
              <w:adjustRightInd w:val="0"/>
              <w:snapToGrid w:val="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rPr>
              <w:t>详见技术文件第几页</w:t>
            </w:r>
          </w:p>
        </w:tc>
      </w:tr>
      <w:tr w14:paraId="3C1BF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1BE6B1C9">
            <w:pPr>
              <w:pStyle w:val="11"/>
              <w:adjustRightInd w:val="0"/>
              <w:snapToGrid w:val="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rPr>
              <w:t>5</w:t>
            </w:r>
          </w:p>
        </w:tc>
        <w:tc>
          <w:tcPr>
            <w:tcW w:w="4435" w:type="dxa"/>
            <w:tcBorders>
              <w:top w:val="single" w:color="auto" w:sz="4" w:space="0"/>
              <w:left w:val="single" w:color="auto" w:sz="4" w:space="0"/>
              <w:bottom w:val="single" w:color="auto" w:sz="4" w:space="0"/>
              <w:right w:val="single" w:color="auto" w:sz="4" w:space="0"/>
            </w:tcBorders>
            <w:noWrap w:val="0"/>
            <w:vAlign w:val="center"/>
          </w:tcPr>
          <w:p w14:paraId="25341913">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val="en-US" w:eastAsia="zh-CN" w:bidi="ar-SA"/>
              </w:rPr>
              <w:t>岗位员工配置计划</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F4FB0D2">
            <w:pPr>
              <w:pStyle w:val="11"/>
              <w:adjustRightInd w:val="0"/>
              <w:snapToGrid w:val="0"/>
              <w:rPr>
                <w:rFonts w:hint="eastAsia" w:ascii="宋体" w:hAnsi="宋体" w:eastAsia="宋体" w:cs="宋体"/>
                <w:b w:val="0"/>
                <w:bCs w:val="0"/>
                <w:color w:val="auto"/>
                <w:sz w:val="22"/>
                <w:szCs w:val="22"/>
                <w:lang w:val="en-US" w:eastAsia="zh-CN" w:bidi="ar-SA"/>
              </w:rPr>
            </w:pPr>
          </w:p>
        </w:tc>
        <w:tc>
          <w:tcPr>
            <w:tcW w:w="2725" w:type="dxa"/>
            <w:tcBorders>
              <w:top w:val="single" w:color="auto" w:sz="4" w:space="0"/>
              <w:left w:val="single" w:color="auto" w:sz="4" w:space="0"/>
              <w:bottom w:val="single" w:color="auto" w:sz="4" w:space="0"/>
              <w:right w:val="single" w:color="auto" w:sz="4" w:space="0"/>
            </w:tcBorders>
            <w:noWrap w:val="0"/>
            <w:vAlign w:val="center"/>
          </w:tcPr>
          <w:p w14:paraId="74FFE6F6">
            <w:pPr>
              <w:pStyle w:val="11"/>
              <w:adjustRightInd w:val="0"/>
              <w:snapToGrid w:val="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rPr>
              <w:t>详见技术文件第几页</w:t>
            </w:r>
          </w:p>
        </w:tc>
      </w:tr>
      <w:tr w14:paraId="7881E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5E23ED05">
            <w:pPr>
              <w:pStyle w:val="11"/>
              <w:adjustRightInd w:val="0"/>
              <w:snapToGrid w:val="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rPr>
              <w:t>6</w:t>
            </w:r>
          </w:p>
        </w:tc>
        <w:tc>
          <w:tcPr>
            <w:tcW w:w="4435" w:type="dxa"/>
            <w:tcBorders>
              <w:top w:val="single" w:color="auto" w:sz="4" w:space="0"/>
              <w:left w:val="single" w:color="auto" w:sz="4" w:space="0"/>
              <w:bottom w:val="single" w:color="auto" w:sz="4" w:space="0"/>
              <w:right w:val="single" w:color="auto" w:sz="4" w:space="0"/>
            </w:tcBorders>
            <w:noWrap w:val="0"/>
            <w:vAlign w:val="center"/>
          </w:tcPr>
          <w:p w14:paraId="3714A65C">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管理服务方案</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5E88A1E0">
            <w:pPr>
              <w:pStyle w:val="11"/>
              <w:adjustRightInd w:val="0"/>
              <w:snapToGrid w:val="0"/>
              <w:rPr>
                <w:rFonts w:hint="eastAsia" w:ascii="宋体" w:hAnsi="宋体" w:eastAsia="宋体" w:cs="宋体"/>
                <w:b w:val="0"/>
                <w:bCs w:val="0"/>
                <w:color w:val="auto"/>
                <w:sz w:val="22"/>
                <w:szCs w:val="22"/>
                <w:lang w:val="en-US" w:eastAsia="zh-CN" w:bidi="ar-SA"/>
              </w:rPr>
            </w:pPr>
          </w:p>
        </w:tc>
        <w:tc>
          <w:tcPr>
            <w:tcW w:w="2725" w:type="dxa"/>
            <w:tcBorders>
              <w:top w:val="single" w:color="auto" w:sz="4" w:space="0"/>
              <w:left w:val="single" w:color="auto" w:sz="4" w:space="0"/>
              <w:bottom w:val="single" w:color="auto" w:sz="4" w:space="0"/>
              <w:right w:val="single" w:color="auto" w:sz="4" w:space="0"/>
            </w:tcBorders>
            <w:noWrap w:val="0"/>
            <w:vAlign w:val="center"/>
          </w:tcPr>
          <w:p w14:paraId="19A2BDD6">
            <w:pPr>
              <w:pStyle w:val="11"/>
              <w:adjustRightInd w:val="0"/>
              <w:snapToGrid w:val="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rPr>
              <w:t>详见技术文件第几页</w:t>
            </w:r>
          </w:p>
        </w:tc>
      </w:tr>
      <w:tr w14:paraId="351CF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0C76FE3E">
            <w:pPr>
              <w:pStyle w:val="11"/>
              <w:adjustRightInd w:val="0"/>
              <w:snapToGrid w:val="0"/>
              <w:jc w:val="center"/>
              <w:rPr>
                <w:rFonts w:hint="eastAsia" w:ascii="宋体" w:hAnsi="宋体" w:eastAsia="宋体" w:cs="宋体"/>
                <w:b w:val="0"/>
                <w:bCs w:val="0"/>
                <w:color w:val="auto"/>
                <w:sz w:val="24"/>
                <w:szCs w:val="21"/>
                <w:lang w:val="en-US" w:eastAsia="zh-CN" w:bidi="ar-SA"/>
              </w:rPr>
            </w:pPr>
            <w:r>
              <w:rPr>
                <w:rFonts w:hint="eastAsia" w:ascii="宋体" w:hAnsi="宋体" w:eastAsia="宋体" w:cs="宋体"/>
                <w:b w:val="0"/>
                <w:bCs w:val="0"/>
                <w:color w:val="auto"/>
                <w:sz w:val="22"/>
                <w:szCs w:val="22"/>
              </w:rPr>
              <w:t>7</w:t>
            </w:r>
          </w:p>
        </w:tc>
        <w:tc>
          <w:tcPr>
            <w:tcW w:w="4435" w:type="dxa"/>
            <w:tcBorders>
              <w:top w:val="single" w:color="auto" w:sz="4" w:space="0"/>
              <w:left w:val="single" w:color="auto" w:sz="4" w:space="0"/>
              <w:bottom w:val="single" w:color="auto" w:sz="4" w:space="0"/>
              <w:right w:val="single" w:color="auto" w:sz="4" w:space="0"/>
            </w:tcBorders>
            <w:noWrap w:val="0"/>
            <w:vAlign w:val="center"/>
          </w:tcPr>
          <w:p w14:paraId="6A1A9DF7">
            <w:pPr>
              <w:keepNext w:val="0"/>
              <w:keepLines w:val="0"/>
              <w:pageBreakBefore w:val="0"/>
              <w:suppressLineNumbers w:val="0"/>
              <w:kinsoku/>
              <w:wordWrap w:val="0"/>
              <w:overflowPunct/>
              <w:topLinePunct w:val="0"/>
              <w:autoSpaceDN/>
              <w:bidi w:val="0"/>
              <w:adjustRightInd/>
              <w:snapToGrid w:val="0"/>
              <w:spacing w:before="0" w:beforeAutospacing="0" w:after="0" w:afterAutospacing="0" w:line="324" w:lineRule="auto"/>
              <w:ind w:left="0" w:leftChars="0" w:right="0" w:right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rPr>
              <w:t>质量保证</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41A9EEF5">
            <w:pPr>
              <w:pStyle w:val="11"/>
              <w:adjustRightInd w:val="0"/>
              <w:snapToGrid w:val="0"/>
              <w:rPr>
                <w:rFonts w:hint="eastAsia" w:ascii="宋体" w:hAnsi="宋体" w:eastAsia="宋体" w:cs="宋体"/>
                <w:b w:val="0"/>
                <w:bCs w:val="0"/>
                <w:color w:val="auto"/>
                <w:sz w:val="22"/>
                <w:szCs w:val="22"/>
                <w:lang w:val="en-US" w:eastAsia="zh-CN" w:bidi="ar-SA"/>
              </w:rPr>
            </w:pPr>
          </w:p>
        </w:tc>
        <w:tc>
          <w:tcPr>
            <w:tcW w:w="2725" w:type="dxa"/>
            <w:tcBorders>
              <w:top w:val="single" w:color="auto" w:sz="4" w:space="0"/>
              <w:left w:val="single" w:color="auto" w:sz="4" w:space="0"/>
              <w:bottom w:val="single" w:color="auto" w:sz="4" w:space="0"/>
              <w:right w:val="single" w:color="auto" w:sz="4" w:space="0"/>
            </w:tcBorders>
            <w:noWrap w:val="0"/>
            <w:vAlign w:val="center"/>
          </w:tcPr>
          <w:p w14:paraId="6E569C95">
            <w:pPr>
              <w:pStyle w:val="11"/>
              <w:adjustRightInd w:val="0"/>
              <w:snapToGrid w:val="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rPr>
              <w:t>详见技术文件第几页</w:t>
            </w:r>
          </w:p>
        </w:tc>
      </w:tr>
      <w:tr w14:paraId="5E6EA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6AF07A19">
            <w:pPr>
              <w:pStyle w:val="11"/>
              <w:adjustRightInd w:val="0"/>
              <w:snapToGrid w:val="0"/>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8</w:t>
            </w:r>
          </w:p>
        </w:tc>
        <w:tc>
          <w:tcPr>
            <w:tcW w:w="4435" w:type="dxa"/>
            <w:tcBorders>
              <w:top w:val="single" w:color="auto" w:sz="4" w:space="0"/>
              <w:left w:val="single" w:color="auto" w:sz="4" w:space="0"/>
              <w:bottom w:val="single" w:color="auto" w:sz="4" w:space="0"/>
              <w:right w:val="single" w:color="auto" w:sz="4" w:space="0"/>
            </w:tcBorders>
            <w:noWrap w:val="0"/>
            <w:vAlign w:val="center"/>
          </w:tcPr>
          <w:p w14:paraId="5453A67A">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项目管理</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237D5756">
            <w:pPr>
              <w:pStyle w:val="11"/>
              <w:adjustRightInd w:val="0"/>
              <w:snapToGrid w:val="0"/>
              <w:rPr>
                <w:rFonts w:hint="eastAsia" w:ascii="宋体" w:hAnsi="宋体" w:eastAsia="宋体" w:cs="宋体"/>
                <w:b w:val="0"/>
                <w:bCs w:val="0"/>
                <w:color w:val="auto"/>
                <w:sz w:val="22"/>
                <w:szCs w:val="22"/>
                <w:lang w:val="en-US" w:eastAsia="zh-CN" w:bidi="ar-SA"/>
              </w:rPr>
            </w:pPr>
          </w:p>
        </w:tc>
        <w:tc>
          <w:tcPr>
            <w:tcW w:w="2725" w:type="dxa"/>
            <w:tcBorders>
              <w:top w:val="single" w:color="auto" w:sz="4" w:space="0"/>
              <w:left w:val="single" w:color="auto" w:sz="4" w:space="0"/>
              <w:bottom w:val="single" w:color="auto" w:sz="4" w:space="0"/>
              <w:right w:val="single" w:color="auto" w:sz="4" w:space="0"/>
            </w:tcBorders>
            <w:noWrap w:val="0"/>
            <w:vAlign w:val="center"/>
          </w:tcPr>
          <w:p w14:paraId="7F11255A">
            <w:pPr>
              <w:pStyle w:val="11"/>
              <w:adjustRightInd w:val="0"/>
              <w:snapToGrid w:val="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rPr>
              <w:t>详见技术文件第几页</w:t>
            </w:r>
          </w:p>
        </w:tc>
      </w:tr>
      <w:tr w14:paraId="580CC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21068115">
            <w:pPr>
              <w:pStyle w:val="11"/>
              <w:adjustRightInd w:val="0"/>
              <w:snapToGrid w:val="0"/>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9</w:t>
            </w:r>
          </w:p>
        </w:tc>
        <w:tc>
          <w:tcPr>
            <w:tcW w:w="4435" w:type="dxa"/>
            <w:tcBorders>
              <w:top w:val="single" w:color="auto" w:sz="4" w:space="0"/>
              <w:left w:val="single" w:color="auto" w:sz="4" w:space="0"/>
              <w:bottom w:val="single" w:color="auto" w:sz="4" w:space="0"/>
              <w:right w:val="single" w:color="auto" w:sz="4" w:space="0"/>
            </w:tcBorders>
            <w:noWrap w:val="0"/>
            <w:vAlign w:val="center"/>
          </w:tcPr>
          <w:p w14:paraId="1E037561">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特点和难点分析</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FC1B9E0">
            <w:pPr>
              <w:pStyle w:val="11"/>
              <w:adjustRightInd w:val="0"/>
              <w:snapToGrid w:val="0"/>
              <w:rPr>
                <w:rFonts w:hint="eastAsia" w:ascii="宋体" w:hAnsi="宋体" w:eastAsia="宋体" w:cs="宋体"/>
                <w:b w:val="0"/>
                <w:bCs w:val="0"/>
                <w:color w:val="auto"/>
                <w:sz w:val="22"/>
                <w:szCs w:val="22"/>
                <w:lang w:val="en-US" w:eastAsia="zh-CN" w:bidi="ar-SA"/>
              </w:rPr>
            </w:pPr>
          </w:p>
        </w:tc>
        <w:tc>
          <w:tcPr>
            <w:tcW w:w="2725" w:type="dxa"/>
            <w:tcBorders>
              <w:top w:val="single" w:color="auto" w:sz="4" w:space="0"/>
              <w:left w:val="single" w:color="auto" w:sz="4" w:space="0"/>
              <w:bottom w:val="single" w:color="auto" w:sz="4" w:space="0"/>
              <w:right w:val="single" w:color="auto" w:sz="4" w:space="0"/>
            </w:tcBorders>
            <w:noWrap w:val="0"/>
            <w:vAlign w:val="center"/>
          </w:tcPr>
          <w:p w14:paraId="40EDF3B6">
            <w:pPr>
              <w:pStyle w:val="11"/>
              <w:adjustRightInd w:val="0"/>
              <w:snapToGrid w:val="0"/>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rPr>
              <w:t>详见技术文件第几页</w:t>
            </w:r>
          </w:p>
        </w:tc>
      </w:tr>
      <w:tr w14:paraId="68325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2F6EA7A2">
            <w:pPr>
              <w:pStyle w:val="11"/>
              <w:adjustRightInd w:val="0"/>
              <w:snapToGrid w:val="0"/>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10</w:t>
            </w:r>
          </w:p>
        </w:tc>
        <w:tc>
          <w:tcPr>
            <w:tcW w:w="4435" w:type="dxa"/>
            <w:tcBorders>
              <w:top w:val="single" w:color="auto" w:sz="4" w:space="0"/>
              <w:left w:val="single" w:color="auto" w:sz="4" w:space="0"/>
              <w:bottom w:val="single" w:color="auto" w:sz="4" w:space="0"/>
              <w:right w:val="single" w:color="auto" w:sz="4" w:space="0"/>
            </w:tcBorders>
            <w:noWrap w:val="0"/>
            <w:vAlign w:val="center"/>
          </w:tcPr>
          <w:p w14:paraId="50023643">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培训计划</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052DE75E">
            <w:pPr>
              <w:pStyle w:val="11"/>
              <w:adjustRightInd w:val="0"/>
              <w:snapToGrid w:val="0"/>
              <w:rPr>
                <w:rFonts w:hint="eastAsia" w:ascii="宋体" w:hAnsi="宋体" w:eastAsia="宋体" w:cs="宋体"/>
                <w:b w:val="0"/>
                <w:bCs w:val="0"/>
                <w:color w:val="auto"/>
                <w:sz w:val="22"/>
                <w:szCs w:val="22"/>
              </w:rPr>
            </w:pPr>
          </w:p>
        </w:tc>
        <w:tc>
          <w:tcPr>
            <w:tcW w:w="2725" w:type="dxa"/>
            <w:tcBorders>
              <w:top w:val="single" w:color="auto" w:sz="4" w:space="0"/>
              <w:left w:val="single" w:color="auto" w:sz="4" w:space="0"/>
              <w:bottom w:val="single" w:color="auto" w:sz="4" w:space="0"/>
              <w:right w:val="single" w:color="auto" w:sz="4" w:space="0"/>
            </w:tcBorders>
            <w:noWrap w:val="0"/>
            <w:vAlign w:val="center"/>
          </w:tcPr>
          <w:p w14:paraId="028D5113">
            <w:pPr>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详见技术文件第几页</w:t>
            </w:r>
          </w:p>
        </w:tc>
      </w:tr>
      <w:tr w14:paraId="324A4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39B7156A">
            <w:pPr>
              <w:pStyle w:val="11"/>
              <w:adjustRightInd w:val="0"/>
              <w:snapToGrid w:val="0"/>
              <w:jc w:val="center"/>
              <w:rPr>
                <w:rFonts w:hint="default" w:ascii="宋体" w:hAnsi="宋体" w:eastAsia="宋体" w:cs="宋体"/>
                <w:b w:val="0"/>
                <w:bCs w:val="0"/>
                <w:color w:val="auto"/>
                <w:sz w:val="22"/>
                <w:szCs w:val="22"/>
                <w:lang w:val="en-US" w:eastAsia="zh-CN"/>
              </w:rPr>
            </w:pPr>
            <w:r>
              <w:rPr>
                <w:rFonts w:hint="eastAsia" w:hAnsi="宋体" w:eastAsia="宋体" w:cs="宋体"/>
                <w:b w:val="0"/>
                <w:bCs w:val="0"/>
                <w:color w:val="auto"/>
                <w:sz w:val="22"/>
                <w:szCs w:val="22"/>
                <w:lang w:val="en-US" w:eastAsia="zh-CN"/>
              </w:rPr>
              <w:t>11</w:t>
            </w:r>
          </w:p>
        </w:tc>
        <w:tc>
          <w:tcPr>
            <w:tcW w:w="4435" w:type="dxa"/>
            <w:tcBorders>
              <w:top w:val="single" w:color="auto" w:sz="4" w:space="0"/>
              <w:left w:val="single" w:color="auto" w:sz="4" w:space="0"/>
              <w:bottom w:val="single" w:color="auto" w:sz="4" w:space="0"/>
              <w:right w:val="single" w:color="auto" w:sz="4" w:space="0"/>
            </w:tcBorders>
            <w:noWrap w:val="0"/>
            <w:vAlign w:val="center"/>
          </w:tcPr>
          <w:p w14:paraId="7EC14EDA">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突发事件应急处理措施</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B3D8E81">
            <w:pPr>
              <w:pStyle w:val="11"/>
              <w:adjustRightInd w:val="0"/>
              <w:snapToGrid w:val="0"/>
              <w:rPr>
                <w:rFonts w:hint="eastAsia" w:ascii="宋体" w:hAnsi="宋体" w:eastAsia="宋体" w:cs="宋体"/>
                <w:b w:val="0"/>
                <w:bCs w:val="0"/>
                <w:color w:val="auto"/>
                <w:sz w:val="22"/>
                <w:szCs w:val="22"/>
              </w:rPr>
            </w:pPr>
          </w:p>
        </w:tc>
        <w:tc>
          <w:tcPr>
            <w:tcW w:w="2725" w:type="dxa"/>
            <w:tcBorders>
              <w:top w:val="single" w:color="auto" w:sz="4" w:space="0"/>
              <w:left w:val="single" w:color="auto" w:sz="4" w:space="0"/>
              <w:bottom w:val="single" w:color="auto" w:sz="4" w:space="0"/>
              <w:right w:val="single" w:color="auto" w:sz="4" w:space="0"/>
            </w:tcBorders>
            <w:noWrap w:val="0"/>
            <w:vAlign w:val="center"/>
          </w:tcPr>
          <w:p w14:paraId="6411B677">
            <w:pPr>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详见技术文件第几页</w:t>
            </w:r>
          </w:p>
        </w:tc>
      </w:tr>
      <w:tr w14:paraId="705D9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56D8857D">
            <w:pPr>
              <w:pStyle w:val="11"/>
              <w:adjustRightInd w:val="0"/>
              <w:snapToGrid w:val="0"/>
              <w:jc w:val="center"/>
              <w:rPr>
                <w:rFonts w:hint="default" w:ascii="宋体" w:hAnsi="宋体" w:eastAsia="宋体" w:cs="宋体"/>
                <w:b w:val="0"/>
                <w:bCs w:val="0"/>
                <w:color w:val="auto"/>
                <w:sz w:val="22"/>
                <w:szCs w:val="22"/>
                <w:lang w:val="en-US" w:eastAsia="zh-CN"/>
              </w:rPr>
            </w:pPr>
            <w:r>
              <w:rPr>
                <w:rFonts w:hint="eastAsia" w:hAnsi="宋体" w:eastAsia="宋体" w:cs="宋体"/>
                <w:b w:val="0"/>
                <w:bCs w:val="0"/>
                <w:color w:val="auto"/>
                <w:sz w:val="22"/>
                <w:szCs w:val="22"/>
                <w:lang w:val="en-US" w:eastAsia="zh-CN"/>
              </w:rPr>
              <w:t>12</w:t>
            </w:r>
          </w:p>
        </w:tc>
        <w:tc>
          <w:tcPr>
            <w:tcW w:w="4435" w:type="dxa"/>
            <w:tcBorders>
              <w:top w:val="single" w:color="auto" w:sz="4" w:space="0"/>
              <w:left w:val="single" w:color="auto" w:sz="4" w:space="0"/>
              <w:bottom w:val="single" w:color="auto" w:sz="4" w:space="0"/>
              <w:right w:val="single" w:color="auto" w:sz="4" w:space="0"/>
            </w:tcBorders>
            <w:noWrap w:val="0"/>
            <w:vAlign w:val="center"/>
          </w:tcPr>
          <w:p w14:paraId="569A2D1A">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拟投入本项目设备工具</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0AF4E6E3">
            <w:pPr>
              <w:pStyle w:val="11"/>
              <w:adjustRightInd w:val="0"/>
              <w:snapToGrid w:val="0"/>
              <w:rPr>
                <w:rFonts w:hint="eastAsia" w:ascii="宋体" w:hAnsi="宋体" w:eastAsia="宋体" w:cs="宋体"/>
                <w:b w:val="0"/>
                <w:bCs w:val="0"/>
                <w:color w:val="auto"/>
                <w:sz w:val="22"/>
                <w:szCs w:val="22"/>
              </w:rPr>
            </w:pPr>
          </w:p>
        </w:tc>
        <w:tc>
          <w:tcPr>
            <w:tcW w:w="2725" w:type="dxa"/>
            <w:tcBorders>
              <w:top w:val="single" w:color="auto" w:sz="4" w:space="0"/>
              <w:left w:val="single" w:color="auto" w:sz="4" w:space="0"/>
              <w:bottom w:val="single" w:color="auto" w:sz="4" w:space="0"/>
              <w:right w:val="single" w:color="auto" w:sz="4" w:space="0"/>
            </w:tcBorders>
            <w:noWrap w:val="0"/>
            <w:vAlign w:val="center"/>
          </w:tcPr>
          <w:p w14:paraId="453398DE">
            <w:pPr>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详见技术文件第几页</w:t>
            </w:r>
          </w:p>
        </w:tc>
      </w:tr>
      <w:tr w14:paraId="5E4EE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3DC79CBF">
            <w:pPr>
              <w:pStyle w:val="11"/>
              <w:adjustRightInd w:val="0"/>
              <w:snapToGrid w:val="0"/>
              <w:jc w:val="center"/>
              <w:rPr>
                <w:rFonts w:hint="default" w:ascii="宋体" w:hAnsi="宋体" w:eastAsia="宋体" w:cs="宋体"/>
                <w:b w:val="0"/>
                <w:bCs w:val="0"/>
                <w:color w:val="auto"/>
                <w:sz w:val="22"/>
                <w:szCs w:val="22"/>
                <w:lang w:val="en-US" w:eastAsia="zh-CN"/>
              </w:rPr>
            </w:pPr>
            <w:r>
              <w:rPr>
                <w:rFonts w:hint="eastAsia" w:hAnsi="宋体" w:eastAsia="宋体" w:cs="宋体"/>
                <w:b w:val="0"/>
                <w:bCs w:val="0"/>
                <w:color w:val="auto"/>
                <w:sz w:val="22"/>
                <w:szCs w:val="22"/>
                <w:lang w:val="en-US" w:eastAsia="zh-CN"/>
              </w:rPr>
              <w:t>13</w:t>
            </w:r>
          </w:p>
        </w:tc>
        <w:tc>
          <w:tcPr>
            <w:tcW w:w="4435" w:type="dxa"/>
            <w:tcBorders>
              <w:top w:val="single" w:color="auto" w:sz="4" w:space="0"/>
              <w:left w:val="single" w:color="auto" w:sz="4" w:space="0"/>
              <w:bottom w:val="single" w:color="auto" w:sz="4" w:space="0"/>
              <w:right w:val="single" w:color="auto" w:sz="4" w:space="0"/>
            </w:tcBorders>
            <w:noWrap w:val="0"/>
            <w:vAlign w:val="center"/>
          </w:tcPr>
          <w:p w14:paraId="13BE4D78">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劳资纠纷预案及方案</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92A9115">
            <w:pPr>
              <w:pStyle w:val="11"/>
              <w:adjustRightInd w:val="0"/>
              <w:snapToGrid w:val="0"/>
              <w:rPr>
                <w:rFonts w:hint="eastAsia" w:ascii="宋体" w:hAnsi="宋体" w:eastAsia="宋体" w:cs="宋体"/>
                <w:b w:val="0"/>
                <w:bCs w:val="0"/>
                <w:color w:val="auto"/>
                <w:sz w:val="22"/>
                <w:szCs w:val="22"/>
              </w:rPr>
            </w:pPr>
          </w:p>
        </w:tc>
        <w:tc>
          <w:tcPr>
            <w:tcW w:w="2725" w:type="dxa"/>
            <w:tcBorders>
              <w:top w:val="single" w:color="auto" w:sz="4" w:space="0"/>
              <w:left w:val="single" w:color="auto" w:sz="4" w:space="0"/>
              <w:bottom w:val="single" w:color="auto" w:sz="4" w:space="0"/>
              <w:right w:val="single" w:color="auto" w:sz="4" w:space="0"/>
            </w:tcBorders>
            <w:noWrap w:val="0"/>
            <w:vAlign w:val="center"/>
          </w:tcPr>
          <w:p w14:paraId="0F95F0CF">
            <w:pPr>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详见技术文件第几页</w:t>
            </w:r>
          </w:p>
        </w:tc>
      </w:tr>
      <w:tr w14:paraId="5A58B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4" w:hRule="atLeast"/>
          <w:jc w:val="center"/>
        </w:trPr>
        <w:tc>
          <w:tcPr>
            <w:tcW w:w="887" w:type="dxa"/>
            <w:tcBorders>
              <w:top w:val="single" w:color="auto" w:sz="4" w:space="0"/>
              <w:left w:val="single" w:color="auto" w:sz="4" w:space="0"/>
              <w:bottom w:val="single" w:color="auto" w:sz="4" w:space="0"/>
              <w:right w:val="single" w:color="auto" w:sz="4" w:space="0"/>
            </w:tcBorders>
            <w:noWrap w:val="0"/>
            <w:vAlign w:val="center"/>
          </w:tcPr>
          <w:p w14:paraId="4BE71F55">
            <w:pPr>
              <w:pStyle w:val="11"/>
              <w:adjustRightInd w:val="0"/>
              <w:snapToGrid w:val="0"/>
              <w:jc w:val="center"/>
              <w:rPr>
                <w:rFonts w:hint="default" w:ascii="宋体" w:hAnsi="宋体" w:eastAsia="宋体" w:cs="宋体"/>
                <w:b w:val="0"/>
                <w:bCs w:val="0"/>
                <w:color w:val="auto"/>
                <w:sz w:val="22"/>
                <w:szCs w:val="22"/>
                <w:lang w:val="en-US" w:eastAsia="zh-CN"/>
              </w:rPr>
            </w:pPr>
            <w:r>
              <w:rPr>
                <w:rFonts w:hint="eastAsia" w:hAnsi="宋体" w:eastAsia="宋体" w:cs="宋体"/>
                <w:b w:val="0"/>
                <w:bCs w:val="0"/>
                <w:color w:val="auto"/>
                <w:sz w:val="22"/>
                <w:szCs w:val="22"/>
                <w:lang w:val="en-US" w:eastAsia="zh-CN"/>
              </w:rPr>
              <w:t>14</w:t>
            </w:r>
          </w:p>
        </w:tc>
        <w:tc>
          <w:tcPr>
            <w:tcW w:w="4435" w:type="dxa"/>
            <w:tcBorders>
              <w:top w:val="single" w:color="auto" w:sz="4" w:space="0"/>
              <w:left w:val="single" w:color="auto" w:sz="4" w:space="0"/>
              <w:bottom w:val="single" w:color="auto" w:sz="4" w:space="0"/>
              <w:right w:val="single" w:color="auto" w:sz="4" w:space="0"/>
            </w:tcBorders>
            <w:noWrap w:val="0"/>
            <w:vAlign w:val="center"/>
          </w:tcPr>
          <w:p w14:paraId="3B896BF3">
            <w:pPr>
              <w:keepNext w:val="0"/>
              <w:keepLines w:val="0"/>
              <w:pageBreakBefore w:val="0"/>
              <w:widowControl w:val="0"/>
              <w:suppressLineNumbers w:val="0"/>
              <w:kinsoku/>
              <w:wordWrap w:val="0"/>
              <w:overflowPunct/>
              <w:topLinePunct w:val="0"/>
              <w:autoSpaceDN/>
              <w:bidi w:val="0"/>
              <w:spacing w:before="0" w:beforeAutospacing="0" w:after="0" w:afterAutospacing="0" w:line="324" w:lineRule="auto"/>
              <w:ind w:left="0" w:leftChars="0" w:right="0" w:rightChars="0" w:firstLine="0" w:firstLineChars="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节能减排及文明建设</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77F20D24">
            <w:pPr>
              <w:pStyle w:val="11"/>
              <w:adjustRightInd w:val="0"/>
              <w:snapToGrid w:val="0"/>
              <w:rPr>
                <w:rFonts w:hint="eastAsia" w:ascii="宋体" w:hAnsi="宋体" w:eastAsia="宋体" w:cs="宋体"/>
                <w:b w:val="0"/>
                <w:bCs w:val="0"/>
                <w:color w:val="auto"/>
                <w:sz w:val="22"/>
                <w:szCs w:val="22"/>
              </w:rPr>
            </w:pPr>
          </w:p>
        </w:tc>
        <w:tc>
          <w:tcPr>
            <w:tcW w:w="2725" w:type="dxa"/>
            <w:tcBorders>
              <w:top w:val="single" w:color="auto" w:sz="4" w:space="0"/>
              <w:left w:val="single" w:color="auto" w:sz="4" w:space="0"/>
              <w:bottom w:val="single" w:color="auto" w:sz="4" w:space="0"/>
              <w:right w:val="single" w:color="auto" w:sz="4" w:space="0"/>
            </w:tcBorders>
            <w:noWrap w:val="0"/>
            <w:vAlign w:val="center"/>
          </w:tcPr>
          <w:p w14:paraId="7198AF10">
            <w:pPr>
              <w:adjustRightInd w:val="0"/>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详见技术文件第几页</w:t>
            </w:r>
          </w:p>
        </w:tc>
      </w:tr>
    </w:tbl>
    <w:p w14:paraId="047FD18F">
      <w:pPr>
        <w:spacing w:line="360" w:lineRule="auto"/>
        <w:ind w:firstLine="240" w:firstLineChars="100"/>
        <w:rPr>
          <w:rFonts w:hint="eastAsia" w:ascii="宋体" w:hAnsi="宋体" w:eastAsia="宋体" w:cs="宋体"/>
          <w:b w:val="0"/>
          <w:bCs w:val="0"/>
          <w:color w:val="auto"/>
          <w:spacing w:val="-30"/>
          <w:sz w:val="36"/>
          <w:highlight w:val="none"/>
        </w:rPr>
      </w:pPr>
      <w:r>
        <w:rPr>
          <w:rFonts w:hint="eastAsia" w:ascii="宋体" w:hAnsi="宋体" w:eastAsia="宋体" w:cs="宋体"/>
          <w:b w:val="0"/>
          <w:bCs w:val="0"/>
          <w:color w:val="auto"/>
          <w:sz w:val="24"/>
          <w:highlight w:val="none"/>
        </w:rPr>
        <w:t>注：评分对应表主要用于作为专家评分的一个参考及查阅依据。</w:t>
      </w:r>
    </w:p>
    <w:p w14:paraId="691A9956">
      <w:pPr>
        <w:spacing w:line="360" w:lineRule="auto"/>
        <w:rPr>
          <w:rFonts w:hint="eastAsia" w:ascii="宋体" w:hAnsi="宋体" w:eastAsia="宋体" w:cs="宋体"/>
          <w:b w:val="0"/>
          <w:bCs w:val="0"/>
          <w:color w:val="auto"/>
          <w:spacing w:val="-30"/>
          <w:sz w:val="36"/>
          <w:highlight w:val="none"/>
        </w:rPr>
      </w:pPr>
    </w:p>
    <w:p w14:paraId="23078848">
      <w:pPr>
        <w:jc w:val="center"/>
        <w:outlineLvl w:val="1"/>
        <w:rPr>
          <w:rFonts w:hint="eastAsia" w:ascii="宋体" w:hAnsi="宋体" w:eastAsia="宋体" w:cs="宋体"/>
          <w:b w:val="0"/>
          <w:bCs w:val="0"/>
          <w:color w:val="auto"/>
          <w:sz w:val="36"/>
          <w:szCs w:val="36"/>
          <w:highlight w:val="none"/>
        </w:rPr>
      </w:pPr>
      <w:bookmarkStart w:id="220" w:name="_Toc283"/>
      <w:bookmarkStart w:id="221" w:name="_Toc5488"/>
      <w:r>
        <w:rPr>
          <w:rFonts w:hint="eastAsia" w:ascii="宋体" w:hAnsi="宋体" w:eastAsia="宋体" w:cs="宋体"/>
          <w:b w:val="0"/>
          <w:bCs w:val="0"/>
          <w:color w:val="auto"/>
          <w:sz w:val="36"/>
          <w:szCs w:val="36"/>
          <w:highlight w:val="none"/>
          <w:lang w:val="en-US" w:eastAsia="zh-CN"/>
        </w:rPr>
        <w:t>六</w:t>
      </w:r>
      <w:r>
        <w:rPr>
          <w:rFonts w:hint="eastAsia" w:ascii="宋体" w:hAnsi="宋体" w:eastAsia="宋体" w:cs="宋体"/>
          <w:b w:val="0"/>
          <w:bCs w:val="0"/>
          <w:color w:val="auto"/>
          <w:sz w:val="36"/>
          <w:szCs w:val="36"/>
          <w:highlight w:val="none"/>
        </w:rPr>
        <w:t>、信贷政策</w:t>
      </w:r>
      <w:bookmarkEnd w:id="220"/>
      <w:bookmarkEnd w:id="221"/>
    </w:p>
    <w:p w14:paraId="7855C46D">
      <w:pPr>
        <w:jc w:val="center"/>
        <w:outlineLvl w:val="0"/>
        <w:rPr>
          <w:rFonts w:hint="eastAsia" w:ascii="宋体" w:hAnsi="宋体" w:eastAsia="宋体" w:cs="宋体"/>
          <w:b w:val="0"/>
          <w:bCs w:val="0"/>
          <w:color w:val="auto"/>
          <w:sz w:val="36"/>
          <w:szCs w:val="36"/>
          <w:highlight w:val="none"/>
        </w:rPr>
      </w:pPr>
      <w:bookmarkStart w:id="222" w:name="_Toc23871"/>
      <w:bookmarkStart w:id="223" w:name="_Toc10361"/>
      <w:r>
        <w:rPr>
          <w:rFonts w:hint="eastAsia" w:ascii="宋体" w:hAnsi="宋体" w:eastAsia="宋体" w:cs="宋体"/>
          <w:b w:val="0"/>
          <w:bCs w:val="0"/>
          <w:color w:val="auto"/>
          <w:sz w:val="36"/>
          <w:szCs w:val="36"/>
          <w:highlight w:val="none"/>
        </w:rPr>
        <w:t>温州市政府采购信用融资意向银行选择表</w:t>
      </w:r>
      <w:bookmarkEnd w:id="222"/>
      <w:bookmarkEnd w:id="223"/>
    </w:p>
    <w:p w14:paraId="1113578C">
      <w:pPr>
        <w:jc w:val="center"/>
        <w:outlineLvl w:val="0"/>
        <w:rPr>
          <w:rFonts w:hint="eastAsia" w:ascii="宋体" w:hAnsi="宋体" w:eastAsia="宋体" w:cs="宋体"/>
          <w:b w:val="0"/>
          <w:bCs w:val="0"/>
          <w:color w:val="auto"/>
          <w:sz w:val="36"/>
          <w:szCs w:val="36"/>
          <w:highlight w:val="none"/>
        </w:rPr>
      </w:pPr>
      <w:bookmarkStart w:id="224" w:name="_Toc11392"/>
      <w:bookmarkStart w:id="225" w:name="_Toc27614"/>
      <w:bookmarkStart w:id="226" w:name="_Toc11486"/>
      <w:bookmarkStart w:id="227" w:name="_Toc14928"/>
      <w:bookmarkStart w:id="228" w:name="_Toc6452"/>
      <w:bookmarkStart w:id="229" w:name="_Toc29917"/>
      <w:r>
        <w:rPr>
          <w:rFonts w:hint="eastAsia" w:ascii="宋体" w:hAnsi="宋体" w:eastAsia="宋体" w:cs="宋体"/>
          <w:b w:val="0"/>
          <w:bCs w:val="0"/>
          <w:color w:val="auto"/>
          <w:sz w:val="32"/>
          <w:szCs w:val="32"/>
          <w:highlight w:val="none"/>
        </w:rPr>
        <w:t>（温州市供应商填写）</w:t>
      </w:r>
      <w:bookmarkEnd w:id="224"/>
      <w:bookmarkEnd w:id="225"/>
      <w:bookmarkEnd w:id="226"/>
      <w:bookmarkEnd w:id="227"/>
      <w:bookmarkEnd w:id="228"/>
      <w:bookmarkEnd w:id="229"/>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501"/>
        <w:gridCol w:w="1563"/>
        <w:gridCol w:w="938"/>
        <w:gridCol w:w="1720"/>
        <w:gridCol w:w="838"/>
      </w:tblGrid>
      <w:tr w14:paraId="41F4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noWrap w:val="0"/>
            <w:vAlign w:val="center"/>
          </w:tcPr>
          <w:p w14:paraId="7CB0E796">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企业名称</w:t>
            </w:r>
          </w:p>
        </w:tc>
        <w:tc>
          <w:tcPr>
            <w:tcW w:w="7560" w:type="dxa"/>
            <w:gridSpan w:val="5"/>
            <w:noWrap w:val="0"/>
            <w:vAlign w:val="center"/>
          </w:tcPr>
          <w:p w14:paraId="39CD76B8">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278B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noWrap w:val="0"/>
            <w:vAlign w:val="center"/>
          </w:tcPr>
          <w:p w14:paraId="5A10083D">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企业注册地</w:t>
            </w:r>
          </w:p>
        </w:tc>
        <w:tc>
          <w:tcPr>
            <w:tcW w:w="4064" w:type="dxa"/>
            <w:gridSpan w:val="2"/>
            <w:noWrap w:val="0"/>
            <w:vAlign w:val="center"/>
          </w:tcPr>
          <w:p w14:paraId="5D15ACC6">
            <w:pPr>
              <w:pStyle w:val="41"/>
              <w:spacing w:line="240" w:lineRule="auto"/>
              <w:ind w:firstLine="0" w:firstLineChars="0"/>
              <w:jc w:val="both"/>
              <w:rPr>
                <w:rFonts w:hint="eastAsia" w:ascii="宋体" w:hAnsi="宋体" w:eastAsia="宋体" w:cs="宋体"/>
                <w:b w:val="0"/>
                <w:bCs w:val="0"/>
                <w:color w:val="auto"/>
                <w:kern w:val="0"/>
                <w:highlight w:val="none"/>
              </w:rPr>
            </w:pPr>
          </w:p>
        </w:tc>
        <w:tc>
          <w:tcPr>
            <w:tcW w:w="2658" w:type="dxa"/>
            <w:gridSpan w:val="2"/>
            <w:noWrap w:val="0"/>
            <w:vAlign w:val="center"/>
          </w:tcPr>
          <w:p w14:paraId="66CCEB6E">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是否有融资意向</w:t>
            </w:r>
          </w:p>
        </w:tc>
        <w:tc>
          <w:tcPr>
            <w:tcW w:w="838" w:type="dxa"/>
            <w:noWrap w:val="0"/>
            <w:vAlign w:val="center"/>
          </w:tcPr>
          <w:p w14:paraId="1C80E624">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290D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noWrap w:val="0"/>
            <w:vAlign w:val="center"/>
          </w:tcPr>
          <w:p w14:paraId="6215B206">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融资联系人</w:t>
            </w:r>
          </w:p>
        </w:tc>
        <w:tc>
          <w:tcPr>
            <w:tcW w:w="2501" w:type="dxa"/>
            <w:noWrap w:val="0"/>
            <w:vAlign w:val="center"/>
          </w:tcPr>
          <w:p w14:paraId="7D0F2BD2">
            <w:pPr>
              <w:pStyle w:val="41"/>
              <w:spacing w:line="240" w:lineRule="auto"/>
              <w:ind w:firstLine="0" w:firstLineChars="0"/>
              <w:jc w:val="both"/>
              <w:rPr>
                <w:rFonts w:hint="eastAsia" w:ascii="宋体" w:hAnsi="宋体" w:eastAsia="宋体" w:cs="宋体"/>
                <w:b w:val="0"/>
                <w:bCs w:val="0"/>
                <w:color w:val="auto"/>
                <w:kern w:val="0"/>
                <w:highlight w:val="none"/>
              </w:rPr>
            </w:pPr>
          </w:p>
        </w:tc>
        <w:tc>
          <w:tcPr>
            <w:tcW w:w="2501" w:type="dxa"/>
            <w:gridSpan w:val="2"/>
            <w:noWrap w:val="0"/>
            <w:vAlign w:val="center"/>
          </w:tcPr>
          <w:p w14:paraId="2BEF627A">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联系方式</w:t>
            </w:r>
          </w:p>
        </w:tc>
        <w:tc>
          <w:tcPr>
            <w:tcW w:w="2558" w:type="dxa"/>
            <w:gridSpan w:val="2"/>
            <w:noWrap w:val="0"/>
            <w:vAlign w:val="center"/>
          </w:tcPr>
          <w:p w14:paraId="268433DE">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373D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841" w:type="dxa"/>
            <w:gridSpan w:val="4"/>
            <w:noWrap w:val="0"/>
            <w:vAlign w:val="center"/>
          </w:tcPr>
          <w:p w14:paraId="6292F62A">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温州市政府采购信用融资合作银行</w:t>
            </w:r>
          </w:p>
        </w:tc>
        <w:tc>
          <w:tcPr>
            <w:tcW w:w="2558" w:type="dxa"/>
            <w:gridSpan w:val="2"/>
            <w:noWrap w:val="0"/>
            <w:vAlign w:val="center"/>
          </w:tcPr>
          <w:p w14:paraId="09984FAD">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选择作为意向融资银行（可多选）</w:t>
            </w:r>
          </w:p>
        </w:tc>
      </w:tr>
      <w:tr w14:paraId="283C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7DED958F">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温州银行股份有限公司温州分行</w:t>
            </w:r>
          </w:p>
        </w:tc>
        <w:tc>
          <w:tcPr>
            <w:tcW w:w="2558" w:type="dxa"/>
            <w:gridSpan w:val="2"/>
            <w:noWrap w:val="0"/>
            <w:vAlign w:val="center"/>
          </w:tcPr>
          <w:p w14:paraId="3382EBE4">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351F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317A9172">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温州银行股份有限公司鹿城分行</w:t>
            </w:r>
          </w:p>
        </w:tc>
        <w:tc>
          <w:tcPr>
            <w:tcW w:w="2558" w:type="dxa"/>
            <w:gridSpan w:val="2"/>
            <w:noWrap w:val="0"/>
            <w:vAlign w:val="center"/>
          </w:tcPr>
          <w:p w14:paraId="7B698C81">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51B4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63584CF2">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中国工商银行股份有限公司温州分行</w:t>
            </w:r>
          </w:p>
        </w:tc>
        <w:tc>
          <w:tcPr>
            <w:tcW w:w="2558" w:type="dxa"/>
            <w:gridSpan w:val="2"/>
            <w:noWrap w:val="0"/>
            <w:vAlign w:val="center"/>
          </w:tcPr>
          <w:p w14:paraId="7439B546">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77AB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656BE896">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中国建设银行股份有限公司温州分行</w:t>
            </w:r>
          </w:p>
        </w:tc>
        <w:tc>
          <w:tcPr>
            <w:tcW w:w="2558" w:type="dxa"/>
            <w:gridSpan w:val="2"/>
            <w:noWrap w:val="0"/>
            <w:vAlign w:val="center"/>
          </w:tcPr>
          <w:p w14:paraId="76AFDBEC">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kern w:val="0"/>
                <w:sz w:val="24"/>
                <w:szCs w:val="24"/>
                <w:highlight w:val="none"/>
              </w:rPr>
            </w:pPr>
          </w:p>
        </w:tc>
      </w:tr>
      <w:tr w14:paraId="7F4A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5F9AE3E1">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中国邮政储蓄银行股份有限公司温州市分行</w:t>
            </w:r>
          </w:p>
        </w:tc>
        <w:tc>
          <w:tcPr>
            <w:tcW w:w="2558" w:type="dxa"/>
            <w:gridSpan w:val="2"/>
            <w:noWrap w:val="0"/>
            <w:vAlign w:val="center"/>
          </w:tcPr>
          <w:p w14:paraId="37E16737">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47F4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24938D01">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中国民生银行股份有限公司温州分行</w:t>
            </w:r>
          </w:p>
        </w:tc>
        <w:tc>
          <w:tcPr>
            <w:tcW w:w="2558" w:type="dxa"/>
            <w:gridSpan w:val="2"/>
            <w:noWrap w:val="0"/>
            <w:vAlign w:val="center"/>
          </w:tcPr>
          <w:p w14:paraId="0BCA2338">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7045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4E18ED22">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宁波银行股份有限公司温州分行</w:t>
            </w:r>
          </w:p>
        </w:tc>
        <w:tc>
          <w:tcPr>
            <w:tcW w:w="2558" w:type="dxa"/>
            <w:gridSpan w:val="2"/>
            <w:noWrap w:val="0"/>
            <w:vAlign w:val="center"/>
          </w:tcPr>
          <w:p w14:paraId="1A054E02">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56AF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360F7037">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杭州银行股份有限公司温州分行</w:t>
            </w:r>
          </w:p>
        </w:tc>
        <w:tc>
          <w:tcPr>
            <w:tcW w:w="2558" w:type="dxa"/>
            <w:gridSpan w:val="2"/>
            <w:noWrap w:val="0"/>
            <w:vAlign w:val="center"/>
          </w:tcPr>
          <w:p w14:paraId="5454CB28">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7FFD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1B7E9536">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招商银行股份有限公司温州分行</w:t>
            </w:r>
          </w:p>
        </w:tc>
        <w:tc>
          <w:tcPr>
            <w:tcW w:w="2558" w:type="dxa"/>
            <w:gridSpan w:val="2"/>
            <w:noWrap w:val="0"/>
            <w:vAlign w:val="center"/>
          </w:tcPr>
          <w:p w14:paraId="67FD4210">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34B6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3F518690">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兴业银行股份有限公司温州分行</w:t>
            </w:r>
          </w:p>
        </w:tc>
        <w:tc>
          <w:tcPr>
            <w:tcW w:w="2558" w:type="dxa"/>
            <w:gridSpan w:val="2"/>
            <w:noWrap w:val="0"/>
            <w:vAlign w:val="center"/>
          </w:tcPr>
          <w:p w14:paraId="457F6E16">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3011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175A7A9A">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交通银行股份有限公司温州分行</w:t>
            </w:r>
          </w:p>
        </w:tc>
        <w:tc>
          <w:tcPr>
            <w:tcW w:w="2558" w:type="dxa"/>
            <w:gridSpan w:val="2"/>
            <w:noWrap w:val="0"/>
            <w:vAlign w:val="center"/>
          </w:tcPr>
          <w:p w14:paraId="5594BA11">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7175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5284E3C2">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上海浦东发展银行股份有限公司温州分行</w:t>
            </w:r>
          </w:p>
        </w:tc>
        <w:tc>
          <w:tcPr>
            <w:tcW w:w="2558" w:type="dxa"/>
            <w:gridSpan w:val="2"/>
            <w:noWrap w:val="0"/>
            <w:vAlign w:val="center"/>
          </w:tcPr>
          <w:p w14:paraId="5631B1E2">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3821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08CE92A9">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中国银行股份有限公司温州市分行</w:t>
            </w:r>
          </w:p>
        </w:tc>
        <w:tc>
          <w:tcPr>
            <w:tcW w:w="2558" w:type="dxa"/>
            <w:gridSpan w:val="2"/>
            <w:noWrap w:val="0"/>
            <w:vAlign w:val="center"/>
          </w:tcPr>
          <w:p w14:paraId="04D405BA">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62F3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718556DB">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中国农业银行股份有限公司温州分行</w:t>
            </w:r>
          </w:p>
        </w:tc>
        <w:tc>
          <w:tcPr>
            <w:tcW w:w="2558" w:type="dxa"/>
            <w:gridSpan w:val="2"/>
            <w:noWrap w:val="0"/>
            <w:vAlign w:val="center"/>
          </w:tcPr>
          <w:p w14:paraId="07A7AB6C">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3918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75E4FD1F">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中信银行股份有限公司温州分行</w:t>
            </w:r>
          </w:p>
        </w:tc>
        <w:tc>
          <w:tcPr>
            <w:tcW w:w="2558" w:type="dxa"/>
            <w:gridSpan w:val="2"/>
            <w:noWrap w:val="0"/>
            <w:vAlign w:val="center"/>
          </w:tcPr>
          <w:p w14:paraId="0EAD5EE7">
            <w:pPr>
              <w:pStyle w:val="41"/>
              <w:spacing w:line="240" w:lineRule="auto"/>
              <w:ind w:firstLine="0" w:firstLineChars="0"/>
              <w:jc w:val="both"/>
              <w:rPr>
                <w:rFonts w:hint="eastAsia" w:ascii="宋体" w:hAnsi="宋体" w:eastAsia="宋体" w:cs="宋体"/>
                <w:b w:val="0"/>
                <w:bCs w:val="0"/>
                <w:color w:val="auto"/>
                <w:kern w:val="0"/>
                <w:highlight w:val="none"/>
              </w:rPr>
            </w:pPr>
          </w:p>
        </w:tc>
      </w:tr>
      <w:tr w14:paraId="4766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41" w:type="dxa"/>
            <w:gridSpan w:val="4"/>
            <w:noWrap w:val="0"/>
            <w:vAlign w:val="center"/>
          </w:tcPr>
          <w:p w14:paraId="4D2543B7">
            <w:pPr>
              <w:pStyle w:val="41"/>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浙商银行股份有限公司温州分行</w:t>
            </w:r>
          </w:p>
        </w:tc>
        <w:tc>
          <w:tcPr>
            <w:tcW w:w="2558" w:type="dxa"/>
            <w:gridSpan w:val="2"/>
            <w:noWrap w:val="0"/>
            <w:vAlign w:val="center"/>
          </w:tcPr>
          <w:p w14:paraId="4A347BA4">
            <w:pPr>
              <w:pStyle w:val="41"/>
              <w:spacing w:line="240" w:lineRule="auto"/>
              <w:ind w:firstLine="0" w:firstLineChars="0"/>
              <w:jc w:val="both"/>
              <w:rPr>
                <w:rFonts w:hint="eastAsia" w:ascii="宋体" w:hAnsi="宋体" w:eastAsia="宋体" w:cs="宋体"/>
                <w:b w:val="0"/>
                <w:bCs w:val="0"/>
                <w:color w:val="auto"/>
                <w:kern w:val="0"/>
                <w:highlight w:val="none"/>
              </w:rPr>
            </w:pPr>
          </w:p>
        </w:tc>
      </w:tr>
    </w:tbl>
    <w:p w14:paraId="6F392E09">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注：1、本表填写对象为注册地在温州市域内的供应商。</w:t>
      </w:r>
    </w:p>
    <w:p w14:paraId="0C49DFE9">
      <w:pPr>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2、财政部门根据企业自行选择，将本表及企业相关信息推送至相对应的融资意向银行经办人。</w:t>
      </w:r>
    </w:p>
    <w:p w14:paraId="3B944238">
      <w:pPr>
        <w:pStyle w:val="25"/>
        <w:tabs>
          <w:tab w:val="left" w:pos="482"/>
          <w:tab w:val="left" w:pos="2183"/>
          <w:tab w:val="left" w:pos="3884"/>
          <w:tab w:val="left" w:pos="5585"/>
        </w:tabs>
        <w:rPr>
          <w:rFonts w:hint="eastAsia" w:ascii="宋体" w:hAnsi="宋体" w:eastAsia="宋体" w:cs="宋体"/>
          <w:b w:val="0"/>
          <w:bCs w:val="0"/>
          <w:color w:val="auto"/>
          <w:highlight w:val="none"/>
        </w:rPr>
      </w:pPr>
    </w:p>
    <w:p w14:paraId="54067836">
      <w:pPr>
        <w:pStyle w:val="25"/>
        <w:tabs>
          <w:tab w:val="left" w:pos="482"/>
          <w:tab w:val="left" w:pos="2183"/>
          <w:tab w:val="left" w:pos="3884"/>
          <w:tab w:val="left" w:pos="5585"/>
        </w:tabs>
        <w:ind w:left="0" w:leftChars="0" w:firstLine="0" w:firstLineChars="0"/>
        <w:rPr>
          <w:rFonts w:hint="eastAsia" w:ascii="宋体" w:hAnsi="宋体" w:eastAsia="宋体" w:cs="宋体"/>
          <w:b w:val="0"/>
          <w:bCs w:val="0"/>
          <w:color w:val="auto"/>
          <w:highlight w:val="none"/>
        </w:rPr>
      </w:pPr>
    </w:p>
    <w:tbl>
      <w:tblPr>
        <w:tblStyle w:val="28"/>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5025"/>
        <w:gridCol w:w="1005"/>
        <w:gridCol w:w="2235"/>
      </w:tblGrid>
      <w:tr w14:paraId="0A3C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4"/>
            <w:noWrap w:val="0"/>
            <w:vAlign w:val="center"/>
          </w:tcPr>
          <w:p w14:paraId="12CEDB2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33"/>
                <w:szCs w:val="33"/>
                <w:highlight w:val="none"/>
              </w:rPr>
              <w:t>温州市政府采购支持中小企业信用融资合作银行</w:t>
            </w:r>
          </w:p>
        </w:tc>
      </w:tr>
      <w:tr w14:paraId="112D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90" w:type="dxa"/>
            <w:noWrap w:val="0"/>
            <w:vAlign w:val="center"/>
          </w:tcPr>
          <w:p w14:paraId="4F0E5C83">
            <w:pPr>
              <w:pStyle w:val="41"/>
              <w:spacing w:line="240" w:lineRule="auto"/>
              <w:ind w:firstLine="0" w:firstLineChars="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银行名称</w:t>
            </w:r>
          </w:p>
        </w:tc>
        <w:tc>
          <w:tcPr>
            <w:tcW w:w="5025" w:type="dxa"/>
            <w:noWrap w:val="0"/>
            <w:vAlign w:val="center"/>
          </w:tcPr>
          <w:p w14:paraId="502F6B29">
            <w:pPr>
              <w:pStyle w:val="41"/>
              <w:spacing w:line="240" w:lineRule="auto"/>
              <w:ind w:firstLine="0" w:firstLineChars="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产品特点（不超过120字）</w:t>
            </w:r>
          </w:p>
        </w:tc>
        <w:tc>
          <w:tcPr>
            <w:tcW w:w="1005" w:type="dxa"/>
            <w:noWrap w:val="0"/>
            <w:vAlign w:val="center"/>
          </w:tcPr>
          <w:p w14:paraId="0DA567C5">
            <w:pPr>
              <w:pStyle w:val="41"/>
              <w:spacing w:line="240" w:lineRule="auto"/>
              <w:ind w:firstLine="0" w:firstLineChars="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经办人</w:t>
            </w:r>
          </w:p>
        </w:tc>
        <w:tc>
          <w:tcPr>
            <w:tcW w:w="2235" w:type="dxa"/>
            <w:noWrap w:val="0"/>
            <w:vAlign w:val="center"/>
          </w:tcPr>
          <w:p w14:paraId="7E63C2A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联系方式</w:t>
            </w:r>
          </w:p>
        </w:tc>
      </w:tr>
      <w:tr w14:paraId="3BE6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069A8716">
            <w:pPr>
              <w:pStyle w:val="41"/>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中国工商银行股份有限公司温州分行</w:t>
            </w:r>
          </w:p>
        </w:tc>
        <w:tc>
          <w:tcPr>
            <w:tcW w:w="5025" w:type="dxa"/>
            <w:noWrap w:val="0"/>
            <w:vAlign w:val="center"/>
          </w:tcPr>
          <w:p w14:paraId="22330D95">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5" w:type="dxa"/>
            <w:noWrap w:val="0"/>
            <w:vAlign w:val="center"/>
          </w:tcPr>
          <w:p w14:paraId="7C2739A2">
            <w:pPr>
              <w:pStyle w:val="41"/>
              <w:spacing w:line="240" w:lineRule="auto"/>
              <w:ind w:firstLine="0" w:firstLineChars="0"/>
              <w:jc w:val="center"/>
              <w:rPr>
                <w:rFonts w:hint="eastAsia" w:ascii="宋体" w:hAnsi="宋体" w:eastAsia="宋体" w:cs="宋体"/>
                <w:b w:val="0"/>
                <w:bCs w:val="0"/>
                <w:color w:val="auto"/>
                <w:kern w:val="0"/>
                <w:sz w:val="21"/>
                <w:szCs w:val="28"/>
                <w:highlight w:val="none"/>
              </w:rPr>
            </w:pPr>
            <w:r>
              <w:rPr>
                <w:rFonts w:hint="eastAsia" w:ascii="宋体" w:hAnsi="宋体" w:eastAsia="宋体" w:cs="宋体"/>
                <w:b w:val="0"/>
                <w:bCs w:val="0"/>
                <w:color w:val="auto"/>
                <w:kern w:val="0"/>
                <w:sz w:val="21"/>
                <w:szCs w:val="28"/>
                <w:highlight w:val="none"/>
              </w:rPr>
              <w:t>王经理</w:t>
            </w:r>
          </w:p>
        </w:tc>
        <w:tc>
          <w:tcPr>
            <w:tcW w:w="2235" w:type="dxa"/>
            <w:noWrap w:val="0"/>
            <w:vAlign w:val="center"/>
          </w:tcPr>
          <w:p w14:paraId="6D1DEEA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0577-88186626</w:t>
            </w:r>
          </w:p>
          <w:p w14:paraId="12B9255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p>
        </w:tc>
      </w:tr>
      <w:tr w14:paraId="67BD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590" w:type="dxa"/>
            <w:noWrap w:val="0"/>
            <w:vAlign w:val="center"/>
          </w:tcPr>
          <w:p w14:paraId="3BB5E673">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Cs w:val="24"/>
                <w:highlight w:val="none"/>
              </w:rPr>
            </w:pPr>
            <w:r>
              <w:rPr>
                <w:rFonts w:hint="eastAsia" w:ascii="宋体" w:hAnsi="宋体" w:eastAsia="宋体" w:cs="宋体"/>
                <w:b w:val="0"/>
                <w:bCs w:val="0"/>
                <w:color w:val="auto"/>
                <w:kern w:val="0"/>
                <w:szCs w:val="24"/>
                <w:highlight w:val="none"/>
              </w:rPr>
              <w:t>中国建设银行股份有限公司温州分行</w:t>
            </w:r>
          </w:p>
        </w:tc>
        <w:tc>
          <w:tcPr>
            <w:tcW w:w="5025" w:type="dxa"/>
            <w:noWrap w:val="0"/>
            <w:vAlign w:val="center"/>
          </w:tcPr>
          <w:p w14:paraId="25AB837E">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5" w:type="dxa"/>
            <w:noWrap w:val="0"/>
            <w:vAlign w:val="center"/>
          </w:tcPr>
          <w:p w14:paraId="1F82EE6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8"/>
                <w:highlight w:val="none"/>
              </w:rPr>
            </w:pPr>
            <w:r>
              <w:rPr>
                <w:rFonts w:hint="eastAsia" w:ascii="宋体" w:hAnsi="宋体" w:eastAsia="宋体" w:cs="宋体"/>
                <w:b w:val="0"/>
                <w:bCs w:val="0"/>
                <w:color w:val="auto"/>
                <w:kern w:val="0"/>
                <w:szCs w:val="28"/>
                <w:highlight w:val="none"/>
              </w:rPr>
              <w:t>张经理</w:t>
            </w:r>
          </w:p>
        </w:tc>
        <w:tc>
          <w:tcPr>
            <w:tcW w:w="2235" w:type="dxa"/>
            <w:noWrap w:val="0"/>
            <w:vAlign w:val="center"/>
          </w:tcPr>
          <w:p w14:paraId="2F842CF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8"/>
                <w:highlight w:val="none"/>
              </w:rPr>
            </w:pPr>
            <w:r>
              <w:rPr>
                <w:rFonts w:hint="eastAsia" w:ascii="宋体" w:hAnsi="宋体" w:eastAsia="宋体" w:cs="宋体"/>
                <w:b w:val="0"/>
                <w:bCs w:val="0"/>
                <w:color w:val="auto"/>
                <w:kern w:val="0"/>
                <w:szCs w:val="28"/>
                <w:highlight w:val="none"/>
              </w:rPr>
              <w:t>0577-88093286</w:t>
            </w:r>
          </w:p>
        </w:tc>
      </w:tr>
      <w:tr w14:paraId="4E5A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694061CB">
            <w:pPr>
              <w:pStyle w:val="41"/>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中国邮政储蓄银行股份有限公司温州市分行</w:t>
            </w:r>
          </w:p>
        </w:tc>
        <w:tc>
          <w:tcPr>
            <w:tcW w:w="5025" w:type="dxa"/>
            <w:noWrap w:val="0"/>
            <w:vAlign w:val="center"/>
          </w:tcPr>
          <w:p w14:paraId="2074231A">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5" w:type="dxa"/>
            <w:noWrap w:val="0"/>
            <w:vAlign w:val="center"/>
          </w:tcPr>
          <w:p w14:paraId="70B55E8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郑经理</w:t>
            </w:r>
          </w:p>
        </w:tc>
        <w:tc>
          <w:tcPr>
            <w:tcW w:w="2235" w:type="dxa"/>
            <w:noWrap w:val="0"/>
            <w:vAlign w:val="center"/>
          </w:tcPr>
          <w:p w14:paraId="75A1B0D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0577-88193910</w:t>
            </w:r>
          </w:p>
        </w:tc>
      </w:tr>
      <w:tr w14:paraId="51C6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40F91DCC">
            <w:pPr>
              <w:pStyle w:val="41"/>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中国民生银行股份有限公司温州分行</w:t>
            </w:r>
          </w:p>
        </w:tc>
        <w:tc>
          <w:tcPr>
            <w:tcW w:w="5025" w:type="dxa"/>
            <w:noWrap w:val="0"/>
            <w:vAlign w:val="center"/>
          </w:tcPr>
          <w:p w14:paraId="1507D214">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1"/>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5" w:type="dxa"/>
            <w:noWrap w:val="0"/>
            <w:vAlign w:val="center"/>
          </w:tcPr>
          <w:p w14:paraId="1248500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项经理</w:t>
            </w:r>
          </w:p>
        </w:tc>
        <w:tc>
          <w:tcPr>
            <w:tcW w:w="2235" w:type="dxa"/>
            <w:noWrap w:val="0"/>
            <w:vAlign w:val="center"/>
          </w:tcPr>
          <w:p w14:paraId="13B3D24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18057779630</w:t>
            </w:r>
          </w:p>
        </w:tc>
      </w:tr>
      <w:tr w14:paraId="6F73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36830717">
            <w:pPr>
              <w:pStyle w:val="41"/>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宁波银行股份有限公司温州分行</w:t>
            </w:r>
          </w:p>
        </w:tc>
        <w:tc>
          <w:tcPr>
            <w:tcW w:w="5025" w:type="dxa"/>
            <w:noWrap w:val="0"/>
            <w:vAlign w:val="center"/>
          </w:tcPr>
          <w:p w14:paraId="2E54C70C">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Cs w:val="28"/>
                <w:highlight w:val="none"/>
              </w:rPr>
            </w:pPr>
            <w:r>
              <w:rPr>
                <w:rFonts w:hint="eastAsia" w:ascii="宋体" w:hAnsi="宋体" w:eastAsia="宋体" w:cs="宋体"/>
                <w:b w:val="0"/>
                <w:bCs w:val="0"/>
                <w:color w:val="auto"/>
                <w:kern w:val="0"/>
                <w:szCs w:val="28"/>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5" w:type="dxa"/>
            <w:noWrap w:val="0"/>
            <w:vAlign w:val="center"/>
          </w:tcPr>
          <w:p w14:paraId="2FDF333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陈经理</w:t>
            </w:r>
          </w:p>
        </w:tc>
        <w:tc>
          <w:tcPr>
            <w:tcW w:w="2235" w:type="dxa"/>
            <w:noWrap w:val="0"/>
            <w:vAlign w:val="center"/>
          </w:tcPr>
          <w:p w14:paraId="24C7A05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0577－88007377</w:t>
            </w:r>
          </w:p>
          <w:p w14:paraId="15FFCE0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p>
        </w:tc>
      </w:tr>
      <w:tr w14:paraId="63A3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4866E5D5">
            <w:pPr>
              <w:pStyle w:val="41"/>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杭州银行股份有限公司温州分行</w:t>
            </w:r>
          </w:p>
        </w:tc>
        <w:tc>
          <w:tcPr>
            <w:tcW w:w="5025" w:type="dxa"/>
            <w:noWrap w:val="0"/>
            <w:vAlign w:val="center"/>
          </w:tcPr>
          <w:p w14:paraId="4456AC76">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门槛低：纯信用，平台注册入库并取得采购合同即可申请</w:t>
            </w:r>
          </w:p>
          <w:p w14:paraId="086BC050">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手续简：线上申请+线上签约，足不出户</w:t>
            </w:r>
          </w:p>
          <w:p w14:paraId="606ADD9F">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利率优：按优于一般中小企业贷款利率执行</w:t>
            </w:r>
          </w:p>
          <w:p w14:paraId="2797173C">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Cs w:val="28"/>
                <w:highlight w:val="none"/>
              </w:rPr>
            </w:pPr>
            <w:r>
              <w:rPr>
                <w:rFonts w:hint="eastAsia" w:ascii="宋体" w:hAnsi="宋体" w:eastAsia="宋体" w:cs="宋体"/>
                <w:b w:val="0"/>
                <w:bCs w:val="0"/>
                <w:color w:val="auto"/>
                <w:highlight w:val="none"/>
              </w:rPr>
              <w:t>额度高：最高为合同金额的80%</w:t>
            </w:r>
          </w:p>
        </w:tc>
        <w:tc>
          <w:tcPr>
            <w:tcW w:w="1005" w:type="dxa"/>
            <w:noWrap w:val="0"/>
            <w:vAlign w:val="center"/>
          </w:tcPr>
          <w:p w14:paraId="108D2DC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叶经理</w:t>
            </w:r>
          </w:p>
        </w:tc>
        <w:tc>
          <w:tcPr>
            <w:tcW w:w="2235" w:type="dxa"/>
            <w:noWrap w:val="0"/>
            <w:vAlign w:val="center"/>
          </w:tcPr>
          <w:p w14:paraId="344F568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0577-88008933</w:t>
            </w:r>
          </w:p>
        </w:tc>
      </w:tr>
      <w:tr w14:paraId="3AC4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519C56A5">
            <w:pPr>
              <w:pStyle w:val="41"/>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招商银行股份有限公司温州分行</w:t>
            </w:r>
          </w:p>
        </w:tc>
        <w:tc>
          <w:tcPr>
            <w:tcW w:w="5025" w:type="dxa"/>
            <w:noWrap w:val="0"/>
            <w:vAlign w:val="center"/>
          </w:tcPr>
          <w:p w14:paraId="42EC2AA2">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政采贷是招商银行针对政府采购招投标中标供应商，以政府采购</w:t>
            </w:r>
            <w:bookmarkStart w:id="230" w:name="_GoBack"/>
            <w:r>
              <w:rPr>
                <w:rFonts w:hint="eastAsia" w:ascii="宋体" w:hAnsi="宋体" w:eastAsia="宋体" w:cs="宋体"/>
                <w:b w:val="0"/>
                <w:bCs w:val="0"/>
                <w:color w:val="auto"/>
                <w:szCs w:val="28"/>
                <w:highlight w:val="none"/>
              </w:rPr>
              <w:t>合同</w:t>
            </w:r>
            <w:bookmarkEnd w:id="230"/>
            <w:r>
              <w:rPr>
                <w:rFonts w:hint="eastAsia" w:ascii="宋体" w:hAnsi="宋体" w:eastAsia="宋体" w:cs="宋体"/>
                <w:b w:val="0"/>
                <w:bCs w:val="0"/>
                <w:color w:val="auto"/>
                <w:szCs w:val="28"/>
                <w:highlight w:val="none"/>
              </w:rPr>
              <w:t>项下未来应收账款为第一还款来源的融资业务，无需抵质押物。额度最高可达2000万，同时可开通自助贷款直通功能，自助贷款额度最高可达1000万，支持线上申请、随借随还。</w:t>
            </w:r>
          </w:p>
        </w:tc>
        <w:tc>
          <w:tcPr>
            <w:tcW w:w="1005" w:type="dxa"/>
            <w:noWrap w:val="0"/>
            <w:vAlign w:val="center"/>
          </w:tcPr>
          <w:p w14:paraId="1F487AE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陈经理</w:t>
            </w:r>
          </w:p>
        </w:tc>
        <w:tc>
          <w:tcPr>
            <w:tcW w:w="2235" w:type="dxa"/>
            <w:noWrap w:val="0"/>
            <w:vAlign w:val="center"/>
          </w:tcPr>
          <w:p w14:paraId="7636561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0577-88056876</w:t>
            </w:r>
          </w:p>
          <w:p w14:paraId="449A708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p>
        </w:tc>
      </w:tr>
      <w:tr w14:paraId="3357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312F01FC">
            <w:pPr>
              <w:pStyle w:val="41"/>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兴业银行股份有限公司温州分行</w:t>
            </w:r>
          </w:p>
        </w:tc>
        <w:tc>
          <w:tcPr>
            <w:tcW w:w="5025" w:type="dxa"/>
            <w:noWrap w:val="0"/>
            <w:vAlign w:val="center"/>
          </w:tcPr>
          <w:p w14:paraId="1F959099">
            <w:pPr>
              <w:pStyle w:val="41"/>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5" w:type="dxa"/>
            <w:noWrap w:val="0"/>
            <w:vAlign w:val="center"/>
          </w:tcPr>
          <w:p w14:paraId="7E7FC93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张经理</w:t>
            </w:r>
          </w:p>
          <w:p w14:paraId="330B19F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陈经理</w:t>
            </w:r>
          </w:p>
        </w:tc>
        <w:tc>
          <w:tcPr>
            <w:tcW w:w="2235" w:type="dxa"/>
            <w:noWrap w:val="0"/>
            <w:vAlign w:val="center"/>
          </w:tcPr>
          <w:p w14:paraId="4CA18445">
            <w:pPr>
              <w:pStyle w:val="41"/>
              <w:spacing w:line="240" w:lineRule="auto"/>
              <w:ind w:firstLine="0" w:firstLineChars="0"/>
              <w:jc w:val="center"/>
              <w:rPr>
                <w:rFonts w:hint="eastAsia" w:ascii="宋体" w:hAnsi="宋体" w:eastAsia="宋体" w:cs="宋体"/>
                <w:b w:val="0"/>
                <w:bCs w:val="0"/>
                <w:color w:val="auto"/>
                <w:kern w:val="0"/>
                <w:sz w:val="21"/>
                <w:szCs w:val="22"/>
                <w:highlight w:val="none"/>
              </w:rPr>
            </w:pPr>
            <w:r>
              <w:rPr>
                <w:rFonts w:hint="eastAsia" w:ascii="宋体" w:hAnsi="宋体" w:eastAsia="宋体" w:cs="宋体"/>
                <w:b w:val="0"/>
                <w:bCs w:val="0"/>
                <w:color w:val="auto"/>
                <w:kern w:val="0"/>
                <w:sz w:val="21"/>
                <w:szCs w:val="22"/>
                <w:highlight w:val="none"/>
              </w:rPr>
              <w:t>0577-88369368/13857713118</w:t>
            </w:r>
          </w:p>
          <w:p w14:paraId="09DD7058">
            <w:pPr>
              <w:pStyle w:val="41"/>
              <w:spacing w:line="240" w:lineRule="auto"/>
              <w:ind w:firstLine="0" w:firstLineChars="0"/>
              <w:jc w:val="center"/>
              <w:rPr>
                <w:rFonts w:hint="eastAsia" w:ascii="宋体" w:hAnsi="宋体" w:eastAsia="宋体" w:cs="宋体"/>
                <w:b w:val="0"/>
                <w:bCs w:val="0"/>
                <w:color w:val="auto"/>
                <w:kern w:val="0"/>
                <w:sz w:val="21"/>
                <w:szCs w:val="22"/>
                <w:highlight w:val="none"/>
              </w:rPr>
            </w:pPr>
            <w:r>
              <w:rPr>
                <w:rFonts w:hint="eastAsia" w:ascii="宋体" w:hAnsi="宋体" w:eastAsia="宋体" w:cs="宋体"/>
                <w:b w:val="0"/>
                <w:bCs w:val="0"/>
                <w:color w:val="auto"/>
                <w:kern w:val="0"/>
                <w:sz w:val="21"/>
                <w:szCs w:val="22"/>
                <w:highlight w:val="none"/>
              </w:rPr>
              <w:t>0577-56969696-526506</w:t>
            </w:r>
          </w:p>
        </w:tc>
      </w:tr>
      <w:tr w14:paraId="68DB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90" w:type="dxa"/>
            <w:noWrap w:val="0"/>
            <w:vAlign w:val="center"/>
          </w:tcPr>
          <w:p w14:paraId="47CBEB15">
            <w:pPr>
              <w:pStyle w:val="41"/>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温州银行股份有限公司</w:t>
            </w:r>
          </w:p>
        </w:tc>
        <w:tc>
          <w:tcPr>
            <w:tcW w:w="5025" w:type="dxa"/>
            <w:noWrap w:val="0"/>
            <w:vAlign w:val="center"/>
          </w:tcPr>
          <w:p w14:paraId="17870391">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5" w:type="dxa"/>
            <w:noWrap w:val="0"/>
            <w:vAlign w:val="center"/>
          </w:tcPr>
          <w:p w14:paraId="357972C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陈经理</w:t>
            </w:r>
          </w:p>
          <w:p w14:paraId="79CA32B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highlight w:val="none"/>
              </w:rPr>
              <w:t>戴经理</w:t>
            </w:r>
          </w:p>
        </w:tc>
        <w:tc>
          <w:tcPr>
            <w:tcW w:w="2235" w:type="dxa"/>
            <w:noWrap w:val="0"/>
            <w:vAlign w:val="center"/>
          </w:tcPr>
          <w:p w14:paraId="0055F07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13736355866</w:t>
            </w:r>
          </w:p>
          <w:p w14:paraId="73408D2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13605772302</w:t>
            </w:r>
          </w:p>
        </w:tc>
      </w:tr>
      <w:tr w14:paraId="2F48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547CCF4A">
            <w:pPr>
              <w:pStyle w:val="41"/>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交通银行股份有限公司温州分行</w:t>
            </w:r>
          </w:p>
        </w:tc>
        <w:tc>
          <w:tcPr>
            <w:tcW w:w="5025" w:type="dxa"/>
            <w:noWrap w:val="0"/>
            <w:vAlign w:val="center"/>
          </w:tcPr>
          <w:p w14:paraId="535B4257">
            <w:pPr>
              <w:keepNext w:val="0"/>
              <w:keepLines w:val="0"/>
              <w:suppressLineNumbers w:val="0"/>
              <w:autoSpaceDE w:val="0"/>
              <w:autoSpaceDN w:val="0"/>
              <w:adjustRightInd w:val="0"/>
              <w:spacing w:before="0" w:beforeAutospacing="0" w:after="0" w:afterAutospacing="0" w:line="240" w:lineRule="auto"/>
              <w:ind w:left="0" w:right="0"/>
              <w:jc w:val="both"/>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5" w:type="dxa"/>
            <w:noWrap w:val="0"/>
            <w:vAlign w:val="center"/>
          </w:tcPr>
          <w:p w14:paraId="0093D0A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缪经理</w:t>
            </w:r>
          </w:p>
        </w:tc>
        <w:tc>
          <w:tcPr>
            <w:tcW w:w="2235" w:type="dxa"/>
            <w:noWrap w:val="0"/>
            <w:vAlign w:val="center"/>
          </w:tcPr>
          <w:p w14:paraId="7B7FFA1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kern w:val="0"/>
                <w:highlight w:val="none"/>
              </w:rPr>
              <w:t>0577-88248454</w:t>
            </w:r>
          </w:p>
        </w:tc>
      </w:tr>
      <w:tr w14:paraId="5B62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74A5A715">
            <w:pPr>
              <w:pStyle w:val="41"/>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上海浦东发展银行股份有限公司温州分行</w:t>
            </w:r>
          </w:p>
        </w:tc>
        <w:tc>
          <w:tcPr>
            <w:tcW w:w="5025" w:type="dxa"/>
            <w:noWrap w:val="0"/>
            <w:vAlign w:val="center"/>
          </w:tcPr>
          <w:p w14:paraId="5830BC81">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005" w:type="dxa"/>
            <w:noWrap w:val="0"/>
            <w:vAlign w:val="center"/>
          </w:tcPr>
          <w:p w14:paraId="3FE381D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叶经理</w:t>
            </w:r>
          </w:p>
        </w:tc>
        <w:tc>
          <w:tcPr>
            <w:tcW w:w="2235" w:type="dxa"/>
            <w:noWrap w:val="0"/>
            <w:vAlign w:val="center"/>
          </w:tcPr>
          <w:p w14:paraId="65F25F6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0577-55570829</w:t>
            </w:r>
          </w:p>
          <w:p w14:paraId="3BEF1DC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p>
        </w:tc>
      </w:tr>
      <w:tr w14:paraId="50CC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3BE4A9C6">
            <w:pPr>
              <w:pStyle w:val="41"/>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中国银行股份有限公司温州市分行</w:t>
            </w:r>
          </w:p>
        </w:tc>
        <w:tc>
          <w:tcPr>
            <w:tcW w:w="5025" w:type="dxa"/>
            <w:noWrap w:val="0"/>
            <w:vAlign w:val="center"/>
          </w:tcPr>
          <w:p w14:paraId="15F33CCC">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中标通知，即可申贷；合同签订，快速获贷；最高可贷采购金额的90%；全面享受普惠贷款优惠利率；信用贷款，免抵押免担保。</w:t>
            </w:r>
          </w:p>
        </w:tc>
        <w:tc>
          <w:tcPr>
            <w:tcW w:w="1005" w:type="dxa"/>
            <w:noWrap w:val="0"/>
            <w:vAlign w:val="center"/>
          </w:tcPr>
          <w:p w14:paraId="55E83A0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金经理</w:t>
            </w:r>
          </w:p>
          <w:p w14:paraId="4C34B84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陈经理</w:t>
            </w:r>
          </w:p>
        </w:tc>
        <w:tc>
          <w:tcPr>
            <w:tcW w:w="2235" w:type="dxa"/>
            <w:noWrap w:val="0"/>
            <w:vAlign w:val="center"/>
          </w:tcPr>
          <w:p w14:paraId="5079D9F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0577-88802225-8243</w:t>
            </w:r>
          </w:p>
          <w:p w14:paraId="3B68382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0577-88802225-8241</w:t>
            </w:r>
          </w:p>
        </w:tc>
      </w:tr>
      <w:tr w14:paraId="7276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52D7EBF6">
            <w:pPr>
              <w:pStyle w:val="41"/>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中国农业银行股份有限公司温州分行</w:t>
            </w:r>
          </w:p>
        </w:tc>
        <w:tc>
          <w:tcPr>
            <w:tcW w:w="5025" w:type="dxa"/>
            <w:noWrap w:val="0"/>
            <w:vAlign w:val="center"/>
          </w:tcPr>
          <w:p w14:paraId="705D9E9E">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借款额度不超过政府采购合同实有金额的80%，借款到期日不得晚于合同约定付款日后90天，担保方式原则上可以采用信用、保证、抵押方式用信，借款利率原则上可以享受优惠利率。</w:t>
            </w:r>
          </w:p>
        </w:tc>
        <w:tc>
          <w:tcPr>
            <w:tcW w:w="1005" w:type="dxa"/>
            <w:noWrap w:val="0"/>
            <w:vAlign w:val="center"/>
          </w:tcPr>
          <w:p w14:paraId="4860784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陈经理</w:t>
            </w:r>
          </w:p>
        </w:tc>
        <w:tc>
          <w:tcPr>
            <w:tcW w:w="2235" w:type="dxa"/>
            <w:noWrap w:val="0"/>
            <w:vAlign w:val="center"/>
          </w:tcPr>
          <w:p w14:paraId="3B2F797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0577-88021093</w:t>
            </w:r>
          </w:p>
          <w:p w14:paraId="5CB43C5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13858780486</w:t>
            </w:r>
          </w:p>
        </w:tc>
      </w:tr>
      <w:tr w14:paraId="5601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4B0B383D">
            <w:pPr>
              <w:pStyle w:val="41"/>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中信银行股份有限公司温州分行</w:t>
            </w:r>
          </w:p>
        </w:tc>
        <w:tc>
          <w:tcPr>
            <w:tcW w:w="5025" w:type="dxa"/>
            <w:noWrap w:val="0"/>
            <w:vAlign w:val="center"/>
          </w:tcPr>
          <w:p w14:paraId="0FDB1072">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标准政采贷贷款金额不超过政府采购合同金额（扣除相应的预付款、质保金、其他已付款等）的90%，最高不超过1000万元。期限最长不超过一年，利率优惠，审批快，资料齐全最快当日审批。</w:t>
            </w:r>
          </w:p>
        </w:tc>
        <w:tc>
          <w:tcPr>
            <w:tcW w:w="1005" w:type="dxa"/>
            <w:noWrap w:val="0"/>
            <w:vAlign w:val="center"/>
          </w:tcPr>
          <w:p w14:paraId="14F9281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陈经理</w:t>
            </w:r>
          </w:p>
        </w:tc>
        <w:tc>
          <w:tcPr>
            <w:tcW w:w="2235" w:type="dxa"/>
            <w:noWrap w:val="0"/>
            <w:vAlign w:val="center"/>
          </w:tcPr>
          <w:p w14:paraId="0ADD048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13968701618</w:t>
            </w:r>
          </w:p>
        </w:tc>
      </w:tr>
      <w:tr w14:paraId="233E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4A5CFE16">
            <w:pPr>
              <w:pStyle w:val="41"/>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浙商银行股份有限公司温州分行</w:t>
            </w:r>
          </w:p>
        </w:tc>
        <w:tc>
          <w:tcPr>
            <w:tcW w:w="5025" w:type="dxa"/>
            <w:noWrap w:val="0"/>
            <w:vAlign w:val="center"/>
          </w:tcPr>
          <w:p w14:paraId="24700EF2">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005" w:type="dxa"/>
            <w:noWrap w:val="0"/>
            <w:vAlign w:val="center"/>
          </w:tcPr>
          <w:p w14:paraId="2048480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瞿经理</w:t>
            </w:r>
          </w:p>
        </w:tc>
        <w:tc>
          <w:tcPr>
            <w:tcW w:w="2235" w:type="dxa"/>
            <w:noWrap w:val="0"/>
            <w:vAlign w:val="center"/>
          </w:tcPr>
          <w:p w14:paraId="3A360E3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0577-88673097</w:t>
            </w:r>
          </w:p>
        </w:tc>
      </w:tr>
    </w:tbl>
    <w:p w14:paraId="485EBF62">
      <w:pPr>
        <w:rPr>
          <w:rFonts w:hint="eastAsia" w:ascii="宋体" w:hAnsi="宋体" w:eastAsia="宋体" w:cs="宋体"/>
          <w:color w:val="auto"/>
          <w:highlight w:val="none"/>
        </w:rPr>
      </w:pPr>
    </w:p>
    <w:sectPr>
      <w:headerReference r:id="rId9" w:type="default"/>
      <w:footerReference r:id="rId1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Times">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embedRegular r:id="rId1" w:fontKey="{453D0CFF-5DDD-4311-8AAD-62D78490E22A}"/>
  </w:font>
  <w:font w:name="微软雅黑">
    <w:panose1 w:val="020B0503020204020204"/>
    <w:charset w:val="86"/>
    <w:family w:val="auto"/>
    <w:pitch w:val="default"/>
    <w:sig w:usb0="80000287" w:usb1="2ACF3C50" w:usb2="00000016" w:usb3="00000000" w:csb0="0004001F" w:csb1="00000000"/>
    <w:embedRegular r:id="rId2" w:fontKey="{62BC10EB-E756-4703-837E-396B18D588F8}"/>
  </w:font>
  <w:font w:name="Arial (W1)">
    <w:altName w:val="Arial"/>
    <w:panose1 w:val="00000000000000000000"/>
    <w:charset w:val="00"/>
    <w:family w:val="auto"/>
    <w:pitch w:val="default"/>
    <w:sig w:usb0="00000000" w:usb1="00000000" w:usb2="00000008" w:usb3="00000000" w:csb0="000001FF" w:csb1="00000000"/>
  </w:font>
  <w:font w:name="Wingdings 2">
    <w:panose1 w:val="05020102010507070707"/>
    <w:charset w:val="02"/>
    <w:family w:val="roman"/>
    <w:pitch w:val="default"/>
    <w:sig w:usb0="00000000" w:usb1="00000000" w:usb2="00000000" w:usb3="00000000" w:csb0="80000000" w:csb1="00000000"/>
    <w:embedRegular r:id="rId3" w:fontKey="{DB0B8B3E-348A-449D-9D18-EEEA37E57B15}"/>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560A">
    <w:pPr>
      <w:spacing w:line="170" w:lineRule="auto"/>
      <w:ind w:left="4689"/>
      <w:rPr>
        <w:rFonts w:ascii="仿宋" w:hAnsi="仿宋" w:eastAsia="仿宋" w:cs="仿宋"/>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6F851B">
                          <w:pPr>
                            <w:pStyle w:val="15"/>
                            <w:tabs>
                              <w:tab w:val="center" w:pos="4153"/>
                              <w:tab w:val="right" w:pos="8306"/>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86F851B">
                    <w:pPr>
                      <w:pStyle w:val="15"/>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135F8">
    <w:pPr>
      <w:spacing w:line="170" w:lineRule="auto"/>
      <w:ind w:left="4677"/>
      <w:rPr>
        <w:rFonts w:ascii="仿宋" w:hAnsi="仿宋" w:eastAsia="仿宋" w:cs="仿宋"/>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666D09">
                          <w:pPr>
                            <w:pStyle w:val="15"/>
                            <w:tabs>
                              <w:tab w:val="center" w:pos="4153"/>
                              <w:tab w:val="right" w:pos="8306"/>
                            </w:tabs>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66666D09">
                    <w:pPr>
                      <w:pStyle w:val="15"/>
                      <w:tabs>
                        <w:tab w:val="center" w:pos="4153"/>
                        <w:tab w:val="right" w:pos="8306"/>
                      </w:tabs>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FA77">
    <w:pPr>
      <w:spacing w:line="170" w:lineRule="auto"/>
      <w:ind w:left="4682"/>
      <w:rPr>
        <w:rFonts w:ascii="仿宋" w:hAnsi="仿宋" w:eastAsia="仿宋" w:cs="仿宋"/>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E2D40F">
                          <w:pPr>
                            <w:pStyle w:val="15"/>
                            <w:tabs>
                              <w:tab w:val="center" w:pos="4153"/>
                              <w:tab w:val="right" w:pos="8306"/>
                            </w:tabs>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13E2D40F">
                    <w:pPr>
                      <w:pStyle w:val="15"/>
                      <w:tabs>
                        <w:tab w:val="center" w:pos="4153"/>
                        <w:tab w:val="right" w:pos="8306"/>
                      </w:tabs>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0BE1">
    <w:pPr>
      <w:spacing w:line="200" w:lineRule="exact"/>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A109C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8A109C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9B15">
    <w:pPr>
      <w:pStyle w:val="8"/>
      <w:pBdr>
        <w:bottom w:val="none" w:color="auto" w:sz="0" w:space="0"/>
      </w:pBdr>
      <w:spacing w:before="15" w:line="219" w:lineRule="auto"/>
      <w:ind w:left="7"/>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CBCD7">
    <w:pPr>
      <w:pStyle w:val="8"/>
      <w:pBdr>
        <w:bottom w:val="none" w:color="auto" w:sz="0" w:space="0"/>
      </w:pBdr>
      <w:spacing w:before="15" w:line="219" w:lineRule="auto"/>
      <w:ind w:left="10"/>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E872B">
    <w:pPr>
      <w:pStyle w:val="8"/>
      <w:spacing w:before="15" w:line="219" w:lineRule="auto"/>
      <w:ind w:left="10"/>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E467">
    <w:pPr>
      <w:pStyle w:val="16"/>
      <w:pBdr>
        <w:bottom w:val="none" w:color="auto" w:sz="0" w:space="1"/>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FA65D"/>
    <w:multiLevelType w:val="singleLevel"/>
    <w:tmpl w:val="B62FA65D"/>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2859"/>
        </w:tabs>
        <w:ind w:left="3279"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MjVmZjNiNzQ3YmFkZmQ0NGExODU5MTFhNTJmYmUifQ=="/>
  </w:docVars>
  <w:rsids>
    <w:rsidRoot w:val="0E691503"/>
    <w:rsid w:val="011657A5"/>
    <w:rsid w:val="024324E1"/>
    <w:rsid w:val="024717A8"/>
    <w:rsid w:val="036C3081"/>
    <w:rsid w:val="046D5163"/>
    <w:rsid w:val="05096B07"/>
    <w:rsid w:val="05696100"/>
    <w:rsid w:val="06F541CC"/>
    <w:rsid w:val="06F66A15"/>
    <w:rsid w:val="07A26D89"/>
    <w:rsid w:val="07BB28BC"/>
    <w:rsid w:val="08964804"/>
    <w:rsid w:val="089B47D6"/>
    <w:rsid w:val="08B33959"/>
    <w:rsid w:val="09090EBB"/>
    <w:rsid w:val="0938662F"/>
    <w:rsid w:val="0A0B5A16"/>
    <w:rsid w:val="0A5509FB"/>
    <w:rsid w:val="0B0A43B4"/>
    <w:rsid w:val="0B85721A"/>
    <w:rsid w:val="0C5806CC"/>
    <w:rsid w:val="0CC13075"/>
    <w:rsid w:val="0D055CAE"/>
    <w:rsid w:val="0E691503"/>
    <w:rsid w:val="0FEA6521"/>
    <w:rsid w:val="10133D26"/>
    <w:rsid w:val="101D7AFE"/>
    <w:rsid w:val="11B60A4F"/>
    <w:rsid w:val="12095BB4"/>
    <w:rsid w:val="124B0112"/>
    <w:rsid w:val="128A68D0"/>
    <w:rsid w:val="12CF227F"/>
    <w:rsid w:val="136F13DE"/>
    <w:rsid w:val="14E54BB2"/>
    <w:rsid w:val="15FE18EE"/>
    <w:rsid w:val="18142026"/>
    <w:rsid w:val="186E7023"/>
    <w:rsid w:val="18A43C7A"/>
    <w:rsid w:val="191B0AB0"/>
    <w:rsid w:val="1A231E95"/>
    <w:rsid w:val="1C7D36BD"/>
    <w:rsid w:val="1D5C1A72"/>
    <w:rsid w:val="1DCE0A58"/>
    <w:rsid w:val="1EBE5B9C"/>
    <w:rsid w:val="1F81363D"/>
    <w:rsid w:val="209416E6"/>
    <w:rsid w:val="20CD4FA8"/>
    <w:rsid w:val="220152DA"/>
    <w:rsid w:val="225A50E5"/>
    <w:rsid w:val="23173309"/>
    <w:rsid w:val="24A777F5"/>
    <w:rsid w:val="24AD1F6D"/>
    <w:rsid w:val="24C11F5B"/>
    <w:rsid w:val="25032476"/>
    <w:rsid w:val="2565104C"/>
    <w:rsid w:val="25744655"/>
    <w:rsid w:val="258A2BF2"/>
    <w:rsid w:val="259D0E7A"/>
    <w:rsid w:val="26C42E6F"/>
    <w:rsid w:val="2795325D"/>
    <w:rsid w:val="291125E8"/>
    <w:rsid w:val="298612E5"/>
    <w:rsid w:val="2B2F25A0"/>
    <w:rsid w:val="2D3D2EDC"/>
    <w:rsid w:val="2E6E1062"/>
    <w:rsid w:val="2F172E4F"/>
    <w:rsid w:val="303C6447"/>
    <w:rsid w:val="30AC51EC"/>
    <w:rsid w:val="31670C67"/>
    <w:rsid w:val="31CB50BB"/>
    <w:rsid w:val="324E353D"/>
    <w:rsid w:val="33447205"/>
    <w:rsid w:val="34C05919"/>
    <w:rsid w:val="356276A1"/>
    <w:rsid w:val="3690566F"/>
    <w:rsid w:val="3699743B"/>
    <w:rsid w:val="3700319B"/>
    <w:rsid w:val="370B6781"/>
    <w:rsid w:val="37757245"/>
    <w:rsid w:val="37EB6355"/>
    <w:rsid w:val="38C259FF"/>
    <w:rsid w:val="39573D9E"/>
    <w:rsid w:val="39790DA0"/>
    <w:rsid w:val="398531CC"/>
    <w:rsid w:val="39F727BE"/>
    <w:rsid w:val="3ABD4692"/>
    <w:rsid w:val="3B384C6F"/>
    <w:rsid w:val="3BA2575A"/>
    <w:rsid w:val="3BE850ED"/>
    <w:rsid w:val="3C5C33E5"/>
    <w:rsid w:val="3D482D9A"/>
    <w:rsid w:val="3D5B18EE"/>
    <w:rsid w:val="3E507D4A"/>
    <w:rsid w:val="3EE97E24"/>
    <w:rsid w:val="40E67259"/>
    <w:rsid w:val="41A450A0"/>
    <w:rsid w:val="422C3624"/>
    <w:rsid w:val="43AA3272"/>
    <w:rsid w:val="43F15A58"/>
    <w:rsid w:val="449E2446"/>
    <w:rsid w:val="449F6565"/>
    <w:rsid w:val="458247C0"/>
    <w:rsid w:val="45B44292"/>
    <w:rsid w:val="46377DB5"/>
    <w:rsid w:val="46B5564D"/>
    <w:rsid w:val="47525F13"/>
    <w:rsid w:val="485F7FD1"/>
    <w:rsid w:val="497A134E"/>
    <w:rsid w:val="4A743FEF"/>
    <w:rsid w:val="4A837BD8"/>
    <w:rsid w:val="4A8A3813"/>
    <w:rsid w:val="4AC91F5D"/>
    <w:rsid w:val="4AD36F68"/>
    <w:rsid w:val="4AF33247"/>
    <w:rsid w:val="4B593D82"/>
    <w:rsid w:val="4C7B1665"/>
    <w:rsid w:val="4C975DBC"/>
    <w:rsid w:val="4D185106"/>
    <w:rsid w:val="4E5E536B"/>
    <w:rsid w:val="4F7548FC"/>
    <w:rsid w:val="4FDB2F4A"/>
    <w:rsid w:val="51110FD7"/>
    <w:rsid w:val="51FC352E"/>
    <w:rsid w:val="524013FF"/>
    <w:rsid w:val="529C6295"/>
    <w:rsid w:val="52B256B5"/>
    <w:rsid w:val="52BB7B61"/>
    <w:rsid w:val="52D10231"/>
    <w:rsid w:val="53950271"/>
    <w:rsid w:val="53D777C1"/>
    <w:rsid w:val="53F60A6B"/>
    <w:rsid w:val="540D14AE"/>
    <w:rsid w:val="541D2F0E"/>
    <w:rsid w:val="546C6511"/>
    <w:rsid w:val="54701995"/>
    <w:rsid w:val="54957F8A"/>
    <w:rsid w:val="577A0392"/>
    <w:rsid w:val="590B7824"/>
    <w:rsid w:val="59CF3E85"/>
    <w:rsid w:val="5AC6423C"/>
    <w:rsid w:val="5BD23E86"/>
    <w:rsid w:val="5BFD7E51"/>
    <w:rsid w:val="5D626ED5"/>
    <w:rsid w:val="5E3D2769"/>
    <w:rsid w:val="5EB35545"/>
    <w:rsid w:val="5EFB03E4"/>
    <w:rsid w:val="5F176B0F"/>
    <w:rsid w:val="613A3445"/>
    <w:rsid w:val="61A4713D"/>
    <w:rsid w:val="637E1AE7"/>
    <w:rsid w:val="63E2771A"/>
    <w:rsid w:val="64906093"/>
    <w:rsid w:val="661A2BA1"/>
    <w:rsid w:val="661B0B08"/>
    <w:rsid w:val="668A23E4"/>
    <w:rsid w:val="67036FD2"/>
    <w:rsid w:val="686952C0"/>
    <w:rsid w:val="68BD5831"/>
    <w:rsid w:val="69427AC3"/>
    <w:rsid w:val="6A147B05"/>
    <w:rsid w:val="6A2F6FA0"/>
    <w:rsid w:val="6A3832F2"/>
    <w:rsid w:val="6AE14931"/>
    <w:rsid w:val="6BB67B6C"/>
    <w:rsid w:val="6C3C11AA"/>
    <w:rsid w:val="6C416574"/>
    <w:rsid w:val="6D8C1C60"/>
    <w:rsid w:val="6DA34120"/>
    <w:rsid w:val="6EDA6743"/>
    <w:rsid w:val="6FEB4177"/>
    <w:rsid w:val="70202903"/>
    <w:rsid w:val="70A02B99"/>
    <w:rsid w:val="70DD401E"/>
    <w:rsid w:val="713D2530"/>
    <w:rsid w:val="7150636D"/>
    <w:rsid w:val="720F3BC4"/>
    <w:rsid w:val="722A2077"/>
    <w:rsid w:val="72FB696B"/>
    <w:rsid w:val="7386076C"/>
    <w:rsid w:val="74D65A54"/>
    <w:rsid w:val="74EC246C"/>
    <w:rsid w:val="754C32EF"/>
    <w:rsid w:val="75FD1940"/>
    <w:rsid w:val="76090BD3"/>
    <w:rsid w:val="76D675EB"/>
    <w:rsid w:val="77276A0B"/>
    <w:rsid w:val="79AE6327"/>
    <w:rsid w:val="7A1F7097"/>
    <w:rsid w:val="7B790392"/>
    <w:rsid w:val="7C1A74B3"/>
    <w:rsid w:val="7C7278F9"/>
    <w:rsid w:val="7D443FBF"/>
    <w:rsid w:val="7D5C10B9"/>
    <w:rsid w:val="7D6903CE"/>
    <w:rsid w:val="7DA90143"/>
    <w:rsid w:val="7FB84310"/>
    <w:rsid w:val="7FEB4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2">
    <w:name w:val="heading 2"/>
    <w:basedOn w:val="1"/>
    <w:unhideWhenUsed/>
    <w:qFormat/>
    <w:uiPriority w:val="0"/>
    <w:pPr>
      <w:keepNext/>
      <w:keepLines/>
      <w:widowControl w:val="0"/>
      <w:suppressLineNumbers w:val="0"/>
      <w:spacing w:before="260" w:beforeLines="0" w:beforeAutospacing="0" w:after="156" w:afterLines="50" w:afterAutospacing="0" w:line="412" w:lineRule="auto"/>
      <w:ind w:left="576" w:hanging="576"/>
      <w:jc w:val="both"/>
      <w:outlineLvl w:val="1"/>
    </w:pPr>
    <w:rPr>
      <w:rFonts w:hint="default" w:ascii="Arial" w:hAnsi="Arial" w:eastAsia="黑体" w:cs="宋体"/>
      <w:b/>
      <w:color w:val="000000"/>
      <w:spacing w:val="20"/>
      <w:kern w:val="0"/>
      <w:sz w:val="32"/>
      <w:szCs w:val="32"/>
      <w:lang w:val="en-US" w:eastAsia="zh-CN" w:bidi="ar"/>
    </w:rPr>
  </w:style>
  <w:style w:type="paragraph" w:styleId="4">
    <w:name w:val="heading 3"/>
    <w:basedOn w:val="1"/>
    <w:next w:val="5"/>
    <w:qFormat/>
    <w:uiPriority w:val="0"/>
    <w:pPr>
      <w:keepNext/>
      <w:keepLines/>
      <w:numPr>
        <w:ilvl w:val="2"/>
        <w:numId w:val="2"/>
      </w:numPr>
      <w:spacing w:before="260" w:beforeLines="0" w:after="50" w:afterLines="50" w:line="413" w:lineRule="auto"/>
      <w:outlineLvl w:val="2"/>
    </w:pPr>
    <w:rPr>
      <w:rFonts w:ascii="宋体" w:hAnsi="宋体"/>
      <w:spacing w:val="23"/>
      <w:sz w:val="28"/>
      <w:szCs w:val="32"/>
    </w:rPr>
  </w:style>
  <w:style w:type="paragraph" w:styleId="6">
    <w:name w:val="heading 4"/>
    <w:basedOn w:val="1"/>
    <w:next w:val="1"/>
    <w:unhideWhenUsed/>
    <w:qFormat/>
    <w:uiPriority w:val="0"/>
    <w:pPr>
      <w:keepNext/>
      <w:keepLines/>
      <w:widowControl w:val="0"/>
      <w:suppressLineNumbers w:val="0"/>
      <w:spacing w:before="280" w:beforeLines="0" w:beforeAutospacing="0" w:after="156" w:afterLines="50" w:afterAutospacing="0" w:line="376" w:lineRule="auto"/>
      <w:ind w:left="1077" w:hanging="1077"/>
      <w:jc w:val="both"/>
      <w:outlineLvl w:val="3"/>
    </w:pPr>
    <w:rPr>
      <w:rFonts w:hint="default" w:ascii="Arial" w:hAnsi="Arial" w:eastAsia="黑体" w:cs="宋体"/>
      <w:color w:val="000000"/>
      <w:spacing w:val="10"/>
      <w:kern w:val="0"/>
      <w:sz w:val="28"/>
      <w:szCs w:val="28"/>
      <w:lang w:val="en-US" w:eastAsia="zh-CN" w:bidi="ar"/>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仿宋_GB2312" w:hAnsi="宋体" w:eastAsia="仿宋_GB2312" w:cs="宋体"/>
      <w:b/>
      <w:color w:val="000000"/>
      <w:kern w:val="0"/>
      <w:sz w:val="21"/>
      <w:szCs w:val="21"/>
      <w:lang w:val="en-US" w:eastAsia="zh-CN" w:bidi="ar"/>
    </w:rPr>
  </w:style>
  <w:style w:type="paragraph" w:styleId="7">
    <w:name w:val="annotation text"/>
    <w:basedOn w:val="1"/>
    <w:autoRedefine/>
    <w:qFormat/>
    <w:uiPriority w:val="0"/>
    <w:pPr>
      <w:jc w:val="left"/>
    </w:pPr>
  </w:style>
  <w:style w:type="paragraph" w:styleId="8">
    <w:name w:val="Body Text"/>
    <w:basedOn w:val="1"/>
    <w:qFormat/>
    <w:uiPriority w:val="0"/>
    <w:pPr>
      <w:keepNext w:val="0"/>
      <w:keepLines w:val="0"/>
      <w:widowControl w:val="0"/>
      <w:suppressLineNumbers w:val="0"/>
      <w:spacing w:after="120" w:afterLines="0" w:afterAutospacing="0"/>
      <w:jc w:val="both"/>
    </w:pPr>
    <w:rPr>
      <w:rFonts w:hint="default" w:ascii="Times New Roman" w:hAnsi="Times New Roman" w:eastAsia="宋体" w:cs="Times New Roman"/>
      <w:color w:val="auto"/>
      <w:kern w:val="2"/>
      <w:sz w:val="21"/>
      <w:szCs w:val="21"/>
      <w:lang w:val="en-US" w:eastAsia="zh-CN" w:bidi="ar"/>
    </w:rPr>
  </w:style>
  <w:style w:type="paragraph" w:styleId="9">
    <w:name w:val="Body Text Indent"/>
    <w:basedOn w:val="1"/>
    <w:next w:val="1"/>
    <w:qFormat/>
    <w:uiPriority w:val="0"/>
    <w:pPr>
      <w:spacing w:after="120" w:afterLines="0"/>
      <w:ind w:left="420" w:leftChars="200"/>
    </w:pPr>
    <w:rPr>
      <w:rFonts w:ascii="Times New Roman" w:hAnsi="Times New Roman" w:eastAsia="宋体" w:cs="Times New Roman"/>
      <w:color w:val="auto"/>
      <w:kern w:val="2"/>
      <w:szCs w:val="24"/>
    </w:rPr>
  </w:style>
  <w:style w:type="paragraph" w:styleId="10">
    <w:name w:val="toc 3"/>
    <w:basedOn w:val="1"/>
    <w:next w:val="1"/>
    <w:qFormat/>
    <w:uiPriority w:val="0"/>
    <w:pPr>
      <w:ind w:left="840" w:leftChars="400"/>
    </w:pPr>
  </w:style>
  <w:style w:type="paragraph" w:styleId="11">
    <w:name w:val="Plain Text"/>
    <w:basedOn w:val="1"/>
    <w:next w:val="12"/>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仿宋_GB2312" w:cs="宋体"/>
      <w:b/>
      <w:color w:val="000000"/>
      <w:kern w:val="0"/>
      <w:sz w:val="21"/>
      <w:szCs w:val="21"/>
      <w:lang w:val="en-US" w:eastAsia="zh-CN" w:bidi="ar"/>
    </w:rPr>
  </w:style>
  <w:style w:type="paragraph" w:styleId="12">
    <w:name w:val="toc 2"/>
    <w:basedOn w:val="1"/>
    <w:next w:val="1"/>
    <w:qFormat/>
    <w:uiPriority w:val="0"/>
    <w:pPr>
      <w:ind w:left="420" w:leftChars="200"/>
    </w:pPr>
  </w:style>
  <w:style w:type="paragraph" w:styleId="13">
    <w:name w:val="Date"/>
    <w:basedOn w:val="1"/>
    <w:next w:val="1"/>
    <w:qFormat/>
    <w:uiPriority w:val="0"/>
    <w:pPr>
      <w:keepNext w:val="0"/>
      <w:keepLines w:val="0"/>
      <w:widowControl w:val="0"/>
      <w:suppressLineNumbers w:val="0"/>
      <w:ind w:left="100" w:leftChars="2500"/>
      <w:jc w:val="both"/>
    </w:pPr>
    <w:rPr>
      <w:rFonts w:hint="default" w:ascii="仿宋_GB2312" w:hAnsi="宋体" w:eastAsia="仿宋_GB2312" w:cs="宋体"/>
      <w:b/>
      <w:color w:val="000000"/>
      <w:kern w:val="0"/>
      <w:sz w:val="24"/>
      <w:szCs w:val="24"/>
      <w:lang w:val="en-US" w:eastAsia="zh-CN" w:bidi="ar"/>
    </w:rPr>
  </w:style>
  <w:style w:type="paragraph" w:styleId="14">
    <w:name w:val="Body Text Indent 2"/>
    <w:basedOn w:val="1"/>
    <w:qFormat/>
    <w:uiPriority w:val="0"/>
    <w:pPr>
      <w:snapToGrid w:val="0"/>
      <w:ind w:firstLine="542" w:firstLineChars="225"/>
    </w:pPr>
    <w:rPr>
      <w:rFonts w:ascii="仿宋_GB2312" w:hAnsi="宋体"/>
      <w:b/>
      <w:bCs/>
      <w:color w:val="000000"/>
      <w:sz w:val="24"/>
    </w:rPr>
  </w:style>
  <w:style w:type="paragraph" w:styleId="15">
    <w:name w:val="footer"/>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仿宋_GB2312" w:hAnsi="宋体" w:eastAsia="仿宋_GB2312" w:cs="宋体"/>
      <w:b/>
      <w:color w:val="000000"/>
      <w:kern w:val="0"/>
      <w:sz w:val="18"/>
      <w:szCs w:val="18"/>
      <w:lang w:val="en-US" w:eastAsia="zh-CN" w:bidi="ar"/>
    </w:rPr>
  </w:style>
  <w:style w:type="paragraph" w:styleId="16">
    <w:name w:val="header"/>
    <w:basedOn w:val="1"/>
    <w:qFormat/>
    <w:uiPriority w:val="0"/>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仿宋_GB2312" w:hAnsi="宋体" w:eastAsia="仿宋_GB2312" w:cs="宋体"/>
      <w:b/>
      <w:color w:val="000000"/>
      <w:kern w:val="0"/>
      <w:sz w:val="18"/>
      <w:szCs w:val="18"/>
      <w:lang w:val="en-US" w:eastAsia="zh-CN" w:bidi="ar"/>
    </w:rPr>
  </w:style>
  <w:style w:type="paragraph" w:styleId="17">
    <w:name w:val="toc 1"/>
    <w:basedOn w:val="1"/>
    <w:next w:val="1"/>
    <w:qFormat/>
    <w:uiPriority w:val="0"/>
  </w:style>
  <w:style w:type="paragraph" w:styleId="18">
    <w:name w:val="toc 4"/>
    <w:basedOn w:val="1"/>
    <w:next w:val="1"/>
    <w:qFormat/>
    <w:uiPriority w:val="0"/>
    <w:pPr>
      <w:ind w:left="1260" w:leftChars="600"/>
    </w:pPr>
    <w:rPr>
      <w:rFonts w:ascii="Times New Roman" w:hAnsi="Times New Roman" w:eastAsia="宋体" w:cs="Times New Roman"/>
      <w:color w:val="auto"/>
      <w:kern w:val="2"/>
      <w:szCs w:val="20"/>
    </w:rPr>
  </w:style>
  <w:style w:type="paragraph" w:styleId="19">
    <w:name w:val="Subtitle"/>
    <w:basedOn w:val="1"/>
    <w:next w:val="1"/>
    <w:qFormat/>
    <w:uiPriority w:val="99"/>
    <w:pPr>
      <w:widowControl/>
      <w:adjustRightInd w:val="0"/>
      <w:snapToGrid w:val="0"/>
      <w:spacing w:before="240" w:after="60" w:line="312" w:lineRule="auto"/>
      <w:jc w:val="center"/>
      <w:outlineLvl w:val="1"/>
    </w:pPr>
    <w:rPr>
      <w:rFonts w:ascii="Cambria" w:hAnsi="Cambria" w:cs="Cambria"/>
      <w:kern w:val="28"/>
      <w:sz w:val="32"/>
      <w:szCs w:val="32"/>
    </w:rPr>
  </w:style>
  <w:style w:type="paragraph" w:styleId="20">
    <w:name w:val="List"/>
    <w:basedOn w:val="1"/>
    <w:next w:val="1"/>
    <w:qFormat/>
    <w:uiPriority w:val="0"/>
    <w:pPr>
      <w:ind w:left="200" w:hanging="200" w:hangingChars="200"/>
    </w:pPr>
  </w:style>
  <w:style w:type="paragraph" w:styleId="21">
    <w:name w:val="toc 6"/>
    <w:basedOn w:val="1"/>
    <w:next w:val="1"/>
    <w:qFormat/>
    <w:uiPriority w:val="0"/>
    <w:pPr>
      <w:ind w:left="2100" w:leftChars="1000"/>
    </w:pPr>
    <w:rPr>
      <w:rFonts w:ascii="Times New Roman" w:hAnsi="Times New Roman" w:eastAsia="宋体" w:cs="Times New Roman"/>
      <w:color w:val="auto"/>
      <w:kern w:val="2"/>
      <w:szCs w:val="20"/>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Cs w:val="24"/>
    </w:r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4">
    <w:name w:val="Title"/>
    <w:basedOn w:val="1"/>
    <w:next w:val="1"/>
    <w:qFormat/>
    <w:uiPriority w:val="0"/>
    <w:pPr>
      <w:keepNext w:val="0"/>
      <w:keepLines w:val="0"/>
      <w:widowControl w:val="0"/>
      <w:suppressLineNumbers w:val="0"/>
      <w:spacing w:before="240" w:beforeLines="0" w:beforeAutospacing="0" w:after="60" w:afterLines="0" w:afterAutospacing="0"/>
      <w:jc w:val="center"/>
      <w:outlineLvl w:val="0"/>
    </w:pPr>
    <w:rPr>
      <w:rFonts w:hint="default" w:ascii="Arial" w:hAnsi="Arial" w:eastAsia="宋体" w:cs="Arial"/>
      <w:b/>
      <w:color w:val="000000"/>
      <w:kern w:val="0"/>
      <w:sz w:val="36"/>
      <w:szCs w:val="36"/>
      <w:lang w:val="en-US" w:eastAsia="zh-CN" w:bidi="ar"/>
    </w:rPr>
  </w:style>
  <w:style w:type="paragraph" w:styleId="25">
    <w:name w:val="Body Text First Indent"/>
    <w:basedOn w:val="8"/>
    <w:next w:val="20"/>
    <w:qFormat/>
    <w:uiPriority w:val="0"/>
    <w:pPr>
      <w:keepNext w:val="0"/>
      <w:keepLines w:val="0"/>
      <w:widowControl w:val="0"/>
      <w:suppressLineNumbers w:val="0"/>
      <w:spacing w:after="120" w:afterLines="0" w:afterAutospacing="0"/>
      <w:ind w:firstLine="420"/>
      <w:jc w:val="both"/>
    </w:pPr>
    <w:rPr>
      <w:rFonts w:hint="default" w:ascii="Times New Roman" w:hAnsi="Times New Roman" w:eastAsia="楷体_GB2312" w:cs="Times New Roman"/>
      <w:kern w:val="2"/>
      <w:sz w:val="32"/>
      <w:szCs w:val="32"/>
      <w:lang w:val="en-US" w:eastAsia="zh-CN" w:bidi="ar"/>
    </w:rPr>
  </w:style>
  <w:style w:type="paragraph" w:styleId="26">
    <w:name w:val="Body Text First Indent 2"/>
    <w:basedOn w:val="9"/>
    <w:qFormat/>
    <w:uiPriority w:val="0"/>
    <w:pPr>
      <w:spacing w:after="120"/>
      <w:ind w:left="420" w:leftChars="200" w:firstLine="420" w:firstLineChars="200"/>
    </w:pPr>
    <w:rPr>
      <w:rFonts w:ascii="Calibri" w:hAnsi="Calibri"/>
      <w:sz w:val="21"/>
    </w:rPr>
  </w:style>
  <w:style w:type="table" w:styleId="28">
    <w:name w:val="Table Grid"/>
    <w:basedOn w:val="2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rPr>
  </w:style>
  <w:style w:type="character" w:styleId="31">
    <w:name w:val="Hyperlink"/>
    <w:basedOn w:val="29"/>
    <w:unhideWhenUsed/>
    <w:qFormat/>
    <w:uiPriority w:val="99"/>
    <w:rPr>
      <w:color w:val="0563C1" w:themeColor="hyperlink"/>
      <w:u w:val="single"/>
      <w14:textFill>
        <w14:solidFill>
          <w14:schemeClr w14:val="hlink"/>
        </w14:solidFill>
      </w14:textFill>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 w:type="paragraph" w:customStyle="1" w:styleId="34">
    <w:name w:val="表格文字"/>
    <w:basedOn w:val="11"/>
    <w:next w:val="8"/>
    <w:qFormat/>
    <w:uiPriority w:val="0"/>
    <w:pPr>
      <w:keepNext w:val="0"/>
      <w:keepLines w:val="0"/>
      <w:widowControl w:val="0"/>
      <w:suppressLineNumbers w:val="0"/>
      <w:adjustRightInd w:val="0"/>
      <w:spacing w:before="0" w:beforeAutospacing="0" w:after="0" w:afterAutospacing="0" w:line="420" w:lineRule="atLeast"/>
      <w:ind w:left="0" w:right="0"/>
      <w:jc w:val="left"/>
      <w:textAlignment w:val="baseline"/>
    </w:pPr>
    <w:rPr>
      <w:rFonts w:hint="default" w:ascii="Times New Roman" w:hAnsi="Times New Roman" w:eastAsia="宋体" w:cs="Times New Roman"/>
      <w:color w:val="000000"/>
      <w:kern w:val="0"/>
      <w:sz w:val="21"/>
      <w:szCs w:val="21"/>
      <w:lang w:val="en-US" w:eastAsia="zh-CN" w:bidi="ar"/>
    </w:rPr>
  </w:style>
  <w:style w:type="paragraph" w:customStyle="1" w:styleId="35">
    <w:name w:val="List Paragraph"/>
    <w:basedOn w:val="1"/>
    <w:qFormat/>
    <w:uiPriority w:val="0"/>
    <w:pPr>
      <w:widowControl/>
      <w:ind w:firstLine="420" w:firstLineChars="200"/>
      <w:jc w:val="left"/>
    </w:pPr>
    <w:rPr>
      <w:rFonts w:ascii="Times New Roman" w:hAnsi="Times New Roman" w:eastAsia="宋体" w:cs="Times New Roman"/>
      <w:color w:val="auto"/>
      <w:szCs w:val="20"/>
    </w:rPr>
  </w:style>
  <w:style w:type="paragraph" w:customStyle="1" w:styleId="36">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Normal Indent"/>
    <w:basedOn w:val="1"/>
    <w:qFormat/>
    <w:uiPriority w:val="0"/>
    <w:pPr>
      <w:keepNext w:val="0"/>
      <w:keepLines w:val="0"/>
      <w:widowControl/>
      <w:suppressLineNumbers w:val="0"/>
      <w:spacing w:before="0" w:beforeAutospacing="0" w:after="0" w:afterAutospacing="0"/>
      <w:ind w:left="0" w:right="0" w:firstLine="420"/>
      <w:jc w:val="left"/>
    </w:pPr>
    <w:rPr>
      <w:rFonts w:hint="default" w:ascii="Times New Roman" w:hAnsi="Times New Roman" w:eastAsia="仿宋_GB2312" w:cs="宋体"/>
      <w:b/>
      <w:color w:val="000000"/>
      <w:kern w:val="0"/>
      <w:sz w:val="21"/>
      <w:szCs w:val="21"/>
      <w:lang w:val="en-US" w:eastAsia="zh-CN" w:bidi="ar"/>
    </w:rPr>
  </w:style>
  <w:style w:type="paragraph" w:customStyle="1" w:styleId="38">
    <w:name w:val="表内文字"/>
    <w:basedOn w:val="1"/>
    <w:qFormat/>
    <w:uiPriority w:val="0"/>
    <w:pPr>
      <w:keepNext w:val="0"/>
      <w:keepLines w:val="0"/>
      <w:widowControl w:val="0"/>
      <w:suppressLineNumbers w:val="0"/>
      <w:spacing w:before="0" w:beforeAutospacing="0" w:after="0" w:afterAutospacing="0" w:line="500" w:lineRule="atLeast"/>
      <w:ind w:left="0" w:right="0"/>
      <w:jc w:val="center"/>
    </w:pPr>
    <w:rPr>
      <w:rFonts w:hint="default" w:ascii="Arial" w:hAnsi="Arial" w:eastAsia="楷体_GB2312" w:cs="Arial"/>
      <w:color w:val="auto"/>
      <w:kern w:val="2"/>
      <w:sz w:val="28"/>
      <w:szCs w:val="28"/>
      <w:lang w:val="en-US" w:eastAsia="zh-CN" w:bidi="ar"/>
    </w:rPr>
  </w:style>
  <w:style w:type="paragraph" w:customStyle="1" w:styleId="39">
    <w:name w:val="xl55"/>
    <w:basedOn w:val="1"/>
    <w:qFormat/>
    <w:uiPriority w:val="0"/>
    <w:pPr>
      <w:keepNext w:val="0"/>
      <w:keepLines w:val="0"/>
      <w:widowControl/>
      <w:suppressLineNumbers w:val="0"/>
      <w:spacing w:before="100" w:beforeAutospacing="1" w:after="100" w:afterAutospacing="1"/>
      <w:jc w:val="center"/>
      <w:textAlignment w:val="center"/>
    </w:pPr>
    <w:rPr>
      <w:rFonts w:hint="default" w:ascii="Arial Unicode MS" w:hAnsi="Arial Unicode MS" w:eastAsia="宋体" w:cs="Times New Roman"/>
      <w:b/>
      <w:color w:val="auto"/>
      <w:kern w:val="0"/>
      <w:sz w:val="24"/>
      <w:szCs w:val="24"/>
      <w:lang w:val="en-US" w:eastAsia="zh-CN" w:bidi="ar"/>
    </w:rPr>
  </w:style>
  <w:style w:type="paragraph" w:customStyle="1" w:styleId="40">
    <w:name w:val="xl35"/>
    <w:basedOn w:val="1"/>
    <w:qFormat/>
    <w:uiPriority w:val="0"/>
    <w:pPr>
      <w:keepNext w:val="0"/>
      <w:keepLines w:val="0"/>
      <w:widowControl/>
      <w:suppressLineNumbers w:val="0"/>
      <w:pBdr>
        <w:top w:val="none" w:color="auto" w:sz="0" w:space="0"/>
        <w:left w:val="single" w:color="auto" w:sz="4" w:space="0"/>
        <w:bottom w:val="single" w:color="auto" w:sz="4" w:space="0"/>
        <w:right w:val="single" w:color="auto" w:sz="4" w:space="0"/>
      </w:pBdr>
      <w:spacing w:before="0" w:beforeLines="0" w:beforeAutospacing="0" w:after="0" w:afterLines="0" w:afterAutospacing="0"/>
      <w:jc w:val="both"/>
      <w:textAlignment w:val="center"/>
    </w:pPr>
    <w:rPr>
      <w:rFonts w:hint="default" w:ascii="Arial Unicode MS" w:hAnsi="Arial Unicode MS" w:eastAsia="Arial Unicode MS" w:cs="Times New Roman"/>
      <w:b/>
      <w:color w:val="auto"/>
      <w:kern w:val="0"/>
      <w:sz w:val="24"/>
      <w:szCs w:val="24"/>
      <w:lang w:val="en-US" w:eastAsia="zh-CN" w:bidi="ar"/>
    </w:rPr>
  </w:style>
  <w:style w:type="paragraph" w:customStyle="1" w:styleId="41">
    <w:name w:val="l正文"/>
    <w:basedOn w:val="1"/>
    <w:qFormat/>
    <w:uiPriority w:val="0"/>
    <w:pPr>
      <w:keepNext w:val="0"/>
      <w:keepLines w:val="0"/>
      <w:widowControl w:val="0"/>
      <w:suppressLineNumbers w:val="0"/>
      <w:spacing w:before="0" w:beforeAutospacing="0" w:after="0" w:afterAutospacing="0" w:line="300" w:lineRule="auto"/>
      <w:ind w:left="0" w:right="0" w:firstLine="200" w:firstLineChars="200"/>
      <w:jc w:val="left"/>
    </w:pPr>
    <w:rPr>
      <w:rFonts w:hint="default" w:ascii="楷体_GB2312" w:hAnsi="Times" w:eastAsia="楷体_GB2312" w:cs="等线"/>
      <w:b/>
      <w:color w:val="000000"/>
      <w:kern w:val="0"/>
      <w:sz w:val="24"/>
      <w:szCs w:val="24"/>
      <w:lang w:val="en-US" w:eastAsia="zh-CN" w:bidi="ar"/>
    </w:rPr>
  </w:style>
  <w:style w:type="character" w:customStyle="1" w:styleId="42">
    <w:name w:val="22"/>
    <w:basedOn w:val="29"/>
    <w:qFormat/>
    <w:uiPriority w:val="0"/>
    <w:rPr>
      <w:rFonts w:hint="default" w:ascii="Verdana" w:hAnsi="Verdana" w:eastAsia="宋体" w:cs="Times New Roman"/>
      <w:b/>
      <w:sz w:val="20"/>
      <w:szCs w:val="20"/>
    </w:rPr>
  </w:style>
  <w:style w:type="paragraph" w:customStyle="1" w:styleId="43">
    <w:name w:val="WPSOffice手动目录 3"/>
    <w:qFormat/>
    <w:uiPriority w:val="0"/>
    <w:pPr>
      <w:ind w:leftChars="400"/>
    </w:pPr>
    <w:rPr>
      <w:rFonts w:ascii="Times New Roman" w:hAnsi="Times New Roman" w:eastAsia="宋体" w:cs="Times New Roman"/>
      <w:sz w:val="20"/>
      <w:szCs w:val="20"/>
    </w:rPr>
  </w:style>
  <w:style w:type="paragraph" w:customStyle="1" w:styleId="44">
    <w:name w:val="_Style 1"/>
    <w:basedOn w:val="1"/>
    <w:qFormat/>
    <w:uiPriority w:val="34"/>
    <w:pPr>
      <w:ind w:firstLine="420" w:firstLineChars="200"/>
    </w:pPr>
    <w:rPr>
      <w:rFonts w:ascii="Calibri" w:hAnsi="Calibri" w:eastAsia="宋体" w:cs="Times New Roman"/>
      <w:szCs w:val="22"/>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Table Text"/>
    <w:basedOn w:val="1"/>
    <w:autoRedefine/>
    <w:semiHidden/>
    <w:qFormat/>
    <w:uiPriority w:val="0"/>
    <w:rPr>
      <w:rFonts w:ascii="仿宋" w:hAnsi="仿宋" w:eastAsia="仿宋" w:cs="仿宋"/>
      <w:sz w:val="24"/>
      <w:szCs w:val="24"/>
      <w:lang w:val="en-US" w:eastAsia="en-US" w:bidi="ar-SA"/>
    </w:rPr>
  </w:style>
  <w:style w:type="paragraph" w:customStyle="1" w:styleId="47">
    <w:name w:val="p0"/>
    <w:basedOn w:val="1"/>
    <w:qFormat/>
    <w:uiPriority w:val="0"/>
    <w:pPr>
      <w:widowControl/>
    </w:pPr>
    <w:rPr>
      <w:kern w:val="0"/>
      <w:szCs w:val="21"/>
    </w:rPr>
  </w:style>
  <w:style w:type="paragraph" w:customStyle="1" w:styleId="4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Body Text First Indent 21"/>
    <w:basedOn w:val="50"/>
    <w:autoRedefine/>
    <w:qFormat/>
    <w:uiPriority w:val="0"/>
    <w:pPr>
      <w:ind w:firstLine="420"/>
    </w:pPr>
    <w:rPr>
      <w:rFonts w:ascii="Times New Roman" w:hAnsi="Times New Roman" w:cs="宋体"/>
    </w:rPr>
  </w:style>
  <w:style w:type="paragraph" w:customStyle="1" w:styleId="50">
    <w:name w:val="Body Text Indent1"/>
    <w:basedOn w:val="1"/>
    <w:next w:val="1"/>
    <w:autoRedefine/>
    <w:qFormat/>
    <w:uiPriority w:val="0"/>
    <w:pPr>
      <w:spacing w:after="120"/>
      <w:ind w:left="420" w:leftChars="200"/>
    </w:pPr>
    <w:rPr>
      <w:color w:val="000000"/>
      <w:szCs w:val="21"/>
    </w:rPr>
  </w:style>
  <w:style w:type="paragraph" w:customStyle="1" w:styleId="51">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52">
    <w:name w:val="Hyperlink.3"/>
    <w:basedOn w:val="53"/>
    <w:qFormat/>
    <w:uiPriority w:val="99"/>
    <w:rPr>
      <w:rFonts w:ascii="宋体" w:hAnsi="宋体" w:eastAsia="宋体" w:cs="宋体"/>
      <w:lang w:val="en-US"/>
    </w:rPr>
  </w:style>
  <w:style w:type="character" w:customStyle="1" w:styleId="53">
    <w:name w:val="无"/>
    <w:qFormat/>
    <w:uiPriority w:val="99"/>
  </w:style>
  <w:style w:type="paragraph" w:customStyle="1" w:styleId="54">
    <w:name w:val="正文2"/>
    <w:basedOn w:val="1"/>
    <w:qFormat/>
    <w:uiPriority w:val="0"/>
    <w:pPr>
      <w:spacing w:before="156" w:beforeLines="0" w:line="360" w:lineRule="auto"/>
      <w:ind w:firstLine="510" w:firstLineChars="200"/>
    </w:pPr>
    <w:rPr>
      <w:sz w:val="24"/>
      <w:szCs w:val="20"/>
    </w:rPr>
  </w:style>
  <w:style w:type="character" w:customStyle="1" w:styleId="55">
    <w:name w:val="标题 1 Char Char"/>
    <w:basedOn w:val="29"/>
    <w:qFormat/>
    <w:uiPriority w:val="0"/>
    <w:rPr>
      <w:rFonts w:ascii="仿宋_GB2312" w:eastAsia="宋体"/>
      <w:spacing w:val="-2"/>
      <w:sz w:val="24"/>
      <w:szCs w:val="32"/>
      <w:lang w:val="en-US" w:eastAsia="zh-CN" w:bidi="ar-SA"/>
    </w:rPr>
  </w:style>
  <w:style w:type="character" w:customStyle="1" w:styleId="56">
    <w:name w:val="font21"/>
    <w:basedOn w:val="29"/>
    <w:qFormat/>
    <w:uiPriority w:val="0"/>
    <w:rPr>
      <w:rFonts w:hint="eastAsia" w:ascii="仿宋" w:hAnsi="仿宋" w:eastAsia="仿宋" w:cs="仿宋"/>
      <w:color w:val="000000"/>
      <w:sz w:val="21"/>
      <w:szCs w:val="21"/>
      <w:u w:val="none"/>
    </w:rPr>
  </w:style>
  <w:style w:type="character" w:customStyle="1" w:styleId="57">
    <w:name w:val="NormalCharacter"/>
    <w:qFormat/>
    <w:uiPriority w:val="0"/>
    <w:rPr>
      <w:rFonts w:ascii="仿宋_GB2312" w:hAnsi="宋体" w:eastAsia="仿宋_GB2312" w:cs="宋体"/>
      <w:b/>
      <w:bCs/>
      <w:color w:val="000000"/>
      <w:sz w:val="21"/>
      <w:szCs w:val="21"/>
      <w:lang w:val="en-US" w:eastAsia="zh-CN" w:bidi="ar-SA"/>
    </w:rPr>
  </w:style>
  <w:style w:type="paragraph" w:customStyle="1" w:styleId="58">
    <w:name w:val="Plain Text"/>
    <w:basedOn w:val="1"/>
    <w:qFormat/>
    <w:uiPriority w:val="0"/>
    <w:pPr>
      <w:adjustRightInd w:val="0"/>
      <w:textAlignment w:val="baseline"/>
    </w:pPr>
    <w:rPr>
      <w:rFonts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7254</Words>
  <Characters>8088</Characters>
  <Lines>0</Lines>
  <Paragraphs>0</Paragraphs>
  <TotalTime>2</TotalTime>
  <ScaleCrop>false</ScaleCrop>
  <LinksUpToDate>false</LinksUpToDate>
  <CharactersWithSpaces>8492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2022-04-18T09:06:00Z</dcterms:created>
  <dc:creator>2</dc:creator>
  <cp:lastModifiedBy>我们都忘了最初</cp:lastModifiedBy>
  <cp:lastPrinted>2024-09-30T03:22:00Z</cp:lastPrinted>
  <dcterms:modified xsi:type="dcterms:W3CDTF">2025-07-09T11:41:11Z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commondata">
    <vt:lpwstr>eyJoZGlkIjoiOGU3ZjEyNjQ3NDkyNmRlNTUwYzc2YTM4OGJjNDU2OTQifQ==</vt:lpwstr>
  </property>
  <property fmtid="{D5CDD505-2E9C-101B-9397-08002B2CF9AE}" pid="4" name="ICV">
    <vt:lpwstr>C1ED70D0FD23412E8536A0E41588AB79_13</vt:lpwstr>
  </property>
  <property fmtid="{D5CDD505-2E9C-101B-9397-08002B2CF9AE}" pid="5" name="KSOTemplateDocerSaveRecord">
    <vt:lpwstr>eyJoZGlkIjoiMTZjMmE3MDE3MjcxMzU1ZDg3YWM4OTIzNjFjYjY0MDciLCJ1c2VySWQiOiIyMTcxNDQ4MjQifQ==</vt:lpwstr>
  </property>
</Properties>
</file>