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467EEF" w14:paraId="668181CB" w14:textId="77777777">
        <w:trPr>
          <w:trHeight w:val="14307"/>
        </w:trPr>
        <w:tc>
          <w:tcPr>
            <w:tcW w:w="9854" w:type="dxa"/>
          </w:tcPr>
          <w:p w14:paraId="5A8A4831" w14:textId="77777777" w:rsidR="00467EEF" w:rsidRDefault="00000000">
            <w:pPr>
              <w:jc w:val="center"/>
              <w:rPr>
                <w:rFonts w:ascii="宋体" w:hAnsi="宋体" w:cs="宋体" w:hint="eastAsia"/>
                <w:b/>
                <w:color w:val="000000"/>
                <w:sz w:val="36"/>
              </w:rPr>
            </w:pPr>
            <w:r>
              <w:rPr>
                <w:rFonts w:ascii="宋体" w:hAnsi="宋体" w:cs="宋体" w:hint="eastAsia"/>
                <w:b/>
                <w:color w:val="000000"/>
                <w:sz w:val="36"/>
              </w:rPr>
              <w:t xml:space="preserve"> </w:t>
            </w:r>
          </w:p>
          <w:p w14:paraId="06005D8A" w14:textId="77777777" w:rsidR="00467EEF" w:rsidRPr="00D9267A" w:rsidRDefault="00000000">
            <w:pPr>
              <w:jc w:val="center"/>
              <w:rPr>
                <w:rFonts w:ascii="宋体" w:hAnsi="宋体" w:cs="宋体" w:hint="eastAsia"/>
                <w:b/>
                <w:bCs/>
                <w:color w:val="000000"/>
                <w:spacing w:val="200"/>
                <w:sz w:val="72"/>
                <w:szCs w:val="72"/>
              </w:rPr>
            </w:pPr>
            <w:r w:rsidRPr="00D9267A">
              <w:rPr>
                <w:rFonts w:ascii="宋体" w:hAnsi="宋体" w:cs="宋体" w:hint="eastAsia"/>
                <w:b/>
                <w:bCs/>
                <w:color w:val="000000"/>
                <w:spacing w:val="200"/>
                <w:sz w:val="72"/>
                <w:szCs w:val="72"/>
              </w:rPr>
              <w:t>苍南县政府采购</w:t>
            </w:r>
          </w:p>
          <w:p w14:paraId="57113386" w14:textId="77777777" w:rsidR="00467EEF" w:rsidRDefault="00000000">
            <w:pPr>
              <w:jc w:val="center"/>
              <w:rPr>
                <w:rFonts w:ascii="宋体" w:hAnsi="宋体" w:cs="宋体" w:hint="eastAsia"/>
                <w:color w:val="000000"/>
                <w:sz w:val="72"/>
                <w:szCs w:val="72"/>
              </w:rPr>
            </w:pPr>
            <w:r>
              <w:rPr>
                <w:rFonts w:ascii="宋体" w:hAnsi="宋体" w:cs="宋体" w:hint="eastAsia"/>
                <w:b/>
                <w:bCs/>
                <w:color w:val="000000"/>
                <w:spacing w:val="85"/>
                <w:sz w:val="72"/>
                <w:szCs w:val="72"/>
              </w:rPr>
              <w:t>竞争性磋商文件</w:t>
            </w:r>
          </w:p>
          <w:p w14:paraId="49F284F4" w14:textId="77777777" w:rsidR="00467EEF" w:rsidRDefault="00467EEF">
            <w:pPr>
              <w:spacing w:line="440" w:lineRule="exact"/>
              <w:ind w:left="1148"/>
              <w:rPr>
                <w:rFonts w:ascii="宋体" w:hAnsi="宋体" w:cs="宋体" w:hint="eastAsia"/>
                <w:b/>
                <w:bCs/>
                <w:color w:val="000000"/>
                <w:sz w:val="28"/>
              </w:rPr>
            </w:pPr>
          </w:p>
          <w:p w14:paraId="77E36658" w14:textId="77777777" w:rsidR="00467EEF" w:rsidRDefault="00000000">
            <w:pPr>
              <w:spacing w:line="440" w:lineRule="exact"/>
              <w:ind w:left="1148"/>
              <w:rPr>
                <w:rFonts w:ascii="宋体" w:hAnsi="宋体" w:cs="宋体" w:hint="eastAsia"/>
                <w:b/>
                <w:bCs/>
                <w:color w:val="000000"/>
                <w:sz w:val="28"/>
              </w:rPr>
            </w:pPr>
            <w:r>
              <w:rPr>
                <w:rFonts w:ascii="宋体" w:hAnsi="宋体" w:cs="宋体" w:hint="eastAsia"/>
                <w:b/>
                <w:bCs/>
                <w:color w:val="000000"/>
                <w:sz w:val="28"/>
              </w:rPr>
              <w:t xml:space="preserve">                                                                                                                                                </w:t>
            </w:r>
          </w:p>
          <w:p w14:paraId="69DA38C6" w14:textId="68E0BD8F" w:rsidR="00467EEF" w:rsidRDefault="00000000">
            <w:pPr>
              <w:spacing w:line="440" w:lineRule="exact"/>
              <w:ind w:leftChars="798" w:left="2238" w:hangingChars="200" w:hanging="562"/>
              <w:rPr>
                <w:rFonts w:ascii="宋体" w:hAnsi="宋体" w:cs="宋体" w:hint="eastAsia"/>
                <w:b/>
                <w:bCs/>
                <w:color w:val="000000"/>
                <w:sz w:val="28"/>
                <w:szCs w:val="28"/>
              </w:rPr>
            </w:pPr>
            <w:r>
              <w:rPr>
                <w:rFonts w:ascii="宋体" w:hAnsi="宋体" w:cs="宋体" w:hint="eastAsia"/>
                <w:b/>
                <w:color w:val="000000"/>
                <w:sz w:val="28"/>
                <w:szCs w:val="28"/>
                <w:u w:color="800080"/>
              </w:rPr>
              <w:t>项目名称：</w:t>
            </w:r>
            <w:r w:rsidR="004F4994">
              <w:rPr>
                <w:rFonts w:ascii="宋体" w:hAnsi="宋体" w:cs="宋体" w:hint="eastAsia"/>
                <w:b/>
                <w:bCs/>
                <w:color w:val="000000"/>
                <w:sz w:val="26"/>
                <w:szCs w:val="26"/>
              </w:rPr>
              <w:t>苍南县金乡镇2025年度河道保洁服务采购项目(重)</w:t>
            </w:r>
          </w:p>
          <w:p w14:paraId="73C0F90A" w14:textId="77777777" w:rsidR="00467EEF" w:rsidRDefault="00000000">
            <w:pPr>
              <w:snapToGrid w:val="0"/>
              <w:spacing w:line="440" w:lineRule="atLeast"/>
              <w:ind w:firstLineChars="600" w:firstLine="1687"/>
              <w:rPr>
                <w:rFonts w:ascii="宋体" w:hAnsi="宋体" w:cs="宋体" w:hint="eastAsia"/>
                <w:b/>
                <w:bCs/>
                <w:color w:val="000000"/>
                <w:sz w:val="28"/>
                <w:szCs w:val="28"/>
              </w:rPr>
            </w:pPr>
            <w:r>
              <w:rPr>
                <w:rFonts w:ascii="宋体" w:hAnsi="宋体" w:cs="宋体" w:hint="eastAsia"/>
                <w:b/>
                <w:bCs/>
                <w:color w:val="000000"/>
                <w:sz w:val="28"/>
                <w:szCs w:val="28"/>
              </w:rPr>
              <w:t>采购方式：竞争性磋商</w:t>
            </w:r>
          </w:p>
          <w:p w14:paraId="4D1EF12A" w14:textId="77777777" w:rsidR="00467EEF" w:rsidRDefault="00467EEF">
            <w:pPr>
              <w:spacing w:line="440" w:lineRule="exact"/>
              <w:ind w:leftChars="-51" w:left="-107" w:firstLineChars="811" w:firstLine="2280"/>
              <w:jc w:val="left"/>
              <w:rPr>
                <w:rFonts w:ascii="宋体" w:hAnsi="宋体" w:cs="宋体" w:hint="eastAsia"/>
                <w:b/>
                <w:color w:val="000000"/>
                <w:sz w:val="28"/>
                <w:szCs w:val="28"/>
              </w:rPr>
            </w:pPr>
          </w:p>
          <w:p w14:paraId="3716ADE7" w14:textId="77777777" w:rsidR="00467EEF" w:rsidRDefault="00467EEF">
            <w:pPr>
              <w:spacing w:line="440" w:lineRule="exact"/>
              <w:ind w:leftChars="-51" w:left="-107" w:firstLineChars="811" w:firstLine="2280"/>
              <w:jc w:val="left"/>
              <w:rPr>
                <w:rFonts w:ascii="宋体" w:hAnsi="宋体" w:cs="宋体" w:hint="eastAsia"/>
                <w:b/>
                <w:color w:val="000000"/>
                <w:sz w:val="28"/>
                <w:szCs w:val="28"/>
              </w:rPr>
            </w:pPr>
          </w:p>
          <w:p w14:paraId="7C1A41FE" w14:textId="77777777" w:rsidR="00467EEF" w:rsidRDefault="00000000">
            <w:pPr>
              <w:spacing w:line="440" w:lineRule="exact"/>
              <w:ind w:firstLineChars="646" w:firstLine="1816"/>
              <w:jc w:val="left"/>
              <w:rPr>
                <w:rFonts w:ascii="宋体" w:hAnsi="宋体" w:cs="宋体" w:hint="eastAsia"/>
                <w:b/>
                <w:bCs/>
                <w:color w:val="000000"/>
                <w:sz w:val="28"/>
                <w:szCs w:val="28"/>
              </w:rPr>
            </w:pPr>
            <w:r>
              <w:rPr>
                <w:rFonts w:ascii="宋体" w:hAnsi="宋体" w:cs="宋体" w:hint="eastAsia"/>
                <w:b/>
                <w:bCs/>
                <w:color w:val="000000"/>
                <w:sz w:val="28"/>
                <w:szCs w:val="28"/>
              </w:rPr>
              <w:t xml:space="preserve">  </w:t>
            </w:r>
            <w:r w:rsidR="0034191D">
              <w:rPr>
                <w:rFonts w:ascii="宋体" w:hAnsi="宋体" w:cs="宋体" w:hint="eastAsia"/>
                <w:b/>
                <w:bCs/>
                <w:color w:val="000000"/>
                <w:sz w:val="28"/>
                <w:szCs w:val="28"/>
              </w:rPr>
              <w:t xml:space="preserve"> </w:t>
            </w:r>
          </w:p>
          <w:p w14:paraId="1662ADA1" w14:textId="77777777" w:rsidR="00467EEF" w:rsidRPr="00720898" w:rsidRDefault="00000000" w:rsidP="00235B4E">
            <w:pPr>
              <w:spacing w:line="440" w:lineRule="exact"/>
              <w:ind w:left="420" w:firstLineChars="450" w:firstLine="1265"/>
              <w:rPr>
                <w:rFonts w:ascii="宋体" w:hAnsi="宋体" w:cs="宋体" w:hint="eastAsia"/>
                <w:b/>
                <w:sz w:val="28"/>
                <w:szCs w:val="28"/>
              </w:rPr>
            </w:pPr>
            <w:r w:rsidRPr="00720898">
              <w:rPr>
                <w:rFonts w:ascii="宋体" w:hAnsi="宋体" w:cs="宋体" w:hint="eastAsia"/>
                <w:b/>
                <w:sz w:val="28"/>
                <w:szCs w:val="28"/>
              </w:rPr>
              <w:t>采 购 人：</w:t>
            </w:r>
            <w:bookmarkStart w:id="0" w:name="_Hlk196303363"/>
            <w:r w:rsidRPr="00720898">
              <w:rPr>
                <w:rFonts w:ascii="宋体" w:hAnsi="宋体" w:cs="宋体" w:hint="eastAsia"/>
                <w:b/>
                <w:sz w:val="28"/>
                <w:szCs w:val="28"/>
              </w:rPr>
              <w:t>苍南县金乡镇人民政府</w:t>
            </w:r>
            <w:bookmarkEnd w:id="0"/>
          </w:p>
          <w:p w14:paraId="62ABB2CE" w14:textId="77777777" w:rsidR="00C0618E" w:rsidRPr="00720898" w:rsidRDefault="00C0618E" w:rsidP="00C0618E">
            <w:pPr>
              <w:spacing w:line="440" w:lineRule="exact"/>
              <w:ind w:firstLineChars="600" w:firstLine="1687"/>
              <w:rPr>
                <w:rFonts w:ascii="宋体" w:hAnsi="宋体" w:cs="宋体" w:hint="eastAsia"/>
                <w:b/>
                <w:sz w:val="28"/>
                <w:szCs w:val="28"/>
              </w:rPr>
            </w:pPr>
            <w:r w:rsidRPr="00720898">
              <w:rPr>
                <w:rFonts w:ascii="宋体" w:hAnsi="宋体" w:cs="宋体" w:hint="eastAsia"/>
                <w:b/>
                <w:sz w:val="28"/>
                <w:szCs w:val="28"/>
              </w:rPr>
              <w:t>联 系 人：</w:t>
            </w:r>
            <w:r w:rsidR="00403F4D">
              <w:rPr>
                <w:rFonts w:ascii="宋体" w:hAnsi="宋体" w:cs="宋体" w:hint="eastAsia"/>
                <w:b/>
                <w:sz w:val="28"/>
                <w:szCs w:val="28"/>
              </w:rPr>
              <w:t>吴先生</w:t>
            </w:r>
            <w:r w:rsidRPr="00720898">
              <w:rPr>
                <w:rFonts w:ascii="宋体" w:hAnsi="宋体" w:cs="宋体" w:hint="eastAsia"/>
                <w:b/>
                <w:sz w:val="28"/>
                <w:szCs w:val="28"/>
              </w:rPr>
              <w:t xml:space="preserve"> </w:t>
            </w:r>
          </w:p>
          <w:p w14:paraId="6FF78750" w14:textId="77777777" w:rsidR="00C0618E" w:rsidRPr="00C0618E" w:rsidRDefault="00C0618E" w:rsidP="00C0618E">
            <w:pPr>
              <w:spacing w:line="440" w:lineRule="exact"/>
              <w:ind w:firstLineChars="600" w:firstLine="1687"/>
              <w:rPr>
                <w:rFonts w:ascii="宋体" w:hAnsi="宋体" w:cs="宋体" w:hint="eastAsia"/>
                <w:b/>
                <w:sz w:val="28"/>
                <w:szCs w:val="28"/>
              </w:rPr>
            </w:pPr>
            <w:r w:rsidRPr="00720898">
              <w:rPr>
                <w:rFonts w:ascii="宋体" w:hAnsi="宋体" w:cs="宋体" w:hint="eastAsia"/>
                <w:b/>
                <w:sz w:val="28"/>
                <w:szCs w:val="28"/>
              </w:rPr>
              <w:t>联系电话：</w:t>
            </w:r>
            <w:r w:rsidR="00403F4D">
              <w:rPr>
                <w:rFonts w:ascii="宋体" w:hAnsi="宋体" w:cs="宋体"/>
                <w:b/>
                <w:sz w:val="28"/>
                <w:szCs w:val="28"/>
              </w:rPr>
              <w:t>0577-59901020</w:t>
            </w:r>
          </w:p>
          <w:p w14:paraId="060EF948" w14:textId="77777777" w:rsidR="00467EEF" w:rsidRDefault="00467EEF" w:rsidP="0034191D">
            <w:pPr>
              <w:spacing w:line="440" w:lineRule="exact"/>
              <w:rPr>
                <w:rFonts w:ascii="宋体" w:hAnsi="宋体" w:cs="宋体" w:hint="eastAsia"/>
                <w:b/>
                <w:color w:val="000000"/>
                <w:sz w:val="28"/>
                <w:szCs w:val="28"/>
              </w:rPr>
            </w:pPr>
          </w:p>
          <w:p w14:paraId="077E0452" w14:textId="77777777" w:rsidR="00467EEF" w:rsidRDefault="00467EEF">
            <w:pPr>
              <w:spacing w:line="440" w:lineRule="exact"/>
              <w:ind w:firstLineChars="600" w:firstLine="1687"/>
              <w:rPr>
                <w:rFonts w:ascii="宋体" w:hAnsi="宋体" w:cs="宋体" w:hint="eastAsia"/>
                <w:b/>
                <w:color w:val="000000"/>
                <w:sz w:val="28"/>
                <w:szCs w:val="28"/>
              </w:rPr>
            </w:pPr>
          </w:p>
          <w:p w14:paraId="08786402" w14:textId="77777777" w:rsidR="00467EEF" w:rsidRDefault="00467EEF">
            <w:pPr>
              <w:spacing w:line="440" w:lineRule="exact"/>
              <w:ind w:firstLineChars="600" w:firstLine="1687"/>
              <w:rPr>
                <w:rFonts w:ascii="宋体" w:hAnsi="宋体" w:cs="宋体" w:hint="eastAsia"/>
                <w:b/>
                <w:color w:val="000000"/>
                <w:sz w:val="28"/>
                <w:szCs w:val="28"/>
              </w:rPr>
            </w:pPr>
          </w:p>
          <w:p w14:paraId="0DA14645" w14:textId="77777777" w:rsidR="00467EEF" w:rsidRDefault="00000000">
            <w:pPr>
              <w:spacing w:line="440" w:lineRule="exact"/>
              <w:ind w:firstLineChars="600" w:firstLine="1687"/>
              <w:rPr>
                <w:rFonts w:ascii="宋体" w:hAnsi="宋体" w:cs="宋体" w:hint="eastAsia"/>
                <w:b/>
                <w:color w:val="000000"/>
                <w:sz w:val="28"/>
                <w:szCs w:val="28"/>
              </w:rPr>
            </w:pPr>
            <w:r>
              <w:rPr>
                <w:rFonts w:ascii="宋体" w:hAnsi="宋体" w:cs="宋体" w:hint="eastAsia"/>
                <w:b/>
                <w:color w:val="000000"/>
                <w:sz w:val="28"/>
                <w:szCs w:val="28"/>
              </w:rPr>
              <w:t>代理机构：</w:t>
            </w:r>
            <w:bookmarkStart w:id="1" w:name="_Hlk196303400"/>
            <w:r w:rsidR="002F301A">
              <w:rPr>
                <w:rFonts w:ascii="宋体" w:hAnsi="宋体" w:cs="宋体" w:hint="eastAsia"/>
                <w:b/>
                <w:color w:val="000000"/>
                <w:sz w:val="28"/>
                <w:szCs w:val="28"/>
              </w:rPr>
              <w:t>温州市信合工程咨询有限公司</w:t>
            </w:r>
            <w:bookmarkEnd w:id="1"/>
          </w:p>
          <w:p w14:paraId="7F11789D" w14:textId="77777777" w:rsidR="00467EEF" w:rsidRDefault="00000000">
            <w:pPr>
              <w:spacing w:line="440" w:lineRule="exact"/>
              <w:ind w:firstLineChars="600" w:firstLine="1687"/>
              <w:rPr>
                <w:rFonts w:ascii="宋体" w:hAnsi="宋体" w:cs="宋体" w:hint="eastAsia"/>
                <w:b/>
                <w:color w:val="000000"/>
                <w:sz w:val="28"/>
                <w:szCs w:val="28"/>
              </w:rPr>
            </w:pPr>
            <w:bookmarkStart w:id="2" w:name="OLE_LINK4"/>
            <w:r>
              <w:rPr>
                <w:rFonts w:ascii="宋体" w:hAnsi="宋体" w:cs="宋体" w:hint="eastAsia"/>
                <w:b/>
                <w:color w:val="000000"/>
                <w:sz w:val="28"/>
                <w:szCs w:val="28"/>
              </w:rPr>
              <w:t>联 系 人：</w:t>
            </w:r>
            <w:r w:rsidR="00FE311B">
              <w:rPr>
                <w:rFonts w:ascii="宋体" w:hAnsi="宋体" w:cs="宋体" w:hint="eastAsia"/>
                <w:b/>
                <w:color w:val="000000"/>
                <w:sz w:val="28"/>
                <w:szCs w:val="28"/>
              </w:rPr>
              <w:t>周先生</w:t>
            </w:r>
          </w:p>
          <w:p w14:paraId="5C4D1E0A" w14:textId="77777777" w:rsidR="00467EEF" w:rsidRDefault="00000000">
            <w:pPr>
              <w:spacing w:line="440" w:lineRule="exact"/>
              <w:ind w:firstLineChars="600" w:firstLine="1687"/>
              <w:rPr>
                <w:rFonts w:ascii="宋体" w:hAnsi="宋体" w:cs="宋体" w:hint="eastAsia"/>
                <w:b/>
                <w:color w:val="000000"/>
                <w:sz w:val="28"/>
                <w:szCs w:val="28"/>
              </w:rPr>
            </w:pPr>
            <w:r>
              <w:rPr>
                <w:rFonts w:ascii="宋体" w:hAnsi="宋体" w:cs="宋体" w:hint="eastAsia"/>
                <w:b/>
                <w:color w:val="000000"/>
                <w:sz w:val="28"/>
                <w:szCs w:val="28"/>
              </w:rPr>
              <w:t>联系电话：</w:t>
            </w:r>
            <w:r w:rsidR="00FE311B">
              <w:rPr>
                <w:rFonts w:ascii="宋体" w:hAnsi="宋体" w:cs="宋体" w:hint="eastAsia"/>
                <w:b/>
                <w:color w:val="000000"/>
                <w:sz w:val="28"/>
                <w:szCs w:val="28"/>
              </w:rPr>
              <w:t>0577-68882000</w:t>
            </w:r>
            <w:r>
              <w:rPr>
                <w:rFonts w:ascii="宋体" w:hAnsi="宋体" w:cs="宋体" w:hint="eastAsia"/>
                <w:b/>
                <w:color w:val="000000"/>
                <w:sz w:val="28"/>
                <w:szCs w:val="28"/>
              </w:rPr>
              <w:t>、</w:t>
            </w:r>
            <w:r w:rsidR="00C907E8">
              <w:rPr>
                <w:rFonts w:ascii="宋体" w:hAnsi="宋体" w:cs="宋体" w:hint="eastAsia"/>
                <w:b/>
                <w:color w:val="000000"/>
                <w:sz w:val="28"/>
                <w:szCs w:val="28"/>
              </w:rPr>
              <w:t>13958727077</w:t>
            </w:r>
          </w:p>
          <w:bookmarkEnd w:id="2"/>
          <w:p w14:paraId="15863AFB" w14:textId="77777777" w:rsidR="00467EEF" w:rsidRDefault="00467EEF">
            <w:pPr>
              <w:pStyle w:val="af4"/>
              <w:ind w:leftChars="0" w:left="0"/>
              <w:rPr>
                <w:rFonts w:ascii="宋体" w:hAnsi="宋体" w:cs="宋体" w:hint="eastAsia"/>
                <w:b/>
                <w:sz w:val="28"/>
                <w:szCs w:val="28"/>
              </w:rPr>
            </w:pPr>
          </w:p>
          <w:p w14:paraId="59915E63" w14:textId="77777777" w:rsidR="00467EEF" w:rsidRDefault="00000000">
            <w:pPr>
              <w:pStyle w:val="af4"/>
              <w:ind w:leftChars="0" w:left="0"/>
              <w:rPr>
                <w:rFonts w:ascii="宋体" w:hAnsi="宋体" w:cs="宋体" w:hint="eastAsia"/>
                <w:b/>
                <w:sz w:val="28"/>
                <w:szCs w:val="28"/>
              </w:rPr>
            </w:pPr>
            <w:r>
              <w:rPr>
                <w:rFonts w:ascii="宋体" w:hAnsi="宋体" w:cs="宋体" w:hint="eastAsia"/>
                <w:b/>
                <w:sz w:val="28"/>
                <w:szCs w:val="28"/>
              </w:rPr>
              <w:t xml:space="preserve">           </w:t>
            </w:r>
          </w:p>
          <w:p w14:paraId="38DEE670" w14:textId="77777777" w:rsidR="00467EEF" w:rsidRDefault="00000000">
            <w:pPr>
              <w:ind w:leftChars="-51" w:left="-107" w:firstLineChars="811" w:firstLine="2280"/>
              <w:rPr>
                <w:rFonts w:ascii="宋体" w:hAnsi="宋体" w:cs="宋体" w:hint="eastAsia"/>
                <w:b/>
                <w:color w:val="000000"/>
                <w:sz w:val="28"/>
                <w:szCs w:val="28"/>
              </w:rPr>
            </w:pPr>
            <w:r>
              <w:rPr>
                <w:rFonts w:ascii="宋体" w:hAnsi="宋体" w:cs="宋体" w:hint="eastAsia"/>
                <w:b/>
                <w:color w:val="000000"/>
                <w:sz w:val="28"/>
                <w:szCs w:val="28"/>
              </w:rPr>
              <w:t xml:space="preserve">                 </w:t>
            </w:r>
          </w:p>
          <w:p w14:paraId="5A3B34CC" w14:textId="77777777" w:rsidR="00467EEF" w:rsidRDefault="00000000" w:rsidP="004B7F3D">
            <w:pPr>
              <w:pStyle w:val="af4"/>
              <w:ind w:leftChars="47" w:left="99"/>
              <w:jc w:val="center"/>
              <w:rPr>
                <w:rFonts w:ascii="宋体" w:hAnsi="宋体" w:cs="宋体" w:hint="eastAsia"/>
                <w:b/>
                <w:sz w:val="30"/>
                <w:szCs w:val="30"/>
              </w:rPr>
            </w:pPr>
            <w:r>
              <w:rPr>
                <w:rFonts w:ascii="宋体" w:hAnsi="宋体" w:cs="宋体" w:hint="eastAsia"/>
                <w:b/>
                <w:sz w:val="28"/>
                <w:szCs w:val="28"/>
              </w:rPr>
              <w:t>监督机构：</w:t>
            </w:r>
            <w:r w:rsidR="00C31554">
              <w:rPr>
                <w:rFonts w:ascii="宋体" w:hAnsi="宋体" w:cs="宋体" w:hint="eastAsia"/>
                <w:b/>
                <w:sz w:val="28"/>
                <w:szCs w:val="28"/>
              </w:rPr>
              <w:t>苍南县财政局（浙江省政府采购行政裁决服务中心（温州））</w:t>
            </w:r>
          </w:p>
          <w:p w14:paraId="2C655558" w14:textId="77777777" w:rsidR="00467EEF" w:rsidRDefault="00000000">
            <w:pPr>
              <w:ind w:firstLineChars="811" w:firstLine="1710"/>
              <w:rPr>
                <w:rFonts w:ascii="宋体" w:hAnsi="宋体" w:cs="宋体" w:hint="eastAsia"/>
                <w:b/>
                <w:color w:val="000000"/>
              </w:rPr>
            </w:pPr>
            <w:r>
              <w:rPr>
                <w:rFonts w:ascii="宋体" w:hAnsi="宋体" w:cs="宋体" w:hint="eastAsia"/>
                <w:b/>
                <w:color w:val="000000"/>
              </w:rPr>
              <w:t xml:space="preserve">                                         </w:t>
            </w:r>
          </w:p>
          <w:p w14:paraId="4687E5A3" w14:textId="77777777" w:rsidR="00467EEF" w:rsidRDefault="00000000" w:rsidP="00B9676C">
            <w:pPr>
              <w:jc w:val="center"/>
              <w:rPr>
                <w:rFonts w:ascii="宋体" w:hAnsi="宋体" w:cs="宋体" w:hint="eastAsia"/>
                <w:color w:val="000000"/>
              </w:rPr>
            </w:pPr>
            <w:r>
              <w:rPr>
                <w:rFonts w:ascii="宋体" w:hAnsi="宋体" w:cs="宋体" w:hint="eastAsia"/>
                <w:b/>
                <w:color w:val="000000"/>
                <w:sz w:val="30"/>
                <w:szCs w:val="30"/>
              </w:rPr>
              <w:t>二○二</w:t>
            </w:r>
            <w:r w:rsidR="00713FEF">
              <w:rPr>
                <w:rFonts w:ascii="宋体" w:hAnsi="宋体" w:cs="宋体" w:hint="eastAsia"/>
                <w:b/>
                <w:color w:val="000000"/>
                <w:sz w:val="30"/>
                <w:szCs w:val="30"/>
              </w:rPr>
              <w:t>五</w:t>
            </w:r>
            <w:r>
              <w:rPr>
                <w:rFonts w:ascii="宋体" w:hAnsi="宋体" w:cs="宋体" w:hint="eastAsia"/>
                <w:b/>
                <w:color w:val="000000"/>
                <w:sz w:val="30"/>
                <w:szCs w:val="30"/>
              </w:rPr>
              <w:t>年</w:t>
            </w:r>
            <w:r w:rsidR="00EE161C">
              <w:rPr>
                <w:rFonts w:ascii="宋体" w:hAnsi="宋体" w:cs="宋体" w:hint="eastAsia"/>
                <w:b/>
                <w:color w:val="000000"/>
                <w:sz w:val="30"/>
                <w:szCs w:val="30"/>
              </w:rPr>
              <w:t>六</w:t>
            </w:r>
            <w:r>
              <w:rPr>
                <w:rFonts w:ascii="宋体" w:hAnsi="宋体" w:cs="宋体" w:hint="eastAsia"/>
                <w:b/>
                <w:color w:val="000000"/>
                <w:sz w:val="30"/>
                <w:szCs w:val="30"/>
              </w:rPr>
              <w:t>月</w:t>
            </w:r>
          </w:p>
        </w:tc>
      </w:tr>
    </w:tbl>
    <w:p w14:paraId="115D31F3" w14:textId="77777777" w:rsidR="00467EEF" w:rsidRDefault="00467EEF">
      <w:pPr>
        <w:rPr>
          <w:rFonts w:ascii="宋体" w:hAnsi="宋体" w:cs="宋体" w:hint="eastAsia"/>
          <w:color w:val="000000"/>
        </w:rPr>
        <w:sectPr w:rsidR="00467EEF" w:rsidSect="00911DA4">
          <w:headerReference w:type="default" r:id="rId8"/>
          <w:footerReference w:type="even" r:id="rId9"/>
          <w:footerReference w:type="default" r:id="rId10"/>
          <w:pgSz w:w="11906" w:h="16838"/>
          <w:pgMar w:top="1134" w:right="1134" w:bottom="1134" w:left="1134" w:header="851" w:footer="992" w:gutter="0"/>
          <w:cols w:space="720"/>
          <w:titlePg/>
          <w:docGrid w:type="lines" w:linePitch="324"/>
        </w:sectPr>
      </w:pPr>
    </w:p>
    <w:p w14:paraId="3F51EBA7" w14:textId="680B80A5" w:rsidR="00467EEF" w:rsidRPr="009663AD" w:rsidRDefault="00000000" w:rsidP="009663AD">
      <w:pPr>
        <w:widowControl/>
        <w:snapToGrid w:val="0"/>
        <w:ind w:right="99"/>
        <w:jc w:val="center"/>
        <w:outlineLvl w:val="0"/>
        <w:rPr>
          <w:rFonts w:ascii="宋体" w:hAnsi="宋体" w:cs="宋体" w:hint="eastAsia"/>
          <w:b/>
          <w:color w:val="000000"/>
          <w:kern w:val="0"/>
          <w:sz w:val="40"/>
          <w:szCs w:val="40"/>
        </w:rPr>
      </w:pPr>
      <w:bookmarkStart w:id="3" w:name="OLE_LINK25"/>
      <w:bookmarkStart w:id="4" w:name="OLE_LINK1"/>
      <w:bookmarkStart w:id="5" w:name="OLE_LINK2"/>
      <w:r w:rsidRPr="009663AD">
        <w:rPr>
          <w:rFonts w:ascii="宋体" w:hAnsi="宋体" w:cs="宋体" w:hint="eastAsia"/>
          <w:b/>
          <w:bCs/>
          <w:color w:val="000000"/>
          <w:sz w:val="40"/>
          <w:szCs w:val="40"/>
        </w:rPr>
        <w:lastRenderedPageBreak/>
        <w:t>关于</w:t>
      </w:r>
      <w:r w:rsidR="004F4994">
        <w:rPr>
          <w:rFonts w:ascii="宋体" w:hAnsi="宋体" w:cs="宋体" w:hint="eastAsia"/>
          <w:b/>
          <w:bCs/>
          <w:color w:val="000000"/>
          <w:sz w:val="40"/>
          <w:szCs w:val="40"/>
        </w:rPr>
        <w:t>苍南县金乡镇2025年度河道保洁服务采购项目(重)</w:t>
      </w:r>
      <w:r w:rsidRPr="009663AD">
        <w:rPr>
          <w:rFonts w:ascii="宋体" w:hAnsi="宋体" w:cs="宋体" w:hint="eastAsia"/>
          <w:b/>
          <w:color w:val="000000"/>
          <w:kern w:val="0"/>
          <w:sz w:val="40"/>
          <w:szCs w:val="40"/>
        </w:rPr>
        <w:t>的竞争性磋商公告</w:t>
      </w:r>
    </w:p>
    <w:bookmarkEnd w:id="3"/>
    <w:p w14:paraId="44CA3E3C" w14:textId="77777777" w:rsidR="00467EEF" w:rsidRDefault="00467EEF" w:rsidP="009663AD">
      <w:pPr>
        <w:pStyle w:val="aff"/>
        <w:snapToGrid w:val="0"/>
        <w:spacing w:before="0" w:beforeAutospacing="0" w:after="0" w:afterAutospacing="0"/>
        <w:rPr>
          <w:rFonts w:ascii="宋体" w:eastAsia="宋体" w:hAnsi="宋体" w:cs="宋体" w:hint="eastAsi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467EEF" w14:paraId="67D2B5B1" w14:textId="77777777">
        <w:trPr>
          <w:trHeight w:val="1275"/>
        </w:trPr>
        <w:tc>
          <w:tcPr>
            <w:tcW w:w="9345" w:type="dxa"/>
          </w:tcPr>
          <w:p w14:paraId="1DC25219" w14:textId="77777777" w:rsidR="00467EEF" w:rsidRDefault="00000000">
            <w:pPr>
              <w:widowControl/>
              <w:spacing w:before="75" w:after="75"/>
              <w:jc w:val="left"/>
              <w:rPr>
                <w:rFonts w:ascii="宋体" w:hAnsi="宋体" w:cs="宋体" w:hint="eastAsia"/>
                <w:color w:val="000000"/>
                <w:kern w:val="0"/>
                <w:sz w:val="24"/>
                <w:szCs w:val="24"/>
              </w:rPr>
            </w:pPr>
            <w:r>
              <w:rPr>
                <w:rFonts w:ascii="宋体" w:hAnsi="宋体" w:cs="宋体" w:hint="eastAsia"/>
                <w:color w:val="000000"/>
                <w:kern w:val="0"/>
                <w:sz w:val="24"/>
                <w:szCs w:val="24"/>
              </w:rPr>
              <w:t>项目概况                                          </w:t>
            </w:r>
          </w:p>
          <w:p w14:paraId="42D45BCE" w14:textId="1D61D053" w:rsidR="00467EEF" w:rsidRDefault="00000000" w:rsidP="008052BC">
            <w:pPr>
              <w:widowControl/>
              <w:wordWrap w:val="0"/>
              <w:spacing w:before="75" w:after="75"/>
              <w:jc w:val="left"/>
              <w:rPr>
                <w:rFonts w:ascii="宋体" w:hAnsi="宋体" w:cs="宋体" w:hint="eastAsia"/>
                <w:color w:val="000000"/>
                <w:kern w:val="0"/>
                <w:sz w:val="24"/>
              </w:rPr>
            </w:pPr>
            <w:r>
              <w:rPr>
                <w:rFonts w:ascii="宋体" w:hAnsi="宋体" w:cs="宋体" w:hint="eastAsia"/>
                <w:color w:val="000000"/>
                <w:kern w:val="0"/>
                <w:sz w:val="24"/>
                <w:szCs w:val="24"/>
              </w:rPr>
              <w:t xml:space="preserve">   </w:t>
            </w:r>
            <w:r w:rsidR="004F4994">
              <w:rPr>
                <w:rFonts w:ascii="宋体" w:hAnsi="宋体" w:cs="宋体" w:hint="eastAsia"/>
                <w:color w:val="FF0000"/>
                <w:kern w:val="0"/>
                <w:sz w:val="24"/>
                <w:szCs w:val="24"/>
                <w:u w:val="single"/>
              </w:rPr>
              <w:t>苍南县金乡镇2025年度河道保洁服务采购项目(重)</w:t>
            </w:r>
            <w:r>
              <w:rPr>
                <w:rFonts w:ascii="宋体" w:hAnsi="宋体" w:cs="宋体" w:hint="eastAsia"/>
                <w:color w:val="000000"/>
                <w:kern w:val="0"/>
                <w:sz w:val="24"/>
                <w:szCs w:val="24"/>
              </w:rPr>
              <w:t>的潜在供应商应在浙江政府采购网（http://zfcg.czt.zj.gov.cn）获取（下载）采购文件，并于</w:t>
            </w:r>
            <w:r w:rsidRPr="00B55A18">
              <w:rPr>
                <w:rFonts w:ascii="宋体" w:hAnsi="宋体" w:cs="宋体" w:hint="eastAsia"/>
                <w:color w:val="EE0000"/>
                <w:kern w:val="0"/>
                <w:sz w:val="24"/>
                <w:szCs w:val="24"/>
                <w:u w:val="single"/>
              </w:rPr>
              <w:t>202</w:t>
            </w:r>
            <w:r w:rsidR="006E6028" w:rsidRPr="00B55A18">
              <w:rPr>
                <w:rFonts w:ascii="宋体" w:hAnsi="宋体" w:cs="宋体" w:hint="eastAsia"/>
                <w:color w:val="EE0000"/>
                <w:kern w:val="0"/>
                <w:sz w:val="24"/>
                <w:szCs w:val="24"/>
                <w:u w:val="single"/>
              </w:rPr>
              <w:t>5</w:t>
            </w:r>
            <w:r w:rsidRPr="00B55A18">
              <w:rPr>
                <w:rFonts w:ascii="宋体" w:hAnsi="宋体" w:cs="宋体" w:hint="eastAsia"/>
                <w:color w:val="EE0000"/>
                <w:kern w:val="0"/>
                <w:sz w:val="24"/>
                <w:szCs w:val="24"/>
                <w:u w:val="single"/>
              </w:rPr>
              <w:t>年</w:t>
            </w:r>
            <w:r w:rsidR="00692407" w:rsidRPr="00B55A18">
              <w:rPr>
                <w:rFonts w:ascii="宋体" w:hAnsi="宋体" w:cs="宋体" w:hint="eastAsia"/>
                <w:color w:val="EE0000"/>
                <w:kern w:val="0"/>
                <w:sz w:val="24"/>
                <w:szCs w:val="24"/>
                <w:u w:val="single"/>
              </w:rPr>
              <w:t>7</w:t>
            </w:r>
            <w:r w:rsidRPr="00B55A18">
              <w:rPr>
                <w:rFonts w:ascii="宋体" w:hAnsi="宋体" w:cs="宋体" w:hint="eastAsia"/>
                <w:color w:val="EE0000"/>
                <w:kern w:val="0"/>
                <w:sz w:val="24"/>
                <w:szCs w:val="24"/>
                <w:u w:val="single"/>
              </w:rPr>
              <w:t>月</w:t>
            </w:r>
            <w:r w:rsidR="00692407" w:rsidRPr="00B55A18">
              <w:rPr>
                <w:rFonts w:ascii="宋体" w:hAnsi="宋体" w:cs="宋体" w:hint="eastAsia"/>
                <w:color w:val="EE0000"/>
                <w:kern w:val="0"/>
                <w:sz w:val="24"/>
                <w:szCs w:val="24"/>
                <w:u w:val="single"/>
              </w:rPr>
              <w:t>2</w:t>
            </w:r>
            <w:r w:rsidRPr="00B55A18">
              <w:rPr>
                <w:rFonts w:ascii="宋体" w:hAnsi="宋体" w:cs="宋体" w:hint="eastAsia"/>
                <w:color w:val="EE0000"/>
                <w:kern w:val="0"/>
                <w:sz w:val="24"/>
                <w:szCs w:val="24"/>
                <w:u w:val="single"/>
              </w:rPr>
              <w:t>日09:30</w:t>
            </w:r>
            <w:r>
              <w:rPr>
                <w:rFonts w:ascii="宋体" w:hAnsi="宋体" w:cs="宋体" w:hint="eastAsia"/>
                <w:color w:val="000000"/>
                <w:kern w:val="0"/>
                <w:sz w:val="24"/>
                <w:szCs w:val="24"/>
              </w:rPr>
              <w:t>（北京时间）前提交（上传）响应文件。</w:t>
            </w:r>
          </w:p>
        </w:tc>
      </w:tr>
    </w:tbl>
    <w:p w14:paraId="1991288F" w14:textId="77777777" w:rsidR="00467EEF" w:rsidRDefault="00000000" w:rsidP="009B334E">
      <w:pPr>
        <w:pStyle w:val="aff"/>
        <w:wordWrap w:val="0"/>
        <w:snapToGrid w:val="0"/>
        <w:spacing w:before="0" w:beforeAutospacing="0" w:after="0" w:afterAutospacing="0" w:line="360" w:lineRule="auto"/>
        <w:jc w:val="both"/>
        <w:rPr>
          <w:rFonts w:ascii="宋体" w:eastAsia="宋体" w:hAnsi="宋体" w:cs="宋体" w:hint="eastAsia"/>
          <w:sz w:val="24"/>
          <w:szCs w:val="24"/>
        </w:rPr>
      </w:pPr>
      <w:r>
        <w:rPr>
          <w:rStyle w:val="aff5"/>
          <w:rFonts w:ascii="宋体" w:hAnsi="宋体" w:cs="宋体" w:hint="eastAsia"/>
          <w:sz w:val="24"/>
        </w:rPr>
        <w:t>一、项目基本情况</w:t>
      </w:r>
    </w:p>
    <w:p w14:paraId="70CDC6F2" w14:textId="3E81FCC8" w:rsidR="00467EEF" w:rsidRDefault="00000000" w:rsidP="00730D90">
      <w:pPr>
        <w:pStyle w:val="aff"/>
        <w:tabs>
          <w:tab w:val="left" w:pos="5862"/>
        </w:tabs>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xml:space="preserve">    </w:t>
      </w:r>
      <w:r w:rsidRPr="003007BD">
        <w:rPr>
          <w:rFonts w:ascii="宋体" w:eastAsia="宋体" w:hAnsi="宋体" w:cs="宋体" w:hint="eastAsia"/>
          <w:sz w:val="24"/>
          <w:szCs w:val="24"/>
        </w:rPr>
        <w:t>项目编号：</w:t>
      </w:r>
      <w:bookmarkStart w:id="6" w:name="_Hlk196303426"/>
      <w:r w:rsidR="00692407" w:rsidRPr="00692407">
        <w:rPr>
          <w:rFonts w:ascii="宋体" w:eastAsia="宋体" w:hAnsi="宋体" w:cs="宋体" w:hint="eastAsia"/>
          <w:color w:val="FF0000"/>
          <w:sz w:val="24"/>
          <w:szCs w:val="24"/>
        </w:rPr>
        <w:t>CNDL2025096-1</w:t>
      </w:r>
    </w:p>
    <w:bookmarkEnd w:id="6"/>
    <w:p w14:paraId="21561951" w14:textId="0F639F5C"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项目名称：</w:t>
      </w:r>
      <w:r w:rsidR="004F4994">
        <w:rPr>
          <w:rFonts w:ascii="宋体" w:eastAsia="宋体" w:hAnsi="宋体" w:cs="宋体" w:hint="eastAsia"/>
          <w:sz w:val="24"/>
          <w:szCs w:val="24"/>
        </w:rPr>
        <w:t>苍南县金乡镇2025年度河道保洁服务采购项目(重)</w:t>
      </w:r>
    </w:p>
    <w:p w14:paraId="7F160560"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采购方式：竞争性磋商</w:t>
      </w:r>
    </w:p>
    <w:p w14:paraId="0AD9229F"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预算金额（元）：</w:t>
      </w:r>
      <w:r w:rsidR="007506E7">
        <w:rPr>
          <w:rFonts w:ascii="宋体" w:eastAsia="宋体" w:hAnsi="宋体" w:cs="宋体" w:hint="eastAsia"/>
          <w:sz w:val="24"/>
          <w:szCs w:val="24"/>
        </w:rPr>
        <w:t>575000</w:t>
      </w:r>
    </w:p>
    <w:p w14:paraId="4711F338"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最高限价（元）：</w:t>
      </w:r>
      <w:r w:rsidR="007506E7">
        <w:rPr>
          <w:rFonts w:ascii="宋体" w:eastAsia="宋体" w:hAnsi="宋体" w:hint="eastAsia"/>
          <w:sz w:val="24"/>
          <w:szCs w:val="24"/>
        </w:rPr>
        <w:t>575000</w:t>
      </w:r>
    </w:p>
    <w:p w14:paraId="16AC93CC"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采购需求：</w:t>
      </w:r>
    </w:p>
    <w:tbl>
      <w:tblPr>
        <w:tblW w:w="4900" w:type="pct"/>
        <w:jc w:val="center"/>
        <w:shd w:val="clear" w:color="auto" w:fill="FFFFFF"/>
        <w:tblCellMar>
          <w:left w:w="0" w:type="dxa"/>
          <w:right w:w="0" w:type="dxa"/>
        </w:tblCellMar>
        <w:tblLook w:val="0000" w:firstRow="0" w:lastRow="0" w:firstColumn="0" w:lastColumn="0" w:noHBand="0" w:noVBand="0"/>
      </w:tblPr>
      <w:tblGrid>
        <w:gridCol w:w="953"/>
        <w:gridCol w:w="2134"/>
        <w:gridCol w:w="654"/>
        <w:gridCol w:w="631"/>
        <w:gridCol w:w="1446"/>
        <w:gridCol w:w="2457"/>
        <w:gridCol w:w="933"/>
      </w:tblGrid>
      <w:tr w:rsidR="00467EEF" w14:paraId="4E0439A2" w14:textId="77777777">
        <w:trPr>
          <w:trHeight w:val="815"/>
          <w:jc w:val="center"/>
        </w:trPr>
        <w:tc>
          <w:tcPr>
            <w:tcW w:w="956"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75AEB486" w14:textId="77777777" w:rsidR="00467EEF" w:rsidRDefault="00000000" w:rsidP="009B334E">
            <w:pPr>
              <w:wordWrap w:val="0"/>
              <w:snapToGrid w:val="0"/>
              <w:spacing w:line="360" w:lineRule="auto"/>
              <w:jc w:val="center"/>
              <w:rPr>
                <w:rFonts w:ascii="宋体" w:hAnsi="宋体" w:cs="Arial" w:hint="eastAsia"/>
                <w:b/>
                <w:color w:val="000000"/>
                <w:sz w:val="22"/>
                <w:szCs w:val="22"/>
              </w:rPr>
            </w:pPr>
            <w:r>
              <w:rPr>
                <w:rFonts w:ascii="宋体" w:hAnsi="宋体" w:cs="Arial" w:hint="eastAsia"/>
                <w:b/>
                <w:color w:val="000000"/>
                <w:sz w:val="22"/>
                <w:szCs w:val="22"/>
              </w:rPr>
              <w:t>标项</w:t>
            </w:r>
          </w:p>
        </w:tc>
        <w:tc>
          <w:tcPr>
            <w:tcW w:w="2141"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4A507A75" w14:textId="77777777" w:rsidR="00467EEF" w:rsidRDefault="00000000" w:rsidP="009B334E">
            <w:pPr>
              <w:wordWrap w:val="0"/>
              <w:snapToGrid w:val="0"/>
              <w:spacing w:line="360" w:lineRule="auto"/>
              <w:jc w:val="center"/>
              <w:rPr>
                <w:rFonts w:ascii="宋体" w:hAnsi="宋体" w:cs="Arial" w:hint="eastAsia"/>
                <w:b/>
                <w:color w:val="000000"/>
                <w:sz w:val="22"/>
                <w:szCs w:val="22"/>
              </w:rPr>
            </w:pPr>
            <w:r>
              <w:rPr>
                <w:rFonts w:ascii="宋体" w:hAnsi="宋体" w:cs="Arial"/>
                <w:b/>
                <w:color w:val="000000"/>
                <w:sz w:val="22"/>
                <w:szCs w:val="22"/>
              </w:rPr>
              <w:t>标项名称</w:t>
            </w:r>
          </w:p>
        </w:tc>
        <w:tc>
          <w:tcPr>
            <w:tcW w:w="656"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0C76A510" w14:textId="77777777" w:rsidR="00467EEF" w:rsidRDefault="00000000" w:rsidP="009B334E">
            <w:pPr>
              <w:wordWrap w:val="0"/>
              <w:snapToGrid w:val="0"/>
              <w:spacing w:line="360" w:lineRule="auto"/>
              <w:jc w:val="center"/>
              <w:rPr>
                <w:rFonts w:ascii="宋体" w:hAnsi="宋体" w:cs="Arial" w:hint="eastAsia"/>
                <w:b/>
                <w:color w:val="000000"/>
                <w:sz w:val="22"/>
                <w:szCs w:val="22"/>
              </w:rPr>
            </w:pPr>
            <w:r>
              <w:rPr>
                <w:rFonts w:ascii="宋体" w:hAnsi="宋体" w:cs="Arial"/>
                <w:b/>
                <w:color w:val="000000"/>
                <w:sz w:val="22"/>
                <w:szCs w:val="22"/>
              </w:rPr>
              <w:t>数量</w:t>
            </w:r>
          </w:p>
        </w:tc>
        <w:tc>
          <w:tcPr>
            <w:tcW w:w="633"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3EA70006" w14:textId="77777777" w:rsidR="00467EEF" w:rsidRDefault="00000000" w:rsidP="009B334E">
            <w:pPr>
              <w:wordWrap w:val="0"/>
              <w:snapToGrid w:val="0"/>
              <w:spacing w:line="360" w:lineRule="auto"/>
              <w:jc w:val="center"/>
              <w:rPr>
                <w:rFonts w:ascii="宋体" w:hAnsi="宋体" w:cs="Arial" w:hint="eastAsia"/>
                <w:b/>
                <w:color w:val="000000"/>
                <w:sz w:val="22"/>
                <w:szCs w:val="22"/>
              </w:rPr>
            </w:pPr>
            <w:r>
              <w:rPr>
                <w:rFonts w:ascii="宋体" w:hAnsi="宋体" w:cs="Arial"/>
                <w:b/>
                <w:color w:val="000000"/>
                <w:sz w:val="22"/>
                <w:szCs w:val="22"/>
              </w:rPr>
              <w:t>单位</w:t>
            </w:r>
          </w:p>
        </w:tc>
        <w:tc>
          <w:tcPr>
            <w:tcW w:w="1451"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27B8BC46" w14:textId="77777777" w:rsidR="00467EEF" w:rsidRDefault="00000000" w:rsidP="009B334E">
            <w:pPr>
              <w:wordWrap w:val="0"/>
              <w:snapToGrid w:val="0"/>
              <w:spacing w:line="360" w:lineRule="auto"/>
              <w:jc w:val="center"/>
              <w:rPr>
                <w:rFonts w:ascii="宋体" w:hAnsi="宋体" w:cs="Arial" w:hint="eastAsia"/>
                <w:b/>
                <w:color w:val="000000"/>
                <w:sz w:val="22"/>
                <w:szCs w:val="22"/>
              </w:rPr>
            </w:pPr>
            <w:r>
              <w:rPr>
                <w:rFonts w:ascii="宋体" w:hAnsi="宋体" w:cs="Arial"/>
                <w:b/>
                <w:color w:val="000000"/>
                <w:sz w:val="22"/>
                <w:szCs w:val="22"/>
              </w:rPr>
              <w:t>预算金额</w:t>
            </w:r>
          </w:p>
        </w:tc>
        <w:tc>
          <w:tcPr>
            <w:tcW w:w="2466"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751B97F4" w14:textId="77777777" w:rsidR="00467EEF" w:rsidRDefault="00000000" w:rsidP="009B334E">
            <w:pPr>
              <w:wordWrap w:val="0"/>
              <w:snapToGrid w:val="0"/>
              <w:spacing w:line="360" w:lineRule="auto"/>
              <w:jc w:val="center"/>
              <w:rPr>
                <w:rFonts w:ascii="宋体" w:hAnsi="宋体" w:cs="Arial" w:hint="eastAsia"/>
                <w:b/>
                <w:color w:val="000000"/>
                <w:sz w:val="22"/>
                <w:szCs w:val="22"/>
              </w:rPr>
            </w:pPr>
            <w:r>
              <w:rPr>
                <w:rFonts w:ascii="宋体" w:hAnsi="宋体" w:cs="Arial" w:hint="eastAsia"/>
                <w:b/>
                <w:color w:val="000000"/>
                <w:sz w:val="22"/>
                <w:szCs w:val="22"/>
              </w:rPr>
              <w:t>简要规格描述</w:t>
            </w:r>
          </w:p>
        </w:tc>
        <w:tc>
          <w:tcPr>
            <w:tcW w:w="936"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3EA15344" w14:textId="77777777" w:rsidR="00467EEF" w:rsidRDefault="00000000" w:rsidP="009B334E">
            <w:pPr>
              <w:wordWrap w:val="0"/>
              <w:snapToGrid w:val="0"/>
              <w:spacing w:line="360" w:lineRule="auto"/>
              <w:jc w:val="center"/>
              <w:rPr>
                <w:rFonts w:ascii="宋体" w:hAnsi="宋体" w:cs="Arial" w:hint="eastAsia"/>
                <w:b/>
                <w:color w:val="000000"/>
                <w:sz w:val="22"/>
                <w:szCs w:val="22"/>
              </w:rPr>
            </w:pPr>
            <w:r>
              <w:rPr>
                <w:rFonts w:ascii="宋体" w:hAnsi="宋体" w:cs="Arial"/>
                <w:b/>
                <w:color w:val="000000"/>
                <w:sz w:val="22"/>
                <w:szCs w:val="22"/>
              </w:rPr>
              <w:t>备注</w:t>
            </w:r>
          </w:p>
        </w:tc>
      </w:tr>
      <w:tr w:rsidR="00467EEF" w14:paraId="5DFF2702" w14:textId="77777777">
        <w:trPr>
          <w:trHeight w:val="770"/>
          <w:jc w:val="center"/>
        </w:trPr>
        <w:tc>
          <w:tcPr>
            <w:tcW w:w="956"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1323E534" w14:textId="77777777" w:rsidR="00467EEF" w:rsidRDefault="00000000" w:rsidP="009B334E">
            <w:pPr>
              <w:wordWrap w:val="0"/>
              <w:snapToGrid w:val="0"/>
              <w:spacing w:line="360" w:lineRule="auto"/>
              <w:jc w:val="center"/>
              <w:rPr>
                <w:rFonts w:ascii="宋体" w:hAnsi="宋体" w:cs="Arial" w:hint="eastAsia"/>
                <w:color w:val="000000"/>
                <w:sz w:val="22"/>
                <w:szCs w:val="22"/>
              </w:rPr>
            </w:pPr>
            <w:r>
              <w:rPr>
                <w:rFonts w:ascii="宋体" w:hAnsi="宋体" w:cs="Arial" w:hint="eastAsia"/>
                <w:color w:val="000000"/>
                <w:sz w:val="22"/>
                <w:szCs w:val="22"/>
              </w:rPr>
              <w:t>1</w:t>
            </w:r>
          </w:p>
        </w:tc>
        <w:tc>
          <w:tcPr>
            <w:tcW w:w="2141"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631CBE33" w14:textId="23727C02" w:rsidR="00467EEF" w:rsidRDefault="004F4994" w:rsidP="009B334E">
            <w:pPr>
              <w:wordWrap w:val="0"/>
              <w:snapToGrid w:val="0"/>
              <w:spacing w:line="360" w:lineRule="auto"/>
              <w:jc w:val="center"/>
              <w:rPr>
                <w:rFonts w:ascii="宋体" w:hAnsi="宋体" w:hint="eastAsia"/>
                <w:color w:val="000000"/>
                <w:sz w:val="22"/>
                <w:szCs w:val="22"/>
              </w:rPr>
            </w:pPr>
            <w:r>
              <w:rPr>
                <w:rFonts w:ascii="宋体" w:hAnsi="宋体" w:cs="宋体" w:hint="eastAsia"/>
                <w:color w:val="000000"/>
                <w:sz w:val="24"/>
                <w:szCs w:val="24"/>
              </w:rPr>
              <w:t>苍南县金乡镇2025年度河道保洁服务采购项目(重)</w:t>
            </w:r>
          </w:p>
        </w:tc>
        <w:tc>
          <w:tcPr>
            <w:tcW w:w="656"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60B9A136" w14:textId="77777777" w:rsidR="00467EEF" w:rsidRDefault="00000000" w:rsidP="009B334E">
            <w:pPr>
              <w:wordWrap w:val="0"/>
              <w:snapToGrid w:val="0"/>
              <w:spacing w:line="360" w:lineRule="auto"/>
              <w:jc w:val="center"/>
              <w:rPr>
                <w:rFonts w:ascii="宋体" w:hAnsi="宋体" w:cs="Arial" w:hint="eastAsia"/>
                <w:color w:val="000000"/>
                <w:sz w:val="22"/>
                <w:szCs w:val="22"/>
              </w:rPr>
            </w:pPr>
            <w:r>
              <w:rPr>
                <w:rFonts w:ascii="宋体" w:hAnsi="宋体" w:cs="Arial" w:hint="eastAsia"/>
                <w:color w:val="000000"/>
                <w:sz w:val="22"/>
                <w:szCs w:val="22"/>
              </w:rPr>
              <w:t>1</w:t>
            </w:r>
          </w:p>
        </w:tc>
        <w:tc>
          <w:tcPr>
            <w:tcW w:w="633"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4C6A8A08" w14:textId="77777777" w:rsidR="00467EEF" w:rsidRDefault="00000000" w:rsidP="009B334E">
            <w:pPr>
              <w:wordWrap w:val="0"/>
              <w:snapToGrid w:val="0"/>
              <w:spacing w:line="360" w:lineRule="auto"/>
              <w:jc w:val="center"/>
              <w:rPr>
                <w:rFonts w:ascii="宋体" w:hAnsi="宋体" w:cs="Arial" w:hint="eastAsia"/>
                <w:color w:val="000000"/>
                <w:sz w:val="22"/>
                <w:szCs w:val="22"/>
              </w:rPr>
            </w:pPr>
            <w:r>
              <w:rPr>
                <w:rFonts w:ascii="宋体" w:hAnsi="宋体" w:cs="Arial" w:hint="eastAsia"/>
                <w:color w:val="000000"/>
                <w:sz w:val="22"/>
                <w:szCs w:val="22"/>
              </w:rPr>
              <w:t>项</w:t>
            </w:r>
          </w:p>
        </w:tc>
        <w:tc>
          <w:tcPr>
            <w:tcW w:w="1451"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2E3E2096" w14:textId="77777777" w:rsidR="00467EEF" w:rsidRPr="00FE5D12" w:rsidRDefault="007506E7" w:rsidP="009B334E">
            <w:pPr>
              <w:wordWrap w:val="0"/>
              <w:snapToGrid w:val="0"/>
              <w:spacing w:line="360" w:lineRule="auto"/>
              <w:jc w:val="center"/>
              <w:rPr>
                <w:rFonts w:ascii="宋体" w:hAnsi="宋体" w:cs="Arial" w:hint="eastAsia"/>
                <w:color w:val="FF0000"/>
                <w:sz w:val="22"/>
                <w:szCs w:val="22"/>
              </w:rPr>
            </w:pPr>
            <w:r>
              <w:rPr>
                <w:rFonts w:ascii="宋体" w:hAnsi="宋体" w:hint="eastAsia"/>
                <w:color w:val="FF0000"/>
                <w:kern w:val="0"/>
                <w:sz w:val="24"/>
                <w:szCs w:val="24"/>
              </w:rPr>
              <w:t>575000</w:t>
            </w:r>
            <w:r w:rsidRPr="00FE5D12">
              <w:rPr>
                <w:rFonts w:ascii="宋体" w:hAnsi="宋体" w:hint="eastAsia"/>
                <w:color w:val="FF0000"/>
                <w:kern w:val="0"/>
                <w:sz w:val="24"/>
                <w:szCs w:val="24"/>
              </w:rPr>
              <w:t>元</w:t>
            </w:r>
          </w:p>
        </w:tc>
        <w:tc>
          <w:tcPr>
            <w:tcW w:w="2466"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2074DF81" w14:textId="77777777" w:rsidR="00467EEF" w:rsidRDefault="00000000" w:rsidP="009B334E">
            <w:pPr>
              <w:wordWrap w:val="0"/>
              <w:snapToGrid w:val="0"/>
              <w:spacing w:line="360" w:lineRule="auto"/>
              <w:jc w:val="center"/>
              <w:rPr>
                <w:rFonts w:ascii="宋体" w:hAnsi="宋体" w:cs="Arial" w:hint="eastAsia"/>
                <w:color w:val="000000"/>
                <w:sz w:val="22"/>
                <w:szCs w:val="22"/>
              </w:rPr>
            </w:pPr>
            <w:r>
              <w:rPr>
                <w:rFonts w:ascii="宋体" w:hAnsi="宋体" w:cs="Arial" w:hint="eastAsia"/>
                <w:color w:val="000000"/>
                <w:sz w:val="22"/>
                <w:szCs w:val="22"/>
              </w:rPr>
              <w:t>详见</w:t>
            </w:r>
            <w:r w:rsidR="00DB2540">
              <w:rPr>
                <w:rFonts w:ascii="宋体" w:hAnsi="宋体" w:cs="Arial" w:hint="eastAsia"/>
                <w:color w:val="000000"/>
                <w:sz w:val="22"/>
                <w:szCs w:val="22"/>
              </w:rPr>
              <w:t>磋商</w:t>
            </w:r>
            <w:r>
              <w:rPr>
                <w:rFonts w:ascii="宋体" w:hAnsi="宋体" w:cs="Arial" w:hint="eastAsia"/>
                <w:color w:val="000000"/>
                <w:sz w:val="22"/>
                <w:szCs w:val="22"/>
              </w:rPr>
              <w:t>文件</w:t>
            </w:r>
          </w:p>
        </w:tc>
        <w:tc>
          <w:tcPr>
            <w:tcW w:w="936" w:type="dxa"/>
            <w:tcBorders>
              <w:top w:val="single" w:sz="6" w:space="0" w:color="C1DAD7"/>
              <w:left w:val="single" w:sz="6" w:space="0" w:color="C1DAD7"/>
              <w:bottom w:val="single" w:sz="6" w:space="0" w:color="C1DAD7"/>
              <w:right w:val="single" w:sz="6" w:space="0" w:color="C1DAD7"/>
            </w:tcBorders>
            <w:shd w:val="clear" w:color="auto" w:fill="F1F7FB"/>
            <w:vAlign w:val="center"/>
          </w:tcPr>
          <w:p w14:paraId="3EAF1681" w14:textId="77777777" w:rsidR="00467EEF" w:rsidRDefault="00000000" w:rsidP="009B334E">
            <w:pPr>
              <w:wordWrap w:val="0"/>
              <w:snapToGrid w:val="0"/>
              <w:spacing w:line="360" w:lineRule="auto"/>
              <w:jc w:val="center"/>
              <w:rPr>
                <w:rFonts w:ascii="宋体" w:hAnsi="宋体" w:hint="eastAsia"/>
                <w:color w:val="000000"/>
                <w:sz w:val="22"/>
                <w:szCs w:val="22"/>
              </w:rPr>
            </w:pPr>
            <w:r>
              <w:rPr>
                <w:rFonts w:ascii="宋体" w:hAnsi="宋体" w:hint="eastAsia"/>
                <w:color w:val="000000"/>
                <w:sz w:val="22"/>
                <w:szCs w:val="22"/>
              </w:rPr>
              <w:t>/</w:t>
            </w:r>
          </w:p>
        </w:tc>
      </w:tr>
    </w:tbl>
    <w:p w14:paraId="208850E5"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xml:space="preserve">    合同履行期限：1年，详见</w:t>
      </w:r>
      <w:r w:rsidR="000B3085" w:rsidRPr="000B3085">
        <w:rPr>
          <w:rFonts w:ascii="宋体" w:eastAsia="宋体" w:hAnsi="宋体" w:cs="宋体" w:hint="eastAsia"/>
          <w:sz w:val="24"/>
          <w:szCs w:val="24"/>
        </w:rPr>
        <w:t>磋商</w:t>
      </w:r>
      <w:r>
        <w:rPr>
          <w:rFonts w:ascii="宋体" w:eastAsia="宋体" w:hAnsi="宋体" w:cs="宋体" w:hint="eastAsia"/>
          <w:sz w:val="24"/>
          <w:szCs w:val="24"/>
        </w:rPr>
        <w:t>文件</w:t>
      </w:r>
      <w:r w:rsidR="000B7B93">
        <w:rPr>
          <w:rFonts w:ascii="宋体" w:eastAsia="宋体" w:hAnsi="宋体" w:cs="宋体" w:hint="eastAsia"/>
          <w:sz w:val="24"/>
          <w:szCs w:val="24"/>
        </w:rPr>
        <w:t>。</w:t>
      </w:r>
    </w:p>
    <w:p w14:paraId="28941A83"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xml:space="preserve">    本项目（否）接受联合体。</w:t>
      </w:r>
    </w:p>
    <w:p w14:paraId="54C9EBB4" w14:textId="77777777" w:rsidR="00467EEF" w:rsidRDefault="00000000" w:rsidP="009B334E">
      <w:pPr>
        <w:pStyle w:val="aff"/>
        <w:wordWrap w:val="0"/>
        <w:snapToGrid w:val="0"/>
        <w:spacing w:before="0" w:beforeAutospacing="0" w:after="0" w:afterAutospacing="0" w:line="360" w:lineRule="auto"/>
        <w:jc w:val="both"/>
        <w:rPr>
          <w:rFonts w:ascii="宋体" w:eastAsia="宋体" w:hAnsi="宋体" w:cs="宋体" w:hint="eastAsia"/>
          <w:sz w:val="24"/>
          <w:szCs w:val="24"/>
        </w:rPr>
      </w:pPr>
      <w:r>
        <w:rPr>
          <w:rStyle w:val="aff5"/>
          <w:rFonts w:ascii="宋体" w:hAnsi="宋体" w:cs="宋体" w:hint="eastAsia"/>
          <w:sz w:val="24"/>
        </w:rPr>
        <w:t>二、申请人的资格要求：</w:t>
      </w:r>
    </w:p>
    <w:p w14:paraId="6164499B"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1.满足《中华人民共和国政府采购法》第二十二条规定；未被“信用中国”（www.creditchina.gov.cn)、中国政府采购网（www.ccgp.gov.cn）列入失信被执行人、重大税收违法案件当事人名单、政府采购严重违法失信行为记录名单。</w:t>
      </w:r>
    </w:p>
    <w:p w14:paraId="5F68AAC1"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2.落实政府采购政策需满足的资格要求：</w:t>
      </w:r>
      <w:r w:rsidR="002745D7" w:rsidRPr="002745D7">
        <w:rPr>
          <w:rFonts w:ascii="宋体" w:eastAsia="宋体" w:hAnsi="宋体" w:cs="宋体" w:hint="eastAsia"/>
          <w:sz w:val="24"/>
          <w:szCs w:val="24"/>
          <w:u w:val="single"/>
        </w:rPr>
        <w:t>本项目属于专门面向中小企业采购的项目,供应商应为中小企业或者监狱企业或者残疾人福利性单位</w:t>
      </w:r>
      <w:r w:rsidR="002745D7">
        <w:rPr>
          <w:rFonts w:ascii="宋体" w:eastAsia="宋体" w:hAnsi="宋体" w:cs="宋体" w:hint="eastAsia"/>
          <w:sz w:val="24"/>
          <w:szCs w:val="24"/>
        </w:rPr>
        <w:t>；</w:t>
      </w:r>
    </w:p>
    <w:p w14:paraId="4D6B9A16"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3.本项目的特定资格要求：无</w:t>
      </w:r>
      <w:r w:rsidR="002745D7">
        <w:rPr>
          <w:rFonts w:ascii="宋体" w:eastAsia="宋体" w:hAnsi="宋体" w:cs="宋体" w:hint="eastAsia"/>
          <w:sz w:val="24"/>
          <w:szCs w:val="24"/>
        </w:rPr>
        <w:t>。</w:t>
      </w:r>
    </w:p>
    <w:p w14:paraId="34030E04" w14:textId="77777777" w:rsidR="00467EEF" w:rsidRDefault="00000000" w:rsidP="009B334E">
      <w:pPr>
        <w:pStyle w:val="aff"/>
        <w:wordWrap w:val="0"/>
        <w:snapToGrid w:val="0"/>
        <w:spacing w:before="0" w:beforeAutospacing="0" w:after="0" w:afterAutospacing="0" w:line="360" w:lineRule="auto"/>
        <w:jc w:val="both"/>
        <w:rPr>
          <w:rFonts w:ascii="宋体" w:eastAsia="宋体" w:hAnsi="宋体" w:cs="宋体" w:hint="eastAsia"/>
          <w:sz w:val="24"/>
          <w:szCs w:val="24"/>
        </w:rPr>
      </w:pPr>
      <w:r>
        <w:rPr>
          <w:rStyle w:val="aff5"/>
          <w:rFonts w:ascii="宋体" w:hAnsi="宋体" w:cs="宋体" w:hint="eastAsia"/>
          <w:sz w:val="24"/>
        </w:rPr>
        <w:t xml:space="preserve">三、获取（下载）采购文件 </w:t>
      </w:r>
    </w:p>
    <w:p w14:paraId="743D88FD" w14:textId="1C616848"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时间：/至</w:t>
      </w:r>
      <w:r w:rsidRPr="00FF282E">
        <w:rPr>
          <w:rFonts w:ascii="宋体" w:eastAsia="宋体" w:hAnsi="宋体" w:cs="宋体" w:hint="eastAsia"/>
          <w:color w:val="FF0000"/>
          <w:sz w:val="24"/>
          <w:szCs w:val="24"/>
          <w:u w:val="single"/>
        </w:rPr>
        <w:t>202</w:t>
      </w:r>
      <w:r w:rsidR="006E6028" w:rsidRPr="00FF282E">
        <w:rPr>
          <w:rFonts w:ascii="宋体" w:eastAsia="宋体" w:hAnsi="宋体" w:cs="宋体" w:hint="eastAsia"/>
          <w:color w:val="FF0000"/>
          <w:sz w:val="24"/>
          <w:szCs w:val="24"/>
          <w:u w:val="single"/>
        </w:rPr>
        <w:t>5</w:t>
      </w:r>
      <w:r w:rsidRPr="00FF282E">
        <w:rPr>
          <w:rFonts w:ascii="宋体" w:eastAsia="宋体" w:hAnsi="宋体" w:cs="宋体" w:hint="eastAsia"/>
          <w:color w:val="FF0000"/>
          <w:sz w:val="24"/>
          <w:szCs w:val="24"/>
          <w:u w:val="single"/>
        </w:rPr>
        <w:t>年</w:t>
      </w:r>
      <w:r w:rsidR="00782347" w:rsidRPr="00FF282E">
        <w:rPr>
          <w:rFonts w:ascii="宋体" w:eastAsia="宋体" w:hAnsi="宋体" w:cs="宋体" w:hint="eastAsia"/>
          <w:color w:val="FF0000"/>
          <w:sz w:val="24"/>
          <w:szCs w:val="24"/>
          <w:u w:val="single"/>
        </w:rPr>
        <w:t>7</w:t>
      </w:r>
      <w:r w:rsidRPr="00FF282E">
        <w:rPr>
          <w:rFonts w:ascii="宋体" w:eastAsia="宋体" w:hAnsi="宋体" w:cs="宋体" w:hint="eastAsia"/>
          <w:color w:val="FF0000"/>
          <w:sz w:val="24"/>
          <w:szCs w:val="24"/>
          <w:u w:val="single"/>
        </w:rPr>
        <w:t>月</w:t>
      </w:r>
      <w:r w:rsidR="00782347" w:rsidRPr="00FF282E">
        <w:rPr>
          <w:rFonts w:ascii="宋体" w:eastAsia="宋体" w:hAnsi="宋体" w:cs="宋体" w:hint="eastAsia"/>
          <w:color w:val="FF0000"/>
          <w:sz w:val="24"/>
          <w:szCs w:val="24"/>
          <w:u w:val="single"/>
        </w:rPr>
        <w:t>2</w:t>
      </w:r>
      <w:r w:rsidRPr="00FF282E">
        <w:rPr>
          <w:rFonts w:ascii="宋体" w:eastAsia="宋体" w:hAnsi="宋体" w:cs="宋体" w:hint="eastAsia"/>
          <w:color w:val="FF0000"/>
          <w:sz w:val="24"/>
          <w:szCs w:val="24"/>
          <w:u w:val="single"/>
        </w:rPr>
        <w:t>日</w:t>
      </w:r>
      <w:r>
        <w:rPr>
          <w:rFonts w:ascii="宋体" w:eastAsia="宋体" w:hAnsi="宋体" w:cs="宋体" w:hint="eastAsia"/>
          <w:sz w:val="24"/>
          <w:szCs w:val="24"/>
        </w:rPr>
        <w:t>，每天上午00:00至12:00，下午12:00至23:59（北京时间，线上获取法定节假日均可，线下获取文件法定节假日除外）</w:t>
      </w:r>
    </w:p>
    <w:p w14:paraId="77BD546F"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地点（网址）：浙江政府采购网（http://zfcg.czt.zj.gov.cn）</w:t>
      </w:r>
    </w:p>
    <w:p w14:paraId="355D1059"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lastRenderedPageBreak/>
        <w:t>    方式：</w:t>
      </w:r>
      <w:r w:rsidR="00437B90" w:rsidRPr="00437B90">
        <w:rPr>
          <w:rFonts w:ascii="宋体" w:eastAsia="宋体" w:hAnsi="宋体" w:cs="宋体" w:hint="eastAsia"/>
          <w:sz w:val="24"/>
          <w:szCs w:val="24"/>
        </w:rPr>
        <w:t>供应商登录政采云平台https://www.zcygov.cn/在线申请获取采购文件（进入“项目采购”应用，在获取采购文件菜单中选择项目，申请获取采购文件）</w:t>
      </w:r>
      <w:r>
        <w:rPr>
          <w:rFonts w:ascii="宋体" w:eastAsia="宋体" w:hAnsi="宋体" w:cs="宋体" w:hint="eastAsia"/>
          <w:sz w:val="24"/>
          <w:szCs w:val="24"/>
        </w:rPr>
        <w:t>。 </w:t>
      </w:r>
    </w:p>
    <w:p w14:paraId="4E490112"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售价（元）：0 </w:t>
      </w:r>
    </w:p>
    <w:p w14:paraId="61BAE81A" w14:textId="77777777" w:rsidR="00467EEF" w:rsidRDefault="00000000" w:rsidP="009B334E">
      <w:pPr>
        <w:pStyle w:val="aff"/>
        <w:wordWrap w:val="0"/>
        <w:snapToGrid w:val="0"/>
        <w:spacing w:before="0" w:beforeAutospacing="0" w:after="0" w:afterAutospacing="0" w:line="360" w:lineRule="auto"/>
        <w:jc w:val="both"/>
        <w:rPr>
          <w:rFonts w:ascii="宋体" w:eastAsia="宋体" w:hAnsi="宋体" w:cs="宋体" w:hint="eastAsia"/>
          <w:sz w:val="24"/>
          <w:szCs w:val="24"/>
        </w:rPr>
      </w:pPr>
      <w:r>
        <w:rPr>
          <w:rStyle w:val="aff5"/>
          <w:rFonts w:ascii="宋体" w:hAnsi="宋体" w:cs="宋体" w:hint="eastAsia"/>
          <w:sz w:val="24"/>
        </w:rPr>
        <w:t>四、响应文件提交（上传）</w:t>
      </w:r>
      <w:r>
        <w:rPr>
          <w:rFonts w:ascii="宋体" w:eastAsia="宋体" w:hAnsi="宋体" w:cs="宋体" w:hint="eastAsia"/>
          <w:sz w:val="24"/>
          <w:szCs w:val="24"/>
        </w:rPr>
        <w:t> </w:t>
      </w:r>
    </w:p>
    <w:p w14:paraId="5A67221B" w14:textId="3816FFB2"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截止时间：</w:t>
      </w:r>
      <w:r w:rsidRPr="00720898">
        <w:rPr>
          <w:rFonts w:ascii="宋体" w:eastAsia="宋体" w:hAnsi="宋体" w:cs="宋体" w:hint="eastAsia"/>
          <w:color w:val="FF0000"/>
          <w:sz w:val="24"/>
          <w:szCs w:val="24"/>
          <w:u w:val="single"/>
        </w:rPr>
        <w:t>202</w:t>
      </w:r>
      <w:r w:rsidR="006E6028" w:rsidRPr="00720898">
        <w:rPr>
          <w:rFonts w:ascii="宋体" w:eastAsia="宋体" w:hAnsi="宋体" w:cs="宋体" w:hint="eastAsia"/>
          <w:color w:val="FF0000"/>
          <w:sz w:val="24"/>
          <w:szCs w:val="24"/>
          <w:u w:val="single"/>
        </w:rPr>
        <w:t>5</w:t>
      </w:r>
      <w:r w:rsidRPr="00720898">
        <w:rPr>
          <w:rFonts w:ascii="宋体" w:eastAsia="宋体" w:hAnsi="宋体" w:cs="宋体" w:hint="eastAsia"/>
          <w:color w:val="FF0000"/>
          <w:sz w:val="24"/>
          <w:szCs w:val="24"/>
          <w:u w:val="single"/>
        </w:rPr>
        <w:t>年</w:t>
      </w:r>
      <w:r w:rsidR="00C72323">
        <w:rPr>
          <w:rFonts w:ascii="宋体" w:eastAsia="宋体" w:hAnsi="宋体" w:cs="宋体" w:hint="eastAsia"/>
          <w:color w:val="FF0000"/>
          <w:sz w:val="24"/>
          <w:szCs w:val="24"/>
          <w:u w:val="single"/>
        </w:rPr>
        <w:t>7</w:t>
      </w:r>
      <w:r w:rsidRPr="00720898">
        <w:rPr>
          <w:rFonts w:ascii="宋体" w:eastAsia="宋体" w:hAnsi="宋体" w:cs="宋体" w:hint="eastAsia"/>
          <w:color w:val="FF0000"/>
          <w:sz w:val="24"/>
          <w:szCs w:val="24"/>
          <w:u w:val="single"/>
        </w:rPr>
        <w:t>月</w:t>
      </w:r>
      <w:r w:rsidR="00C72323">
        <w:rPr>
          <w:rFonts w:ascii="宋体" w:eastAsia="宋体" w:hAnsi="宋体" w:cs="宋体" w:hint="eastAsia"/>
          <w:color w:val="FF0000"/>
          <w:sz w:val="24"/>
          <w:szCs w:val="24"/>
          <w:u w:val="single"/>
        </w:rPr>
        <w:t>2</w:t>
      </w:r>
      <w:r w:rsidRPr="00720898">
        <w:rPr>
          <w:rFonts w:ascii="宋体" w:eastAsia="宋体" w:hAnsi="宋体" w:cs="宋体" w:hint="eastAsia"/>
          <w:color w:val="FF0000"/>
          <w:sz w:val="24"/>
          <w:szCs w:val="24"/>
          <w:u w:val="single"/>
        </w:rPr>
        <w:t>日 09:30</w:t>
      </w:r>
      <w:r>
        <w:rPr>
          <w:rFonts w:ascii="宋体" w:eastAsia="宋体" w:hAnsi="宋体" w:cs="宋体" w:hint="eastAsia"/>
          <w:sz w:val="24"/>
          <w:szCs w:val="24"/>
        </w:rPr>
        <w:t>（北京时间）</w:t>
      </w:r>
    </w:p>
    <w:p w14:paraId="41945EE5" w14:textId="77777777" w:rsidR="00467EEF" w:rsidRDefault="00000000" w:rsidP="009B334E">
      <w:pPr>
        <w:widowControl/>
        <w:wordWrap w:val="0"/>
        <w:snapToGrid w:val="0"/>
        <w:spacing w:line="360" w:lineRule="auto"/>
        <w:ind w:firstLineChars="200" w:firstLine="480"/>
        <w:jc w:val="left"/>
        <w:rPr>
          <w:rFonts w:ascii="宋体" w:hAnsi="宋体" w:cs="宋体" w:hint="eastAsia"/>
          <w:color w:val="000000"/>
          <w:sz w:val="24"/>
          <w:szCs w:val="24"/>
        </w:rPr>
      </w:pPr>
      <w:r>
        <w:rPr>
          <w:rFonts w:ascii="宋体" w:hAnsi="宋体" w:cs="宋体" w:hint="eastAsia"/>
          <w:color w:val="000000"/>
          <w:sz w:val="24"/>
          <w:szCs w:val="24"/>
        </w:rPr>
        <w:t> </w:t>
      </w:r>
      <w:r>
        <w:rPr>
          <w:rFonts w:ascii="宋体" w:hAnsi="宋体" w:cs="宋体" w:hint="eastAsia"/>
          <w:color w:val="000000"/>
          <w:kern w:val="0"/>
          <w:sz w:val="24"/>
          <w:szCs w:val="24"/>
        </w:rPr>
        <w:t>地点（网址）：政府采购云平台在线投标，投标供应商无须前往评审现场。</w:t>
      </w:r>
    </w:p>
    <w:p w14:paraId="74093F0B" w14:textId="77777777" w:rsidR="00467EEF" w:rsidRDefault="00000000" w:rsidP="009B334E">
      <w:pPr>
        <w:pStyle w:val="aff"/>
        <w:wordWrap w:val="0"/>
        <w:snapToGrid w:val="0"/>
        <w:spacing w:before="0" w:beforeAutospacing="0" w:after="0" w:afterAutospacing="0" w:line="360" w:lineRule="auto"/>
        <w:jc w:val="both"/>
        <w:rPr>
          <w:rFonts w:ascii="宋体" w:eastAsia="宋体" w:hAnsi="宋体" w:cs="宋体" w:hint="eastAsia"/>
          <w:sz w:val="24"/>
          <w:szCs w:val="24"/>
        </w:rPr>
      </w:pPr>
      <w:r>
        <w:rPr>
          <w:rStyle w:val="aff5"/>
          <w:rFonts w:ascii="宋体" w:hAnsi="宋体" w:cs="宋体" w:hint="eastAsia"/>
          <w:sz w:val="24"/>
        </w:rPr>
        <w:t>五、响应文件开启</w:t>
      </w:r>
      <w:r>
        <w:rPr>
          <w:rFonts w:ascii="宋体" w:eastAsia="宋体" w:hAnsi="宋体" w:cs="宋体" w:hint="eastAsia"/>
          <w:sz w:val="24"/>
          <w:szCs w:val="24"/>
        </w:rPr>
        <w:t> </w:t>
      </w:r>
    </w:p>
    <w:p w14:paraId="21C4909E" w14:textId="7496020C"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开启时间：</w:t>
      </w:r>
      <w:r w:rsidRPr="00720898">
        <w:rPr>
          <w:rFonts w:ascii="宋体" w:eastAsia="宋体" w:hAnsi="宋体" w:cs="宋体" w:hint="eastAsia"/>
          <w:color w:val="FF0000"/>
          <w:sz w:val="24"/>
          <w:szCs w:val="24"/>
          <w:u w:val="single"/>
        </w:rPr>
        <w:t>202</w:t>
      </w:r>
      <w:r w:rsidR="006E6028" w:rsidRPr="00720898">
        <w:rPr>
          <w:rFonts w:ascii="宋体" w:eastAsia="宋体" w:hAnsi="宋体" w:cs="宋体" w:hint="eastAsia"/>
          <w:color w:val="FF0000"/>
          <w:sz w:val="24"/>
          <w:szCs w:val="24"/>
          <w:u w:val="single"/>
        </w:rPr>
        <w:t>5</w:t>
      </w:r>
      <w:r w:rsidRPr="00720898">
        <w:rPr>
          <w:rFonts w:ascii="宋体" w:eastAsia="宋体" w:hAnsi="宋体" w:cs="宋体" w:hint="eastAsia"/>
          <w:color w:val="FF0000"/>
          <w:sz w:val="24"/>
          <w:szCs w:val="24"/>
          <w:u w:val="single"/>
        </w:rPr>
        <w:t>年</w:t>
      </w:r>
      <w:r w:rsidR="00C72323">
        <w:rPr>
          <w:rFonts w:ascii="宋体" w:eastAsia="宋体" w:hAnsi="宋体" w:cs="宋体" w:hint="eastAsia"/>
          <w:color w:val="FF0000"/>
          <w:sz w:val="24"/>
          <w:szCs w:val="24"/>
          <w:u w:val="single"/>
        </w:rPr>
        <w:t>7</w:t>
      </w:r>
      <w:r w:rsidRPr="00720898">
        <w:rPr>
          <w:rFonts w:ascii="宋体" w:eastAsia="宋体" w:hAnsi="宋体" w:cs="宋体" w:hint="eastAsia"/>
          <w:color w:val="FF0000"/>
          <w:sz w:val="24"/>
          <w:szCs w:val="24"/>
          <w:u w:val="single"/>
        </w:rPr>
        <w:t>月</w:t>
      </w:r>
      <w:r w:rsidR="00C72323">
        <w:rPr>
          <w:rFonts w:ascii="宋体" w:eastAsia="宋体" w:hAnsi="宋体" w:cs="宋体" w:hint="eastAsia"/>
          <w:color w:val="FF0000"/>
          <w:sz w:val="24"/>
          <w:szCs w:val="24"/>
          <w:u w:val="single"/>
        </w:rPr>
        <w:t>2</w:t>
      </w:r>
      <w:r w:rsidRPr="00720898">
        <w:rPr>
          <w:rFonts w:ascii="宋体" w:eastAsia="宋体" w:hAnsi="宋体" w:cs="宋体" w:hint="eastAsia"/>
          <w:color w:val="FF0000"/>
          <w:sz w:val="24"/>
          <w:szCs w:val="24"/>
          <w:u w:val="single"/>
        </w:rPr>
        <w:t>日 09:30</w:t>
      </w:r>
      <w:r>
        <w:rPr>
          <w:rFonts w:ascii="宋体" w:eastAsia="宋体" w:hAnsi="宋体" w:cs="宋体" w:hint="eastAsia"/>
          <w:sz w:val="24"/>
          <w:szCs w:val="24"/>
        </w:rPr>
        <w:t>（北京时间）</w:t>
      </w:r>
    </w:p>
    <w:p w14:paraId="0CECCE8D"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地点（网址）：1、浙江政府采购网（http://zfcg.czt.zj.gov.cn）2、开评标活动实施地点：苍南县公共资源交易中心。</w:t>
      </w:r>
    </w:p>
    <w:p w14:paraId="73BC9FD5" w14:textId="77777777" w:rsidR="00467EEF" w:rsidRDefault="00000000" w:rsidP="009B334E">
      <w:pPr>
        <w:pStyle w:val="aff"/>
        <w:wordWrap w:val="0"/>
        <w:snapToGrid w:val="0"/>
        <w:spacing w:before="0" w:beforeAutospacing="0" w:after="0" w:afterAutospacing="0" w:line="360" w:lineRule="auto"/>
        <w:jc w:val="both"/>
        <w:rPr>
          <w:rFonts w:ascii="宋体" w:eastAsia="宋体" w:hAnsi="宋体" w:cs="宋体" w:hint="eastAsia"/>
          <w:sz w:val="24"/>
          <w:szCs w:val="24"/>
        </w:rPr>
      </w:pPr>
      <w:r>
        <w:rPr>
          <w:rStyle w:val="aff5"/>
          <w:rFonts w:ascii="宋体" w:hAnsi="宋体" w:cs="宋体" w:hint="eastAsia"/>
          <w:sz w:val="24"/>
        </w:rPr>
        <w:t>六、公告期限</w:t>
      </w:r>
    </w:p>
    <w:p w14:paraId="264C9974"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自本公告发布之日起3个工作日。</w:t>
      </w:r>
    </w:p>
    <w:p w14:paraId="63A7C058" w14:textId="77777777" w:rsidR="00467EEF" w:rsidRDefault="00000000" w:rsidP="009B334E">
      <w:pPr>
        <w:pStyle w:val="aff"/>
        <w:wordWrap w:val="0"/>
        <w:snapToGrid w:val="0"/>
        <w:spacing w:before="0" w:beforeAutospacing="0" w:after="0" w:afterAutospacing="0" w:line="360" w:lineRule="auto"/>
        <w:jc w:val="both"/>
        <w:rPr>
          <w:rFonts w:ascii="宋体" w:eastAsia="宋体" w:hAnsi="宋体" w:cs="宋体" w:hint="eastAsia"/>
          <w:sz w:val="24"/>
          <w:szCs w:val="24"/>
        </w:rPr>
      </w:pPr>
      <w:r>
        <w:rPr>
          <w:rStyle w:val="aff5"/>
          <w:rFonts w:ascii="宋体" w:hAnsi="宋体" w:cs="宋体" w:hint="eastAsia"/>
          <w:sz w:val="24"/>
        </w:rPr>
        <w:t>七、其他补充事宜</w:t>
      </w:r>
      <w:r>
        <w:rPr>
          <w:rFonts w:ascii="宋体" w:eastAsia="宋体" w:hAnsi="宋体" w:cs="宋体" w:hint="eastAsia"/>
          <w:sz w:val="24"/>
          <w:szCs w:val="24"/>
        </w:rPr>
        <w:t> </w:t>
      </w:r>
    </w:p>
    <w:p w14:paraId="358ADB91" w14:textId="77777777" w:rsidR="00467EEF" w:rsidRDefault="00000000" w:rsidP="009B334E">
      <w:pPr>
        <w:wordWrap w:val="0"/>
        <w:snapToGrid w:val="0"/>
        <w:spacing w:line="360" w:lineRule="auto"/>
        <w:ind w:right="79"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B161D39" w14:textId="77777777" w:rsidR="00467EEF" w:rsidRDefault="00000000" w:rsidP="009B334E">
      <w:pPr>
        <w:pStyle w:val="aff"/>
        <w:wordWrap w:val="0"/>
        <w:snapToGrid w:val="0"/>
        <w:spacing w:before="0" w:beforeAutospacing="0" w:after="0" w:afterAutospacing="0"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A6BDB7E" w14:textId="77777777" w:rsidR="00467EEF" w:rsidRDefault="00000000" w:rsidP="009B334E">
      <w:pPr>
        <w:pStyle w:val="aff"/>
        <w:wordWrap w:val="0"/>
        <w:snapToGrid w:val="0"/>
        <w:spacing w:before="0" w:beforeAutospacing="0" w:after="0" w:afterAutospacing="0"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一次性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如对招标文件有疑问应按招标文件规定的询疑时间前提出，逾期提出的，采购组织机构可以不予受理、答复。</w:t>
      </w:r>
    </w:p>
    <w:p w14:paraId="66D024B2" w14:textId="77777777" w:rsidR="00437B90" w:rsidRDefault="00437B90" w:rsidP="00437B90">
      <w:pPr>
        <w:pStyle w:val="aff"/>
        <w:wordWrap w:val="0"/>
        <w:snapToGrid w:val="0"/>
        <w:spacing w:before="0" w:beforeAutospacing="0" w:after="0" w:afterAutospacing="0"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4、</w:t>
      </w:r>
      <w:r w:rsidRPr="00437B90">
        <w:rPr>
          <w:rFonts w:ascii="宋体" w:eastAsia="宋体" w:hAnsi="宋体" w:cs="宋体" w:hint="eastAsia"/>
          <w:sz w:val="24"/>
          <w:szCs w:val="24"/>
        </w:rPr>
        <w:t>其他事项：</w:t>
      </w:r>
    </w:p>
    <w:p w14:paraId="5A1CBC25" w14:textId="77777777" w:rsidR="00437B90" w:rsidRPr="00437B90" w:rsidRDefault="00437B90" w:rsidP="00437B90">
      <w:pPr>
        <w:pStyle w:val="aff"/>
        <w:wordWrap w:val="0"/>
        <w:snapToGrid w:val="0"/>
        <w:spacing w:before="0" w:beforeAutospacing="0" w:after="0" w:afterAutospacing="0" w:line="360" w:lineRule="auto"/>
        <w:ind w:firstLineChars="200" w:firstLine="480"/>
        <w:rPr>
          <w:rFonts w:ascii="宋体" w:eastAsia="宋体" w:hAnsi="宋体" w:cs="宋体" w:hint="eastAsia"/>
          <w:sz w:val="24"/>
          <w:szCs w:val="24"/>
        </w:rPr>
      </w:pPr>
      <w:r w:rsidRPr="00437B90">
        <w:rPr>
          <w:rFonts w:ascii="宋体" w:eastAsia="宋体" w:hAnsi="宋体" w:cs="宋体" w:hint="eastAsia"/>
          <w:sz w:val="24"/>
          <w:szCs w:val="24"/>
        </w:rPr>
        <w:t>（1）在线电子投标说明：①投标人应按照磋商文件和政采云平台的要求编制、加密并递交磋商响应文件，并通过系统按时解密电子磋商响应文件，无法按时解密的以备份磋商响应文件为依据，否则视为磋商响应文件撤回。投标供应商仅递交备份磋商响应文件的，投标无效。②投标人通过政采云平台电子投标工具制作生成电子磋商响应文件和电子备份磋商响应文件。电子投标工具请供应商自行前往“浙江政府采购网-下载专区-电子交易客户端”下载并安装，客户端版本必须及时升级，否则造成投标和解密失败的后果，由投标人自行负责。</w:t>
      </w:r>
    </w:p>
    <w:p w14:paraId="1B6ABE78" w14:textId="77777777" w:rsidR="00437B90" w:rsidRPr="00437B90" w:rsidRDefault="00437B90" w:rsidP="00437B90">
      <w:pPr>
        <w:pStyle w:val="aff"/>
        <w:wordWrap w:val="0"/>
        <w:snapToGrid w:val="0"/>
        <w:spacing w:before="0" w:beforeAutospacing="0" w:after="0" w:afterAutospacing="0" w:line="360" w:lineRule="auto"/>
        <w:ind w:firstLineChars="200" w:firstLine="480"/>
        <w:rPr>
          <w:rFonts w:ascii="宋体" w:eastAsia="宋体" w:hAnsi="宋体" w:cs="宋体" w:hint="eastAsia"/>
          <w:sz w:val="24"/>
          <w:szCs w:val="24"/>
        </w:rPr>
      </w:pPr>
      <w:r w:rsidRPr="00437B90">
        <w:rPr>
          <w:rFonts w:ascii="宋体" w:eastAsia="宋体" w:hAnsi="宋体" w:cs="宋体" w:hint="eastAsia"/>
          <w:sz w:val="24"/>
          <w:szCs w:val="24"/>
        </w:rPr>
        <w:t>（2）采购项目需要落实的政府采购政策：①政府采购促进中小企业发展（本项目中小企业划分标准所属行业为其他未列明行业）；</w:t>
      </w:r>
      <w:r>
        <w:rPr>
          <w:rFonts w:ascii="宋体" w:eastAsia="宋体" w:hAnsi="宋体" w:cs="宋体" w:hint="eastAsia"/>
          <w:sz w:val="24"/>
          <w:szCs w:val="24"/>
        </w:rPr>
        <w:t>②</w:t>
      </w:r>
      <w:r w:rsidRPr="00437B90">
        <w:rPr>
          <w:rFonts w:ascii="宋体" w:eastAsia="宋体" w:hAnsi="宋体" w:cs="宋体" w:hint="eastAsia"/>
          <w:sz w:val="24"/>
          <w:szCs w:val="24"/>
        </w:rPr>
        <w:t>政府采购支持监狱企业发展；</w:t>
      </w:r>
      <w:r>
        <w:rPr>
          <w:rFonts w:ascii="宋体" w:eastAsia="宋体" w:hAnsi="宋体" w:cs="宋体" w:hint="eastAsia"/>
          <w:sz w:val="24"/>
          <w:szCs w:val="24"/>
        </w:rPr>
        <w:t>③</w:t>
      </w:r>
      <w:r w:rsidRPr="00437B90">
        <w:rPr>
          <w:rFonts w:ascii="宋体" w:eastAsia="宋体" w:hAnsi="宋体" w:cs="宋体" w:hint="eastAsia"/>
          <w:sz w:val="24"/>
          <w:szCs w:val="24"/>
        </w:rPr>
        <w:t>政府采购促进残疾人就业。</w:t>
      </w:r>
    </w:p>
    <w:p w14:paraId="6919D211" w14:textId="77777777" w:rsidR="00437B90" w:rsidRDefault="00437B90" w:rsidP="00437B90">
      <w:pPr>
        <w:pStyle w:val="aff"/>
        <w:wordWrap w:val="0"/>
        <w:snapToGrid w:val="0"/>
        <w:spacing w:before="0" w:beforeAutospacing="0" w:after="0" w:afterAutospacing="0"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sidRPr="00437B90">
        <w:rPr>
          <w:rFonts w:ascii="宋体" w:eastAsia="宋体" w:hAnsi="宋体" w:cs="宋体" w:hint="eastAsia"/>
          <w:sz w:val="24"/>
          <w:szCs w:val="24"/>
        </w:rPr>
        <w:t>政府采购信用融资政策：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 </w:t>
      </w:r>
    </w:p>
    <w:p w14:paraId="1E9CB32A" w14:textId="77777777" w:rsidR="00467EEF" w:rsidRDefault="00000000" w:rsidP="009B334E">
      <w:pPr>
        <w:pStyle w:val="aff"/>
        <w:wordWrap w:val="0"/>
        <w:snapToGrid w:val="0"/>
        <w:spacing w:before="0" w:beforeAutospacing="0" w:after="0" w:afterAutospacing="0" w:line="360" w:lineRule="auto"/>
        <w:jc w:val="both"/>
        <w:rPr>
          <w:rFonts w:ascii="宋体" w:eastAsia="宋体" w:hAnsi="宋体" w:cs="宋体" w:hint="eastAsia"/>
          <w:sz w:val="24"/>
          <w:szCs w:val="24"/>
        </w:rPr>
      </w:pPr>
      <w:r>
        <w:rPr>
          <w:rStyle w:val="aff5"/>
          <w:rFonts w:ascii="宋体" w:hAnsi="宋体" w:cs="宋体" w:hint="eastAsia"/>
          <w:sz w:val="24"/>
        </w:rPr>
        <w:t>八、凡对本次招标提出询问、质疑、投诉，请按以下方式联系</w:t>
      </w:r>
    </w:p>
    <w:p w14:paraId="7C9215B1"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1.采购人信息</w:t>
      </w:r>
    </w:p>
    <w:p w14:paraId="0B57136D"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xml:space="preserve">    </w:t>
      </w:r>
      <w:r w:rsidR="00C31554">
        <w:rPr>
          <w:rFonts w:ascii="宋体" w:eastAsia="宋体" w:hAnsi="宋体" w:cs="宋体" w:hint="eastAsia"/>
          <w:sz w:val="24"/>
          <w:szCs w:val="24"/>
        </w:rPr>
        <w:t xml:space="preserve"> </w:t>
      </w:r>
      <w:r>
        <w:rPr>
          <w:rFonts w:ascii="宋体" w:eastAsia="宋体" w:hAnsi="宋体" w:cs="宋体" w:hint="eastAsia"/>
          <w:sz w:val="24"/>
          <w:szCs w:val="24"/>
        </w:rPr>
        <w:t>名    称：苍南县金乡镇人民政府 </w:t>
      </w:r>
    </w:p>
    <w:p w14:paraId="2690F445" w14:textId="77777777" w:rsidR="00467EEF" w:rsidRDefault="00000000" w:rsidP="009B334E">
      <w:pPr>
        <w:pStyle w:val="aff"/>
        <w:wordWrap w:val="0"/>
        <w:snapToGrid w:val="0"/>
        <w:spacing w:before="0" w:beforeAutospacing="0" w:after="0" w:afterAutospacing="0" w:line="360" w:lineRule="auto"/>
        <w:ind w:firstLine="720"/>
        <w:rPr>
          <w:rFonts w:ascii="宋体" w:eastAsia="宋体" w:hAnsi="宋体" w:cs="宋体" w:hint="eastAsia"/>
          <w:sz w:val="24"/>
          <w:szCs w:val="24"/>
        </w:rPr>
      </w:pPr>
      <w:r>
        <w:rPr>
          <w:rFonts w:ascii="宋体" w:eastAsia="宋体" w:hAnsi="宋体" w:cs="宋体" w:hint="eastAsia"/>
          <w:sz w:val="24"/>
          <w:szCs w:val="24"/>
        </w:rPr>
        <w:t xml:space="preserve">地    址：苍南县金乡镇文苑路100号    </w:t>
      </w:r>
    </w:p>
    <w:p w14:paraId="21F7D356" w14:textId="77777777" w:rsidR="00467EEF" w:rsidRDefault="00000000" w:rsidP="009B334E">
      <w:pPr>
        <w:pStyle w:val="aff"/>
        <w:wordWrap w:val="0"/>
        <w:snapToGrid w:val="0"/>
        <w:spacing w:before="0" w:beforeAutospacing="0" w:after="0" w:afterAutospacing="0" w:line="360" w:lineRule="auto"/>
        <w:ind w:firstLine="720"/>
        <w:rPr>
          <w:rFonts w:ascii="宋体" w:eastAsia="宋体" w:hAnsi="宋体" w:cs="宋体" w:hint="eastAsia"/>
          <w:sz w:val="24"/>
          <w:szCs w:val="24"/>
        </w:rPr>
      </w:pPr>
      <w:r>
        <w:rPr>
          <w:rFonts w:ascii="宋体" w:eastAsia="宋体" w:hAnsi="宋体" w:cs="宋体" w:hint="eastAsia"/>
          <w:sz w:val="24"/>
          <w:szCs w:val="24"/>
        </w:rPr>
        <w:t>项目联系人（询问）：</w:t>
      </w:r>
      <w:r w:rsidR="00403F4D">
        <w:rPr>
          <w:rFonts w:ascii="宋体" w:eastAsia="宋体" w:hAnsi="宋体" w:cs="宋体" w:hint="eastAsia"/>
          <w:sz w:val="24"/>
          <w:szCs w:val="24"/>
        </w:rPr>
        <w:t>吴先生</w:t>
      </w:r>
      <w:r>
        <w:rPr>
          <w:rFonts w:ascii="宋体" w:eastAsia="宋体" w:hAnsi="宋体" w:cs="宋体" w:hint="eastAsia"/>
          <w:sz w:val="24"/>
          <w:szCs w:val="24"/>
        </w:rPr>
        <w:t xml:space="preserve"> </w:t>
      </w:r>
    </w:p>
    <w:p w14:paraId="3B733CAB" w14:textId="77777777" w:rsidR="00467EEF" w:rsidRDefault="00000000" w:rsidP="009B334E">
      <w:pPr>
        <w:pStyle w:val="aff"/>
        <w:wordWrap w:val="0"/>
        <w:snapToGrid w:val="0"/>
        <w:spacing w:before="0" w:beforeAutospacing="0" w:after="0" w:afterAutospacing="0" w:line="360" w:lineRule="auto"/>
        <w:ind w:firstLine="720"/>
        <w:rPr>
          <w:rFonts w:ascii="宋体" w:eastAsia="宋体" w:hAnsi="宋体" w:cs="宋体" w:hint="eastAsia"/>
          <w:sz w:val="24"/>
          <w:szCs w:val="24"/>
        </w:rPr>
      </w:pPr>
      <w:r>
        <w:rPr>
          <w:rFonts w:ascii="宋体" w:eastAsia="宋体" w:hAnsi="宋体" w:cs="宋体" w:hint="eastAsia"/>
          <w:sz w:val="24"/>
          <w:szCs w:val="24"/>
        </w:rPr>
        <w:t>项目联系方式（询问）：</w:t>
      </w:r>
      <w:r w:rsidR="00403F4D">
        <w:rPr>
          <w:rFonts w:ascii="宋体" w:eastAsia="宋体" w:hAnsi="宋体" w:cs="宋体" w:hint="eastAsia"/>
          <w:sz w:val="24"/>
          <w:szCs w:val="24"/>
        </w:rPr>
        <w:t>0577-59901020</w:t>
      </w:r>
    </w:p>
    <w:p w14:paraId="4EEB4F53"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xml:space="preserve">    </w:t>
      </w:r>
      <w:r w:rsidR="00C31554">
        <w:rPr>
          <w:rFonts w:ascii="宋体" w:eastAsia="宋体" w:hAnsi="宋体" w:cs="宋体" w:hint="eastAsia"/>
          <w:sz w:val="24"/>
          <w:szCs w:val="24"/>
        </w:rPr>
        <w:t xml:space="preserve"> </w:t>
      </w:r>
      <w:r>
        <w:rPr>
          <w:rFonts w:ascii="宋体" w:eastAsia="宋体" w:hAnsi="宋体" w:cs="宋体" w:hint="eastAsia"/>
          <w:sz w:val="24"/>
          <w:szCs w:val="24"/>
        </w:rPr>
        <w:t>质疑联系人：</w:t>
      </w:r>
      <w:r w:rsidR="00403F4D">
        <w:rPr>
          <w:rFonts w:ascii="宋体" w:eastAsia="宋体" w:hAnsi="宋体" w:cs="宋体" w:hint="eastAsia"/>
          <w:sz w:val="24"/>
          <w:szCs w:val="24"/>
        </w:rPr>
        <w:t>吴先生</w:t>
      </w:r>
    </w:p>
    <w:p w14:paraId="344F0FE0"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xml:space="preserve">    </w:t>
      </w:r>
      <w:r w:rsidR="00C31554">
        <w:rPr>
          <w:rFonts w:ascii="宋体" w:eastAsia="宋体" w:hAnsi="宋体" w:cs="宋体" w:hint="eastAsia"/>
          <w:sz w:val="24"/>
          <w:szCs w:val="24"/>
        </w:rPr>
        <w:t xml:space="preserve"> </w:t>
      </w:r>
      <w:r>
        <w:rPr>
          <w:rFonts w:ascii="宋体" w:eastAsia="宋体" w:hAnsi="宋体" w:cs="宋体" w:hint="eastAsia"/>
          <w:sz w:val="24"/>
          <w:szCs w:val="24"/>
        </w:rPr>
        <w:t>质疑联系方式：</w:t>
      </w:r>
      <w:r w:rsidR="00403F4D">
        <w:rPr>
          <w:rFonts w:ascii="宋体" w:eastAsia="宋体" w:hAnsi="宋体" w:cs="宋体" w:hint="eastAsia"/>
          <w:sz w:val="24"/>
          <w:szCs w:val="24"/>
        </w:rPr>
        <w:t>0577-59901020</w:t>
      </w:r>
    </w:p>
    <w:p w14:paraId="5820CD5B"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w:t>
      </w:r>
      <w:r>
        <w:rPr>
          <w:rFonts w:ascii="宋体" w:eastAsia="宋体" w:hAnsi="宋体" w:cs="宋体" w:hint="eastAsia"/>
          <w:sz w:val="24"/>
          <w:szCs w:val="24"/>
        </w:rPr>
        <w:br/>
        <w:t>    2.采购代理机构信息</w:t>
      </w:r>
    </w:p>
    <w:p w14:paraId="7D72F2BF"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名    称：</w:t>
      </w:r>
      <w:r w:rsidR="002F301A">
        <w:rPr>
          <w:rFonts w:ascii="宋体" w:eastAsia="宋体" w:hAnsi="宋体" w:cs="宋体" w:hint="eastAsia"/>
          <w:sz w:val="24"/>
          <w:szCs w:val="24"/>
        </w:rPr>
        <w:t>温州市信合工程咨询有限公司</w:t>
      </w:r>
      <w:r>
        <w:rPr>
          <w:rFonts w:ascii="宋体" w:eastAsia="宋体" w:hAnsi="宋体" w:cs="宋体" w:hint="eastAsia"/>
          <w:sz w:val="24"/>
          <w:szCs w:val="24"/>
        </w:rPr>
        <w:t> </w:t>
      </w:r>
    </w:p>
    <w:p w14:paraId="3DD78FA9"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地    址：</w:t>
      </w:r>
      <w:r w:rsidR="00E31A66">
        <w:rPr>
          <w:rFonts w:ascii="宋体" w:eastAsia="宋体" w:hAnsi="宋体" w:cs="宋体" w:hint="eastAsia"/>
          <w:sz w:val="24"/>
          <w:szCs w:val="24"/>
        </w:rPr>
        <w:t>苍南县灵溪镇鑫鑫财富中心1幢60</w:t>
      </w:r>
      <w:r w:rsidR="007B2105">
        <w:rPr>
          <w:rFonts w:ascii="宋体" w:eastAsia="宋体" w:hAnsi="宋体" w:cs="宋体" w:hint="eastAsia"/>
          <w:sz w:val="24"/>
          <w:szCs w:val="24"/>
        </w:rPr>
        <w:t>5</w:t>
      </w:r>
      <w:r w:rsidR="00E31A66">
        <w:rPr>
          <w:rFonts w:ascii="宋体" w:eastAsia="宋体" w:hAnsi="宋体" w:cs="宋体" w:hint="eastAsia"/>
          <w:sz w:val="24"/>
          <w:szCs w:val="24"/>
        </w:rPr>
        <w:t>室</w:t>
      </w:r>
    </w:p>
    <w:p w14:paraId="11AF0D0E"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项目联系人（询问）：</w:t>
      </w:r>
      <w:r w:rsidR="00E31A66">
        <w:rPr>
          <w:rFonts w:ascii="宋体" w:eastAsia="宋体" w:hAnsi="宋体" w:cs="宋体" w:hint="eastAsia"/>
          <w:sz w:val="24"/>
          <w:szCs w:val="24"/>
        </w:rPr>
        <w:t>周先生</w:t>
      </w:r>
      <w:r>
        <w:rPr>
          <w:rFonts w:ascii="宋体" w:eastAsia="宋体" w:hAnsi="宋体" w:cs="宋体" w:hint="eastAsia"/>
          <w:sz w:val="24"/>
          <w:szCs w:val="24"/>
        </w:rPr>
        <w:t> </w:t>
      </w:r>
    </w:p>
    <w:p w14:paraId="03949095"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项目联系方式（询问）：</w:t>
      </w:r>
      <w:r w:rsidR="00FE311B">
        <w:rPr>
          <w:rFonts w:ascii="宋体" w:eastAsia="宋体" w:hAnsi="宋体" w:cs="宋体" w:hint="eastAsia"/>
          <w:sz w:val="24"/>
          <w:szCs w:val="24"/>
        </w:rPr>
        <w:t>0577-68882000</w:t>
      </w:r>
      <w:r>
        <w:rPr>
          <w:rFonts w:ascii="宋体" w:eastAsia="宋体" w:hAnsi="宋体" w:cs="宋体" w:hint="eastAsia"/>
          <w:sz w:val="24"/>
          <w:szCs w:val="24"/>
        </w:rPr>
        <w:t>、</w:t>
      </w:r>
      <w:r w:rsidR="00C907E8">
        <w:rPr>
          <w:rFonts w:ascii="宋体" w:eastAsia="宋体" w:hAnsi="宋体" w:cs="宋体" w:hint="eastAsia"/>
          <w:sz w:val="24"/>
          <w:szCs w:val="24"/>
        </w:rPr>
        <w:t>13958727077</w:t>
      </w:r>
      <w:r>
        <w:rPr>
          <w:rFonts w:ascii="宋体" w:eastAsia="宋体" w:hAnsi="宋体" w:cs="宋体" w:hint="eastAsia"/>
          <w:sz w:val="24"/>
          <w:szCs w:val="24"/>
        </w:rPr>
        <w:t> </w:t>
      </w:r>
    </w:p>
    <w:p w14:paraId="757B43F8"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质疑联系人：</w:t>
      </w:r>
      <w:r w:rsidR="00E31A66">
        <w:rPr>
          <w:rFonts w:ascii="宋体" w:eastAsia="宋体" w:hAnsi="宋体" w:cs="宋体" w:hint="eastAsia"/>
          <w:sz w:val="24"/>
          <w:szCs w:val="24"/>
        </w:rPr>
        <w:t>周先生</w:t>
      </w:r>
      <w:r>
        <w:rPr>
          <w:rFonts w:ascii="宋体" w:eastAsia="宋体" w:hAnsi="宋体" w:cs="宋体" w:hint="eastAsia"/>
          <w:sz w:val="24"/>
          <w:szCs w:val="24"/>
        </w:rPr>
        <w:t> </w:t>
      </w:r>
    </w:p>
    <w:p w14:paraId="14EB88DE"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lastRenderedPageBreak/>
        <w:t>    质疑联系方式：</w:t>
      </w:r>
      <w:r w:rsidR="00FE311B">
        <w:rPr>
          <w:rFonts w:ascii="宋体" w:eastAsia="宋体" w:hAnsi="宋体" w:cs="宋体" w:hint="eastAsia"/>
          <w:sz w:val="24"/>
          <w:szCs w:val="24"/>
        </w:rPr>
        <w:t>0577-68882000</w:t>
      </w:r>
      <w:r>
        <w:rPr>
          <w:rFonts w:ascii="宋体" w:eastAsia="宋体" w:hAnsi="宋体" w:cs="宋体" w:hint="eastAsia"/>
          <w:sz w:val="24"/>
          <w:szCs w:val="24"/>
        </w:rPr>
        <w:t>、</w:t>
      </w:r>
      <w:r w:rsidR="00C907E8">
        <w:rPr>
          <w:rFonts w:ascii="宋体" w:eastAsia="宋体" w:hAnsi="宋体" w:cs="宋体" w:hint="eastAsia"/>
          <w:sz w:val="24"/>
          <w:szCs w:val="24"/>
        </w:rPr>
        <w:t>13958727077</w:t>
      </w:r>
    </w:p>
    <w:p w14:paraId="2AEE6539"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w:t>
      </w:r>
      <w:r>
        <w:rPr>
          <w:rFonts w:ascii="宋体" w:eastAsia="宋体" w:hAnsi="宋体" w:cs="宋体" w:hint="eastAsia"/>
          <w:sz w:val="24"/>
          <w:szCs w:val="24"/>
        </w:rPr>
        <w:br/>
        <w:t>    3.同级政府采购监督管理部门</w:t>
      </w:r>
    </w:p>
    <w:p w14:paraId="16ADF481"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名    称：</w:t>
      </w:r>
      <w:r w:rsidR="00C31554">
        <w:rPr>
          <w:rFonts w:ascii="宋体" w:eastAsia="宋体" w:hAnsi="宋体" w:cs="宋体" w:hint="eastAsia"/>
          <w:sz w:val="24"/>
          <w:szCs w:val="24"/>
        </w:rPr>
        <w:t>苍南县财政局（浙江省政府采购行政裁决服务中心（温州））</w:t>
      </w:r>
      <w:r>
        <w:rPr>
          <w:rFonts w:ascii="宋体" w:eastAsia="宋体" w:hAnsi="宋体" w:cs="宋体" w:hint="eastAsia"/>
          <w:sz w:val="24"/>
          <w:szCs w:val="24"/>
        </w:rPr>
        <w:t> </w:t>
      </w:r>
    </w:p>
    <w:p w14:paraId="2A89C691"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地    址：</w:t>
      </w:r>
      <w:r w:rsidR="00C31554" w:rsidRPr="00C31554">
        <w:rPr>
          <w:rFonts w:ascii="宋体" w:eastAsia="宋体" w:hAnsi="宋体" w:cs="宋体" w:hint="eastAsia"/>
          <w:sz w:val="24"/>
          <w:szCs w:val="24"/>
        </w:rPr>
        <w:t>温州市鹿城区滨江街道瓯江路展银大厦1606室</w:t>
      </w:r>
    </w:p>
    <w:p w14:paraId="02936A04" w14:textId="77777777" w:rsidR="00467EEF"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xml:space="preserve">    传    </w:t>
      </w:r>
      <w:r w:rsidR="00C31554">
        <w:rPr>
          <w:rFonts w:ascii="宋体" w:eastAsia="宋体" w:hAnsi="宋体" w:cs="宋体" w:hint="eastAsia"/>
          <w:sz w:val="24"/>
          <w:szCs w:val="24"/>
        </w:rPr>
        <w:t xml:space="preserve">  </w:t>
      </w:r>
      <w:r>
        <w:rPr>
          <w:rFonts w:ascii="宋体" w:eastAsia="宋体" w:hAnsi="宋体" w:cs="宋体" w:hint="eastAsia"/>
          <w:sz w:val="24"/>
          <w:szCs w:val="24"/>
        </w:rPr>
        <w:t>真：</w:t>
      </w:r>
      <w:r w:rsidR="00C31554">
        <w:rPr>
          <w:rFonts w:ascii="宋体" w:eastAsia="宋体" w:hAnsi="宋体" w:cs="宋体" w:hint="eastAsia"/>
          <w:sz w:val="24"/>
          <w:szCs w:val="24"/>
        </w:rPr>
        <w:t>/</w:t>
      </w:r>
    </w:p>
    <w:p w14:paraId="6C56DDEA" w14:textId="43FC9823" w:rsidR="00C31554" w:rsidRDefault="00000000" w:rsidP="009B334E">
      <w:pPr>
        <w:pStyle w:val="aff"/>
        <w:wordWrap w:val="0"/>
        <w:snapToGrid w:val="0"/>
        <w:spacing w:before="0" w:beforeAutospacing="0" w:after="0" w:afterAutospacing="0" w:line="360" w:lineRule="auto"/>
        <w:rPr>
          <w:rFonts w:ascii="宋体" w:eastAsia="宋体" w:hAnsi="宋体" w:cs="宋体" w:hint="eastAsia"/>
          <w:sz w:val="24"/>
          <w:szCs w:val="24"/>
        </w:rPr>
      </w:pPr>
      <w:r>
        <w:rPr>
          <w:rFonts w:ascii="宋体" w:eastAsia="宋体" w:hAnsi="宋体" w:cs="宋体" w:hint="eastAsia"/>
          <w:sz w:val="24"/>
          <w:szCs w:val="24"/>
        </w:rPr>
        <w:t>    联系人：</w:t>
      </w:r>
      <w:r w:rsidR="00C31554" w:rsidRPr="00C31554">
        <w:rPr>
          <w:rFonts w:ascii="宋体" w:eastAsia="宋体" w:hAnsi="宋体" w:cs="宋体" w:hint="eastAsia"/>
          <w:sz w:val="24"/>
          <w:szCs w:val="24"/>
        </w:rPr>
        <w:t>李老师、王老师</w:t>
      </w:r>
      <w:r>
        <w:rPr>
          <w:rFonts w:ascii="宋体" w:eastAsia="宋体" w:hAnsi="宋体" w:cs="宋体" w:hint="eastAsia"/>
          <w:sz w:val="24"/>
          <w:szCs w:val="24"/>
        </w:rPr>
        <w:t xml:space="preserve"> </w:t>
      </w:r>
    </w:p>
    <w:p w14:paraId="5B8C3845" w14:textId="77777777" w:rsidR="00467EEF" w:rsidRDefault="00000000" w:rsidP="00C31554">
      <w:pPr>
        <w:pStyle w:val="aff"/>
        <w:wordWrap w:val="0"/>
        <w:snapToGrid w:val="0"/>
        <w:spacing w:before="0" w:beforeAutospacing="0" w:after="0" w:afterAutospacing="0" w:line="360" w:lineRule="auto"/>
        <w:ind w:firstLineChars="250" w:firstLine="600"/>
        <w:rPr>
          <w:rFonts w:ascii="宋体" w:eastAsia="宋体" w:hAnsi="宋体" w:cs="宋体" w:hint="eastAsia"/>
          <w:sz w:val="24"/>
          <w:szCs w:val="24"/>
        </w:rPr>
      </w:pPr>
      <w:r>
        <w:rPr>
          <w:rFonts w:ascii="宋体" w:eastAsia="宋体" w:hAnsi="宋体" w:cs="宋体" w:hint="eastAsia"/>
          <w:sz w:val="24"/>
          <w:szCs w:val="24"/>
        </w:rPr>
        <w:t>监督投诉电话：</w:t>
      </w:r>
      <w:r w:rsidR="00C31554" w:rsidRPr="00C31554">
        <w:rPr>
          <w:rFonts w:ascii="宋体" w:eastAsia="宋体" w:hAnsi="宋体" w:cs="宋体" w:hint="eastAsia"/>
          <w:sz w:val="24"/>
          <w:szCs w:val="24"/>
        </w:rPr>
        <w:t>0577-85501561，0577-85501562</w:t>
      </w:r>
    </w:p>
    <w:p w14:paraId="2D578CF4" w14:textId="77777777" w:rsidR="003D629E" w:rsidRDefault="003D629E" w:rsidP="009B334E">
      <w:pPr>
        <w:pStyle w:val="aff"/>
        <w:wordWrap w:val="0"/>
        <w:snapToGrid w:val="0"/>
        <w:spacing w:before="0" w:beforeAutospacing="0" w:after="0" w:afterAutospacing="0" w:line="360" w:lineRule="auto"/>
        <w:ind w:firstLineChars="200" w:firstLine="480"/>
        <w:rPr>
          <w:rFonts w:ascii="宋体" w:eastAsia="宋体" w:hAnsi="宋体" w:cs="宋体" w:hint="eastAsia"/>
          <w:sz w:val="24"/>
          <w:szCs w:val="24"/>
        </w:rPr>
      </w:pPr>
      <w:r w:rsidRPr="003D629E">
        <w:rPr>
          <w:rFonts w:ascii="宋体" w:eastAsia="宋体" w:hAnsi="宋体" w:cs="宋体" w:hint="eastAsia"/>
          <w:sz w:val="24"/>
          <w:szCs w:val="24"/>
        </w:rPr>
        <w:t>若对项目采购电子交易系统操作有疑问，可登录政采云（https://www.zcygov.cn/），点击右侧咨询小采，获取采小蜜智能服务管家帮助，或拨打政采云服务热线95763获取热线服务帮助。</w:t>
      </w:r>
    </w:p>
    <w:p w14:paraId="12C736F9" w14:textId="77777777" w:rsidR="00911DA4" w:rsidRDefault="00000000" w:rsidP="009B334E">
      <w:pPr>
        <w:pStyle w:val="aff"/>
        <w:wordWrap w:val="0"/>
        <w:snapToGrid w:val="0"/>
        <w:spacing w:before="0" w:beforeAutospacing="0" w:after="0" w:afterAutospacing="0" w:line="360" w:lineRule="auto"/>
        <w:ind w:firstLineChars="200" w:firstLine="480"/>
        <w:rPr>
          <w:rFonts w:ascii="宋体" w:eastAsia="宋体" w:hAnsi="宋体" w:cs="宋体" w:hint="eastAsia"/>
          <w:sz w:val="24"/>
          <w:szCs w:val="24"/>
        </w:rPr>
        <w:sectPr w:rsidR="00911DA4" w:rsidSect="00911DA4">
          <w:footerReference w:type="even" r:id="rId11"/>
          <w:footerReference w:type="first" r:id="rId12"/>
          <w:pgSz w:w="11906" w:h="16838"/>
          <w:pgMar w:top="1247" w:right="1247" w:bottom="1259" w:left="1247" w:header="851" w:footer="992" w:gutter="0"/>
          <w:cols w:space="720"/>
          <w:docGrid w:linePitch="312"/>
        </w:sectPr>
      </w:pPr>
      <w:r>
        <w:rPr>
          <w:rFonts w:ascii="宋体" w:eastAsia="宋体" w:hAnsi="宋体" w:cs="宋体" w:hint="eastAsia"/>
          <w:sz w:val="24"/>
          <w:szCs w:val="24"/>
        </w:rPr>
        <w:t>CA问题联系电话（人工）：汇信CA 400-888-4636；天谷CA 400-087-8198。</w:t>
      </w:r>
      <w:bookmarkEnd w:id="4"/>
    </w:p>
    <w:bookmarkEnd w:id="5"/>
    <w:p w14:paraId="7F94A91F" w14:textId="77777777" w:rsidR="00467EEF" w:rsidRDefault="00000000">
      <w:pPr>
        <w:jc w:val="center"/>
        <w:rPr>
          <w:rFonts w:ascii="宋体" w:hAnsi="宋体" w:cs="宋体" w:hint="eastAsia"/>
          <w:b/>
          <w:color w:val="000000"/>
          <w:sz w:val="32"/>
          <w:szCs w:val="32"/>
        </w:rPr>
      </w:pPr>
      <w:r>
        <w:rPr>
          <w:rFonts w:ascii="宋体" w:hAnsi="宋体" w:cs="宋体" w:hint="eastAsia"/>
          <w:b/>
          <w:color w:val="000000"/>
          <w:sz w:val="32"/>
          <w:szCs w:val="32"/>
        </w:rPr>
        <w:lastRenderedPageBreak/>
        <w:t>投 标 通 知 (邀 请) 书</w:t>
      </w:r>
    </w:p>
    <w:p w14:paraId="05291316" w14:textId="49142F7A" w:rsidR="00467EEF" w:rsidRDefault="002F301A">
      <w:pPr>
        <w:spacing w:line="440" w:lineRule="exact"/>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温州市信</w:t>
      </w:r>
      <w:proofErr w:type="gramStart"/>
      <w:r>
        <w:rPr>
          <w:rFonts w:ascii="宋体" w:hAnsi="宋体" w:cs="宋体" w:hint="eastAsia"/>
          <w:color w:val="000000"/>
          <w:kern w:val="0"/>
          <w:sz w:val="22"/>
          <w:szCs w:val="22"/>
        </w:rPr>
        <w:t>合工程</w:t>
      </w:r>
      <w:proofErr w:type="gramEnd"/>
      <w:r>
        <w:rPr>
          <w:rFonts w:ascii="宋体" w:hAnsi="宋体" w:cs="宋体" w:hint="eastAsia"/>
          <w:color w:val="000000"/>
          <w:kern w:val="0"/>
          <w:sz w:val="22"/>
          <w:szCs w:val="22"/>
        </w:rPr>
        <w:t>咨询有限公司对</w:t>
      </w:r>
      <w:r w:rsidR="004F4994">
        <w:rPr>
          <w:rFonts w:ascii="宋体" w:hAnsi="宋体" w:cs="宋体" w:hint="eastAsia"/>
          <w:color w:val="FF0000"/>
          <w:kern w:val="0"/>
          <w:sz w:val="22"/>
          <w:szCs w:val="22"/>
          <w:u w:val="single"/>
        </w:rPr>
        <w:t>苍南县金乡镇2025年度河道保洁服务采购项目(重)</w:t>
      </w:r>
      <w:r w:rsidR="003E6254">
        <w:rPr>
          <w:rFonts w:ascii="宋体" w:hAnsi="宋体" w:cs="宋体" w:hint="eastAsia"/>
          <w:color w:val="000000"/>
          <w:kern w:val="0"/>
          <w:sz w:val="22"/>
          <w:szCs w:val="22"/>
        </w:rPr>
        <w:t>以</w:t>
      </w:r>
      <w:r w:rsidRPr="00A952BC">
        <w:rPr>
          <w:rFonts w:ascii="宋体" w:hAnsi="宋体" w:cs="宋体" w:hint="eastAsia"/>
          <w:color w:val="000000"/>
          <w:kern w:val="0"/>
          <w:sz w:val="22"/>
          <w:szCs w:val="22"/>
          <w:u w:val="single"/>
        </w:rPr>
        <w:t>竞争性磋商</w:t>
      </w:r>
      <w:r w:rsidR="003E6254">
        <w:rPr>
          <w:rFonts w:ascii="宋体" w:hAnsi="宋体" w:cs="宋体" w:hint="eastAsia"/>
          <w:color w:val="000000"/>
          <w:kern w:val="0"/>
          <w:sz w:val="22"/>
          <w:szCs w:val="22"/>
          <w:u w:val="single"/>
        </w:rPr>
        <w:t>方式</w:t>
      </w:r>
      <w:r w:rsidR="003E6254" w:rsidRPr="009D5F9F">
        <w:rPr>
          <w:rFonts w:ascii="宋体" w:hAnsi="宋体" w:cs="宋体" w:hint="eastAsia"/>
          <w:color w:val="000000"/>
          <w:kern w:val="0"/>
          <w:sz w:val="22"/>
          <w:szCs w:val="22"/>
        </w:rPr>
        <w:t>进行</w:t>
      </w:r>
      <w:r w:rsidR="00A952BC">
        <w:rPr>
          <w:rFonts w:ascii="宋体" w:hAnsi="宋体" w:cs="宋体" w:hint="eastAsia"/>
          <w:color w:val="000000"/>
          <w:kern w:val="0"/>
          <w:sz w:val="22"/>
          <w:szCs w:val="22"/>
        </w:rPr>
        <w:t>采购招标</w:t>
      </w:r>
      <w:r>
        <w:rPr>
          <w:rFonts w:ascii="宋体" w:hAnsi="宋体" w:cs="宋体" w:hint="eastAsia"/>
          <w:color w:val="000000"/>
          <w:kern w:val="0"/>
          <w:sz w:val="22"/>
          <w:szCs w:val="22"/>
        </w:rPr>
        <w:t>，特通知贵公司（企业）前来</w:t>
      </w:r>
      <w:r w:rsidR="005A6F64">
        <w:rPr>
          <w:rFonts w:ascii="宋体" w:hAnsi="宋体" w:cs="宋体" w:hint="eastAsia"/>
          <w:color w:val="000000"/>
          <w:kern w:val="0"/>
          <w:sz w:val="22"/>
          <w:szCs w:val="22"/>
        </w:rPr>
        <w:t>磋商</w:t>
      </w:r>
      <w:r w:rsidR="00E52FBB">
        <w:rPr>
          <w:rFonts w:ascii="宋体" w:hAnsi="宋体" w:cs="宋体" w:hint="eastAsia"/>
          <w:color w:val="000000"/>
          <w:kern w:val="0"/>
          <w:sz w:val="22"/>
          <w:szCs w:val="22"/>
        </w:rPr>
        <w:t>，</w:t>
      </w:r>
      <w:r>
        <w:rPr>
          <w:rFonts w:ascii="宋体" w:hAnsi="宋体" w:cs="宋体" w:hint="eastAsia"/>
          <w:color w:val="000000"/>
          <w:kern w:val="0"/>
          <w:sz w:val="22"/>
          <w:szCs w:val="22"/>
        </w:rPr>
        <w:t>并请按</w:t>
      </w:r>
      <w:r w:rsidR="00A952BC">
        <w:rPr>
          <w:rFonts w:ascii="宋体" w:hAnsi="宋体" w:cs="宋体" w:hint="eastAsia"/>
          <w:color w:val="000000"/>
          <w:kern w:val="0"/>
          <w:sz w:val="22"/>
          <w:szCs w:val="22"/>
        </w:rPr>
        <w:t>磋商</w:t>
      </w:r>
      <w:r>
        <w:rPr>
          <w:rFonts w:ascii="宋体" w:hAnsi="宋体" w:cs="宋体" w:hint="eastAsia"/>
          <w:color w:val="000000"/>
          <w:kern w:val="0"/>
          <w:sz w:val="22"/>
          <w:szCs w:val="22"/>
        </w:rPr>
        <w:t>文件的要求认真准备好</w:t>
      </w:r>
      <w:r w:rsidR="00E52FBB">
        <w:rPr>
          <w:rFonts w:ascii="宋体" w:hAnsi="宋体" w:cs="宋体" w:hint="eastAsia"/>
          <w:color w:val="000000"/>
          <w:kern w:val="0"/>
          <w:sz w:val="22"/>
          <w:szCs w:val="22"/>
        </w:rPr>
        <w:t>磋商响应</w:t>
      </w:r>
      <w:r>
        <w:rPr>
          <w:rFonts w:ascii="宋体" w:hAnsi="宋体" w:cs="宋体" w:hint="eastAsia"/>
          <w:color w:val="000000"/>
          <w:kern w:val="0"/>
          <w:sz w:val="22"/>
          <w:szCs w:val="22"/>
        </w:rPr>
        <w:t>文件，</w:t>
      </w:r>
      <w:r>
        <w:rPr>
          <w:rFonts w:ascii="宋体" w:hAnsi="宋体" w:cs="宋体" w:hint="eastAsia"/>
          <w:color w:val="000000"/>
          <w:kern w:val="0"/>
          <w:sz w:val="22"/>
        </w:rPr>
        <w:t>按时在线磋商</w:t>
      </w:r>
      <w:r>
        <w:rPr>
          <w:rFonts w:ascii="宋体" w:hAnsi="宋体" w:cs="宋体" w:hint="eastAsia"/>
          <w:color w:val="000000"/>
          <w:kern w:val="0"/>
          <w:sz w:val="22"/>
          <w:szCs w:val="22"/>
        </w:rPr>
        <w:t>。</w:t>
      </w:r>
    </w:p>
    <w:tbl>
      <w:tblPr>
        <w:tblW w:w="947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6842"/>
      </w:tblGrid>
      <w:tr w:rsidR="00467EEF" w14:paraId="0C114307" w14:textId="77777777">
        <w:trPr>
          <w:trHeight w:val="510"/>
        </w:trPr>
        <w:tc>
          <w:tcPr>
            <w:tcW w:w="2634" w:type="dxa"/>
            <w:vAlign w:val="center"/>
          </w:tcPr>
          <w:p w14:paraId="13CDDA2F"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采购编号</w:t>
            </w:r>
          </w:p>
        </w:tc>
        <w:tc>
          <w:tcPr>
            <w:tcW w:w="6842" w:type="dxa"/>
            <w:vAlign w:val="center"/>
          </w:tcPr>
          <w:p w14:paraId="5B37F079" w14:textId="79DC6ED5" w:rsidR="00467EEF" w:rsidRPr="007E0360" w:rsidRDefault="00692407">
            <w:pPr>
              <w:spacing w:line="380" w:lineRule="exact"/>
              <w:rPr>
                <w:rFonts w:ascii="宋体" w:hAnsi="宋体" w:cs="宋体" w:hint="eastAsia"/>
                <w:color w:val="FF0000"/>
                <w:sz w:val="22"/>
                <w:szCs w:val="22"/>
              </w:rPr>
            </w:pPr>
            <w:r>
              <w:rPr>
                <w:rFonts w:ascii="宋体" w:hAnsi="宋体" w:cs="宋体" w:hint="eastAsia"/>
                <w:color w:val="FF0000"/>
                <w:sz w:val="22"/>
                <w:szCs w:val="22"/>
              </w:rPr>
              <w:t>CNDL2025096-1</w:t>
            </w:r>
          </w:p>
        </w:tc>
      </w:tr>
      <w:tr w:rsidR="00467EEF" w14:paraId="24479572" w14:textId="77777777">
        <w:trPr>
          <w:trHeight w:val="510"/>
        </w:trPr>
        <w:tc>
          <w:tcPr>
            <w:tcW w:w="2634" w:type="dxa"/>
            <w:vAlign w:val="center"/>
          </w:tcPr>
          <w:p w14:paraId="0D451AB2" w14:textId="77777777" w:rsidR="00467EEF" w:rsidRDefault="00000000">
            <w:pPr>
              <w:spacing w:line="380" w:lineRule="exact"/>
              <w:jc w:val="center"/>
              <w:rPr>
                <w:rFonts w:ascii="宋体" w:hAnsi="宋体" w:cs="宋体" w:hint="eastAsia"/>
                <w:b/>
                <w:bCs/>
                <w:color w:val="000000"/>
                <w:sz w:val="22"/>
                <w:szCs w:val="22"/>
                <w:u w:color="800080"/>
              </w:rPr>
            </w:pPr>
            <w:r>
              <w:rPr>
                <w:rFonts w:ascii="宋体" w:hAnsi="宋体" w:cs="宋体" w:hint="eastAsia"/>
                <w:b/>
                <w:bCs/>
                <w:color w:val="000000"/>
                <w:sz w:val="22"/>
                <w:szCs w:val="22"/>
                <w:u w:color="800080"/>
              </w:rPr>
              <w:t>采购内容</w:t>
            </w:r>
          </w:p>
        </w:tc>
        <w:tc>
          <w:tcPr>
            <w:tcW w:w="6842" w:type="dxa"/>
            <w:vAlign w:val="center"/>
          </w:tcPr>
          <w:p w14:paraId="2F1DC627" w14:textId="6B92E7BB" w:rsidR="00467EEF" w:rsidRDefault="004F4994">
            <w:pPr>
              <w:tabs>
                <w:tab w:val="center" w:pos="3342"/>
              </w:tabs>
              <w:spacing w:line="380" w:lineRule="exact"/>
              <w:rPr>
                <w:rFonts w:ascii="宋体" w:hAnsi="宋体" w:cs="宋体" w:hint="eastAsia"/>
                <w:color w:val="000000"/>
                <w:sz w:val="22"/>
                <w:szCs w:val="22"/>
                <w:u w:color="800080"/>
              </w:rPr>
            </w:pPr>
            <w:r>
              <w:rPr>
                <w:rFonts w:ascii="宋体" w:hAnsi="宋体" w:cs="宋体" w:hint="eastAsia"/>
                <w:color w:val="000000"/>
                <w:sz w:val="22"/>
                <w:szCs w:val="22"/>
                <w:u w:color="800080"/>
              </w:rPr>
              <w:t>苍南县金乡镇2025年度河道保洁服务采购项目(重)</w:t>
            </w:r>
            <w:r w:rsidR="006A15D9">
              <w:rPr>
                <w:rFonts w:ascii="宋体" w:hAnsi="宋体" w:cs="宋体" w:hint="eastAsia"/>
                <w:color w:val="000000"/>
                <w:sz w:val="22"/>
                <w:szCs w:val="22"/>
                <w:u w:color="800080"/>
              </w:rPr>
              <w:t xml:space="preserve"> </w:t>
            </w:r>
          </w:p>
        </w:tc>
      </w:tr>
      <w:tr w:rsidR="00467EEF" w14:paraId="2932BF0D" w14:textId="77777777">
        <w:trPr>
          <w:trHeight w:val="510"/>
        </w:trPr>
        <w:tc>
          <w:tcPr>
            <w:tcW w:w="2634" w:type="dxa"/>
            <w:vAlign w:val="center"/>
          </w:tcPr>
          <w:p w14:paraId="693CF0A2"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资金来源</w:t>
            </w:r>
          </w:p>
        </w:tc>
        <w:tc>
          <w:tcPr>
            <w:tcW w:w="6842" w:type="dxa"/>
            <w:vAlign w:val="center"/>
          </w:tcPr>
          <w:p w14:paraId="61E855DC" w14:textId="77777777" w:rsidR="00467EEF" w:rsidRDefault="00000000">
            <w:pPr>
              <w:spacing w:line="380" w:lineRule="exact"/>
              <w:rPr>
                <w:rFonts w:ascii="宋体" w:hAnsi="宋体" w:cs="宋体" w:hint="eastAsia"/>
                <w:bCs/>
                <w:color w:val="000000"/>
                <w:sz w:val="22"/>
                <w:szCs w:val="22"/>
              </w:rPr>
            </w:pPr>
            <w:r>
              <w:rPr>
                <w:rFonts w:ascii="宋体" w:hAnsi="宋体" w:cs="宋体" w:hint="eastAsia"/>
                <w:bCs/>
                <w:color w:val="000000"/>
                <w:sz w:val="22"/>
                <w:szCs w:val="22"/>
              </w:rPr>
              <w:t>财政资金</w:t>
            </w:r>
          </w:p>
        </w:tc>
      </w:tr>
      <w:tr w:rsidR="00467EEF" w14:paraId="576F72A9" w14:textId="77777777">
        <w:trPr>
          <w:trHeight w:val="510"/>
        </w:trPr>
        <w:tc>
          <w:tcPr>
            <w:tcW w:w="2634" w:type="dxa"/>
            <w:vAlign w:val="center"/>
          </w:tcPr>
          <w:p w14:paraId="1AD81F4E"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采购方式</w:t>
            </w:r>
          </w:p>
        </w:tc>
        <w:tc>
          <w:tcPr>
            <w:tcW w:w="6842" w:type="dxa"/>
            <w:vAlign w:val="center"/>
          </w:tcPr>
          <w:p w14:paraId="7035B50C" w14:textId="77777777" w:rsidR="00467EEF" w:rsidRDefault="00000000">
            <w:pPr>
              <w:spacing w:line="380" w:lineRule="exact"/>
              <w:rPr>
                <w:rFonts w:ascii="宋体" w:hAnsi="宋体" w:cs="宋体" w:hint="eastAsia"/>
                <w:bCs/>
                <w:color w:val="000000"/>
                <w:sz w:val="22"/>
                <w:szCs w:val="22"/>
              </w:rPr>
            </w:pPr>
            <w:r>
              <w:rPr>
                <w:rFonts w:ascii="宋体" w:hAnsi="宋体" w:cs="宋体" w:hint="eastAsia"/>
                <w:color w:val="000000"/>
                <w:sz w:val="22"/>
                <w:szCs w:val="22"/>
              </w:rPr>
              <w:t>竞争性磋商</w:t>
            </w:r>
          </w:p>
        </w:tc>
      </w:tr>
      <w:tr w:rsidR="00467EEF" w14:paraId="7F9F069E" w14:textId="77777777">
        <w:trPr>
          <w:trHeight w:val="510"/>
        </w:trPr>
        <w:tc>
          <w:tcPr>
            <w:tcW w:w="2634" w:type="dxa"/>
            <w:vAlign w:val="center"/>
          </w:tcPr>
          <w:p w14:paraId="698EAD69"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采购类型</w:t>
            </w:r>
          </w:p>
        </w:tc>
        <w:tc>
          <w:tcPr>
            <w:tcW w:w="6842" w:type="dxa"/>
            <w:vAlign w:val="center"/>
          </w:tcPr>
          <w:p w14:paraId="219F8431" w14:textId="77777777" w:rsidR="00467EEF" w:rsidRDefault="00000000">
            <w:pPr>
              <w:spacing w:line="380" w:lineRule="exact"/>
              <w:rPr>
                <w:rFonts w:ascii="宋体" w:hAnsi="宋体" w:cs="宋体" w:hint="eastAsia"/>
                <w:color w:val="000000"/>
                <w:sz w:val="22"/>
                <w:szCs w:val="22"/>
              </w:rPr>
            </w:pPr>
            <w:r>
              <w:rPr>
                <w:rFonts w:ascii="宋体" w:hAnsi="宋体" w:cs="宋体" w:hint="eastAsia"/>
                <w:color w:val="000000"/>
                <w:sz w:val="22"/>
                <w:szCs w:val="24"/>
                <w:u w:val="single"/>
              </w:rPr>
              <w:fldChar w:fldCharType="begin"/>
            </w:r>
            <w:r>
              <w:rPr>
                <w:rFonts w:ascii="宋体" w:hAnsi="宋体" w:cs="宋体" w:hint="eastAsia"/>
                <w:color w:val="000000"/>
                <w:sz w:val="22"/>
                <w:szCs w:val="24"/>
                <w:u w:val="single"/>
              </w:rPr>
              <w:instrText xml:space="preserve"> eq \o\ac(</w:instrText>
            </w:r>
            <w:r>
              <w:rPr>
                <w:rFonts w:ascii="宋体" w:hAnsi="宋体" w:cs="宋体" w:hint="eastAsia"/>
                <w:color w:val="000000"/>
                <w:position w:val="-4"/>
                <w:sz w:val="33"/>
                <w:szCs w:val="24"/>
                <w:u w:val="single"/>
              </w:rPr>
              <w:instrText>□</w:instrText>
            </w:r>
            <w:r>
              <w:rPr>
                <w:rFonts w:ascii="宋体" w:hAnsi="宋体" w:cs="宋体" w:hint="eastAsia"/>
                <w:color w:val="000000"/>
                <w:sz w:val="22"/>
                <w:szCs w:val="24"/>
                <w:u w:val="single"/>
              </w:rPr>
              <w:instrText>)</w:instrText>
            </w:r>
            <w:r>
              <w:rPr>
                <w:rFonts w:ascii="宋体" w:hAnsi="宋体" w:cs="宋体" w:hint="eastAsia"/>
                <w:color w:val="000000"/>
                <w:sz w:val="22"/>
                <w:szCs w:val="24"/>
              </w:rPr>
              <w:fldChar w:fldCharType="end"/>
            </w:r>
            <w:r>
              <w:rPr>
                <w:rFonts w:ascii="宋体" w:hAnsi="宋体" w:cs="宋体" w:hint="eastAsia"/>
                <w:color w:val="000000"/>
                <w:sz w:val="22"/>
                <w:szCs w:val="24"/>
              </w:rPr>
              <w:t xml:space="preserve">货物类       </w:t>
            </w:r>
            <w:r>
              <w:rPr>
                <w:rFonts w:ascii="宋体" w:hAnsi="宋体" w:cs="宋体" w:hint="eastAsia"/>
                <w:b/>
                <w:bCs/>
                <w:color w:val="000000"/>
                <w:sz w:val="22"/>
                <w:szCs w:val="24"/>
                <w:u w:val="single"/>
              </w:rPr>
              <w:fldChar w:fldCharType="begin"/>
            </w:r>
            <w:r>
              <w:rPr>
                <w:rFonts w:ascii="宋体" w:hAnsi="宋体" w:cs="宋体" w:hint="eastAsia"/>
                <w:b/>
                <w:bCs/>
                <w:color w:val="000000"/>
                <w:sz w:val="22"/>
                <w:szCs w:val="24"/>
                <w:u w:val="single"/>
              </w:rPr>
              <w:instrText xml:space="preserve"> eq \o\ac(</w:instrText>
            </w:r>
            <w:r>
              <w:rPr>
                <w:rFonts w:ascii="宋体" w:hAnsi="宋体" w:cs="宋体" w:hint="eastAsia"/>
                <w:b/>
                <w:bCs/>
                <w:color w:val="000000"/>
                <w:position w:val="-4"/>
                <w:sz w:val="33"/>
                <w:szCs w:val="24"/>
                <w:u w:val="single"/>
              </w:rPr>
              <w:instrText>□,</w:instrText>
            </w:r>
            <w:r>
              <w:rPr>
                <w:rFonts w:ascii="宋体" w:hAnsi="宋体" w:cs="宋体" w:hint="eastAsia"/>
                <w:b/>
                <w:bCs/>
                <w:color w:val="000000"/>
                <w:sz w:val="23"/>
                <w:szCs w:val="24"/>
                <w:u w:val="single"/>
              </w:rPr>
              <w:instrText>√</w:instrText>
            </w:r>
            <w:r>
              <w:rPr>
                <w:rFonts w:ascii="宋体" w:hAnsi="宋体" w:cs="宋体" w:hint="eastAsia"/>
                <w:b/>
                <w:bCs/>
                <w:color w:val="000000"/>
                <w:sz w:val="22"/>
                <w:szCs w:val="24"/>
                <w:u w:val="single"/>
              </w:rPr>
              <w:instrText>)</w:instrText>
            </w:r>
            <w:r>
              <w:rPr>
                <w:rFonts w:ascii="宋体" w:hAnsi="宋体" w:cs="宋体" w:hint="eastAsia"/>
                <w:b/>
                <w:bCs/>
                <w:color w:val="000000"/>
                <w:sz w:val="22"/>
                <w:szCs w:val="24"/>
              </w:rPr>
              <w:fldChar w:fldCharType="end"/>
            </w:r>
            <w:r>
              <w:rPr>
                <w:rFonts w:ascii="宋体" w:hAnsi="宋体" w:cs="宋体" w:hint="eastAsia"/>
                <w:color w:val="000000"/>
                <w:sz w:val="22"/>
                <w:szCs w:val="24"/>
              </w:rPr>
              <w:t xml:space="preserve">服务类        </w:t>
            </w:r>
            <w:r>
              <w:rPr>
                <w:rFonts w:ascii="宋体" w:hAnsi="宋体" w:cs="宋体" w:hint="eastAsia"/>
                <w:color w:val="000000"/>
                <w:sz w:val="22"/>
                <w:szCs w:val="24"/>
                <w:u w:val="single"/>
              </w:rPr>
              <w:fldChar w:fldCharType="begin"/>
            </w:r>
            <w:r>
              <w:rPr>
                <w:rFonts w:ascii="宋体" w:hAnsi="宋体" w:cs="宋体" w:hint="eastAsia"/>
                <w:color w:val="000000"/>
                <w:sz w:val="22"/>
                <w:szCs w:val="24"/>
                <w:u w:val="single"/>
              </w:rPr>
              <w:instrText xml:space="preserve"> eq \o\ac(</w:instrText>
            </w:r>
            <w:r>
              <w:rPr>
                <w:rFonts w:ascii="宋体" w:hAnsi="宋体" w:cs="宋体" w:hint="eastAsia"/>
                <w:color w:val="000000"/>
                <w:position w:val="-4"/>
                <w:sz w:val="33"/>
                <w:szCs w:val="24"/>
                <w:u w:val="single"/>
              </w:rPr>
              <w:instrText>□</w:instrText>
            </w:r>
            <w:r>
              <w:rPr>
                <w:rFonts w:ascii="宋体" w:hAnsi="宋体" w:cs="宋体" w:hint="eastAsia"/>
                <w:color w:val="000000"/>
                <w:sz w:val="22"/>
                <w:szCs w:val="24"/>
                <w:u w:val="single"/>
              </w:rPr>
              <w:instrText>)</w:instrText>
            </w:r>
            <w:r>
              <w:rPr>
                <w:rFonts w:ascii="宋体" w:hAnsi="宋体" w:cs="宋体" w:hint="eastAsia"/>
                <w:color w:val="000000"/>
                <w:sz w:val="22"/>
                <w:szCs w:val="24"/>
              </w:rPr>
              <w:fldChar w:fldCharType="end"/>
            </w:r>
            <w:r>
              <w:rPr>
                <w:rFonts w:ascii="宋体" w:hAnsi="宋体" w:cs="宋体" w:hint="eastAsia"/>
                <w:color w:val="000000"/>
                <w:sz w:val="22"/>
                <w:szCs w:val="24"/>
              </w:rPr>
              <w:t>工程类</w:t>
            </w:r>
          </w:p>
        </w:tc>
      </w:tr>
      <w:tr w:rsidR="00467EEF" w14:paraId="0A7363DD" w14:textId="77777777">
        <w:trPr>
          <w:trHeight w:val="510"/>
        </w:trPr>
        <w:tc>
          <w:tcPr>
            <w:tcW w:w="2634" w:type="dxa"/>
            <w:vAlign w:val="center"/>
          </w:tcPr>
          <w:p w14:paraId="12CDCBCB"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采购标的所属行业</w:t>
            </w:r>
          </w:p>
        </w:tc>
        <w:tc>
          <w:tcPr>
            <w:tcW w:w="6842" w:type="dxa"/>
            <w:vAlign w:val="center"/>
          </w:tcPr>
          <w:p w14:paraId="7C0FEFE7" w14:textId="77777777" w:rsidR="00467EEF" w:rsidRDefault="00000000">
            <w:pPr>
              <w:spacing w:line="380" w:lineRule="exact"/>
              <w:rPr>
                <w:rFonts w:ascii="宋体" w:hAnsi="宋体" w:cs="宋体" w:hint="eastAsia"/>
                <w:b/>
                <w:color w:val="000000"/>
                <w:sz w:val="22"/>
                <w:szCs w:val="24"/>
                <w:u w:val="single"/>
              </w:rPr>
            </w:pPr>
            <w:bookmarkStart w:id="7" w:name="_Hlk196303233"/>
            <w:r>
              <w:rPr>
                <w:rFonts w:ascii="宋体" w:hAnsi="宋体" w:cs="宋体" w:hint="eastAsia"/>
                <w:bCs/>
                <w:color w:val="000000"/>
                <w:sz w:val="22"/>
                <w:szCs w:val="24"/>
              </w:rPr>
              <w:t>其他未列明行业</w:t>
            </w:r>
            <w:bookmarkEnd w:id="7"/>
          </w:p>
        </w:tc>
      </w:tr>
      <w:tr w:rsidR="00467EEF" w14:paraId="0025091A" w14:textId="77777777">
        <w:trPr>
          <w:trHeight w:val="510"/>
        </w:trPr>
        <w:tc>
          <w:tcPr>
            <w:tcW w:w="2634" w:type="dxa"/>
            <w:vAlign w:val="center"/>
          </w:tcPr>
          <w:p w14:paraId="07CABAFA"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是否专门面向中小企业采购</w:t>
            </w:r>
          </w:p>
        </w:tc>
        <w:tc>
          <w:tcPr>
            <w:tcW w:w="6842" w:type="dxa"/>
            <w:vAlign w:val="center"/>
          </w:tcPr>
          <w:p w14:paraId="0773CA50" w14:textId="77777777" w:rsidR="00467EEF" w:rsidRDefault="00000000">
            <w:pPr>
              <w:spacing w:line="380" w:lineRule="exact"/>
              <w:rPr>
                <w:rFonts w:ascii="宋体" w:hAnsi="宋体" w:cs="宋体" w:hint="eastAsia"/>
                <w:b/>
                <w:color w:val="000000"/>
                <w:sz w:val="22"/>
                <w:szCs w:val="24"/>
              </w:rPr>
            </w:pPr>
            <w:r>
              <w:rPr>
                <w:rFonts w:hint="eastAsia"/>
                <w:b/>
                <w:color w:val="000000"/>
                <w:sz w:val="22"/>
                <w:szCs w:val="22"/>
              </w:rPr>
              <w:t>专门面向中小企业采购项目</w:t>
            </w:r>
          </w:p>
        </w:tc>
      </w:tr>
      <w:tr w:rsidR="00467EEF" w14:paraId="6D90FD21" w14:textId="77777777">
        <w:trPr>
          <w:trHeight w:val="464"/>
        </w:trPr>
        <w:tc>
          <w:tcPr>
            <w:tcW w:w="2634" w:type="dxa"/>
            <w:vAlign w:val="center"/>
          </w:tcPr>
          <w:p w14:paraId="27DADA1A"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是否接受联合体投标</w:t>
            </w:r>
          </w:p>
        </w:tc>
        <w:tc>
          <w:tcPr>
            <w:tcW w:w="6842" w:type="dxa"/>
            <w:vAlign w:val="center"/>
          </w:tcPr>
          <w:p w14:paraId="11EDDF02" w14:textId="77777777" w:rsidR="00467EEF" w:rsidRDefault="00000000">
            <w:pPr>
              <w:spacing w:line="380" w:lineRule="exact"/>
              <w:rPr>
                <w:b/>
                <w:color w:val="000000"/>
              </w:rPr>
            </w:pPr>
            <w:r>
              <w:rPr>
                <w:rFonts w:ascii="宋体" w:hAnsi="宋体" w:cs="宋体" w:hint="eastAsia"/>
                <w:b/>
                <w:color w:val="000000"/>
                <w:sz w:val="22"/>
                <w:szCs w:val="22"/>
              </w:rPr>
              <w:t>否</w:t>
            </w:r>
          </w:p>
        </w:tc>
      </w:tr>
      <w:tr w:rsidR="00467EEF" w14:paraId="21E6FD1A" w14:textId="77777777">
        <w:trPr>
          <w:trHeight w:val="510"/>
        </w:trPr>
        <w:tc>
          <w:tcPr>
            <w:tcW w:w="2634" w:type="dxa"/>
            <w:vAlign w:val="center"/>
          </w:tcPr>
          <w:p w14:paraId="6E4BDE09" w14:textId="77777777" w:rsidR="00467EEF" w:rsidRDefault="00733108">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最高限价</w:t>
            </w:r>
          </w:p>
        </w:tc>
        <w:tc>
          <w:tcPr>
            <w:tcW w:w="6842" w:type="dxa"/>
            <w:vAlign w:val="center"/>
          </w:tcPr>
          <w:p w14:paraId="6F91F3A1" w14:textId="77777777" w:rsidR="00467EEF" w:rsidRDefault="00733108">
            <w:pPr>
              <w:spacing w:line="380" w:lineRule="exact"/>
              <w:rPr>
                <w:rFonts w:ascii="宋体" w:hAnsi="宋体" w:cs="宋体" w:hint="eastAsia"/>
                <w:b/>
                <w:bCs/>
                <w:color w:val="000000"/>
                <w:sz w:val="22"/>
                <w:szCs w:val="22"/>
              </w:rPr>
            </w:pPr>
            <w:r>
              <w:rPr>
                <w:rFonts w:ascii="宋体" w:hAnsi="宋体" w:cs="宋体" w:hint="eastAsia"/>
                <w:b/>
                <w:bCs/>
                <w:color w:val="000000"/>
                <w:sz w:val="22"/>
                <w:szCs w:val="22"/>
              </w:rPr>
              <w:t>最高限价：</w:t>
            </w:r>
            <w:r w:rsidR="007506E7">
              <w:rPr>
                <w:rFonts w:ascii="宋体" w:hAnsi="宋体" w:cs="宋体" w:hint="eastAsia"/>
                <w:b/>
                <w:bCs/>
                <w:color w:val="FF0000"/>
                <w:sz w:val="22"/>
                <w:szCs w:val="22"/>
                <w:u w:val="single"/>
              </w:rPr>
              <w:t>575000</w:t>
            </w:r>
            <w:r w:rsidRPr="007E0360">
              <w:rPr>
                <w:rFonts w:ascii="宋体" w:hAnsi="宋体" w:cs="宋体" w:hint="eastAsia"/>
                <w:b/>
                <w:bCs/>
                <w:color w:val="FF0000"/>
                <w:sz w:val="22"/>
                <w:szCs w:val="22"/>
                <w:u w:val="single"/>
              </w:rPr>
              <w:t>元</w:t>
            </w:r>
            <w:r>
              <w:rPr>
                <w:rFonts w:ascii="宋体" w:hAnsi="宋体" w:cs="宋体" w:hint="eastAsia"/>
                <w:b/>
                <w:bCs/>
                <w:color w:val="FF0000"/>
                <w:sz w:val="22"/>
                <w:szCs w:val="22"/>
                <w:u w:val="single"/>
              </w:rPr>
              <w:t>人民币</w:t>
            </w:r>
          </w:p>
          <w:p w14:paraId="4D3C6B23" w14:textId="77777777" w:rsidR="00467EEF" w:rsidRDefault="00000000">
            <w:pPr>
              <w:spacing w:line="380" w:lineRule="exact"/>
              <w:rPr>
                <w:rFonts w:ascii="宋体" w:hAnsi="宋体" w:cs="宋体" w:hint="eastAsia"/>
                <w:b/>
                <w:bCs/>
                <w:color w:val="000000"/>
                <w:sz w:val="22"/>
                <w:szCs w:val="22"/>
              </w:rPr>
            </w:pPr>
            <w:r>
              <w:rPr>
                <w:rFonts w:ascii="宋体" w:hAnsi="宋体" w:cs="宋体" w:hint="eastAsia"/>
                <w:b/>
                <w:bCs/>
                <w:color w:val="000000"/>
                <w:sz w:val="22"/>
                <w:szCs w:val="22"/>
              </w:rPr>
              <w:t>（注：供应商报价超出最高限价的，该供应商按无效响应文件处理。）</w:t>
            </w:r>
          </w:p>
        </w:tc>
      </w:tr>
      <w:tr w:rsidR="00467EEF" w14:paraId="17303062" w14:textId="77777777">
        <w:trPr>
          <w:trHeight w:val="510"/>
        </w:trPr>
        <w:tc>
          <w:tcPr>
            <w:tcW w:w="2634" w:type="dxa"/>
            <w:vAlign w:val="center"/>
          </w:tcPr>
          <w:p w14:paraId="35888AB0"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确定成交供应商办法</w:t>
            </w:r>
          </w:p>
        </w:tc>
        <w:tc>
          <w:tcPr>
            <w:tcW w:w="6842" w:type="dxa"/>
            <w:vAlign w:val="center"/>
          </w:tcPr>
          <w:p w14:paraId="523D5D46" w14:textId="77777777" w:rsidR="00467EEF" w:rsidRDefault="00000000">
            <w:pPr>
              <w:spacing w:line="380" w:lineRule="exact"/>
              <w:rPr>
                <w:rFonts w:ascii="宋体" w:hAnsi="宋体" w:cs="宋体" w:hint="eastAsia"/>
                <w:bCs/>
                <w:color w:val="000000"/>
                <w:sz w:val="22"/>
                <w:szCs w:val="22"/>
              </w:rPr>
            </w:pPr>
            <w:r>
              <w:rPr>
                <w:rFonts w:ascii="宋体" w:hAnsi="宋体" w:cs="宋体" w:hint="eastAsia"/>
                <w:bCs/>
                <w:color w:val="000000"/>
                <w:sz w:val="22"/>
                <w:szCs w:val="22"/>
              </w:rPr>
              <w:t>综合评分法</w:t>
            </w:r>
          </w:p>
        </w:tc>
      </w:tr>
      <w:tr w:rsidR="00467EEF" w14:paraId="7D4A208A" w14:textId="77777777">
        <w:trPr>
          <w:trHeight w:val="510"/>
        </w:trPr>
        <w:tc>
          <w:tcPr>
            <w:tcW w:w="2634" w:type="dxa"/>
            <w:vAlign w:val="center"/>
          </w:tcPr>
          <w:p w14:paraId="2EBCCCEF" w14:textId="77777777" w:rsidR="00467EEF" w:rsidRDefault="00733108">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磋商响应文件有效期</w:t>
            </w:r>
          </w:p>
        </w:tc>
        <w:tc>
          <w:tcPr>
            <w:tcW w:w="6842" w:type="dxa"/>
            <w:vAlign w:val="center"/>
          </w:tcPr>
          <w:p w14:paraId="1C0EC28B" w14:textId="77777777" w:rsidR="00467EEF" w:rsidRDefault="005723A5">
            <w:pPr>
              <w:spacing w:line="380" w:lineRule="exact"/>
              <w:rPr>
                <w:rFonts w:ascii="宋体" w:hAnsi="宋体" w:cs="宋体" w:hint="eastAsia"/>
                <w:color w:val="000000"/>
                <w:sz w:val="22"/>
                <w:szCs w:val="22"/>
              </w:rPr>
            </w:pPr>
            <w:r>
              <w:rPr>
                <w:rFonts w:ascii="宋体" w:hAnsi="宋体" w:cs="宋体" w:hint="eastAsia"/>
                <w:color w:val="000000"/>
                <w:sz w:val="22"/>
                <w:szCs w:val="22"/>
              </w:rPr>
              <w:t>60日历天（自</w:t>
            </w:r>
            <w:r w:rsidR="00A36D7E" w:rsidRPr="00A36D7E">
              <w:rPr>
                <w:rFonts w:ascii="宋体" w:hAnsi="宋体" w:cs="宋体" w:hint="eastAsia"/>
                <w:color w:val="000000"/>
                <w:sz w:val="22"/>
                <w:szCs w:val="22"/>
              </w:rPr>
              <w:t>磋商响应文件</w:t>
            </w:r>
            <w:r>
              <w:rPr>
                <w:rFonts w:ascii="宋体" w:hAnsi="宋体" w:cs="宋体" w:hint="eastAsia"/>
                <w:color w:val="000000"/>
                <w:sz w:val="22"/>
                <w:szCs w:val="22"/>
              </w:rPr>
              <w:t>递交截止日起计算）</w:t>
            </w:r>
          </w:p>
        </w:tc>
      </w:tr>
      <w:tr w:rsidR="00467EEF" w14:paraId="280A5FEF" w14:textId="77777777">
        <w:trPr>
          <w:trHeight w:val="486"/>
        </w:trPr>
        <w:tc>
          <w:tcPr>
            <w:tcW w:w="2634" w:type="dxa"/>
            <w:vAlign w:val="center"/>
          </w:tcPr>
          <w:p w14:paraId="1FCF4A5E"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kern w:val="0"/>
                <w:sz w:val="22"/>
                <w:szCs w:val="22"/>
              </w:rPr>
              <w:t>磋商响应</w:t>
            </w:r>
            <w:r>
              <w:rPr>
                <w:rFonts w:ascii="宋体" w:hAnsi="宋体" w:cs="宋体" w:hint="eastAsia"/>
                <w:b/>
                <w:bCs/>
                <w:color w:val="000000"/>
                <w:sz w:val="22"/>
                <w:szCs w:val="22"/>
              </w:rPr>
              <w:t>文件递交平台与磋商平台</w:t>
            </w:r>
          </w:p>
        </w:tc>
        <w:tc>
          <w:tcPr>
            <w:tcW w:w="6842" w:type="dxa"/>
            <w:vAlign w:val="center"/>
          </w:tcPr>
          <w:p w14:paraId="6E64B1EA" w14:textId="77777777" w:rsidR="00467EEF" w:rsidRDefault="00000000">
            <w:pPr>
              <w:spacing w:line="380" w:lineRule="exact"/>
              <w:rPr>
                <w:rFonts w:ascii="宋体" w:hAnsi="宋体" w:cs="宋体" w:hint="eastAsia"/>
                <w:color w:val="000000"/>
                <w:sz w:val="22"/>
                <w:szCs w:val="22"/>
              </w:rPr>
            </w:pPr>
            <w:r>
              <w:rPr>
                <w:rFonts w:ascii="宋体" w:hAnsi="宋体" w:cs="宋体" w:hint="eastAsia"/>
                <w:color w:val="000000"/>
                <w:kern w:val="0"/>
                <w:sz w:val="22"/>
                <w:szCs w:val="22"/>
              </w:rPr>
              <w:t>政采云平台（</w:t>
            </w:r>
            <w:bookmarkStart w:id="8" w:name="OLE_LINK6"/>
            <w:r>
              <w:rPr>
                <w:rFonts w:ascii="宋体" w:hAnsi="宋体" w:cs="宋体" w:hint="eastAsia"/>
                <w:color w:val="000000"/>
                <w:kern w:val="0"/>
                <w:sz w:val="22"/>
                <w:szCs w:val="22"/>
              </w:rPr>
              <w:t>www.zcygov.cn</w:t>
            </w:r>
            <w:bookmarkEnd w:id="8"/>
            <w:r>
              <w:rPr>
                <w:rFonts w:ascii="宋体" w:hAnsi="宋体" w:cs="宋体" w:hint="eastAsia"/>
                <w:color w:val="000000"/>
                <w:kern w:val="0"/>
                <w:sz w:val="22"/>
                <w:szCs w:val="22"/>
              </w:rPr>
              <w:t>）</w:t>
            </w:r>
          </w:p>
        </w:tc>
      </w:tr>
      <w:tr w:rsidR="00467EEF" w14:paraId="0EE54B1A" w14:textId="77777777">
        <w:trPr>
          <w:trHeight w:val="90"/>
        </w:trPr>
        <w:tc>
          <w:tcPr>
            <w:tcW w:w="2634" w:type="dxa"/>
            <w:vAlign w:val="center"/>
          </w:tcPr>
          <w:p w14:paraId="310F2C77"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kern w:val="0"/>
                <w:sz w:val="22"/>
                <w:szCs w:val="22"/>
              </w:rPr>
              <w:t>磋商响应文件</w:t>
            </w:r>
            <w:r>
              <w:rPr>
                <w:rFonts w:ascii="宋体" w:hAnsi="宋体" w:cs="宋体" w:hint="eastAsia"/>
                <w:b/>
                <w:bCs/>
                <w:color w:val="000000"/>
                <w:sz w:val="22"/>
                <w:szCs w:val="22"/>
              </w:rPr>
              <w:t>递交截止时间与</w:t>
            </w:r>
            <w:r>
              <w:rPr>
                <w:rFonts w:ascii="宋体" w:hAnsi="宋体" w:cs="宋体" w:hint="eastAsia"/>
                <w:b/>
                <w:bCs/>
                <w:color w:val="000000"/>
                <w:kern w:val="0"/>
                <w:sz w:val="22"/>
                <w:szCs w:val="22"/>
              </w:rPr>
              <w:t>磋商</w:t>
            </w:r>
            <w:r>
              <w:rPr>
                <w:rFonts w:ascii="宋体" w:hAnsi="宋体" w:cs="宋体" w:hint="eastAsia"/>
                <w:b/>
                <w:bCs/>
                <w:color w:val="000000"/>
                <w:sz w:val="22"/>
                <w:szCs w:val="22"/>
              </w:rPr>
              <w:t>开始时间</w:t>
            </w:r>
          </w:p>
        </w:tc>
        <w:tc>
          <w:tcPr>
            <w:tcW w:w="6842" w:type="dxa"/>
            <w:vAlign w:val="center"/>
          </w:tcPr>
          <w:p w14:paraId="2E29A680" w14:textId="4C4E1B7B" w:rsidR="00467EEF" w:rsidRPr="006E6028" w:rsidRDefault="00000000">
            <w:pPr>
              <w:widowControl/>
              <w:spacing w:line="380" w:lineRule="exact"/>
              <w:ind w:left="62" w:right="62"/>
              <w:rPr>
                <w:rFonts w:ascii="宋体" w:hAnsi="宋体" w:cs="宋体" w:hint="eastAsia"/>
                <w:color w:val="FF0000"/>
                <w:sz w:val="22"/>
                <w:szCs w:val="22"/>
              </w:rPr>
            </w:pPr>
            <w:r w:rsidRPr="006E6028">
              <w:rPr>
                <w:rFonts w:ascii="宋体" w:hAnsi="宋体" w:cs="Cambria Math" w:hint="eastAsia"/>
                <w:bCs/>
                <w:color w:val="FF0000"/>
                <w:sz w:val="24"/>
                <w:szCs w:val="24"/>
              </w:rPr>
              <w:t>202</w:t>
            </w:r>
            <w:r w:rsidR="006E6028" w:rsidRPr="006E6028">
              <w:rPr>
                <w:rFonts w:ascii="宋体" w:hAnsi="宋体" w:cs="Cambria Math" w:hint="eastAsia"/>
                <w:bCs/>
                <w:color w:val="FF0000"/>
                <w:sz w:val="24"/>
                <w:szCs w:val="24"/>
              </w:rPr>
              <w:t>5</w:t>
            </w:r>
            <w:r w:rsidRPr="006E6028">
              <w:rPr>
                <w:rFonts w:ascii="宋体" w:hAnsi="宋体" w:cs="Cambria Math" w:hint="eastAsia"/>
                <w:bCs/>
                <w:color w:val="FF0000"/>
                <w:sz w:val="24"/>
                <w:szCs w:val="24"/>
              </w:rPr>
              <w:t>年</w:t>
            </w:r>
            <w:r w:rsidR="009D0841">
              <w:rPr>
                <w:rFonts w:ascii="宋体" w:hAnsi="宋体" w:cs="Cambria Math" w:hint="eastAsia"/>
                <w:bCs/>
                <w:color w:val="FF0000"/>
                <w:sz w:val="24"/>
                <w:szCs w:val="24"/>
              </w:rPr>
              <w:t>7</w:t>
            </w:r>
            <w:r w:rsidRPr="006E6028">
              <w:rPr>
                <w:rFonts w:ascii="宋体" w:hAnsi="宋体" w:cs="Cambria Math" w:hint="eastAsia"/>
                <w:bCs/>
                <w:color w:val="FF0000"/>
                <w:sz w:val="24"/>
                <w:szCs w:val="24"/>
              </w:rPr>
              <w:t>月</w:t>
            </w:r>
            <w:r w:rsidR="009D0841">
              <w:rPr>
                <w:rFonts w:ascii="宋体" w:hAnsi="宋体" w:cs="Cambria Math" w:hint="eastAsia"/>
                <w:bCs/>
                <w:color w:val="FF0000"/>
                <w:sz w:val="24"/>
                <w:szCs w:val="24"/>
              </w:rPr>
              <w:t>2</w:t>
            </w:r>
            <w:r w:rsidRPr="006E6028">
              <w:rPr>
                <w:rFonts w:ascii="宋体" w:hAnsi="宋体" w:cs="Cambria Math" w:hint="eastAsia"/>
                <w:bCs/>
                <w:color w:val="FF0000"/>
                <w:sz w:val="24"/>
                <w:szCs w:val="24"/>
              </w:rPr>
              <w:t>日 09:30</w:t>
            </w:r>
          </w:p>
        </w:tc>
      </w:tr>
      <w:tr w:rsidR="00467EEF" w14:paraId="1B19E4E3" w14:textId="77777777">
        <w:trPr>
          <w:trHeight w:val="510"/>
        </w:trPr>
        <w:tc>
          <w:tcPr>
            <w:tcW w:w="2634" w:type="dxa"/>
            <w:vAlign w:val="center"/>
          </w:tcPr>
          <w:p w14:paraId="0D7EECAE"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磋商</w:t>
            </w:r>
            <w:r>
              <w:rPr>
                <w:rFonts w:ascii="宋体" w:hAnsi="宋体" w:cs="宋体" w:hint="eastAsia"/>
                <w:b/>
                <w:bCs/>
                <w:color w:val="000000"/>
                <w:sz w:val="22"/>
                <w:szCs w:val="22"/>
                <w:lang w:bidi="ar"/>
              </w:rPr>
              <w:t>响应文件的组成</w:t>
            </w:r>
          </w:p>
        </w:tc>
        <w:tc>
          <w:tcPr>
            <w:tcW w:w="6842" w:type="dxa"/>
            <w:vAlign w:val="center"/>
          </w:tcPr>
          <w:p w14:paraId="594A8695"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由资格审查部分、商务报价部分和技术资信部分三部分组成。</w:t>
            </w:r>
          </w:p>
        </w:tc>
      </w:tr>
      <w:tr w:rsidR="00467EEF" w14:paraId="07698F94" w14:textId="77777777">
        <w:trPr>
          <w:trHeight w:val="486"/>
        </w:trPr>
        <w:tc>
          <w:tcPr>
            <w:tcW w:w="2634" w:type="dxa"/>
            <w:vAlign w:val="center"/>
          </w:tcPr>
          <w:p w14:paraId="4B6E9B60"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磋商</w:t>
            </w:r>
            <w:r>
              <w:rPr>
                <w:rFonts w:ascii="宋体" w:hAnsi="宋体" w:cs="宋体" w:hint="eastAsia"/>
                <w:b/>
                <w:bCs/>
                <w:color w:val="000000"/>
                <w:sz w:val="22"/>
                <w:szCs w:val="22"/>
                <w:lang w:bidi="ar"/>
              </w:rPr>
              <w:t>响应文件的编制</w:t>
            </w:r>
          </w:p>
        </w:tc>
        <w:tc>
          <w:tcPr>
            <w:tcW w:w="6842" w:type="dxa"/>
            <w:vAlign w:val="center"/>
          </w:tcPr>
          <w:p w14:paraId="6D4B9394"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供应商应先安装“政采云电子交易客户端”和申领“CA数字证书”，并按照本采购文件和“政采云平台”的要求，通过“政采云电子交易客户端”编制并加密响应文件。</w:t>
            </w:r>
          </w:p>
        </w:tc>
      </w:tr>
      <w:tr w:rsidR="00467EEF" w14:paraId="60D6BFE2" w14:textId="77777777">
        <w:trPr>
          <w:trHeight w:val="510"/>
        </w:trPr>
        <w:tc>
          <w:tcPr>
            <w:tcW w:w="2634" w:type="dxa"/>
            <w:vAlign w:val="center"/>
          </w:tcPr>
          <w:p w14:paraId="77B5C926"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磋商</w:t>
            </w:r>
            <w:r>
              <w:rPr>
                <w:rFonts w:ascii="宋体" w:hAnsi="宋体" w:cs="宋体" w:hint="eastAsia"/>
                <w:b/>
                <w:bCs/>
                <w:color w:val="000000"/>
                <w:sz w:val="22"/>
                <w:szCs w:val="22"/>
                <w:lang w:bidi="ar"/>
              </w:rPr>
              <w:t>响应文件的签章</w:t>
            </w:r>
          </w:p>
        </w:tc>
        <w:tc>
          <w:tcPr>
            <w:tcW w:w="6842" w:type="dxa"/>
            <w:vAlign w:val="center"/>
          </w:tcPr>
          <w:p w14:paraId="13F2B357"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☑电子签章（磋商文件里要求盖公章使用电子签章）。</w:t>
            </w:r>
          </w:p>
        </w:tc>
      </w:tr>
      <w:tr w:rsidR="00467EEF" w14:paraId="01165CB1" w14:textId="77777777">
        <w:trPr>
          <w:trHeight w:val="486"/>
        </w:trPr>
        <w:tc>
          <w:tcPr>
            <w:tcW w:w="2634" w:type="dxa"/>
            <w:vAlign w:val="center"/>
          </w:tcPr>
          <w:p w14:paraId="298C328B"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磋商</w:t>
            </w:r>
            <w:r>
              <w:rPr>
                <w:rFonts w:ascii="宋体" w:hAnsi="宋体" w:cs="宋体" w:hint="eastAsia"/>
                <w:b/>
                <w:bCs/>
                <w:color w:val="000000"/>
                <w:sz w:val="22"/>
                <w:szCs w:val="22"/>
                <w:lang w:bidi="ar"/>
              </w:rPr>
              <w:t>响应文件的形式</w:t>
            </w:r>
          </w:p>
        </w:tc>
        <w:tc>
          <w:tcPr>
            <w:tcW w:w="6842" w:type="dxa"/>
            <w:vAlign w:val="center"/>
          </w:tcPr>
          <w:p w14:paraId="027BD87D"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☑电子响应文件（包括《电子加密响应文件》和《备份响应文件》，在响应文件编制完成后同时生成）；</w:t>
            </w:r>
          </w:p>
          <w:p w14:paraId="642CECA7"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（1）《电子加密响应文件》是指通过“政采云电子交易客户端”完成响应文件编制后生成并加密的数据电文形式的响应文件。</w:t>
            </w:r>
          </w:p>
          <w:p w14:paraId="2A7FBA2F"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（2）《备份响应文件》是指与《电子加密响应文件》同时生成的数据电文形式的电子文件（备份响应文件），其他方式编制的备份响应文件视为无效备份响应文件。</w:t>
            </w:r>
          </w:p>
        </w:tc>
      </w:tr>
      <w:tr w:rsidR="00467EEF" w14:paraId="4194E2CD" w14:textId="77777777">
        <w:trPr>
          <w:trHeight w:val="486"/>
        </w:trPr>
        <w:tc>
          <w:tcPr>
            <w:tcW w:w="2634" w:type="dxa"/>
            <w:vAlign w:val="center"/>
          </w:tcPr>
          <w:p w14:paraId="51EEADF1"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lastRenderedPageBreak/>
              <w:t>磋商</w:t>
            </w:r>
            <w:r>
              <w:rPr>
                <w:rFonts w:ascii="宋体" w:hAnsi="宋体" w:cs="宋体" w:hint="eastAsia"/>
                <w:b/>
                <w:bCs/>
                <w:color w:val="000000"/>
                <w:sz w:val="22"/>
                <w:szCs w:val="22"/>
                <w:lang w:bidi="ar"/>
              </w:rPr>
              <w:t>响应文件份数</w:t>
            </w:r>
          </w:p>
        </w:tc>
        <w:tc>
          <w:tcPr>
            <w:tcW w:w="6842" w:type="dxa"/>
            <w:vAlign w:val="center"/>
          </w:tcPr>
          <w:p w14:paraId="4C93E6DE"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（1）《电子加密响应文件》：在线上传递交。</w:t>
            </w:r>
          </w:p>
          <w:p w14:paraId="610CC2AA"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（2）《备份响应文件》：</w:t>
            </w:r>
            <w:r w:rsidRPr="007E0360">
              <w:rPr>
                <w:rFonts w:ascii="宋体" w:hAnsi="宋体" w:cs="宋体" w:hint="eastAsia"/>
                <w:b/>
                <w:bCs/>
                <w:color w:val="000000"/>
                <w:sz w:val="22"/>
                <w:szCs w:val="22"/>
                <w:u w:val="single"/>
                <w:lang w:bidi="ar"/>
              </w:rPr>
              <w:t>不作强制要求</w:t>
            </w:r>
            <w:r>
              <w:rPr>
                <w:rFonts w:ascii="宋体" w:hAnsi="宋体" w:cs="宋体" w:hint="eastAsia"/>
                <w:color w:val="000000"/>
                <w:sz w:val="22"/>
                <w:szCs w:val="22"/>
                <w:lang w:bidi="ar"/>
              </w:rPr>
              <w:t>，密封包装后（EMS、顺丰邮寄或投标人送达开标现场（即送即走）形式）投标截止时间前递交，数量一份（</w:t>
            </w:r>
            <w:r w:rsidRPr="007E0360">
              <w:rPr>
                <w:rFonts w:ascii="宋体" w:hAnsi="宋体" w:cs="宋体" w:hint="eastAsia"/>
                <w:b/>
                <w:bCs/>
                <w:color w:val="000000"/>
                <w:sz w:val="22"/>
                <w:szCs w:val="22"/>
                <w:u w:val="single"/>
                <w:lang w:bidi="ar"/>
              </w:rPr>
              <w:t>邮寄地址：</w:t>
            </w:r>
            <w:r w:rsidR="00E31A66" w:rsidRPr="007E0360">
              <w:rPr>
                <w:rFonts w:ascii="宋体" w:hAnsi="宋体" w:cs="宋体" w:hint="eastAsia"/>
                <w:b/>
                <w:bCs/>
                <w:color w:val="000000"/>
                <w:sz w:val="22"/>
                <w:szCs w:val="22"/>
                <w:u w:val="single"/>
                <w:lang w:bidi="ar"/>
              </w:rPr>
              <w:t>苍南县灵溪镇鑫鑫财富中心1幢60</w:t>
            </w:r>
            <w:r w:rsidR="007B2105">
              <w:rPr>
                <w:rFonts w:ascii="宋体" w:hAnsi="宋体" w:cs="宋体" w:hint="eastAsia"/>
                <w:b/>
                <w:bCs/>
                <w:color w:val="000000"/>
                <w:sz w:val="22"/>
                <w:szCs w:val="22"/>
                <w:u w:val="single"/>
                <w:lang w:bidi="ar"/>
              </w:rPr>
              <w:t>5</w:t>
            </w:r>
            <w:r w:rsidR="00E31A66" w:rsidRPr="007E0360">
              <w:rPr>
                <w:rFonts w:ascii="宋体" w:hAnsi="宋体" w:cs="宋体" w:hint="eastAsia"/>
                <w:b/>
                <w:bCs/>
                <w:color w:val="000000"/>
                <w:sz w:val="22"/>
                <w:szCs w:val="22"/>
                <w:u w:val="single"/>
                <w:lang w:bidi="ar"/>
              </w:rPr>
              <w:t>室</w:t>
            </w:r>
            <w:r w:rsidRPr="007E0360">
              <w:rPr>
                <w:rFonts w:ascii="宋体" w:hAnsi="宋体" w:cs="宋体" w:hint="eastAsia"/>
                <w:b/>
                <w:bCs/>
                <w:color w:val="000000"/>
                <w:sz w:val="22"/>
                <w:szCs w:val="22"/>
                <w:u w:val="single"/>
                <w:lang w:bidi="ar"/>
              </w:rPr>
              <w:t>，</w:t>
            </w:r>
            <w:r w:rsidR="00E31A66" w:rsidRPr="007E0360">
              <w:rPr>
                <w:rFonts w:ascii="宋体" w:hAnsi="宋体" w:cs="宋体" w:hint="eastAsia"/>
                <w:b/>
                <w:bCs/>
                <w:color w:val="000000"/>
                <w:sz w:val="22"/>
                <w:szCs w:val="22"/>
                <w:u w:val="single"/>
                <w:lang w:bidi="ar"/>
              </w:rPr>
              <w:t>周先生</w:t>
            </w:r>
            <w:r w:rsidRPr="007E0360">
              <w:rPr>
                <w:rFonts w:ascii="宋体" w:hAnsi="宋体" w:cs="宋体" w:hint="eastAsia"/>
                <w:b/>
                <w:bCs/>
                <w:color w:val="000000"/>
                <w:sz w:val="22"/>
                <w:szCs w:val="22"/>
                <w:u w:val="single"/>
                <w:lang w:bidi="ar"/>
              </w:rPr>
              <w:t>收，邮编325800，电话</w:t>
            </w:r>
            <w:r w:rsidR="00FE311B" w:rsidRPr="007E0360">
              <w:rPr>
                <w:rFonts w:ascii="宋体" w:hAnsi="宋体" w:cs="宋体" w:hint="eastAsia"/>
                <w:b/>
                <w:bCs/>
                <w:color w:val="000000"/>
                <w:sz w:val="22"/>
                <w:szCs w:val="22"/>
                <w:u w:val="single"/>
              </w:rPr>
              <w:t>0577-68882000</w:t>
            </w:r>
            <w:r w:rsidRPr="007E0360">
              <w:rPr>
                <w:rFonts w:ascii="宋体" w:hAnsi="宋体" w:cs="宋体" w:hint="eastAsia"/>
                <w:b/>
                <w:bCs/>
                <w:color w:val="000000"/>
                <w:sz w:val="22"/>
                <w:szCs w:val="22"/>
                <w:u w:val="single"/>
              </w:rPr>
              <w:t>、</w:t>
            </w:r>
            <w:r w:rsidR="00C907E8" w:rsidRPr="007E0360">
              <w:rPr>
                <w:rFonts w:ascii="宋体" w:hAnsi="宋体" w:cs="宋体" w:hint="eastAsia"/>
                <w:b/>
                <w:bCs/>
                <w:color w:val="000000"/>
                <w:sz w:val="22"/>
                <w:szCs w:val="22"/>
                <w:u w:val="single"/>
              </w:rPr>
              <w:t>13958727077</w:t>
            </w:r>
            <w:r>
              <w:rPr>
                <w:rFonts w:ascii="宋体" w:hAnsi="宋体" w:cs="宋体" w:hint="eastAsia"/>
                <w:color w:val="000000"/>
                <w:sz w:val="22"/>
                <w:szCs w:val="22"/>
                <w:lang w:bidi="ar"/>
              </w:rPr>
              <w:t>）。投标供应商需自行考虑/承担邮寄运输过程中运输耗费时间及其他不可预测风险，建议在投标截止时前一天送达至代理公司,避免逾期递交。</w:t>
            </w:r>
          </w:p>
        </w:tc>
      </w:tr>
      <w:tr w:rsidR="00467EEF" w14:paraId="47D04EB0" w14:textId="77777777">
        <w:trPr>
          <w:trHeight w:val="486"/>
        </w:trPr>
        <w:tc>
          <w:tcPr>
            <w:tcW w:w="2634" w:type="dxa"/>
            <w:vAlign w:val="center"/>
          </w:tcPr>
          <w:p w14:paraId="07CDB3A9"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lang w:bidi="ar"/>
              </w:rPr>
              <w:t>响应文件的上传和递交</w:t>
            </w:r>
          </w:p>
        </w:tc>
        <w:tc>
          <w:tcPr>
            <w:tcW w:w="6842" w:type="dxa"/>
            <w:vAlign w:val="center"/>
          </w:tcPr>
          <w:p w14:paraId="7971FE0F"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（1）《电子加密响应文件》的上传、递交：</w:t>
            </w:r>
          </w:p>
          <w:p w14:paraId="252C70F9"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a.投标供应商应在投标截止时间前将《电子加密响应文件》成功上传递交至“政采云平台”，否则投标无效。</w:t>
            </w:r>
          </w:p>
          <w:p w14:paraId="34F6CD1C"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b.《电子加密响应文件》成功上传递交后，供应商可自行打印投标文件接收回执。</w:t>
            </w:r>
          </w:p>
          <w:p w14:paraId="7B277E0A"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（2）《备份响应文件》的密封包装、递交：</w:t>
            </w:r>
          </w:p>
          <w:p w14:paraId="351B41CA"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a.投标供应商在“政采云平台”完成《电子加密响应文件》的上传递交后，还可以EMS、顺丰邮寄或投标人送达开标现场（即送即走）形式在投标截止时间前递交以U盘存储的 《备份响应文件》（一份）；</w:t>
            </w:r>
          </w:p>
          <w:p w14:paraId="71B7BB78"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b.《备份响应文件》应当密封包装，并在包装上标注投标项目名称、投标单位名称并加盖公章。没有密封包装或者逾期邮寄送达至指定地点的《备份响应文件》将不予接收；</w:t>
            </w:r>
          </w:p>
          <w:p w14:paraId="309FE9AC" w14:textId="77777777" w:rsidR="00467EEF" w:rsidRDefault="00000000">
            <w:pPr>
              <w:spacing w:line="380" w:lineRule="exact"/>
              <w:rPr>
                <w:rFonts w:ascii="宋体" w:hAnsi="宋体" w:cs="宋体" w:hint="eastAsia"/>
                <w:color w:val="000000"/>
              </w:rPr>
            </w:pPr>
            <w:r>
              <w:rPr>
                <w:rFonts w:ascii="宋体" w:hAnsi="宋体" w:cs="宋体" w:hint="eastAsia"/>
                <w:color w:val="000000"/>
                <w:sz w:val="22"/>
                <w:szCs w:val="22"/>
                <w:lang w:bidi="ar"/>
              </w:rPr>
              <w:t>c.</w:t>
            </w:r>
            <w:r>
              <w:rPr>
                <w:rFonts w:ascii="宋体" w:hAnsi="宋体" w:cs="宋体" w:hint="eastAsia"/>
                <w:color w:val="000000"/>
              </w:rPr>
              <w:t>投标供应商可以不提供“备份磋商响应文件”。未提供“备份磋商响应文件”的投标供应商自行承担“电子加密磋商响应文件”解密失败造成的投标无效的后果。</w:t>
            </w:r>
          </w:p>
          <w:p w14:paraId="01D447BA"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d.通过“政采云平台”成功上传递交的《电子加密响应文件》已按时解密的，《备份响应文件》自动失效。投标截止时间前，投标供应商仅递交了《备份响应文件》而未将《电子加密响应文件》成功上传至“政采云平台”的，投标无效。</w:t>
            </w:r>
          </w:p>
        </w:tc>
      </w:tr>
      <w:tr w:rsidR="00467EEF" w14:paraId="4B193DFB" w14:textId="77777777">
        <w:trPr>
          <w:trHeight w:val="3960"/>
        </w:trPr>
        <w:tc>
          <w:tcPr>
            <w:tcW w:w="2634" w:type="dxa"/>
            <w:vAlign w:val="center"/>
          </w:tcPr>
          <w:p w14:paraId="1D677E8C" w14:textId="77777777" w:rsidR="00467EEF" w:rsidRDefault="00000000">
            <w:pPr>
              <w:spacing w:line="380" w:lineRule="exact"/>
              <w:jc w:val="center"/>
              <w:rPr>
                <w:rFonts w:ascii="宋体" w:hAnsi="宋体" w:cs="宋体" w:hint="eastAsia"/>
                <w:b/>
                <w:bCs/>
                <w:color w:val="000000"/>
                <w:sz w:val="22"/>
                <w:szCs w:val="22"/>
                <w:lang w:bidi="ar"/>
              </w:rPr>
            </w:pPr>
            <w:r>
              <w:rPr>
                <w:rFonts w:ascii="宋体" w:hAnsi="宋体" w:cs="宋体" w:hint="eastAsia"/>
                <w:b/>
                <w:bCs/>
                <w:color w:val="000000"/>
                <w:sz w:val="22"/>
                <w:szCs w:val="22"/>
                <w:lang w:bidi="ar"/>
              </w:rPr>
              <w:t>电子加密磋商响应文件的解密和异常情况处理</w:t>
            </w:r>
          </w:p>
          <w:p w14:paraId="266E8BB7" w14:textId="77777777" w:rsidR="00467EEF" w:rsidRDefault="00467EEF">
            <w:pPr>
              <w:spacing w:line="380" w:lineRule="exact"/>
              <w:jc w:val="center"/>
              <w:rPr>
                <w:rFonts w:ascii="宋体" w:hAnsi="宋体" w:cs="宋体" w:hint="eastAsia"/>
                <w:b/>
                <w:bCs/>
                <w:color w:val="000000"/>
                <w:sz w:val="22"/>
                <w:szCs w:val="22"/>
              </w:rPr>
            </w:pPr>
          </w:p>
        </w:tc>
        <w:tc>
          <w:tcPr>
            <w:tcW w:w="6842" w:type="dxa"/>
            <w:vAlign w:val="center"/>
          </w:tcPr>
          <w:p w14:paraId="79F2B090"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（1）开标后，采购组织机构将向各投标供应商发出《电子加密响应文件》的解密通知，各投标供应商代表应当在接到解密通知后按政采云规定时间内自行完成《电子加密响应文件》的在线解密。</w:t>
            </w:r>
          </w:p>
          <w:p w14:paraId="6E6C7048"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2）通过“政采云平台”成功上传递交的《电子加密投标文件》无法按时解密，投标供应商如递交了《备份投标文件》的，以《备份投标文件》为依据（由采购组织机构按“政采云平台”操作规范将《备份投标文件》上传至《政采云平台》，上传成功后，《电子加密投标文件》自动失效），否则视为投标文件撤回，放弃投标。</w:t>
            </w:r>
          </w:p>
          <w:p w14:paraId="511C709E"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（3）投标截止时间前，投标供应商仅递交了“备份投标文件”而未将电子加密投标文件上传至“政采云平台”的，投标无效。</w:t>
            </w:r>
          </w:p>
        </w:tc>
      </w:tr>
      <w:tr w:rsidR="00467EEF" w14:paraId="0CEE2A0B" w14:textId="77777777">
        <w:trPr>
          <w:trHeight w:val="486"/>
        </w:trPr>
        <w:tc>
          <w:tcPr>
            <w:tcW w:w="2634" w:type="dxa"/>
            <w:vAlign w:val="center"/>
          </w:tcPr>
          <w:p w14:paraId="226BA532"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lastRenderedPageBreak/>
              <w:t>质疑时间及事项</w:t>
            </w:r>
          </w:p>
        </w:tc>
        <w:tc>
          <w:tcPr>
            <w:tcW w:w="6842" w:type="dxa"/>
            <w:vAlign w:val="center"/>
          </w:tcPr>
          <w:p w14:paraId="16AD2EEE"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在采购公告质疑时间前一次性提出所有询问和质疑事项并以书面形式壹式贰份原件送达至代理机构，非法定代表人办理，需授权代理人全权负责，提交《法定代表人授权委托书原件》附后，《质疑函》范本请到“浙江政府采购网-下载专区-疑投诉模板”下载编制。逾期不递交的，视为放弃上述权利。</w:t>
            </w:r>
          </w:p>
        </w:tc>
      </w:tr>
      <w:tr w:rsidR="00467EEF" w14:paraId="12278B1B" w14:textId="77777777">
        <w:trPr>
          <w:trHeight w:val="503"/>
        </w:trPr>
        <w:tc>
          <w:tcPr>
            <w:tcW w:w="2634" w:type="dxa"/>
            <w:vAlign w:val="center"/>
          </w:tcPr>
          <w:p w14:paraId="27CFA9B6" w14:textId="77777777" w:rsidR="00467EEF" w:rsidRDefault="00000000">
            <w:pPr>
              <w:spacing w:line="380" w:lineRule="exact"/>
              <w:jc w:val="center"/>
              <w:rPr>
                <w:rFonts w:ascii="宋体" w:hAnsi="宋体" w:cs="宋体" w:hint="eastAsia"/>
                <w:b/>
                <w:bCs/>
                <w:color w:val="000000"/>
                <w:sz w:val="22"/>
                <w:szCs w:val="22"/>
              </w:rPr>
            </w:pPr>
            <w:r>
              <w:rPr>
                <w:rFonts w:ascii="宋体" w:hAnsi="宋体" w:cs="宋体" w:hint="eastAsia"/>
                <w:b/>
                <w:bCs/>
                <w:color w:val="000000"/>
                <w:sz w:val="22"/>
                <w:szCs w:val="22"/>
              </w:rPr>
              <w:t>信用记录</w:t>
            </w:r>
            <w:r w:rsidR="005723A5">
              <w:rPr>
                <w:rFonts w:ascii="宋体" w:hAnsi="宋体" w:cs="宋体" w:hint="eastAsia"/>
                <w:b/>
                <w:bCs/>
                <w:color w:val="000000"/>
                <w:sz w:val="22"/>
                <w:szCs w:val="22"/>
              </w:rPr>
              <w:t>甄别</w:t>
            </w:r>
          </w:p>
        </w:tc>
        <w:tc>
          <w:tcPr>
            <w:tcW w:w="6842" w:type="dxa"/>
            <w:vAlign w:val="center"/>
          </w:tcPr>
          <w:p w14:paraId="64AE6A0E" w14:textId="77777777" w:rsidR="00467EEF" w:rsidRDefault="00000000">
            <w:pPr>
              <w:spacing w:line="360" w:lineRule="exact"/>
              <w:rPr>
                <w:rFonts w:ascii="宋体" w:hAnsi="宋体" w:cs="宋体" w:hint="eastAsia"/>
                <w:color w:val="000000"/>
                <w:sz w:val="22"/>
                <w:szCs w:val="22"/>
                <w:lang w:bidi="ar"/>
              </w:rPr>
            </w:pPr>
            <w:r>
              <w:rPr>
                <w:rFonts w:ascii="宋体" w:hAnsi="宋体" w:cs="宋体" w:hint="eastAsia"/>
                <w:color w:val="000000"/>
                <w:sz w:val="22"/>
                <w:szCs w:val="22"/>
                <w:lang w:bidi="ar"/>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rsidR="00467EEF" w14:paraId="4FDF683F" w14:textId="77777777">
        <w:trPr>
          <w:trHeight w:val="1391"/>
        </w:trPr>
        <w:tc>
          <w:tcPr>
            <w:tcW w:w="2634" w:type="dxa"/>
            <w:vAlign w:val="center"/>
          </w:tcPr>
          <w:p w14:paraId="1210537E" w14:textId="77777777" w:rsidR="00467EEF" w:rsidRDefault="00000000">
            <w:pPr>
              <w:spacing w:line="380" w:lineRule="exact"/>
              <w:jc w:val="center"/>
              <w:rPr>
                <w:rFonts w:ascii="宋体" w:hAnsi="宋体" w:cs="宋体" w:hint="eastAsia"/>
                <w:bCs/>
                <w:color w:val="000000"/>
                <w:sz w:val="24"/>
              </w:rPr>
            </w:pPr>
            <w:r>
              <w:rPr>
                <w:rFonts w:ascii="宋体" w:hAnsi="宋体" w:cs="宋体" w:hint="eastAsia"/>
                <w:bCs/>
                <w:color w:val="000000"/>
                <w:sz w:val="24"/>
              </w:rPr>
              <w:t>信用融资政策</w:t>
            </w:r>
          </w:p>
        </w:tc>
        <w:tc>
          <w:tcPr>
            <w:tcW w:w="6842" w:type="dxa"/>
            <w:vAlign w:val="center"/>
          </w:tcPr>
          <w:p w14:paraId="175FC398" w14:textId="77777777" w:rsidR="00467EEF" w:rsidRDefault="00000000">
            <w:pPr>
              <w:spacing w:line="360" w:lineRule="exact"/>
              <w:rPr>
                <w:rFonts w:ascii="宋体" w:hAnsi="宋体" w:cs="宋体" w:hint="eastAsia"/>
                <w:color w:val="000000"/>
                <w:sz w:val="22"/>
                <w:szCs w:val="22"/>
                <w:lang w:bidi="ar"/>
              </w:rPr>
            </w:pPr>
            <w:r>
              <w:rPr>
                <w:rFonts w:ascii="宋体" w:hAnsi="宋体" w:cs="宋体" w:hint="eastAsia"/>
                <w:color w:val="000000"/>
                <w:sz w:val="22"/>
                <w:szCs w:val="22"/>
                <w:lang w:bidi="ar"/>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rsidR="00467EEF" w14:paraId="6BCD311B" w14:textId="77777777">
        <w:trPr>
          <w:trHeight w:val="1391"/>
        </w:trPr>
        <w:tc>
          <w:tcPr>
            <w:tcW w:w="2634" w:type="dxa"/>
            <w:vAlign w:val="center"/>
          </w:tcPr>
          <w:p w14:paraId="48AF2469" w14:textId="77777777" w:rsidR="00467EEF" w:rsidRDefault="00000000">
            <w:pPr>
              <w:spacing w:line="380" w:lineRule="exact"/>
              <w:jc w:val="center"/>
              <w:rPr>
                <w:rFonts w:ascii="宋体" w:hAnsi="宋体" w:cs="宋体" w:hint="eastAsia"/>
                <w:bCs/>
                <w:color w:val="000000"/>
                <w:sz w:val="24"/>
              </w:rPr>
            </w:pPr>
            <w:r>
              <w:rPr>
                <w:rFonts w:ascii="宋体" w:hAnsi="宋体" w:cs="宋体" w:hint="eastAsia"/>
                <w:color w:val="000000"/>
                <w:kern w:val="0"/>
                <w:sz w:val="24"/>
              </w:rPr>
              <w:t>特殊说明</w:t>
            </w:r>
          </w:p>
        </w:tc>
        <w:tc>
          <w:tcPr>
            <w:tcW w:w="6842" w:type="dxa"/>
            <w:vAlign w:val="center"/>
          </w:tcPr>
          <w:p w14:paraId="02149CBA" w14:textId="77777777" w:rsidR="00467EEF" w:rsidRDefault="00000000">
            <w:pPr>
              <w:spacing w:line="380" w:lineRule="exact"/>
              <w:rPr>
                <w:rFonts w:ascii="宋体" w:hAnsi="宋体" w:cs="宋体" w:hint="eastAsia"/>
                <w:color w:val="000000"/>
                <w:sz w:val="22"/>
                <w:szCs w:val="22"/>
                <w:lang w:bidi="ar"/>
              </w:rPr>
            </w:pPr>
            <w:r>
              <w:rPr>
                <w:rFonts w:ascii="宋体" w:hAnsi="宋体" w:cs="宋体" w:hint="eastAsia"/>
                <w:color w:val="000000"/>
                <w:sz w:val="22"/>
                <w:szCs w:val="22"/>
                <w:lang w:bidi="ar"/>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rsidR="00467EEF" w14:paraId="211390F2" w14:textId="77777777">
        <w:trPr>
          <w:trHeight w:val="1391"/>
        </w:trPr>
        <w:tc>
          <w:tcPr>
            <w:tcW w:w="2634" w:type="dxa"/>
            <w:vAlign w:val="center"/>
          </w:tcPr>
          <w:p w14:paraId="39E1D917" w14:textId="77777777" w:rsidR="00467EEF" w:rsidRDefault="00000000">
            <w:pPr>
              <w:pStyle w:val="af"/>
              <w:spacing w:before="0" w:line="380" w:lineRule="exact"/>
              <w:jc w:val="center"/>
              <w:rPr>
                <w:rFonts w:ascii="宋体" w:hAnsi="宋体" w:cs="宋体" w:hint="eastAsia"/>
                <w:color w:val="000000"/>
              </w:rPr>
            </w:pPr>
            <w:r>
              <w:rPr>
                <w:rFonts w:ascii="宋体" w:hAnsi="宋体" w:cs="宋体" w:hint="eastAsia"/>
                <w:color w:val="000000"/>
              </w:rPr>
              <w:t>备注</w:t>
            </w:r>
          </w:p>
        </w:tc>
        <w:tc>
          <w:tcPr>
            <w:tcW w:w="6842" w:type="dxa"/>
            <w:vAlign w:val="center"/>
          </w:tcPr>
          <w:p w14:paraId="285210B6" w14:textId="77777777" w:rsidR="005723A5" w:rsidRPr="005723A5" w:rsidRDefault="005723A5" w:rsidP="005723A5">
            <w:pPr>
              <w:spacing w:line="276" w:lineRule="auto"/>
              <w:rPr>
                <w:rFonts w:ascii="宋体" w:hAnsi="宋体" w:cs="宋体" w:hint="eastAsia"/>
                <w:color w:val="000000"/>
                <w:sz w:val="22"/>
                <w:szCs w:val="22"/>
                <w:lang w:bidi="ar"/>
              </w:rPr>
            </w:pPr>
            <w:r w:rsidRPr="005723A5">
              <w:rPr>
                <w:rFonts w:ascii="宋体" w:hAnsi="宋体" w:cs="宋体"/>
                <w:color w:val="000000"/>
                <w:sz w:val="22"/>
                <w:szCs w:val="22"/>
                <w:lang w:bidi="ar"/>
              </w:rPr>
              <w:t>1、如发现</w:t>
            </w:r>
            <w:r>
              <w:rPr>
                <w:rFonts w:ascii="宋体" w:hAnsi="宋体" w:cs="宋体" w:hint="eastAsia"/>
                <w:color w:val="000000"/>
                <w:sz w:val="22"/>
                <w:szCs w:val="22"/>
                <w:lang w:bidi="ar"/>
              </w:rPr>
              <w:t>磋商</w:t>
            </w:r>
            <w:r w:rsidRPr="005723A5">
              <w:rPr>
                <w:rFonts w:ascii="宋体" w:hAnsi="宋体" w:cs="宋体"/>
                <w:color w:val="000000"/>
                <w:sz w:val="22"/>
                <w:szCs w:val="22"/>
                <w:lang w:bidi="ar"/>
              </w:rPr>
              <w:t>文件及其评标办法中存在含糊不清、相互矛盾、多种含义以及歧视性不公正条款或违法违规等内容时，请在规定的质疑截止时间前向</w:t>
            </w:r>
            <w:r w:rsidRPr="005723A5">
              <w:rPr>
                <w:rFonts w:ascii="宋体" w:hAnsi="宋体" w:cs="宋体"/>
                <w:b/>
                <w:bCs/>
                <w:color w:val="000000"/>
                <w:sz w:val="22"/>
                <w:szCs w:val="22"/>
                <w:lang w:bidi="ar"/>
              </w:rPr>
              <w:t>采购</w:t>
            </w:r>
            <w:r>
              <w:rPr>
                <w:rFonts w:ascii="宋体" w:hAnsi="宋体" w:cs="宋体" w:hint="eastAsia"/>
                <w:b/>
                <w:bCs/>
                <w:color w:val="000000"/>
                <w:sz w:val="22"/>
                <w:szCs w:val="22"/>
                <w:lang w:bidi="ar"/>
              </w:rPr>
              <w:t>代理</w:t>
            </w:r>
            <w:r w:rsidRPr="005723A5">
              <w:rPr>
                <w:rFonts w:ascii="宋体" w:hAnsi="宋体" w:cs="宋体"/>
                <w:b/>
                <w:bCs/>
                <w:color w:val="000000"/>
                <w:sz w:val="22"/>
                <w:szCs w:val="22"/>
                <w:lang w:bidi="ar"/>
              </w:rPr>
              <w:t>机构或采购人</w:t>
            </w:r>
            <w:r w:rsidRPr="005723A5">
              <w:rPr>
                <w:rFonts w:ascii="宋体" w:hAnsi="宋体" w:cs="宋体"/>
                <w:color w:val="000000"/>
                <w:sz w:val="22"/>
                <w:szCs w:val="22"/>
                <w:lang w:bidi="ar"/>
              </w:rPr>
              <w:t>书面反映，逾期不得再对磋商文件的条款提出质疑。</w:t>
            </w:r>
          </w:p>
          <w:p w14:paraId="6F57E949" w14:textId="77777777" w:rsidR="005723A5" w:rsidRPr="005723A5" w:rsidRDefault="005723A5" w:rsidP="005723A5">
            <w:pPr>
              <w:spacing w:line="276" w:lineRule="auto"/>
              <w:rPr>
                <w:rFonts w:ascii="宋体" w:hAnsi="宋体" w:cs="宋体" w:hint="eastAsia"/>
                <w:color w:val="000000"/>
                <w:sz w:val="22"/>
                <w:szCs w:val="22"/>
                <w:lang w:bidi="ar"/>
              </w:rPr>
            </w:pPr>
            <w:r w:rsidRPr="005723A5">
              <w:rPr>
                <w:rFonts w:ascii="宋体" w:hAnsi="宋体" w:cs="宋体"/>
                <w:color w:val="000000"/>
                <w:sz w:val="22"/>
                <w:szCs w:val="22"/>
                <w:lang w:bidi="ar"/>
              </w:rPr>
              <w:t>2、在线投标时如遇平台操作/技术问题详询政采云客服95763。</w:t>
            </w:r>
          </w:p>
          <w:p w14:paraId="1A9D8730" w14:textId="77777777" w:rsidR="005723A5" w:rsidRPr="005723A5" w:rsidRDefault="005723A5" w:rsidP="005723A5">
            <w:pPr>
              <w:spacing w:line="276" w:lineRule="auto"/>
              <w:rPr>
                <w:rFonts w:ascii="宋体" w:hAnsi="宋体" w:cs="宋体" w:hint="eastAsia"/>
                <w:color w:val="000000"/>
                <w:sz w:val="22"/>
                <w:szCs w:val="22"/>
                <w:lang w:bidi="ar"/>
              </w:rPr>
            </w:pPr>
            <w:r w:rsidRPr="005723A5">
              <w:rPr>
                <w:rFonts w:ascii="宋体" w:hAnsi="宋体" w:cs="宋体"/>
                <w:b/>
                <w:bCs/>
                <w:color w:val="000000"/>
                <w:sz w:val="22"/>
                <w:szCs w:val="22"/>
                <w:lang w:bidi="ar"/>
              </w:rPr>
              <w:t>3、投标截止时间后，供应商登录政采云平台，用“项目采购-开标评标”功能对电子磋商响应文件进行在线解密。在线解密电子磋商响应文件时间为开标时间起规定时间内，否则视为放弃投标。</w:t>
            </w:r>
          </w:p>
          <w:p w14:paraId="2858050B" w14:textId="77777777" w:rsidR="005723A5" w:rsidRPr="005723A5" w:rsidRDefault="005723A5" w:rsidP="005723A5">
            <w:pPr>
              <w:spacing w:line="276" w:lineRule="auto"/>
              <w:rPr>
                <w:rFonts w:ascii="宋体" w:hAnsi="宋体" w:cs="宋体" w:hint="eastAsia"/>
                <w:color w:val="000000"/>
                <w:sz w:val="22"/>
                <w:szCs w:val="22"/>
                <w:lang w:bidi="ar"/>
              </w:rPr>
            </w:pPr>
            <w:r w:rsidRPr="005723A5">
              <w:rPr>
                <w:rFonts w:ascii="宋体" w:hAnsi="宋体" w:cs="宋体"/>
                <w:b/>
                <w:bCs/>
                <w:color w:val="000000"/>
                <w:sz w:val="22"/>
                <w:szCs w:val="22"/>
                <w:lang w:bidi="ar"/>
              </w:rPr>
              <w:t>4、所有二次报价、磋商及询标流程，均在线上完成，请各供应商务必不要离开电脑太久，并留意手机短信。（请提前检查“政采云”内，关于“项目采购”的岗位权限是否已勾选上。如有问题，请致电95763）</w:t>
            </w:r>
            <w:r w:rsidR="001F60B4">
              <w:rPr>
                <w:rFonts w:ascii="宋体" w:hAnsi="宋体" w:cs="宋体" w:hint="eastAsia"/>
                <w:b/>
                <w:bCs/>
                <w:color w:val="000000"/>
                <w:sz w:val="22"/>
                <w:szCs w:val="22"/>
                <w:lang w:bidi="ar"/>
              </w:rPr>
              <w:t>。</w:t>
            </w:r>
          </w:p>
          <w:p w14:paraId="53C65135" w14:textId="77777777" w:rsidR="005723A5" w:rsidRPr="005723A5" w:rsidRDefault="005723A5" w:rsidP="005723A5">
            <w:pPr>
              <w:spacing w:line="276" w:lineRule="auto"/>
              <w:rPr>
                <w:rFonts w:ascii="宋体" w:hAnsi="宋体" w:cs="宋体" w:hint="eastAsia"/>
                <w:color w:val="000000"/>
                <w:sz w:val="22"/>
                <w:szCs w:val="22"/>
                <w:lang w:bidi="ar"/>
              </w:rPr>
            </w:pPr>
            <w:r w:rsidRPr="005723A5">
              <w:rPr>
                <w:rFonts w:ascii="宋体" w:hAnsi="宋体" w:cs="宋体"/>
                <w:b/>
                <w:bCs/>
                <w:color w:val="000000"/>
                <w:sz w:val="22"/>
                <w:szCs w:val="22"/>
                <w:lang w:bidi="ar"/>
              </w:rPr>
              <w:t>5、供应商无须到开标现场，只需自备电脑在规定时间前进行在线解密文件即可。</w:t>
            </w:r>
          </w:p>
          <w:p w14:paraId="7A2652C4" w14:textId="77777777" w:rsidR="005723A5" w:rsidRPr="005723A5" w:rsidRDefault="005723A5" w:rsidP="005723A5">
            <w:pPr>
              <w:spacing w:line="276" w:lineRule="auto"/>
              <w:rPr>
                <w:rFonts w:ascii="宋体" w:hAnsi="宋体" w:cs="宋体" w:hint="eastAsia"/>
                <w:color w:val="000000"/>
                <w:sz w:val="22"/>
                <w:szCs w:val="22"/>
                <w:lang w:bidi="ar"/>
              </w:rPr>
            </w:pPr>
            <w:r>
              <w:rPr>
                <w:rFonts w:ascii="宋体" w:hAnsi="宋体" w:cs="宋体" w:hint="eastAsia"/>
                <w:color w:val="000000"/>
                <w:sz w:val="22"/>
                <w:szCs w:val="22"/>
                <w:lang w:bidi="ar"/>
              </w:rPr>
              <w:t>6</w:t>
            </w:r>
            <w:r w:rsidRPr="005723A5">
              <w:rPr>
                <w:rFonts w:ascii="宋体" w:hAnsi="宋体" w:cs="宋体"/>
                <w:color w:val="000000"/>
                <w:sz w:val="22"/>
                <w:szCs w:val="22"/>
                <w:lang w:bidi="ar"/>
              </w:rPr>
              <w:t>、</w:t>
            </w:r>
            <w:r w:rsidRPr="005723A5">
              <w:rPr>
                <w:rFonts w:ascii="宋体" w:hAnsi="宋体" w:cs="宋体"/>
                <w:b/>
                <w:bCs/>
                <w:color w:val="000000"/>
                <w:sz w:val="22"/>
                <w:szCs w:val="22"/>
                <w:lang w:bidi="ar"/>
              </w:rPr>
              <w:t>如遇“政采云平台”电子化开标或评审程序调整的，按调整后程序执行。</w:t>
            </w:r>
          </w:p>
          <w:p w14:paraId="2B42145A" w14:textId="77777777" w:rsidR="00467EEF" w:rsidRDefault="00000000" w:rsidP="005723A5">
            <w:pPr>
              <w:spacing w:line="276" w:lineRule="auto"/>
              <w:rPr>
                <w:rFonts w:ascii="宋体" w:hAnsi="宋体" w:cs="宋体" w:hint="eastAsia"/>
                <w:color w:val="000000"/>
                <w:sz w:val="22"/>
                <w:szCs w:val="22"/>
                <w:lang w:bidi="ar"/>
              </w:rPr>
            </w:pPr>
            <w:r>
              <w:rPr>
                <w:rFonts w:ascii="宋体" w:hAnsi="宋体" w:cs="宋体" w:hint="eastAsia"/>
                <w:color w:val="000000"/>
                <w:sz w:val="22"/>
                <w:szCs w:val="22"/>
                <w:lang w:bidi="ar"/>
              </w:rPr>
              <w:t>▲</w:t>
            </w:r>
            <w:r w:rsidR="005723A5">
              <w:rPr>
                <w:rFonts w:ascii="宋体" w:hAnsi="宋体" w:cs="宋体" w:hint="eastAsia"/>
                <w:color w:val="000000"/>
                <w:sz w:val="22"/>
                <w:szCs w:val="22"/>
                <w:lang w:bidi="ar"/>
              </w:rPr>
              <w:t>7</w:t>
            </w:r>
            <w:r w:rsidR="005723A5" w:rsidRPr="005723A5">
              <w:rPr>
                <w:rFonts w:ascii="宋体" w:hAnsi="宋体" w:cs="宋体"/>
                <w:color w:val="000000"/>
                <w:sz w:val="22"/>
                <w:szCs w:val="22"/>
                <w:lang w:bidi="ar"/>
              </w:rPr>
              <w:t>、本磋商文件的解释权归采购代理机构与采购人所有。</w:t>
            </w:r>
          </w:p>
        </w:tc>
      </w:tr>
    </w:tbl>
    <w:p w14:paraId="06AC5C00" w14:textId="77777777" w:rsidR="00467EEF" w:rsidRDefault="00000000">
      <w:pPr>
        <w:autoSpaceDE w:val="0"/>
        <w:autoSpaceDN w:val="0"/>
        <w:snapToGrid w:val="0"/>
        <w:spacing w:line="440" w:lineRule="atLeast"/>
        <w:textAlignment w:val="bottom"/>
        <w:rPr>
          <w:rFonts w:ascii="宋体" w:hAnsi="宋体" w:cs="宋体" w:hint="eastAsia"/>
          <w:b/>
          <w:color w:val="000000"/>
          <w:sz w:val="44"/>
        </w:rPr>
      </w:pPr>
      <w:r>
        <w:rPr>
          <w:rFonts w:ascii="宋体" w:hAnsi="宋体" w:cs="宋体" w:hint="eastAsia"/>
          <w:b/>
          <w:color w:val="000000"/>
          <w:sz w:val="44"/>
        </w:rPr>
        <w:br w:type="page"/>
      </w:r>
    </w:p>
    <w:p w14:paraId="1D521570" w14:textId="77777777" w:rsidR="00467EEF" w:rsidRDefault="00000000">
      <w:pPr>
        <w:autoSpaceDE w:val="0"/>
        <w:autoSpaceDN w:val="0"/>
        <w:snapToGrid w:val="0"/>
        <w:spacing w:line="440" w:lineRule="atLeast"/>
        <w:jc w:val="center"/>
        <w:textAlignment w:val="bottom"/>
        <w:rPr>
          <w:rFonts w:ascii="宋体" w:hAnsi="宋体" w:cs="宋体" w:hint="eastAsia"/>
          <w:b/>
          <w:color w:val="000000"/>
          <w:sz w:val="44"/>
        </w:rPr>
      </w:pPr>
      <w:r>
        <w:rPr>
          <w:rFonts w:ascii="宋体" w:hAnsi="宋体" w:cs="宋体" w:hint="eastAsia"/>
          <w:b/>
          <w:color w:val="000000"/>
          <w:sz w:val="44"/>
        </w:rPr>
        <w:lastRenderedPageBreak/>
        <w:t>采购文件总目录</w:t>
      </w:r>
    </w:p>
    <w:p w14:paraId="710D2E52" w14:textId="77777777" w:rsidR="00467EEF" w:rsidRDefault="00000000">
      <w:pPr>
        <w:autoSpaceDE w:val="0"/>
        <w:autoSpaceDN w:val="0"/>
        <w:adjustRightInd w:val="0"/>
        <w:spacing w:line="440" w:lineRule="atLeast"/>
        <w:ind w:leftChars="514" w:left="1079"/>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第一部分 项目简介</w:t>
      </w:r>
    </w:p>
    <w:p w14:paraId="21B6E851" w14:textId="77777777" w:rsidR="00467EEF" w:rsidRDefault="00000000">
      <w:pPr>
        <w:autoSpaceDE w:val="0"/>
        <w:autoSpaceDN w:val="0"/>
        <w:adjustRightInd w:val="0"/>
        <w:spacing w:line="440" w:lineRule="atLeast"/>
        <w:ind w:leftChars="514" w:left="1079"/>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第二部分 采购内容及技术要求</w:t>
      </w:r>
    </w:p>
    <w:p w14:paraId="00FB2DE4" w14:textId="77777777" w:rsidR="00467EEF" w:rsidRDefault="00000000">
      <w:pPr>
        <w:autoSpaceDE w:val="0"/>
        <w:autoSpaceDN w:val="0"/>
        <w:adjustRightInd w:val="0"/>
        <w:spacing w:line="440" w:lineRule="atLeast"/>
        <w:ind w:leftChars="514" w:left="1079" w:firstLineChars="500" w:firstLine="110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一、总则</w:t>
      </w:r>
    </w:p>
    <w:p w14:paraId="3F1C3BBA" w14:textId="77777777" w:rsidR="00467EEF" w:rsidRDefault="00000000">
      <w:pPr>
        <w:autoSpaceDE w:val="0"/>
        <w:autoSpaceDN w:val="0"/>
        <w:adjustRightInd w:val="0"/>
        <w:spacing w:line="440" w:lineRule="atLeast"/>
        <w:ind w:leftChars="514" w:left="1079" w:firstLineChars="500" w:firstLine="110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 xml:space="preserve">二、说明 </w:t>
      </w:r>
    </w:p>
    <w:p w14:paraId="392C1561" w14:textId="77777777" w:rsidR="00467EEF" w:rsidRDefault="00000000">
      <w:pPr>
        <w:autoSpaceDE w:val="0"/>
        <w:autoSpaceDN w:val="0"/>
        <w:adjustRightInd w:val="0"/>
        <w:spacing w:line="440" w:lineRule="atLeast"/>
        <w:ind w:leftChars="514" w:left="1079" w:firstLineChars="500" w:firstLine="110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三、采购内容及要求</w:t>
      </w:r>
    </w:p>
    <w:p w14:paraId="6B3D0220" w14:textId="77777777" w:rsidR="00467EEF" w:rsidRDefault="00000000">
      <w:pPr>
        <w:autoSpaceDE w:val="0"/>
        <w:autoSpaceDN w:val="0"/>
        <w:adjustRightInd w:val="0"/>
        <w:spacing w:line="440" w:lineRule="atLeast"/>
        <w:ind w:leftChars="514" w:left="1079" w:firstLineChars="500" w:firstLine="110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四、调查件调查费用的风险调查机制</w:t>
      </w:r>
    </w:p>
    <w:p w14:paraId="1E87884D" w14:textId="77777777" w:rsidR="00467EEF" w:rsidRDefault="00000000">
      <w:pPr>
        <w:autoSpaceDE w:val="0"/>
        <w:autoSpaceDN w:val="0"/>
        <w:adjustRightInd w:val="0"/>
        <w:spacing w:line="440" w:lineRule="atLeast"/>
        <w:ind w:leftChars="514" w:left="1079" w:firstLineChars="500" w:firstLine="110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五、其他要求</w:t>
      </w:r>
    </w:p>
    <w:p w14:paraId="5084C36B" w14:textId="77777777" w:rsidR="00467EEF" w:rsidRDefault="00000000">
      <w:pPr>
        <w:autoSpaceDE w:val="0"/>
        <w:autoSpaceDN w:val="0"/>
        <w:adjustRightInd w:val="0"/>
        <w:spacing w:line="440" w:lineRule="atLeast"/>
        <w:ind w:leftChars="514" w:left="1079" w:firstLineChars="500" w:firstLine="1100"/>
        <w:rPr>
          <w:color w:val="000000"/>
          <w:lang w:val="zh-CN"/>
        </w:rPr>
      </w:pPr>
      <w:r>
        <w:rPr>
          <w:rFonts w:ascii="宋体" w:hAnsi="宋体" w:cs="宋体" w:hint="eastAsia"/>
          <w:bCs/>
          <w:color w:val="000000"/>
          <w:kern w:val="0"/>
          <w:sz w:val="22"/>
          <w:szCs w:val="22"/>
          <w:lang w:val="zh-CN"/>
        </w:rPr>
        <w:t>六、付款方式</w:t>
      </w:r>
    </w:p>
    <w:p w14:paraId="1049CAB9" w14:textId="77777777" w:rsidR="00467EEF" w:rsidRDefault="00000000">
      <w:pPr>
        <w:autoSpaceDE w:val="0"/>
        <w:autoSpaceDN w:val="0"/>
        <w:adjustRightInd w:val="0"/>
        <w:spacing w:line="440" w:lineRule="atLeast"/>
        <w:ind w:leftChars="514" w:left="1079"/>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第三部分 供应商须知</w:t>
      </w:r>
    </w:p>
    <w:p w14:paraId="79F2CF6E" w14:textId="77777777" w:rsidR="00467EEF" w:rsidRDefault="00000000">
      <w:pPr>
        <w:autoSpaceDE w:val="0"/>
        <w:autoSpaceDN w:val="0"/>
        <w:adjustRightInd w:val="0"/>
        <w:spacing w:line="440" w:lineRule="atLeast"/>
        <w:ind w:leftChars="514" w:left="1079" w:firstLineChars="459" w:firstLine="101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一、说    明</w:t>
      </w:r>
    </w:p>
    <w:p w14:paraId="730C9FF3" w14:textId="77777777" w:rsidR="00467EEF" w:rsidRDefault="00000000">
      <w:pPr>
        <w:autoSpaceDE w:val="0"/>
        <w:autoSpaceDN w:val="0"/>
        <w:adjustRightInd w:val="0"/>
        <w:spacing w:line="440" w:lineRule="atLeast"/>
        <w:ind w:leftChars="514" w:left="1079" w:firstLineChars="459" w:firstLine="101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二、供应商资格条件</w:t>
      </w:r>
    </w:p>
    <w:p w14:paraId="46612A2F" w14:textId="77777777" w:rsidR="00467EEF" w:rsidRDefault="00000000">
      <w:pPr>
        <w:autoSpaceDE w:val="0"/>
        <w:autoSpaceDN w:val="0"/>
        <w:adjustRightInd w:val="0"/>
        <w:spacing w:line="440" w:lineRule="atLeast"/>
        <w:ind w:leftChars="514" w:left="1079" w:firstLineChars="459" w:firstLine="101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三、磋商文件</w:t>
      </w:r>
    </w:p>
    <w:p w14:paraId="189C1F20" w14:textId="77777777" w:rsidR="00467EEF" w:rsidRDefault="00000000">
      <w:pPr>
        <w:autoSpaceDE w:val="0"/>
        <w:autoSpaceDN w:val="0"/>
        <w:adjustRightInd w:val="0"/>
        <w:spacing w:line="440" w:lineRule="atLeast"/>
        <w:ind w:leftChars="514" w:left="1079" w:firstLineChars="459" w:firstLine="101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四、磋商响应文件</w:t>
      </w:r>
    </w:p>
    <w:p w14:paraId="3862BE21" w14:textId="77777777" w:rsidR="00467EEF" w:rsidRDefault="00000000">
      <w:pPr>
        <w:autoSpaceDE w:val="0"/>
        <w:autoSpaceDN w:val="0"/>
        <w:adjustRightInd w:val="0"/>
        <w:spacing w:line="440" w:lineRule="atLeast"/>
        <w:ind w:leftChars="514" w:left="1079" w:firstLineChars="459" w:firstLine="101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五、磋商响应文件的上传与递交</w:t>
      </w:r>
    </w:p>
    <w:p w14:paraId="3F24D7F9" w14:textId="77777777" w:rsidR="00467EEF" w:rsidRDefault="00000000">
      <w:pPr>
        <w:autoSpaceDE w:val="0"/>
        <w:autoSpaceDN w:val="0"/>
        <w:adjustRightInd w:val="0"/>
        <w:spacing w:line="440" w:lineRule="atLeast"/>
        <w:ind w:leftChars="514" w:left="1079" w:firstLineChars="459" w:firstLine="101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六、</w:t>
      </w:r>
      <w:r>
        <w:rPr>
          <w:rFonts w:ascii="宋体" w:hAnsi="宋体" w:cs="宋体" w:hint="eastAsia"/>
          <w:color w:val="000000"/>
          <w:sz w:val="22"/>
          <w:szCs w:val="22"/>
        </w:rPr>
        <w:t>开标和评标</w:t>
      </w:r>
    </w:p>
    <w:p w14:paraId="037E3916" w14:textId="77777777" w:rsidR="00467EEF" w:rsidRDefault="00000000">
      <w:pPr>
        <w:autoSpaceDE w:val="0"/>
        <w:autoSpaceDN w:val="0"/>
        <w:adjustRightInd w:val="0"/>
        <w:spacing w:line="440" w:lineRule="atLeast"/>
        <w:ind w:leftChars="514" w:left="1079" w:firstLineChars="459" w:firstLine="1010"/>
        <w:rPr>
          <w:rFonts w:ascii="宋体" w:hAnsi="宋体" w:cs="宋体" w:hint="eastAsia"/>
          <w:bCs/>
          <w:color w:val="000000"/>
          <w:kern w:val="0"/>
          <w:sz w:val="22"/>
          <w:szCs w:val="22"/>
          <w:lang w:val="zh-CN"/>
        </w:rPr>
      </w:pPr>
      <w:r>
        <w:rPr>
          <w:rFonts w:ascii="宋体" w:hAnsi="宋体" w:cs="宋体" w:hint="eastAsia"/>
          <w:bCs/>
          <w:color w:val="000000"/>
          <w:kern w:val="0"/>
          <w:sz w:val="22"/>
          <w:szCs w:val="22"/>
          <w:lang w:val="zh-CN"/>
        </w:rPr>
        <w:t>七、授予合同</w:t>
      </w:r>
    </w:p>
    <w:p w14:paraId="1C60BB5D" w14:textId="77777777" w:rsidR="00467EEF" w:rsidRDefault="00000000">
      <w:pPr>
        <w:autoSpaceDE w:val="0"/>
        <w:autoSpaceDN w:val="0"/>
        <w:snapToGrid w:val="0"/>
        <w:spacing w:line="440" w:lineRule="atLeast"/>
        <w:ind w:firstLineChars="400" w:firstLine="880"/>
        <w:textAlignment w:val="bottom"/>
        <w:rPr>
          <w:rFonts w:ascii="宋体" w:hAnsi="宋体" w:cs="宋体" w:hint="eastAsia"/>
          <w:color w:val="000000"/>
          <w:sz w:val="22"/>
          <w:szCs w:val="22"/>
        </w:rPr>
      </w:pPr>
      <w:r>
        <w:rPr>
          <w:rFonts w:ascii="宋体" w:hAnsi="宋体" w:cs="宋体" w:hint="eastAsia"/>
          <w:color w:val="000000"/>
          <w:sz w:val="22"/>
          <w:szCs w:val="22"/>
        </w:rPr>
        <w:t>第四部分、合同格式</w:t>
      </w:r>
    </w:p>
    <w:p w14:paraId="4600A55E" w14:textId="77777777" w:rsidR="00467EEF" w:rsidRDefault="00000000">
      <w:pPr>
        <w:tabs>
          <w:tab w:val="left" w:pos="560"/>
        </w:tabs>
        <w:autoSpaceDE w:val="0"/>
        <w:autoSpaceDN w:val="0"/>
        <w:snapToGrid w:val="0"/>
        <w:spacing w:line="440" w:lineRule="atLeast"/>
        <w:textAlignment w:val="bottom"/>
        <w:rPr>
          <w:rFonts w:ascii="宋体" w:hAnsi="宋体" w:cs="宋体" w:hint="eastAsia"/>
          <w:color w:val="000000"/>
          <w:sz w:val="22"/>
          <w:szCs w:val="22"/>
        </w:rPr>
      </w:pPr>
      <w:r>
        <w:rPr>
          <w:rFonts w:ascii="宋体" w:hAnsi="宋体" w:cs="宋体" w:hint="eastAsia"/>
          <w:color w:val="000000"/>
          <w:sz w:val="22"/>
          <w:szCs w:val="22"/>
        </w:rPr>
        <w:t xml:space="preserve">        第五部分、附件：投标文件格式</w:t>
      </w:r>
    </w:p>
    <w:p w14:paraId="21D4E509" w14:textId="77777777" w:rsidR="00467EEF" w:rsidRDefault="00000000">
      <w:pPr>
        <w:tabs>
          <w:tab w:val="left" w:pos="560"/>
        </w:tabs>
        <w:autoSpaceDE w:val="0"/>
        <w:autoSpaceDN w:val="0"/>
        <w:snapToGrid w:val="0"/>
        <w:spacing w:line="440" w:lineRule="atLeast"/>
        <w:ind w:firstLineChars="400" w:firstLine="880"/>
        <w:textAlignment w:val="bottom"/>
        <w:rPr>
          <w:rFonts w:ascii="宋体" w:hAnsi="宋体" w:cs="宋体" w:hint="eastAsia"/>
          <w:color w:val="000000"/>
          <w:sz w:val="22"/>
          <w:szCs w:val="22"/>
        </w:rPr>
      </w:pPr>
      <w:r>
        <w:rPr>
          <w:rFonts w:ascii="宋体" w:hAnsi="宋体" w:cs="宋体" w:hint="eastAsia"/>
          <w:color w:val="000000"/>
          <w:sz w:val="22"/>
          <w:szCs w:val="22"/>
        </w:rPr>
        <w:t>第六部分、评标办法</w:t>
      </w:r>
    </w:p>
    <w:p w14:paraId="7F635498" w14:textId="77777777" w:rsidR="00467EEF" w:rsidRDefault="00467EEF">
      <w:pPr>
        <w:autoSpaceDE w:val="0"/>
        <w:autoSpaceDN w:val="0"/>
        <w:adjustRightInd w:val="0"/>
        <w:spacing w:line="440" w:lineRule="atLeast"/>
        <w:ind w:leftChars="514" w:left="1079"/>
        <w:rPr>
          <w:rFonts w:ascii="宋体" w:hAnsi="宋体" w:cs="宋体" w:hint="eastAsia"/>
          <w:bCs/>
          <w:color w:val="000000"/>
          <w:kern w:val="0"/>
          <w:sz w:val="22"/>
          <w:szCs w:val="22"/>
          <w:lang w:val="zh-CN"/>
        </w:rPr>
      </w:pPr>
    </w:p>
    <w:p w14:paraId="20B1529E" w14:textId="77777777" w:rsidR="00467EEF" w:rsidRDefault="00467EEF">
      <w:pPr>
        <w:autoSpaceDE w:val="0"/>
        <w:autoSpaceDN w:val="0"/>
        <w:adjustRightInd w:val="0"/>
        <w:spacing w:before="120" w:line="440" w:lineRule="atLeast"/>
        <w:ind w:firstLineChars="196" w:firstLine="431"/>
        <w:rPr>
          <w:rFonts w:ascii="宋体" w:hAnsi="宋体" w:cs="宋体" w:hint="eastAsia"/>
          <w:color w:val="000000"/>
          <w:sz w:val="22"/>
          <w:szCs w:val="22"/>
          <w:u w:val="thick"/>
        </w:rPr>
      </w:pPr>
    </w:p>
    <w:p w14:paraId="4DBB3391" w14:textId="77777777" w:rsidR="00467EEF" w:rsidRDefault="00467EEF">
      <w:pPr>
        <w:autoSpaceDE w:val="0"/>
        <w:autoSpaceDN w:val="0"/>
        <w:adjustRightInd w:val="0"/>
        <w:spacing w:before="120" w:line="440" w:lineRule="atLeast"/>
        <w:ind w:firstLineChars="196" w:firstLine="431"/>
        <w:rPr>
          <w:rFonts w:ascii="宋体" w:hAnsi="宋体" w:cs="宋体" w:hint="eastAsia"/>
          <w:color w:val="000000"/>
          <w:sz w:val="22"/>
          <w:szCs w:val="22"/>
          <w:u w:val="thick"/>
        </w:rPr>
      </w:pPr>
    </w:p>
    <w:p w14:paraId="21B6160C" w14:textId="77777777" w:rsidR="00467EEF" w:rsidRDefault="00467EEF">
      <w:pPr>
        <w:autoSpaceDE w:val="0"/>
        <w:autoSpaceDN w:val="0"/>
        <w:adjustRightInd w:val="0"/>
        <w:spacing w:before="120" w:line="440" w:lineRule="atLeast"/>
        <w:ind w:firstLineChars="196" w:firstLine="431"/>
        <w:rPr>
          <w:rFonts w:ascii="宋体" w:hAnsi="宋体" w:cs="宋体" w:hint="eastAsia"/>
          <w:color w:val="000000"/>
          <w:sz w:val="22"/>
          <w:szCs w:val="22"/>
          <w:u w:val="thick"/>
        </w:rPr>
      </w:pPr>
    </w:p>
    <w:p w14:paraId="61789210" w14:textId="77777777" w:rsidR="00467EEF" w:rsidRDefault="00467EEF">
      <w:pPr>
        <w:autoSpaceDE w:val="0"/>
        <w:autoSpaceDN w:val="0"/>
        <w:adjustRightInd w:val="0"/>
        <w:spacing w:before="120" w:line="440" w:lineRule="atLeast"/>
        <w:ind w:firstLineChars="196" w:firstLine="431"/>
        <w:rPr>
          <w:rFonts w:ascii="宋体" w:hAnsi="宋体" w:cs="宋体" w:hint="eastAsia"/>
          <w:color w:val="000000"/>
          <w:sz w:val="22"/>
          <w:szCs w:val="22"/>
          <w:u w:val="thick"/>
        </w:rPr>
      </w:pPr>
    </w:p>
    <w:p w14:paraId="6988697E" w14:textId="77777777" w:rsidR="007E0360" w:rsidRDefault="00000000">
      <w:pPr>
        <w:autoSpaceDE w:val="0"/>
        <w:autoSpaceDN w:val="0"/>
        <w:adjustRightInd w:val="0"/>
        <w:spacing w:before="120" w:line="440" w:lineRule="atLeast"/>
        <w:ind w:firstLineChars="196" w:firstLine="431"/>
        <w:rPr>
          <w:rFonts w:ascii="宋体" w:hAnsi="宋体" w:cs="宋体" w:hint="eastAsia"/>
          <w:color w:val="000000"/>
          <w:sz w:val="22"/>
          <w:szCs w:val="22"/>
          <w:u w:val="thick"/>
        </w:rPr>
        <w:sectPr w:rsidR="007E0360" w:rsidSect="00911DA4">
          <w:pgSz w:w="11906" w:h="16838"/>
          <w:pgMar w:top="1247" w:right="1247" w:bottom="1259" w:left="1247" w:header="851" w:footer="992" w:gutter="0"/>
          <w:cols w:space="720"/>
          <w:docGrid w:linePitch="312"/>
        </w:sectPr>
      </w:pPr>
      <w:r>
        <w:rPr>
          <w:rFonts w:ascii="宋体" w:hAnsi="宋体" w:cs="宋体" w:hint="eastAsia"/>
          <w:color w:val="000000"/>
          <w:sz w:val="22"/>
          <w:szCs w:val="22"/>
          <w:u w:val="thick"/>
        </w:rPr>
        <w:t>注：采购文件中有的条款及要求以加粗、加下划线或符号★、▲的形式强调，这些特别强调的条款及内容有些是重要条款，供应商对重要条款的响应程度将作为评审工作的主要依据之一。</w:t>
      </w:r>
    </w:p>
    <w:p w14:paraId="31440661" w14:textId="77777777" w:rsidR="00467EEF" w:rsidRDefault="00000000">
      <w:pPr>
        <w:autoSpaceDE w:val="0"/>
        <w:autoSpaceDN w:val="0"/>
        <w:adjustRightInd w:val="0"/>
        <w:spacing w:afterLines="100" w:after="240" w:line="430" w:lineRule="atLeast"/>
        <w:jc w:val="center"/>
        <w:textAlignment w:val="bottom"/>
        <w:rPr>
          <w:rFonts w:ascii="宋体" w:hAnsi="宋体" w:cs="宋体" w:hint="eastAsia"/>
          <w:b/>
          <w:color w:val="000000"/>
          <w:sz w:val="36"/>
        </w:rPr>
      </w:pPr>
      <w:r>
        <w:rPr>
          <w:rFonts w:ascii="宋体" w:hAnsi="宋体" w:cs="宋体" w:hint="eastAsia"/>
          <w:b/>
          <w:color w:val="000000"/>
          <w:sz w:val="36"/>
        </w:rPr>
        <w:lastRenderedPageBreak/>
        <w:t>第一部分   项目简介</w:t>
      </w:r>
    </w:p>
    <w:p w14:paraId="19B57788" w14:textId="77777777" w:rsidR="00467EEF" w:rsidRDefault="00000000">
      <w:pPr>
        <w:pStyle w:val="31"/>
        <w:adjustRightInd w:val="0"/>
        <w:spacing w:line="430" w:lineRule="atLeast"/>
        <w:ind w:firstLineChars="237" w:firstLine="523"/>
        <w:rPr>
          <w:rFonts w:ascii="宋体" w:eastAsia="宋体" w:hAnsi="宋体" w:cs="宋体" w:hint="eastAsia"/>
          <w:b/>
          <w:bCs/>
          <w:sz w:val="22"/>
          <w:szCs w:val="22"/>
        </w:rPr>
      </w:pPr>
      <w:r>
        <w:rPr>
          <w:rFonts w:ascii="宋体" w:eastAsia="宋体" w:hAnsi="宋体" w:cs="宋体" w:hint="eastAsia"/>
          <w:b/>
          <w:bCs/>
          <w:sz w:val="22"/>
          <w:szCs w:val="22"/>
        </w:rPr>
        <w:t>一、项目简介</w:t>
      </w:r>
    </w:p>
    <w:p w14:paraId="61B74A09" w14:textId="5064240E" w:rsidR="00467EEF" w:rsidRDefault="002F301A">
      <w:pPr>
        <w:snapToGrid w:val="0"/>
        <w:spacing w:line="460" w:lineRule="exact"/>
        <w:ind w:firstLineChars="246" w:firstLine="541"/>
        <w:rPr>
          <w:rFonts w:ascii="宋体" w:hAnsi="宋体" w:cs="宋体" w:hint="eastAsia"/>
          <w:bCs/>
          <w:color w:val="000000"/>
          <w:sz w:val="22"/>
          <w:szCs w:val="22"/>
        </w:rPr>
      </w:pPr>
      <w:r>
        <w:rPr>
          <w:rFonts w:ascii="宋体" w:hAnsi="宋体" w:cs="宋体" w:hint="eastAsia"/>
          <w:color w:val="000000"/>
          <w:sz w:val="22"/>
          <w:szCs w:val="22"/>
        </w:rPr>
        <w:t>温州市信</w:t>
      </w:r>
      <w:proofErr w:type="gramStart"/>
      <w:r>
        <w:rPr>
          <w:rFonts w:ascii="宋体" w:hAnsi="宋体" w:cs="宋体" w:hint="eastAsia"/>
          <w:color w:val="000000"/>
          <w:sz w:val="22"/>
          <w:szCs w:val="22"/>
        </w:rPr>
        <w:t>合工程</w:t>
      </w:r>
      <w:proofErr w:type="gramEnd"/>
      <w:r>
        <w:rPr>
          <w:rFonts w:ascii="宋体" w:hAnsi="宋体" w:cs="宋体" w:hint="eastAsia"/>
          <w:color w:val="000000"/>
          <w:sz w:val="22"/>
          <w:szCs w:val="22"/>
        </w:rPr>
        <w:t>咨询有限公司受苍南县金乡镇人民政府委托，以竞争性磋商方式采购</w:t>
      </w:r>
      <w:r w:rsidR="004F4994">
        <w:rPr>
          <w:rFonts w:ascii="宋体" w:hAnsi="宋体" w:cs="宋体" w:hint="eastAsia"/>
          <w:color w:val="FF0000"/>
          <w:sz w:val="22"/>
          <w:szCs w:val="22"/>
          <w:u w:val="single"/>
        </w:rPr>
        <w:t>苍南县金乡镇2025年度河道保洁服务采购项目(重)</w:t>
      </w:r>
      <w:r>
        <w:rPr>
          <w:rFonts w:ascii="宋体" w:hAnsi="宋体" w:cs="宋体" w:hint="eastAsia"/>
          <w:bCs/>
          <w:color w:val="000000"/>
          <w:sz w:val="22"/>
          <w:szCs w:val="22"/>
        </w:rPr>
        <w:t>，</w:t>
      </w:r>
      <w:r>
        <w:rPr>
          <w:rFonts w:ascii="宋体" w:hAnsi="宋体" w:cs="宋体" w:hint="eastAsia"/>
          <w:color w:val="000000"/>
          <w:sz w:val="22"/>
          <w:szCs w:val="22"/>
        </w:rPr>
        <w:t>本次招标资金已经落实。</w:t>
      </w:r>
    </w:p>
    <w:p w14:paraId="4FA02CDC" w14:textId="77777777" w:rsidR="00467EEF" w:rsidRDefault="00000000">
      <w:pPr>
        <w:snapToGrid w:val="0"/>
        <w:spacing w:line="460" w:lineRule="exact"/>
        <w:ind w:firstLineChars="246" w:firstLine="541"/>
        <w:rPr>
          <w:rFonts w:ascii="宋体" w:hAnsi="宋体" w:cs="宋体" w:hint="eastAsia"/>
          <w:color w:val="000000"/>
          <w:sz w:val="22"/>
          <w:szCs w:val="22"/>
        </w:rPr>
      </w:pPr>
      <w:r>
        <w:rPr>
          <w:rFonts w:ascii="宋体" w:hAnsi="宋体" w:cs="宋体" w:hint="eastAsia"/>
          <w:color w:val="000000"/>
          <w:sz w:val="22"/>
          <w:szCs w:val="22"/>
        </w:rPr>
        <w:t>我们热情欢迎有关公司（企业）前来进行投标。</w:t>
      </w:r>
    </w:p>
    <w:p w14:paraId="4EE5DBD9" w14:textId="77777777" w:rsidR="00467EEF" w:rsidRDefault="00467EEF">
      <w:pPr>
        <w:rPr>
          <w:rFonts w:ascii="宋体" w:hAnsi="宋体" w:cs="宋体" w:hint="eastAsia"/>
          <w:b/>
          <w:color w:val="000000"/>
          <w:sz w:val="32"/>
          <w:szCs w:val="32"/>
        </w:rPr>
      </w:pPr>
    </w:p>
    <w:p w14:paraId="632FEB32" w14:textId="77777777" w:rsidR="00467EEF" w:rsidRDefault="00000000">
      <w:pPr>
        <w:autoSpaceDE w:val="0"/>
        <w:autoSpaceDN w:val="0"/>
        <w:adjustRightInd w:val="0"/>
        <w:spacing w:afterLines="100" w:after="240" w:line="430" w:lineRule="atLeast"/>
        <w:jc w:val="center"/>
        <w:textAlignment w:val="bottom"/>
        <w:outlineLvl w:val="0"/>
        <w:rPr>
          <w:rFonts w:ascii="宋体" w:hAnsi="宋体" w:cs="宋体" w:hint="eastAsia"/>
          <w:b/>
          <w:color w:val="000000"/>
          <w:sz w:val="36"/>
        </w:rPr>
      </w:pPr>
      <w:r>
        <w:rPr>
          <w:rFonts w:ascii="宋体" w:hAnsi="宋体" w:cs="宋体" w:hint="eastAsia"/>
          <w:b/>
          <w:color w:val="000000"/>
          <w:sz w:val="36"/>
        </w:rPr>
        <w:t>第二部分   采购内容及技术要求</w:t>
      </w:r>
    </w:p>
    <w:p w14:paraId="405ED56D" w14:textId="77777777" w:rsidR="00467EEF" w:rsidRDefault="00000000">
      <w:pPr>
        <w:tabs>
          <w:tab w:val="left" w:pos="360"/>
        </w:tabs>
        <w:spacing w:line="460" w:lineRule="exact"/>
        <w:rPr>
          <w:rFonts w:ascii="宋体" w:cs="Arial"/>
          <w:b/>
          <w:bCs/>
          <w:color w:val="000000"/>
          <w:sz w:val="22"/>
        </w:rPr>
      </w:pPr>
      <w:bookmarkStart w:id="9" w:name="_Toc15801"/>
      <w:bookmarkStart w:id="10" w:name="_Toc28655"/>
      <w:bookmarkStart w:id="11" w:name="_Toc31860"/>
      <w:bookmarkStart w:id="12" w:name="_Toc16436"/>
      <w:r>
        <w:rPr>
          <w:rFonts w:ascii="宋体" w:cs="Arial" w:hint="eastAsia"/>
          <w:b/>
          <w:bCs/>
          <w:color w:val="000000"/>
          <w:sz w:val="22"/>
        </w:rPr>
        <w:t>一、采购总说明</w:t>
      </w:r>
    </w:p>
    <w:p w14:paraId="112E7E88" w14:textId="77777777" w:rsidR="00467EEF" w:rsidRDefault="00000000">
      <w:pPr>
        <w:numPr>
          <w:ilvl w:val="0"/>
          <w:numId w:val="2"/>
        </w:numPr>
        <w:tabs>
          <w:tab w:val="clear" w:pos="420"/>
          <w:tab w:val="left" w:pos="0"/>
        </w:tabs>
        <w:snapToGrid w:val="0"/>
        <w:spacing w:line="400" w:lineRule="exact"/>
        <w:ind w:left="0" w:firstLineChars="190" w:firstLine="418"/>
        <w:rPr>
          <w:rFonts w:ascii="宋体" w:hAnsi="宋体" w:cs="宋体" w:hint="eastAsia"/>
          <w:bCs/>
          <w:color w:val="000000"/>
          <w:sz w:val="22"/>
          <w:szCs w:val="22"/>
        </w:rPr>
      </w:pPr>
      <w:r>
        <w:rPr>
          <w:rFonts w:ascii="宋体" w:hAnsi="宋体" w:cs="宋体" w:hint="eastAsia"/>
          <w:bCs/>
          <w:color w:val="000000"/>
          <w:sz w:val="22"/>
          <w:szCs w:val="22"/>
        </w:rPr>
        <w:t>采购内容及要求是采购文件的一部分，包括所有条款的具体说明及技术要求，投标供应商需在各自技术和商务占优势的基础上对本次采购的所有内容进行报价。</w:t>
      </w:r>
    </w:p>
    <w:p w14:paraId="3FB8E945" w14:textId="77777777" w:rsidR="00467EEF" w:rsidRDefault="00000000">
      <w:pPr>
        <w:numPr>
          <w:ilvl w:val="0"/>
          <w:numId w:val="2"/>
        </w:numPr>
        <w:tabs>
          <w:tab w:val="clear" w:pos="420"/>
          <w:tab w:val="left" w:pos="0"/>
        </w:tabs>
        <w:snapToGrid w:val="0"/>
        <w:spacing w:line="400" w:lineRule="exact"/>
        <w:ind w:left="0" w:firstLineChars="190" w:firstLine="418"/>
        <w:rPr>
          <w:rFonts w:ascii="宋体" w:hAnsi="宋体" w:cs="宋体" w:hint="eastAsia"/>
          <w:bCs/>
          <w:color w:val="000000"/>
          <w:sz w:val="22"/>
          <w:szCs w:val="22"/>
        </w:rPr>
      </w:pPr>
      <w:r>
        <w:rPr>
          <w:rFonts w:ascii="宋体" w:hAnsi="宋体" w:cs="宋体" w:hint="eastAsia"/>
          <w:bCs/>
          <w:color w:val="000000"/>
          <w:sz w:val="22"/>
          <w:szCs w:val="22"/>
        </w:rPr>
        <w:t>每个投标供应商必须完成采购内容和合同（基本要求、服务流程、价格和服务）规定义务。</w:t>
      </w:r>
    </w:p>
    <w:p w14:paraId="33D9C8F2" w14:textId="77777777" w:rsidR="00467EEF" w:rsidRDefault="00000000">
      <w:pPr>
        <w:numPr>
          <w:ilvl w:val="0"/>
          <w:numId w:val="2"/>
        </w:numPr>
        <w:tabs>
          <w:tab w:val="clear" w:pos="420"/>
          <w:tab w:val="left" w:pos="0"/>
        </w:tabs>
        <w:snapToGrid w:val="0"/>
        <w:spacing w:line="400" w:lineRule="exact"/>
        <w:ind w:left="0" w:firstLineChars="190" w:firstLine="418"/>
        <w:rPr>
          <w:rFonts w:ascii="宋体" w:hAnsi="宋体" w:cs="宋体" w:hint="eastAsia"/>
          <w:bCs/>
          <w:color w:val="000000"/>
          <w:sz w:val="22"/>
          <w:szCs w:val="22"/>
        </w:rPr>
      </w:pPr>
      <w:r>
        <w:rPr>
          <w:rFonts w:ascii="宋体" w:hAnsi="宋体" w:cs="宋体" w:hint="eastAsia"/>
          <w:bCs/>
          <w:color w:val="000000"/>
          <w:sz w:val="22"/>
          <w:szCs w:val="22"/>
        </w:rPr>
        <w:t>本次采购的产品（服务）所涉及的产品标准、规范、验收标准、规范，应符合国家有关条例及规范。如有新的标准应采纳新标准；若同一产品同时有几个标准（国家标准、行业标准、企业标准等），则按最高层次的标准执行。</w:t>
      </w:r>
    </w:p>
    <w:p w14:paraId="44FEAD54" w14:textId="77777777" w:rsidR="00467EEF" w:rsidRDefault="00000000">
      <w:pPr>
        <w:numPr>
          <w:ilvl w:val="0"/>
          <w:numId w:val="2"/>
        </w:numPr>
        <w:tabs>
          <w:tab w:val="clear" w:pos="420"/>
          <w:tab w:val="left" w:pos="0"/>
        </w:tabs>
        <w:snapToGrid w:val="0"/>
        <w:spacing w:line="400" w:lineRule="exact"/>
        <w:ind w:left="0" w:firstLineChars="190" w:firstLine="418"/>
        <w:rPr>
          <w:rFonts w:ascii="宋体" w:hAnsi="宋体" w:cs="宋体" w:hint="eastAsia"/>
          <w:bCs/>
          <w:color w:val="000000"/>
          <w:sz w:val="22"/>
          <w:szCs w:val="22"/>
        </w:rPr>
      </w:pPr>
      <w:r>
        <w:rPr>
          <w:rFonts w:ascii="宋体" w:hAnsi="宋体" w:cs="宋体" w:hint="eastAsia"/>
          <w:bCs/>
          <w:color w:val="000000"/>
          <w:sz w:val="22"/>
          <w:szCs w:val="22"/>
        </w:rPr>
        <w:t>本次采购设有最高限价，如果供应商的报价均超出采购最高限价的，作废标处理，如所有投标供应商均超过最高限价的，采购人确认不能支付的，本次采购做流（废）标处理。</w:t>
      </w:r>
    </w:p>
    <w:p w14:paraId="794C38F1" w14:textId="77777777" w:rsidR="00467EEF" w:rsidRDefault="00000000">
      <w:pPr>
        <w:numPr>
          <w:ilvl w:val="0"/>
          <w:numId w:val="2"/>
        </w:numPr>
        <w:tabs>
          <w:tab w:val="clear" w:pos="420"/>
          <w:tab w:val="left" w:pos="0"/>
        </w:tabs>
        <w:snapToGrid w:val="0"/>
        <w:spacing w:line="400" w:lineRule="exact"/>
        <w:ind w:left="0" w:firstLineChars="190" w:firstLine="418"/>
        <w:rPr>
          <w:rFonts w:ascii="宋体" w:hAnsi="宋体" w:cs="宋体" w:hint="eastAsia"/>
          <w:bCs/>
          <w:color w:val="000000"/>
          <w:sz w:val="22"/>
          <w:szCs w:val="22"/>
        </w:rPr>
      </w:pPr>
      <w:r>
        <w:rPr>
          <w:rFonts w:ascii="宋体" w:hAnsi="宋体" w:cs="宋体" w:hint="eastAsia"/>
          <w:bCs/>
          <w:color w:val="000000"/>
          <w:sz w:val="22"/>
          <w:szCs w:val="22"/>
        </w:rPr>
        <w:t>投标供应商需按招标文件的要求完成所有工作。按要求提交所需的无论其是否被明细列在合同文件中的所有资料，提供的产品（服务）必须满足招标文件中提出的相关技术要求。</w:t>
      </w:r>
    </w:p>
    <w:p w14:paraId="7C31760D" w14:textId="77777777" w:rsidR="00467EEF" w:rsidRDefault="00000000">
      <w:pPr>
        <w:numPr>
          <w:ilvl w:val="0"/>
          <w:numId w:val="2"/>
        </w:numPr>
        <w:tabs>
          <w:tab w:val="clear" w:pos="420"/>
          <w:tab w:val="left" w:pos="0"/>
        </w:tabs>
        <w:snapToGrid w:val="0"/>
        <w:spacing w:line="400" w:lineRule="exact"/>
        <w:ind w:left="0" w:firstLineChars="190" w:firstLine="418"/>
        <w:rPr>
          <w:color w:val="000000"/>
        </w:rPr>
      </w:pPr>
      <w:r>
        <w:rPr>
          <w:rFonts w:ascii="宋体" w:hAnsi="宋体" w:cs="宋体" w:hint="eastAsia"/>
          <w:bCs/>
          <w:color w:val="000000"/>
          <w:sz w:val="22"/>
          <w:szCs w:val="22"/>
        </w:rPr>
        <w:t>投标供应商提供的成果应是无任何质量缺陷、技术成熟，符合国家现行规范/标准要求。</w:t>
      </w:r>
    </w:p>
    <w:p w14:paraId="108ABE59" w14:textId="77777777" w:rsidR="00467EEF" w:rsidRDefault="00000000">
      <w:pPr>
        <w:tabs>
          <w:tab w:val="left" w:pos="360"/>
        </w:tabs>
        <w:spacing w:line="460" w:lineRule="exact"/>
        <w:rPr>
          <w:rFonts w:ascii="宋体" w:cs="Arial"/>
          <w:b/>
          <w:bCs/>
          <w:color w:val="000000"/>
          <w:sz w:val="22"/>
        </w:rPr>
      </w:pPr>
      <w:r>
        <w:rPr>
          <w:rFonts w:ascii="宋体" w:cs="Arial" w:hint="eastAsia"/>
          <w:b/>
          <w:bCs/>
          <w:color w:val="000000"/>
          <w:sz w:val="22"/>
        </w:rPr>
        <w:t>二、</w:t>
      </w:r>
      <w:bookmarkEnd w:id="9"/>
      <w:bookmarkEnd w:id="10"/>
      <w:bookmarkEnd w:id="11"/>
      <w:bookmarkEnd w:id="12"/>
      <w:r>
        <w:rPr>
          <w:rFonts w:ascii="宋体" w:cs="Arial" w:hint="eastAsia"/>
          <w:b/>
          <w:bCs/>
          <w:color w:val="000000"/>
          <w:sz w:val="22"/>
        </w:rPr>
        <w:t>保洁区域范围</w:t>
      </w:r>
    </w:p>
    <w:p w14:paraId="35B505EB" w14:textId="77777777" w:rsidR="00467EEF" w:rsidRDefault="00000000">
      <w:pPr>
        <w:tabs>
          <w:tab w:val="left" w:pos="360"/>
        </w:tabs>
        <w:spacing w:line="460" w:lineRule="exact"/>
        <w:ind w:firstLineChars="200" w:firstLine="440"/>
        <w:rPr>
          <w:rFonts w:ascii="宋体" w:cs="Arial"/>
          <w:color w:val="000000"/>
          <w:sz w:val="22"/>
        </w:rPr>
      </w:pPr>
      <w:r w:rsidRPr="000B39D9">
        <w:rPr>
          <w:rFonts w:ascii="宋体" w:cs="Arial" w:hint="eastAsia"/>
          <w:color w:val="FF0000"/>
          <w:sz w:val="22"/>
        </w:rPr>
        <w:t>1.金乡镇范围内合计长度约</w:t>
      </w:r>
      <w:r w:rsidRPr="000B39D9">
        <w:rPr>
          <w:rFonts w:ascii="宋体" w:cs="Arial" w:hint="eastAsia"/>
          <w:color w:val="FF0000"/>
          <w:sz w:val="22"/>
          <w:u w:val="single"/>
        </w:rPr>
        <w:t>121.5</w:t>
      </w:r>
      <w:r w:rsidR="000B39D9">
        <w:rPr>
          <w:rFonts w:ascii="宋体" w:cs="Arial" w:hint="eastAsia"/>
          <w:color w:val="FF0000"/>
          <w:sz w:val="22"/>
          <w:u w:val="single"/>
        </w:rPr>
        <w:t>km</w:t>
      </w:r>
      <w:r w:rsidRPr="000B39D9">
        <w:rPr>
          <w:rFonts w:ascii="宋体" w:cs="Arial" w:hint="eastAsia"/>
          <w:color w:val="FF0000"/>
          <w:sz w:val="22"/>
        </w:rPr>
        <w:t>的河道实行的保洁及垃圾清运</w:t>
      </w:r>
      <w:r>
        <w:rPr>
          <w:rFonts w:ascii="宋体" w:cs="Arial" w:hint="eastAsia"/>
          <w:color w:val="000000"/>
          <w:sz w:val="22"/>
        </w:rPr>
        <w:t>。</w:t>
      </w:r>
    </w:p>
    <w:p w14:paraId="7CB0DAF0" w14:textId="77777777" w:rsidR="00467EEF" w:rsidRDefault="00000000">
      <w:pPr>
        <w:tabs>
          <w:tab w:val="left" w:pos="360"/>
        </w:tabs>
        <w:spacing w:line="460" w:lineRule="exact"/>
        <w:rPr>
          <w:rFonts w:ascii="宋体" w:cs="Arial"/>
          <w:b/>
          <w:bCs/>
          <w:color w:val="000000"/>
          <w:sz w:val="22"/>
        </w:rPr>
      </w:pPr>
      <w:r>
        <w:rPr>
          <w:rFonts w:ascii="宋体" w:cs="Arial" w:hint="eastAsia"/>
          <w:b/>
          <w:bCs/>
          <w:color w:val="000000"/>
          <w:sz w:val="22"/>
        </w:rPr>
        <w:t>三、</w:t>
      </w:r>
      <w:bookmarkStart w:id="13" w:name="OLE_LINK14"/>
      <w:r>
        <w:rPr>
          <w:rFonts w:ascii="宋体" w:cs="Arial" w:hint="eastAsia"/>
          <w:b/>
          <w:bCs/>
          <w:color w:val="000000"/>
          <w:sz w:val="22"/>
        </w:rPr>
        <w:t>▲</w:t>
      </w:r>
      <w:bookmarkEnd w:id="13"/>
      <w:r>
        <w:rPr>
          <w:rFonts w:ascii="宋体" w:cs="Arial" w:hint="eastAsia"/>
          <w:b/>
          <w:bCs/>
          <w:color w:val="000000"/>
          <w:sz w:val="22"/>
        </w:rPr>
        <w:t>采购内容及要求</w:t>
      </w:r>
    </w:p>
    <w:p w14:paraId="27CC2FD6" w14:textId="77777777" w:rsidR="00467EEF" w:rsidRDefault="00000000">
      <w:pPr>
        <w:tabs>
          <w:tab w:val="left" w:pos="360"/>
        </w:tabs>
        <w:spacing w:line="460" w:lineRule="exact"/>
        <w:ind w:firstLineChars="200" w:firstLine="440"/>
        <w:rPr>
          <w:rFonts w:ascii="宋体" w:cs="Arial"/>
          <w:color w:val="000000"/>
          <w:sz w:val="22"/>
        </w:rPr>
      </w:pPr>
      <w:r>
        <w:rPr>
          <w:rFonts w:ascii="宋体" w:cs="Arial" w:hint="eastAsia"/>
          <w:color w:val="000000"/>
          <w:sz w:val="22"/>
        </w:rPr>
        <w:t>1、</w:t>
      </w:r>
      <w:bookmarkStart w:id="14" w:name="OLE_LINK3"/>
      <w:r>
        <w:rPr>
          <w:rFonts w:ascii="宋体" w:cs="Arial" w:hint="eastAsia"/>
          <w:color w:val="000000"/>
          <w:sz w:val="22"/>
        </w:rPr>
        <w:t>保洁区域内所有河道的日常保洁</w:t>
      </w:r>
      <w:bookmarkEnd w:id="14"/>
      <w:r>
        <w:rPr>
          <w:rFonts w:ascii="宋体" w:cs="Arial" w:hint="eastAsia"/>
          <w:color w:val="000000"/>
          <w:sz w:val="22"/>
        </w:rPr>
        <w:t>。具体包括：</w:t>
      </w:r>
    </w:p>
    <w:p w14:paraId="5F53E7F4" w14:textId="77777777" w:rsidR="00467EEF" w:rsidRDefault="00000000">
      <w:pPr>
        <w:tabs>
          <w:tab w:val="left" w:pos="360"/>
        </w:tabs>
        <w:spacing w:line="460" w:lineRule="exact"/>
        <w:ind w:firstLineChars="250" w:firstLine="550"/>
        <w:rPr>
          <w:rFonts w:ascii="宋体" w:cs="Arial"/>
          <w:color w:val="000000"/>
          <w:sz w:val="22"/>
        </w:rPr>
      </w:pPr>
      <w:r>
        <w:rPr>
          <w:rFonts w:ascii="宋体" w:cs="Arial" w:hint="eastAsia"/>
          <w:color w:val="000000"/>
          <w:sz w:val="22"/>
        </w:rPr>
        <w:t>河道内的杂草、障碍物、漂浮物、废弃物、卫生死角的日常清理保洁和巡回保洁。日常清理保洁</w:t>
      </w:r>
      <w:r w:rsidRPr="00D55594">
        <w:rPr>
          <w:rFonts w:ascii="宋体" w:cs="Arial" w:hint="eastAsia"/>
          <w:color w:val="FF0000"/>
          <w:sz w:val="22"/>
          <w:u w:val="single"/>
        </w:rPr>
        <w:t>每日</w:t>
      </w:r>
      <w:r w:rsidR="009723DE" w:rsidRPr="00D55594">
        <w:rPr>
          <w:rFonts w:ascii="宋体" w:cs="Arial" w:hint="eastAsia"/>
          <w:color w:val="FF0000"/>
          <w:sz w:val="22"/>
          <w:u w:val="single"/>
        </w:rPr>
        <w:t>一</w:t>
      </w:r>
      <w:r w:rsidRPr="00D55594">
        <w:rPr>
          <w:rFonts w:ascii="宋体" w:cs="Arial" w:hint="eastAsia"/>
          <w:color w:val="FF0000"/>
          <w:sz w:val="22"/>
          <w:u w:val="single"/>
        </w:rPr>
        <w:t>次</w:t>
      </w:r>
      <w:r>
        <w:rPr>
          <w:rFonts w:ascii="宋体" w:cs="Arial" w:hint="eastAsia"/>
          <w:color w:val="000000"/>
          <w:sz w:val="22"/>
        </w:rPr>
        <w:t>，其余时间每条船必须在所属的河道内巡回保洁，时间为每日不少于8小时。要求做到“沿岸无垃圾堆放、河面无杂草、无水葫芦、无水浮莲、无漂浮物、无障碍物”的“六无”标准，确保水面清洁、干净、流畅。</w:t>
      </w:r>
    </w:p>
    <w:p w14:paraId="30F652DC" w14:textId="77777777" w:rsidR="00467EEF" w:rsidRDefault="00000000">
      <w:pPr>
        <w:tabs>
          <w:tab w:val="left" w:pos="360"/>
        </w:tabs>
        <w:spacing w:line="460" w:lineRule="exact"/>
        <w:ind w:firstLineChars="200" w:firstLine="440"/>
        <w:rPr>
          <w:rFonts w:ascii="宋体" w:cs="Arial"/>
          <w:color w:val="000000"/>
          <w:sz w:val="22"/>
        </w:rPr>
      </w:pPr>
      <w:r>
        <w:rPr>
          <w:rFonts w:ascii="宋体" w:cs="Arial" w:hint="eastAsia"/>
          <w:color w:val="000000"/>
          <w:sz w:val="22"/>
        </w:rPr>
        <w:t>2、特殊情况下的应急保洁。具体包括：重大活动、迎检、台风暴雨自然灾害等特殊情况下的应急保洁作业。应急保洁作业的质量标准不得低于日常保洁质量，并无条件接受采购人指挥和调度，供应商应充分考虑报价风险，产生的所有费用全部计入投标总价。</w:t>
      </w:r>
    </w:p>
    <w:p w14:paraId="74D585E1" w14:textId="77777777" w:rsidR="00467EEF" w:rsidRDefault="00000000">
      <w:pPr>
        <w:tabs>
          <w:tab w:val="left" w:pos="360"/>
        </w:tabs>
        <w:spacing w:line="460" w:lineRule="exact"/>
        <w:ind w:firstLineChars="200" w:firstLine="440"/>
        <w:rPr>
          <w:rFonts w:ascii="宋体" w:cs="Arial"/>
          <w:color w:val="000000"/>
          <w:sz w:val="22"/>
        </w:rPr>
      </w:pPr>
      <w:r>
        <w:rPr>
          <w:rFonts w:ascii="宋体" w:cs="Arial" w:hint="eastAsia"/>
          <w:color w:val="000000"/>
          <w:sz w:val="22"/>
        </w:rPr>
        <w:t>应在采购人的统一部署下，在规定的时间内保质保量完成任务，保洁责任单位应清理完漂浮物、</w:t>
      </w:r>
      <w:r>
        <w:rPr>
          <w:rFonts w:ascii="宋体" w:cs="Arial" w:hint="eastAsia"/>
          <w:color w:val="000000"/>
          <w:sz w:val="22"/>
        </w:rPr>
        <w:lastRenderedPageBreak/>
        <w:t>杂草和障碍物，确保河面干净整洁；突发污染事故及其他影响河道保洁工作的，应及时向相关单位报告，并积极配合和妥善处理。</w:t>
      </w:r>
    </w:p>
    <w:p w14:paraId="3E7DFF46" w14:textId="77777777" w:rsidR="00467EEF" w:rsidRDefault="00000000">
      <w:pPr>
        <w:tabs>
          <w:tab w:val="left" w:pos="360"/>
        </w:tabs>
        <w:spacing w:line="460" w:lineRule="exact"/>
        <w:ind w:firstLineChars="200" w:firstLine="440"/>
        <w:rPr>
          <w:rFonts w:ascii="宋体" w:cs="Arial"/>
          <w:color w:val="000000"/>
          <w:sz w:val="22"/>
        </w:rPr>
      </w:pPr>
      <w:r>
        <w:rPr>
          <w:rFonts w:ascii="宋体" w:cs="Arial" w:hint="eastAsia"/>
          <w:color w:val="000000"/>
          <w:sz w:val="22"/>
        </w:rPr>
        <w:t xml:space="preserve"> 3、垃圾清运。合理设置岸上垃圾收集点（不少于三个）。统一将收集的垃圾运至岸上收集点后装运上岸，经镇城镇综合管理中心报备后，运送至采购人指定的堆点，所有垃圾必须日产日清不过夜。同时，应制定着实有效的作业规范确保所有垃圾在收集清运的过程中不产生二次污染。</w:t>
      </w:r>
    </w:p>
    <w:p w14:paraId="02B7080F" w14:textId="77777777" w:rsidR="00467EEF" w:rsidRDefault="00000000">
      <w:pPr>
        <w:tabs>
          <w:tab w:val="left" w:pos="360"/>
        </w:tabs>
        <w:spacing w:line="460" w:lineRule="exact"/>
        <w:ind w:firstLineChars="200" w:firstLine="440"/>
        <w:rPr>
          <w:rFonts w:ascii="宋体" w:cs="Arial"/>
          <w:color w:val="000000"/>
          <w:sz w:val="22"/>
        </w:rPr>
      </w:pPr>
      <w:r>
        <w:rPr>
          <w:rFonts w:ascii="宋体" w:cs="Arial" w:hint="eastAsia"/>
          <w:color w:val="000000"/>
          <w:sz w:val="22"/>
        </w:rPr>
        <w:t xml:space="preserve"> 4、无条件执行和配合</w:t>
      </w:r>
      <w:bookmarkStart w:id="15" w:name="OLE_LINK5"/>
      <w:r>
        <w:rPr>
          <w:rFonts w:ascii="宋体" w:cs="Arial" w:hint="eastAsia"/>
          <w:color w:val="000000"/>
          <w:sz w:val="22"/>
        </w:rPr>
        <w:t>采购人下达的其他相关工作内容</w:t>
      </w:r>
      <w:bookmarkEnd w:id="15"/>
      <w:r>
        <w:rPr>
          <w:rFonts w:ascii="宋体" w:cs="Arial" w:hint="eastAsia"/>
          <w:color w:val="000000"/>
          <w:sz w:val="22"/>
        </w:rPr>
        <w:t>。</w:t>
      </w:r>
    </w:p>
    <w:p w14:paraId="42BCE2F1" w14:textId="77777777" w:rsidR="00467EEF" w:rsidRDefault="00000000">
      <w:pPr>
        <w:tabs>
          <w:tab w:val="left" w:pos="360"/>
        </w:tabs>
        <w:spacing w:line="460" w:lineRule="exact"/>
        <w:rPr>
          <w:rFonts w:ascii="宋体" w:cs="Arial"/>
          <w:b/>
          <w:bCs/>
          <w:color w:val="000000"/>
          <w:sz w:val="22"/>
        </w:rPr>
      </w:pPr>
      <w:r>
        <w:rPr>
          <w:rFonts w:ascii="宋体" w:cs="Arial" w:hint="eastAsia"/>
          <w:b/>
          <w:bCs/>
          <w:color w:val="000000"/>
          <w:sz w:val="22"/>
        </w:rPr>
        <w:t>四、其他要求</w:t>
      </w:r>
    </w:p>
    <w:p w14:paraId="635B19EF" w14:textId="77777777" w:rsidR="00467EEF" w:rsidRDefault="00000000">
      <w:pPr>
        <w:tabs>
          <w:tab w:val="left" w:pos="360"/>
          <w:tab w:val="left" w:pos="410"/>
        </w:tabs>
        <w:spacing w:line="460" w:lineRule="exact"/>
        <w:ind w:firstLineChars="200" w:firstLine="440"/>
        <w:rPr>
          <w:rFonts w:ascii="宋体" w:cs="Arial"/>
          <w:color w:val="000000"/>
          <w:sz w:val="22"/>
        </w:rPr>
      </w:pPr>
      <w:r>
        <w:rPr>
          <w:rFonts w:ascii="宋体" w:cs="Arial" w:hint="eastAsia"/>
          <w:color w:val="000000"/>
          <w:sz w:val="22"/>
        </w:rPr>
        <w:t xml:space="preserve">  1、打捞物及动物尸体应采取无害化处理。</w:t>
      </w:r>
    </w:p>
    <w:p w14:paraId="38FEC343" w14:textId="77777777" w:rsidR="00467EEF" w:rsidRDefault="00000000">
      <w:pPr>
        <w:tabs>
          <w:tab w:val="left" w:pos="360"/>
        </w:tabs>
        <w:spacing w:line="460" w:lineRule="exact"/>
        <w:ind w:firstLineChars="200" w:firstLine="440"/>
        <w:rPr>
          <w:rFonts w:ascii="宋体" w:cs="Arial"/>
          <w:color w:val="000000"/>
          <w:sz w:val="22"/>
        </w:rPr>
      </w:pPr>
      <w:r>
        <w:rPr>
          <w:rFonts w:ascii="宋体" w:cs="Arial" w:hint="eastAsia"/>
          <w:color w:val="000000"/>
          <w:sz w:val="22"/>
        </w:rPr>
        <w:t xml:space="preserve">  2、对保洁区域范围内打捞上船的垃圾进行消毒。</w:t>
      </w:r>
    </w:p>
    <w:p w14:paraId="2095A839" w14:textId="77777777" w:rsidR="00467EEF" w:rsidRDefault="00000000">
      <w:pPr>
        <w:tabs>
          <w:tab w:val="left" w:pos="360"/>
        </w:tabs>
        <w:spacing w:line="460" w:lineRule="exact"/>
        <w:ind w:firstLineChars="200" w:firstLine="440"/>
        <w:rPr>
          <w:rFonts w:ascii="宋体" w:cs="Arial"/>
          <w:color w:val="000000"/>
          <w:sz w:val="22"/>
        </w:rPr>
      </w:pPr>
      <w:r>
        <w:rPr>
          <w:rFonts w:ascii="宋体" w:cs="Arial" w:hint="eastAsia"/>
          <w:color w:val="000000"/>
          <w:sz w:val="22"/>
        </w:rPr>
        <w:t xml:space="preserve">  3、中标供应商在保洁管理过程中出现人身伤亡等一切事故，均由中标供应商负责，与采购人无涉，并不承担任何连带责任。</w:t>
      </w:r>
    </w:p>
    <w:p w14:paraId="2863661B" w14:textId="77777777" w:rsidR="00467EEF" w:rsidRDefault="00000000">
      <w:pPr>
        <w:tabs>
          <w:tab w:val="left" w:pos="360"/>
        </w:tabs>
        <w:spacing w:line="460" w:lineRule="exact"/>
        <w:ind w:firstLineChars="200" w:firstLine="440"/>
        <w:rPr>
          <w:rFonts w:ascii="宋体" w:cs="Arial"/>
          <w:color w:val="000000"/>
          <w:sz w:val="22"/>
        </w:rPr>
      </w:pPr>
      <w:r>
        <w:rPr>
          <w:rFonts w:ascii="宋体" w:cs="Arial" w:hint="eastAsia"/>
          <w:color w:val="000000"/>
          <w:sz w:val="22"/>
        </w:rPr>
        <w:t xml:space="preserve">  </w:t>
      </w:r>
      <w:bookmarkStart w:id="16" w:name="OLE_LINK13"/>
      <w:r>
        <w:rPr>
          <w:rFonts w:ascii="宋体" w:cs="Arial" w:hint="eastAsia"/>
          <w:color w:val="000000"/>
          <w:sz w:val="22"/>
        </w:rPr>
        <w:t>4、</w:t>
      </w:r>
      <w:bookmarkEnd w:id="16"/>
      <w:r>
        <w:rPr>
          <w:rFonts w:ascii="宋体" w:cs="Arial" w:hint="eastAsia"/>
          <w:color w:val="000000"/>
          <w:sz w:val="22"/>
        </w:rPr>
        <w:t>中标供应商在保洁期间必须完成招标方所交代的相关任务。</w:t>
      </w:r>
    </w:p>
    <w:p w14:paraId="0850D3A8" w14:textId="77777777" w:rsidR="00467EEF" w:rsidRDefault="00000000">
      <w:pPr>
        <w:tabs>
          <w:tab w:val="left" w:pos="360"/>
        </w:tabs>
        <w:spacing w:line="460" w:lineRule="exact"/>
        <w:ind w:firstLineChars="200" w:firstLine="440"/>
        <w:rPr>
          <w:rFonts w:ascii="宋体" w:cs="Arial"/>
          <w:color w:val="000000"/>
          <w:sz w:val="22"/>
        </w:rPr>
      </w:pPr>
      <w:r>
        <w:rPr>
          <w:rFonts w:ascii="宋体" w:cs="Arial" w:hint="eastAsia"/>
          <w:color w:val="000000"/>
          <w:sz w:val="22"/>
        </w:rPr>
        <w:t xml:space="preserve">  5、人员、车辆及船只配备要求（注：本条款配置规定只是采购人对供应商最基本配置要求，供应商应在满足本项目所有服务标准情况下自行合理安排人员及设备。 ）</w:t>
      </w:r>
    </w:p>
    <w:p w14:paraId="1FD49033" w14:textId="77777777" w:rsidR="00467EEF" w:rsidRPr="00305A2D" w:rsidRDefault="00000000">
      <w:pPr>
        <w:tabs>
          <w:tab w:val="left" w:pos="360"/>
        </w:tabs>
        <w:spacing w:line="460" w:lineRule="exact"/>
        <w:ind w:firstLineChars="200" w:firstLine="440"/>
        <w:rPr>
          <w:rFonts w:ascii="宋体" w:cs="Arial"/>
          <w:color w:val="000000"/>
          <w:sz w:val="22"/>
        </w:rPr>
      </w:pPr>
      <w:r>
        <w:rPr>
          <w:rFonts w:ascii="宋体" w:cs="Arial" w:hint="eastAsia"/>
          <w:color w:val="000000"/>
          <w:sz w:val="22"/>
        </w:rPr>
        <w:t xml:space="preserve">  </w:t>
      </w:r>
      <w:r w:rsidRPr="00305A2D">
        <w:rPr>
          <w:rFonts w:ascii="宋体" w:cs="Arial" w:hint="eastAsia"/>
          <w:color w:val="000000"/>
          <w:sz w:val="22"/>
        </w:rPr>
        <w:t>6、人员配置要求：作业人员及现场管理员按投标文件人数核定，人员安排以河道实际长度计算，</w:t>
      </w:r>
      <w:r w:rsidRPr="00305A2D">
        <w:rPr>
          <w:rFonts w:ascii="宋体" w:cs="Arial" w:hint="eastAsia"/>
          <w:b/>
          <w:bCs/>
          <w:color w:val="FF0000"/>
          <w:sz w:val="22"/>
        </w:rPr>
        <w:t>其中水上作业人员不少于</w:t>
      </w:r>
      <w:r w:rsidRPr="00305A2D">
        <w:rPr>
          <w:rFonts w:ascii="宋体" w:cs="Arial" w:hint="eastAsia"/>
          <w:b/>
          <w:bCs/>
          <w:color w:val="FF0000"/>
          <w:sz w:val="22"/>
          <w:u w:val="single"/>
        </w:rPr>
        <w:t>2人/</w:t>
      </w:r>
      <w:r w:rsidR="00794D98" w:rsidRPr="00305A2D">
        <w:rPr>
          <w:rFonts w:ascii="宋体" w:cs="Arial" w:hint="eastAsia"/>
          <w:b/>
          <w:bCs/>
          <w:color w:val="FF0000"/>
          <w:sz w:val="22"/>
          <w:u w:val="single"/>
        </w:rPr>
        <w:t>40.5</w:t>
      </w:r>
      <w:r w:rsidRPr="00305A2D">
        <w:rPr>
          <w:rFonts w:ascii="宋体" w:cs="Arial" w:hint="eastAsia"/>
          <w:b/>
          <w:bCs/>
          <w:color w:val="FF0000"/>
          <w:sz w:val="22"/>
          <w:u w:val="single"/>
        </w:rPr>
        <w:t>公里</w:t>
      </w:r>
      <w:r w:rsidRPr="00305A2D">
        <w:rPr>
          <w:rFonts w:ascii="宋体" w:cs="Arial" w:hint="eastAsia"/>
          <w:color w:val="000000"/>
          <w:sz w:val="22"/>
        </w:rPr>
        <w:t>，并须能满足保洁作业实际需求。</w:t>
      </w:r>
    </w:p>
    <w:p w14:paraId="38ACC8E6" w14:textId="77777777" w:rsidR="00467EEF" w:rsidRPr="00305A2D" w:rsidRDefault="00000000">
      <w:pPr>
        <w:tabs>
          <w:tab w:val="left" w:pos="360"/>
        </w:tabs>
        <w:spacing w:line="400" w:lineRule="exact"/>
        <w:ind w:firstLineChars="200" w:firstLine="440"/>
        <w:rPr>
          <w:rFonts w:ascii="宋体" w:cs="Arial"/>
          <w:color w:val="000000"/>
          <w:sz w:val="22"/>
          <w:u w:val="single"/>
        </w:rPr>
      </w:pPr>
      <w:r w:rsidRPr="00305A2D">
        <w:rPr>
          <w:rFonts w:ascii="宋体" w:cs="Arial" w:hint="eastAsia"/>
          <w:color w:val="000000"/>
          <w:sz w:val="22"/>
        </w:rPr>
        <w:t xml:space="preserve">  7、</w:t>
      </w:r>
      <w:r w:rsidRPr="00305A2D">
        <w:rPr>
          <w:rFonts w:ascii="宋体" w:hint="eastAsia"/>
          <w:color w:val="000000"/>
          <w:sz w:val="22"/>
        </w:rPr>
        <w:t>▲</w:t>
      </w:r>
      <w:r w:rsidRPr="00305A2D">
        <w:rPr>
          <w:rFonts w:ascii="宋体" w:cs="Arial" w:hint="eastAsia"/>
          <w:color w:val="000000"/>
          <w:sz w:val="22"/>
        </w:rPr>
        <w:t>船只、车辆配置要求：中标人提供河道专用保洁船以河道实际长度计算，</w:t>
      </w:r>
      <w:r w:rsidRPr="00305A2D">
        <w:rPr>
          <w:rFonts w:ascii="宋体" w:cs="Arial" w:hint="eastAsia"/>
          <w:b/>
          <w:bCs/>
          <w:color w:val="FF0000"/>
          <w:sz w:val="22"/>
          <w:u w:val="single"/>
        </w:rPr>
        <w:t>每</w:t>
      </w:r>
      <w:r w:rsidR="00794D98" w:rsidRPr="00305A2D">
        <w:rPr>
          <w:rFonts w:ascii="宋体" w:cs="Arial" w:hint="eastAsia"/>
          <w:b/>
          <w:bCs/>
          <w:color w:val="FF0000"/>
          <w:sz w:val="22"/>
          <w:u w:val="single"/>
        </w:rPr>
        <w:t>40.5</w:t>
      </w:r>
      <w:r w:rsidRPr="00305A2D">
        <w:rPr>
          <w:rFonts w:ascii="宋体" w:cs="Arial" w:hint="eastAsia"/>
          <w:b/>
          <w:bCs/>
          <w:color w:val="FF0000"/>
          <w:sz w:val="22"/>
          <w:u w:val="single"/>
        </w:rPr>
        <w:t>公里河道至少配置1艘船只</w:t>
      </w:r>
      <w:r w:rsidRPr="00305A2D">
        <w:rPr>
          <w:rFonts w:ascii="宋体" w:cs="Arial" w:hint="eastAsia"/>
          <w:b/>
          <w:bCs/>
          <w:color w:val="FF0000"/>
          <w:sz w:val="22"/>
        </w:rPr>
        <w:t>（投标人必须自备船只及电动三轮垃圾清运车）</w:t>
      </w:r>
      <w:r w:rsidRPr="00305A2D">
        <w:rPr>
          <w:rFonts w:ascii="宋体" w:cs="Arial" w:hint="eastAsia"/>
          <w:color w:val="000000"/>
          <w:sz w:val="22"/>
        </w:rPr>
        <w:t>。</w:t>
      </w:r>
      <w:bookmarkStart w:id="17" w:name="OLE_LINK18"/>
      <w:r w:rsidRPr="00305A2D">
        <w:rPr>
          <w:rFonts w:ascii="宋体" w:cs="Arial" w:hint="eastAsia"/>
          <w:color w:val="000000"/>
          <w:sz w:val="22"/>
          <w:u w:val="single"/>
        </w:rPr>
        <w:t>其中船只允许投标人租赁</w:t>
      </w:r>
      <w:bookmarkEnd w:id="17"/>
      <w:r w:rsidRPr="00305A2D">
        <w:rPr>
          <w:rFonts w:ascii="宋体" w:cs="Arial" w:hint="eastAsia"/>
          <w:color w:val="000000"/>
          <w:sz w:val="22"/>
          <w:u w:val="single"/>
        </w:rPr>
        <w:t>，但租赁后只能用于本次项目使用，不可投入其他项目。在中标后7个工作日内，中标供应商需将所有船只及清运车到位，采购人将组织检查供应商船只及车辆相关情况，如供应商未在规定时间内使船只及车辆到位，招标人有权拒签合同，并追究中标供应商相应责任。由此造成的后果及损失由中标人承担。</w:t>
      </w:r>
    </w:p>
    <w:p w14:paraId="57A3E743" w14:textId="77777777" w:rsidR="00467EEF" w:rsidRPr="00305A2D" w:rsidRDefault="00000000">
      <w:pPr>
        <w:tabs>
          <w:tab w:val="left" w:pos="360"/>
        </w:tabs>
        <w:spacing w:line="400" w:lineRule="exact"/>
        <w:ind w:firstLineChars="300" w:firstLine="660"/>
        <w:rPr>
          <w:rFonts w:ascii="宋体" w:cs="Arial"/>
          <w:color w:val="000000"/>
          <w:sz w:val="22"/>
        </w:rPr>
      </w:pPr>
      <w:r w:rsidRPr="00305A2D">
        <w:rPr>
          <w:rFonts w:ascii="宋体" w:cs="Arial" w:hint="eastAsia"/>
          <w:color w:val="000000"/>
          <w:sz w:val="22"/>
        </w:rPr>
        <w:t>8、中标供应商负责聘请现场管理员和作业人员（配置人数须满足项目的要求），中标供应商</w:t>
      </w:r>
      <w:r w:rsidR="00A36D7E" w:rsidRPr="00305A2D">
        <w:rPr>
          <w:rFonts w:ascii="宋体" w:cs="Arial" w:hint="eastAsia"/>
          <w:color w:val="000000"/>
          <w:sz w:val="22"/>
        </w:rPr>
        <w:t>在磋商响应</w:t>
      </w:r>
      <w:r w:rsidRPr="00305A2D">
        <w:rPr>
          <w:rFonts w:ascii="宋体" w:cs="Arial" w:hint="eastAsia"/>
          <w:color w:val="000000"/>
          <w:sz w:val="22"/>
        </w:rPr>
        <w:t>文件中配置的人员，原则上不作调整，因特殊原因需要调整的，须经采购人书面同意。</w:t>
      </w:r>
    </w:p>
    <w:p w14:paraId="45EBC8A9" w14:textId="77777777" w:rsidR="00467EEF" w:rsidRPr="00F64E8B" w:rsidRDefault="00000000">
      <w:pPr>
        <w:tabs>
          <w:tab w:val="left" w:pos="360"/>
        </w:tabs>
        <w:spacing w:line="460" w:lineRule="exact"/>
        <w:rPr>
          <w:rFonts w:ascii="宋体" w:cs="Arial"/>
          <w:b/>
          <w:bCs/>
          <w:sz w:val="22"/>
        </w:rPr>
      </w:pPr>
      <w:r w:rsidRPr="00305A2D">
        <w:rPr>
          <w:rFonts w:ascii="宋体" w:cs="Arial" w:hint="eastAsia"/>
          <w:b/>
          <w:bCs/>
          <w:sz w:val="22"/>
        </w:rPr>
        <w:t>注：船只、车辆、人员配比表（</w:t>
      </w:r>
      <w:r w:rsidRPr="00305A2D">
        <w:rPr>
          <w:rFonts w:ascii="宋体" w:hint="eastAsia"/>
          <w:b/>
          <w:bCs/>
          <w:sz w:val="22"/>
        </w:rPr>
        <w:t>▲</w:t>
      </w:r>
      <w:r w:rsidRPr="00305A2D">
        <w:rPr>
          <w:rFonts w:ascii="宋体" w:cs="Arial" w:hint="eastAsia"/>
          <w:b/>
          <w:bCs/>
          <w:sz w:val="22"/>
        </w:rPr>
        <w:t>供应商配置数量不得低于此标准，否则将做无效投标处理）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2637"/>
        <w:gridCol w:w="1587"/>
        <w:gridCol w:w="1238"/>
        <w:gridCol w:w="1175"/>
        <w:gridCol w:w="1725"/>
        <w:gridCol w:w="804"/>
      </w:tblGrid>
      <w:tr w:rsidR="00467EEF" w:rsidRPr="00305A2D" w14:paraId="771D9F92" w14:textId="77777777">
        <w:trPr>
          <w:trHeight w:val="287"/>
          <w:jc w:val="center"/>
        </w:trPr>
        <w:tc>
          <w:tcPr>
            <w:tcW w:w="463" w:type="dxa"/>
            <w:vMerge w:val="restart"/>
            <w:vAlign w:val="center"/>
          </w:tcPr>
          <w:p w14:paraId="017DD4A3" w14:textId="77777777" w:rsidR="00467EEF" w:rsidRPr="00305A2D" w:rsidRDefault="00000000">
            <w:pPr>
              <w:tabs>
                <w:tab w:val="left" w:pos="360"/>
              </w:tabs>
              <w:spacing w:line="460" w:lineRule="exact"/>
              <w:jc w:val="center"/>
              <w:rPr>
                <w:rFonts w:ascii="宋体" w:cs="Arial"/>
                <w:color w:val="000000"/>
                <w:sz w:val="22"/>
              </w:rPr>
            </w:pPr>
            <w:r w:rsidRPr="00305A2D">
              <w:rPr>
                <w:rFonts w:ascii="宋体" w:cs="Arial"/>
                <w:color w:val="000000"/>
                <w:sz w:val="22"/>
              </w:rPr>
              <w:t>序</w:t>
            </w:r>
            <w:r w:rsidRPr="00305A2D">
              <w:rPr>
                <w:rFonts w:ascii="宋体" w:cs="Arial" w:hint="eastAsia"/>
                <w:color w:val="000000"/>
                <w:sz w:val="22"/>
              </w:rPr>
              <w:t xml:space="preserve"> 号</w:t>
            </w:r>
          </w:p>
        </w:tc>
        <w:tc>
          <w:tcPr>
            <w:tcW w:w="2637" w:type="dxa"/>
            <w:vMerge w:val="restart"/>
            <w:vAlign w:val="center"/>
          </w:tcPr>
          <w:p w14:paraId="53533181" w14:textId="77777777" w:rsidR="00467EEF" w:rsidRPr="00305A2D" w:rsidRDefault="00000000">
            <w:pPr>
              <w:tabs>
                <w:tab w:val="left" w:pos="360"/>
              </w:tabs>
              <w:spacing w:line="460" w:lineRule="exact"/>
              <w:ind w:firstLineChars="123" w:firstLine="271"/>
              <w:jc w:val="center"/>
              <w:rPr>
                <w:rFonts w:ascii="宋体" w:cs="Arial"/>
                <w:color w:val="000000"/>
                <w:sz w:val="22"/>
              </w:rPr>
            </w:pPr>
            <w:r w:rsidRPr="00305A2D">
              <w:rPr>
                <w:rFonts w:ascii="宋体" w:cs="Arial"/>
                <w:color w:val="000000"/>
                <w:sz w:val="22"/>
              </w:rPr>
              <w:t>船</w:t>
            </w:r>
            <w:r w:rsidRPr="00305A2D">
              <w:rPr>
                <w:rFonts w:ascii="宋体" w:cs="Arial" w:hint="eastAsia"/>
                <w:color w:val="000000"/>
                <w:sz w:val="22"/>
              </w:rPr>
              <w:t>只数量（艘）</w:t>
            </w:r>
          </w:p>
        </w:tc>
        <w:tc>
          <w:tcPr>
            <w:tcW w:w="1587" w:type="dxa"/>
            <w:vMerge w:val="restart"/>
            <w:vAlign w:val="center"/>
          </w:tcPr>
          <w:p w14:paraId="399EF5DC" w14:textId="77777777" w:rsidR="00467EEF" w:rsidRPr="00305A2D" w:rsidRDefault="00000000">
            <w:pPr>
              <w:tabs>
                <w:tab w:val="left" w:pos="360"/>
              </w:tabs>
              <w:spacing w:line="460" w:lineRule="exact"/>
              <w:ind w:firstLineChars="123" w:firstLine="271"/>
              <w:rPr>
                <w:rFonts w:ascii="宋体" w:cs="Arial"/>
                <w:color w:val="000000"/>
                <w:sz w:val="22"/>
              </w:rPr>
            </w:pPr>
            <w:r w:rsidRPr="00305A2D">
              <w:rPr>
                <w:rFonts w:ascii="宋体" w:cs="Arial" w:hint="eastAsia"/>
                <w:color w:val="000000"/>
                <w:sz w:val="22"/>
              </w:rPr>
              <w:t>车辆数量</w:t>
            </w:r>
          </w:p>
        </w:tc>
        <w:tc>
          <w:tcPr>
            <w:tcW w:w="4138" w:type="dxa"/>
            <w:gridSpan w:val="3"/>
            <w:vAlign w:val="center"/>
          </w:tcPr>
          <w:p w14:paraId="224ACF9E" w14:textId="77777777" w:rsidR="00467EEF" w:rsidRPr="00305A2D" w:rsidRDefault="00000000">
            <w:pPr>
              <w:tabs>
                <w:tab w:val="left" w:pos="360"/>
              </w:tabs>
              <w:spacing w:line="460" w:lineRule="exact"/>
              <w:ind w:firstLineChars="138" w:firstLine="304"/>
              <w:jc w:val="center"/>
              <w:rPr>
                <w:rFonts w:ascii="宋体" w:cs="Arial"/>
                <w:color w:val="000000"/>
                <w:sz w:val="22"/>
              </w:rPr>
            </w:pPr>
            <w:r w:rsidRPr="00305A2D">
              <w:rPr>
                <w:rFonts w:ascii="宋体" w:cs="Arial"/>
                <w:color w:val="000000"/>
                <w:sz w:val="22"/>
              </w:rPr>
              <w:t>投入人</w:t>
            </w:r>
            <w:r w:rsidRPr="00305A2D">
              <w:rPr>
                <w:rFonts w:ascii="宋体" w:cs="Arial" w:hint="eastAsia"/>
                <w:color w:val="000000"/>
                <w:sz w:val="22"/>
              </w:rPr>
              <w:t>员数量（人）</w:t>
            </w:r>
          </w:p>
        </w:tc>
        <w:tc>
          <w:tcPr>
            <w:tcW w:w="804" w:type="dxa"/>
            <w:vMerge w:val="restart"/>
            <w:vAlign w:val="center"/>
          </w:tcPr>
          <w:p w14:paraId="2B0B99F2" w14:textId="77777777" w:rsidR="00467EEF" w:rsidRPr="00305A2D" w:rsidRDefault="00000000">
            <w:pPr>
              <w:tabs>
                <w:tab w:val="left" w:pos="360"/>
              </w:tabs>
              <w:spacing w:line="460" w:lineRule="exact"/>
              <w:jc w:val="center"/>
              <w:rPr>
                <w:rFonts w:ascii="宋体" w:cs="Arial"/>
                <w:color w:val="000000"/>
                <w:sz w:val="22"/>
              </w:rPr>
            </w:pPr>
            <w:r w:rsidRPr="00305A2D">
              <w:rPr>
                <w:rFonts w:ascii="宋体" w:cs="Arial" w:hint="eastAsia"/>
                <w:color w:val="000000"/>
                <w:sz w:val="22"/>
              </w:rPr>
              <w:t>人员合计</w:t>
            </w:r>
          </w:p>
        </w:tc>
      </w:tr>
      <w:tr w:rsidR="00467EEF" w:rsidRPr="00305A2D" w14:paraId="07340C13" w14:textId="77777777">
        <w:trPr>
          <w:trHeight w:val="477"/>
          <w:jc w:val="center"/>
        </w:trPr>
        <w:tc>
          <w:tcPr>
            <w:tcW w:w="463" w:type="dxa"/>
            <w:vMerge/>
            <w:vAlign w:val="center"/>
          </w:tcPr>
          <w:p w14:paraId="467F88E4" w14:textId="77777777" w:rsidR="00467EEF" w:rsidRPr="00305A2D" w:rsidRDefault="00467EEF">
            <w:pPr>
              <w:tabs>
                <w:tab w:val="left" w:pos="360"/>
              </w:tabs>
              <w:spacing w:line="460" w:lineRule="exact"/>
              <w:ind w:leftChars="-3" w:left="-6" w:firstLineChars="100" w:firstLine="220"/>
              <w:jc w:val="center"/>
              <w:rPr>
                <w:rFonts w:ascii="宋体" w:cs="Arial"/>
                <w:color w:val="000000"/>
                <w:sz w:val="22"/>
              </w:rPr>
            </w:pPr>
          </w:p>
        </w:tc>
        <w:tc>
          <w:tcPr>
            <w:tcW w:w="2637" w:type="dxa"/>
            <w:vMerge/>
            <w:vAlign w:val="center"/>
          </w:tcPr>
          <w:p w14:paraId="25B37F8D" w14:textId="77777777" w:rsidR="00467EEF" w:rsidRPr="00305A2D" w:rsidRDefault="00467EEF">
            <w:pPr>
              <w:tabs>
                <w:tab w:val="left" w:pos="360"/>
              </w:tabs>
              <w:spacing w:line="460" w:lineRule="exact"/>
              <w:ind w:firstLineChars="200" w:firstLine="440"/>
              <w:jc w:val="center"/>
              <w:rPr>
                <w:rFonts w:ascii="宋体" w:cs="Arial"/>
                <w:color w:val="000000"/>
                <w:sz w:val="22"/>
              </w:rPr>
            </w:pPr>
          </w:p>
        </w:tc>
        <w:tc>
          <w:tcPr>
            <w:tcW w:w="1587" w:type="dxa"/>
            <w:vMerge/>
            <w:vAlign w:val="center"/>
          </w:tcPr>
          <w:p w14:paraId="72310D33" w14:textId="77777777" w:rsidR="00467EEF" w:rsidRPr="00305A2D" w:rsidRDefault="00467EEF">
            <w:pPr>
              <w:tabs>
                <w:tab w:val="left" w:pos="360"/>
              </w:tabs>
              <w:spacing w:line="460" w:lineRule="exact"/>
              <w:ind w:firstLineChars="123" w:firstLine="271"/>
              <w:jc w:val="center"/>
              <w:rPr>
                <w:rFonts w:ascii="宋体" w:cs="Arial"/>
                <w:color w:val="000000"/>
                <w:sz w:val="22"/>
              </w:rPr>
            </w:pPr>
          </w:p>
        </w:tc>
        <w:tc>
          <w:tcPr>
            <w:tcW w:w="1238" w:type="dxa"/>
            <w:vAlign w:val="center"/>
          </w:tcPr>
          <w:p w14:paraId="5ED45A95" w14:textId="77777777" w:rsidR="00467EEF" w:rsidRPr="00305A2D" w:rsidRDefault="00000000">
            <w:pPr>
              <w:tabs>
                <w:tab w:val="left" w:pos="360"/>
              </w:tabs>
              <w:spacing w:line="460" w:lineRule="exact"/>
              <w:jc w:val="center"/>
              <w:rPr>
                <w:rFonts w:ascii="宋体" w:cs="Arial"/>
                <w:color w:val="000000"/>
                <w:sz w:val="22"/>
              </w:rPr>
            </w:pPr>
            <w:r w:rsidRPr="00305A2D">
              <w:rPr>
                <w:rFonts w:ascii="宋体" w:cs="Arial"/>
                <w:color w:val="000000"/>
                <w:sz w:val="22"/>
              </w:rPr>
              <w:t>项目</w:t>
            </w:r>
            <w:r w:rsidRPr="00305A2D">
              <w:rPr>
                <w:rFonts w:ascii="宋体" w:cs="Arial" w:hint="eastAsia"/>
                <w:color w:val="000000"/>
                <w:sz w:val="22"/>
              </w:rPr>
              <w:t>经理</w:t>
            </w:r>
          </w:p>
        </w:tc>
        <w:tc>
          <w:tcPr>
            <w:tcW w:w="1175" w:type="dxa"/>
            <w:vAlign w:val="center"/>
          </w:tcPr>
          <w:p w14:paraId="13A3E61D" w14:textId="77777777" w:rsidR="00467EEF" w:rsidRPr="00305A2D" w:rsidRDefault="00000000">
            <w:pPr>
              <w:tabs>
                <w:tab w:val="left" w:pos="360"/>
              </w:tabs>
              <w:spacing w:line="460" w:lineRule="exact"/>
              <w:ind w:firstLineChars="32" w:firstLine="70"/>
              <w:jc w:val="center"/>
              <w:rPr>
                <w:rFonts w:ascii="宋体" w:cs="Arial"/>
                <w:color w:val="000000"/>
                <w:sz w:val="22"/>
              </w:rPr>
            </w:pPr>
            <w:r w:rsidRPr="00305A2D">
              <w:rPr>
                <w:rFonts w:ascii="宋体" w:cs="Arial" w:hint="eastAsia"/>
                <w:color w:val="000000"/>
                <w:sz w:val="22"/>
              </w:rPr>
              <w:t>保洁员</w:t>
            </w:r>
          </w:p>
        </w:tc>
        <w:tc>
          <w:tcPr>
            <w:tcW w:w="1725" w:type="dxa"/>
            <w:vAlign w:val="center"/>
          </w:tcPr>
          <w:p w14:paraId="11BFB42A" w14:textId="77777777" w:rsidR="00467EEF" w:rsidRPr="00305A2D" w:rsidRDefault="00000000">
            <w:pPr>
              <w:tabs>
                <w:tab w:val="left" w:pos="360"/>
              </w:tabs>
              <w:spacing w:line="460" w:lineRule="exact"/>
              <w:ind w:firstLineChars="32" w:firstLine="70"/>
              <w:jc w:val="center"/>
              <w:rPr>
                <w:rFonts w:ascii="宋体" w:cs="Arial"/>
                <w:color w:val="000000"/>
                <w:sz w:val="22"/>
              </w:rPr>
            </w:pPr>
            <w:r w:rsidRPr="00305A2D">
              <w:rPr>
                <w:rFonts w:ascii="宋体" w:cs="Arial" w:hint="eastAsia"/>
                <w:color w:val="000000"/>
                <w:sz w:val="22"/>
              </w:rPr>
              <w:t>清运车驾驶员</w:t>
            </w:r>
          </w:p>
        </w:tc>
        <w:tc>
          <w:tcPr>
            <w:tcW w:w="804" w:type="dxa"/>
            <w:vMerge/>
            <w:vAlign w:val="center"/>
          </w:tcPr>
          <w:p w14:paraId="026F69A2" w14:textId="77777777" w:rsidR="00467EEF" w:rsidRPr="00305A2D" w:rsidRDefault="00467EEF">
            <w:pPr>
              <w:tabs>
                <w:tab w:val="left" w:pos="360"/>
              </w:tabs>
              <w:spacing w:line="460" w:lineRule="exact"/>
              <w:ind w:firstLineChars="200" w:firstLine="440"/>
              <w:jc w:val="center"/>
              <w:rPr>
                <w:rFonts w:ascii="宋体" w:cs="Arial"/>
                <w:color w:val="000000"/>
                <w:sz w:val="22"/>
              </w:rPr>
            </w:pPr>
          </w:p>
        </w:tc>
      </w:tr>
      <w:tr w:rsidR="00467EEF" w:rsidRPr="00305A2D" w14:paraId="4BC2EC96" w14:textId="77777777">
        <w:trPr>
          <w:trHeight w:val="772"/>
          <w:jc w:val="center"/>
        </w:trPr>
        <w:tc>
          <w:tcPr>
            <w:tcW w:w="463" w:type="dxa"/>
            <w:vAlign w:val="center"/>
          </w:tcPr>
          <w:p w14:paraId="72BFEC6C" w14:textId="77777777" w:rsidR="00467EEF" w:rsidRPr="00305A2D" w:rsidRDefault="00000000">
            <w:pPr>
              <w:tabs>
                <w:tab w:val="left" w:pos="360"/>
              </w:tabs>
              <w:spacing w:line="460" w:lineRule="exact"/>
              <w:jc w:val="center"/>
              <w:rPr>
                <w:rFonts w:ascii="宋体" w:cs="Arial"/>
                <w:color w:val="000000"/>
                <w:sz w:val="22"/>
              </w:rPr>
            </w:pPr>
            <w:r w:rsidRPr="00305A2D">
              <w:rPr>
                <w:rFonts w:ascii="宋体" w:cs="Arial" w:hint="eastAsia"/>
                <w:color w:val="000000"/>
                <w:sz w:val="22"/>
              </w:rPr>
              <w:t>1</w:t>
            </w:r>
          </w:p>
        </w:tc>
        <w:tc>
          <w:tcPr>
            <w:tcW w:w="2637" w:type="dxa"/>
            <w:vAlign w:val="center"/>
          </w:tcPr>
          <w:p w14:paraId="47DDF2EC" w14:textId="77777777" w:rsidR="00467EEF" w:rsidRPr="00305A2D" w:rsidRDefault="00000000">
            <w:pPr>
              <w:tabs>
                <w:tab w:val="left" w:pos="360"/>
              </w:tabs>
              <w:spacing w:line="320" w:lineRule="exact"/>
              <w:jc w:val="center"/>
              <w:rPr>
                <w:rFonts w:ascii="宋体" w:cs="Arial"/>
                <w:color w:val="FF0000"/>
                <w:sz w:val="22"/>
              </w:rPr>
            </w:pPr>
            <w:r w:rsidRPr="00305A2D">
              <w:rPr>
                <w:rFonts w:ascii="宋体" w:cs="Arial" w:hint="eastAsia"/>
                <w:color w:val="FF0000"/>
                <w:sz w:val="22"/>
              </w:rPr>
              <w:t>河道专用保洁船</w:t>
            </w:r>
            <w:r w:rsidR="00E63EE3" w:rsidRPr="00305A2D">
              <w:rPr>
                <w:rFonts w:ascii="宋体" w:cs="Arial" w:hint="eastAsia"/>
                <w:color w:val="FF0000"/>
                <w:sz w:val="22"/>
                <w:u w:val="single"/>
              </w:rPr>
              <w:t>3</w:t>
            </w:r>
            <w:r w:rsidRPr="00305A2D">
              <w:rPr>
                <w:rFonts w:ascii="宋体" w:cs="Arial" w:hint="eastAsia"/>
                <w:color w:val="FF0000"/>
                <w:sz w:val="22"/>
              </w:rPr>
              <w:t>艘</w:t>
            </w:r>
          </w:p>
          <w:p w14:paraId="28BD107E" w14:textId="77777777" w:rsidR="00467EEF" w:rsidRPr="00305A2D" w:rsidRDefault="00000000">
            <w:pPr>
              <w:tabs>
                <w:tab w:val="left" w:pos="360"/>
              </w:tabs>
              <w:spacing w:line="320" w:lineRule="exact"/>
              <w:jc w:val="center"/>
              <w:rPr>
                <w:rFonts w:ascii="宋体" w:cs="Arial"/>
                <w:color w:val="000000"/>
                <w:sz w:val="22"/>
              </w:rPr>
            </w:pPr>
            <w:r w:rsidRPr="00305A2D">
              <w:rPr>
                <w:rFonts w:ascii="宋体" w:cs="Arial" w:hint="eastAsia"/>
                <w:color w:val="000000"/>
                <w:sz w:val="22"/>
              </w:rPr>
              <w:t>（长约12米，宽约1.5米，马力≥10P）</w:t>
            </w:r>
          </w:p>
        </w:tc>
        <w:tc>
          <w:tcPr>
            <w:tcW w:w="1587" w:type="dxa"/>
            <w:vAlign w:val="center"/>
          </w:tcPr>
          <w:p w14:paraId="782E738F" w14:textId="77777777" w:rsidR="00467EEF" w:rsidRPr="00305A2D" w:rsidRDefault="00000000">
            <w:pPr>
              <w:tabs>
                <w:tab w:val="left" w:pos="360"/>
              </w:tabs>
              <w:spacing w:line="320" w:lineRule="exact"/>
              <w:jc w:val="center"/>
              <w:rPr>
                <w:rFonts w:ascii="宋体" w:cs="Arial"/>
                <w:color w:val="000000"/>
                <w:sz w:val="22"/>
              </w:rPr>
            </w:pPr>
            <w:r w:rsidRPr="00305A2D">
              <w:rPr>
                <w:rFonts w:ascii="宋体" w:cs="Arial" w:hint="eastAsia"/>
                <w:color w:val="000000"/>
                <w:sz w:val="22"/>
              </w:rPr>
              <w:t>电动三轮垃圾清运车</w:t>
            </w:r>
            <w:r w:rsidR="0052377D" w:rsidRPr="00305A2D">
              <w:rPr>
                <w:rFonts w:ascii="宋体" w:cs="Arial" w:hint="eastAsia"/>
                <w:color w:val="FF0000"/>
                <w:sz w:val="22"/>
              </w:rPr>
              <w:t>1</w:t>
            </w:r>
            <w:r w:rsidRPr="00305A2D">
              <w:rPr>
                <w:rFonts w:ascii="宋体" w:cs="Arial" w:hint="eastAsia"/>
                <w:color w:val="FF0000"/>
                <w:sz w:val="22"/>
              </w:rPr>
              <w:t>辆</w:t>
            </w:r>
          </w:p>
        </w:tc>
        <w:tc>
          <w:tcPr>
            <w:tcW w:w="1238" w:type="dxa"/>
            <w:vAlign w:val="center"/>
          </w:tcPr>
          <w:p w14:paraId="29142139" w14:textId="77777777" w:rsidR="00467EEF" w:rsidRPr="00305A2D" w:rsidRDefault="00000000">
            <w:pPr>
              <w:tabs>
                <w:tab w:val="left" w:pos="360"/>
              </w:tabs>
              <w:spacing w:line="320" w:lineRule="exact"/>
              <w:jc w:val="center"/>
              <w:rPr>
                <w:rFonts w:ascii="宋体" w:cs="Arial"/>
                <w:color w:val="FF0000"/>
                <w:sz w:val="22"/>
              </w:rPr>
            </w:pPr>
            <w:r w:rsidRPr="00305A2D">
              <w:rPr>
                <w:rFonts w:ascii="宋体" w:cs="Arial" w:hint="eastAsia"/>
                <w:color w:val="FF0000"/>
                <w:sz w:val="22"/>
              </w:rPr>
              <w:t>1</w:t>
            </w:r>
          </w:p>
        </w:tc>
        <w:tc>
          <w:tcPr>
            <w:tcW w:w="1175" w:type="dxa"/>
            <w:vAlign w:val="center"/>
          </w:tcPr>
          <w:p w14:paraId="044B4D52" w14:textId="77777777" w:rsidR="00467EEF" w:rsidRPr="00305A2D" w:rsidRDefault="007B3953">
            <w:pPr>
              <w:tabs>
                <w:tab w:val="left" w:pos="360"/>
              </w:tabs>
              <w:spacing w:line="320" w:lineRule="exact"/>
              <w:jc w:val="center"/>
              <w:rPr>
                <w:rFonts w:ascii="宋体" w:cs="Arial"/>
                <w:color w:val="FF0000"/>
                <w:sz w:val="22"/>
              </w:rPr>
            </w:pPr>
            <w:r w:rsidRPr="00305A2D">
              <w:rPr>
                <w:rFonts w:ascii="宋体" w:cs="Arial" w:hint="eastAsia"/>
                <w:color w:val="FF0000"/>
                <w:sz w:val="22"/>
              </w:rPr>
              <w:t>6</w:t>
            </w:r>
          </w:p>
        </w:tc>
        <w:tc>
          <w:tcPr>
            <w:tcW w:w="1725" w:type="dxa"/>
            <w:vAlign w:val="center"/>
          </w:tcPr>
          <w:p w14:paraId="57E1EC73" w14:textId="77777777" w:rsidR="00467EEF" w:rsidRPr="00305A2D" w:rsidRDefault="004415FB">
            <w:pPr>
              <w:tabs>
                <w:tab w:val="left" w:pos="360"/>
              </w:tabs>
              <w:spacing w:line="320" w:lineRule="exact"/>
              <w:jc w:val="center"/>
              <w:rPr>
                <w:rFonts w:ascii="宋体" w:cs="Arial"/>
                <w:color w:val="FF0000"/>
                <w:sz w:val="22"/>
              </w:rPr>
            </w:pPr>
            <w:r w:rsidRPr="00305A2D">
              <w:rPr>
                <w:rFonts w:ascii="宋体" w:cs="Arial" w:hint="eastAsia"/>
                <w:color w:val="FF0000"/>
                <w:sz w:val="22"/>
              </w:rPr>
              <w:t>1</w:t>
            </w:r>
          </w:p>
        </w:tc>
        <w:tc>
          <w:tcPr>
            <w:tcW w:w="804" w:type="dxa"/>
            <w:vAlign w:val="center"/>
          </w:tcPr>
          <w:p w14:paraId="1138D152" w14:textId="77777777" w:rsidR="00467EEF" w:rsidRPr="00305A2D" w:rsidRDefault="007B3953">
            <w:pPr>
              <w:tabs>
                <w:tab w:val="left" w:pos="360"/>
              </w:tabs>
              <w:spacing w:line="320" w:lineRule="exact"/>
              <w:jc w:val="center"/>
              <w:rPr>
                <w:rFonts w:ascii="宋体" w:cs="Arial"/>
                <w:color w:val="FF0000"/>
                <w:sz w:val="22"/>
              </w:rPr>
            </w:pPr>
            <w:r w:rsidRPr="00305A2D">
              <w:rPr>
                <w:rFonts w:ascii="宋体" w:cs="Arial" w:hint="eastAsia"/>
                <w:color w:val="FF0000"/>
                <w:sz w:val="22"/>
              </w:rPr>
              <w:t>8人</w:t>
            </w:r>
          </w:p>
        </w:tc>
      </w:tr>
    </w:tbl>
    <w:p w14:paraId="0FFB205E" w14:textId="77777777" w:rsidR="00467EEF" w:rsidRDefault="00000000">
      <w:pPr>
        <w:spacing w:line="420" w:lineRule="exact"/>
        <w:ind w:firstLineChars="200" w:firstLine="440"/>
        <w:rPr>
          <w:rFonts w:ascii="宋体" w:cs="Arial"/>
          <w:color w:val="000000"/>
          <w:spacing w:val="-6"/>
          <w:sz w:val="22"/>
        </w:rPr>
      </w:pPr>
      <w:r>
        <w:rPr>
          <w:rFonts w:ascii="宋体" w:cs="Arial" w:hint="eastAsia"/>
          <w:color w:val="000000"/>
          <w:sz w:val="22"/>
        </w:rPr>
        <w:t>（1）应按金乡镇的要求，定员定岗、保洁河段、保洁要求，认真开展各项工作。</w:t>
      </w:r>
    </w:p>
    <w:p w14:paraId="301582E0" w14:textId="77777777" w:rsidR="00467EEF" w:rsidRDefault="00000000">
      <w:pPr>
        <w:spacing w:line="420" w:lineRule="exact"/>
        <w:ind w:firstLineChars="200" w:firstLine="440"/>
        <w:rPr>
          <w:rFonts w:ascii="宋体" w:cs="Arial"/>
          <w:color w:val="000000"/>
          <w:sz w:val="22"/>
        </w:rPr>
      </w:pPr>
      <w:r>
        <w:rPr>
          <w:rFonts w:ascii="宋体" w:cs="Arial" w:hint="eastAsia"/>
          <w:color w:val="000000"/>
          <w:sz w:val="22"/>
        </w:rPr>
        <w:t>（2）保洁人员必须会游泳（</w:t>
      </w:r>
      <w:r w:rsidRPr="002969DD">
        <w:rPr>
          <w:rFonts w:ascii="宋体" w:cs="Arial" w:hint="eastAsia"/>
          <w:color w:val="000000"/>
          <w:sz w:val="22"/>
          <w:u w:val="single"/>
        </w:rPr>
        <w:t>男性年龄不超过55周岁</w:t>
      </w:r>
      <w:r>
        <w:rPr>
          <w:rFonts w:ascii="宋体" w:cs="Arial" w:hint="eastAsia"/>
          <w:color w:val="000000"/>
          <w:sz w:val="22"/>
        </w:rPr>
        <w:t>，身体健康；</w:t>
      </w:r>
      <w:r w:rsidRPr="002969DD">
        <w:rPr>
          <w:rFonts w:ascii="宋体" w:cs="Arial" w:hint="eastAsia"/>
          <w:color w:val="000000"/>
          <w:sz w:val="22"/>
          <w:u w:val="single"/>
        </w:rPr>
        <w:t>女性年龄不超过50周岁</w:t>
      </w:r>
      <w:r>
        <w:rPr>
          <w:rFonts w:ascii="宋体" w:cs="Arial" w:hint="eastAsia"/>
          <w:color w:val="000000"/>
          <w:sz w:val="22"/>
        </w:rPr>
        <w:t>，身体健康），文明作业。保洁船驾驶员必须持有相关资质。保洁船必须符合金乡镇要求，承包人应</w:t>
      </w:r>
      <w:r>
        <w:rPr>
          <w:rFonts w:ascii="宋体" w:cs="Arial" w:hint="eastAsia"/>
          <w:color w:val="000000"/>
          <w:sz w:val="22"/>
        </w:rPr>
        <w:lastRenderedPageBreak/>
        <w:t>做好船只各项检验和相关费用的缴纳工作，使用统一标记注明“金乡镇河道保洁专用船”字样并编写编号，保持船况良好，船容整洁，安全作业。</w:t>
      </w:r>
    </w:p>
    <w:p w14:paraId="444AA537" w14:textId="77777777" w:rsidR="00467EEF" w:rsidRDefault="00000000">
      <w:pPr>
        <w:snapToGrid w:val="0"/>
        <w:spacing w:line="420" w:lineRule="exact"/>
        <w:ind w:firstLineChars="200" w:firstLine="440"/>
        <w:rPr>
          <w:rFonts w:ascii="宋体" w:cs="Arial"/>
          <w:color w:val="000000"/>
          <w:sz w:val="22"/>
        </w:rPr>
      </w:pPr>
      <w:r>
        <w:rPr>
          <w:rFonts w:ascii="宋体" w:cs="Arial" w:hint="eastAsia"/>
          <w:color w:val="000000"/>
          <w:sz w:val="22"/>
        </w:rPr>
        <w:t>（3）按照《金乡镇河道保洁考核细则》，承包人必须建立河道保洁的日查和考勤、考核制度，每日进行自查，并按统一检查表登记，按月上报金乡镇。</w:t>
      </w:r>
    </w:p>
    <w:p w14:paraId="7EB100A6" w14:textId="77777777" w:rsidR="00467EEF" w:rsidRDefault="00000000">
      <w:pPr>
        <w:spacing w:line="420" w:lineRule="exact"/>
        <w:ind w:firstLineChars="200" w:firstLine="440"/>
        <w:rPr>
          <w:rFonts w:ascii="宋体" w:cs="Arial"/>
          <w:color w:val="000000"/>
          <w:sz w:val="22"/>
        </w:rPr>
      </w:pPr>
      <w:r>
        <w:rPr>
          <w:rFonts w:ascii="宋体" w:cs="Arial" w:hint="eastAsia"/>
          <w:color w:val="000000"/>
          <w:sz w:val="22"/>
        </w:rPr>
        <w:t>（4）如遇重大活动或重要节日，承包人须服从金乡镇统一安排和调度，配合做好突击性保洁工作。</w:t>
      </w:r>
    </w:p>
    <w:p w14:paraId="6772E00E" w14:textId="77777777" w:rsidR="00467EEF" w:rsidRDefault="00000000">
      <w:pPr>
        <w:snapToGrid w:val="0"/>
        <w:spacing w:line="420" w:lineRule="exact"/>
        <w:ind w:firstLineChars="200" w:firstLine="440"/>
        <w:rPr>
          <w:rFonts w:ascii="宋体" w:cs="Arial"/>
          <w:color w:val="000000"/>
          <w:sz w:val="22"/>
        </w:rPr>
      </w:pPr>
      <w:r>
        <w:rPr>
          <w:rFonts w:ascii="宋体" w:cs="Arial" w:hint="eastAsia"/>
          <w:color w:val="000000"/>
          <w:sz w:val="22"/>
        </w:rPr>
        <w:t>（5）承包人不得将成交承包再行转包。</w:t>
      </w:r>
    </w:p>
    <w:p w14:paraId="3D0A6DC0" w14:textId="77777777" w:rsidR="00467EEF" w:rsidRDefault="00000000">
      <w:pPr>
        <w:spacing w:line="420" w:lineRule="exact"/>
        <w:ind w:firstLineChars="200" w:firstLine="440"/>
        <w:rPr>
          <w:rFonts w:ascii="宋体" w:cs="Arial"/>
          <w:color w:val="000000"/>
          <w:sz w:val="22"/>
        </w:rPr>
      </w:pPr>
      <w:r>
        <w:rPr>
          <w:rFonts w:ascii="宋体" w:cs="Arial" w:hint="eastAsia"/>
          <w:color w:val="000000"/>
          <w:sz w:val="22"/>
        </w:rPr>
        <w:t>（6）凡涉及招标文件的补充说明和修改，均以招标机构书面通知为准。</w:t>
      </w:r>
    </w:p>
    <w:p w14:paraId="54213178" w14:textId="77777777" w:rsidR="00467EEF" w:rsidRDefault="00000000">
      <w:pPr>
        <w:spacing w:line="420" w:lineRule="exact"/>
        <w:ind w:firstLineChars="200" w:firstLine="440"/>
        <w:rPr>
          <w:rFonts w:ascii="宋体" w:cs="Arial"/>
          <w:color w:val="000000"/>
          <w:sz w:val="22"/>
        </w:rPr>
      </w:pPr>
      <w:r>
        <w:rPr>
          <w:rFonts w:ascii="宋体" w:cs="Arial" w:hint="eastAsia"/>
          <w:color w:val="000000"/>
          <w:sz w:val="22"/>
        </w:rPr>
        <w:t>（7）中标人在实施服务项目时，必须无条件接受采购人的调度及安排，否则招标人有权在当月的服务费用中扣除当月服务费的1%-10%作为惩罚款。</w:t>
      </w:r>
    </w:p>
    <w:p w14:paraId="1873B6D1" w14:textId="77777777" w:rsidR="00467EEF" w:rsidRDefault="00000000">
      <w:pPr>
        <w:tabs>
          <w:tab w:val="left" w:pos="360"/>
        </w:tabs>
        <w:spacing w:line="460" w:lineRule="exact"/>
        <w:rPr>
          <w:rFonts w:ascii="宋体" w:cs="Arial"/>
          <w:b/>
          <w:bCs/>
          <w:color w:val="000000"/>
          <w:sz w:val="22"/>
        </w:rPr>
      </w:pPr>
      <w:r>
        <w:rPr>
          <w:rFonts w:ascii="宋体" w:cs="Arial" w:hint="eastAsia"/>
          <w:b/>
          <w:bCs/>
          <w:color w:val="000000"/>
          <w:sz w:val="22"/>
        </w:rPr>
        <w:t>五、报价要求</w:t>
      </w:r>
    </w:p>
    <w:p w14:paraId="2A392AD2" w14:textId="77777777" w:rsidR="00467EEF" w:rsidRDefault="00000000">
      <w:pPr>
        <w:tabs>
          <w:tab w:val="left" w:pos="360"/>
        </w:tabs>
        <w:spacing w:line="420" w:lineRule="exact"/>
        <w:ind w:firstLineChars="173" w:firstLine="381"/>
        <w:rPr>
          <w:rFonts w:ascii="宋体" w:cs="Arial"/>
          <w:color w:val="000000"/>
          <w:sz w:val="22"/>
          <w:szCs w:val="22"/>
        </w:rPr>
      </w:pPr>
      <w:r w:rsidRPr="002969DD">
        <w:rPr>
          <w:rFonts w:ascii="宋体" w:cs="Arial" w:hint="eastAsia"/>
          <w:color w:val="000000"/>
          <w:sz w:val="22"/>
          <w:szCs w:val="22"/>
        </w:rPr>
        <w:t xml:space="preserve"> 1、投标人应考虑企业自身实力、经验及项目实施过程中的各种因素，根据招标要求，详细说明所能提供的各项具体服务内容，自主确定报价</w:t>
      </w:r>
      <w:r w:rsidRPr="002969DD">
        <w:rPr>
          <w:rFonts w:ascii="宋体" w:cs="Arial" w:hint="eastAsia"/>
          <w:color w:val="000000"/>
          <w:sz w:val="22"/>
          <w:szCs w:val="22"/>
          <w:u w:val="single"/>
        </w:rPr>
        <w:t>（按一年服务期进行报价，合同期为一年），</w:t>
      </w:r>
      <w:r w:rsidRPr="002969DD">
        <w:rPr>
          <w:rFonts w:ascii="宋体" w:cs="Arial" w:hint="eastAsia"/>
          <w:color w:val="000000"/>
          <w:sz w:val="22"/>
          <w:szCs w:val="22"/>
        </w:rPr>
        <w:t>实行按实际服务面积及服务时间的总报价，并按服务的内容分别独立报价并须提供报价组成与成本分析。</w:t>
      </w:r>
    </w:p>
    <w:p w14:paraId="6E2C8B49" w14:textId="77777777" w:rsidR="008F665A" w:rsidRPr="008F665A" w:rsidRDefault="008F665A" w:rsidP="008F665A">
      <w:pPr>
        <w:tabs>
          <w:tab w:val="left" w:pos="360"/>
        </w:tabs>
        <w:spacing w:line="420" w:lineRule="exact"/>
        <w:ind w:firstLineChars="173" w:firstLine="381"/>
        <w:rPr>
          <w:rFonts w:ascii="宋体" w:cs="Arial"/>
          <w:color w:val="FF0000"/>
          <w:sz w:val="22"/>
          <w:szCs w:val="22"/>
        </w:rPr>
      </w:pPr>
      <w:r w:rsidRPr="008F665A">
        <w:rPr>
          <w:rFonts w:ascii="宋体" w:cs="Arial" w:hint="eastAsia"/>
          <w:color w:val="FF0000"/>
          <w:sz w:val="22"/>
          <w:szCs w:val="22"/>
        </w:rPr>
        <w:t>（1）人员基本工资最低不得低于苍南最低工资标准（不包括下列四项收入：延长工作时间的工资；中班、夜班、高温、低温、有毒有害等特殊工作环境、条件下的津贴；贴补伙食、住房等支付给劳动者的非货币性收入；法律、法规和国家规定的劳动者福利待遇等）。苍南县最低工资标准依据《温州市人民政府关于调整全市最低工资标准的通知》（温政发〔2024〕16号）文件规定为2010元，同时依据《浙江省人民政府办公厅关于进一步改善环卫工人工作生活条件促进环卫事业持续健康发展的若干意见》浙政办发〔2009〕190号文件规定“……进一步提高环卫合同制工人的工资水平，确保其月工资收入不低于当地最低工资标准的110%”，故本项目人员基本工资要求每人每月不得低于2010*110%=2211元。</w:t>
      </w:r>
    </w:p>
    <w:p w14:paraId="3DE856EC" w14:textId="77777777" w:rsidR="008F665A" w:rsidRPr="008F665A" w:rsidRDefault="008F665A" w:rsidP="008F665A">
      <w:pPr>
        <w:tabs>
          <w:tab w:val="left" w:pos="360"/>
        </w:tabs>
        <w:spacing w:line="420" w:lineRule="exact"/>
        <w:ind w:firstLineChars="173" w:firstLine="381"/>
        <w:rPr>
          <w:rFonts w:ascii="宋体" w:cs="Arial"/>
          <w:color w:val="FF0000"/>
          <w:sz w:val="22"/>
          <w:szCs w:val="22"/>
        </w:rPr>
      </w:pPr>
      <w:r w:rsidRPr="008F665A">
        <w:rPr>
          <w:rFonts w:ascii="宋体" w:cs="Arial" w:hint="eastAsia"/>
          <w:color w:val="FF0000"/>
          <w:sz w:val="22"/>
          <w:szCs w:val="22"/>
        </w:rPr>
        <w:t>（2）夏季高温补贴依据《浙江省人力资源和社会保障厅关于调整企业夏季高温津贴标准有关问题的通知》（浙人社发〔2018〕65号）文件规定，按每人每年4个月计取（6月、7月、8月、9月），每个月不得低于300元。</w:t>
      </w:r>
    </w:p>
    <w:p w14:paraId="155B68B0" w14:textId="77777777" w:rsidR="008F665A" w:rsidRPr="008F665A" w:rsidRDefault="008F665A" w:rsidP="008F665A">
      <w:pPr>
        <w:tabs>
          <w:tab w:val="left" w:pos="360"/>
        </w:tabs>
        <w:spacing w:line="420" w:lineRule="exact"/>
        <w:ind w:firstLineChars="173" w:firstLine="381"/>
        <w:rPr>
          <w:rFonts w:ascii="宋体" w:cs="Arial"/>
          <w:color w:val="FF0000"/>
          <w:sz w:val="22"/>
          <w:szCs w:val="22"/>
        </w:rPr>
      </w:pPr>
      <w:r w:rsidRPr="008F665A">
        <w:rPr>
          <w:rFonts w:ascii="宋体" w:cs="Arial" w:hint="eastAsia"/>
          <w:color w:val="FF0000"/>
          <w:sz w:val="22"/>
          <w:szCs w:val="22"/>
        </w:rPr>
        <w:t>（3）冬季低温保暖补贴依据《温州市人民政府办公室关于进一步改善环卫工人工作生活条件促进共同富裕的实施意见》（温政办〔2023〕62号）文件规定，按每人每年3个月计取（当年12 月－次年2 月），每个月不得低于300元。</w:t>
      </w:r>
    </w:p>
    <w:p w14:paraId="6ECBF051" w14:textId="77777777" w:rsidR="008F665A" w:rsidRPr="008F665A" w:rsidRDefault="008F665A" w:rsidP="008F665A">
      <w:pPr>
        <w:tabs>
          <w:tab w:val="left" w:pos="360"/>
        </w:tabs>
        <w:spacing w:line="420" w:lineRule="exact"/>
        <w:ind w:firstLineChars="173" w:firstLine="381"/>
        <w:rPr>
          <w:rFonts w:ascii="宋体" w:cs="Arial"/>
          <w:color w:val="FF0000"/>
          <w:sz w:val="22"/>
          <w:szCs w:val="22"/>
        </w:rPr>
      </w:pPr>
      <w:r w:rsidRPr="008F665A">
        <w:rPr>
          <w:rFonts w:ascii="宋体" w:cs="Arial" w:hint="eastAsia"/>
          <w:color w:val="FF0000"/>
          <w:sz w:val="22"/>
          <w:szCs w:val="22"/>
        </w:rPr>
        <w:t>（4）日常加班补贴按年度24天计取，且按最低发放两倍工资的日常加班补贴标准执行。</w:t>
      </w:r>
    </w:p>
    <w:p w14:paraId="20CF3F1A" w14:textId="77777777" w:rsidR="008F665A" w:rsidRPr="008F665A" w:rsidRDefault="008F665A" w:rsidP="008F665A">
      <w:pPr>
        <w:tabs>
          <w:tab w:val="left" w:pos="360"/>
        </w:tabs>
        <w:spacing w:line="420" w:lineRule="exact"/>
        <w:ind w:firstLineChars="173" w:firstLine="381"/>
        <w:rPr>
          <w:rFonts w:ascii="宋体" w:cs="Arial"/>
          <w:color w:val="FF0000"/>
          <w:sz w:val="22"/>
          <w:szCs w:val="22"/>
        </w:rPr>
      </w:pPr>
      <w:r w:rsidRPr="008F665A">
        <w:rPr>
          <w:rFonts w:ascii="宋体" w:cs="Arial" w:hint="eastAsia"/>
          <w:color w:val="FF0000"/>
          <w:sz w:val="22"/>
          <w:szCs w:val="22"/>
        </w:rPr>
        <w:t>（5）节假日补贴按年度11天计取，且按最低发放三倍工资的节假日补贴标准执行。</w:t>
      </w:r>
    </w:p>
    <w:p w14:paraId="49B47CAC" w14:textId="77777777" w:rsidR="008F665A" w:rsidRPr="008F665A" w:rsidRDefault="008F665A" w:rsidP="008F665A">
      <w:pPr>
        <w:tabs>
          <w:tab w:val="left" w:pos="360"/>
        </w:tabs>
        <w:spacing w:line="420" w:lineRule="exact"/>
        <w:ind w:firstLineChars="173" w:firstLine="381"/>
        <w:rPr>
          <w:rFonts w:ascii="宋体" w:cs="Arial"/>
          <w:color w:val="FF0000"/>
          <w:sz w:val="22"/>
          <w:szCs w:val="22"/>
        </w:rPr>
      </w:pPr>
      <w:r w:rsidRPr="008F665A">
        <w:rPr>
          <w:rFonts w:ascii="宋体" w:cs="Arial" w:hint="eastAsia"/>
          <w:color w:val="FF0000"/>
          <w:sz w:val="22"/>
          <w:szCs w:val="22"/>
        </w:rPr>
        <w:t>（6）特殊岗位津贴依据《浙江省人民政府办公厅关于进一步改善环卫工人工作生活条件促进环卫事业持续健康发展的若干意见》浙政办发〔2009〕190号，按每人每出勤日10元，每人按年度250天计取。</w:t>
      </w:r>
    </w:p>
    <w:p w14:paraId="2C1F9D1D" w14:textId="77777777" w:rsidR="008F665A" w:rsidRPr="008F665A" w:rsidRDefault="008F665A" w:rsidP="008F665A">
      <w:pPr>
        <w:tabs>
          <w:tab w:val="left" w:pos="360"/>
        </w:tabs>
        <w:spacing w:line="420" w:lineRule="exact"/>
        <w:ind w:firstLineChars="173" w:firstLine="381"/>
        <w:rPr>
          <w:rFonts w:ascii="宋体" w:cs="Arial"/>
          <w:color w:val="FF0000"/>
          <w:sz w:val="22"/>
          <w:szCs w:val="22"/>
        </w:rPr>
      </w:pPr>
      <w:r w:rsidRPr="008F665A">
        <w:rPr>
          <w:rFonts w:ascii="宋体" w:cs="Arial" w:hint="eastAsia"/>
          <w:color w:val="FF0000"/>
          <w:sz w:val="22"/>
          <w:szCs w:val="22"/>
        </w:rPr>
        <w:t>（7）社会保险参照苍南县当地社会保险缴费标准Ⅱ类企业缴纳标准缴纳养老、失业、工伤、生</w:t>
      </w:r>
      <w:r w:rsidRPr="008F665A">
        <w:rPr>
          <w:rFonts w:ascii="宋体" w:cs="Arial" w:hint="eastAsia"/>
          <w:color w:val="FF0000"/>
          <w:sz w:val="22"/>
          <w:szCs w:val="22"/>
        </w:rPr>
        <w:lastRenderedPageBreak/>
        <w:t>育、医疗保险。</w:t>
      </w:r>
    </w:p>
    <w:p w14:paraId="53DB3814" w14:textId="77777777" w:rsidR="008F665A" w:rsidRPr="008F665A" w:rsidRDefault="008F665A" w:rsidP="008F665A">
      <w:pPr>
        <w:tabs>
          <w:tab w:val="left" w:pos="360"/>
        </w:tabs>
        <w:spacing w:line="420" w:lineRule="exact"/>
        <w:ind w:firstLineChars="173" w:firstLine="381"/>
        <w:rPr>
          <w:rFonts w:ascii="宋体" w:cs="Arial"/>
          <w:color w:val="FF0000"/>
          <w:sz w:val="22"/>
          <w:szCs w:val="22"/>
        </w:rPr>
      </w:pPr>
      <w:r w:rsidRPr="008F665A">
        <w:rPr>
          <w:rFonts w:ascii="宋体" w:cs="Arial" w:hint="eastAsia"/>
          <w:color w:val="FF0000"/>
          <w:sz w:val="22"/>
          <w:szCs w:val="22"/>
        </w:rPr>
        <w:t>（8）住房公积金参照苍南县当地最低标准金额（月基本工资的5%）进行缴纳。</w:t>
      </w:r>
    </w:p>
    <w:p w14:paraId="1C03293D" w14:textId="77777777" w:rsidR="008F665A" w:rsidRPr="008F665A" w:rsidRDefault="008F665A" w:rsidP="008F665A">
      <w:pPr>
        <w:tabs>
          <w:tab w:val="left" w:pos="360"/>
        </w:tabs>
        <w:spacing w:line="420" w:lineRule="exact"/>
        <w:ind w:firstLineChars="173" w:firstLine="381"/>
        <w:rPr>
          <w:rFonts w:ascii="宋体" w:cs="Arial"/>
          <w:color w:val="FF0000"/>
          <w:sz w:val="22"/>
          <w:szCs w:val="22"/>
        </w:rPr>
      </w:pPr>
      <w:r w:rsidRPr="008F665A">
        <w:rPr>
          <w:rFonts w:ascii="宋体" w:cs="Arial" w:hint="eastAsia"/>
          <w:color w:val="FF0000"/>
          <w:sz w:val="22"/>
          <w:szCs w:val="22"/>
        </w:rPr>
        <w:t>（9）人身意外伤害险保额不低于50万元（死亡、残疾），按每人每年400元计取。</w:t>
      </w:r>
    </w:p>
    <w:p w14:paraId="4051D80F" w14:textId="77777777" w:rsidR="008F665A" w:rsidRPr="008F665A" w:rsidRDefault="008F665A" w:rsidP="008F665A">
      <w:pPr>
        <w:tabs>
          <w:tab w:val="left" w:pos="360"/>
        </w:tabs>
        <w:spacing w:line="420" w:lineRule="exact"/>
        <w:ind w:firstLineChars="173" w:firstLine="381"/>
        <w:rPr>
          <w:rFonts w:ascii="宋体" w:cs="Arial"/>
          <w:color w:val="FF0000"/>
          <w:sz w:val="22"/>
          <w:szCs w:val="22"/>
        </w:rPr>
      </w:pPr>
      <w:r w:rsidRPr="008F665A">
        <w:rPr>
          <w:rFonts w:ascii="宋体" w:cs="Arial" w:hint="eastAsia"/>
          <w:color w:val="FF0000"/>
          <w:sz w:val="22"/>
          <w:szCs w:val="22"/>
        </w:rPr>
        <w:t>（10）保洁工具费、作业服装费合计按每人每年450元计取。</w:t>
      </w:r>
    </w:p>
    <w:p w14:paraId="1EDA9B8E" w14:textId="77777777" w:rsidR="00467EEF" w:rsidRPr="008F665A" w:rsidRDefault="008F665A" w:rsidP="008F665A">
      <w:pPr>
        <w:tabs>
          <w:tab w:val="left" w:pos="360"/>
        </w:tabs>
        <w:spacing w:line="420" w:lineRule="exact"/>
        <w:ind w:firstLineChars="173" w:firstLine="382"/>
        <w:rPr>
          <w:rFonts w:ascii="宋体"/>
          <w:b/>
          <w:bCs/>
          <w:sz w:val="22"/>
          <w:szCs w:val="22"/>
        </w:rPr>
      </w:pPr>
      <w:r w:rsidRPr="008F665A">
        <w:rPr>
          <w:rFonts w:ascii="宋体" w:cs="Arial" w:hint="eastAsia"/>
          <w:b/>
          <w:bCs/>
          <w:sz w:val="22"/>
          <w:szCs w:val="22"/>
        </w:rPr>
        <w:t>备注：①</w:t>
      </w:r>
      <w:r w:rsidRPr="008F665A">
        <w:rPr>
          <w:rFonts w:ascii="宋体" w:hint="eastAsia"/>
          <w:b/>
          <w:bCs/>
          <w:sz w:val="22"/>
          <w:szCs w:val="22"/>
        </w:rPr>
        <w:t>本次采购，在服务期内如因政策性因素调整导致相关人员的工资、社保、住房公积金、节假日、高温补贴</w:t>
      </w:r>
      <w:r w:rsidR="00167CB7" w:rsidRPr="008F665A">
        <w:rPr>
          <w:rFonts w:ascii="宋体" w:hint="eastAsia"/>
          <w:b/>
          <w:bCs/>
          <w:sz w:val="22"/>
          <w:szCs w:val="22"/>
        </w:rPr>
        <w:t>、低温保暖补贴</w:t>
      </w:r>
      <w:r w:rsidRPr="008F665A">
        <w:rPr>
          <w:rFonts w:ascii="宋体" w:hint="eastAsia"/>
          <w:b/>
          <w:bCs/>
          <w:sz w:val="22"/>
          <w:szCs w:val="22"/>
        </w:rPr>
        <w:t>出现变化的，该部分费用由中标供应商自行承担，采购人不予以调整该部分费用，各供应商在报价时须综合考虑风险。</w:t>
      </w:r>
    </w:p>
    <w:p w14:paraId="438E63D6" w14:textId="77777777" w:rsidR="008F665A" w:rsidRPr="008F665A" w:rsidRDefault="008F665A" w:rsidP="008F665A">
      <w:pPr>
        <w:adjustRightInd w:val="0"/>
        <w:snapToGrid w:val="0"/>
        <w:spacing w:line="420" w:lineRule="exact"/>
        <w:ind w:firstLineChars="196" w:firstLine="433"/>
        <w:rPr>
          <w:rFonts w:ascii="宋体"/>
          <w:b/>
          <w:bCs/>
          <w:color w:val="000000"/>
          <w:sz w:val="22"/>
          <w:szCs w:val="22"/>
        </w:rPr>
      </w:pPr>
      <w:r w:rsidRPr="008F665A">
        <w:rPr>
          <w:rFonts w:ascii="宋体" w:hint="eastAsia"/>
          <w:b/>
          <w:bCs/>
          <w:color w:val="000000"/>
          <w:sz w:val="22"/>
          <w:szCs w:val="22"/>
        </w:rPr>
        <w:t>②采购人对中标供应商服务质量进行检查并提出整改意见时，中标供应商应立即整改；如果中标供应商不及时整改，在必要时采购人可以请第三方检查，检查经费由中标供应商承担。</w:t>
      </w:r>
    </w:p>
    <w:p w14:paraId="4898ECFF" w14:textId="77777777" w:rsidR="00467EEF" w:rsidRPr="00EF558F" w:rsidRDefault="008F665A" w:rsidP="00EF558F">
      <w:pPr>
        <w:tabs>
          <w:tab w:val="left" w:pos="360"/>
        </w:tabs>
        <w:spacing w:line="420" w:lineRule="exact"/>
        <w:ind w:firstLineChars="200" w:firstLine="442"/>
        <w:rPr>
          <w:rFonts w:ascii="宋体" w:cs="Arial"/>
          <w:b/>
          <w:bCs/>
          <w:color w:val="000000"/>
          <w:sz w:val="22"/>
          <w:szCs w:val="22"/>
          <w:u w:val="single"/>
        </w:rPr>
      </w:pPr>
      <w:r>
        <w:rPr>
          <w:rFonts w:ascii="宋体" w:hint="eastAsia"/>
          <w:b/>
          <w:bCs/>
          <w:color w:val="000000"/>
          <w:sz w:val="22"/>
          <w:szCs w:val="22"/>
        </w:rPr>
        <w:t>③</w:t>
      </w:r>
      <w:r w:rsidR="00EF558F" w:rsidRPr="00651CE2">
        <w:rPr>
          <w:rFonts w:ascii="宋体" w:hint="eastAsia"/>
          <w:b/>
          <w:bCs/>
          <w:color w:val="000000"/>
          <w:sz w:val="22"/>
          <w:szCs w:val="22"/>
          <w:u w:val="single"/>
        </w:rPr>
        <w:t>中标供应商</w:t>
      </w:r>
      <w:r w:rsidR="00EF558F" w:rsidRPr="00E579E1">
        <w:rPr>
          <w:rFonts w:ascii="宋体" w:cs="Arial" w:hint="eastAsia"/>
          <w:b/>
          <w:bCs/>
          <w:color w:val="000000"/>
          <w:sz w:val="22"/>
          <w:szCs w:val="22"/>
          <w:u w:val="single"/>
        </w:rPr>
        <w:t>必须按照《劳动合同法》与作业人员签订劳动合同</w:t>
      </w:r>
      <w:r w:rsidR="00EF558F">
        <w:rPr>
          <w:rFonts w:ascii="宋体" w:cs="Arial" w:hint="eastAsia"/>
          <w:b/>
          <w:bCs/>
          <w:color w:val="000000"/>
          <w:sz w:val="22"/>
          <w:szCs w:val="22"/>
          <w:u w:val="single"/>
        </w:rPr>
        <w:t>，</w:t>
      </w:r>
      <w:r w:rsidR="00EF558F">
        <w:rPr>
          <w:rFonts w:ascii="宋体" w:hint="eastAsia"/>
          <w:b/>
          <w:bCs/>
          <w:color w:val="000000"/>
          <w:sz w:val="22"/>
          <w:szCs w:val="22"/>
          <w:u w:val="single"/>
        </w:rPr>
        <w:t>并</w:t>
      </w:r>
      <w:r w:rsidRPr="006D5D58">
        <w:rPr>
          <w:rFonts w:ascii="宋体" w:cs="Arial" w:hint="eastAsia"/>
          <w:b/>
          <w:bCs/>
          <w:color w:val="000000"/>
          <w:sz w:val="22"/>
          <w:szCs w:val="22"/>
          <w:u w:val="single"/>
        </w:rPr>
        <w:t>按照《劳动合同法》规定</w:t>
      </w:r>
      <w:r w:rsidR="00651CE2">
        <w:rPr>
          <w:rFonts w:ascii="宋体" w:cs="Arial" w:hint="eastAsia"/>
          <w:b/>
          <w:bCs/>
          <w:color w:val="000000"/>
          <w:sz w:val="22"/>
          <w:szCs w:val="22"/>
          <w:u w:val="single"/>
        </w:rPr>
        <w:t>为本项目所有</w:t>
      </w:r>
      <w:r w:rsidR="00651CE2" w:rsidRPr="006D5D58">
        <w:rPr>
          <w:rFonts w:ascii="宋体" w:cs="Arial" w:hint="eastAsia"/>
          <w:b/>
          <w:bCs/>
          <w:color w:val="000000"/>
          <w:sz w:val="22"/>
          <w:szCs w:val="22"/>
          <w:u w:val="single"/>
        </w:rPr>
        <w:t>服务</w:t>
      </w:r>
      <w:r w:rsidR="00651CE2">
        <w:rPr>
          <w:rFonts w:ascii="宋体" w:cs="Arial" w:hint="eastAsia"/>
          <w:b/>
          <w:bCs/>
          <w:color w:val="000000"/>
          <w:sz w:val="22"/>
          <w:szCs w:val="22"/>
          <w:u w:val="single"/>
        </w:rPr>
        <w:t>人员办理</w:t>
      </w:r>
      <w:r w:rsidRPr="006D5D58">
        <w:rPr>
          <w:rFonts w:ascii="宋体" w:cs="Arial" w:hint="eastAsia"/>
          <w:b/>
          <w:bCs/>
          <w:color w:val="000000"/>
          <w:sz w:val="22"/>
          <w:szCs w:val="22"/>
          <w:u w:val="single"/>
        </w:rPr>
        <w:t>参加社会保险</w:t>
      </w:r>
      <w:r>
        <w:rPr>
          <w:rFonts w:ascii="宋体" w:cs="Arial" w:hint="eastAsia"/>
          <w:b/>
          <w:bCs/>
          <w:color w:val="000000"/>
          <w:sz w:val="22"/>
          <w:szCs w:val="22"/>
          <w:u w:val="single"/>
        </w:rPr>
        <w:t>并</w:t>
      </w:r>
      <w:r w:rsidR="00651CE2">
        <w:rPr>
          <w:rFonts w:ascii="宋体" w:cs="Arial" w:hint="eastAsia"/>
          <w:b/>
          <w:bCs/>
          <w:color w:val="000000"/>
          <w:sz w:val="22"/>
          <w:szCs w:val="22"/>
          <w:u w:val="single"/>
        </w:rPr>
        <w:t>同时</w:t>
      </w:r>
      <w:r>
        <w:rPr>
          <w:rFonts w:ascii="宋体" w:cs="Arial" w:hint="eastAsia"/>
          <w:b/>
          <w:bCs/>
          <w:color w:val="000000"/>
          <w:sz w:val="22"/>
          <w:szCs w:val="22"/>
          <w:u w:val="single"/>
        </w:rPr>
        <w:t>为其缴纳住房公积金</w:t>
      </w:r>
      <w:r w:rsidR="00651CE2">
        <w:rPr>
          <w:rFonts w:ascii="宋体" w:cs="Arial" w:hint="eastAsia"/>
          <w:b/>
          <w:bCs/>
          <w:color w:val="000000"/>
          <w:sz w:val="22"/>
          <w:szCs w:val="22"/>
          <w:u w:val="single"/>
        </w:rPr>
        <w:t>。</w:t>
      </w:r>
      <w:r w:rsidRPr="006D5D58">
        <w:rPr>
          <w:rFonts w:ascii="宋体" w:cs="Arial" w:hint="eastAsia"/>
          <w:b/>
          <w:bCs/>
          <w:color w:val="000000"/>
          <w:sz w:val="22"/>
          <w:szCs w:val="22"/>
          <w:u w:val="single"/>
        </w:rPr>
        <w:t>投标人未按要求在投标报价中包含给服务人员参加法定社会保险费用</w:t>
      </w:r>
      <w:r>
        <w:rPr>
          <w:rFonts w:ascii="宋体" w:cs="Arial" w:hint="eastAsia"/>
          <w:b/>
          <w:bCs/>
          <w:color w:val="000000"/>
          <w:sz w:val="22"/>
          <w:szCs w:val="22"/>
          <w:u w:val="single"/>
        </w:rPr>
        <w:t>及住房公积金费用</w:t>
      </w:r>
      <w:r w:rsidRPr="006D5D58">
        <w:rPr>
          <w:rFonts w:ascii="宋体" w:cs="Arial" w:hint="eastAsia"/>
          <w:b/>
          <w:bCs/>
          <w:color w:val="000000"/>
          <w:sz w:val="22"/>
          <w:szCs w:val="22"/>
          <w:u w:val="single"/>
        </w:rPr>
        <w:t>的，做无效投标处理。</w:t>
      </w:r>
      <w:r w:rsidR="00E579E1" w:rsidRPr="00207BBF">
        <w:rPr>
          <w:rFonts w:ascii="宋体" w:cs="Arial" w:hint="eastAsia"/>
          <w:b/>
          <w:bCs/>
          <w:color w:val="FF0000"/>
          <w:sz w:val="22"/>
          <w:u w:val="single"/>
        </w:rPr>
        <w:t>如果合同执行期间招标人发现</w:t>
      </w:r>
      <w:r w:rsidR="008161BE" w:rsidRPr="008161BE">
        <w:rPr>
          <w:rFonts w:ascii="宋体" w:cs="Arial" w:hint="eastAsia"/>
          <w:b/>
          <w:bCs/>
          <w:color w:val="FF0000"/>
          <w:sz w:val="22"/>
          <w:u w:val="single"/>
        </w:rPr>
        <w:t>中标供应商</w:t>
      </w:r>
      <w:r w:rsidR="00E579E1" w:rsidRPr="00207BBF">
        <w:rPr>
          <w:rFonts w:ascii="宋体" w:cs="Arial" w:hint="eastAsia"/>
          <w:b/>
          <w:bCs/>
          <w:color w:val="FF0000"/>
          <w:sz w:val="22"/>
          <w:u w:val="single"/>
        </w:rPr>
        <w:t>未给服务人员交纳法定社会保险</w:t>
      </w:r>
      <w:r w:rsidR="00207BBF">
        <w:rPr>
          <w:rFonts w:ascii="宋体" w:cs="Arial" w:hint="eastAsia"/>
          <w:b/>
          <w:bCs/>
          <w:color w:val="FF0000"/>
          <w:sz w:val="22"/>
          <w:u w:val="single"/>
        </w:rPr>
        <w:t>、住房公积金</w:t>
      </w:r>
      <w:r w:rsidR="00E579E1" w:rsidRPr="00207BBF">
        <w:rPr>
          <w:rFonts w:ascii="宋体" w:cs="Arial" w:hint="eastAsia"/>
          <w:b/>
          <w:bCs/>
          <w:color w:val="FF0000"/>
          <w:sz w:val="22"/>
          <w:u w:val="single"/>
        </w:rPr>
        <w:t>及按照规定与作业人员签订劳动合同</w:t>
      </w:r>
      <w:r w:rsidR="002D1D0E">
        <w:rPr>
          <w:rFonts w:ascii="宋体" w:cs="Arial" w:hint="eastAsia"/>
          <w:b/>
          <w:bCs/>
          <w:color w:val="FF0000"/>
          <w:sz w:val="22"/>
          <w:u w:val="single"/>
        </w:rPr>
        <w:t>的</w:t>
      </w:r>
      <w:r w:rsidR="00E579E1" w:rsidRPr="00207BBF">
        <w:rPr>
          <w:rFonts w:ascii="宋体" w:cs="Arial" w:hint="eastAsia"/>
          <w:b/>
          <w:bCs/>
          <w:color w:val="FF0000"/>
          <w:sz w:val="22"/>
          <w:u w:val="single"/>
        </w:rPr>
        <w:t>，招标人有权拒付合同款且有权终止服务合同</w:t>
      </w:r>
      <w:r w:rsidR="00E579E1" w:rsidRPr="00E579E1">
        <w:rPr>
          <w:rFonts w:ascii="宋体" w:cs="Arial" w:hint="eastAsia"/>
          <w:b/>
          <w:bCs/>
          <w:color w:val="000000"/>
          <w:sz w:val="22"/>
          <w:u w:val="single"/>
        </w:rPr>
        <w:t>。</w:t>
      </w:r>
    </w:p>
    <w:p w14:paraId="2DC8CDD3" w14:textId="77777777" w:rsidR="00467EEF" w:rsidRPr="009354F8" w:rsidRDefault="00000000" w:rsidP="00863346">
      <w:pPr>
        <w:tabs>
          <w:tab w:val="left" w:pos="360"/>
          <w:tab w:val="center" w:pos="4897"/>
        </w:tabs>
        <w:spacing w:line="420" w:lineRule="exact"/>
        <w:ind w:firstLineChars="173" w:firstLine="382"/>
        <w:rPr>
          <w:rFonts w:ascii="宋体" w:cs="Arial"/>
          <w:b/>
          <w:bCs/>
          <w:color w:val="000000"/>
          <w:sz w:val="22"/>
        </w:rPr>
      </w:pPr>
      <w:r w:rsidRPr="009354F8">
        <w:rPr>
          <w:rFonts w:ascii="宋体" w:cs="Arial" w:hint="eastAsia"/>
          <w:b/>
          <w:bCs/>
          <w:color w:val="000000"/>
          <w:sz w:val="22"/>
        </w:rPr>
        <w:t>2</w:t>
      </w:r>
      <w:r w:rsidR="00AE6EAA" w:rsidRPr="009354F8">
        <w:rPr>
          <w:rFonts w:ascii="宋体" w:cs="Arial" w:hint="eastAsia"/>
          <w:b/>
          <w:bCs/>
          <w:color w:val="000000"/>
          <w:sz w:val="22"/>
        </w:rPr>
        <w:t>、</w:t>
      </w:r>
      <w:bookmarkStart w:id="18" w:name="_Hlk194395092"/>
      <w:r w:rsidR="009354F8" w:rsidRPr="00863346">
        <w:rPr>
          <w:rFonts w:ascii="宋体" w:cs="Arial" w:hint="eastAsia"/>
          <w:b/>
          <w:bCs/>
          <w:color w:val="000000"/>
          <w:sz w:val="22"/>
          <w:u w:val="single"/>
        </w:rPr>
        <w:t>人员工资、工具费、服装费</w:t>
      </w:r>
      <w:bookmarkEnd w:id="18"/>
    </w:p>
    <w:p w14:paraId="0B8CF3AB" w14:textId="77777777" w:rsidR="00467EEF" w:rsidRPr="00295F5B" w:rsidRDefault="00000000">
      <w:pPr>
        <w:adjustRightInd w:val="0"/>
        <w:snapToGrid w:val="0"/>
        <w:spacing w:line="420" w:lineRule="exact"/>
        <w:rPr>
          <w:rFonts w:ascii="宋体" w:cs="Arial"/>
          <w:b/>
          <w:bCs/>
          <w:color w:val="000000"/>
          <w:sz w:val="22"/>
        </w:rPr>
      </w:pPr>
      <w:r w:rsidRPr="00295F5B">
        <w:rPr>
          <w:rFonts w:ascii="宋体" w:cs="Arial" w:hint="eastAsia"/>
          <w:b/>
          <w:bCs/>
          <w:color w:val="000000"/>
          <w:sz w:val="22"/>
        </w:rPr>
        <w:t>（</w:t>
      </w:r>
      <w:r w:rsidRPr="00295F5B">
        <w:rPr>
          <w:rFonts w:ascii="宋体" w:hint="eastAsia"/>
          <w:b/>
          <w:bCs/>
          <w:color w:val="000000"/>
          <w:sz w:val="22"/>
        </w:rPr>
        <w:t>▲</w:t>
      </w:r>
      <w:r w:rsidRPr="00295F5B">
        <w:rPr>
          <w:rFonts w:ascii="宋体" w:cs="Arial" w:hint="eastAsia"/>
          <w:b/>
          <w:bCs/>
          <w:color w:val="000000"/>
          <w:sz w:val="22"/>
        </w:rPr>
        <w:t>供应商投标分项报价取费不得低于此标准，低于此标准的投标报价做无效投标处理）</w:t>
      </w:r>
    </w:p>
    <w:tbl>
      <w:tblPr>
        <w:tblW w:w="954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686"/>
        <w:gridCol w:w="1921"/>
        <w:gridCol w:w="850"/>
        <w:gridCol w:w="567"/>
        <w:gridCol w:w="865"/>
        <w:gridCol w:w="1134"/>
        <w:gridCol w:w="3526"/>
      </w:tblGrid>
      <w:tr w:rsidR="006D5D58" w:rsidRPr="00A04610" w14:paraId="16C4FCCE" w14:textId="77777777" w:rsidTr="009A76F2">
        <w:trPr>
          <w:jc w:val="center"/>
        </w:trPr>
        <w:tc>
          <w:tcPr>
            <w:tcW w:w="686" w:type="dxa"/>
            <w:tcBorders>
              <w:top w:val="double" w:sz="6" w:space="0" w:color="auto"/>
              <w:left w:val="double" w:sz="6" w:space="0" w:color="auto"/>
              <w:bottom w:val="single" w:sz="6" w:space="0" w:color="auto"/>
              <w:right w:val="single" w:sz="6" w:space="0" w:color="auto"/>
            </w:tcBorders>
            <w:vAlign w:val="center"/>
            <w:hideMark/>
          </w:tcPr>
          <w:p w14:paraId="396C9CB2" w14:textId="77777777" w:rsidR="006D5D58" w:rsidRPr="00295F5B" w:rsidRDefault="006D5D58">
            <w:pPr>
              <w:jc w:val="center"/>
              <w:rPr>
                <w:rFonts w:ascii="宋体" w:hAnsi="宋体" w:hint="eastAsia"/>
                <w:b/>
                <w:bCs/>
                <w:szCs w:val="21"/>
              </w:rPr>
            </w:pPr>
            <w:bookmarkStart w:id="19" w:name="_Toc413201521"/>
            <w:bookmarkStart w:id="20" w:name="_Toc411166781"/>
            <w:r w:rsidRPr="00295F5B">
              <w:rPr>
                <w:rFonts w:ascii="宋体" w:hAnsi="宋体" w:hint="eastAsia"/>
                <w:b/>
                <w:bCs/>
                <w:szCs w:val="21"/>
              </w:rPr>
              <w:t>序号</w:t>
            </w:r>
          </w:p>
        </w:tc>
        <w:tc>
          <w:tcPr>
            <w:tcW w:w="1921" w:type="dxa"/>
            <w:tcBorders>
              <w:top w:val="double" w:sz="6" w:space="0" w:color="auto"/>
              <w:left w:val="single" w:sz="6" w:space="0" w:color="auto"/>
              <w:bottom w:val="single" w:sz="6" w:space="0" w:color="auto"/>
              <w:right w:val="single" w:sz="6" w:space="0" w:color="auto"/>
            </w:tcBorders>
            <w:vAlign w:val="center"/>
            <w:hideMark/>
          </w:tcPr>
          <w:p w14:paraId="16C42DA3" w14:textId="77777777" w:rsidR="006D5D58" w:rsidRPr="00295F5B" w:rsidRDefault="006D5D58">
            <w:pPr>
              <w:jc w:val="center"/>
              <w:rPr>
                <w:rFonts w:ascii="宋体" w:hAnsi="宋体" w:hint="eastAsia"/>
                <w:b/>
                <w:bCs/>
                <w:szCs w:val="21"/>
              </w:rPr>
            </w:pPr>
            <w:r w:rsidRPr="00295F5B">
              <w:rPr>
                <w:rFonts w:ascii="宋体" w:hAnsi="宋体" w:hint="eastAsia"/>
                <w:b/>
                <w:bCs/>
                <w:szCs w:val="21"/>
              </w:rPr>
              <w:t>支出项目</w:t>
            </w:r>
          </w:p>
        </w:tc>
        <w:tc>
          <w:tcPr>
            <w:tcW w:w="850" w:type="dxa"/>
            <w:tcBorders>
              <w:top w:val="double" w:sz="6" w:space="0" w:color="auto"/>
              <w:left w:val="single" w:sz="6" w:space="0" w:color="auto"/>
              <w:bottom w:val="single" w:sz="6" w:space="0" w:color="auto"/>
              <w:right w:val="single" w:sz="4" w:space="0" w:color="auto"/>
            </w:tcBorders>
            <w:vAlign w:val="center"/>
            <w:hideMark/>
          </w:tcPr>
          <w:p w14:paraId="7F1778F0" w14:textId="77777777" w:rsidR="006D5D58" w:rsidRPr="00295F5B" w:rsidRDefault="006D5D58">
            <w:pPr>
              <w:jc w:val="center"/>
              <w:rPr>
                <w:rFonts w:ascii="宋体" w:hAnsi="宋体" w:hint="eastAsia"/>
                <w:b/>
                <w:bCs/>
                <w:szCs w:val="21"/>
              </w:rPr>
            </w:pPr>
            <w:r w:rsidRPr="00295F5B">
              <w:rPr>
                <w:rFonts w:ascii="宋体" w:hAnsi="宋体" w:hint="eastAsia"/>
                <w:b/>
                <w:bCs/>
                <w:szCs w:val="21"/>
              </w:rPr>
              <w:t>单价（元）</w:t>
            </w:r>
          </w:p>
        </w:tc>
        <w:tc>
          <w:tcPr>
            <w:tcW w:w="567" w:type="dxa"/>
            <w:tcBorders>
              <w:top w:val="double" w:sz="6" w:space="0" w:color="auto"/>
              <w:left w:val="single" w:sz="4" w:space="0" w:color="auto"/>
              <w:bottom w:val="single" w:sz="6" w:space="0" w:color="auto"/>
              <w:right w:val="single" w:sz="4" w:space="0" w:color="auto"/>
            </w:tcBorders>
            <w:vAlign w:val="center"/>
            <w:hideMark/>
          </w:tcPr>
          <w:p w14:paraId="42878E44" w14:textId="77777777" w:rsidR="006D5D58" w:rsidRPr="00295F5B" w:rsidRDefault="006D5D58">
            <w:pPr>
              <w:jc w:val="center"/>
              <w:rPr>
                <w:rFonts w:ascii="宋体" w:hAnsi="宋体" w:hint="eastAsia"/>
                <w:b/>
                <w:bCs/>
                <w:szCs w:val="21"/>
              </w:rPr>
            </w:pPr>
            <w:r w:rsidRPr="00295F5B">
              <w:rPr>
                <w:rFonts w:ascii="宋体" w:hAnsi="宋体" w:hint="eastAsia"/>
                <w:b/>
                <w:bCs/>
                <w:szCs w:val="21"/>
              </w:rPr>
              <w:t>数量</w:t>
            </w:r>
          </w:p>
        </w:tc>
        <w:tc>
          <w:tcPr>
            <w:tcW w:w="865" w:type="dxa"/>
            <w:tcBorders>
              <w:top w:val="double" w:sz="6" w:space="0" w:color="auto"/>
              <w:left w:val="single" w:sz="4" w:space="0" w:color="auto"/>
              <w:bottom w:val="single" w:sz="6" w:space="0" w:color="auto"/>
              <w:right w:val="single" w:sz="4" w:space="0" w:color="auto"/>
            </w:tcBorders>
            <w:vAlign w:val="center"/>
          </w:tcPr>
          <w:p w14:paraId="6569A2F0" w14:textId="77777777" w:rsidR="006D5D58" w:rsidRPr="00295F5B" w:rsidRDefault="006D5D58">
            <w:pPr>
              <w:jc w:val="center"/>
              <w:rPr>
                <w:rFonts w:ascii="宋体" w:hAnsi="宋体" w:hint="eastAsia"/>
                <w:b/>
                <w:bCs/>
                <w:szCs w:val="21"/>
              </w:rPr>
            </w:pPr>
            <w:r w:rsidRPr="00295F5B">
              <w:rPr>
                <w:rFonts w:ascii="宋体" w:hAnsi="宋体" w:hint="eastAsia"/>
                <w:b/>
                <w:bCs/>
                <w:szCs w:val="21"/>
              </w:rPr>
              <w:t>单位</w:t>
            </w:r>
          </w:p>
        </w:tc>
        <w:tc>
          <w:tcPr>
            <w:tcW w:w="1134" w:type="dxa"/>
            <w:tcBorders>
              <w:top w:val="double" w:sz="6" w:space="0" w:color="auto"/>
              <w:left w:val="single" w:sz="4" w:space="0" w:color="auto"/>
              <w:bottom w:val="single" w:sz="6" w:space="0" w:color="auto"/>
              <w:right w:val="single" w:sz="6" w:space="0" w:color="auto"/>
            </w:tcBorders>
            <w:vAlign w:val="center"/>
            <w:hideMark/>
          </w:tcPr>
          <w:p w14:paraId="209CC208" w14:textId="77777777" w:rsidR="006D5D58" w:rsidRPr="00295F5B" w:rsidRDefault="006D5D58">
            <w:pPr>
              <w:jc w:val="center"/>
              <w:rPr>
                <w:rFonts w:ascii="宋体" w:hAnsi="宋体" w:hint="eastAsia"/>
                <w:b/>
                <w:bCs/>
                <w:szCs w:val="21"/>
              </w:rPr>
            </w:pPr>
            <w:r w:rsidRPr="00295F5B">
              <w:rPr>
                <w:rFonts w:ascii="宋体" w:hAnsi="宋体" w:hint="eastAsia"/>
                <w:b/>
                <w:bCs/>
                <w:szCs w:val="21"/>
              </w:rPr>
              <w:t>小计（元）</w:t>
            </w:r>
          </w:p>
        </w:tc>
        <w:tc>
          <w:tcPr>
            <w:tcW w:w="3526" w:type="dxa"/>
            <w:tcBorders>
              <w:top w:val="double" w:sz="6" w:space="0" w:color="auto"/>
              <w:left w:val="single" w:sz="6" w:space="0" w:color="auto"/>
              <w:bottom w:val="single" w:sz="6" w:space="0" w:color="auto"/>
              <w:right w:val="double" w:sz="6" w:space="0" w:color="auto"/>
            </w:tcBorders>
            <w:vAlign w:val="center"/>
            <w:hideMark/>
          </w:tcPr>
          <w:p w14:paraId="38CC7583" w14:textId="77777777" w:rsidR="006D5D58" w:rsidRPr="00295F5B" w:rsidRDefault="006D5D58">
            <w:pPr>
              <w:jc w:val="center"/>
              <w:rPr>
                <w:rFonts w:ascii="宋体" w:hAnsi="宋体" w:hint="eastAsia"/>
                <w:b/>
                <w:bCs/>
                <w:szCs w:val="21"/>
              </w:rPr>
            </w:pPr>
            <w:r w:rsidRPr="00295F5B">
              <w:rPr>
                <w:rFonts w:ascii="宋体" w:hAnsi="宋体" w:hint="eastAsia"/>
                <w:b/>
                <w:bCs/>
                <w:szCs w:val="21"/>
              </w:rPr>
              <w:t>备注</w:t>
            </w:r>
          </w:p>
        </w:tc>
      </w:tr>
      <w:tr w:rsidR="00302023" w:rsidRPr="00A04610" w14:paraId="1EB3E4C4" w14:textId="77777777" w:rsidTr="009A76F2">
        <w:trPr>
          <w:trHeight w:val="20"/>
          <w:jc w:val="center"/>
        </w:trPr>
        <w:tc>
          <w:tcPr>
            <w:tcW w:w="686" w:type="dxa"/>
            <w:tcBorders>
              <w:top w:val="single" w:sz="6" w:space="0" w:color="auto"/>
              <w:left w:val="double" w:sz="6" w:space="0" w:color="auto"/>
              <w:right w:val="single" w:sz="6" w:space="0" w:color="auto"/>
            </w:tcBorders>
            <w:vAlign w:val="center"/>
            <w:hideMark/>
          </w:tcPr>
          <w:p w14:paraId="1E2338FD" w14:textId="77777777" w:rsidR="00302023" w:rsidRPr="00A04610" w:rsidRDefault="00302023" w:rsidP="00302023">
            <w:pPr>
              <w:jc w:val="center"/>
              <w:rPr>
                <w:rFonts w:ascii="宋体" w:hAnsi="宋体" w:hint="eastAsia"/>
                <w:szCs w:val="21"/>
              </w:rPr>
            </w:pPr>
            <w:r w:rsidRPr="00A04610">
              <w:rPr>
                <w:rFonts w:ascii="宋体" w:hAnsi="宋体" w:hint="eastAsia"/>
                <w:szCs w:val="21"/>
              </w:rPr>
              <w:t>1</w:t>
            </w:r>
          </w:p>
        </w:tc>
        <w:tc>
          <w:tcPr>
            <w:tcW w:w="1921" w:type="dxa"/>
            <w:tcBorders>
              <w:top w:val="single" w:sz="6" w:space="0" w:color="auto"/>
              <w:left w:val="single" w:sz="6" w:space="0" w:color="auto"/>
              <w:bottom w:val="single" w:sz="6" w:space="0" w:color="auto"/>
              <w:right w:val="single" w:sz="6" w:space="0" w:color="auto"/>
            </w:tcBorders>
            <w:vAlign w:val="center"/>
            <w:hideMark/>
          </w:tcPr>
          <w:p w14:paraId="484E06B2" w14:textId="77777777" w:rsidR="00302023" w:rsidRPr="00A04610" w:rsidRDefault="00302023" w:rsidP="00302023">
            <w:pPr>
              <w:jc w:val="center"/>
              <w:rPr>
                <w:rFonts w:ascii="宋体" w:hAnsi="宋体" w:hint="eastAsia"/>
                <w:szCs w:val="21"/>
              </w:rPr>
            </w:pPr>
            <w:r w:rsidRPr="00A04610">
              <w:rPr>
                <w:rFonts w:ascii="宋体" w:hAnsi="宋体" w:hint="eastAsia"/>
                <w:szCs w:val="21"/>
              </w:rPr>
              <w:t>人员基本工资</w:t>
            </w:r>
          </w:p>
        </w:tc>
        <w:tc>
          <w:tcPr>
            <w:tcW w:w="850" w:type="dxa"/>
            <w:tcBorders>
              <w:top w:val="single" w:sz="6" w:space="0" w:color="auto"/>
              <w:left w:val="single" w:sz="6" w:space="0" w:color="auto"/>
              <w:bottom w:val="single" w:sz="6" w:space="0" w:color="auto"/>
              <w:right w:val="single" w:sz="4" w:space="0" w:color="auto"/>
            </w:tcBorders>
            <w:vAlign w:val="center"/>
            <w:hideMark/>
          </w:tcPr>
          <w:p w14:paraId="7463AAC2" w14:textId="77777777" w:rsidR="00302023" w:rsidRPr="00A04610" w:rsidRDefault="00302023" w:rsidP="00302023">
            <w:pPr>
              <w:jc w:val="center"/>
              <w:rPr>
                <w:rFonts w:ascii="宋体" w:hAnsi="宋体" w:hint="eastAsia"/>
                <w:szCs w:val="21"/>
              </w:rPr>
            </w:pPr>
            <w:r w:rsidRPr="00A04610">
              <w:rPr>
                <w:rFonts w:ascii="宋体" w:hAnsi="宋体" w:hint="eastAsia"/>
                <w:szCs w:val="21"/>
              </w:rPr>
              <w:t>2211</w:t>
            </w:r>
          </w:p>
        </w:tc>
        <w:tc>
          <w:tcPr>
            <w:tcW w:w="567" w:type="dxa"/>
            <w:tcBorders>
              <w:top w:val="single" w:sz="6" w:space="0" w:color="auto"/>
              <w:left w:val="single" w:sz="4" w:space="0" w:color="auto"/>
              <w:bottom w:val="single" w:sz="6" w:space="0" w:color="auto"/>
              <w:right w:val="single" w:sz="4" w:space="0" w:color="auto"/>
            </w:tcBorders>
            <w:vAlign w:val="center"/>
            <w:hideMark/>
          </w:tcPr>
          <w:p w14:paraId="2E9ADB59" w14:textId="77777777" w:rsidR="00302023" w:rsidRPr="00A04610" w:rsidRDefault="00302023" w:rsidP="00302023">
            <w:pPr>
              <w:jc w:val="center"/>
              <w:rPr>
                <w:rFonts w:ascii="宋体" w:hAnsi="宋体" w:hint="eastAsia"/>
                <w:szCs w:val="21"/>
              </w:rPr>
            </w:pPr>
            <w:r w:rsidRPr="00A04610">
              <w:rPr>
                <w:rFonts w:ascii="宋体" w:hAnsi="宋体" w:hint="eastAsia"/>
                <w:szCs w:val="21"/>
              </w:rPr>
              <w:t>12</w:t>
            </w:r>
          </w:p>
        </w:tc>
        <w:tc>
          <w:tcPr>
            <w:tcW w:w="865" w:type="dxa"/>
            <w:tcBorders>
              <w:top w:val="single" w:sz="6" w:space="0" w:color="auto"/>
              <w:left w:val="single" w:sz="4" w:space="0" w:color="auto"/>
              <w:bottom w:val="single" w:sz="6" w:space="0" w:color="auto"/>
              <w:right w:val="single" w:sz="4" w:space="0" w:color="auto"/>
            </w:tcBorders>
            <w:vAlign w:val="center"/>
          </w:tcPr>
          <w:p w14:paraId="05DDBD60" w14:textId="77777777" w:rsidR="00302023" w:rsidRPr="00A04610" w:rsidRDefault="00302023" w:rsidP="00302023">
            <w:pPr>
              <w:jc w:val="center"/>
              <w:rPr>
                <w:rFonts w:ascii="宋体" w:hAnsi="宋体" w:hint="eastAsia"/>
                <w:szCs w:val="21"/>
              </w:rPr>
            </w:pPr>
            <w:r w:rsidRPr="00A04610">
              <w:rPr>
                <w:rFonts w:ascii="宋体" w:hAnsi="宋体" w:hint="eastAsia"/>
                <w:szCs w:val="21"/>
              </w:rPr>
              <w:t>月</w:t>
            </w:r>
          </w:p>
        </w:tc>
        <w:tc>
          <w:tcPr>
            <w:tcW w:w="1134" w:type="dxa"/>
            <w:tcBorders>
              <w:top w:val="single" w:sz="6" w:space="0" w:color="auto"/>
              <w:left w:val="single" w:sz="4" w:space="0" w:color="auto"/>
              <w:bottom w:val="single" w:sz="6" w:space="0" w:color="auto"/>
              <w:right w:val="single" w:sz="6" w:space="0" w:color="auto"/>
            </w:tcBorders>
            <w:vAlign w:val="center"/>
            <w:hideMark/>
          </w:tcPr>
          <w:p w14:paraId="26B6CFC3" w14:textId="77777777" w:rsidR="00302023" w:rsidRPr="00A04610" w:rsidRDefault="00302023" w:rsidP="00302023">
            <w:pPr>
              <w:jc w:val="center"/>
              <w:rPr>
                <w:rFonts w:ascii="宋体" w:hAnsi="宋体" w:hint="eastAsia"/>
                <w:szCs w:val="21"/>
              </w:rPr>
            </w:pPr>
            <w:r w:rsidRPr="00A04610">
              <w:rPr>
                <w:rFonts w:ascii="宋体" w:hAnsi="宋体" w:hint="eastAsia"/>
                <w:szCs w:val="21"/>
              </w:rPr>
              <w:t>26532</w:t>
            </w:r>
          </w:p>
        </w:tc>
        <w:tc>
          <w:tcPr>
            <w:tcW w:w="3526" w:type="dxa"/>
            <w:tcBorders>
              <w:top w:val="single" w:sz="6" w:space="0" w:color="auto"/>
              <w:left w:val="single" w:sz="6" w:space="0" w:color="auto"/>
              <w:bottom w:val="single" w:sz="4" w:space="0" w:color="auto"/>
              <w:right w:val="double" w:sz="6" w:space="0" w:color="auto"/>
            </w:tcBorders>
            <w:vAlign w:val="center"/>
            <w:hideMark/>
          </w:tcPr>
          <w:p w14:paraId="4E4D350B" w14:textId="77777777" w:rsidR="00302023" w:rsidRPr="00A04610" w:rsidRDefault="00302023" w:rsidP="00302023">
            <w:pPr>
              <w:snapToGrid w:val="0"/>
              <w:rPr>
                <w:rFonts w:ascii="宋体" w:hAnsi="宋体" w:hint="eastAsia"/>
                <w:szCs w:val="21"/>
              </w:rPr>
            </w:pPr>
            <w:r w:rsidRPr="00A04610">
              <w:rPr>
                <w:rFonts w:ascii="宋体" w:hAnsi="宋体" w:hint="eastAsia"/>
                <w:szCs w:val="21"/>
              </w:rPr>
              <w:t>■依据《温州市人民政府关于调整全市最低工资标准的通知》（温政发〔2024〕16号）。</w:t>
            </w:r>
          </w:p>
          <w:p w14:paraId="02F8D299" w14:textId="77777777" w:rsidR="00302023" w:rsidRPr="00A04610" w:rsidRDefault="00302023" w:rsidP="00302023">
            <w:pPr>
              <w:snapToGrid w:val="0"/>
              <w:rPr>
                <w:rFonts w:ascii="宋体" w:hAnsi="宋体" w:hint="eastAsia"/>
                <w:szCs w:val="21"/>
              </w:rPr>
            </w:pPr>
            <w:r w:rsidRPr="00A04610">
              <w:rPr>
                <w:rFonts w:ascii="宋体" w:hAnsi="宋体" w:hint="eastAsia"/>
                <w:szCs w:val="21"/>
              </w:rPr>
              <w:t>■依据《浙江省人民政府办公厅关于进一步改善环卫工人工作生活条件促进环卫事业持续健康发展的若干意见》浙政办发〔2009〕190号。</w:t>
            </w:r>
          </w:p>
        </w:tc>
      </w:tr>
      <w:tr w:rsidR="00302023" w:rsidRPr="00A04610" w14:paraId="1E6AB327" w14:textId="77777777" w:rsidTr="009A76F2">
        <w:trPr>
          <w:trHeight w:val="20"/>
          <w:jc w:val="center"/>
        </w:trPr>
        <w:tc>
          <w:tcPr>
            <w:tcW w:w="686" w:type="dxa"/>
            <w:tcBorders>
              <w:left w:val="double" w:sz="6" w:space="0" w:color="auto"/>
              <w:right w:val="single" w:sz="6" w:space="0" w:color="auto"/>
            </w:tcBorders>
            <w:vAlign w:val="center"/>
            <w:hideMark/>
          </w:tcPr>
          <w:p w14:paraId="765BFAFC" w14:textId="77777777" w:rsidR="00302023" w:rsidRPr="00A04610" w:rsidRDefault="00302023" w:rsidP="00302023">
            <w:pPr>
              <w:jc w:val="center"/>
              <w:rPr>
                <w:rFonts w:ascii="宋体" w:hAnsi="宋体" w:hint="eastAsia"/>
                <w:szCs w:val="21"/>
              </w:rPr>
            </w:pPr>
            <w:r w:rsidRPr="00A04610">
              <w:rPr>
                <w:rFonts w:ascii="宋体" w:hAnsi="宋体" w:hint="eastAsia"/>
                <w:szCs w:val="21"/>
              </w:rPr>
              <w:t>2</w:t>
            </w:r>
          </w:p>
        </w:tc>
        <w:tc>
          <w:tcPr>
            <w:tcW w:w="1921" w:type="dxa"/>
            <w:tcBorders>
              <w:top w:val="single" w:sz="6" w:space="0" w:color="auto"/>
              <w:left w:val="single" w:sz="6" w:space="0" w:color="auto"/>
              <w:bottom w:val="single" w:sz="6" w:space="0" w:color="auto"/>
              <w:right w:val="single" w:sz="6" w:space="0" w:color="auto"/>
            </w:tcBorders>
            <w:vAlign w:val="center"/>
            <w:hideMark/>
          </w:tcPr>
          <w:p w14:paraId="41B886D7" w14:textId="77777777" w:rsidR="00302023" w:rsidRPr="00A04610" w:rsidRDefault="00302023" w:rsidP="00302023">
            <w:pPr>
              <w:jc w:val="center"/>
              <w:rPr>
                <w:rFonts w:ascii="宋体" w:hAnsi="宋体" w:hint="eastAsia"/>
                <w:szCs w:val="21"/>
              </w:rPr>
            </w:pPr>
            <w:r w:rsidRPr="00A04610">
              <w:rPr>
                <w:rFonts w:ascii="宋体" w:hAnsi="宋体" w:hint="eastAsia"/>
                <w:szCs w:val="21"/>
              </w:rPr>
              <w:t>夏季高温补贴</w:t>
            </w:r>
          </w:p>
        </w:tc>
        <w:tc>
          <w:tcPr>
            <w:tcW w:w="850" w:type="dxa"/>
            <w:tcBorders>
              <w:top w:val="single" w:sz="6" w:space="0" w:color="auto"/>
              <w:left w:val="single" w:sz="6" w:space="0" w:color="auto"/>
              <w:bottom w:val="single" w:sz="6" w:space="0" w:color="auto"/>
              <w:right w:val="single" w:sz="4" w:space="0" w:color="auto"/>
            </w:tcBorders>
            <w:vAlign w:val="center"/>
            <w:hideMark/>
          </w:tcPr>
          <w:p w14:paraId="5F19B228" w14:textId="77777777" w:rsidR="00302023" w:rsidRPr="00A04610" w:rsidRDefault="00302023" w:rsidP="00302023">
            <w:pPr>
              <w:jc w:val="center"/>
              <w:rPr>
                <w:rFonts w:ascii="宋体" w:hAnsi="宋体" w:hint="eastAsia"/>
                <w:szCs w:val="21"/>
              </w:rPr>
            </w:pPr>
            <w:r w:rsidRPr="00A04610">
              <w:rPr>
                <w:rFonts w:ascii="宋体" w:hAnsi="宋体" w:hint="eastAsia"/>
                <w:szCs w:val="21"/>
              </w:rPr>
              <w:t>300</w:t>
            </w:r>
          </w:p>
        </w:tc>
        <w:tc>
          <w:tcPr>
            <w:tcW w:w="567" w:type="dxa"/>
            <w:tcBorders>
              <w:top w:val="single" w:sz="6" w:space="0" w:color="auto"/>
              <w:left w:val="single" w:sz="4" w:space="0" w:color="auto"/>
              <w:bottom w:val="single" w:sz="6" w:space="0" w:color="auto"/>
              <w:right w:val="single" w:sz="4" w:space="0" w:color="auto"/>
            </w:tcBorders>
            <w:vAlign w:val="center"/>
            <w:hideMark/>
          </w:tcPr>
          <w:p w14:paraId="77D49061" w14:textId="77777777" w:rsidR="00302023" w:rsidRPr="00A04610" w:rsidRDefault="00302023" w:rsidP="00302023">
            <w:pPr>
              <w:jc w:val="center"/>
              <w:rPr>
                <w:rFonts w:ascii="宋体" w:hAnsi="宋体" w:hint="eastAsia"/>
                <w:szCs w:val="21"/>
              </w:rPr>
            </w:pPr>
            <w:r w:rsidRPr="00A04610">
              <w:rPr>
                <w:rFonts w:ascii="宋体" w:hAnsi="宋体" w:hint="eastAsia"/>
                <w:szCs w:val="21"/>
              </w:rPr>
              <w:t>4</w:t>
            </w:r>
          </w:p>
        </w:tc>
        <w:tc>
          <w:tcPr>
            <w:tcW w:w="865" w:type="dxa"/>
            <w:tcBorders>
              <w:top w:val="single" w:sz="6" w:space="0" w:color="auto"/>
              <w:left w:val="single" w:sz="4" w:space="0" w:color="auto"/>
              <w:bottom w:val="single" w:sz="6" w:space="0" w:color="auto"/>
              <w:right w:val="single" w:sz="4" w:space="0" w:color="auto"/>
            </w:tcBorders>
            <w:vAlign w:val="center"/>
          </w:tcPr>
          <w:p w14:paraId="30B3D000" w14:textId="77777777" w:rsidR="00302023" w:rsidRPr="00A04610" w:rsidRDefault="00302023" w:rsidP="00302023">
            <w:pPr>
              <w:jc w:val="center"/>
              <w:rPr>
                <w:rFonts w:ascii="宋体" w:hAnsi="宋体" w:hint="eastAsia"/>
                <w:szCs w:val="21"/>
              </w:rPr>
            </w:pPr>
            <w:r w:rsidRPr="00A04610">
              <w:rPr>
                <w:rFonts w:ascii="宋体" w:hAnsi="宋体" w:hint="eastAsia"/>
                <w:szCs w:val="21"/>
              </w:rPr>
              <w:t>月</w:t>
            </w:r>
          </w:p>
        </w:tc>
        <w:tc>
          <w:tcPr>
            <w:tcW w:w="1134" w:type="dxa"/>
            <w:tcBorders>
              <w:top w:val="single" w:sz="6" w:space="0" w:color="auto"/>
              <w:left w:val="single" w:sz="4" w:space="0" w:color="auto"/>
              <w:bottom w:val="single" w:sz="6" w:space="0" w:color="auto"/>
              <w:right w:val="single" w:sz="6" w:space="0" w:color="auto"/>
            </w:tcBorders>
            <w:vAlign w:val="center"/>
            <w:hideMark/>
          </w:tcPr>
          <w:p w14:paraId="7D3F6617" w14:textId="77777777" w:rsidR="00302023" w:rsidRPr="00A04610" w:rsidRDefault="00302023" w:rsidP="00302023">
            <w:pPr>
              <w:jc w:val="center"/>
              <w:rPr>
                <w:rFonts w:ascii="宋体" w:hAnsi="宋体" w:hint="eastAsia"/>
                <w:szCs w:val="21"/>
              </w:rPr>
            </w:pPr>
            <w:r w:rsidRPr="00A04610">
              <w:rPr>
                <w:rFonts w:ascii="宋体" w:hAnsi="宋体" w:hint="eastAsia"/>
                <w:szCs w:val="21"/>
              </w:rPr>
              <w:t>1200</w:t>
            </w:r>
          </w:p>
        </w:tc>
        <w:tc>
          <w:tcPr>
            <w:tcW w:w="3526" w:type="dxa"/>
            <w:tcBorders>
              <w:top w:val="single" w:sz="6" w:space="0" w:color="auto"/>
              <w:left w:val="single" w:sz="6" w:space="0" w:color="auto"/>
              <w:bottom w:val="single" w:sz="6" w:space="0" w:color="auto"/>
              <w:right w:val="double" w:sz="6" w:space="0" w:color="auto"/>
            </w:tcBorders>
            <w:vAlign w:val="center"/>
            <w:hideMark/>
          </w:tcPr>
          <w:p w14:paraId="043C753F" w14:textId="77777777" w:rsidR="00302023" w:rsidRPr="00A04610" w:rsidRDefault="00302023" w:rsidP="00302023">
            <w:pPr>
              <w:snapToGrid w:val="0"/>
              <w:rPr>
                <w:rFonts w:ascii="宋体" w:hAnsi="宋体" w:hint="eastAsia"/>
                <w:szCs w:val="21"/>
              </w:rPr>
            </w:pPr>
            <w:r w:rsidRPr="00A04610">
              <w:rPr>
                <w:rFonts w:ascii="宋体" w:hAnsi="宋体" w:hint="eastAsia"/>
                <w:szCs w:val="21"/>
              </w:rPr>
              <w:t>■依据《浙江省人力资源和社会保障厅关于调整企业夏季高温津贴标准有关问题的通知》（浙人社发〔2018〕65号）。</w:t>
            </w:r>
          </w:p>
        </w:tc>
      </w:tr>
      <w:tr w:rsidR="00302023" w:rsidRPr="00A04610" w14:paraId="1623A99F" w14:textId="77777777" w:rsidTr="009A76F2">
        <w:trPr>
          <w:trHeight w:val="20"/>
          <w:jc w:val="center"/>
        </w:trPr>
        <w:tc>
          <w:tcPr>
            <w:tcW w:w="686" w:type="dxa"/>
            <w:tcBorders>
              <w:left w:val="double" w:sz="6" w:space="0" w:color="auto"/>
              <w:right w:val="single" w:sz="6" w:space="0" w:color="auto"/>
            </w:tcBorders>
            <w:vAlign w:val="center"/>
          </w:tcPr>
          <w:p w14:paraId="7E679AA8" w14:textId="77777777" w:rsidR="00302023" w:rsidRPr="00A04610" w:rsidRDefault="00302023" w:rsidP="00302023">
            <w:pPr>
              <w:jc w:val="center"/>
              <w:rPr>
                <w:rFonts w:ascii="宋体" w:hAnsi="宋体" w:hint="eastAsia"/>
                <w:szCs w:val="21"/>
              </w:rPr>
            </w:pPr>
            <w:r w:rsidRPr="00A04610">
              <w:rPr>
                <w:rFonts w:ascii="宋体" w:hAnsi="宋体" w:hint="eastAsia"/>
                <w:szCs w:val="21"/>
              </w:rPr>
              <w:t>3</w:t>
            </w:r>
          </w:p>
        </w:tc>
        <w:tc>
          <w:tcPr>
            <w:tcW w:w="1921" w:type="dxa"/>
            <w:tcBorders>
              <w:top w:val="single" w:sz="6" w:space="0" w:color="auto"/>
              <w:left w:val="single" w:sz="6" w:space="0" w:color="auto"/>
              <w:bottom w:val="single" w:sz="6" w:space="0" w:color="auto"/>
              <w:right w:val="single" w:sz="6" w:space="0" w:color="auto"/>
            </w:tcBorders>
            <w:vAlign w:val="center"/>
          </w:tcPr>
          <w:p w14:paraId="67A527C6" w14:textId="77777777" w:rsidR="00302023" w:rsidRPr="00A04610" w:rsidRDefault="00302023" w:rsidP="00302023">
            <w:pPr>
              <w:jc w:val="center"/>
              <w:rPr>
                <w:rFonts w:ascii="宋体" w:hAnsi="宋体" w:hint="eastAsia"/>
                <w:szCs w:val="21"/>
              </w:rPr>
            </w:pPr>
            <w:r w:rsidRPr="00A04610">
              <w:rPr>
                <w:rFonts w:ascii="宋体" w:hAnsi="宋体" w:hint="eastAsia"/>
                <w:szCs w:val="21"/>
              </w:rPr>
              <w:t>冬季低温保暖补贴</w:t>
            </w:r>
          </w:p>
        </w:tc>
        <w:tc>
          <w:tcPr>
            <w:tcW w:w="850" w:type="dxa"/>
            <w:tcBorders>
              <w:top w:val="single" w:sz="6" w:space="0" w:color="auto"/>
              <w:left w:val="single" w:sz="6" w:space="0" w:color="auto"/>
              <w:bottom w:val="single" w:sz="6" w:space="0" w:color="auto"/>
              <w:right w:val="single" w:sz="4" w:space="0" w:color="auto"/>
            </w:tcBorders>
            <w:vAlign w:val="center"/>
          </w:tcPr>
          <w:p w14:paraId="45F3C3CD" w14:textId="77777777" w:rsidR="00302023" w:rsidRPr="00A04610" w:rsidRDefault="00302023" w:rsidP="00302023">
            <w:pPr>
              <w:jc w:val="center"/>
              <w:rPr>
                <w:rFonts w:ascii="宋体" w:hAnsi="宋体" w:hint="eastAsia"/>
                <w:szCs w:val="21"/>
              </w:rPr>
            </w:pPr>
            <w:r w:rsidRPr="00A04610">
              <w:rPr>
                <w:rFonts w:ascii="宋体" w:hAnsi="宋体" w:hint="eastAsia"/>
                <w:szCs w:val="21"/>
              </w:rPr>
              <w:t>300</w:t>
            </w:r>
          </w:p>
        </w:tc>
        <w:tc>
          <w:tcPr>
            <w:tcW w:w="567" w:type="dxa"/>
            <w:tcBorders>
              <w:top w:val="single" w:sz="6" w:space="0" w:color="auto"/>
              <w:left w:val="single" w:sz="4" w:space="0" w:color="auto"/>
              <w:bottom w:val="single" w:sz="6" w:space="0" w:color="auto"/>
              <w:right w:val="single" w:sz="4" w:space="0" w:color="auto"/>
            </w:tcBorders>
            <w:vAlign w:val="center"/>
          </w:tcPr>
          <w:p w14:paraId="33AB6664" w14:textId="77777777" w:rsidR="00302023" w:rsidRPr="00A04610" w:rsidRDefault="00302023" w:rsidP="00302023">
            <w:pPr>
              <w:jc w:val="center"/>
              <w:rPr>
                <w:rFonts w:ascii="宋体" w:hAnsi="宋体" w:hint="eastAsia"/>
                <w:szCs w:val="21"/>
              </w:rPr>
            </w:pPr>
            <w:r w:rsidRPr="00A04610">
              <w:rPr>
                <w:rFonts w:ascii="宋体" w:hAnsi="宋体" w:hint="eastAsia"/>
                <w:szCs w:val="21"/>
              </w:rPr>
              <w:t>3</w:t>
            </w:r>
          </w:p>
        </w:tc>
        <w:tc>
          <w:tcPr>
            <w:tcW w:w="865" w:type="dxa"/>
            <w:tcBorders>
              <w:top w:val="single" w:sz="6" w:space="0" w:color="auto"/>
              <w:left w:val="single" w:sz="4" w:space="0" w:color="auto"/>
              <w:bottom w:val="single" w:sz="6" w:space="0" w:color="auto"/>
              <w:right w:val="single" w:sz="4" w:space="0" w:color="auto"/>
            </w:tcBorders>
            <w:vAlign w:val="center"/>
          </w:tcPr>
          <w:p w14:paraId="5183D8C7" w14:textId="77777777" w:rsidR="00302023" w:rsidRPr="00A04610" w:rsidRDefault="00302023" w:rsidP="00302023">
            <w:pPr>
              <w:jc w:val="center"/>
              <w:rPr>
                <w:rFonts w:ascii="宋体" w:hAnsi="宋体" w:hint="eastAsia"/>
                <w:szCs w:val="21"/>
              </w:rPr>
            </w:pPr>
            <w:r w:rsidRPr="00A04610">
              <w:rPr>
                <w:rFonts w:ascii="宋体" w:hAnsi="宋体" w:hint="eastAsia"/>
                <w:szCs w:val="21"/>
              </w:rPr>
              <w:t>月</w:t>
            </w:r>
          </w:p>
        </w:tc>
        <w:tc>
          <w:tcPr>
            <w:tcW w:w="1134" w:type="dxa"/>
            <w:tcBorders>
              <w:top w:val="single" w:sz="6" w:space="0" w:color="auto"/>
              <w:left w:val="single" w:sz="4" w:space="0" w:color="auto"/>
              <w:bottom w:val="single" w:sz="6" w:space="0" w:color="auto"/>
              <w:right w:val="single" w:sz="6" w:space="0" w:color="auto"/>
            </w:tcBorders>
            <w:vAlign w:val="center"/>
          </w:tcPr>
          <w:p w14:paraId="4A202AF3" w14:textId="77777777" w:rsidR="00302023" w:rsidRPr="00A04610" w:rsidRDefault="00302023" w:rsidP="00302023">
            <w:pPr>
              <w:jc w:val="center"/>
              <w:rPr>
                <w:rFonts w:ascii="宋体" w:hAnsi="宋体" w:hint="eastAsia"/>
                <w:szCs w:val="21"/>
              </w:rPr>
            </w:pPr>
            <w:r w:rsidRPr="00A04610">
              <w:rPr>
                <w:rFonts w:ascii="宋体" w:hAnsi="宋体" w:hint="eastAsia"/>
                <w:szCs w:val="21"/>
              </w:rPr>
              <w:t>900</w:t>
            </w:r>
          </w:p>
        </w:tc>
        <w:tc>
          <w:tcPr>
            <w:tcW w:w="3526" w:type="dxa"/>
            <w:tcBorders>
              <w:top w:val="single" w:sz="6" w:space="0" w:color="auto"/>
              <w:left w:val="single" w:sz="6" w:space="0" w:color="auto"/>
              <w:bottom w:val="single" w:sz="6" w:space="0" w:color="auto"/>
              <w:right w:val="double" w:sz="6" w:space="0" w:color="auto"/>
            </w:tcBorders>
            <w:vAlign w:val="center"/>
          </w:tcPr>
          <w:p w14:paraId="4F1C9241" w14:textId="77777777" w:rsidR="00302023" w:rsidRPr="00A04610" w:rsidRDefault="00302023" w:rsidP="00302023">
            <w:pPr>
              <w:snapToGrid w:val="0"/>
              <w:rPr>
                <w:rFonts w:ascii="宋体" w:hAnsi="宋体" w:hint="eastAsia"/>
                <w:szCs w:val="21"/>
              </w:rPr>
            </w:pPr>
            <w:r w:rsidRPr="00A04610">
              <w:rPr>
                <w:rFonts w:ascii="宋体" w:hAnsi="宋体" w:hint="eastAsia"/>
                <w:szCs w:val="21"/>
              </w:rPr>
              <w:t>■依据《温州市人民政府办公室关于进一步改善环卫工人工作生活条件促进共同富裕的实施意见》（温政办〔2023〕62号）。</w:t>
            </w:r>
          </w:p>
        </w:tc>
      </w:tr>
      <w:tr w:rsidR="00302023" w:rsidRPr="00A04610" w14:paraId="085B8C28" w14:textId="77777777" w:rsidTr="009A76F2">
        <w:trPr>
          <w:trHeight w:val="20"/>
          <w:jc w:val="center"/>
        </w:trPr>
        <w:tc>
          <w:tcPr>
            <w:tcW w:w="686" w:type="dxa"/>
            <w:tcBorders>
              <w:left w:val="double" w:sz="6" w:space="0" w:color="auto"/>
              <w:right w:val="single" w:sz="6" w:space="0" w:color="auto"/>
            </w:tcBorders>
            <w:vAlign w:val="center"/>
          </w:tcPr>
          <w:p w14:paraId="712F02B7" w14:textId="77777777" w:rsidR="00302023" w:rsidRPr="00A04610" w:rsidRDefault="00302023" w:rsidP="00302023">
            <w:pPr>
              <w:jc w:val="center"/>
              <w:rPr>
                <w:rFonts w:ascii="宋体" w:hAnsi="宋体" w:hint="eastAsia"/>
                <w:szCs w:val="21"/>
              </w:rPr>
            </w:pPr>
            <w:r w:rsidRPr="00A04610">
              <w:rPr>
                <w:rFonts w:ascii="宋体" w:hAnsi="宋体" w:hint="eastAsia"/>
                <w:szCs w:val="21"/>
              </w:rPr>
              <w:t>4</w:t>
            </w:r>
          </w:p>
        </w:tc>
        <w:tc>
          <w:tcPr>
            <w:tcW w:w="1921" w:type="dxa"/>
            <w:tcBorders>
              <w:top w:val="single" w:sz="6" w:space="0" w:color="auto"/>
              <w:left w:val="single" w:sz="6" w:space="0" w:color="auto"/>
              <w:bottom w:val="single" w:sz="6" w:space="0" w:color="auto"/>
              <w:right w:val="single" w:sz="6" w:space="0" w:color="auto"/>
            </w:tcBorders>
            <w:vAlign w:val="center"/>
          </w:tcPr>
          <w:p w14:paraId="33880B09" w14:textId="77777777" w:rsidR="00302023" w:rsidRPr="00A04610" w:rsidRDefault="00302023" w:rsidP="00302023">
            <w:pPr>
              <w:jc w:val="center"/>
              <w:rPr>
                <w:rFonts w:ascii="宋体" w:hAnsi="宋体" w:hint="eastAsia"/>
                <w:szCs w:val="21"/>
              </w:rPr>
            </w:pPr>
            <w:r w:rsidRPr="00A04610">
              <w:rPr>
                <w:rFonts w:ascii="宋体" w:hAnsi="宋体" w:hint="eastAsia"/>
                <w:szCs w:val="21"/>
              </w:rPr>
              <w:t>日常加班费</w:t>
            </w:r>
          </w:p>
        </w:tc>
        <w:tc>
          <w:tcPr>
            <w:tcW w:w="850" w:type="dxa"/>
            <w:tcBorders>
              <w:top w:val="single" w:sz="6" w:space="0" w:color="auto"/>
              <w:left w:val="single" w:sz="6" w:space="0" w:color="auto"/>
              <w:bottom w:val="single" w:sz="6" w:space="0" w:color="auto"/>
              <w:right w:val="single" w:sz="4" w:space="0" w:color="auto"/>
            </w:tcBorders>
            <w:vAlign w:val="center"/>
          </w:tcPr>
          <w:p w14:paraId="051C291F" w14:textId="77777777" w:rsidR="00302023" w:rsidRPr="00A04610" w:rsidRDefault="00302023" w:rsidP="00302023">
            <w:pPr>
              <w:jc w:val="center"/>
              <w:rPr>
                <w:rFonts w:ascii="宋体" w:hAnsi="宋体" w:hint="eastAsia"/>
                <w:szCs w:val="21"/>
              </w:rPr>
            </w:pPr>
            <w:r w:rsidRPr="00A04610">
              <w:rPr>
                <w:rFonts w:ascii="宋体" w:hAnsi="宋体" w:hint="eastAsia"/>
                <w:szCs w:val="21"/>
              </w:rPr>
              <w:t>203.31</w:t>
            </w:r>
          </w:p>
        </w:tc>
        <w:tc>
          <w:tcPr>
            <w:tcW w:w="567" w:type="dxa"/>
            <w:tcBorders>
              <w:top w:val="single" w:sz="6" w:space="0" w:color="auto"/>
              <w:left w:val="single" w:sz="4" w:space="0" w:color="auto"/>
              <w:bottom w:val="single" w:sz="6" w:space="0" w:color="auto"/>
              <w:right w:val="single" w:sz="4" w:space="0" w:color="auto"/>
            </w:tcBorders>
            <w:vAlign w:val="center"/>
          </w:tcPr>
          <w:p w14:paraId="24623D5D" w14:textId="77777777" w:rsidR="00302023" w:rsidRPr="00A04610" w:rsidRDefault="00302023" w:rsidP="00302023">
            <w:pPr>
              <w:jc w:val="center"/>
              <w:rPr>
                <w:rFonts w:ascii="宋体" w:hAnsi="宋体" w:hint="eastAsia"/>
                <w:szCs w:val="21"/>
              </w:rPr>
            </w:pPr>
            <w:r>
              <w:rPr>
                <w:rFonts w:ascii="宋体" w:hAnsi="宋体" w:hint="eastAsia"/>
                <w:szCs w:val="21"/>
              </w:rPr>
              <w:t>24</w:t>
            </w:r>
          </w:p>
        </w:tc>
        <w:tc>
          <w:tcPr>
            <w:tcW w:w="865" w:type="dxa"/>
            <w:tcBorders>
              <w:top w:val="single" w:sz="6" w:space="0" w:color="auto"/>
              <w:left w:val="single" w:sz="4" w:space="0" w:color="auto"/>
              <w:bottom w:val="single" w:sz="6" w:space="0" w:color="auto"/>
              <w:right w:val="single" w:sz="4" w:space="0" w:color="auto"/>
            </w:tcBorders>
            <w:vAlign w:val="center"/>
          </w:tcPr>
          <w:p w14:paraId="67D8EDFA" w14:textId="77777777" w:rsidR="00302023" w:rsidRPr="00A04610" w:rsidRDefault="00302023" w:rsidP="00302023">
            <w:pPr>
              <w:jc w:val="center"/>
              <w:rPr>
                <w:rFonts w:ascii="宋体" w:hAnsi="宋体" w:hint="eastAsia"/>
                <w:szCs w:val="21"/>
              </w:rPr>
            </w:pPr>
            <w:r w:rsidRPr="00A04610">
              <w:rPr>
                <w:rFonts w:ascii="宋体" w:hAnsi="宋体" w:hint="eastAsia"/>
                <w:szCs w:val="21"/>
              </w:rPr>
              <w:t>天</w:t>
            </w:r>
          </w:p>
        </w:tc>
        <w:tc>
          <w:tcPr>
            <w:tcW w:w="1134" w:type="dxa"/>
            <w:tcBorders>
              <w:top w:val="single" w:sz="6" w:space="0" w:color="auto"/>
              <w:left w:val="single" w:sz="4" w:space="0" w:color="auto"/>
              <w:bottom w:val="single" w:sz="6" w:space="0" w:color="auto"/>
              <w:right w:val="single" w:sz="6" w:space="0" w:color="auto"/>
            </w:tcBorders>
            <w:vAlign w:val="center"/>
          </w:tcPr>
          <w:p w14:paraId="082E7DD2" w14:textId="77777777" w:rsidR="00302023" w:rsidRPr="00A04610" w:rsidRDefault="00302023" w:rsidP="00302023">
            <w:pPr>
              <w:jc w:val="center"/>
              <w:rPr>
                <w:rFonts w:ascii="宋体" w:hAnsi="宋体" w:hint="eastAsia"/>
                <w:szCs w:val="21"/>
              </w:rPr>
            </w:pPr>
            <w:r>
              <w:rPr>
                <w:rFonts w:ascii="宋体" w:hAnsi="宋体" w:hint="eastAsia"/>
                <w:szCs w:val="21"/>
              </w:rPr>
              <w:t>4879.44</w:t>
            </w:r>
          </w:p>
        </w:tc>
        <w:tc>
          <w:tcPr>
            <w:tcW w:w="3526" w:type="dxa"/>
            <w:tcBorders>
              <w:top w:val="single" w:sz="6" w:space="0" w:color="auto"/>
              <w:left w:val="single" w:sz="6" w:space="0" w:color="auto"/>
              <w:bottom w:val="single" w:sz="6" w:space="0" w:color="auto"/>
              <w:right w:val="double" w:sz="6" w:space="0" w:color="auto"/>
            </w:tcBorders>
            <w:vAlign w:val="center"/>
          </w:tcPr>
          <w:p w14:paraId="7A9D8746" w14:textId="77777777" w:rsidR="00302023" w:rsidRPr="00A04610" w:rsidRDefault="00302023" w:rsidP="00302023">
            <w:pPr>
              <w:snapToGrid w:val="0"/>
              <w:rPr>
                <w:rFonts w:ascii="宋体" w:hAnsi="宋体" w:hint="eastAsia"/>
                <w:szCs w:val="21"/>
              </w:rPr>
            </w:pPr>
            <w:r w:rsidRPr="00A04610">
              <w:rPr>
                <w:rFonts w:ascii="宋体" w:hAnsi="宋体" w:hint="eastAsia"/>
                <w:szCs w:val="21"/>
              </w:rPr>
              <w:t>■每人每年日常加班合计</w:t>
            </w:r>
            <w:r>
              <w:rPr>
                <w:rFonts w:ascii="宋体" w:hAnsi="宋体" w:hint="eastAsia"/>
                <w:szCs w:val="21"/>
              </w:rPr>
              <w:t>24</w:t>
            </w:r>
            <w:r w:rsidRPr="00A04610">
              <w:rPr>
                <w:rFonts w:ascii="宋体" w:hAnsi="宋体" w:hint="eastAsia"/>
                <w:szCs w:val="21"/>
              </w:rPr>
              <w:t>天，日常加班费按日工资的200%计算。</w:t>
            </w:r>
          </w:p>
        </w:tc>
      </w:tr>
      <w:tr w:rsidR="00302023" w:rsidRPr="00A04610" w14:paraId="1863ECA7" w14:textId="77777777" w:rsidTr="009A76F2">
        <w:trPr>
          <w:trHeight w:val="20"/>
          <w:jc w:val="center"/>
        </w:trPr>
        <w:tc>
          <w:tcPr>
            <w:tcW w:w="686" w:type="dxa"/>
            <w:tcBorders>
              <w:left w:val="double" w:sz="6" w:space="0" w:color="auto"/>
              <w:right w:val="single" w:sz="6" w:space="0" w:color="auto"/>
            </w:tcBorders>
            <w:vAlign w:val="center"/>
          </w:tcPr>
          <w:p w14:paraId="3B1C9A98" w14:textId="77777777" w:rsidR="00302023" w:rsidRPr="00A04610" w:rsidRDefault="00302023" w:rsidP="00302023">
            <w:pPr>
              <w:jc w:val="center"/>
              <w:rPr>
                <w:rFonts w:ascii="宋体" w:hAnsi="宋体" w:hint="eastAsia"/>
                <w:szCs w:val="21"/>
              </w:rPr>
            </w:pPr>
            <w:r w:rsidRPr="00A04610">
              <w:rPr>
                <w:rFonts w:ascii="宋体" w:hAnsi="宋体" w:hint="eastAsia"/>
                <w:szCs w:val="21"/>
              </w:rPr>
              <w:t>4</w:t>
            </w:r>
          </w:p>
        </w:tc>
        <w:tc>
          <w:tcPr>
            <w:tcW w:w="1921" w:type="dxa"/>
            <w:tcBorders>
              <w:top w:val="single" w:sz="6" w:space="0" w:color="auto"/>
              <w:left w:val="single" w:sz="6" w:space="0" w:color="auto"/>
              <w:bottom w:val="single" w:sz="6" w:space="0" w:color="auto"/>
              <w:right w:val="single" w:sz="6" w:space="0" w:color="auto"/>
            </w:tcBorders>
            <w:vAlign w:val="center"/>
          </w:tcPr>
          <w:p w14:paraId="53639EAC" w14:textId="77777777" w:rsidR="00302023" w:rsidRPr="00A04610" w:rsidRDefault="00302023" w:rsidP="00302023">
            <w:pPr>
              <w:jc w:val="center"/>
              <w:rPr>
                <w:rFonts w:ascii="宋体" w:hAnsi="宋体" w:hint="eastAsia"/>
                <w:szCs w:val="21"/>
              </w:rPr>
            </w:pPr>
            <w:r w:rsidRPr="00A04610">
              <w:rPr>
                <w:rFonts w:ascii="宋体" w:hAnsi="宋体" w:hint="eastAsia"/>
                <w:szCs w:val="21"/>
              </w:rPr>
              <w:t>节假日加班费</w:t>
            </w:r>
          </w:p>
        </w:tc>
        <w:tc>
          <w:tcPr>
            <w:tcW w:w="850" w:type="dxa"/>
            <w:tcBorders>
              <w:top w:val="single" w:sz="6" w:space="0" w:color="auto"/>
              <w:left w:val="single" w:sz="6" w:space="0" w:color="auto"/>
              <w:bottom w:val="single" w:sz="6" w:space="0" w:color="auto"/>
              <w:right w:val="single" w:sz="4" w:space="0" w:color="auto"/>
            </w:tcBorders>
            <w:vAlign w:val="center"/>
          </w:tcPr>
          <w:p w14:paraId="2FCB0414" w14:textId="77777777" w:rsidR="00302023" w:rsidRPr="00A04610" w:rsidRDefault="00302023" w:rsidP="00302023">
            <w:pPr>
              <w:jc w:val="center"/>
              <w:rPr>
                <w:rFonts w:ascii="宋体" w:hAnsi="宋体" w:hint="eastAsia"/>
                <w:szCs w:val="21"/>
              </w:rPr>
            </w:pPr>
            <w:r w:rsidRPr="00A04610">
              <w:rPr>
                <w:rFonts w:ascii="宋体" w:hAnsi="宋体" w:hint="eastAsia"/>
                <w:szCs w:val="21"/>
              </w:rPr>
              <w:t>304.97</w:t>
            </w:r>
          </w:p>
        </w:tc>
        <w:tc>
          <w:tcPr>
            <w:tcW w:w="567" w:type="dxa"/>
            <w:tcBorders>
              <w:top w:val="single" w:sz="6" w:space="0" w:color="auto"/>
              <w:left w:val="single" w:sz="4" w:space="0" w:color="auto"/>
              <w:bottom w:val="single" w:sz="6" w:space="0" w:color="auto"/>
              <w:right w:val="single" w:sz="4" w:space="0" w:color="auto"/>
            </w:tcBorders>
            <w:vAlign w:val="center"/>
          </w:tcPr>
          <w:p w14:paraId="1A6833B5" w14:textId="77777777" w:rsidR="00302023" w:rsidRPr="00A04610" w:rsidRDefault="00302023" w:rsidP="00302023">
            <w:pPr>
              <w:jc w:val="center"/>
              <w:rPr>
                <w:rFonts w:ascii="宋体" w:hAnsi="宋体" w:hint="eastAsia"/>
                <w:szCs w:val="21"/>
              </w:rPr>
            </w:pPr>
            <w:r w:rsidRPr="00A04610">
              <w:rPr>
                <w:rFonts w:ascii="宋体" w:hAnsi="宋体" w:hint="eastAsia"/>
                <w:szCs w:val="21"/>
              </w:rPr>
              <w:t>11</w:t>
            </w:r>
          </w:p>
        </w:tc>
        <w:tc>
          <w:tcPr>
            <w:tcW w:w="865" w:type="dxa"/>
            <w:tcBorders>
              <w:top w:val="single" w:sz="6" w:space="0" w:color="auto"/>
              <w:left w:val="single" w:sz="4" w:space="0" w:color="auto"/>
              <w:bottom w:val="single" w:sz="6" w:space="0" w:color="auto"/>
              <w:right w:val="single" w:sz="4" w:space="0" w:color="auto"/>
            </w:tcBorders>
            <w:vAlign w:val="center"/>
          </w:tcPr>
          <w:p w14:paraId="2A946253" w14:textId="77777777" w:rsidR="00302023" w:rsidRPr="00A04610" w:rsidRDefault="00302023" w:rsidP="00302023">
            <w:pPr>
              <w:jc w:val="center"/>
              <w:rPr>
                <w:rFonts w:ascii="宋体" w:hAnsi="宋体" w:hint="eastAsia"/>
                <w:szCs w:val="21"/>
              </w:rPr>
            </w:pPr>
            <w:r w:rsidRPr="00A04610">
              <w:rPr>
                <w:rFonts w:ascii="宋体" w:hAnsi="宋体" w:hint="eastAsia"/>
                <w:szCs w:val="21"/>
              </w:rPr>
              <w:t>天</w:t>
            </w:r>
          </w:p>
        </w:tc>
        <w:tc>
          <w:tcPr>
            <w:tcW w:w="1134" w:type="dxa"/>
            <w:tcBorders>
              <w:top w:val="single" w:sz="6" w:space="0" w:color="auto"/>
              <w:left w:val="single" w:sz="4" w:space="0" w:color="auto"/>
              <w:bottom w:val="single" w:sz="6" w:space="0" w:color="auto"/>
              <w:right w:val="single" w:sz="6" w:space="0" w:color="auto"/>
            </w:tcBorders>
            <w:vAlign w:val="center"/>
          </w:tcPr>
          <w:p w14:paraId="198CCD24" w14:textId="77777777" w:rsidR="00302023" w:rsidRPr="00A04610" w:rsidRDefault="00302023" w:rsidP="00302023">
            <w:pPr>
              <w:jc w:val="center"/>
              <w:rPr>
                <w:rFonts w:ascii="宋体" w:hAnsi="宋体" w:hint="eastAsia"/>
                <w:szCs w:val="21"/>
              </w:rPr>
            </w:pPr>
            <w:r w:rsidRPr="00A04610">
              <w:rPr>
                <w:rFonts w:ascii="宋体" w:hAnsi="宋体" w:hint="eastAsia"/>
                <w:szCs w:val="21"/>
              </w:rPr>
              <w:t>3354.67</w:t>
            </w:r>
          </w:p>
        </w:tc>
        <w:tc>
          <w:tcPr>
            <w:tcW w:w="3526" w:type="dxa"/>
            <w:tcBorders>
              <w:top w:val="single" w:sz="6" w:space="0" w:color="auto"/>
              <w:left w:val="single" w:sz="6" w:space="0" w:color="auto"/>
              <w:bottom w:val="single" w:sz="6" w:space="0" w:color="auto"/>
              <w:right w:val="double" w:sz="6" w:space="0" w:color="auto"/>
            </w:tcBorders>
            <w:vAlign w:val="center"/>
          </w:tcPr>
          <w:p w14:paraId="49A6A064" w14:textId="77777777" w:rsidR="00302023" w:rsidRPr="00A04610" w:rsidRDefault="00302023" w:rsidP="00302023">
            <w:pPr>
              <w:snapToGrid w:val="0"/>
              <w:rPr>
                <w:rFonts w:ascii="宋体" w:hAnsi="宋体" w:hint="eastAsia"/>
                <w:szCs w:val="21"/>
              </w:rPr>
            </w:pPr>
            <w:r w:rsidRPr="00A04610">
              <w:rPr>
                <w:rFonts w:ascii="宋体" w:hAnsi="宋体" w:hint="eastAsia"/>
                <w:szCs w:val="21"/>
              </w:rPr>
              <w:t>■国家法定节假日加班按日常工资的300%计算，法定节假日全年11天。</w:t>
            </w:r>
          </w:p>
        </w:tc>
      </w:tr>
      <w:tr w:rsidR="00302023" w:rsidRPr="00A04610" w14:paraId="5079DD24" w14:textId="77777777" w:rsidTr="009A76F2">
        <w:trPr>
          <w:trHeight w:val="20"/>
          <w:jc w:val="center"/>
        </w:trPr>
        <w:tc>
          <w:tcPr>
            <w:tcW w:w="686" w:type="dxa"/>
            <w:tcBorders>
              <w:left w:val="double" w:sz="6" w:space="0" w:color="auto"/>
              <w:right w:val="single" w:sz="6" w:space="0" w:color="auto"/>
            </w:tcBorders>
            <w:vAlign w:val="center"/>
            <w:hideMark/>
          </w:tcPr>
          <w:p w14:paraId="4C7A91B8" w14:textId="77777777" w:rsidR="00302023" w:rsidRPr="00A04610" w:rsidRDefault="00302023" w:rsidP="00302023">
            <w:pPr>
              <w:jc w:val="center"/>
              <w:rPr>
                <w:rFonts w:ascii="宋体" w:hAnsi="宋体" w:hint="eastAsia"/>
                <w:szCs w:val="21"/>
              </w:rPr>
            </w:pPr>
            <w:r w:rsidRPr="00A04610">
              <w:rPr>
                <w:rFonts w:ascii="宋体" w:hAnsi="宋体" w:hint="eastAsia"/>
                <w:szCs w:val="21"/>
              </w:rPr>
              <w:t>5</w:t>
            </w:r>
          </w:p>
        </w:tc>
        <w:tc>
          <w:tcPr>
            <w:tcW w:w="1921" w:type="dxa"/>
            <w:tcBorders>
              <w:top w:val="single" w:sz="6" w:space="0" w:color="auto"/>
              <w:left w:val="single" w:sz="6" w:space="0" w:color="auto"/>
              <w:bottom w:val="single" w:sz="6" w:space="0" w:color="auto"/>
              <w:right w:val="single" w:sz="6" w:space="0" w:color="auto"/>
            </w:tcBorders>
            <w:vAlign w:val="center"/>
            <w:hideMark/>
          </w:tcPr>
          <w:p w14:paraId="15350B86" w14:textId="77777777" w:rsidR="00302023" w:rsidRPr="00A04610" w:rsidRDefault="00302023" w:rsidP="00302023">
            <w:pPr>
              <w:jc w:val="center"/>
              <w:rPr>
                <w:rFonts w:ascii="宋体" w:hAnsi="宋体" w:hint="eastAsia"/>
                <w:szCs w:val="21"/>
              </w:rPr>
            </w:pPr>
            <w:r w:rsidRPr="00A04610">
              <w:rPr>
                <w:rFonts w:ascii="宋体" w:hAnsi="宋体" w:hint="eastAsia"/>
                <w:szCs w:val="21"/>
              </w:rPr>
              <w:t>特殊岗位津贴</w:t>
            </w:r>
          </w:p>
        </w:tc>
        <w:tc>
          <w:tcPr>
            <w:tcW w:w="850" w:type="dxa"/>
            <w:tcBorders>
              <w:top w:val="single" w:sz="6" w:space="0" w:color="auto"/>
              <w:left w:val="single" w:sz="6" w:space="0" w:color="auto"/>
              <w:bottom w:val="single" w:sz="6" w:space="0" w:color="auto"/>
              <w:right w:val="single" w:sz="4" w:space="0" w:color="auto"/>
            </w:tcBorders>
            <w:vAlign w:val="center"/>
            <w:hideMark/>
          </w:tcPr>
          <w:p w14:paraId="2F07D8B1" w14:textId="77777777" w:rsidR="00302023" w:rsidRPr="00A04610" w:rsidRDefault="00302023" w:rsidP="00302023">
            <w:pPr>
              <w:jc w:val="center"/>
              <w:rPr>
                <w:rFonts w:ascii="宋体" w:hAnsi="宋体" w:hint="eastAsia"/>
                <w:szCs w:val="21"/>
              </w:rPr>
            </w:pPr>
            <w:r w:rsidRPr="00A04610">
              <w:rPr>
                <w:rFonts w:ascii="宋体" w:hAnsi="宋体" w:hint="eastAsia"/>
                <w:szCs w:val="21"/>
              </w:rPr>
              <w:t>10</w:t>
            </w:r>
          </w:p>
        </w:tc>
        <w:tc>
          <w:tcPr>
            <w:tcW w:w="567" w:type="dxa"/>
            <w:tcBorders>
              <w:top w:val="single" w:sz="6" w:space="0" w:color="auto"/>
              <w:left w:val="single" w:sz="4" w:space="0" w:color="auto"/>
              <w:bottom w:val="single" w:sz="6" w:space="0" w:color="auto"/>
              <w:right w:val="single" w:sz="4" w:space="0" w:color="auto"/>
            </w:tcBorders>
            <w:vAlign w:val="center"/>
            <w:hideMark/>
          </w:tcPr>
          <w:p w14:paraId="5B10BCF1" w14:textId="77777777" w:rsidR="00302023" w:rsidRPr="00A04610" w:rsidRDefault="00302023" w:rsidP="00302023">
            <w:pPr>
              <w:jc w:val="center"/>
              <w:rPr>
                <w:rFonts w:ascii="宋体" w:hAnsi="宋体" w:hint="eastAsia"/>
                <w:szCs w:val="21"/>
              </w:rPr>
            </w:pPr>
            <w:r w:rsidRPr="00A04610">
              <w:rPr>
                <w:rFonts w:ascii="宋体" w:hAnsi="宋体" w:hint="eastAsia"/>
                <w:szCs w:val="21"/>
              </w:rPr>
              <w:t>250</w:t>
            </w:r>
          </w:p>
        </w:tc>
        <w:tc>
          <w:tcPr>
            <w:tcW w:w="865" w:type="dxa"/>
            <w:tcBorders>
              <w:top w:val="single" w:sz="6" w:space="0" w:color="auto"/>
              <w:left w:val="single" w:sz="4" w:space="0" w:color="auto"/>
              <w:bottom w:val="single" w:sz="6" w:space="0" w:color="auto"/>
              <w:right w:val="single" w:sz="4" w:space="0" w:color="auto"/>
            </w:tcBorders>
            <w:vAlign w:val="center"/>
          </w:tcPr>
          <w:p w14:paraId="2C2D3DB2" w14:textId="77777777" w:rsidR="00302023" w:rsidRPr="00A04610" w:rsidRDefault="00302023" w:rsidP="00302023">
            <w:pPr>
              <w:jc w:val="center"/>
              <w:rPr>
                <w:rFonts w:ascii="宋体" w:hAnsi="宋体" w:hint="eastAsia"/>
                <w:szCs w:val="21"/>
              </w:rPr>
            </w:pPr>
            <w:r w:rsidRPr="00A04610">
              <w:rPr>
                <w:rFonts w:ascii="宋体" w:hAnsi="宋体" w:hint="eastAsia"/>
                <w:szCs w:val="21"/>
              </w:rPr>
              <w:t>天</w:t>
            </w:r>
          </w:p>
        </w:tc>
        <w:tc>
          <w:tcPr>
            <w:tcW w:w="1134" w:type="dxa"/>
            <w:tcBorders>
              <w:top w:val="single" w:sz="6" w:space="0" w:color="auto"/>
              <w:left w:val="single" w:sz="4" w:space="0" w:color="auto"/>
              <w:bottom w:val="single" w:sz="6" w:space="0" w:color="auto"/>
              <w:right w:val="single" w:sz="6" w:space="0" w:color="auto"/>
            </w:tcBorders>
            <w:vAlign w:val="center"/>
            <w:hideMark/>
          </w:tcPr>
          <w:p w14:paraId="5EA4AED4" w14:textId="77777777" w:rsidR="00302023" w:rsidRPr="00A04610" w:rsidRDefault="00302023" w:rsidP="00302023">
            <w:pPr>
              <w:jc w:val="center"/>
              <w:rPr>
                <w:rFonts w:ascii="宋体" w:hAnsi="宋体" w:hint="eastAsia"/>
                <w:szCs w:val="21"/>
              </w:rPr>
            </w:pPr>
            <w:r w:rsidRPr="00A04610">
              <w:rPr>
                <w:rFonts w:ascii="宋体" w:hAnsi="宋体" w:hint="eastAsia"/>
                <w:szCs w:val="21"/>
              </w:rPr>
              <w:t>2500</w:t>
            </w:r>
          </w:p>
        </w:tc>
        <w:tc>
          <w:tcPr>
            <w:tcW w:w="3526" w:type="dxa"/>
            <w:tcBorders>
              <w:top w:val="single" w:sz="6" w:space="0" w:color="auto"/>
              <w:left w:val="single" w:sz="6" w:space="0" w:color="auto"/>
              <w:bottom w:val="single" w:sz="6" w:space="0" w:color="auto"/>
              <w:right w:val="double" w:sz="6" w:space="0" w:color="auto"/>
            </w:tcBorders>
            <w:vAlign w:val="center"/>
            <w:hideMark/>
          </w:tcPr>
          <w:p w14:paraId="6ED3DAB2" w14:textId="77777777" w:rsidR="00302023" w:rsidRPr="00A04610" w:rsidRDefault="00302023" w:rsidP="00302023">
            <w:pPr>
              <w:snapToGrid w:val="0"/>
              <w:rPr>
                <w:rFonts w:ascii="宋体" w:hAnsi="宋体" w:hint="eastAsia"/>
                <w:color w:val="FF0000"/>
                <w:szCs w:val="21"/>
              </w:rPr>
            </w:pPr>
            <w:r w:rsidRPr="00A04610">
              <w:rPr>
                <w:rFonts w:ascii="宋体" w:hAnsi="宋体" w:hint="eastAsia"/>
                <w:szCs w:val="21"/>
              </w:rPr>
              <w:t>■依据《浙江省人民政府办公厅关于进一步改善环卫工人工作生活条件促进环卫事业持续健康发展的若干意见》浙政办发〔2009〕190号</w:t>
            </w:r>
          </w:p>
        </w:tc>
      </w:tr>
      <w:tr w:rsidR="00302023" w:rsidRPr="00A04610" w14:paraId="344B4E69" w14:textId="77777777" w:rsidTr="009A76F2">
        <w:trPr>
          <w:trHeight w:val="20"/>
          <w:jc w:val="center"/>
        </w:trPr>
        <w:tc>
          <w:tcPr>
            <w:tcW w:w="686" w:type="dxa"/>
            <w:tcBorders>
              <w:left w:val="double" w:sz="6" w:space="0" w:color="auto"/>
              <w:right w:val="single" w:sz="6" w:space="0" w:color="auto"/>
            </w:tcBorders>
            <w:vAlign w:val="center"/>
            <w:hideMark/>
          </w:tcPr>
          <w:p w14:paraId="6E259F4B" w14:textId="77777777" w:rsidR="00302023" w:rsidRPr="00A04610" w:rsidRDefault="00302023" w:rsidP="00302023">
            <w:pPr>
              <w:jc w:val="center"/>
              <w:rPr>
                <w:rFonts w:ascii="宋体" w:hAnsi="宋体" w:hint="eastAsia"/>
                <w:szCs w:val="21"/>
              </w:rPr>
            </w:pPr>
            <w:r w:rsidRPr="00A04610">
              <w:rPr>
                <w:rFonts w:ascii="宋体" w:hAnsi="宋体" w:hint="eastAsia"/>
                <w:szCs w:val="21"/>
              </w:rPr>
              <w:t>6</w:t>
            </w:r>
          </w:p>
        </w:tc>
        <w:tc>
          <w:tcPr>
            <w:tcW w:w="1921" w:type="dxa"/>
            <w:tcBorders>
              <w:top w:val="single" w:sz="6" w:space="0" w:color="auto"/>
              <w:left w:val="single" w:sz="6" w:space="0" w:color="auto"/>
              <w:bottom w:val="single" w:sz="6" w:space="0" w:color="auto"/>
              <w:right w:val="single" w:sz="6" w:space="0" w:color="auto"/>
            </w:tcBorders>
            <w:vAlign w:val="center"/>
            <w:hideMark/>
          </w:tcPr>
          <w:p w14:paraId="345CEBB2" w14:textId="77777777" w:rsidR="00302023" w:rsidRPr="00A04610" w:rsidRDefault="00302023" w:rsidP="00302023">
            <w:pPr>
              <w:snapToGrid w:val="0"/>
              <w:spacing w:afterLines="20" w:after="48"/>
              <w:jc w:val="center"/>
              <w:rPr>
                <w:rFonts w:ascii="宋体" w:hAnsi="宋体" w:hint="eastAsia"/>
                <w:szCs w:val="21"/>
              </w:rPr>
            </w:pPr>
            <w:r w:rsidRPr="00A04610">
              <w:rPr>
                <w:rFonts w:ascii="宋体" w:hAnsi="宋体" w:hint="eastAsia"/>
                <w:szCs w:val="21"/>
              </w:rPr>
              <w:t>社会保险</w:t>
            </w:r>
          </w:p>
          <w:p w14:paraId="6BCAD16C" w14:textId="77777777" w:rsidR="00302023" w:rsidRPr="00A04610" w:rsidRDefault="00302023" w:rsidP="00302023">
            <w:pPr>
              <w:snapToGrid w:val="0"/>
              <w:spacing w:afterLines="20" w:after="48"/>
              <w:jc w:val="center"/>
              <w:rPr>
                <w:rFonts w:ascii="宋体" w:hAnsi="宋体" w:hint="eastAsia"/>
                <w:szCs w:val="21"/>
              </w:rPr>
            </w:pPr>
            <w:r w:rsidRPr="00A04610">
              <w:rPr>
                <w:rFonts w:ascii="宋体" w:hAnsi="宋体" w:hint="eastAsia"/>
                <w:szCs w:val="21"/>
              </w:rPr>
              <w:lastRenderedPageBreak/>
              <w:t>（单位缴纳部分）</w:t>
            </w:r>
          </w:p>
        </w:tc>
        <w:tc>
          <w:tcPr>
            <w:tcW w:w="850" w:type="dxa"/>
            <w:tcBorders>
              <w:top w:val="single" w:sz="6" w:space="0" w:color="auto"/>
              <w:left w:val="single" w:sz="6" w:space="0" w:color="auto"/>
              <w:bottom w:val="single" w:sz="6" w:space="0" w:color="auto"/>
              <w:right w:val="single" w:sz="4" w:space="0" w:color="auto"/>
            </w:tcBorders>
            <w:vAlign w:val="center"/>
            <w:hideMark/>
          </w:tcPr>
          <w:p w14:paraId="5ED0FA31" w14:textId="77777777" w:rsidR="00302023" w:rsidRPr="00A04610" w:rsidRDefault="00302023" w:rsidP="00302023">
            <w:pPr>
              <w:jc w:val="center"/>
              <w:rPr>
                <w:rFonts w:ascii="宋体" w:hAnsi="宋体" w:hint="eastAsia"/>
                <w:szCs w:val="21"/>
              </w:rPr>
            </w:pPr>
            <w:r w:rsidRPr="00A04610">
              <w:rPr>
                <w:rFonts w:ascii="宋体" w:hAnsi="宋体" w:hint="eastAsia"/>
                <w:szCs w:val="21"/>
              </w:rPr>
              <w:lastRenderedPageBreak/>
              <w:t>1251.12</w:t>
            </w:r>
          </w:p>
        </w:tc>
        <w:tc>
          <w:tcPr>
            <w:tcW w:w="567" w:type="dxa"/>
            <w:tcBorders>
              <w:top w:val="single" w:sz="6" w:space="0" w:color="auto"/>
              <w:left w:val="single" w:sz="4" w:space="0" w:color="auto"/>
              <w:bottom w:val="single" w:sz="6" w:space="0" w:color="auto"/>
              <w:right w:val="single" w:sz="4" w:space="0" w:color="auto"/>
            </w:tcBorders>
            <w:vAlign w:val="center"/>
            <w:hideMark/>
          </w:tcPr>
          <w:p w14:paraId="121B219D" w14:textId="77777777" w:rsidR="00302023" w:rsidRPr="00A04610" w:rsidRDefault="00302023" w:rsidP="00302023">
            <w:pPr>
              <w:jc w:val="center"/>
              <w:rPr>
                <w:rFonts w:ascii="宋体" w:hAnsi="宋体" w:hint="eastAsia"/>
                <w:szCs w:val="21"/>
              </w:rPr>
            </w:pPr>
            <w:r w:rsidRPr="00A04610">
              <w:rPr>
                <w:rFonts w:ascii="宋体" w:hAnsi="宋体" w:hint="eastAsia"/>
                <w:szCs w:val="21"/>
              </w:rPr>
              <w:t>12</w:t>
            </w:r>
          </w:p>
        </w:tc>
        <w:tc>
          <w:tcPr>
            <w:tcW w:w="865" w:type="dxa"/>
            <w:tcBorders>
              <w:top w:val="single" w:sz="6" w:space="0" w:color="auto"/>
              <w:left w:val="single" w:sz="4" w:space="0" w:color="auto"/>
              <w:bottom w:val="single" w:sz="6" w:space="0" w:color="auto"/>
              <w:right w:val="single" w:sz="4" w:space="0" w:color="auto"/>
            </w:tcBorders>
            <w:vAlign w:val="center"/>
          </w:tcPr>
          <w:p w14:paraId="35E54885" w14:textId="77777777" w:rsidR="00302023" w:rsidRPr="00A04610" w:rsidRDefault="00302023" w:rsidP="00302023">
            <w:pPr>
              <w:jc w:val="center"/>
              <w:rPr>
                <w:rFonts w:ascii="宋体" w:hAnsi="宋体" w:hint="eastAsia"/>
                <w:szCs w:val="21"/>
              </w:rPr>
            </w:pPr>
            <w:r w:rsidRPr="00A04610">
              <w:rPr>
                <w:rFonts w:ascii="宋体" w:hAnsi="宋体" w:hint="eastAsia"/>
                <w:szCs w:val="21"/>
              </w:rPr>
              <w:t>月</w:t>
            </w:r>
          </w:p>
        </w:tc>
        <w:tc>
          <w:tcPr>
            <w:tcW w:w="1134" w:type="dxa"/>
            <w:tcBorders>
              <w:top w:val="single" w:sz="6" w:space="0" w:color="auto"/>
              <w:left w:val="single" w:sz="4" w:space="0" w:color="auto"/>
              <w:bottom w:val="single" w:sz="6" w:space="0" w:color="auto"/>
              <w:right w:val="single" w:sz="6" w:space="0" w:color="auto"/>
            </w:tcBorders>
            <w:vAlign w:val="center"/>
            <w:hideMark/>
          </w:tcPr>
          <w:p w14:paraId="381BF0E8" w14:textId="77777777" w:rsidR="00302023" w:rsidRPr="00A04610" w:rsidRDefault="00302023" w:rsidP="00302023">
            <w:pPr>
              <w:jc w:val="center"/>
              <w:rPr>
                <w:rFonts w:ascii="宋体" w:hAnsi="宋体" w:hint="eastAsia"/>
                <w:szCs w:val="21"/>
              </w:rPr>
            </w:pPr>
            <w:r w:rsidRPr="00A04610">
              <w:rPr>
                <w:rFonts w:ascii="宋体" w:hAnsi="宋体" w:hint="eastAsia"/>
                <w:szCs w:val="21"/>
              </w:rPr>
              <w:t>15013.44</w:t>
            </w:r>
          </w:p>
        </w:tc>
        <w:tc>
          <w:tcPr>
            <w:tcW w:w="3526" w:type="dxa"/>
            <w:tcBorders>
              <w:top w:val="single" w:sz="6" w:space="0" w:color="auto"/>
              <w:left w:val="single" w:sz="6" w:space="0" w:color="auto"/>
              <w:bottom w:val="single" w:sz="6" w:space="0" w:color="auto"/>
              <w:right w:val="double" w:sz="6" w:space="0" w:color="auto"/>
            </w:tcBorders>
            <w:vAlign w:val="center"/>
            <w:hideMark/>
          </w:tcPr>
          <w:p w14:paraId="22F5BEE9" w14:textId="77777777" w:rsidR="00302023" w:rsidRPr="00A04610" w:rsidRDefault="00302023" w:rsidP="00302023">
            <w:pPr>
              <w:snapToGrid w:val="0"/>
              <w:rPr>
                <w:rFonts w:ascii="宋体" w:hAnsi="宋体" w:hint="eastAsia"/>
                <w:szCs w:val="21"/>
              </w:rPr>
            </w:pPr>
            <w:r w:rsidRPr="00A04610">
              <w:rPr>
                <w:rFonts w:ascii="宋体" w:hAnsi="宋体" w:hint="eastAsia"/>
                <w:szCs w:val="21"/>
              </w:rPr>
              <w:t>■根据劳动法规定，所有人员必须依法签订正式劳动合同，依法缴纳社会</w:t>
            </w:r>
            <w:r w:rsidRPr="00A04610">
              <w:rPr>
                <w:rFonts w:ascii="宋体" w:hAnsi="宋体" w:hint="eastAsia"/>
                <w:szCs w:val="21"/>
              </w:rPr>
              <w:lastRenderedPageBreak/>
              <w:t>保险。</w:t>
            </w:r>
          </w:p>
          <w:p w14:paraId="48A9C730" w14:textId="77777777" w:rsidR="00302023" w:rsidRPr="00A04610" w:rsidRDefault="00302023" w:rsidP="00302023">
            <w:pPr>
              <w:snapToGrid w:val="0"/>
              <w:rPr>
                <w:rFonts w:ascii="宋体" w:hAnsi="宋体" w:hint="eastAsia"/>
                <w:color w:val="FF0000"/>
                <w:szCs w:val="21"/>
              </w:rPr>
            </w:pPr>
            <w:r w:rsidRPr="00A04610">
              <w:rPr>
                <w:rFonts w:ascii="宋体" w:hAnsi="宋体" w:hint="eastAsia"/>
                <w:szCs w:val="21"/>
              </w:rPr>
              <w:t>■参照苍南县当地社会保险缴费标准Ⅱ类企业缴纳标准缴纳养老、失业、工伤、生育、医疗保险。</w:t>
            </w:r>
          </w:p>
        </w:tc>
      </w:tr>
      <w:tr w:rsidR="00302023" w:rsidRPr="00A04610" w14:paraId="79940FA0" w14:textId="77777777" w:rsidTr="009A76F2">
        <w:trPr>
          <w:trHeight w:val="20"/>
          <w:jc w:val="center"/>
        </w:trPr>
        <w:tc>
          <w:tcPr>
            <w:tcW w:w="686" w:type="dxa"/>
            <w:tcBorders>
              <w:left w:val="double" w:sz="6" w:space="0" w:color="auto"/>
              <w:right w:val="single" w:sz="6" w:space="0" w:color="auto"/>
            </w:tcBorders>
            <w:vAlign w:val="center"/>
          </w:tcPr>
          <w:p w14:paraId="480BE10B" w14:textId="77777777" w:rsidR="00302023" w:rsidRPr="00A04610" w:rsidRDefault="00302023" w:rsidP="00302023">
            <w:pPr>
              <w:jc w:val="center"/>
              <w:rPr>
                <w:rFonts w:ascii="宋体" w:hAnsi="宋体" w:hint="eastAsia"/>
                <w:szCs w:val="21"/>
              </w:rPr>
            </w:pPr>
            <w:r w:rsidRPr="00A04610">
              <w:rPr>
                <w:rFonts w:ascii="宋体" w:hAnsi="宋体" w:hint="eastAsia"/>
                <w:szCs w:val="21"/>
              </w:rPr>
              <w:lastRenderedPageBreak/>
              <w:t>7</w:t>
            </w:r>
          </w:p>
        </w:tc>
        <w:tc>
          <w:tcPr>
            <w:tcW w:w="1921" w:type="dxa"/>
            <w:tcBorders>
              <w:top w:val="single" w:sz="6" w:space="0" w:color="auto"/>
              <w:left w:val="single" w:sz="6" w:space="0" w:color="auto"/>
              <w:bottom w:val="single" w:sz="6" w:space="0" w:color="auto"/>
              <w:right w:val="single" w:sz="6" w:space="0" w:color="auto"/>
            </w:tcBorders>
            <w:vAlign w:val="center"/>
          </w:tcPr>
          <w:p w14:paraId="0AC5471B" w14:textId="77777777" w:rsidR="00302023" w:rsidRPr="00A04610" w:rsidRDefault="00302023" w:rsidP="00302023">
            <w:pPr>
              <w:snapToGrid w:val="0"/>
              <w:spacing w:afterLines="20" w:after="48"/>
              <w:jc w:val="center"/>
              <w:rPr>
                <w:rFonts w:ascii="宋体" w:hAnsi="宋体" w:hint="eastAsia"/>
                <w:szCs w:val="21"/>
              </w:rPr>
            </w:pPr>
            <w:r w:rsidRPr="00A04610">
              <w:rPr>
                <w:rFonts w:ascii="宋体" w:hAnsi="宋体" w:hint="eastAsia"/>
                <w:szCs w:val="21"/>
              </w:rPr>
              <w:t>公积金</w:t>
            </w:r>
          </w:p>
          <w:p w14:paraId="4D457DB2" w14:textId="77777777" w:rsidR="00302023" w:rsidRPr="00A04610" w:rsidRDefault="00302023" w:rsidP="00302023">
            <w:pPr>
              <w:snapToGrid w:val="0"/>
              <w:spacing w:afterLines="20" w:after="48"/>
              <w:jc w:val="center"/>
              <w:rPr>
                <w:rFonts w:ascii="宋体" w:hAnsi="宋体" w:hint="eastAsia"/>
                <w:szCs w:val="21"/>
              </w:rPr>
            </w:pPr>
            <w:r w:rsidRPr="00A04610">
              <w:rPr>
                <w:rFonts w:ascii="宋体" w:hAnsi="宋体" w:hint="eastAsia"/>
                <w:szCs w:val="21"/>
              </w:rPr>
              <w:t>（单位缴纳部分）</w:t>
            </w:r>
          </w:p>
        </w:tc>
        <w:tc>
          <w:tcPr>
            <w:tcW w:w="850" w:type="dxa"/>
            <w:tcBorders>
              <w:top w:val="single" w:sz="6" w:space="0" w:color="auto"/>
              <w:left w:val="single" w:sz="6" w:space="0" w:color="auto"/>
              <w:bottom w:val="single" w:sz="6" w:space="0" w:color="auto"/>
              <w:right w:val="single" w:sz="4" w:space="0" w:color="auto"/>
            </w:tcBorders>
            <w:vAlign w:val="center"/>
          </w:tcPr>
          <w:p w14:paraId="7DF3F9EA" w14:textId="77777777" w:rsidR="00302023" w:rsidRPr="00A04610" w:rsidRDefault="00302023" w:rsidP="00302023">
            <w:pPr>
              <w:jc w:val="center"/>
              <w:rPr>
                <w:rFonts w:ascii="宋体" w:hAnsi="宋体" w:hint="eastAsia"/>
                <w:szCs w:val="21"/>
              </w:rPr>
            </w:pPr>
            <w:r w:rsidRPr="00A04610">
              <w:rPr>
                <w:rFonts w:ascii="宋体" w:hAnsi="宋体" w:hint="eastAsia"/>
                <w:szCs w:val="21"/>
              </w:rPr>
              <w:t>111</w:t>
            </w:r>
          </w:p>
        </w:tc>
        <w:tc>
          <w:tcPr>
            <w:tcW w:w="567" w:type="dxa"/>
            <w:tcBorders>
              <w:top w:val="single" w:sz="6" w:space="0" w:color="auto"/>
              <w:left w:val="single" w:sz="4" w:space="0" w:color="auto"/>
              <w:bottom w:val="single" w:sz="6" w:space="0" w:color="auto"/>
              <w:right w:val="single" w:sz="4" w:space="0" w:color="auto"/>
            </w:tcBorders>
            <w:vAlign w:val="center"/>
          </w:tcPr>
          <w:p w14:paraId="13C78790" w14:textId="77777777" w:rsidR="00302023" w:rsidRPr="00A04610" w:rsidRDefault="00302023" w:rsidP="00302023">
            <w:pPr>
              <w:jc w:val="center"/>
              <w:rPr>
                <w:rFonts w:ascii="宋体" w:hAnsi="宋体" w:hint="eastAsia"/>
                <w:szCs w:val="21"/>
              </w:rPr>
            </w:pPr>
            <w:r w:rsidRPr="00A04610">
              <w:rPr>
                <w:rFonts w:ascii="宋体" w:hAnsi="宋体" w:hint="eastAsia"/>
                <w:szCs w:val="21"/>
              </w:rPr>
              <w:t>12</w:t>
            </w:r>
          </w:p>
        </w:tc>
        <w:tc>
          <w:tcPr>
            <w:tcW w:w="865" w:type="dxa"/>
            <w:tcBorders>
              <w:top w:val="single" w:sz="6" w:space="0" w:color="auto"/>
              <w:left w:val="single" w:sz="4" w:space="0" w:color="auto"/>
              <w:bottom w:val="single" w:sz="6" w:space="0" w:color="auto"/>
              <w:right w:val="single" w:sz="4" w:space="0" w:color="auto"/>
            </w:tcBorders>
            <w:vAlign w:val="center"/>
          </w:tcPr>
          <w:p w14:paraId="68A85509" w14:textId="77777777" w:rsidR="00302023" w:rsidRPr="00A04610" w:rsidRDefault="00302023" w:rsidP="00302023">
            <w:pPr>
              <w:jc w:val="center"/>
              <w:rPr>
                <w:rFonts w:ascii="宋体" w:hAnsi="宋体" w:hint="eastAsia"/>
                <w:szCs w:val="21"/>
              </w:rPr>
            </w:pPr>
            <w:r w:rsidRPr="00A04610">
              <w:rPr>
                <w:rFonts w:ascii="宋体" w:hAnsi="宋体" w:hint="eastAsia"/>
                <w:szCs w:val="21"/>
              </w:rPr>
              <w:t>月</w:t>
            </w:r>
          </w:p>
        </w:tc>
        <w:tc>
          <w:tcPr>
            <w:tcW w:w="1134" w:type="dxa"/>
            <w:tcBorders>
              <w:top w:val="single" w:sz="6" w:space="0" w:color="auto"/>
              <w:left w:val="single" w:sz="4" w:space="0" w:color="auto"/>
              <w:bottom w:val="single" w:sz="6" w:space="0" w:color="auto"/>
              <w:right w:val="single" w:sz="6" w:space="0" w:color="auto"/>
            </w:tcBorders>
            <w:vAlign w:val="center"/>
          </w:tcPr>
          <w:p w14:paraId="1CD31D2D" w14:textId="77777777" w:rsidR="00302023" w:rsidRPr="00A04610" w:rsidRDefault="00302023" w:rsidP="00302023">
            <w:pPr>
              <w:jc w:val="center"/>
              <w:rPr>
                <w:rFonts w:ascii="宋体" w:hAnsi="宋体" w:hint="eastAsia"/>
                <w:szCs w:val="21"/>
              </w:rPr>
            </w:pPr>
            <w:r w:rsidRPr="00A04610">
              <w:rPr>
                <w:rFonts w:ascii="宋体" w:hAnsi="宋体" w:hint="eastAsia"/>
                <w:szCs w:val="21"/>
              </w:rPr>
              <w:t>1332</w:t>
            </w:r>
          </w:p>
        </w:tc>
        <w:tc>
          <w:tcPr>
            <w:tcW w:w="3526" w:type="dxa"/>
            <w:tcBorders>
              <w:top w:val="single" w:sz="6" w:space="0" w:color="auto"/>
              <w:left w:val="single" w:sz="6" w:space="0" w:color="auto"/>
              <w:bottom w:val="single" w:sz="6" w:space="0" w:color="auto"/>
              <w:right w:val="double" w:sz="6" w:space="0" w:color="auto"/>
            </w:tcBorders>
            <w:vAlign w:val="center"/>
          </w:tcPr>
          <w:p w14:paraId="6A131831" w14:textId="77777777" w:rsidR="00302023" w:rsidRPr="00A04610" w:rsidRDefault="00302023" w:rsidP="00302023">
            <w:pPr>
              <w:snapToGrid w:val="0"/>
              <w:rPr>
                <w:rFonts w:ascii="宋体" w:hAnsi="宋体" w:hint="eastAsia"/>
                <w:color w:val="FF0000"/>
                <w:szCs w:val="21"/>
              </w:rPr>
            </w:pPr>
            <w:r w:rsidRPr="00A04610">
              <w:rPr>
                <w:rFonts w:ascii="宋体" w:hAnsi="宋体" w:hint="eastAsia"/>
                <w:szCs w:val="21"/>
              </w:rPr>
              <w:t>■公积金按最低标准每月缴纳111元。</w:t>
            </w:r>
          </w:p>
        </w:tc>
      </w:tr>
      <w:tr w:rsidR="00302023" w:rsidRPr="00A04610" w14:paraId="0246F039" w14:textId="77777777" w:rsidTr="009A76F2">
        <w:trPr>
          <w:trHeight w:val="811"/>
          <w:jc w:val="center"/>
        </w:trPr>
        <w:tc>
          <w:tcPr>
            <w:tcW w:w="686" w:type="dxa"/>
            <w:tcBorders>
              <w:left w:val="double" w:sz="6" w:space="0" w:color="auto"/>
              <w:right w:val="single" w:sz="6" w:space="0" w:color="auto"/>
            </w:tcBorders>
            <w:vAlign w:val="center"/>
            <w:hideMark/>
          </w:tcPr>
          <w:p w14:paraId="402868AF" w14:textId="77777777" w:rsidR="00302023" w:rsidRPr="00A04610" w:rsidRDefault="00302023" w:rsidP="00302023">
            <w:pPr>
              <w:jc w:val="center"/>
              <w:rPr>
                <w:rFonts w:ascii="宋体" w:hAnsi="宋体" w:hint="eastAsia"/>
                <w:szCs w:val="21"/>
              </w:rPr>
            </w:pPr>
            <w:r w:rsidRPr="00A04610">
              <w:rPr>
                <w:rFonts w:ascii="宋体" w:hAnsi="宋体" w:hint="eastAsia"/>
                <w:szCs w:val="21"/>
              </w:rPr>
              <w:t>8</w:t>
            </w:r>
          </w:p>
        </w:tc>
        <w:tc>
          <w:tcPr>
            <w:tcW w:w="1921" w:type="dxa"/>
            <w:tcBorders>
              <w:top w:val="single" w:sz="6" w:space="0" w:color="auto"/>
              <w:left w:val="single" w:sz="6" w:space="0" w:color="auto"/>
              <w:bottom w:val="single" w:sz="6" w:space="0" w:color="auto"/>
              <w:right w:val="single" w:sz="6" w:space="0" w:color="auto"/>
            </w:tcBorders>
            <w:vAlign w:val="center"/>
            <w:hideMark/>
          </w:tcPr>
          <w:p w14:paraId="6944C947" w14:textId="77777777" w:rsidR="00302023" w:rsidRPr="00A04610" w:rsidRDefault="00302023" w:rsidP="00302023">
            <w:pPr>
              <w:jc w:val="center"/>
              <w:rPr>
                <w:rFonts w:ascii="宋体" w:hAnsi="宋体" w:hint="eastAsia"/>
                <w:szCs w:val="21"/>
              </w:rPr>
            </w:pPr>
            <w:r w:rsidRPr="00A04610">
              <w:rPr>
                <w:rFonts w:ascii="宋体" w:hAnsi="宋体" w:hint="eastAsia"/>
                <w:szCs w:val="21"/>
              </w:rPr>
              <w:t>人身意外伤害险</w:t>
            </w:r>
          </w:p>
        </w:tc>
        <w:tc>
          <w:tcPr>
            <w:tcW w:w="850" w:type="dxa"/>
            <w:tcBorders>
              <w:top w:val="single" w:sz="6" w:space="0" w:color="auto"/>
              <w:left w:val="single" w:sz="6" w:space="0" w:color="auto"/>
              <w:bottom w:val="single" w:sz="6" w:space="0" w:color="auto"/>
              <w:right w:val="single" w:sz="4" w:space="0" w:color="auto"/>
            </w:tcBorders>
            <w:vAlign w:val="center"/>
            <w:hideMark/>
          </w:tcPr>
          <w:p w14:paraId="0EEAA27B" w14:textId="77777777" w:rsidR="00302023" w:rsidRPr="00A04610" w:rsidRDefault="006D2BF6" w:rsidP="00302023">
            <w:pPr>
              <w:jc w:val="center"/>
              <w:rPr>
                <w:rFonts w:ascii="宋体" w:hAnsi="宋体" w:hint="eastAsia"/>
                <w:szCs w:val="21"/>
              </w:rPr>
            </w:pPr>
            <w:r w:rsidRPr="006D5D58">
              <w:rPr>
                <w:rFonts w:ascii="宋体" w:hAnsi="宋体" w:hint="eastAsia"/>
                <w:szCs w:val="21"/>
              </w:rPr>
              <w:t>根据实际报价</w:t>
            </w:r>
          </w:p>
        </w:tc>
        <w:tc>
          <w:tcPr>
            <w:tcW w:w="567" w:type="dxa"/>
            <w:tcBorders>
              <w:top w:val="single" w:sz="6" w:space="0" w:color="auto"/>
              <w:left w:val="single" w:sz="4" w:space="0" w:color="auto"/>
              <w:bottom w:val="single" w:sz="6" w:space="0" w:color="auto"/>
              <w:right w:val="single" w:sz="4" w:space="0" w:color="auto"/>
            </w:tcBorders>
            <w:vAlign w:val="center"/>
            <w:hideMark/>
          </w:tcPr>
          <w:p w14:paraId="5A67FB8F" w14:textId="77777777" w:rsidR="00302023" w:rsidRPr="00A04610" w:rsidRDefault="00302023" w:rsidP="00302023">
            <w:pPr>
              <w:jc w:val="center"/>
              <w:rPr>
                <w:rFonts w:ascii="宋体" w:hAnsi="宋体" w:hint="eastAsia"/>
                <w:szCs w:val="21"/>
              </w:rPr>
            </w:pPr>
            <w:r w:rsidRPr="00A04610">
              <w:rPr>
                <w:rFonts w:ascii="宋体" w:hAnsi="宋体" w:hint="eastAsia"/>
                <w:szCs w:val="21"/>
              </w:rPr>
              <w:t>1</w:t>
            </w:r>
          </w:p>
        </w:tc>
        <w:tc>
          <w:tcPr>
            <w:tcW w:w="865" w:type="dxa"/>
            <w:tcBorders>
              <w:top w:val="single" w:sz="6" w:space="0" w:color="auto"/>
              <w:left w:val="single" w:sz="4" w:space="0" w:color="auto"/>
              <w:bottom w:val="single" w:sz="6" w:space="0" w:color="auto"/>
              <w:right w:val="single" w:sz="4" w:space="0" w:color="auto"/>
            </w:tcBorders>
            <w:vAlign w:val="center"/>
          </w:tcPr>
          <w:p w14:paraId="622A8399" w14:textId="77777777" w:rsidR="00302023" w:rsidRPr="00A04610" w:rsidRDefault="00302023" w:rsidP="00302023">
            <w:pPr>
              <w:jc w:val="center"/>
              <w:rPr>
                <w:rFonts w:ascii="宋体" w:hAnsi="宋体" w:hint="eastAsia"/>
                <w:szCs w:val="21"/>
              </w:rPr>
            </w:pPr>
            <w:r>
              <w:rPr>
                <w:rFonts w:ascii="宋体" w:hAnsi="宋体" w:hint="eastAsia"/>
                <w:szCs w:val="21"/>
              </w:rPr>
              <w:t>人/年</w:t>
            </w:r>
          </w:p>
        </w:tc>
        <w:tc>
          <w:tcPr>
            <w:tcW w:w="1134" w:type="dxa"/>
            <w:tcBorders>
              <w:top w:val="single" w:sz="6" w:space="0" w:color="auto"/>
              <w:left w:val="single" w:sz="4" w:space="0" w:color="auto"/>
              <w:bottom w:val="single" w:sz="6" w:space="0" w:color="auto"/>
              <w:right w:val="single" w:sz="6" w:space="0" w:color="auto"/>
            </w:tcBorders>
            <w:vAlign w:val="center"/>
            <w:hideMark/>
          </w:tcPr>
          <w:p w14:paraId="14077EF1" w14:textId="77777777" w:rsidR="00302023" w:rsidRPr="00A04610" w:rsidRDefault="006D2BF6" w:rsidP="00302023">
            <w:pPr>
              <w:jc w:val="center"/>
              <w:rPr>
                <w:rFonts w:ascii="宋体" w:hAnsi="宋体" w:hint="eastAsia"/>
                <w:szCs w:val="21"/>
              </w:rPr>
            </w:pPr>
            <w:r w:rsidRPr="006D5D58">
              <w:rPr>
                <w:rFonts w:ascii="宋体" w:hAnsi="宋体" w:hint="eastAsia"/>
                <w:szCs w:val="21"/>
              </w:rPr>
              <w:t>根据实际报价</w:t>
            </w:r>
          </w:p>
        </w:tc>
        <w:tc>
          <w:tcPr>
            <w:tcW w:w="3526" w:type="dxa"/>
            <w:tcBorders>
              <w:top w:val="single" w:sz="6" w:space="0" w:color="auto"/>
              <w:left w:val="single" w:sz="6" w:space="0" w:color="auto"/>
              <w:bottom w:val="single" w:sz="6" w:space="0" w:color="auto"/>
              <w:right w:val="double" w:sz="6" w:space="0" w:color="auto"/>
            </w:tcBorders>
            <w:vAlign w:val="center"/>
            <w:hideMark/>
          </w:tcPr>
          <w:p w14:paraId="7E9DAEC6" w14:textId="77777777" w:rsidR="00302023" w:rsidRPr="00A04610" w:rsidRDefault="00302023" w:rsidP="00302023">
            <w:pPr>
              <w:snapToGrid w:val="0"/>
              <w:rPr>
                <w:rFonts w:ascii="宋体" w:hAnsi="宋体" w:hint="eastAsia"/>
                <w:szCs w:val="21"/>
              </w:rPr>
            </w:pPr>
            <w:r w:rsidRPr="00A04610">
              <w:rPr>
                <w:rFonts w:ascii="宋体" w:hAnsi="宋体" w:hint="eastAsia"/>
                <w:szCs w:val="21"/>
              </w:rPr>
              <w:t>■保额不低于50万</w:t>
            </w:r>
            <w:r>
              <w:rPr>
                <w:rFonts w:ascii="宋体" w:hAnsi="宋体" w:hint="eastAsia"/>
                <w:szCs w:val="21"/>
              </w:rPr>
              <w:t>元</w:t>
            </w:r>
            <w:r w:rsidRPr="00A04610">
              <w:rPr>
                <w:rFonts w:ascii="宋体" w:hAnsi="宋体" w:hint="eastAsia"/>
                <w:szCs w:val="21"/>
              </w:rPr>
              <w:t>（死亡、残疾）</w:t>
            </w:r>
          </w:p>
        </w:tc>
      </w:tr>
      <w:tr w:rsidR="006D5D58" w:rsidRPr="00A04610" w14:paraId="49FF7E3B" w14:textId="77777777" w:rsidTr="009A76F2">
        <w:trPr>
          <w:trHeight w:val="20"/>
          <w:jc w:val="center"/>
        </w:trPr>
        <w:tc>
          <w:tcPr>
            <w:tcW w:w="686" w:type="dxa"/>
            <w:tcBorders>
              <w:left w:val="double" w:sz="6" w:space="0" w:color="auto"/>
              <w:right w:val="single" w:sz="6" w:space="0" w:color="auto"/>
            </w:tcBorders>
            <w:vAlign w:val="center"/>
            <w:hideMark/>
          </w:tcPr>
          <w:p w14:paraId="767A6BC8" w14:textId="77777777" w:rsidR="006D5D58" w:rsidRPr="00A04610" w:rsidRDefault="006D5D58">
            <w:pPr>
              <w:jc w:val="center"/>
              <w:rPr>
                <w:rFonts w:ascii="宋体" w:hAnsi="宋体" w:hint="eastAsia"/>
                <w:szCs w:val="21"/>
              </w:rPr>
            </w:pPr>
            <w:r w:rsidRPr="00A04610">
              <w:rPr>
                <w:rFonts w:ascii="宋体" w:hAnsi="宋体" w:hint="eastAsia"/>
                <w:szCs w:val="21"/>
              </w:rPr>
              <w:t>9</w:t>
            </w:r>
          </w:p>
        </w:tc>
        <w:tc>
          <w:tcPr>
            <w:tcW w:w="1921" w:type="dxa"/>
            <w:tcBorders>
              <w:top w:val="single" w:sz="6" w:space="0" w:color="auto"/>
              <w:left w:val="single" w:sz="6" w:space="0" w:color="auto"/>
              <w:bottom w:val="single" w:sz="6" w:space="0" w:color="auto"/>
              <w:right w:val="single" w:sz="6" w:space="0" w:color="auto"/>
            </w:tcBorders>
            <w:vAlign w:val="center"/>
            <w:hideMark/>
          </w:tcPr>
          <w:p w14:paraId="5185D6E3" w14:textId="77777777" w:rsidR="006D5D58" w:rsidRPr="00A04610" w:rsidRDefault="009A76F2">
            <w:pPr>
              <w:jc w:val="center"/>
              <w:rPr>
                <w:rFonts w:ascii="宋体" w:hAnsi="宋体" w:hint="eastAsia"/>
                <w:szCs w:val="21"/>
              </w:rPr>
            </w:pPr>
            <w:r>
              <w:rPr>
                <w:rFonts w:ascii="宋体" w:hAnsi="宋体" w:hint="eastAsia"/>
                <w:szCs w:val="21"/>
              </w:rPr>
              <w:t>河道</w:t>
            </w:r>
            <w:r w:rsidR="006D5D58" w:rsidRPr="00A04610">
              <w:rPr>
                <w:rFonts w:ascii="宋体" w:hAnsi="宋体" w:hint="eastAsia"/>
                <w:szCs w:val="21"/>
              </w:rPr>
              <w:t>保洁工具费、作业服装费</w:t>
            </w:r>
          </w:p>
        </w:tc>
        <w:tc>
          <w:tcPr>
            <w:tcW w:w="850" w:type="dxa"/>
            <w:tcBorders>
              <w:top w:val="single" w:sz="6" w:space="0" w:color="auto"/>
              <w:left w:val="single" w:sz="6" w:space="0" w:color="auto"/>
              <w:bottom w:val="single" w:sz="6" w:space="0" w:color="auto"/>
              <w:right w:val="single" w:sz="4" w:space="0" w:color="auto"/>
            </w:tcBorders>
            <w:vAlign w:val="center"/>
            <w:hideMark/>
          </w:tcPr>
          <w:p w14:paraId="16919D5B" w14:textId="77777777" w:rsidR="006D5D58" w:rsidRPr="00A04610" w:rsidRDefault="006D5D58">
            <w:pPr>
              <w:jc w:val="center"/>
              <w:rPr>
                <w:rFonts w:ascii="宋体" w:hAnsi="宋体" w:hint="eastAsia"/>
                <w:szCs w:val="21"/>
              </w:rPr>
            </w:pPr>
            <w:r w:rsidRPr="006D5D58">
              <w:rPr>
                <w:rFonts w:ascii="宋体" w:hAnsi="宋体" w:hint="eastAsia"/>
                <w:szCs w:val="21"/>
              </w:rPr>
              <w:t>根据实际报价</w:t>
            </w:r>
          </w:p>
        </w:tc>
        <w:tc>
          <w:tcPr>
            <w:tcW w:w="567" w:type="dxa"/>
            <w:tcBorders>
              <w:top w:val="single" w:sz="6" w:space="0" w:color="auto"/>
              <w:left w:val="single" w:sz="4" w:space="0" w:color="auto"/>
              <w:bottom w:val="single" w:sz="6" w:space="0" w:color="auto"/>
              <w:right w:val="single" w:sz="4" w:space="0" w:color="auto"/>
            </w:tcBorders>
            <w:vAlign w:val="center"/>
          </w:tcPr>
          <w:p w14:paraId="6B4E6C32" w14:textId="77777777" w:rsidR="006D5D58" w:rsidRPr="00A04610" w:rsidRDefault="006D5D58">
            <w:pPr>
              <w:jc w:val="center"/>
              <w:rPr>
                <w:rFonts w:ascii="宋体" w:hAnsi="宋体" w:hint="eastAsia"/>
                <w:szCs w:val="21"/>
              </w:rPr>
            </w:pPr>
            <w:r w:rsidRPr="00A04610">
              <w:rPr>
                <w:rFonts w:ascii="宋体" w:hAnsi="宋体" w:hint="eastAsia"/>
                <w:szCs w:val="21"/>
              </w:rPr>
              <w:t>1</w:t>
            </w:r>
          </w:p>
        </w:tc>
        <w:tc>
          <w:tcPr>
            <w:tcW w:w="865" w:type="dxa"/>
            <w:tcBorders>
              <w:top w:val="single" w:sz="6" w:space="0" w:color="auto"/>
              <w:left w:val="single" w:sz="4" w:space="0" w:color="auto"/>
              <w:bottom w:val="single" w:sz="6" w:space="0" w:color="auto"/>
              <w:right w:val="single" w:sz="4" w:space="0" w:color="auto"/>
            </w:tcBorders>
            <w:vAlign w:val="center"/>
            <w:hideMark/>
          </w:tcPr>
          <w:p w14:paraId="3A99A696" w14:textId="77777777" w:rsidR="006D5D58" w:rsidRPr="00A04610" w:rsidRDefault="004B5F5D">
            <w:pPr>
              <w:jc w:val="center"/>
              <w:rPr>
                <w:rFonts w:ascii="宋体" w:hAnsi="宋体" w:hint="eastAsia"/>
                <w:szCs w:val="21"/>
              </w:rPr>
            </w:pPr>
            <w:r>
              <w:rPr>
                <w:rFonts w:ascii="宋体" w:hAnsi="宋体" w:hint="eastAsia"/>
                <w:szCs w:val="21"/>
              </w:rPr>
              <w:t>人/年</w:t>
            </w:r>
          </w:p>
        </w:tc>
        <w:tc>
          <w:tcPr>
            <w:tcW w:w="1134" w:type="dxa"/>
            <w:tcBorders>
              <w:top w:val="single" w:sz="6" w:space="0" w:color="auto"/>
              <w:left w:val="single" w:sz="4" w:space="0" w:color="auto"/>
              <w:bottom w:val="single" w:sz="6" w:space="0" w:color="auto"/>
              <w:right w:val="single" w:sz="6" w:space="0" w:color="auto"/>
            </w:tcBorders>
            <w:vAlign w:val="center"/>
            <w:hideMark/>
          </w:tcPr>
          <w:p w14:paraId="33989C0A" w14:textId="77777777" w:rsidR="006D5D58" w:rsidRPr="00A04610" w:rsidRDefault="00E13C49">
            <w:pPr>
              <w:jc w:val="center"/>
              <w:rPr>
                <w:rFonts w:ascii="宋体" w:hAnsi="宋体" w:hint="eastAsia"/>
                <w:szCs w:val="21"/>
              </w:rPr>
            </w:pPr>
            <w:r w:rsidRPr="00E13C49">
              <w:rPr>
                <w:rFonts w:ascii="宋体" w:hAnsi="宋体" w:hint="eastAsia"/>
                <w:szCs w:val="21"/>
              </w:rPr>
              <w:t>根据实际报价</w:t>
            </w:r>
          </w:p>
        </w:tc>
        <w:tc>
          <w:tcPr>
            <w:tcW w:w="3526" w:type="dxa"/>
            <w:tcBorders>
              <w:top w:val="single" w:sz="6" w:space="0" w:color="auto"/>
              <w:left w:val="single" w:sz="6" w:space="0" w:color="auto"/>
              <w:bottom w:val="single" w:sz="6" w:space="0" w:color="auto"/>
              <w:right w:val="double" w:sz="6" w:space="0" w:color="auto"/>
            </w:tcBorders>
            <w:vAlign w:val="center"/>
            <w:hideMark/>
          </w:tcPr>
          <w:p w14:paraId="00A6F36B" w14:textId="77777777" w:rsidR="009A76F2" w:rsidRPr="00A04610" w:rsidRDefault="009A76F2" w:rsidP="009A76F2">
            <w:pPr>
              <w:snapToGrid w:val="0"/>
              <w:rPr>
                <w:rFonts w:ascii="宋体" w:hAnsi="宋体" w:hint="eastAsia"/>
                <w:szCs w:val="21"/>
              </w:rPr>
            </w:pPr>
            <w:r w:rsidRPr="00A04610">
              <w:rPr>
                <w:rFonts w:ascii="宋体" w:hAnsi="宋体" w:hint="eastAsia"/>
                <w:szCs w:val="21"/>
              </w:rPr>
              <w:t>■</w:t>
            </w:r>
            <w:r>
              <w:rPr>
                <w:rFonts w:ascii="宋体" w:hAnsi="宋体" w:hint="eastAsia"/>
                <w:szCs w:val="21"/>
              </w:rPr>
              <w:t>河道</w:t>
            </w:r>
            <w:r w:rsidRPr="00A04610">
              <w:rPr>
                <w:rFonts w:ascii="宋体" w:hAnsi="宋体" w:hint="eastAsia"/>
                <w:szCs w:val="21"/>
              </w:rPr>
              <w:t>保洁工具</w:t>
            </w:r>
            <w:r>
              <w:rPr>
                <w:rFonts w:ascii="宋体" w:hAnsi="宋体" w:hint="eastAsia"/>
                <w:szCs w:val="21"/>
              </w:rPr>
              <w:t>一套，</w:t>
            </w:r>
            <w:r w:rsidRPr="00A04610">
              <w:rPr>
                <w:rFonts w:ascii="宋体" w:hAnsi="宋体" w:hint="eastAsia"/>
                <w:szCs w:val="21"/>
              </w:rPr>
              <w:t>包含：扫帚、畚斗、毛巾、肥皂、河道保洁需要的勾网等；</w:t>
            </w:r>
          </w:p>
          <w:p w14:paraId="1FD503CC" w14:textId="77777777" w:rsidR="006D5D58" w:rsidRPr="00A04610" w:rsidRDefault="009A76F2" w:rsidP="009A76F2">
            <w:pPr>
              <w:snapToGrid w:val="0"/>
              <w:rPr>
                <w:rFonts w:ascii="宋体" w:hAnsi="宋体" w:hint="eastAsia"/>
                <w:szCs w:val="21"/>
              </w:rPr>
            </w:pPr>
            <w:r w:rsidRPr="00A04610">
              <w:rPr>
                <w:rFonts w:ascii="宋体" w:hAnsi="宋体" w:hint="eastAsia"/>
                <w:szCs w:val="21"/>
              </w:rPr>
              <w:t>■符合环卫安全标准的作业服装包含：</w:t>
            </w:r>
            <w:r>
              <w:rPr>
                <w:rFonts w:ascii="宋体" w:hAnsi="宋体" w:hint="eastAsia"/>
                <w:szCs w:val="21"/>
              </w:rPr>
              <w:t>晴雨天工作服各一套</w:t>
            </w:r>
            <w:r w:rsidRPr="00A04610">
              <w:rPr>
                <w:rFonts w:ascii="宋体" w:hAnsi="宋体" w:hint="eastAsia"/>
                <w:szCs w:val="21"/>
              </w:rPr>
              <w:t>、</w:t>
            </w:r>
            <w:r>
              <w:rPr>
                <w:rFonts w:ascii="宋体" w:hAnsi="宋体" w:hint="eastAsia"/>
                <w:szCs w:val="21"/>
              </w:rPr>
              <w:t>救生用品一套、安全防护用品一套</w:t>
            </w:r>
            <w:r w:rsidRPr="00A04610">
              <w:rPr>
                <w:rFonts w:ascii="宋体" w:hAnsi="宋体" w:hint="eastAsia"/>
                <w:szCs w:val="21"/>
              </w:rPr>
              <w:t>等。</w:t>
            </w:r>
          </w:p>
        </w:tc>
      </w:tr>
      <w:tr w:rsidR="006D5D58" w:rsidRPr="00A04610" w14:paraId="63D1F1BD" w14:textId="77777777" w:rsidTr="00295F5B">
        <w:trPr>
          <w:trHeight w:val="496"/>
          <w:jc w:val="center"/>
        </w:trPr>
        <w:tc>
          <w:tcPr>
            <w:tcW w:w="9549" w:type="dxa"/>
            <w:gridSpan w:val="7"/>
            <w:tcBorders>
              <w:top w:val="single" w:sz="6" w:space="0" w:color="auto"/>
              <w:left w:val="double" w:sz="6" w:space="0" w:color="auto"/>
              <w:bottom w:val="double" w:sz="6" w:space="0" w:color="auto"/>
              <w:right w:val="double" w:sz="6" w:space="0" w:color="auto"/>
            </w:tcBorders>
            <w:vAlign w:val="center"/>
          </w:tcPr>
          <w:p w14:paraId="699A6999" w14:textId="77777777" w:rsidR="006D5D58" w:rsidRPr="00A04610" w:rsidRDefault="006D5D58">
            <w:pPr>
              <w:snapToGrid w:val="0"/>
              <w:rPr>
                <w:rFonts w:ascii="宋体" w:hAnsi="宋体" w:hint="eastAsia"/>
                <w:color w:val="FF0000"/>
                <w:szCs w:val="21"/>
              </w:rPr>
            </w:pPr>
            <w:r>
              <w:rPr>
                <w:rFonts w:ascii="宋体" w:hAnsi="宋体"/>
                <w:color w:val="000000"/>
                <w:szCs w:val="22"/>
              </w:rPr>
              <w:t>▲</w:t>
            </w:r>
            <w:r>
              <w:rPr>
                <w:rFonts w:ascii="宋体" w:hAnsi="宋体"/>
                <w:b/>
                <w:color w:val="000000"/>
                <w:szCs w:val="22"/>
              </w:rPr>
              <w:t>备注：本表所列的报价为最低标准，为保障人员的合法权益及工作质量，投标供应商在填报人员报价时不得低于上表列明的标准，否则投标无效。</w:t>
            </w:r>
          </w:p>
        </w:tc>
      </w:tr>
    </w:tbl>
    <w:p w14:paraId="0833D3BA" w14:textId="77777777" w:rsidR="006D5D58" w:rsidRDefault="006D5D58" w:rsidP="00295F5B">
      <w:pPr>
        <w:tabs>
          <w:tab w:val="left" w:pos="360"/>
        </w:tabs>
        <w:spacing w:line="420" w:lineRule="exact"/>
        <w:rPr>
          <w:rFonts w:ascii="宋体" w:cs="Arial"/>
          <w:b/>
          <w:bCs/>
          <w:color w:val="000000"/>
          <w:sz w:val="22"/>
        </w:rPr>
      </w:pPr>
    </w:p>
    <w:p w14:paraId="474E47E8" w14:textId="77777777" w:rsidR="00295F5B" w:rsidRPr="00AE6EAA" w:rsidRDefault="00B705FA" w:rsidP="00843645">
      <w:pPr>
        <w:tabs>
          <w:tab w:val="left" w:pos="360"/>
        </w:tabs>
        <w:spacing w:line="420" w:lineRule="exact"/>
        <w:ind w:firstLineChars="173" w:firstLine="382"/>
        <w:rPr>
          <w:rFonts w:ascii="宋体" w:cs="Arial"/>
          <w:b/>
          <w:bCs/>
          <w:color w:val="000000"/>
          <w:sz w:val="22"/>
        </w:rPr>
      </w:pPr>
      <w:r w:rsidRPr="00AE6EAA">
        <w:rPr>
          <w:rFonts w:ascii="宋体" w:cs="Arial" w:hint="eastAsia"/>
          <w:b/>
          <w:bCs/>
          <w:color w:val="000000"/>
          <w:sz w:val="22"/>
        </w:rPr>
        <w:t>3、车辆、船只年成本费</w:t>
      </w:r>
      <w:bookmarkEnd w:id="19"/>
      <w:bookmarkEnd w:id="20"/>
      <w:r w:rsidRPr="00AE6EAA">
        <w:rPr>
          <w:rFonts w:ascii="宋体" w:cs="Arial" w:hint="eastAsia"/>
          <w:b/>
          <w:bCs/>
          <w:color w:val="000000"/>
          <w:sz w:val="22"/>
        </w:rPr>
        <w:t>：投标人根据自身情况自行报价。</w:t>
      </w:r>
    </w:p>
    <w:p w14:paraId="2129781C" w14:textId="77777777" w:rsidR="00467EEF" w:rsidRDefault="00B705FA">
      <w:pPr>
        <w:tabs>
          <w:tab w:val="left" w:pos="360"/>
        </w:tabs>
        <w:spacing w:line="420" w:lineRule="exact"/>
        <w:ind w:firstLineChars="173" w:firstLine="381"/>
        <w:rPr>
          <w:rFonts w:ascii="宋体" w:cs="Arial"/>
          <w:color w:val="000000"/>
          <w:sz w:val="22"/>
        </w:rPr>
      </w:pPr>
      <w:r>
        <w:rPr>
          <w:rFonts w:ascii="宋体" w:cs="Arial" w:hint="eastAsia"/>
          <w:color w:val="000000"/>
          <w:sz w:val="22"/>
        </w:rPr>
        <w:t>4.▲依法缴纳税收相关要求</w:t>
      </w:r>
    </w:p>
    <w:p w14:paraId="4EF18211" w14:textId="77777777" w:rsidR="00467EEF" w:rsidRDefault="00000000">
      <w:pPr>
        <w:tabs>
          <w:tab w:val="left" w:pos="360"/>
        </w:tabs>
        <w:spacing w:line="420" w:lineRule="exact"/>
        <w:ind w:firstLineChars="173" w:firstLine="381"/>
        <w:rPr>
          <w:rFonts w:ascii="宋体" w:cs="Arial"/>
          <w:color w:val="000000"/>
          <w:sz w:val="22"/>
        </w:rPr>
      </w:pPr>
      <w:r>
        <w:rPr>
          <w:rFonts w:ascii="宋体" w:cs="Arial" w:hint="eastAsia"/>
          <w:color w:val="000000"/>
          <w:sz w:val="22"/>
        </w:rPr>
        <w:t xml:space="preserve">  投标供应商必须严格执行国家税务相关最新规定（营改增等），依法按时缴纳各类税金，所缴纳税金作为成本之一，包含在投标总价内。</w:t>
      </w:r>
    </w:p>
    <w:p w14:paraId="2217B359" w14:textId="77777777" w:rsidR="00467EEF" w:rsidRPr="00BD3923" w:rsidRDefault="00B705FA">
      <w:pPr>
        <w:tabs>
          <w:tab w:val="left" w:pos="360"/>
        </w:tabs>
        <w:spacing w:line="420" w:lineRule="exact"/>
        <w:ind w:firstLineChars="173" w:firstLine="382"/>
        <w:rPr>
          <w:rFonts w:ascii="宋体" w:cs="Arial"/>
          <w:b/>
          <w:bCs/>
          <w:color w:val="000000"/>
          <w:sz w:val="22"/>
        </w:rPr>
      </w:pPr>
      <w:r w:rsidRPr="00BD3923">
        <w:rPr>
          <w:rFonts w:ascii="宋体" w:cs="Arial" w:hint="eastAsia"/>
          <w:b/>
          <w:bCs/>
          <w:color w:val="000000"/>
          <w:sz w:val="22"/>
        </w:rPr>
        <w:t>5.合同执行约束</w:t>
      </w:r>
    </w:p>
    <w:p w14:paraId="024829C3" w14:textId="77777777" w:rsidR="00467EEF" w:rsidRDefault="00000000">
      <w:pPr>
        <w:tabs>
          <w:tab w:val="left" w:pos="360"/>
        </w:tabs>
        <w:spacing w:line="420" w:lineRule="exact"/>
        <w:ind w:firstLineChars="173" w:firstLine="381"/>
        <w:rPr>
          <w:rFonts w:ascii="宋体" w:cs="Arial"/>
          <w:color w:val="000000"/>
          <w:sz w:val="22"/>
        </w:rPr>
      </w:pPr>
      <w:r>
        <w:rPr>
          <w:rFonts w:ascii="宋体" w:cs="Arial" w:hint="eastAsia"/>
          <w:color w:val="000000"/>
          <w:sz w:val="22"/>
        </w:rPr>
        <w:t xml:space="preserve">  1、甲方每月会同乙方对各河道全面检查。检查时，工作人员根据“管理制度”及《金乡镇202</w:t>
      </w:r>
      <w:r w:rsidR="006E6028">
        <w:rPr>
          <w:rFonts w:ascii="宋体" w:cs="Arial" w:hint="eastAsia"/>
          <w:color w:val="000000"/>
          <w:sz w:val="22"/>
        </w:rPr>
        <w:t>5</w:t>
      </w:r>
      <w:r>
        <w:rPr>
          <w:rFonts w:ascii="宋体" w:cs="Arial" w:hint="eastAsia"/>
          <w:color w:val="000000"/>
          <w:sz w:val="22"/>
        </w:rPr>
        <w:t>年度河道保洁服务质量考核管理办法》打分进行考核。（附后）</w:t>
      </w:r>
    </w:p>
    <w:p w14:paraId="2576DBCF" w14:textId="77777777" w:rsidR="00BD3923" w:rsidRPr="00BD3923" w:rsidRDefault="00BD3923" w:rsidP="00BD3923">
      <w:pPr>
        <w:tabs>
          <w:tab w:val="left" w:pos="360"/>
        </w:tabs>
        <w:spacing w:line="420" w:lineRule="exact"/>
        <w:rPr>
          <w:rFonts w:ascii="宋体" w:cs="Arial"/>
          <w:b/>
          <w:bCs/>
          <w:color w:val="000000"/>
          <w:sz w:val="22"/>
        </w:rPr>
      </w:pPr>
      <w:r w:rsidRPr="00BD3923">
        <w:rPr>
          <w:rFonts w:ascii="宋体" w:cs="Arial" w:hint="eastAsia"/>
          <w:b/>
          <w:bCs/>
          <w:color w:val="000000"/>
          <w:sz w:val="22"/>
        </w:rPr>
        <w:t>六、履约保证金</w:t>
      </w:r>
    </w:p>
    <w:p w14:paraId="5BDB4FFE" w14:textId="77777777" w:rsidR="00BD3923" w:rsidRPr="00BD3923" w:rsidRDefault="00BD3923" w:rsidP="00BD3923">
      <w:pPr>
        <w:tabs>
          <w:tab w:val="left" w:pos="360"/>
        </w:tabs>
        <w:spacing w:line="420" w:lineRule="exact"/>
        <w:ind w:firstLineChars="200" w:firstLine="440"/>
        <w:rPr>
          <w:rFonts w:ascii="宋体" w:cs="Arial"/>
          <w:color w:val="000000"/>
          <w:sz w:val="22"/>
        </w:rPr>
      </w:pPr>
      <w:bookmarkStart w:id="21" w:name="_Hlk194398238"/>
      <w:r>
        <w:rPr>
          <w:rFonts w:ascii="宋体" w:cs="Arial" w:hint="eastAsia"/>
          <w:color w:val="000000"/>
          <w:sz w:val="22"/>
        </w:rPr>
        <w:t>1、在</w:t>
      </w:r>
      <w:r w:rsidRPr="00BD3923">
        <w:rPr>
          <w:rFonts w:ascii="宋体" w:cs="Arial" w:hint="eastAsia"/>
          <w:color w:val="000000"/>
          <w:sz w:val="22"/>
        </w:rPr>
        <w:t>签订合同后7个工作日内，</w:t>
      </w:r>
      <w:r w:rsidRPr="00BD3923">
        <w:rPr>
          <w:rFonts w:ascii="宋体" w:cs="Arial" w:hint="eastAsia"/>
          <w:color w:val="FF0000"/>
          <w:sz w:val="22"/>
        </w:rPr>
        <w:t>中标供应商应向采购人提供中标合同金额的</w:t>
      </w:r>
      <w:r w:rsidRPr="00BD3923">
        <w:rPr>
          <w:rFonts w:ascii="宋体" w:cs="Arial" w:hint="eastAsia"/>
          <w:color w:val="FF0000"/>
          <w:sz w:val="22"/>
          <w:u w:val="single"/>
        </w:rPr>
        <w:t>1%</w:t>
      </w:r>
      <w:r w:rsidRPr="00BD3923">
        <w:rPr>
          <w:rFonts w:ascii="宋体" w:cs="Arial" w:hint="eastAsia"/>
          <w:color w:val="FF0000"/>
          <w:sz w:val="22"/>
        </w:rPr>
        <w:t>作为履约保证金</w:t>
      </w:r>
      <w:r w:rsidRPr="00BD3923">
        <w:rPr>
          <w:rFonts w:ascii="宋体" w:cs="Arial" w:hint="eastAsia"/>
          <w:color w:val="000000"/>
          <w:sz w:val="22"/>
        </w:rPr>
        <w:t>（转账或银行保函，银行保函见索即付）。验收合格后无质量问题的，采购人在15日内无息一次性退还履约保证金。注：若保函到期须予以办理顺延。</w:t>
      </w:r>
      <w:r w:rsidR="00C02841" w:rsidRPr="00CC0630">
        <w:rPr>
          <w:rFonts w:ascii="宋体" w:cs="Arial" w:hint="eastAsia"/>
          <w:b/>
          <w:bCs/>
          <w:color w:val="000000"/>
          <w:szCs w:val="21"/>
        </w:rPr>
        <w:t>【</w:t>
      </w:r>
      <w:r w:rsidR="00C02841" w:rsidRPr="00CC0630">
        <w:rPr>
          <w:rFonts w:ascii="宋体" w:cs="Arial"/>
          <w:b/>
          <w:bCs/>
          <w:color w:val="000000"/>
          <w:szCs w:val="21"/>
          <w:lang w:val="en"/>
        </w:rPr>
        <w:t>验收标准以《金乡镇河道保洁考核细则表》月均得分</w:t>
      </w:r>
      <w:r w:rsidR="00C02841" w:rsidRPr="00CC0630">
        <w:rPr>
          <w:rFonts w:ascii="宋体" w:cs="Arial"/>
          <w:b/>
          <w:bCs/>
          <w:color w:val="000000"/>
          <w:szCs w:val="21"/>
          <w:lang w:val="en"/>
        </w:rPr>
        <w:t>≥</w:t>
      </w:r>
      <w:r w:rsidR="00C02841" w:rsidRPr="00CC0630">
        <w:rPr>
          <w:rFonts w:ascii="宋体" w:cs="Arial"/>
          <w:b/>
          <w:bCs/>
          <w:color w:val="000000"/>
          <w:szCs w:val="21"/>
          <w:lang w:val="en"/>
        </w:rPr>
        <w:t>90 分为合格。验收由甲方组织，乙方需在验收后 3 日内提供整改报告。若验收不合格，甲方有权扣除履约保证金的 30% 作为违约金，在整改完成后退还</w:t>
      </w:r>
      <w:r w:rsidR="00C02841" w:rsidRPr="00CC0630">
        <w:rPr>
          <w:rFonts w:ascii="宋体" w:cs="Arial" w:hint="eastAsia"/>
          <w:b/>
          <w:bCs/>
          <w:color w:val="000000"/>
          <w:szCs w:val="21"/>
        </w:rPr>
        <w:t>】</w:t>
      </w:r>
    </w:p>
    <w:p w14:paraId="0798B22C" w14:textId="77777777" w:rsidR="00BD3923" w:rsidRPr="00BD3923" w:rsidRDefault="00BD3923" w:rsidP="00BD3923">
      <w:pPr>
        <w:tabs>
          <w:tab w:val="left" w:pos="360"/>
        </w:tabs>
        <w:spacing w:line="420" w:lineRule="exact"/>
        <w:ind w:firstLineChars="200" w:firstLine="440"/>
        <w:rPr>
          <w:rFonts w:ascii="宋体" w:cs="Arial"/>
          <w:color w:val="000000"/>
          <w:sz w:val="22"/>
        </w:rPr>
      </w:pPr>
      <w:r w:rsidRPr="00BD3923">
        <w:rPr>
          <w:rFonts w:ascii="宋体" w:cs="Arial" w:hint="eastAsia"/>
          <w:color w:val="000000"/>
          <w:sz w:val="22"/>
        </w:rPr>
        <w:t>2、中标供应商如未按时交纳履约保证金，采购人有权解除合同。</w:t>
      </w:r>
    </w:p>
    <w:bookmarkEnd w:id="21"/>
    <w:p w14:paraId="07F7EEDF" w14:textId="77777777" w:rsidR="00467EEF" w:rsidRDefault="00BD3923">
      <w:pPr>
        <w:tabs>
          <w:tab w:val="left" w:pos="360"/>
        </w:tabs>
        <w:spacing w:line="460" w:lineRule="exact"/>
        <w:rPr>
          <w:rFonts w:ascii="宋体" w:cs="Arial"/>
          <w:b/>
          <w:bCs/>
          <w:color w:val="000000"/>
          <w:sz w:val="22"/>
        </w:rPr>
      </w:pPr>
      <w:r>
        <w:rPr>
          <w:rFonts w:ascii="宋体" w:cs="Arial" w:hint="eastAsia"/>
          <w:b/>
          <w:bCs/>
          <w:color w:val="000000"/>
          <w:sz w:val="22"/>
        </w:rPr>
        <w:t>七、经费结算</w:t>
      </w:r>
    </w:p>
    <w:p w14:paraId="4D938CEB" w14:textId="77777777" w:rsidR="00467EEF" w:rsidRPr="00D362CE" w:rsidRDefault="00000000">
      <w:pPr>
        <w:tabs>
          <w:tab w:val="left" w:pos="360"/>
        </w:tabs>
        <w:spacing w:line="420" w:lineRule="exact"/>
        <w:ind w:firstLineChars="200" w:firstLine="440"/>
        <w:rPr>
          <w:rFonts w:ascii="宋体" w:cs="Arial"/>
          <w:color w:val="FF0000"/>
          <w:sz w:val="22"/>
        </w:rPr>
      </w:pPr>
      <w:r w:rsidRPr="00D362CE">
        <w:rPr>
          <w:rFonts w:ascii="宋体" w:cs="Arial" w:hint="eastAsia"/>
          <w:color w:val="FF0000"/>
          <w:sz w:val="22"/>
        </w:rPr>
        <w:t>1、在保证服务质量与最精简优化人员的配备的前提下，实行费用包干（须编制详细预算）。</w:t>
      </w:r>
    </w:p>
    <w:p w14:paraId="3091FE25" w14:textId="77777777" w:rsidR="00467EEF" w:rsidRPr="00D362CE" w:rsidRDefault="00000000">
      <w:pPr>
        <w:tabs>
          <w:tab w:val="left" w:pos="360"/>
        </w:tabs>
        <w:spacing w:line="420" w:lineRule="exact"/>
        <w:ind w:firstLineChars="200" w:firstLine="440"/>
        <w:rPr>
          <w:rFonts w:ascii="宋体" w:cs="Arial"/>
          <w:color w:val="FF0000"/>
          <w:sz w:val="22"/>
        </w:rPr>
      </w:pPr>
      <w:r w:rsidRPr="00D362CE">
        <w:rPr>
          <w:rFonts w:ascii="宋体" w:cs="Arial" w:hint="eastAsia"/>
          <w:color w:val="FF0000"/>
          <w:sz w:val="22"/>
        </w:rPr>
        <w:t>2、承包款的支付：在合同签订后7个工作日内，采购人支付合同价20%的预付款。承包款将根据一年中每月的工作强度进行合理划分：</w:t>
      </w:r>
    </w:p>
    <w:p w14:paraId="6BCFA50F" w14:textId="77777777" w:rsidR="00467EEF" w:rsidRDefault="00000000">
      <w:pPr>
        <w:tabs>
          <w:tab w:val="left" w:pos="360"/>
        </w:tabs>
        <w:spacing w:line="420" w:lineRule="exact"/>
        <w:ind w:firstLineChars="200" w:firstLine="440"/>
        <w:rPr>
          <w:rFonts w:ascii="宋体" w:cs="Arial"/>
          <w:color w:val="000000"/>
          <w:sz w:val="22"/>
        </w:rPr>
      </w:pPr>
      <w:r>
        <w:rPr>
          <w:rFonts w:ascii="宋体" w:cs="Arial" w:hint="eastAsia"/>
          <w:color w:val="000000"/>
          <w:sz w:val="22"/>
        </w:rPr>
        <w:t>其中：</w:t>
      </w:r>
    </w:p>
    <w:p w14:paraId="17FC2591" w14:textId="77777777" w:rsidR="00A5713D" w:rsidRPr="00D362CE" w:rsidRDefault="00A5713D" w:rsidP="00A5713D">
      <w:pPr>
        <w:tabs>
          <w:tab w:val="left" w:pos="360"/>
        </w:tabs>
        <w:spacing w:line="420" w:lineRule="exact"/>
        <w:ind w:firstLineChars="200" w:firstLine="440"/>
        <w:rPr>
          <w:rFonts w:ascii="宋体" w:cs="Arial"/>
          <w:color w:val="FF0000"/>
          <w:sz w:val="22"/>
        </w:rPr>
      </w:pPr>
      <w:r w:rsidRPr="00D362CE">
        <w:rPr>
          <w:rFonts w:ascii="宋体" w:cs="Arial" w:hint="eastAsia"/>
          <w:color w:val="FF0000"/>
          <w:sz w:val="22"/>
        </w:rPr>
        <w:t>在合同签订后7个工作日内，采购人支付合同价20%的预付款。承包款将根据一年中每月的工作强度进行合理划分：</w:t>
      </w:r>
    </w:p>
    <w:p w14:paraId="3F39DB8E" w14:textId="77777777" w:rsidR="00A5713D" w:rsidRPr="00E172D5" w:rsidRDefault="00A5713D" w:rsidP="00A5713D">
      <w:pPr>
        <w:tabs>
          <w:tab w:val="left" w:pos="360"/>
        </w:tabs>
        <w:spacing w:line="420" w:lineRule="exact"/>
        <w:ind w:firstLineChars="200" w:firstLine="440"/>
        <w:rPr>
          <w:rFonts w:ascii="宋体" w:cs="Arial"/>
          <w:color w:val="FF0000"/>
          <w:sz w:val="22"/>
        </w:rPr>
      </w:pPr>
      <w:r w:rsidRPr="00E172D5">
        <w:rPr>
          <w:rFonts w:ascii="宋体" w:cs="Arial" w:hint="eastAsia"/>
          <w:color w:val="FF0000"/>
          <w:sz w:val="22"/>
        </w:rPr>
        <w:lastRenderedPageBreak/>
        <w:t>其中：</w:t>
      </w:r>
    </w:p>
    <w:p w14:paraId="29A8B30D" w14:textId="77777777" w:rsidR="00A5713D" w:rsidRPr="00D362CE" w:rsidRDefault="00A5713D" w:rsidP="00A5713D">
      <w:pPr>
        <w:tabs>
          <w:tab w:val="left" w:pos="360"/>
        </w:tabs>
        <w:spacing w:line="420" w:lineRule="exact"/>
        <w:ind w:firstLineChars="200" w:firstLine="440"/>
        <w:rPr>
          <w:rFonts w:ascii="宋体" w:cs="Arial"/>
          <w:color w:val="FF0000"/>
          <w:sz w:val="22"/>
        </w:rPr>
      </w:pPr>
      <w:r w:rsidRPr="00D362CE">
        <w:rPr>
          <w:rFonts w:ascii="宋体" w:cs="Arial" w:hint="eastAsia"/>
          <w:color w:val="FF0000"/>
          <w:sz w:val="22"/>
        </w:rPr>
        <w:t>①</w:t>
      </w:r>
      <w:r>
        <w:rPr>
          <w:rFonts w:ascii="宋体" w:cs="Arial" w:hint="eastAsia"/>
          <w:color w:val="FF0000"/>
          <w:sz w:val="22"/>
        </w:rPr>
        <w:t>4</w:t>
      </w:r>
      <w:r w:rsidRPr="00D362CE">
        <w:rPr>
          <w:rFonts w:ascii="宋体" w:cs="Arial" w:hint="eastAsia"/>
          <w:color w:val="FF0000"/>
          <w:sz w:val="22"/>
        </w:rPr>
        <w:t>月1日至</w:t>
      </w:r>
      <w:r>
        <w:rPr>
          <w:rFonts w:ascii="宋体" w:cs="Arial" w:hint="eastAsia"/>
          <w:color w:val="FF0000"/>
          <w:sz w:val="22"/>
        </w:rPr>
        <w:t>10</w:t>
      </w:r>
      <w:r w:rsidRPr="00D362CE">
        <w:rPr>
          <w:rFonts w:ascii="宋体" w:cs="Arial" w:hint="eastAsia"/>
          <w:color w:val="FF0000"/>
          <w:sz w:val="22"/>
        </w:rPr>
        <w:t>月</w:t>
      </w:r>
      <w:r>
        <w:rPr>
          <w:rFonts w:ascii="宋体" w:cs="Arial" w:hint="eastAsia"/>
          <w:color w:val="FF0000"/>
          <w:sz w:val="22"/>
        </w:rPr>
        <w:t>31</w:t>
      </w:r>
      <w:r w:rsidRPr="00D362CE">
        <w:rPr>
          <w:rFonts w:ascii="宋体" w:cs="Arial" w:hint="eastAsia"/>
          <w:color w:val="FF0000"/>
          <w:sz w:val="22"/>
        </w:rPr>
        <w:t>日为一年中工作强度最大的时段</w:t>
      </w:r>
      <w:r>
        <w:rPr>
          <w:rFonts w:ascii="宋体" w:cs="Arial" w:hint="eastAsia"/>
          <w:color w:val="FF0000"/>
          <w:sz w:val="22"/>
        </w:rPr>
        <w:t>。</w:t>
      </w:r>
      <w:r w:rsidRPr="00D362CE">
        <w:rPr>
          <w:rFonts w:ascii="宋体" w:cs="Arial" w:hint="eastAsia"/>
          <w:color w:val="FF0000"/>
          <w:sz w:val="22"/>
        </w:rPr>
        <w:t>这</w:t>
      </w:r>
      <w:r>
        <w:rPr>
          <w:rFonts w:ascii="宋体" w:cs="Arial" w:hint="eastAsia"/>
          <w:color w:val="FF0000"/>
          <w:sz w:val="22"/>
        </w:rPr>
        <w:t>7</w:t>
      </w:r>
      <w:r w:rsidRPr="00D362CE">
        <w:rPr>
          <w:rFonts w:ascii="宋体" w:cs="Arial" w:hint="eastAsia"/>
          <w:color w:val="FF0000"/>
          <w:sz w:val="22"/>
        </w:rPr>
        <w:t>个月的承包款占合同款的</w:t>
      </w:r>
      <w:r>
        <w:rPr>
          <w:rFonts w:ascii="宋体" w:cs="Arial" w:hint="eastAsia"/>
          <w:color w:val="FF0000"/>
          <w:sz w:val="22"/>
        </w:rPr>
        <w:t>56</w:t>
      </w:r>
      <w:r w:rsidRPr="00D362CE">
        <w:rPr>
          <w:rFonts w:ascii="宋体" w:cs="Arial" w:hint="eastAsia"/>
          <w:color w:val="FF0000"/>
          <w:sz w:val="22"/>
        </w:rPr>
        <w:t>%，每月承包款按合同价的8%支付，采用后付原则，由采购人根据</w:t>
      </w:r>
      <w:r w:rsidR="004F218A">
        <w:rPr>
          <w:rFonts w:ascii="宋体" w:cs="Arial" w:hint="eastAsia"/>
          <w:color w:val="FF0000"/>
          <w:sz w:val="22"/>
        </w:rPr>
        <w:t>上月</w:t>
      </w:r>
      <w:r w:rsidRPr="00D362CE">
        <w:rPr>
          <w:rFonts w:ascii="宋体" w:cs="Arial" w:hint="eastAsia"/>
          <w:color w:val="FF0000"/>
          <w:sz w:val="22"/>
        </w:rPr>
        <w:t>考核奖罚情况(</w:t>
      </w:r>
      <w:r w:rsidR="000569B9">
        <w:rPr>
          <w:rFonts w:ascii="宋体" w:cs="Arial" w:hint="eastAsia"/>
          <w:color w:val="FF0000"/>
          <w:sz w:val="22"/>
        </w:rPr>
        <w:t>次月</w:t>
      </w:r>
      <w:r>
        <w:rPr>
          <w:rFonts w:ascii="宋体" w:cs="Arial" w:hint="eastAsia"/>
          <w:color w:val="FF0000"/>
          <w:sz w:val="22"/>
        </w:rPr>
        <w:t>20</w:t>
      </w:r>
      <w:r w:rsidRPr="00D362CE">
        <w:rPr>
          <w:rFonts w:ascii="宋体" w:cs="Arial" w:hint="eastAsia"/>
          <w:color w:val="FF0000"/>
          <w:sz w:val="22"/>
        </w:rPr>
        <w:t>日前汇总)增减后，于</w:t>
      </w:r>
      <w:r w:rsidR="000A5229">
        <w:rPr>
          <w:rFonts w:ascii="宋体" w:cs="Arial" w:hint="eastAsia"/>
          <w:color w:val="FF0000"/>
          <w:sz w:val="22"/>
        </w:rPr>
        <w:t>次月</w:t>
      </w:r>
      <w:r>
        <w:rPr>
          <w:rFonts w:ascii="宋体" w:cs="Arial" w:hint="eastAsia"/>
          <w:color w:val="FF0000"/>
          <w:sz w:val="22"/>
        </w:rPr>
        <w:t>25</w:t>
      </w:r>
      <w:r w:rsidRPr="00D362CE">
        <w:rPr>
          <w:rFonts w:ascii="宋体" w:cs="Arial" w:hint="eastAsia"/>
          <w:color w:val="FF0000"/>
          <w:sz w:val="22"/>
        </w:rPr>
        <w:t>日前将上月承包款划拨到供应商指定帐户。</w:t>
      </w:r>
    </w:p>
    <w:p w14:paraId="47E9B2BE" w14:textId="77777777" w:rsidR="00A5713D" w:rsidRDefault="00A5713D" w:rsidP="00A5713D">
      <w:pPr>
        <w:tabs>
          <w:tab w:val="left" w:pos="360"/>
        </w:tabs>
        <w:spacing w:line="420" w:lineRule="exact"/>
        <w:ind w:firstLineChars="200" w:firstLine="440"/>
        <w:rPr>
          <w:rFonts w:ascii="宋体" w:cs="Arial"/>
          <w:color w:val="FF0000"/>
          <w:sz w:val="22"/>
        </w:rPr>
      </w:pPr>
      <w:r w:rsidRPr="00D362CE">
        <w:rPr>
          <w:rFonts w:ascii="宋体" w:cs="Arial" w:hint="eastAsia"/>
          <w:color w:val="FF0000"/>
          <w:sz w:val="22"/>
        </w:rPr>
        <w:t>②</w:t>
      </w:r>
      <w:r>
        <w:rPr>
          <w:rFonts w:ascii="宋体" w:cs="Arial" w:hint="eastAsia"/>
          <w:color w:val="FF0000"/>
          <w:sz w:val="22"/>
        </w:rPr>
        <w:t>11</w:t>
      </w:r>
      <w:r w:rsidRPr="00D362CE">
        <w:rPr>
          <w:rFonts w:ascii="宋体" w:cs="Arial" w:hint="eastAsia"/>
          <w:color w:val="FF0000"/>
          <w:sz w:val="22"/>
        </w:rPr>
        <w:t>月</w:t>
      </w:r>
      <w:r>
        <w:rPr>
          <w:rFonts w:ascii="宋体" w:cs="Arial" w:hint="eastAsia"/>
          <w:color w:val="FF0000"/>
          <w:sz w:val="22"/>
        </w:rPr>
        <w:t>1日至次年3月31日，</w:t>
      </w:r>
      <w:r w:rsidRPr="00D362CE">
        <w:rPr>
          <w:rFonts w:ascii="宋体" w:cs="Arial" w:hint="eastAsia"/>
          <w:color w:val="FF0000"/>
          <w:sz w:val="22"/>
        </w:rPr>
        <w:t>这</w:t>
      </w:r>
      <w:r>
        <w:rPr>
          <w:rFonts w:ascii="宋体" w:cs="Arial" w:hint="eastAsia"/>
          <w:color w:val="FF0000"/>
          <w:sz w:val="22"/>
        </w:rPr>
        <w:t>5</w:t>
      </w:r>
      <w:r w:rsidRPr="00D362CE">
        <w:rPr>
          <w:rFonts w:ascii="宋体" w:cs="Arial" w:hint="eastAsia"/>
          <w:color w:val="FF0000"/>
          <w:sz w:val="22"/>
        </w:rPr>
        <w:t>个月的承包款占合同款的</w:t>
      </w:r>
      <w:r>
        <w:rPr>
          <w:rFonts w:ascii="宋体" w:cs="Arial" w:hint="eastAsia"/>
          <w:color w:val="FF0000"/>
          <w:sz w:val="22"/>
        </w:rPr>
        <w:t>35</w:t>
      </w:r>
      <w:r w:rsidRPr="00D362CE">
        <w:rPr>
          <w:rFonts w:ascii="宋体" w:cs="Arial" w:hint="eastAsia"/>
          <w:color w:val="FF0000"/>
          <w:sz w:val="22"/>
        </w:rPr>
        <w:t>%</w:t>
      </w:r>
      <w:r>
        <w:rPr>
          <w:rFonts w:ascii="宋体" w:cs="Arial" w:hint="eastAsia"/>
          <w:color w:val="FF0000"/>
          <w:sz w:val="22"/>
        </w:rPr>
        <w:t>，</w:t>
      </w:r>
      <w:r w:rsidRPr="00D362CE">
        <w:rPr>
          <w:rFonts w:ascii="宋体" w:cs="Arial" w:hint="eastAsia"/>
          <w:color w:val="FF0000"/>
          <w:sz w:val="22"/>
        </w:rPr>
        <w:t>每月承包款按</w:t>
      </w:r>
      <w:r>
        <w:rPr>
          <w:rFonts w:ascii="宋体" w:cs="Arial" w:hint="eastAsia"/>
          <w:color w:val="FF0000"/>
          <w:sz w:val="22"/>
        </w:rPr>
        <w:t>7%</w:t>
      </w:r>
      <w:r w:rsidRPr="00D362CE">
        <w:rPr>
          <w:rFonts w:ascii="宋体" w:cs="Arial" w:hint="eastAsia"/>
          <w:color w:val="FF0000"/>
          <w:sz w:val="22"/>
        </w:rPr>
        <w:t>进行支付，采用后付原则，</w:t>
      </w:r>
      <w:r w:rsidR="00871931" w:rsidRPr="00D362CE">
        <w:rPr>
          <w:rFonts w:ascii="宋体" w:cs="Arial" w:hint="eastAsia"/>
          <w:color w:val="FF0000"/>
          <w:sz w:val="22"/>
        </w:rPr>
        <w:t>由采购人根据</w:t>
      </w:r>
      <w:r w:rsidR="00871931">
        <w:rPr>
          <w:rFonts w:ascii="宋体" w:cs="Arial" w:hint="eastAsia"/>
          <w:color w:val="FF0000"/>
          <w:sz w:val="22"/>
        </w:rPr>
        <w:t>上月</w:t>
      </w:r>
      <w:r w:rsidR="00871931" w:rsidRPr="00D362CE">
        <w:rPr>
          <w:rFonts w:ascii="宋体" w:cs="Arial" w:hint="eastAsia"/>
          <w:color w:val="FF0000"/>
          <w:sz w:val="22"/>
        </w:rPr>
        <w:t>考核奖罚情况(</w:t>
      </w:r>
      <w:r w:rsidR="00871931">
        <w:rPr>
          <w:rFonts w:ascii="宋体" w:cs="Arial" w:hint="eastAsia"/>
          <w:color w:val="FF0000"/>
          <w:sz w:val="22"/>
        </w:rPr>
        <w:t>次月20</w:t>
      </w:r>
      <w:r w:rsidR="00871931" w:rsidRPr="00D362CE">
        <w:rPr>
          <w:rFonts w:ascii="宋体" w:cs="Arial" w:hint="eastAsia"/>
          <w:color w:val="FF0000"/>
          <w:sz w:val="22"/>
        </w:rPr>
        <w:t>日前汇总)</w:t>
      </w:r>
      <w:r w:rsidRPr="00D362CE">
        <w:rPr>
          <w:rFonts w:ascii="宋体" w:cs="Arial" w:hint="eastAsia"/>
          <w:color w:val="FF0000"/>
          <w:sz w:val="22"/>
        </w:rPr>
        <w:t>，于</w:t>
      </w:r>
      <w:r w:rsidR="00871931">
        <w:rPr>
          <w:rFonts w:ascii="宋体" w:cs="Arial" w:hint="eastAsia"/>
          <w:color w:val="FF0000"/>
          <w:sz w:val="22"/>
        </w:rPr>
        <w:t>次月</w:t>
      </w:r>
      <w:r>
        <w:rPr>
          <w:rFonts w:ascii="宋体" w:cs="Arial" w:hint="eastAsia"/>
          <w:color w:val="FF0000"/>
          <w:sz w:val="22"/>
        </w:rPr>
        <w:t>25</w:t>
      </w:r>
      <w:r w:rsidRPr="00D362CE">
        <w:rPr>
          <w:rFonts w:ascii="宋体" w:cs="Arial" w:hint="eastAsia"/>
          <w:color w:val="FF0000"/>
          <w:sz w:val="22"/>
        </w:rPr>
        <w:t>日前将上月承包款划拨到供应商指定帐户。</w:t>
      </w:r>
    </w:p>
    <w:p w14:paraId="6B7B05A0" w14:textId="77777777" w:rsidR="004D7226" w:rsidRDefault="004D7226" w:rsidP="004D7226">
      <w:pPr>
        <w:tabs>
          <w:tab w:val="left" w:pos="360"/>
        </w:tabs>
        <w:spacing w:line="420" w:lineRule="exact"/>
        <w:ind w:firstLineChars="200" w:firstLine="440"/>
        <w:rPr>
          <w:rFonts w:ascii="宋体" w:cs="Arial"/>
          <w:color w:val="FF0000"/>
          <w:sz w:val="22"/>
        </w:rPr>
      </w:pPr>
      <w:r>
        <w:rPr>
          <w:rFonts w:ascii="宋体" w:cs="Arial" w:hint="eastAsia"/>
          <w:color w:val="FF0000"/>
          <w:sz w:val="22"/>
        </w:rPr>
        <w:t>③</w:t>
      </w:r>
      <w:r w:rsidRPr="00A341A1">
        <w:rPr>
          <w:rFonts w:ascii="宋体" w:cs="Arial" w:hint="eastAsia"/>
          <w:color w:val="FF0000"/>
          <w:sz w:val="22"/>
        </w:rPr>
        <w:t>本合同服务</w:t>
      </w:r>
      <w:r>
        <w:rPr>
          <w:rFonts w:ascii="宋体" w:cs="Arial" w:hint="eastAsia"/>
          <w:color w:val="FF0000"/>
          <w:sz w:val="22"/>
        </w:rPr>
        <w:t>期</w:t>
      </w:r>
      <w:r w:rsidRPr="00A341A1">
        <w:rPr>
          <w:rFonts w:ascii="宋体" w:cs="Arial" w:hint="eastAsia"/>
          <w:color w:val="FF0000"/>
          <w:sz w:val="22"/>
        </w:rPr>
        <w:t>满后</w:t>
      </w:r>
      <w:r w:rsidRPr="00D362CE">
        <w:rPr>
          <w:rFonts w:ascii="宋体" w:cs="Arial" w:hint="eastAsia"/>
          <w:color w:val="FF0000"/>
          <w:sz w:val="22"/>
        </w:rPr>
        <w:t>，采购人将根据</w:t>
      </w:r>
      <w:r>
        <w:rPr>
          <w:rFonts w:ascii="宋体" w:cs="Arial" w:hint="eastAsia"/>
          <w:color w:val="FF0000"/>
          <w:sz w:val="22"/>
        </w:rPr>
        <w:t>年度</w:t>
      </w:r>
      <w:r w:rsidRPr="00D362CE">
        <w:rPr>
          <w:rFonts w:ascii="宋体" w:cs="Arial" w:hint="eastAsia"/>
          <w:color w:val="FF0000"/>
          <w:sz w:val="22"/>
        </w:rPr>
        <w:t>保洁情况</w:t>
      </w:r>
      <w:r>
        <w:rPr>
          <w:rFonts w:ascii="宋体" w:cs="Arial" w:hint="eastAsia"/>
          <w:color w:val="FF0000"/>
          <w:sz w:val="22"/>
        </w:rPr>
        <w:t>、年度</w:t>
      </w:r>
      <w:r w:rsidRPr="00D362CE">
        <w:rPr>
          <w:rFonts w:ascii="宋体" w:cs="Arial" w:hint="eastAsia"/>
          <w:color w:val="FF0000"/>
          <w:sz w:val="22"/>
        </w:rPr>
        <w:t>考核奖罚情况进行</w:t>
      </w:r>
      <w:r>
        <w:rPr>
          <w:rFonts w:ascii="宋体" w:cs="Arial" w:hint="eastAsia"/>
          <w:color w:val="FF0000"/>
          <w:sz w:val="22"/>
        </w:rPr>
        <w:t>年度</w:t>
      </w:r>
      <w:r w:rsidRPr="00D362CE">
        <w:rPr>
          <w:rFonts w:ascii="宋体" w:cs="Arial" w:hint="eastAsia"/>
          <w:color w:val="FF0000"/>
          <w:sz w:val="22"/>
        </w:rPr>
        <w:t>总体验收，验收合格后支付合同价的</w:t>
      </w:r>
      <w:r>
        <w:rPr>
          <w:rFonts w:ascii="宋体" w:cs="Arial" w:hint="eastAsia"/>
          <w:color w:val="FF0000"/>
          <w:sz w:val="22"/>
        </w:rPr>
        <w:t>9</w:t>
      </w:r>
      <w:r w:rsidRPr="00D362CE">
        <w:rPr>
          <w:rFonts w:ascii="宋体" w:cs="Arial" w:hint="eastAsia"/>
          <w:color w:val="FF0000"/>
          <w:sz w:val="22"/>
        </w:rPr>
        <w:t>%</w:t>
      </w:r>
      <w:r>
        <w:rPr>
          <w:rFonts w:ascii="宋体" w:cs="Arial" w:hint="eastAsia"/>
          <w:color w:val="FF0000"/>
          <w:sz w:val="22"/>
        </w:rPr>
        <w:t>（若年度总体验收不合格，采购人可参照《</w:t>
      </w:r>
      <w:r w:rsidRPr="00730D90">
        <w:rPr>
          <w:rFonts w:ascii="宋体" w:cs="Arial" w:hint="eastAsia"/>
          <w:color w:val="FF0000"/>
          <w:sz w:val="22"/>
        </w:rPr>
        <w:t>金乡镇2025年度河道保洁服务质量考核管理办法</w:t>
      </w:r>
      <w:r>
        <w:rPr>
          <w:rFonts w:ascii="宋体" w:cs="Arial" w:hint="eastAsia"/>
          <w:color w:val="FF0000"/>
          <w:sz w:val="22"/>
        </w:rPr>
        <w:t>》中的月考核评分扣罚标准相应扣减剩余合同服务费，直至扣完为止）</w:t>
      </w:r>
      <w:r w:rsidRPr="00D362CE">
        <w:rPr>
          <w:rFonts w:ascii="宋体" w:cs="Arial" w:hint="eastAsia"/>
          <w:color w:val="FF0000"/>
          <w:sz w:val="22"/>
        </w:rPr>
        <w:t>。</w:t>
      </w:r>
    </w:p>
    <w:p w14:paraId="6993CCD3" w14:textId="77777777" w:rsidR="00A5713D" w:rsidRPr="004E426D" w:rsidRDefault="00A5713D" w:rsidP="00A5713D">
      <w:pPr>
        <w:tabs>
          <w:tab w:val="left" w:pos="360"/>
        </w:tabs>
        <w:spacing w:line="420" w:lineRule="exact"/>
        <w:ind w:firstLineChars="200" w:firstLine="440"/>
        <w:rPr>
          <w:rFonts w:ascii="宋体" w:cs="Arial"/>
          <w:color w:val="FF0000"/>
          <w:sz w:val="22"/>
        </w:rPr>
      </w:pPr>
      <w:r>
        <w:rPr>
          <w:rFonts w:ascii="宋体" w:cs="Arial" w:hint="eastAsia"/>
          <w:color w:val="FF0000"/>
          <w:sz w:val="22"/>
        </w:rPr>
        <w:t>④预付款扣回：</w:t>
      </w:r>
      <w:r w:rsidRPr="00D362CE">
        <w:rPr>
          <w:rFonts w:ascii="宋体" w:cs="Arial" w:hint="eastAsia"/>
          <w:color w:val="FF0000"/>
          <w:sz w:val="22"/>
        </w:rPr>
        <w:t>预付款在</w:t>
      </w:r>
      <w:r>
        <w:rPr>
          <w:rFonts w:ascii="宋体" w:cs="Arial" w:hint="eastAsia"/>
          <w:color w:val="FF0000"/>
          <w:sz w:val="22"/>
        </w:rPr>
        <w:t>前十期月度付款中（即7</w:t>
      </w:r>
      <w:r w:rsidRPr="00D362CE">
        <w:rPr>
          <w:rFonts w:ascii="宋体" w:cs="Arial" w:hint="eastAsia"/>
          <w:color w:val="FF0000"/>
          <w:sz w:val="22"/>
        </w:rPr>
        <w:t>月份</w:t>
      </w:r>
      <w:r>
        <w:rPr>
          <w:rFonts w:ascii="宋体" w:cs="Arial" w:hint="eastAsia"/>
          <w:color w:val="FF0000"/>
          <w:sz w:val="22"/>
        </w:rPr>
        <w:t>至次年4月份），</w:t>
      </w:r>
      <w:r w:rsidRPr="00D362CE">
        <w:rPr>
          <w:rFonts w:ascii="宋体" w:cs="Arial" w:hint="eastAsia"/>
          <w:color w:val="FF0000"/>
          <w:sz w:val="22"/>
        </w:rPr>
        <w:t>按每月</w:t>
      </w:r>
      <w:r>
        <w:rPr>
          <w:rFonts w:ascii="宋体" w:cs="Arial" w:hint="eastAsia"/>
          <w:color w:val="FF0000"/>
          <w:sz w:val="22"/>
        </w:rPr>
        <w:t>2</w:t>
      </w:r>
      <w:r w:rsidRPr="00D362CE">
        <w:rPr>
          <w:rFonts w:ascii="宋体" w:cs="Arial" w:hint="eastAsia"/>
          <w:color w:val="FF0000"/>
          <w:sz w:val="22"/>
        </w:rPr>
        <w:t>%予以扣回。</w:t>
      </w:r>
    </w:p>
    <w:p w14:paraId="6625A4AD" w14:textId="77777777" w:rsidR="00467EEF" w:rsidRDefault="00000000">
      <w:pPr>
        <w:tabs>
          <w:tab w:val="left" w:pos="360"/>
        </w:tabs>
        <w:spacing w:line="420" w:lineRule="exact"/>
        <w:ind w:firstLineChars="200" w:firstLine="440"/>
        <w:rPr>
          <w:rFonts w:ascii="宋体" w:cs="Arial"/>
          <w:color w:val="000000"/>
          <w:sz w:val="22"/>
        </w:rPr>
      </w:pPr>
      <w:r>
        <w:rPr>
          <w:rFonts w:ascii="宋体" w:cs="Arial" w:hint="eastAsia"/>
          <w:color w:val="000000"/>
          <w:sz w:val="22"/>
        </w:rPr>
        <w:t>4、在签署合同后一个月为交接过渡期，采购人将保洁面积与中标单位进行交接，保洁费用按实际长度计算，供应商在报价时应充分考虑其影响。服务费用按实际服务长度和实际保洁时间结算，服务费用按供应商商务报价中各级河道每公里的报价计算。</w:t>
      </w:r>
    </w:p>
    <w:p w14:paraId="4D2B5B83" w14:textId="77777777" w:rsidR="0082790F" w:rsidRDefault="00000000" w:rsidP="002A2636">
      <w:pPr>
        <w:tabs>
          <w:tab w:val="left" w:pos="360"/>
        </w:tabs>
        <w:spacing w:line="420" w:lineRule="exact"/>
        <w:ind w:firstLineChars="200" w:firstLine="440"/>
        <w:jc w:val="left"/>
        <w:rPr>
          <w:rFonts w:ascii="宋体" w:cs="Arial"/>
          <w:color w:val="000000"/>
          <w:sz w:val="22"/>
        </w:rPr>
        <w:sectPr w:rsidR="0082790F" w:rsidSect="00911DA4">
          <w:pgSz w:w="11906" w:h="16838"/>
          <w:pgMar w:top="1247" w:right="1247" w:bottom="1259" w:left="1247" w:header="851" w:footer="992" w:gutter="0"/>
          <w:cols w:space="720"/>
          <w:docGrid w:linePitch="312"/>
        </w:sectPr>
      </w:pPr>
      <w:r>
        <w:rPr>
          <w:rFonts w:ascii="宋体" w:cs="Arial" w:hint="eastAsia"/>
          <w:color w:val="000000"/>
          <w:sz w:val="22"/>
        </w:rPr>
        <w:t>5、投标报价涵盖：①人员费用（成本）【包括人员的基本工资、各类补贴及津贴、社会保障（单位）、住房公积金、人身意外伤害险、工具用品等所有费用】；②船只、车辆及设备费用（成本）【包括各种船只、车辆的折旧费、维护保养费、燃料费（水、电、油费）、年检年审费、保险费、清洁保养费、水电费、停放费等所有费用】等作业成本；③管理费用及其他费用【含办公费用、企业利润、招标代理服务费、风险、保险、处理一切伤亡事故等费用】；④税金费用（成本）。</w:t>
      </w:r>
    </w:p>
    <w:p w14:paraId="13628231" w14:textId="77777777" w:rsidR="00467EEF" w:rsidRDefault="00000000">
      <w:pPr>
        <w:tabs>
          <w:tab w:val="left" w:pos="360"/>
        </w:tabs>
        <w:spacing w:line="420" w:lineRule="exact"/>
        <w:ind w:firstLineChars="200" w:firstLine="643"/>
        <w:jc w:val="center"/>
        <w:rPr>
          <w:rFonts w:ascii="宋体" w:hAnsi="宋体" w:cs="宋体" w:hint="eastAsia"/>
          <w:b/>
          <w:color w:val="000000"/>
          <w:sz w:val="32"/>
          <w:szCs w:val="32"/>
        </w:rPr>
      </w:pPr>
      <w:r>
        <w:rPr>
          <w:rFonts w:ascii="宋体" w:hAnsi="宋体" w:cs="宋体" w:hint="eastAsia"/>
          <w:b/>
          <w:color w:val="000000"/>
          <w:sz w:val="32"/>
          <w:szCs w:val="32"/>
        </w:rPr>
        <w:lastRenderedPageBreak/>
        <w:t>第三部分   供应商须知</w:t>
      </w:r>
    </w:p>
    <w:p w14:paraId="45293DDC" w14:textId="77777777" w:rsidR="00467EEF" w:rsidRPr="007B511C" w:rsidRDefault="00000000">
      <w:pPr>
        <w:autoSpaceDE w:val="0"/>
        <w:autoSpaceDN w:val="0"/>
        <w:adjustRightInd w:val="0"/>
        <w:snapToGrid w:val="0"/>
        <w:spacing w:line="360" w:lineRule="auto"/>
        <w:textAlignment w:val="bottom"/>
        <w:outlineLvl w:val="0"/>
        <w:rPr>
          <w:rFonts w:ascii="宋体" w:hAnsi="宋体" w:cs="宋体" w:hint="eastAsia"/>
          <w:b/>
          <w:bCs/>
          <w:color w:val="000000"/>
          <w:sz w:val="22"/>
          <w:szCs w:val="22"/>
        </w:rPr>
      </w:pPr>
      <w:bookmarkStart w:id="22" w:name="_Toc157410882"/>
      <w:r w:rsidRPr="007B511C">
        <w:rPr>
          <w:rFonts w:ascii="宋体" w:hAnsi="宋体" w:cs="宋体" w:hint="eastAsia"/>
          <w:b/>
          <w:bCs/>
          <w:color w:val="000000"/>
          <w:sz w:val="22"/>
          <w:szCs w:val="22"/>
        </w:rPr>
        <w:t>一、说明</w:t>
      </w:r>
    </w:p>
    <w:p w14:paraId="5A36F344"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1、本次采购工作是按照《中华人民共和国政府采购法》、《政府采购竞争性磋商采购方式管理暂行办法》及相关法律规章和《浙江省政府采购项目电子交易管理暂行办法》组织和实施。</w:t>
      </w:r>
    </w:p>
    <w:p w14:paraId="091F6973" w14:textId="77777777" w:rsidR="00D0212E" w:rsidRPr="00D0212E" w:rsidRDefault="00000000" w:rsidP="00D0212E">
      <w:pPr>
        <w:adjustRightInd w:val="0"/>
        <w:spacing w:line="360" w:lineRule="auto"/>
        <w:ind w:firstLineChars="196" w:firstLine="433"/>
        <w:rPr>
          <w:rFonts w:ascii="宋体" w:hAnsi="宋体" w:cs="宋体" w:hint="eastAsia"/>
          <w:b/>
          <w:color w:val="000000"/>
          <w:sz w:val="22"/>
          <w:szCs w:val="22"/>
          <w:u w:val="single"/>
        </w:rPr>
      </w:pPr>
      <w:r>
        <w:rPr>
          <w:rFonts w:ascii="宋体" w:hAnsi="宋体" w:cs="宋体" w:hint="eastAsia"/>
          <w:b/>
          <w:color w:val="000000"/>
          <w:sz w:val="22"/>
          <w:szCs w:val="22"/>
          <w:u w:val="single"/>
        </w:rPr>
        <w:t>2、</w:t>
      </w:r>
      <w:r w:rsidR="00D0212E" w:rsidRPr="00D0212E">
        <w:rPr>
          <w:rFonts w:ascii="宋体" w:hAnsi="宋体" w:cs="宋体"/>
          <w:b/>
          <w:color w:val="000000"/>
          <w:sz w:val="22"/>
          <w:szCs w:val="22"/>
          <w:u w:val="single"/>
        </w:rPr>
        <w:t>供应商必须对全部内容进行报价，否则按无效报价处理。</w:t>
      </w:r>
    </w:p>
    <w:p w14:paraId="151D09EA" w14:textId="77777777" w:rsidR="00467EEF" w:rsidRDefault="00000000">
      <w:pPr>
        <w:adjustRightInd w:val="0"/>
        <w:spacing w:line="360" w:lineRule="auto"/>
        <w:ind w:firstLineChars="196" w:firstLine="431"/>
        <w:rPr>
          <w:rFonts w:ascii="宋体" w:hAnsi="宋体" w:cs="宋体" w:hint="eastAsia"/>
          <w:color w:val="000000"/>
          <w:sz w:val="22"/>
          <w:szCs w:val="22"/>
        </w:rPr>
      </w:pPr>
      <w:r>
        <w:rPr>
          <w:rFonts w:ascii="宋体" w:hAnsi="宋体" w:cs="宋体" w:hint="eastAsia"/>
          <w:color w:val="000000"/>
          <w:sz w:val="22"/>
          <w:szCs w:val="22"/>
        </w:rPr>
        <w:t>3、无论投标过程中的作法和结果如何，供应商自行承担投标活动中所发生的全部费用，采购人有权选择中标供应商的供货及服务范围。</w:t>
      </w:r>
    </w:p>
    <w:p w14:paraId="16122523" w14:textId="77777777" w:rsidR="00331776" w:rsidRPr="00331776" w:rsidRDefault="00331776" w:rsidP="00331776">
      <w:pPr>
        <w:adjustRightInd w:val="0"/>
        <w:spacing w:line="360" w:lineRule="auto"/>
        <w:ind w:firstLineChars="196" w:firstLine="431"/>
        <w:rPr>
          <w:rFonts w:ascii="宋体" w:hAnsi="宋体" w:cs="宋体" w:hint="eastAsia"/>
          <w:color w:val="000000"/>
          <w:sz w:val="22"/>
          <w:szCs w:val="22"/>
        </w:rPr>
      </w:pPr>
      <w:r>
        <w:rPr>
          <w:rFonts w:ascii="宋体" w:hAnsi="宋体" w:cs="宋体" w:hint="eastAsia"/>
          <w:color w:val="000000"/>
          <w:sz w:val="22"/>
          <w:szCs w:val="22"/>
        </w:rPr>
        <w:t>4、</w:t>
      </w:r>
      <w:r w:rsidRPr="00331776">
        <w:rPr>
          <w:rFonts w:ascii="宋体" w:hAnsi="宋体" w:cs="宋体"/>
          <w:color w:val="000000"/>
          <w:sz w:val="22"/>
          <w:szCs w:val="22"/>
        </w:rPr>
        <w:t>本次采购，磋商文件及</w:t>
      </w:r>
      <w:r>
        <w:rPr>
          <w:rFonts w:ascii="宋体" w:hAnsi="宋体" w:cs="宋体" w:hint="eastAsia"/>
          <w:color w:val="000000"/>
          <w:sz w:val="22"/>
          <w:szCs w:val="22"/>
        </w:rPr>
        <w:t>磋商</w:t>
      </w:r>
      <w:r w:rsidRPr="00331776">
        <w:rPr>
          <w:rFonts w:ascii="宋体" w:hAnsi="宋体" w:cs="宋体"/>
          <w:color w:val="000000"/>
          <w:sz w:val="22"/>
          <w:szCs w:val="22"/>
        </w:rPr>
        <w:t>响应文件都以中文为准。报价统一采用</w:t>
      </w:r>
      <w:r w:rsidRPr="00331776">
        <w:rPr>
          <w:rFonts w:ascii="宋体" w:hAnsi="宋体" w:cs="宋体"/>
          <w:color w:val="000000"/>
          <w:sz w:val="22"/>
          <w:szCs w:val="22"/>
          <w:u w:val="single"/>
        </w:rPr>
        <w:t>人民币</w:t>
      </w:r>
      <w:r w:rsidRPr="00331776">
        <w:rPr>
          <w:rFonts w:ascii="宋体" w:hAnsi="宋体" w:cs="宋体"/>
          <w:color w:val="000000"/>
          <w:sz w:val="22"/>
          <w:szCs w:val="22"/>
        </w:rPr>
        <w:t>报价。</w:t>
      </w:r>
    </w:p>
    <w:p w14:paraId="51275BFF" w14:textId="77777777" w:rsidR="00331776" w:rsidRPr="00331776" w:rsidRDefault="007B511C">
      <w:pPr>
        <w:adjustRightInd w:val="0"/>
        <w:spacing w:line="360" w:lineRule="auto"/>
        <w:ind w:firstLineChars="196" w:firstLine="431"/>
        <w:rPr>
          <w:rFonts w:ascii="宋体" w:hAnsi="宋体" w:cs="宋体" w:hint="eastAsia"/>
          <w:color w:val="000000"/>
          <w:sz w:val="22"/>
          <w:szCs w:val="22"/>
        </w:rPr>
      </w:pPr>
      <w:r>
        <w:rPr>
          <w:rFonts w:ascii="宋体" w:hAnsi="宋体" w:cs="宋体" w:hint="eastAsia"/>
          <w:color w:val="000000"/>
          <w:sz w:val="22"/>
          <w:szCs w:val="22"/>
        </w:rPr>
        <w:t>5、</w:t>
      </w:r>
      <w:r w:rsidRPr="007B511C">
        <w:rPr>
          <w:rFonts w:ascii="宋体" w:hAnsi="宋体" w:cs="宋体"/>
          <w:color w:val="000000"/>
          <w:sz w:val="22"/>
          <w:szCs w:val="22"/>
        </w:rPr>
        <w:t>本次报价为直至验收合格的最终价格，完成本项目服务所需软硬件设施设备均由供应商自备。</w:t>
      </w:r>
    </w:p>
    <w:p w14:paraId="6E012CE3" w14:textId="77777777" w:rsidR="00467EEF" w:rsidRDefault="00A8501E">
      <w:pPr>
        <w:adjustRightInd w:val="0"/>
        <w:spacing w:line="360" w:lineRule="auto"/>
        <w:ind w:firstLineChars="196" w:firstLine="431"/>
        <w:rPr>
          <w:rFonts w:ascii="宋体" w:hAnsi="宋体" w:cs="宋体" w:hint="eastAsia"/>
          <w:b/>
          <w:color w:val="000000"/>
          <w:sz w:val="22"/>
          <w:szCs w:val="22"/>
        </w:rPr>
      </w:pPr>
      <w:r>
        <w:rPr>
          <w:rFonts w:ascii="宋体" w:hAnsi="宋体" w:cs="宋体" w:hint="eastAsia"/>
          <w:color w:val="000000"/>
          <w:sz w:val="22"/>
          <w:szCs w:val="22"/>
        </w:rPr>
        <w:t>6、本次采购采用商务报价文件与技术资信文件分别评审，评标委员会首先评审供应商技术资信部分，技术资信部分无效的供应商不进入商务报价评审。</w:t>
      </w:r>
    </w:p>
    <w:p w14:paraId="3E23E5D8" w14:textId="77777777" w:rsidR="00467EEF" w:rsidRDefault="00A8501E">
      <w:pPr>
        <w:adjustRightInd w:val="0"/>
        <w:spacing w:line="360" w:lineRule="auto"/>
        <w:ind w:firstLineChars="196" w:firstLine="433"/>
        <w:rPr>
          <w:rFonts w:ascii="宋体" w:hAnsi="宋体" w:cs="宋体" w:hint="eastAsia"/>
          <w:b/>
          <w:bCs/>
          <w:color w:val="000000"/>
          <w:sz w:val="22"/>
          <w:szCs w:val="22"/>
        </w:rPr>
      </w:pPr>
      <w:r>
        <w:rPr>
          <w:rFonts w:ascii="宋体" w:hAnsi="宋体" w:cs="宋体" w:hint="eastAsia"/>
          <w:b/>
          <w:bCs/>
          <w:color w:val="000000"/>
          <w:sz w:val="22"/>
          <w:szCs w:val="22"/>
        </w:rPr>
        <w:t>7、</w:t>
      </w:r>
      <w:r w:rsidR="007B511C" w:rsidRPr="007B511C">
        <w:rPr>
          <w:rFonts w:ascii="宋体" w:hAnsi="宋体" w:cs="宋体"/>
          <w:b/>
          <w:bCs/>
          <w:color w:val="000000"/>
          <w:sz w:val="22"/>
          <w:szCs w:val="22"/>
          <w:u w:val="single"/>
        </w:rPr>
        <w:t>本项目采购最高限价为</w:t>
      </w:r>
      <w:r w:rsidR="007506E7">
        <w:rPr>
          <w:rFonts w:ascii="宋体" w:hAnsi="宋体" w:cs="宋体"/>
          <w:b/>
          <w:bCs/>
          <w:color w:val="FF0000"/>
          <w:sz w:val="22"/>
          <w:szCs w:val="22"/>
          <w:u w:val="single"/>
        </w:rPr>
        <w:t>575000</w:t>
      </w:r>
      <w:r w:rsidR="007B511C" w:rsidRPr="007B511C">
        <w:rPr>
          <w:rFonts w:ascii="宋体" w:hAnsi="宋体" w:cs="宋体"/>
          <w:b/>
          <w:bCs/>
          <w:color w:val="FF0000"/>
          <w:sz w:val="22"/>
          <w:szCs w:val="22"/>
          <w:u w:val="single"/>
        </w:rPr>
        <w:t xml:space="preserve"> 元</w:t>
      </w:r>
      <w:r w:rsidR="007B511C" w:rsidRPr="007B511C">
        <w:rPr>
          <w:rFonts w:ascii="宋体" w:hAnsi="宋体" w:cs="宋体"/>
          <w:b/>
          <w:bCs/>
          <w:color w:val="000000"/>
          <w:sz w:val="22"/>
          <w:szCs w:val="22"/>
          <w:u w:val="single"/>
        </w:rPr>
        <w:t>人民币，供应商须自行现场勘察，以求得准确的报价依据。某些（个）供应商投标报价超出采购最高限价的，则拒绝接受其投标报价，投标按无效投标处理。</w:t>
      </w:r>
    </w:p>
    <w:p w14:paraId="0235602C" w14:textId="77777777" w:rsidR="007B511C" w:rsidRDefault="00A8501E" w:rsidP="007B511C">
      <w:pPr>
        <w:pStyle w:val="a6"/>
        <w:spacing w:after="0" w:line="360" w:lineRule="auto"/>
        <w:ind w:firstLineChars="200" w:firstLine="440"/>
        <w:rPr>
          <w:rFonts w:ascii="宋体" w:hAnsi="宋体" w:cs="宋体" w:hint="eastAsia"/>
          <w:bCs/>
          <w:color w:val="000000"/>
          <w:sz w:val="22"/>
          <w:szCs w:val="22"/>
        </w:rPr>
      </w:pPr>
      <w:r>
        <w:rPr>
          <w:rFonts w:ascii="宋体" w:hAnsi="宋体" w:cs="宋体" w:hint="eastAsia"/>
          <w:bCs/>
          <w:color w:val="000000"/>
          <w:sz w:val="22"/>
          <w:szCs w:val="22"/>
        </w:rPr>
        <w:t>8、</w:t>
      </w:r>
      <w:r w:rsidR="007B511C" w:rsidRPr="007B511C">
        <w:rPr>
          <w:rFonts w:ascii="宋体" w:hAnsi="宋体" w:cs="宋体"/>
          <w:bCs/>
          <w:color w:val="000000"/>
          <w:sz w:val="22"/>
          <w:szCs w:val="22"/>
        </w:rPr>
        <w:t>磋商文件如允许联合体参与，</w:t>
      </w:r>
      <w:r w:rsidR="007B511C">
        <w:rPr>
          <w:rFonts w:ascii="宋体" w:hAnsi="宋体" w:cs="宋体" w:hint="eastAsia"/>
          <w:bCs/>
          <w:color w:val="000000"/>
          <w:sz w:val="22"/>
          <w:szCs w:val="22"/>
        </w:rPr>
        <w:t>以联合体形式参加政府采购的，参加联合体的供应商均应当具备政府采购法第二十二条规定的条件，并应当向采购人提交联合体协议，载明联合体牵头方及各方承担的工作和义务。联合体各方应当共同与采购人签订采购合同，就合同约定的事项对采购人承担连带责任。</w:t>
      </w:r>
    </w:p>
    <w:p w14:paraId="54B71D26" w14:textId="77777777" w:rsidR="007B511C" w:rsidRPr="007B511C" w:rsidRDefault="007B511C" w:rsidP="007B511C">
      <w:pPr>
        <w:pStyle w:val="a6"/>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以联合体形式参加政府采购活动的，联合体各方不得再单独参加或者与其他供应商另外组成联合体参加本次政府采购活动，否则所有关联供应商/供应商均按无效供应商处理。</w:t>
      </w:r>
    </w:p>
    <w:p w14:paraId="0FE6183F" w14:textId="77777777" w:rsidR="00467EEF" w:rsidRDefault="00A8501E">
      <w:pPr>
        <w:autoSpaceDE w:val="0"/>
        <w:autoSpaceDN w:val="0"/>
        <w:adjustRightInd w:val="0"/>
        <w:snapToGrid w:val="0"/>
        <w:spacing w:line="360" w:lineRule="auto"/>
        <w:ind w:firstLineChars="196" w:firstLine="433"/>
        <w:jc w:val="left"/>
        <w:textAlignment w:val="bottom"/>
        <w:rPr>
          <w:rFonts w:ascii="宋体" w:hAnsi="宋体" w:cs="宋体" w:hint="eastAsia"/>
          <w:b/>
          <w:color w:val="000000"/>
          <w:sz w:val="22"/>
          <w:szCs w:val="22"/>
          <w:lang w:val="zh-CN"/>
        </w:rPr>
      </w:pPr>
      <w:r>
        <w:rPr>
          <w:rFonts w:ascii="宋体" w:hAnsi="宋体" w:cs="宋体" w:hint="eastAsia"/>
          <w:b/>
          <w:color w:val="000000"/>
          <w:sz w:val="22"/>
          <w:szCs w:val="22"/>
        </w:rPr>
        <w:t>9、投标</w:t>
      </w:r>
      <w:r>
        <w:rPr>
          <w:rFonts w:ascii="宋体" w:hAnsi="宋体" w:cs="宋体" w:hint="eastAsia"/>
          <w:b/>
          <w:color w:val="000000"/>
          <w:sz w:val="22"/>
          <w:szCs w:val="22"/>
          <w:lang w:val="zh-CN"/>
        </w:rPr>
        <w:t>供应商对采购结果如有异议，采购结果提出质疑必须按照中华人民共和国财政部令第94号《政府采购质疑和投诉办法》填写，不按中华人民共和国财政部令第94号《政府采购质疑和投诉办法》填写采购组织机构可能不予受理、答复。</w:t>
      </w:r>
    </w:p>
    <w:p w14:paraId="093CE06A" w14:textId="77777777" w:rsidR="007B511C" w:rsidRDefault="00A8501E">
      <w:pPr>
        <w:autoSpaceDE w:val="0"/>
        <w:autoSpaceDN w:val="0"/>
        <w:adjustRightInd w:val="0"/>
        <w:snapToGrid w:val="0"/>
        <w:spacing w:line="360" w:lineRule="auto"/>
        <w:ind w:firstLineChars="196" w:firstLine="433"/>
        <w:jc w:val="left"/>
        <w:textAlignment w:val="bottom"/>
        <w:rPr>
          <w:rFonts w:ascii="宋体" w:hAnsi="宋体" w:cs="宋体" w:hint="eastAsia"/>
          <w:b/>
          <w:bCs/>
          <w:color w:val="000000"/>
          <w:sz w:val="22"/>
          <w:szCs w:val="22"/>
        </w:rPr>
      </w:pPr>
      <w:r>
        <w:rPr>
          <w:rFonts w:ascii="宋体" w:hAnsi="宋体" w:cs="宋体" w:hint="eastAsia"/>
          <w:b/>
          <w:color w:val="000000"/>
          <w:sz w:val="22"/>
          <w:szCs w:val="22"/>
          <w:lang w:val="zh-CN"/>
        </w:rPr>
        <w:t>10</w:t>
      </w:r>
      <w:r w:rsidR="007B511C">
        <w:rPr>
          <w:rFonts w:ascii="宋体" w:hAnsi="宋体" w:cs="宋体" w:hint="eastAsia"/>
          <w:b/>
          <w:color w:val="000000"/>
          <w:sz w:val="22"/>
          <w:szCs w:val="22"/>
          <w:lang w:val="zh-CN"/>
        </w:rPr>
        <w:t>、</w:t>
      </w:r>
      <w:r w:rsidR="007B511C" w:rsidRPr="007B511C">
        <w:rPr>
          <w:rFonts w:ascii="宋体" w:hAnsi="宋体" w:cs="宋体"/>
          <w:b/>
          <w:bCs/>
          <w:color w:val="000000"/>
          <w:sz w:val="22"/>
          <w:szCs w:val="22"/>
        </w:rPr>
        <w:t>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递交磋商响应文件必须有3家，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F79E678" w14:textId="77777777" w:rsidR="007B511C" w:rsidRPr="007B511C" w:rsidRDefault="00A8501E" w:rsidP="007B511C">
      <w:pPr>
        <w:autoSpaceDE w:val="0"/>
        <w:autoSpaceDN w:val="0"/>
        <w:adjustRightInd w:val="0"/>
        <w:snapToGrid w:val="0"/>
        <w:spacing w:line="360" w:lineRule="auto"/>
        <w:ind w:firstLineChars="196" w:firstLine="433"/>
        <w:jc w:val="left"/>
        <w:textAlignment w:val="bottom"/>
        <w:rPr>
          <w:rFonts w:ascii="宋体" w:hAnsi="宋体" w:cs="宋体" w:hint="eastAsia"/>
          <w:b/>
          <w:bCs/>
          <w:color w:val="000000"/>
          <w:sz w:val="22"/>
          <w:szCs w:val="22"/>
        </w:rPr>
      </w:pPr>
      <w:r>
        <w:rPr>
          <w:rFonts w:ascii="宋体" w:hAnsi="宋体" w:cs="宋体" w:hint="eastAsia"/>
          <w:b/>
          <w:bCs/>
          <w:color w:val="000000"/>
          <w:sz w:val="22"/>
          <w:szCs w:val="22"/>
        </w:rPr>
        <w:t>11</w:t>
      </w:r>
      <w:r w:rsidR="007B511C">
        <w:rPr>
          <w:rFonts w:ascii="宋体" w:hAnsi="宋体" w:cs="宋体" w:hint="eastAsia"/>
          <w:b/>
          <w:bCs/>
          <w:color w:val="000000"/>
          <w:sz w:val="22"/>
          <w:szCs w:val="22"/>
        </w:rPr>
        <w:t>、</w:t>
      </w:r>
      <w:r w:rsidR="007B511C" w:rsidRPr="007B511C">
        <w:rPr>
          <w:rFonts w:ascii="宋体" w:hAnsi="宋体" w:cs="宋体"/>
          <w:b/>
          <w:bCs/>
          <w:color w:val="000000"/>
          <w:sz w:val="22"/>
          <w:szCs w:val="22"/>
          <w:u w:val="single"/>
        </w:rPr>
        <w:t>电子交易平台运营机构（指政采云平台），以及与该机构有直接控股或者管理关系可能影响采购公正性的任何单位和个人，不得在该平台进行的政府采购项目电子交易中投标、响应和</w:t>
      </w:r>
      <w:r w:rsidR="007B511C" w:rsidRPr="007B511C">
        <w:rPr>
          <w:rFonts w:ascii="宋体" w:hAnsi="宋体" w:cs="宋体"/>
          <w:b/>
          <w:bCs/>
          <w:color w:val="000000"/>
          <w:sz w:val="22"/>
          <w:szCs w:val="22"/>
          <w:u w:val="single"/>
        </w:rPr>
        <w:lastRenderedPageBreak/>
        <w:t>代理政府采购项目。</w:t>
      </w:r>
    </w:p>
    <w:p w14:paraId="028B90FE" w14:textId="77777777" w:rsidR="00467EEF" w:rsidRPr="007B511C" w:rsidRDefault="00A8501E">
      <w:pPr>
        <w:pStyle w:val="UserStyle0"/>
        <w:spacing w:line="360" w:lineRule="auto"/>
        <w:ind w:firstLineChars="200" w:firstLine="442"/>
        <w:rPr>
          <w:rFonts w:ascii="宋体" w:hAnsi="宋体" w:hint="eastAsia"/>
          <w:bCs/>
          <w:color w:val="000000"/>
          <w:sz w:val="22"/>
          <w:szCs w:val="22"/>
        </w:rPr>
      </w:pPr>
      <w:r>
        <w:rPr>
          <w:rFonts w:ascii="宋体" w:hAnsi="宋体" w:cs="宋体" w:hint="eastAsia"/>
          <w:b/>
          <w:color w:val="000000"/>
          <w:sz w:val="22"/>
          <w:szCs w:val="22"/>
        </w:rPr>
        <w:t>12、</w:t>
      </w:r>
      <w:r>
        <w:rPr>
          <w:rFonts w:ascii="宋体" w:hAnsi="宋体" w:hint="eastAsia"/>
          <w:bCs/>
          <w:color w:val="000000"/>
          <w:sz w:val="22"/>
          <w:szCs w:val="22"/>
          <w:lang w:val="zh-CN"/>
        </w:rPr>
        <w:t>本次项目按《财政部关于在政府采购活动中查询及使用信用记录的通知》</w:t>
      </w:r>
      <w:r w:rsidRPr="007B511C">
        <w:rPr>
          <w:rFonts w:ascii="宋体" w:hAnsi="宋体" w:hint="eastAsia"/>
          <w:bCs/>
          <w:color w:val="000000"/>
          <w:sz w:val="22"/>
          <w:szCs w:val="22"/>
        </w:rPr>
        <w:t>（</w:t>
      </w:r>
      <w:r>
        <w:rPr>
          <w:rFonts w:ascii="宋体" w:hAnsi="宋体" w:hint="eastAsia"/>
          <w:bCs/>
          <w:color w:val="000000"/>
          <w:sz w:val="22"/>
          <w:szCs w:val="22"/>
          <w:lang w:val="zh-CN"/>
        </w:rPr>
        <w:t>财库〔</w:t>
      </w:r>
      <w:r w:rsidRPr="007B511C">
        <w:rPr>
          <w:rFonts w:ascii="宋体" w:hAnsi="宋体" w:hint="eastAsia"/>
          <w:bCs/>
          <w:color w:val="000000"/>
          <w:sz w:val="22"/>
          <w:szCs w:val="22"/>
        </w:rPr>
        <w:t>2016</w:t>
      </w:r>
      <w:r>
        <w:rPr>
          <w:rFonts w:ascii="宋体" w:hAnsi="宋体" w:hint="eastAsia"/>
          <w:bCs/>
          <w:color w:val="000000"/>
          <w:sz w:val="22"/>
          <w:szCs w:val="22"/>
          <w:lang w:val="zh-CN"/>
        </w:rPr>
        <w:t>〕</w:t>
      </w:r>
      <w:r w:rsidRPr="007B511C">
        <w:rPr>
          <w:rFonts w:ascii="宋体" w:hAnsi="宋体" w:hint="eastAsia"/>
          <w:bCs/>
          <w:color w:val="000000"/>
          <w:sz w:val="22"/>
          <w:szCs w:val="22"/>
        </w:rPr>
        <w:t>125</w:t>
      </w:r>
      <w:r>
        <w:rPr>
          <w:rFonts w:ascii="宋体" w:hAnsi="宋体" w:hint="eastAsia"/>
          <w:bCs/>
          <w:color w:val="000000"/>
          <w:sz w:val="22"/>
          <w:szCs w:val="22"/>
          <w:lang w:val="zh-CN"/>
        </w:rPr>
        <w:t>号</w:t>
      </w:r>
      <w:r w:rsidRPr="007B511C">
        <w:rPr>
          <w:rFonts w:ascii="宋体" w:hAnsi="宋体" w:hint="eastAsia"/>
          <w:bCs/>
          <w:color w:val="000000"/>
          <w:sz w:val="22"/>
          <w:szCs w:val="22"/>
        </w:rPr>
        <w:t>）</w:t>
      </w:r>
      <w:r>
        <w:rPr>
          <w:rFonts w:ascii="宋体" w:hAnsi="宋体" w:hint="eastAsia"/>
          <w:bCs/>
          <w:color w:val="000000"/>
          <w:sz w:val="22"/>
          <w:szCs w:val="22"/>
          <w:lang w:val="zh-CN"/>
        </w:rPr>
        <w:t>相关规定</w:t>
      </w:r>
      <w:r w:rsidRPr="007B511C">
        <w:rPr>
          <w:rFonts w:ascii="宋体" w:hAnsi="宋体" w:hint="eastAsia"/>
          <w:bCs/>
          <w:color w:val="000000"/>
          <w:sz w:val="22"/>
          <w:szCs w:val="22"/>
        </w:rPr>
        <w:t>，</w:t>
      </w:r>
      <w:r>
        <w:rPr>
          <w:rFonts w:ascii="宋体" w:hAnsi="宋体" w:hint="eastAsia"/>
          <w:bCs/>
          <w:color w:val="000000"/>
          <w:sz w:val="22"/>
          <w:szCs w:val="22"/>
          <w:lang w:val="zh-CN"/>
        </w:rPr>
        <w:t>评标时通过</w:t>
      </w:r>
      <w:r w:rsidRPr="007B511C">
        <w:rPr>
          <w:rFonts w:ascii="宋体" w:hAnsi="宋体" w:hint="eastAsia"/>
          <w:bCs/>
          <w:color w:val="000000"/>
          <w:sz w:val="22"/>
          <w:szCs w:val="22"/>
        </w:rPr>
        <w:t>“</w:t>
      </w:r>
      <w:r>
        <w:rPr>
          <w:rFonts w:ascii="宋体" w:hAnsi="宋体" w:hint="eastAsia"/>
          <w:bCs/>
          <w:color w:val="000000"/>
          <w:sz w:val="22"/>
          <w:szCs w:val="22"/>
          <w:lang w:val="zh-CN"/>
        </w:rPr>
        <w:t>信用中国</w:t>
      </w:r>
      <w:r w:rsidRPr="007B511C">
        <w:rPr>
          <w:rFonts w:ascii="宋体" w:hAnsi="宋体" w:hint="eastAsia"/>
          <w:bCs/>
          <w:color w:val="000000"/>
          <w:sz w:val="22"/>
          <w:szCs w:val="22"/>
        </w:rPr>
        <w:t>”</w:t>
      </w:r>
      <w:r>
        <w:rPr>
          <w:rFonts w:ascii="宋体" w:hAnsi="宋体" w:hint="eastAsia"/>
          <w:bCs/>
          <w:color w:val="000000"/>
          <w:sz w:val="22"/>
          <w:szCs w:val="22"/>
          <w:lang w:val="zh-CN"/>
        </w:rPr>
        <w:t>网站</w:t>
      </w:r>
      <w:r w:rsidRPr="007B511C">
        <w:rPr>
          <w:rFonts w:ascii="宋体" w:hAnsi="宋体" w:hint="eastAsia"/>
          <w:bCs/>
          <w:color w:val="000000"/>
          <w:sz w:val="22"/>
          <w:szCs w:val="22"/>
        </w:rPr>
        <w:t>（www.creditchina.gov.cn）</w:t>
      </w:r>
      <w:r>
        <w:rPr>
          <w:rFonts w:ascii="宋体" w:hAnsi="宋体" w:hint="eastAsia"/>
          <w:bCs/>
          <w:color w:val="000000"/>
          <w:sz w:val="22"/>
          <w:szCs w:val="22"/>
          <w:lang w:val="zh-CN"/>
        </w:rPr>
        <w:t>、中国政府采购网</w:t>
      </w:r>
      <w:r w:rsidRPr="007B511C">
        <w:rPr>
          <w:rFonts w:ascii="宋体" w:hAnsi="宋体" w:hint="eastAsia"/>
          <w:bCs/>
          <w:color w:val="000000"/>
          <w:sz w:val="22"/>
          <w:szCs w:val="22"/>
        </w:rPr>
        <w:t>（www.ccgp.gov.cn）</w:t>
      </w:r>
      <w:r>
        <w:rPr>
          <w:rFonts w:ascii="宋体" w:hAnsi="宋体" w:hint="eastAsia"/>
          <w:bCs/>
          <w:color w:val="000000"/>
          <w:sz w:val="22"/>
          <w:szCs w:val="22"/>
          <w:lang w:val="zh-CN"/>
        </w:rPr>
        <w:t>查询相关主体信用记录对供应商进行信用甄别</w:t>
      </w:r>
      <w:r w:rsidRPr="007B511C">
        <w:rPr>
          <w:rFonts w:ascii="宋体" w:hAnsi="宋体" w:hint="eastAsia"/>
          <w:bCs/>
          <w:color w:val="000000"/>
          <w:sz w:val="22"/>
          <w:szCs w:val="22"/>
        </w:rPr>
        <w:t>，</w:t>
      </w:r>
      <w:r>
        <w:rPr>
          <w:rFonts w:ascii="宋体" w:hAnsi="宋体" w:hint="eastAsia"/>
          <w:bCs/>
          <w:color w:val="000000"/>
          <w:sz w:val="22"/>
          <w:szCs w:val="22"/>
          <w:lang w:val="zh-CN"/>
        </w:rPr>
        <w:t>对列入失信被执行人、重大税收违法案件当事人名单、政府采购严重违法失信行为记录名单及其他不符合《中华人民共和国政府采购法》第二十二条规定条件的供应商</w:t>
      </w:r>
      <w:r w:rsidRPr="007B511C">
        <w:rPr>
          <w:rFonts w:ascii="宋体" w:hAnsi="宋体" w:hint="eastAsia"/>
          <w:bCs/>
          <w:color w:val="000000"/>
          <w:sz w:val="22"/>
          <w:szCs w:val="22"/>
        </w:rPr>
        <w:t>，</w:t>
      </w:r>
      <w:r>
        <w:rPr>
          <w:rFonts w:ascii="宋体" w:hAnsi="宋体" w:hint="eastAsia"/>
          <w:bCs/>
          <w:color w:val="000000"/>
          <w:sz w:val="22"/>
          <w:szCs w:val="22"/>
          <w:lang w:val="zh-CN"/>
        </w:rPr>
        <w:t>拒绝其参与本次政府采购活动</w:t>
      </w:r>
      <w:r w:rsidRPr="007B511C">
        <w:rPr>
          <w:rFonts w:ascii="宋体" w:hAnsi="宋体" w:hint="eastAsia"/>
          <w:bCs/>
          <w:color w:val="000000"/>
          <w:sz w:val="22"/>
          <w:szCs w:val="22"/>
        </w:rPr>
        <w:t>，</w:t>
      </w:r>
      <w:r>
        <w:rPr>
          <w:rFonts w:ascii="宋体" w:hAnsi="宋体" w:hint="eastAsia"/>
          <w:bCs/>
          <w:color w:val="000000"/>
          <w:sz w:val="22"/>
          <w:szCs w:val="22"/>
          <w:lang w:val="zh-CN"/>
        </w:rPr>
        <w:t>其磋商响应文件按无效标处理。</w:t>
      </w:r>
    </w:p>
    <w:p w14:paraId="3F461C71" w14:textId="77777777" w:rsidR="00467EEF" w:rsidRDefault="00A8501E">
      <w:pPr>
        <w:pStyle w:val="UserStyle0"/>
        <w:spacing w:line="360" w:lineRule="auto"/>
        <w:ind w:firstLineChars="200" w:firstLine="440"/>
        <w:rPr>
          <w:rFonts w:ascii="宋体" w:hAnsi="宋体" w:cs="宋体" w:hint="eastAsia"/>
          <w:bCs/>
          <w:color w:val="000000"/>
          <w:sz w:val="22"/>
          <w:szCs w:val="22"/>
        </w:rPr>
      </w:pPr>
      <w:r>
        <w:rPr>
          <w:rFonts w:ascii="宋体" w:hAnsi="宋体" w:hint="eastAsia"/>
          <w:bCs/>
          <w:color w:val="000000"/>
          <w:sz w:val="22"/>
          <w:szCs w:val="22"/>
        </w:rPr>
        <w:t>13、</w:t>
      </w:r>
      <w:r>
        <w:rPr>
          <w:rFonts w:ascii="宋体" w:hAnsi="宋体" w:cs="宋体" w:hint="eastAsia"/>
          <w:bCs/>
          <w:color w:val="000000"/>
          <w:sz w:val="22"/>
          <w:szCs w:val="22"/>
        </w:rPr>
        <w:t>供应商法定代表人或负责人或实际控制人是同一人，法定代表人或负责人或实际控制人是夫妻关系，法定代表人或负责人或实际控制人是直系血亲关系，法定代表人或负责人或实际控制人存在三代以内旁系血亲关系，法定代表人或负责人或实际控制人存在近姻亲关系，单位负责人为同一人或者存在直接控股、管理关系的不同供应商不得同时参加本次政府采购活动，否则所有关联供应商/供应商均按无效供应商处理。</w:t>
      </w:r>
    </w:p>
    <w:p w14:paraId="7FBDEF6B"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4</w:t>
      </w:r>
      <w:r w:rsidRPr="007B511C">
        <w:rPr>
          <w:rFonts w:ascii="宋体" w:hAnsi="宋体" w:cs="宋体"/>
          <w:bCs/>
          <w:color w:val="000000"/>
          <w:sz w:val="22"/>
          <w:szCs w:val="22"/>
        </w:rPr>
        <w:t>、磋商小组对磋商响应文件的判定，只依据磋商响应文件内容本身，不依靠磋商截止时间以后的任何外来证明。</w:t>
      </w:r>
    </w:p>
    <w:p w14:paraId="3496E0F2"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5</w:t>
      </w:r>
      <w:r w:rsidRPr="007B511C">
        <w:rPr>
          <w:rFonts w:ascii="宋体" w:hAnsi="宋体" w:cs="宋体"/>
          <w:bCs/>
          <w:color w:val="000000"/>
          <w:sz w:val="22"/>
          <w:szCs w:val="22"/>
        </w:rPr>
        <w:t>、定义</w:t>
      </w:r>
    </w:p>
    <w:p w14:paraId="1B406E2C"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5</w:t>
      </w:r>
      <w:r w:rsidRPr="007B511C">
        <w:rPr>
          <w:rFonts w:ascii="宋体" w:hAnsi="宋体" w:cs="宋体"/>
          <w:bCs/>
          <w:color w:val="000000"/>
          <w:sz w:val="22"/>
          <w:szCs w:val="22"/>
        </w:rPr>
        <w:t>.1“采购人” 系指对本磋商文件中所列服务有需求的</w:t>
      </w:r>
      <w:r w:rsidRPr="007B511C">
        <w:rPr>
          <w:rFonts w:ascii="宋体" w:hAnsi="宋体" w:cs="宋体"/>
          <w:bCs/>
          <w:color w:val="FF0000"/>
          <w:sz w:val="22"/>
          <w:szCs w:val="22"/>
          <w:u w:val="single"/>
        </w:rPr>
        <w:t>苍南县</w:t>
      </w:r>
      <w:r>
        <w:rPr>
          <w:rFonts w:ascii="宋体" w:hAnsi="宋体" w:cs="宋体" w:hint="eastAsia"/>
          <w:bCs/>
          <w:color w:val="FF0000"/>
          <w:sz w:val="22"/>
          <w:szCs w:val="22"/>
          <w:u w:val="single"/>
        </w:rPr>
        <w:t>金乡镇</w:t>
      </w:r>
      <w:r w:rsidRPr="007B511C">
        <w:rPr>
          <w:rFonts w:ascii="宋体" w:hAnsi="宋体" w:cs="宋体"/>
          <w:bCs/>
          <w:color w:val="FF0000"/>
          <w:sz w:val="22"/>
          <w:szCs w:val="22"/>
          <w:u w:val="single"/>
        </w:rPr>
        <w:t>人民政府</w:t>
      </w:r>
      <w:r w:rsidRPr="007B511C">
        <w:rPr>
          <w:rFonts w:ascii="宋体" w:hAnsi="宋体" w:cs="宋体"/>
          <w:bCs/>
          <w:color w:val="000000"/>
          <w:sz w:val="22"/>
          <w:szCs w:val="22"/>
        </w:rPr>
        <w:t>。</w:t>
      </w:r>
    </w:p>
    <w:p w14:paraId="11CF41B0"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“供应商”系指符合磋商文件要求并且通过资格审查进入评审程序的供应商。</w:t>
      </w:r>
    </w:p>
    <w:p w14:paraId="5717BD26"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“采购代理机构”系指</w:t>
      </w:r>
      <w:r w:rsidR="004A050B" w:rsidRPr="004A050B">
        <w:rPr>
          <w:rFonts w:ascii="宋体" w:hAnsi="宋体" w:cs="宋体" w:hint="eastAsia"/>
          <w:bCs/>
          <w:color w:val="FF0000"/>
          <w:sz w:val="22"/>
          <w:szCs w:val="22"/>
          <w:u w:val="single"/>
        </w:rPr>
        <w:t>温州市信合工程咨询有限公司</w:t>
      </w:r>
      <w:r w:rsidRPr="007B511C">
        <w:rPr>
          <w:rFonts w:ascii="宋体" w:hAnsi="宋体" w:cs="宋体"/>
          <w:bCs/>
          <w:color w:val="000000"/>
          <w:sz w:val="22"/>
          <w:szCs w:val="22"/>
        </w:rPr>
        <w:t>；</w:t>
      </w:r>
    </w:p>
    <w:p w14:paraId="44C04E32"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“响应文件”系指供应商为响应磋商文件而编制、递交的磋商响应文件。</w:t>
      </w:r>
    </w:p>
    <w:p w14:paraId="2084A384"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5</w:t>
      </w:r>
      <w:r w:rsidRPr="007B511C">
        <w:rPr>
          <w:rFonts w:ascii="宋体" w:hAnsi="宋体" w:cs="宋体"/>
          <w:bCs/>
          <w:color w:val="000000"/>
          <w:sz w:val="22"/>
          <w:szCs w:val="22"/>
        </w:rPr>
        <w:t>.2“买方” 系指</w:t>
      </w:r>
      <w:r w:rsidRPr="007B511C">
        <w:rPr>
          <w:rFonts w:ascii="宋体" w:hAnsi="宋体" w:cs="宋体"/>
          <w:bCs/>
          <w:color w:val="FF0000"/>
          <w:sz w:val="22"/>
          <w:szCs w:val="22"/>
          <w:u w:val="single"/>
        </w:rPr>
        <w:t>苍南县</w:t>
      </w:r>
      <w:r>
        <w:rPr>
          <w:rFonts w:ascii="宋体" w:hAnsi="宋体" w:cs="宋体" w:hint="eastAsia"/>
          <w:bCs/>
          <w:color w:val="FF0000"/>
          <w:sz w:val="22"/>
          <w:szCs w:val="22"/>
          <w:u w:val="single"/>
        </w:rPr>
        <w:t>金乡镇</w:t>
      </w:r>
      <w:r w:rsidRPr="007B511C">
        <w:rPr>
          <w:rFonts w:ascii="宋体" w:hAnsi="宋体" w:cs="宋体"/>
          <w:bCs/>
          <w:color w:val="FF0000"/>
          <w:sz w:val="22"/>
          <w:szCs w:val="22"/>
          <w:u w:val="single"/>
        </w:rPr>
        <w:t>人民政府</w:t>
      </w:r>
      <w:r w:rsidRPr="007B511C">
        <w:rPr>
          <w:rFonts w:ascii="宋体" w:hAnsi="宋体" w:cs="宋体"/>
          <w:bCs/>
          <w:color w:val="000000"/>
          <w:sz w:val="22"/>
          <w:szCs w:val="22"/>
        </w:rPr>
        <w:t>，“卖方” 系指中标供应商。</w:t>
      </w:r>
    </w:p>
    <w:p w14:paraId="1B81C025"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5</w:t>
      </w:r>
      <w:r w:rsidRPr="007B511C">
        <w:rPr>
          <w:rFonts w:ascii="宋体" w:hAnsi="宋体" w:cs="宋体"/>
          <w:bCs/>
          <w:color w:val="000000"/>
          <w:sz w:val="22"/>
          <w:szCs w:val="22"/>
        </w:rPr>
        <w:t>.3“合同”系指买卖双方签署规定买卖双方权利与义务的协议，以及所有的附件、附录和响应文件所提到的构成合同的所有文件。</w:t>
      </w:r>
    </w:p>
    <w:p w14:paraId="5BB4FFF7"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5</w:t>
      </w:r>
      <w:r w:rsidRPr="007B511C">
        <w:rPr>
          <w:rFonts w:ascii="宋体" w:hAnsi="宋体" w:cs="宋体"/>
          <w:bCs/>
          <w:color w:val="000000"/>
          <w:sz w:val="22"/>
          <w:szCs w:val="22"/>
        </w:rPr>
        <w:t>.4 “货物”系指卖方按磋商文件规定须向买方提供的一切设备、软件系统、手册及其它有关说明资料和材料（有购买货物的项目适用本条款）。</w:t>
      </w:r>
    </w:p>
    <w:p w14:paraId="49CC8D3B"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5</w:t>
      </w:r>
      <w:r w:rsidRPr="007B511C">
        <w:rPr>
          <w:rFonts w:ascii="宋体" w:hAnsi="宋体" w:cs="宋体"/>
          <w:bCs/>
          <w:color w:val="000000"/>
          <w:sz w:val="22"/>
          <w:szCs w:val="22"/>
        </w:rPr>
        <w:t>.5 “服务”系指服务类项目购买的服务或货物类项目根据本合同规定卖方必须承担的安装、调试、技术协助、技术培训以及其他类似的附随义务。</w:t>
      </w:r>
    </w:p>
    <w:p w14:paraId="4752FCDB"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5</w:t>
      </w:r>
      <w:r w:rsidRPr="007B511C">
        <w:rPr>
          <w:rFonts w:ascii="宋体" w:hAnsi="宋体" w:cs="宋体"/>
          <w:bCs/>
          <w:color w:val="000000"/>
          <w:sz w:val="22"/>
          <w:szCs w:val="22"/>
        </w:rPr>
        <w:t>.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55BB3107"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6</w:t>
      </w:r>
      <w:r w:rsidRPr="007B511C">
        <w:rPr>
          <w:rFonts w:ascii="宋体" w:hAnsi="宋体" w:cs="宋体"/>
          <w:bCs/>
          <w:color w:val="000000"/>
          <w:sz w:val="22"/>
          <w:szCs w:val="22"/>
        </w:rPr>
        <w:t>、本《磋商文件》所称“关联企业”，是指存在关联关系的企业；“关联关系”的界定适用《中华人民共和国公司法》216条之规定。</w:t>
      </w:r>
    </w:p>
    <w:p w14:paraId="0954C0B9"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6</w:t>
      </w:r>
      <w:r w:rsidRPr="007B511C">
        <w:rPr>
          <w:rFonts w:ascii="宋体" w:hAnsi="宋体" w:cs="宋体"/>
          <w:bCs/>
          <w:color w:val="000000"/>
          <w:sz w:val="22"/>
          <w:szCs w:val="22"/>
        </w:rPr>
        <w:t xml:space="preserve">.1单位负责人为同一人或者存在直接控股、管理关系的不同供应商参加同一合同项下的政府采购活动的，相关投标均作无效标处理。 </w:t>
      </w:r>
    </w:p>
    <w:p w14:paraId="13723142"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lastRenderedPageBreak/>
        <w:t>1</w:t>
      </w:r>
      <w:r w:rsidR="00A8501E">
        <w:rPr>
          <w:rFonts w:ascii="宋体" w:hAnsi="宋体" w:cs="宋体" w:hint="eastAsia"/>
          <w:bCs/>
          <w:color w:val="000000"/>
          <w:sz w:val="22"/>
          <w:szCs w:val="22"/>
        </w:rPr>
        <w:t>6</w:t>
      </w:r>
      <w:r w:rsidRPr="007B511C">
        <w:rPr>
          <w:rFonts w:ascii="宋体" w:hAnsi="宋体" w:cs="宋体"/>
          <w:bCs/>
          <w:color w:val="000000"/>
          <w:sz w:val="22"/>
          <w:szCs w:val="22"/>
        </w:rPr>
        <w:t>.2不同供应商之间存在以下利害关系并且存在影响政府采购公平竞争行为的，不得参加同一合同项下的政府采购活动，相关投标均作无效标处理：</w:t>
      </w:r>
    </w:p>
    <w:p w14:paraId="1ED85F5C"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（1）法定代表人或负责人或实际控制人是夫妻关系；</w:t>
      </w:r>
    </w:p>
    <w:p w14:paraId="6DCF109B"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（2）法定代表人或负责人或实际控制人是直系血亲关系；</w:t>
      </w:r>
    </w:p>
    <w:p w14:paraId="3BBCEF63"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（3）法定代表人或负责人或实际控制人存在三代以内旁系血亲关系；</w:t>
      </w:r>
    </w:p>
    <w:p w14:paraId="5A388427"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（4）法定代表人或负责人或实际控制人存在近姻亲关系；</w:t>
      </w:r>
    </w:p>
    <w:p w14:paraId="4532A82E"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（5）法定代表人或负责人或实际控制人存在股份控制或实际控制关系；</w:t>
      </w:r>
    </w:p>
    <w:p w14:paraId="436AC8A6"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（6）存在共同直接或间接投资设立子公司、联营企业和合营企业情况；</w:t>
      </w:r>
    </w:p>
    <w:p w14:paraId="72A05D45"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（7）存在分级代理或代销关系、同一生产制造商关系、管理关系、重要业务（占主营业务收入 50%以上）或重要财务往来关系（如融资）等其他实质性控制关系。</w:t>
      </w:r>
    </w:p>
    <w:p w14:paraId="0D271F86" w14:textId="77777777" w:rsidR="007B511C" w:rsidRPr="007B511C" w:rsidRDefault="007B511C" w:rsidP="007B511C">
      <w:pPr>
        <w:pStyle w:val="UserStyle0"/>
        <w:spacing w:line="360" w:lineRule="auto"/>
        <w:ind w:firstLineChars="200" w:firstLine="440"/>
        <w:rPr>
          <w:rFonts w:ascii="宋体" w:hAnsi="宋体" w:cs="宋体" w:hint="eastAsia"/>
          <w:bCs/>
          <w:color w:val="000000"/>
          <w:sz w:val="22"/>
          <w:szCs w:val="22"/>
        </w:rPr>
      </w:pPr>
      <w:r w:rsidRPr="007B511C">
        <w:rPr>
          <w:rFonts w:ascii="宋体" w:hAnsi="宋体" w:cs="宋体"/>
          <w:bCs/>
          <w:color w:val="000000"/>
          <w:sz w:val="22"/>
          <w:szCs w:val="22"/>
        </w:rPr>
        <w:t>1</w:t>
      </w:r>
      <w:r w:rsidR="00A8501E">
        <w:rPr>
          <w:rFonts w:ascii="宋体" w:hAnsi="宋体" w:cs="宋体" w:hint="eastAsia"/>
          <w:bCs/>
          <w:color w:val="000000"/>
          <w:sz w:val="22"/>
          <w:szCs w:val="22"/>
        </w:rPr>
        <w:t>7</w:t>
      </w:r>
      <w:r w:rsidRPr="007B511C">
        <w:rPr>
          <w:rFonts w:ascii="宋体" w:hAnsi="宋体" w:cs="宋体"/>
          <w:bCs/>
          <w:color w:val="000000"/>
          <w:sz w:val="22"/>
          <w:szCs w:val="22"/>
        </w:rPr>
        <w:t>、如供应商为通讯行业的全国性企业所设立的区域性分支机构的，单位负责人等同于法定代表人（磋商文件以下同）【有涉及到通讯行业投标的项目适用本条款】。</w:t>
      </w:r>
    </w:p>
    <w:p w14:paraId="30F10A1C" w14:textId="77777777" w:rsidR="00467EEF" w:rsidRDefault="00000000">
      <w:pPr>
        <w:adjustRightInd w:val="0"/>
        <w:spacing w:line="360" w:lineRule="auto"/>
        <w:rPr>
          <w:rFonts w:ascii="宋体" w:hAnsi="宋体" w:cs="宋体" w:hint="eastAsia"/>
          <w:color w:val="000000"/>
          <w:sz w:val="22"/>
          <w:szCs w:val="22"/>
        </w:rPr>
      </w:pPr>
      <w:r>
        <w:rPr>
          <w:rFonts w:ascii="宋体" w:hAnsi="宋体" w:cs="宋体" w:hint="eastAsia"/>
          <w:color w:val="000000"/>
          <w:sz w:val="22"/>
          <w:szCs w:val="22"/>
        </w:rPr>
        <w:t>二、供应商资格要求</w:t>
      </w:r>
    </w:p>
    <w:p w14:paraId="2A1D9104" w14:textId="77777777" w:rsidR="00467EEF" w:rsidRDefault="00000000">
      <w:pPr>
        <w:adjustRightInd w:val="0"/>
        <w:spacing w:line="360" w:lineRule="auto"/>
        <w:ind w:firstLineChars="196" w:firstLine="431"/>
        <w:rPr>
          <w:rFonts w:ascii="宋体" w:hAnsi="宋体" w:cs="宋体" w:hint="eastAsia"/>
          <w:color w:val="000000"/>
          <w:sz w:val="22"/>
          <w:szCs w:val="22"/>
        </w:rPr>
      </w:pPr>
      <w:r>
        <w:rPr>
          <w:rFonts w:ascii="宋体" w:hAnsi="宋体" w:cs="宋体" w:hint="eastAsia"/>
          <w:color w:val="000000"/>
          <w:sz w:val="22"/>
          <w:szCs w:val="22"/>
        </w:rPr>
        <w:t>按招标公告要求</w:t>
      </w:r>
    </w:p>
    <w:p w14:paraId="4B510CCF" w14:textId="77777777" w:rsidR="00467EEF" w:rsidRDefault="00000000">
      <w:pPr>
        <w:adjustRightInd w:val="0"/>
        <w:spacing w:line="360" w:lineRule="auto"/>
        <w:rPr>
          <w:rFonts w:ascii="宋体" w:hAnsi="宋体" w:cs="宋体" w:hint="eastAsia"/>
          <w:color w:val="000000"/>
          <w:sz w:val="22"/>
          <w:szCs w:val="22"/>
        </w:rPr>
      </w:pPr>
      <w:r>
        <w:rPr>
          <w:rFonts w:ascii="宋体" w:hAnsi="宋体" w:cs="宋体" w:hint="eastAsia"/>
          <w:color w:val="000000"/>
          <w:sz w:val="22"/>
          <w:szCs w:val="22"/>
        </w:rPr>
        <w:t>三、招标文件</w:t>
      </w:r>
    </w:p>
    <w:p w14:paraId="7F65508A"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1、磋商文件</w:t>
      </w:r>
    </w:p>
    <w:p w14:paraId="6CCFBB30"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1.1磋商文件发放和获取</w:t>
      </w:r>
    </w:p>
    <w:p w14:paraId="784D006B"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1.1.1、本项目竞争性磋商文件实行“政府采购云平台”在线获取，不提供竞争性磋商文件纸质版。供应商获取竞争性磋商文件前应先完成“政府采购云平台”的账号注册；</w:t>
      </w:r>
    </w:p>
    <w:p w14:paraId="3D15FCEF"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1.1.2、地点：政采云平台（http://zfcg.czt.zj.gov.cn）；</w:t>
      </w:r>
    </w:p>
    <w:p w14:paraId="0F95449A"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1.1.3、方式：潜在供应商登陆政采云平台，在线申请获取招标文件（进入“项目采购”应用，在获取采购文件菜单中选择项目，申请获取竞争性磋商文件，</w:t>
      </w:r>
      <w:r w:rsidRPr="00C078FF">
        <w:rPr>
          <w:rFonts w:ascii="宋体" w:hAnsi="宋体" w:cs="宋体" w:hint="eastAsia"/>
          <w:color w:val="000000"/>
          <w:sz w:val="22"/>
          <w:szCs w:val="22"/>
          <w:u w:val="single"/>
        </w:rPr>
        <w:t>本项目竞争性磋商文件不收取工本费</w:t>
      </w:r>
      <w:r>
        <w:rPr>
          <w:rFonts w:ascii="宋体" w:hAnsi="宋体" w:cs="宋体" w:hint="eastAsia"/>
          <w:color w:val="000000"/>
          <w:sz w:val="22"/>
          <w:szCs w:val="22"/>
        </w:rPr>
        <w:t>；仅需浏览招标文件的供应商可点击“游客，浏览采购文件”直接下载招标文件浏览）；</w:t>
      </w:r>
    </w:p>
    <w:p w14:paraId="6C75915F"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1.1.4、供应商获取竞争性磋商文件时须提交的文件资料：无；</w:t>
      </w:r>
    </w:p>
    <w:p w14:paraId="7556EA03"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1.1.5、提示：竞争性磋商公告附件内的采购文件（或采购需求）仅供阅览使用，供应商只有在“政府采购云平台”完成获取采购文件申请并下载了竞争性磋商文件后才视作依法获取竞争性磋商文件（法律法规所指的供应商获取竞争性磋商文件时间以供应商完成获取采购文件申请后下载竞争性磋商文件的时间为准）。</w:t>
      </w:r>
    </w:p>
    <w:p w14:paraId="225C62B6"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注：请供应商按上述要求获取采购文件，如未在“政采云”系统内完成相关流程，引起的投标无效责任自负。</w:t>
      </w:r>
    </w:p>
    <w:p w14:paraId="4D43B011"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1.2磋商文件约束力</w:t>
      </w:r>
    </w:p>
    <w:p w14:paraId="38C64EBF"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u w:val="single"/>
        </w:rPr>
      </w:pPr>
      <w:r>
        <w:rPr>
          <w:rFonts w:ascii="宋体" w:hAnsi="宋体" w:cs="宋体" w:hint="eastAsia"/>
          <w:color w:val="000000"/>
          <w:sz w:val="22"/>
          <w:szCs w:val="22"/>
          <w:u w:val="single"/>
        </w:rPr>
        <w:t>▲供应商获取了本磋商文件并参加采购活动，即被认为接受了本磋商文件中所有条款和规定。</w:t>
      </w:r>
    </w:p>
    <w:p w14:paraId="2AC7D5AC"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1.3磋商文件的组成</w:t>
      </w:r>
    </w:p>
    <w:p w14:paraId="4F5CEA9F"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lastRenderedPageBreak/>
        <w:t>磋商文件由磋商文件内容及补充资料等组成，供应商需自行关注“浙江省政府采购网”和“政采云”查看投标截止时间前的补充资料等电子材料。</w:t>
      </w:r>
    </w:p>
    <w:p w14:paraId="3AA1A603"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2、磋商文件的澄清</w:t>
      </w:r>
    </w:p>
    <w:p w14:paraId="666A892B" w14:textId="77777777" w:rsidR="00676FD4" w:rsidRPr="00676FD4" w:rsidRDefault="00676FD4" w:rsidP="00676FD4">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bookmarkStart w:id="23" w:name="OLE_LINK10"/>
      <w:r w:rsidRPr="00676FD4">
        <w:rPr>
          <w:rFonts w:ascii="宋体" w:hAnsi="宋体" w:cs="宋体"/>
          <w:color w:val="000000"/>
          <w:sz w:val="22"/>
          <w:szCs w:val="22"/>
        </w:rPr>
        <w:t>磋商文件的澄清</w:t>
      </w:r>
      <w:bookmarkEnd w:id="23"/>
      <w:r w:rsidRPr="00676FD4">
        <w:rPr>
          <w:rFonts w:ascii="宋体" w:hAnsi="宋体" w:cs="宋体"/>
          <w:color w:val="000000"/>
          <w:sz w:val="22"/>
          <w:szCs w:val="22"/>
        </w:rPr>
        <w:t>或者修改</w:t>
      </w:r>
    </w:p>
    <w:p w14:paraId="201D2CC9" w14:textId="77777777" w:rsidR="00676FD4" w:rsidRPr="00676FD4" w:rsidRDefault="00676FD4" w:rsidP="00676FD4">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sidRPr="00676FD4">
        <w:rPr>
          <w:rFonts w:ascii="宋体" w:hAnsi="宋体" w:cs="宋体"/>
          <w:color w:val="000000"/>
          <w:sz w:val="22"/>
          <w:szCs w:val="22"/>
        </w:rPr>
        <w:t>2.1、已获取磋商文件的潜在投标人，若有问题需要澄清，应在投标通知(邀请)书规定时间之前，以纸质形式送达采购代理机构，采购代理机构与采购人研究后，对认为有必要回答的问题，将以公告形式发出。</w:t>
      </w:r>
    </w:p>
    <w:p w14:paraId="1A4BDFA8" w14:textId="77777777" w:rsidR="00676FD4" w:rsidRPr="00676FD4" w:rsidRDefault="00676FD4" w:rsidP="00676FD4">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sidRPr="00676FD4">
        <w:rPr>
          <w:rFonts w:ascii="宋体" w:hAnsi="宋体" w:cs="宋体"/>
          <w:color w:val="000000"/>
          <w:sz w:val="22"/>
          <w:szCs w:val="22"/>
        </w:rPr>
        <w:t>2.2、投标人一旦参与本次采购活动，即被视为接受了本磋商文件的所有内容，如有任何异议，均</w:t>
      </w:r>
      <w:r w:rsidR="00761464">
        <w:rPr>
          <w:rFonts w:ascii="宋体" w:hAnsi="宋体" w:cs="宋体" w:hint="eastAsia"/>
          <w:color w:val="000000"/>
          <w:sz w:val="22"/>
          <w:szCs w:val="22"/>
        </w:rPr>
        <w:t>请</w:t>
      </w:r>
      <w:r w:rsidRPr="00676FD4">
        <w:rPr>
          <w:rFonts w:ascii="宋体" w:hAnsi="宋体" w:cs="宋体"/>
          <w:color w:val="000000"/>
          <w:sz w:val="22"/>
          <w:szCs w:val="22"/>
        </w:rPr>
        <w:t>在澄清截止时间前提出。</w:t>
      </w:r>
    </w:p>
    <w:p w14:paraId="6BCFF231" w14:textId="77777777" w:rsidR="00676FD4" w:rsidRPr="00676FD4" w:rsidRDefault="00676FD4" w:rsidP="004D1ABB">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sidRPr="00676FD4">
        <w:rPr>
          <w:rFonts w:ascii="宋体" w:hAnsi="宋体" w:cs="宋体"/>
          <w:color w:val="000000"/>
          <w:sz w:val="22"/>
          <w:szCs w:val="22"/>
        </w:rPr>
        <w:t>2.3、从磋商文件发出至投标截止日期，采购代理机构可以对已发出的磋商文件进行必要的澄清或者修改。澄清或者修改的内容将以公告形式发出。</w:t>
      </w:r>
      <w:r w:rsidR="004D1ABB">
        <w:rPr>
          <w:rFonts w:ascii="宋体" w:hAnsi="宋体" w:cs="宋体" w:hint="eastAsia"/>
          <w:color w:val="000000"/>
          <w:sz w:val="22"/>
          <w:szCs w:val="22"/>
        </w:rPr>
        <w:t>补充文件作为磋商文件的补充和组成部分，对所有供应商均有约束力。</w:t>
      </w:r>
    </w:p>
    <w:p w14:paraId="238B2A8D" w14:textId="77777777" w:rsidR="00676FD4" w:rsidRPr="00676FD4" w:rsidRDefault="00676FD4" w:rsidP="00676FD4">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sidRPr="00676FD4">
        <w:rPr>
          <w:rFonts w:ascii="宋体" w:hAnsi="宋体" w:cs="宋体"/>
          <w:color w:val="000000"/>
          <w:sz w:val="22"/>
          <w:szCs w:val="22"/>
        </w:rPr>
        <w:t>2.4、澄清或者修改的内容可能影响磋商响应文件编制的，采购代理机构将在投标截止时间 5 日前，以公告形式通知所有获取磋商文件的潜在投标人；不足 5 日的，将相应延长提交磋商响应文件的截止时间。</w:t>
      </w:r>
    </w:p>
    <w:p w14:paraId="2CEC3AAA" w14:textId="77777777" w:rsidR="00676FD4" w:rsidRPr="00676FD4" w:rsidRDefault="00676FD4" w:rsidP="00676FD4">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sidRPr="00676FD4">
        <w:rPr>
          <w:rFonts w:ascii="宋体" w:hAnsi="宋体" w:cs="宋体"/>
          <w:color w:val="000000"/>
          <w:sz w:val="22"/>
          <w:szCs w:val="22"/>
        </w:rPr>
        <w:t>2.5、磋商文件与磋商文件的澄清、修改、补充通知就同一内容的表述不一致时，以最后发出的为准。</w:t>
      </w:r>
    </w:p>
    <w:p w14:paraId="7D93649F" w14:textId="77777777" w:rsidR="00676FD4" w:rsidRPr="00676FD4" w:rsidRDefault="00676FD4" w:rsidP="00676FD4">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sidRPr="00676FD4">
        <w:rPr>
          <w:rFonts w:ascii="宋体" w:hAnsi="宋体" w:cs="宋体"/>
          <w:color w:val="000000"/>
          <w:sz w:val="22"/>
          <w:szCs w:val="22"/>
        </w:rPr>
        <w:t>2.6、各投标人自行在</w:t>
      </w:r>
      <w:r w:rsidR="00914B9F" w:rsidRPr="00914B9F">
        <w:rPr>
          <w:rFonts w:ascii="宋体" w:hAnsi="宋体" w:cs="宋体" w:hint="eastAsia"/>
          <w:color w:val="000000"/>
          <w:sz w:val="22"/>
          <w:szCs w:val="22"/>
        </w:rPr>
        <w:t>政采云平台（http://zfcg.czt.zj.gov.c）</w:t>
      </w:r>
      <w:r w:rsidRPr="00676FD4">
        <w:rPr>
          <w:rFonts w:ascii="宋体" w:hAnsi="宋体" w:cs="宋体"/>
          <w:color w:val="000000"/>
          <w:sz w:val="22"/>
          <w:szCs w:val="22"/>
        </w:rPr>
        <w:t>下载或查阅招标相关文件和资料等，恕不另行通知，如有遗漏采购人、代理机构概不负责。</w:t>
      </w:r>
    </w:p>
    <w:p w14:paraId="1A8811F0" w14:textId="77777777" w:rsidR="00467EEF" w:rsidRDefault="00000000">
      <w:pPr>
        <w:autoSpaceDE w:val="0"/>
        <w:autoSpaceDN w:val="0"/>
        <w:adjustRightInd w:val="0"/>
        <w:snapToGrid w:val="0"/>
        <w:spacing w:line="360" w:lineRule="auto"/>
        <w:textAlignment w:val="bottom"/>
        <w:outlineLvl w:val="0"/>
        <w:rPr>
          <w:rFonts w:ascii="宋体" w:hAnsi="宋体" w:cs="宋体" w:hint="eastAsia"/>
          <w:color w:val="000000"/>
          <w:sz w:val="22"/>
          <w:szCs w:val="22"/>
        </w:rPr>
      </w:pPr>
      <w:r>
        <w:rPr>
          <w:rFonts w:ascii="宋体" w:hAnsi="宋体" w:cs="宋体" w:hint="eastAsia"/>
          <w:color w:val="000000"/>
          <w:sz w:val="22"/>
          <w:szCs w:val="22"/>
        </w:rPr>
        <w:t>四、磋商响应文件</w:t>
      </w:r>
    </w:p>
    <w:p w14:paraId="7124E67F"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lang w:val="zh-CN"/>
        </w:rPr>
      </w:pPr>
      <w:r>
        <w:rPr>
          <w:rFonts w:ascii="宋体" w:hAnsi="宋体" w:cs="宋体" w:hint="eastAsia"/>
          <w:color w:val="000000"/>
          <w:sz w:val="22"/>
          <w:szCs w:val="22"/>
          <w:lang w:val="zh-CN"/>
        </w:rPr>
        <w:t>1、磋商响应文件</w:t>
      </w:r>
    </w:p>
    <w:p w14:paraId="2FAB8CD3"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lang w:val="zh-CN"/>
        </w:rPr>
      </w:pPr>
      <w:r>
        <w:rPr>
          <w:rFonts w:ascii="宋体" w:hAnsi="宋体" w:cs="宋体" w:hint="eastAsia"/>
          <w:color w:val="000000"/>
          <w:sz w:val="22"/>
          <w:szCs w:val="22"/>
          <w:lang w:val="zh-CN"/>
        </w:rPr>
        <w:t>1.1供应商应仔细阅读竞争性磋商文件中的所有内容，按照竞争性磋商文件及招标货物技术规格要求，详细编制磋商响应文件。并对竞争性磋商文件的要求做出实质上响应。实质上响应的投标应该是与竞争性磋商文件要求的条款没有重大偏离的投标。未实质上响应的磋商响应文件将被拒绝，但允许投标货物在基本满足招标货物技术要求的前提下出现的微小差异。</w:t>
      </w:r>
    </w:p>
    <w:p w14:paraId="634649B3"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lang w:val="zh-CN"/>
        </w:rPr>
      </w:pPr>
      <w:r>
        <w:rPr>
          <w:rFonts w:ascii="宋体" w:hAnsi="宋体" w:cs="宋体" w:hint="eastAsia"/>
          <w:color w:val="000000"/>
          <w:sz w:val="22"/>
          <w:szCs w:val="22"/>
          <w:lang w:val="zh-CN"/>
        </w:rPr>
        <w:t>1.2供应商必须按竞争性磋商文件的要求提供相关技术参数、资料，包括采用的计量单位，并保证磋商响应文件的正确性和真实性。磋商响应文件全部内容应保持一致，否则可能导致不利于其投标的评定甚至被拒绝。技术和商务如有偏离均应填写偏离表。</w:t>
      </w:r>
    </w:p>
    <w:p w14:paraId="1A864A12"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lang w:val="zh-CN"/>
        </w:rPr>
      </w:pPr>
      <w:r>
        <w:rPr>
          <w:rFonts w:ascii="宋体" w:hAnsi="宋体" w:cs="宋体" w:hint="eastAsia"/>
          <w:color w:val="000000"/>
          <w:sz w:val="22"/>
          <w:szCs w:val="22"/>
          <w:lang w:val="zh-CN"/>
        </w:rPr>
        <w:t>1.3供应商应仔细阅读竞争性磋商文件中的所有内容，按照竞争性磋商文件要求，详细编制磋商响应文件，所有文件资料必须是针对本次投标。不按竞争性磋商文件的要求提供的磋商响应文件可能导致被拒绝。</w:t>
      </w:r>
    </w:p>
    <w:p w14:paraId="2CD4598D"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rPr>
        <w:t xml:space="preserve">2、磋商文件的组成  </w:t>
      </w:r>
    </w:p>
    <w:p w14:paraId="697C34DC" w14:textId="77777777" w:rsidR="00467EEF" w:rsidRDefault="00000000">
      <w:pPr>
        <w:autoSpaceDE w:val="0"/>
        <w:autoSpaceDN w:val="0"/>
        <w:adjustRightInd w:val="0"/>
        <w:snapToGrid w:val="0"/>
        <w:spacing w:line="360" w:lineRule="auto"/>
        <w:ind w:firstLineChars="196" w:firstLine="431"/>
        <w:textAlignment w:val="bottom"/>
        <w:rPr>
          <w:rFonts w:ascii="宋体" w:hAnsi="宋体" w:cs="宋体" w:hint="eastAsia"/>
          <w:color w:val="000000"/>
          <w:sz w:val="22"/>
          <w:szCs w:val="22"/>
        </w:rPr>
      </w:pPr>
      <w:r>
        <w:rPr>
          <w:rFonts w:ascii="宋体" w:hAnsi="宋体" w:cs="宋体" w:hint="eastAsia"/>
          <w:color w:val="000000"/>
          <w:sz w:val="22"/>
          <w:szCs w:val="22"/>
          <w:u w:val="single"/>
        </w:rPr>
        <w:t>▲磋商响应文件由资格文件部分、商务报价部分及技术资信部分三部分组成。</w:t>
      </w:r>
    </w:p>
    <w:tbl>
      <w:tblPr>
        <w:tblW w:w="9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25"/>
        <w:gridCol w:w="7184"/>
        <w:gridCol w:w="1350"/>
      </w:tblGrid>
      <w:tr w:rsidR="00467EEF" w14:paraId="221CF4C8" w14:textId="77777777">
        <w:trPr>
          <w:trHeight w:val="819"/>
          <w:tblHeader/>
          <w:jc w:val="center"/>
        </w:trPr>
        <w:tc>
          <w:tcPr>
            <w:tcW w:w="825" w:type="dxa"/>
            <w:tcBorders>
              <w:bottom w:val="single" w:sz="6" w:space="0" w:color="auto"/>
            </w:tcBorders>
            <w:shd w:val="clear" w:color="auto" w:fill="DAEEF3"/>
            <w:vAlign w:val="center"/>
          </w:tcPr>
          <w:p w14:paraId="5D04D66E" w14:textId="77777777" w:rsidR="00467EEF" w:rsidRDefault="00000000">
            <w:pPr>
              <w:spacing w:line="276" w:lineRule="auto"/>
              <w:jc w:val="center"/>
              <w:rPr>
                <w:rFonts w:ascii="宋体" w:hAnsi="宋体" w:cs="宋体" w:hint="eastAsia"/>
                <w:b/>
                <w:color w:val="000000"/>
                <w:szCs w:val="21"/>
              </w:rPr>
            </w:pPr>
            <w:r>
              <w:rPr>
                <w:rFonts w:ascii="宋体" w:hAnsi="宋体" w:cs="宋体" w:hint="eastAsia"/>
                <w:b/>
                <w:color w:val="000000"/>
                <w:szCs w:val="21"/>
              </w:rPr>
              <w:lastRenderedPageBreak/>
              <w:t>序号</w:t>
            </w:r>
          </w:p>
        </w:tc>
        <w:tc>
          <w:tcPr>
            <w:tcW w:w="7184" w:type="dxa"/>
            <w:tcBorders>
              <w:bottom w:val="single" w:sz="6" w:space="0" w:color="auto"/>
            </w:tcBorders>
            <w:shd w:val="clear" w:color="auto" w:fill="DAEEF3"/>
            <w:vAlign w:val="center"/>
          </w:tcPr>
          <w:p w14:paraId="1DA31321" w14:textId="77777777" w:rsidR="00467EEF" w:rsidRDefault="00000000">
            <w:pPr>
              <w:spacing w:line="276" w:lineRule="auto"/>
              <w:jc w:val="center"/>
              <w:rPr>
                <w:rFonts w:ascii="宋体" w:hAnsi="宋体" w:cs="宋体" w:hint="eastAsia"/>
                <w:b/>
                <w:color w:val="000000"/>
                <w:szCs w:val="21"/>
              </w:rPr>
            </w:pPr>
            <w:r>
              <w:rPr>
                <w:rFonts w:ascii="宋体" w:hAnsi="宋体" w:cs="宋体" w:hint="eastAsia"/>
                <w:b/>
                <w:color w:val="000000"/>
                <w:szCs w:val="21"/>
              </w:rPr>
              <w:t>响应文件组成内容</w:t>
            </w:r>
          </w:p>
        </w:tc>
        <w:tc>
          <w:tcPr>
            <w:tcW w:w="1350" w:type="dxa"/>
            <w:tcBorders>
              <w:bottom w:val="single" w:sz="6" w:space="0" w:color="auto"/>
            </w:tcBorders>
            <w:shd w:val="clear" w:color="auto" w:fill="DAEEF3"/>
            <w:vAlign w:val="center"/>
          </w:tcPr>
          <w:p w14:paraId="14219250" w14:textId="77777777" w:rsidR="00467EEF" w:rsidRDefault="00000000">
            <w:pPr>
              <w:spacing w:line="276" w:lineRule="auto"/>
              <w:jc w:val="center"/>
              <w:rPr>
                <w:rFonts w:ascii="宋体" w:hAnsi="宋体" w:cs="宋体" w:hint="eastAsia"/>
                <w:b/>
                <w:color w:val="000000"/>
                <w:szCs w:val="21"/>
              </w:rPr>
            </w:pPr>
            <w:r>
              <w:rPr>
                <w:rFonts w:ascii="宋体" w:hAnsi="宋体" w:cs="宋体" w:hint="eastAsia"/>
                <w:b/>
                <w:color w:val="000000"/>
                <w:szCs w:val="21"/>
              </w:rPr>
              <w:t>投标</w:t>
            </w:r>
          </w:p>
          <w:p w14:paraId="66F6B8D0" w14:textId="77777777" w:rsidR="00467EEF" w:rsidRDefault="00000000">
            <w:pPr>
              <w:spacing w:line="276" w:lineRule="auto"/>
              <w:jc w:val="center"/>
              <w:rPr>
                <w:rFonts w:ascii="宋体" w:hAnsi="宋体" w:cs="宋体" w:hint="eastAsia"/>
                <w:b/>
                <w:color w:val="000000"/>
                <w:szCs w:val="21"/>
              </w:rPr>
            </w:pPr>
            <w:r>
              <w:rPr>
                <w:rFonts w:ascii="宋体" w:hAnsi="宋体" w:cs="宋体" w:hint="eastAsia"/>
                <w:b/>
                <w:color w:val="000000"/>
                <w:szCs w:val="21"/>
              </w:rPr>
              <w:t>格式</w:t>
            </w:r>
          </w:p>
        </w:tc>
      </w:tr>
      <w:tr w:rsidR="00467EEF" w14:paraId="069D7BA3" w14:textId="77777777">
        <w:trPr>
          <w:trHeight w:val="758"/>
          <w:jc w:val="center"/>
        </w:trPr>
        <w:tc>
          <w:tcPr>
            <w:tcW w:w="9359" w:type="dxa"/>
            <w:gridSpan w:val="3"/>
            <w:tcBorders>
              <w:top w:val="single" w:sz="6" w:space="0" w:color="auto"/>
              <w:bottom w:val="single" w:sz="6" w:space="0" w:color="auto"/>
            </w:tcBorders>
            <w:shd w:val="clear" w:color="auto" w:fill="FDE9D9"/>
            <w:vAlign w:val="center"/>
          </w:tcPr>
          <w:p w14:paraId="4BE761BD" w14:textId="77777777" w:rsidR="00467EEF" w:rsidRDefault="00000000">
            <w:pPr>
              <w:spacing w:line="276" w:lineRule="auto"/>
              <w:jc w:val="left"/>
              <w:rPr>
                <w:rFonts w:ascii="宋体" w:hAnsi="宋体" w:cs="宋体" w:hint="eastAsia"/>
                <w:b/>
                <w:color w:val="000000"/>
                <w:szCs w:val="21"/>
              </w:rPr>
            </w:pPr>
            <w:r>
              <w:rPr>
                <w:rFonts w:ascii="宋体" w:hAnsi="宋体" w:cs="宋体" w:hint="eastAsia"/>
                <w:b/>
                <w:color w:val="000000"/>
                <w:szCs w:val="21"/>
              </w:rPr>
              <w:t>一、《资格文件》组成内容</w:t>
            </w:r>
          </w:p>
        </w:tc>
      </w:tr>
      <w:tr w:rsidR="00467EEF" w14:paraId="1055877F" w14:textId="77777777" w:rsidTr="00160671">
        <w:trPr>
          <w:trHeight w:val="912"/>
          <w:jc w:val="center"/>
        </w:trPr>
        <w:tc>
          <w:tcPr>
            <w:tcW w:w="825" w:type="dxa"/>
            <w:tcBorders>
              <w:top w:val="single" w:sz="6" w:space="0" w:color="auto"/>
            </w:tcBorders>
            <w:vAlign w:val="center"/>
          </w:tcPr>
          <w:p w14:paraId="629CC5E0" w14:textId="77777777" w:rsidR="00467EEF" w:rsidRDefault="00000000">
            <w:pPr>
              <w:spacing w:line="276" w:lineRule="auto"/>
              <w:jc w:val="center"/>
              <w:rPr>
                <w:rFonts w:ascii="宋体" w:hAnsi="宋体" w:cs="宋体" w:hint="eastAsia"/>
                <w:b/>
                <w:color w:val="000000"/>
                <w:szCs w:val="21"/>
              </w:rPr>
            </w:pPr>
            <w:r>
              <w:rPr>
                <w:rFonts w:ascii="宋体" w:hAnsi="宋体" w:cs="宋体" w:hint="eastAsia"/>
                <w:color w:val="000000"/>
                <w:szCs w:val="21"/>
              </w:rPr>
              <w:t>（1）</w:t>
            </w:r>
          </w:p>
        </w:tc>
        <w:tc>
          <w:tcPr>
            <w:tcW w:w="7184" w:type="dxa"/>
            <w:tcBorders>
              <w:top w:val="single" w:sz="6" w:space="0" w:color="auto"/>
            </w:tcBorders>
            <w:vAlign w:val="center"/>
          </w:tcPr>
          <w:p w14:paraId="335FFBEA" w14:textId="77777777" w:rsidR="00467EEF" w:rsidRDefault="00000000">
            <w:pPr>
              <w:widowControl/>
              <w:spacing w:line="380" w:lineRule="exact"/>
              <w:jc w:val="left"/>
              <w:rPr>
                <w:rFonts w:ascii="宋体" w:hAnsi="宋体" w:cs="宋体" w:hint="eastAsia"/>
                <w:color w:val="000000"/>
                <w:szCs w:val="21"/>
              </w:rPr>
            </w:pPr>
            <w:r>
              <w:rPr>
                <w:rFonts w:ascii="宋体" w:hAnsi="宋体" w:cs="宋体" w:hint="eastAsia"/>
                <w:color w:val="000000"/>
                <w:szCs w:val="21"/>
              </w:rPr>
              <w:t>提供供应商营业执照扫描件（加盖公章）</w:t>
            </w:r>
          </w:p>
        </w:tc>
        <w:tc>
          <w:tcPr>
            <w:tcW w:w="1350" w:type="dxa"/>
            <w:tcBorders>
              <w:top w:val="single" w:sz="6" w:space="0" w:color="auto"/>
            </w:tcBorders>
            <w:vAlign w:val="center"/>
          </w:tcPr>
          <w:p w14:paraId="04501C2C" w14:textId="77777777" w:rsidR="00467EEF" w:rsidRDefault="00000000">
            <w:pPr>
              <w:spacing w:line="276" w:lineRule="auto"/>
              <w:jc w:val="center"/>
              <w:rPr>
                <w:rFonts w:ascii="宋体" w:hAnsi="宋体" w:cs="宋体" w:hint="eastAsia"/>
                <w:color w:val="000000"/>
                <w:szCs w:val="21"/>
              </w:rPr>
            </w:pPr>
            <w:r>
              <w:rPr>
                <w:rFonts w:ascii="宋体" w:hAnsi="宋体" w:cs="宋体" w:hint="eastAsia"/>
                <w:color w:val="000000"/>
                <w:szCs w:val="21"/>
              </w:rPr>
              <w:t>无</w:t>
            </w:r>
          </w:p>
        </w:tc>
      </w:tr>
      <w:tr w:rsidR="00467EEF" w14:paraId="1D5F5900" w14:textId="77777777">
        <w:trPr>
          <w:trHeight w:val="788"/>
          <w:jc w:val="center"/>
        </w:trPr>
        <w:tc>
          <w:tcPr>
            <w:tcW w:w="825" w:type="dxa"/>
            <w:vAlign w:val="center"/>
          </w:tcPr>
          <w:p w14:paraId="3C3BDFDD" w14:textId="77777777" w:rsidR="00467EEF" w:rsidRDefault="00000000">
            <w:pPr>
              <w:spacing w:line="276" w:lineRule="auto"/>
              <w:jc w:val="center"/>
              <w:rPr>
                <w:rFonts w:ascii="宋体" w:hAnsi="宋体" w:cs="宋体" w:hint="eastAsia"/>
                <w:b/>
                <w:color w:val="000000"/>
                <w:szCs w:val="21"/>
              </w:rPr>
            </w:pPr>
            <w:r>
              <w:rPr>
                <w:rFonts w:ascii="宋体" w:hAnsi="宋体" w:cs="宋体" w:hint="eastAsia"/>
                <w:color w:val="000000"/>
                <w:szCs w:val="21"/>
              </w:rPr>
              <w:t>（2）</w:t>
            </w:r>
          </w:p>
        </w:tc>
        <w:tc>
          <w:tcPr>
            <w:tcW w:w="7184" w:type="dxa"/>
            <w:vAlign w:val="center"/>
          </w:tcPr>
          <w:p w14:paraId="6007FB1F" w14:textId="77777777" w:rsidR="00467EEF" w:rsidRDefault="00000000">
            <w:pPr>
              <w:spacing w:line="276" w:lineRule="auto"/>
              <w:jc w:val="left"/>
              <w:rPr>
                <w:rFonts w:ascii="宋体" w:hAnsi="宋体" w:cs="宋体" w:hint="eastAsia"/>
                <w:color w:val="000000"/>
                <w:szCs w:val="21"/>
              </w:rPr>
            </w:pPr>
            <w:r>
              <w:rPr>
                <w:rFonts w:ascii="宋体" w:hAnsi="宋体" w:cs="宋体" w:hint="eastAsia"/>
                <w:color w:val="000000"/>
                <w:szCs w:val="21"/>
              </w:rPr>
              <w:t>具有履行合同所必需的设备和专业技术能力的承诺函（加盖公章）</w:t>
            </w:r>
          </w:p>
        </w:tc>
        <w:tc>
          <w:tcPr>
            <w:tcW w:w="1350" w:type="dxa"/>
            <w:vAlign w:val="center"/>
          </w:tcPr>
          <w:p w14:paraId="2D39CC4C" w14:textId="77777777" w:rsidR="00467EEF" w:rsidRDefault="00000000">
            <w:pPr>
              <w:spacing w:line="276" w:lineRule="auto"/>
              <w:jc w:val="center"/>
              <w:rPr>
                <w:rFonts w:ascii="宋体" w:hAnsi="宋体" w:cs="宋体" w:hint="eastAsia"/>
                <w:color w:val="000000"/>
                <w:szCs w:val="21"/>
              </w:rPr>
            </w:pPr>
            <w:r>
              <w:rPr>
                <w:rFonts w:ascii="宋体" w:hAnsi="宋体" w:cs="宋体" w:hint="eastAsia"/>
                <w:color w:val="000000"/>
                <w:szCs w:val="21"/>
              </w:rPr>
              <w:t>附件八</w:t>
            </w:r>
          </w:p>
        </w:tc>
      </w:tr>
      <w:tr w:rsidR="00467EEF" w14:paraId="00476E3F" w14:textId="77777777">
        <w:trPr>
          <w:trHeight w:val="788"/>
          <w:jc w:val="center"/>
        </w:trPr>
        <w:tc>
          <w:tcPr>
            <w:tcW w:w="825" w:type="dxa"/>
            <w:vAlign w:val="center"/>
          </w:tcPr>
          <w:p w14:paraId="6DE62339" w14:textId="77777777" w:rsidR="00467EEF" w:rsidRDefault="00000000">
            <w:pPr>
              <w:spacing w:line="276" w:lineRule="auto"/>
              <w:jc w:val="center"/>
              <w:rPr>
                <w:rFonts w:ascii="宋体" w:hAnsi="宋体" w:cs="宋体" w:hint="eastAsia"/>
                <w:b/>
                <w:color w:val="000000"/>
                <w:szCs w:val="21"/>
              </w:rPr>
            </w:pPr>
            <w:r>
              <w:rPr>
                <w:rFonts w:ascii="宋体" w:hAnsi="宋体" w:cs="宋体" w:hint="eastAsia"/>
                <w:color w:val="000000"/>
                <w:szCs w:val="21"/>
              </w:rPr>
              <w:t xml:space="preserve">（3）  </w:t>
            </w:r>
          </w:p>
        </w:tc>
        <w:tc>
          <w:tcPr>
            <w:tcW w:w="7184" w:type="dxa"/>
            <w:vAlign w:val="center"/>
          </w:tcPr>
          <w:p w14:paraId="30E233D3" w14:textId="77777777" w:rsidR="00467EEF" w:rsidRDefault="00000000">
            <w:pPr>
              <w:spacing w:line="276" w:lineRule="auto"/>
              <w:jc w:val="left"/>
              <w:rPr>
                <w:rFonts w:ascii="宋体" w:hAnsi="宋体" w:cs="宋体" w:hint="eastAsia"/>
                <w:color w:val="000000"/>
                <w:szCs w:val="21"/>
              </w:rPr>
            </w:pPr>
            <w:r>
              <w:rPr>
                <w:rFonts w:ascii="宋体" w:hAnsi="宋体" w:cs="宋体" w:hint="eastAsia"/>
                <w:color w:val="000000"/>
                <w:szCs w:val="21"/>
              </w:rPr>
              <w:t>法定代表人授权委托书（加盖公章）</w:t>
            </w:r>
          </w:p>
        </w:tc>
        <w:tc>
          <w:tcPr>
            <w:tcW w:w="1350" w:type="dxa"/>
            <w:vAlign w:val="center"/>
          </w:tcPr>
          <w:p w14:paraId="70EAF1B4" w14:textId="77777777" w:rsidR="00467EEF" w:rsidRDefault="00000000">
            <w:pPr>
              <w:spacing w:line="276" w:lineRule="auto"/>
              <w:jc w:val="center"/>
              <w:rPr>
                <w:rFonts w:ascii="宋体" w:hAnsi="宋体" w:cs="宋体" w:hint="eastAsia"/>
                <w:color w:val="000000"/>
                <w:szCs w:val="21"/>
              </w:rPr>
            </w:pPr>
            <w:r>
              <w:rPr>
                <w:rFonts w:ascii="宋体" w:hAnsi="宋体" w:cs="宋体" w:hint="eastAsia"/>
                <w:color w:val="000000"/>
                <w:szCs w:val="21"/>
              </w:rPr>
              <w:t>附件二（一）</w:t>
            </w:r>
          </w:p>
        </w:tc>
      </w:tr>
      <w:tr w:rsidR="00467EEF" w14:paraId="1F6F7572" w14:textId="77777777">
        <w:trPr>
          <w:trHeight w:val="780"/>
          <w:jc w:val="center"/>
        </w:trPr>
        <w:tc>
          <w:tcPr>
            <w:tcW w:w="825" w:type="dxa"/>
            <w:vAlign w:val="center"/>
          </w:tcPr>
          <w:p w14:paraId="4F5D1112" w14:textId="77777777" w:rsidR="00467EEF" w:rsidRDefault="00000000">
            <w:pPr>
              <w:spacing w:line="276" w:lineRule="auto"/>
              <w:jc w:val="center"/>
              <w:rPr>
                <w:rFonts w:ascii="宋体" w:hAnsi="宋体" w:cs="宋体" w:hint="eastAsia"/>
                <w:color w:val="000000"/>
                <w:szCs w:val="21"/>
              </w:rPr>
            </w:pPr>
            <w:r>
              <w:rPr>
                <w:rFonts w:ascii="宋体" w:hAnsi="宋体" w:cs="宋体" w:hint="eastAsia"/>
                <w:color w:val="000000"/>
                <w:szCs w:val="21"/>
              </w:rPr>
              <w:t>（4）</w:t>
            </w:r>
          </w:p>
        </w:tc>
        <w:tc>
          <w:tcPr>
            <w:tcW w:w="7184" w:type="dxa"/>
            <w:vAlign w:val="center"/>
          </w:tcPr>
          <w:p w14:paraId="4064C37F" w14:textId="77777777" w:rsidR="00467EEF" w:rsidRDefault="00000000">
            <w:pPr>
              <w:spacing w:line="276" w:lineRule="auto"/>
              <w:jc w:val="left"/>
              <w:rPr>
                <w:rFonts w:ascii="宋体" w:hAnsi="宋体" w:cs="宋体" w:hint="eastAsia"/>
                <w:color w:val="000000"/>
                <w:szCs w:val="21"/>
              </w:rPr>
            </w:pPr>
            <w:r>
              <w:rPr>
                <w:rFonts w:ascii="宋体" w:hAnsi="宋体" w:cs="宋体" w:hint="eastAsia"/>
                <w:color w:val="000000"/>
                <w:szCs w:val="21"/>
              </w:rPr>
              <w:t>供应商具有良好的商业信誉和健全的财务会计制度、依法缴纳税收和社会保障金的承诺函</w:t>
            </w:r>
          </w:p>
        </w:tc>
        <w:tc>
          <w:tcPr>
            <w:tcW w:w="1350" w:type="dxa"/>
            <w:vAlign w:val="center"/>
          </w:tcPr>
          <w:p w14:paraId="74ACACD6" w14:textId="77777777" w:rsidR="00467EEF" w:rsidRDefault="00000000">
            <w:pPr>
              <w:spacing w:line="276" w:lineRule="auto"/>
              <w:jc w:val="center"/>
              <w:rPr>
                <w:rFonts w:ascii="宋体" w:hAnsi="宋体" w:cs="宋体" w:hint="eastAsia"/>
                <w:color w:val="000000"/>
                <w:szCs w:val="21"/>
              </w:rPr>
            </w:pPr>
            <w:r>
              <w:rPr>
                <w:rFonts w:ascii="宋体" w:hAnsi="宋体" w:cs="宋体" w:hint="eastAsia"/>
                <w:color w:val="000000"/>
                <w:szCs w:val="21"/>
              </w:rPr>
              <w:t>附件九</w:t>
            </w:r>
          </w:p>
        </w:tc>
      </w:tr>
      <w:tr w:rsidR="00467EEF" w14:paraId="1C50759C" w14:textId="77777777">
        <w:trPr>
          <w:trHeight w:val="780"/>
          <w:jc w:val="center"/>
        </w:trPr>
        <w:tc>
          <w:tcPr>
            <w:tcW w:w="825" w:type="dxa"/>
            <w:vAlign w:val="center"/>
          </w:tcPr>
          <w:p w14:paraId="11F958E1" w14:textId="77777777" w:rsidR="00467EEF" w:rsidRDefault="00000000">
            <w:pPr>
              <w:spacing w:line="276" w:lineRule="auto"/>
              <w:jc w:val="center"/>
              <w:rPr>
                <w:rFonts w:ascii="宋体" w:hAnsi="宋体" w:cs="宋体" w:hint="eastAsia"/>
                <w:color w:val="000000"/>
                <w:szCs w:val="21"/>
              </w:rPr>
            </w:pPr>
            <w:r>
              <w:rPr>
                <w:rFonts w:ascii="宋体" w:hAnsi="宋体" w:cs="宋体" w:hint="eastAsia"/>
                <w:color w:val="000000"/>
                <w:szCs w:val="21"/>
              </w:rPr>
              <w:t>（5）</w:t>
            </w:r>
          </w:p>
        </w:tc>
        <w:tc>
          <w:tcPr>
            <w:tcW w:w="7184" w:type="dxa"/>
            <w:vAlign w:val="center"/>
          </w:tcPr>
          <w:p w14:paraId="25D367A3" w14:textId="77777777" w:rsidR="00467EEF" w:rsidRDefault="00000000">
            <w:pPr>
              <w:spacing w:line="276" w:lineRule="auto"/>
              <w:jc w:val="left"/>
              <w:rPr>
                <w:rFonts w:ascii="宋体" w:hAnsi="宋体" w:cs="宋体" w:hint="eastAsia"/>
                <w:color w:val="000000"/>
                <w:szCs w:val="21"/>
              </w:rPr>
            </w:pPr>
            <w:r>
              <w:rPr>
                <w:rFonts w:ascii="宋体" w:hAnsi="宋体" w:cs="宋体" w:hint="eastAsia"/>
                <w:color w:val="000000"/>
                <w:szCs w:val="21"/>
              </w:rPr>
              <w:t>参加政府采购活动前3年内在经营活动中没有重大违法记录的声明函</w:t>
            </w:r>
          </w:p>
        </w:tc>
        <w:tc>
          <w:tcPr>
            <w:tcW w:w="1350" w:type="dxa"/>
            <w:vAlign w:val="center"/>
          </w:tcPr>
          <w:p w14:paraId="3A3B9F06" w14:textId="77777777" w:rsidR="00467EEF" w:rsidRDefault="00000000">
            <w:pPr>
              <w:spacing w:line="276" w:lineRule="auto"/>
              <w:jc w:val="center"/>
              <w:rPr>
                <w:rFonts w:ascii="宋体" w:hAnsi="宋体" w:cs="宋体" w:hint="eastAsia"/>
                <w:color w:val="000000"/>
                <w:szCs w:val="21"/>
              </w:rPr>
            </w:pPr>
            <w:r>
              <w:rPr>
                <w:rFonts w:ascii="宋体" w:hAnsi="宋体" w:cs="宋体" w:hint="eastAsia"/>
                <w:color w:val="000000"/>
                <w:szCs w:val="21"/>
              </w:rPr>
              <w:t>附件十</w:t>
            </w:r>
          </w:p>
        </w:tc>
      </w:tr>
      <w:tr w:rsidR="00467EEF" w14:paraId="5B6FB1BA" w14:textId="77777777">
        <w:trPr>
          <w:trHeight w:val="780"/>
          <w:jc w:val="center"/>
        </w:trPr>
        <w:tc>
          <w:tcPr>
            <w:tcW w:w="825" w:type="dxa"/>
            <w:vAlign w:val="center"/>
          </w:tcPr>
          <w:p w14:paraId="55BC9FA3" w14:textId="77777777" w:rsidR="00467EEF" w:rsidRDefault="00000000">
            <w:pPr>
              <w:spacing w:line="276" w:lineRule="auto"/>
              <w:jc w:val="center"/>
              <w:rPr>
                <w:rFonts w:ascii="宋体" w:hAnsi="宋体" w:cs="宋体" w:hint="eastAsia"/>
                <w:color w:val="000000"/>
                <w:szCs w:val="21"/>
              </w:rPr>
            </w:pPr>
            <w:bookmarkStart w:id="24" w:name="OLE_LINK15"/>
            <w:r>
              <w:rPr>
                <w:rFonts w:ascii="宋体" w:hAnsi="宋体" w:cs="宋体" w:hint="eastAsia"/>
                <w:color w:val="000000"/>
                <w:szCs w:val="21"/>
              </w:rPr>
              <w:t>（6）</w:t>
            </w:r>
            <w:bookmarkEnd w:id="24"/>
          </w:p>
        </w:tc>
        <w:tc>
          <w:tcPr>
            <w:tcW w:w="7184" w:type="dxa"/>
            <w:vAlign w:val="center"/>
          </w:tcPr>
          <w:p w14:paraId="4045125F" w14:textId="77777777" w:rsidR="00467EEF" w:rsidRDefault="00000000">
            <w:pPr>
              <w:spacing w:line="276" w:lineRule="auto"/>
              <w:jc w:val="left"/>
              <w:rPr>
                <w:rFonts w:ascii="宋体" w:hAnsi="宋体" w:cs="宋体" w:hint="eastAsia"/>
                <w:color w:val="000000"/>
                <w:szCs w:val="21"/>
              </w:rPr>
            </w:pPr>
            <w:r>
              <w:rPr>
                <w:rFonts w:ascii="宋体" w:hAnsi="宋体" w:cs="宋体" w:hint="eastAsia"/>
                <w:color w:val="000000"/>
                <w:szCs w:val="21"/>
              </w:rPr>
              <w:t>供应商没有失信记录承诺函</w:t>
            </w:r>
          </w:p>
        </w:tc>
        <w:tc>
          <w:tcPr>
            <w:tcW w:w="1350" w:type="dxa"/>
            <w:vAlign w:val="center"/>
          </w:tcPr>
          <w:p w14:paraId="34DE9E67" w14:textId="77777777" w:rsidR="00467EEF" w:rsidRDefault="00000000">
            <w:pPr>
              <w:spacing w:line="276" w:lineRule="auto"/>
              <w:jc w:val="center"/>
              <w:rPr>
                <w:rFonts w:ascii="宋体" w:hAnsi="宋体" w:cs="宋体" w:hint="eastAsia"/>
                <w:color w:val="000000"/>
                <w:szCs w:val="21"/>
              </w:rPr>
            </w:pPr>
            <w:r>
              <w:rPr>
                <w:rFonts w:ascii="宋体" w:hAnsi="宋体" w:cs="宋体" w:hint="eastAsia"/>
                <w:color w:val="000000"/>
                <w:szCs w:val="21"/>
              </w:rPr>
              <w:t>附件十一</w:t>
            </w:r>
          </w:p>
        </w:tc>
      </w:tr>
      <w:tr w:rsidR="00D313DC" w14:paraId="4A01B4C2" w14:textId="77777777">
        <w:trPr>
          <w:trHeight w:val="780"/>
          <w:jc w:val="center"/>
        </w:trPr>
        <w:tc>
          <w:tcPr>
            <w:tcW w:w="825" w:type="dxa"/>
            <w:vAlign w:val="center"/>
          </w:tcPr>
          <w:p w14:paraId="67022461" w14:textId="77777777" w:rsidR="00D313DC" w:rsidRDefault="00160671" w:rsidP="00D313DC">
            <w:pPr>
              <w:spacing w:line="276" w:lineRule="auto"/>
              <w:jc w:val="center"/>
              <w:rPr>
                <w:rFonts w:ascii="宋体" w:hAnsi="宋体" w:cs="宋体" w:hint="eastAsia"/>
                <w:color w:val="000000"/>
                <w:szCs w:val="21"/>
              </w:rPr>
            </w:pPr>
            <w:r>
              <w:rPr>
                <w:rFonts w:ascii="宋体" w:hAnsi="宋体" w:cs="宋体" w:hint="eastAsia"/>
                <w:color w:val="000000"/>
                <w:szCs w:val="21"/>
              </w:rPr>
              <w:t>（7）</w:t>
            </w:r>
          </w:p>
        </w:tc>
        <w:tc>
          <w:tcPr>
            <w:tcW w:w="7184" w:type="dxa"/>
          </w:tcPr>
          <w:p w14:paraId="583A8816" w14:textId="77777777" w:rsidR="00D313DC" w:rsidRDefault="00D313DC" w:rsidP="00D313DC">
            <w:pPr>
              <w:spacing w:line="276" w:lineRule="auto"/>
              <w:jc w:val="left"/>
              <w:rPr>
                <w:rFonts w:ascii="宋体" w:hAnsi="宋体" w:cs="宋体" w:hint="eastAsia"/>
                <w:color w:val="000000"/>
                <w:szCs w:val="21"/>
              </w:rPr>
            </w:pPr>
            <w:r>
              <w:rPr>
                <w:color w:val="000000"/>
                <w:sz w:val="22"/>
              </w:rPr>
              <w:t>▲</w:t>
            </w:r>
            <w:r>
              <w:rPr>
                <w:rFonts w:ascii="宋体" w:hAnsi="宋体" w:cs="Arial" w:hint="eastAsia"/>
                <w:b/>
                <w:color w:val="000000"/>
                <w:sz w:val="22"/>
              </w:rPr>
              <w:t>投标</w:t>
            </w:r>
            <w:r>
              <w:rPr>
                <w:rFonts w:ascii="宋体" w:hAnsi="宋体" w:hint="eastAsia"/>
                <w:b/>
                <w:color w:val="000000"/>
                <w:sz w:val="22"/>
              </w:rPr>
              <w:t>供应商符合采购文件规定的政府采购扶持政策的证明文件（注：提供中小企业声明函或残疾人福利性单位声明函或相关部门出具的监狱企业证明文件。）</w:t>
            </w:r>
          </w:p>
        </w:tc>
        <w:tc>
          <w:tcPr>
            <w:tcW w:w="1350" w:type="dxa"/>
            <w:vAlign w:val="center"/>
          </w:tcPr>
          <w:p w14:paraId="58838E94" w14:textId="77777777" w:rsidR="00D313DC" w:rsidRDefault="00D313DC" w:rsidP="00D313DC">
            <w:pPr>
              <w:spacing w:line="276" w:lineRule="auto"/>
              <w:jc w:val="center"/>
              <w:rPr>
                <w:rFonts w:ascii="宋体" w:hAnsi="宋体" w:cs="宋体" w:hint="eastAsia"/>
                <w:color w:val="000000"/>
                <w:szCs w:val="21"/>
              </w:rPr>
            </w:pPr>
            <w:r w:rsidRPr="00D313DC">
              <w:rPr>
                <w:rFonts w:ascii="宋体" w:hAnsi="宋体" w:cs="宋体" w:hint="eastAsia"/>
                <w:color w:val="000000"/>
                <w:szCs w:val="21"/>
              </w:rPr>
              <w:t>附件十二</w:t>
            </w:r>
          </w:p>
        </w:tc>
      </w:tr>
      <w:tr w:rsidR="00D313DC" w14:paraId="5B178AC9" w14:textId="77777777">
        <w:trPr>
          <w:trHeight w:val="758"/>
          <w:jc w:val="center"/>
        </w:trPr>
        <w:tc>
          <w:tcPr>
            <w:tcW w:w="9359" w:type="dxa"/>
            <w:gridSpan w:val="3"/>
            <w:tcBorders>
              <w:bottom w:val="single" w:sz="6" w:space="0" w:color="auto"/>
            </w:tcBorders>
            <w:shd w:val="clear" w:color="auto" w:fill="E5DFEC"/>
            <w:vAlign w:val="center"/>
          </w:tcPr>
          <w:p w14:paraId="3E804D05" w14:textId="77777777" w:rsidR="00D313DC" w:rsidRDefault="00D313DC" w:rsidP="00D313DC">
            <w:pPr>
              <w:spacing w:line="276" w:lineRule="auto"/>
              <w:jc w:val="left"/>
              <w:rPr>
                <w:rFonts w:ascii="宋体" w:hAnsi="宋体" w:cs="宋体" w:hint="eastAsia"/>
                <w:color w:val="000000"/>
                <w:szCs w:val="21"/>
              </w:rPr>
            </w:pPr>
            <w:r>
              <w:rPr>
                <w:rFonts w:ascii="宋体" w:hAnsi="宋体" w:cs="宋体" w:hint="eastAsia"/>
                <w:color w:val="000000"/>
                <w:szCs w:val="21"/>
              </w:rPr>
              <w:t>▲</w:t>
            </w:r>
            <w:r>
              <w:rPr>
                <w:rFonts w:ascii="宋体" w:hAnsi="宋体" w:cs="宋体" w:hint="eastAsia"/>
                <w:b/>
                <w:color w:val="000000"/>
                <w:szCs w:val="21"/>
              </w:rPr>
              <w:t>备注：上述资格证明文件未提供或提供的资格证明材料不齐全的，资格审查作不通过处理，不得进入评审程序。</w:t>
            </w:r>
          </w:p>
        </w:tc>
      </w:tr>
      <w:tr w:rsidR="00D313DC" w14:paraId="3B134C43" w14:textId="77777777">
        <w:trPr>
          <w:trHeight w:val="723"/>
          <w:jc w:val="center"/>
        </w:trPr>
        <w:tc>
          <w:tcPr>
            <w:tcW w:w="9359" w:type="dxa"/>
            <w:gridSpan w:val="3"/>
            <w:tcBorders>
              <w:top w:val="single" w:sz="6" w:space="0" w:color="auto"/>
              <w:bottom w:val="single" w:sz="6" w:space="0" w:color="auto"/>
            </w:tcBorders>
            <w:shd w:val="clear" w:color="auto" w:fill="FDE9D9"/>
            <w:vAlign w:val="center"/>
          </w:tcPr>
          <w:p w14:paraId="31343649"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b/>
                <w:color w:val="000000"/>
                <w:szCs w:val="21"/>
              </w:rPr>
              <w:t>二、《技术资信文件》组成内容</w:t>
            </w:r>
          </w:p>
        </w:tc>
      </w:tr>
      <w:tr w:rsidR="00D313DC" w14:paraId="4E13CA2D" w14:textId="77777777">
        <w:trPr>
          <w:trHeight w:val="543"/>
          <w:jc w:val="center"/>
        </w:trPr>
        <w:tc>
          <w:tcPr>
            <w:tcW w:w="825" w:type="dxa"/>
            <w:tcBorders>
              <w:top w:val="single" w:sz="6" w:space="0" w:color="auto"/>
            </w:tcBorders>
            <w:vAlign w:val="center"/>
          </w:tcPr>
          <w:p w14:paraId="6E617397"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1</w:t>
            </w:r>
          </w:p>
        </w:tc>
        <w:tc>
          <w:tcPr>
            <w:tcW w:w="7184" w:type="dxa"/>
            <w:tcBorders>
              <w:top w:val="single" w:sz="6" w:space="0" w:color="auto"/>
            </w:tcBorders>
            <w:vAlign w:val="center"/>
          </w:tcPr>
          <w:p w14:paraId="2B9C4C1C"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b/>
                <w:color w:val="000000"/>
                <w:szCs w:val="21"/>
              </w:rPr>
              <w:t>《技术资信文件》封面（自拟）</w:t>
            </w:r>
          </w:p>
        </w:tc>
        <w:tc>
          <w:tcPr>
            <w:tcW w:w="1350" w:type="dxa"/>
            <w:tcBorders>
              <w:top w:val="single" w:sz="6" w:space="0" w:color="auto"/>
            </w:tcBorders>
            <w:vAlign w:val="center"/>
          </w:tcPr>
          <w:p w14:paraId="2620A983"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无</w:t>
            </w:r>
          </w:p>
        </w:tc>
      </w:tr>
      <w:tr w:rsidR="00D313DC" w14:paraId="4200EDFC" w14:textId="77777777">
        <w:trPr>
          <w:trHeight w:val="543"/>
          <w:jc w:val="center"/>
        </w:trPr>
        <w:tc>
          <w:tcPr>
            <w:tcW w:w="825" w:type="dxa"/>
            <w:vAlign w:val="center"/>
          </w:tcPr>
          <w:p w14:paraId="683FF40A"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2</w:t>
            </w:r>
          </w:p>
        </w:tc>
        <w:tc>
          <w:tcPr>
            <w:tcW w:w="7184" w:type="dxa"/>
            <w:vAlign w:val="center"/>
          </w:tcPr>
          <w:p w14:paraId="78821FB6"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b/>
                <w:color w:val="000000"/>
                <w:szCs w:val="21"/>
              </w:rPr>
              <w:t>《技术资信文件》目录（自拟）</w:t>
            </w:r>
          </w:p>
        </w:tc>
        <w:tc>
          <w:tcPr>
            <w:tcW w:w="1350" w:type="dxa"/>
            <w:vAlign w:val="center"/>
          </w:tcPr>
          <w:p w14:paraId="33078187"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无</w:t>
            </w:r>
          </w:p>
        </w:tc>
      </w:tr>
      <w:tr w:rsidR="00D313DC" w14:paraId="68FFF704" w14:textId="77777777">
        <w:trPr>
          <w:trHeight w:val="543"/>
          <w:jc w:val="center"/>
        </w:trPr>
        <w:tc>
          <w:tcPr>
            <w:tcW w:w="825" w:type="dxa"/>
            <w:vAlign w:val="center"/>
          </w:tcPr>
          <w:p w14:paraId="38B6C380"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3</w:t>
            </w:r>
          </w:p>
        </w:tc>
        <w:tc>
          <w:tcPr>
            <w:tcW w:w="7184" w:type="dxa"/>
            <w:vAlign w:val="center"/>
          </w:tcPr>
          <w:p w14:paraId="5676CF01"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b/>
                <w:color w:val="000000"/>
                <w:szCs w:val="21"/>
              </w:rPr>
              <w:t>供应商自评分指引表（自拟）</w:t>
            </w:r>
          </w:p>
        </w:tc>
        <w:tc>
          <w:tcPr>
            <w:tcW w:w="1350" w:type="dxa"/>
            <w:vAlign w:val="center"/>
          </w:tcPr>
          <w:p w14:paraId="26F03A79"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无</w:t>
            </w:r>
          </w:p>
        </w:tc>
      </w:tr>
      <w:tr w:rsidR="00D313DC" w14:paraId="3F6CE612" w14:textId="77777777">
        <w:trPr>
          <w:trHeight w:val="543"/>
          <w:jc w:val="center"/>
        </w:trPr>
        <w:tc>
          <w:tcPr>
            <w:tcW w:w="825" w:type="dxa"/>
            <w:vAlign w:val="center"/>
          </w:tcPr>
          <w:p w14:paraId="3EB44419"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4</w:t>
            </w:r>
          </w:p>
        </w:tc>
        <w:tc>
          <w:tcPr>
            <w:tcW w:w="7184" w:type="dxa"/>
            <w:vAlign w:val="center"/>
          </w:tcPr>
          <w:p w14:paraId="24A53F49"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color w:val="000000"/>
                <w:szCs w:val="21"/>
              </w:rPr>
              <w:t>▲</w:t>
            </w:r>
            <w:r>
              <w:rPr>
                <w:rFonts w:ascii="宋体" w:hAnsi="宋体" w:cs="宋体" w:hint="eastAsia"/>
                <w:b/>
                <w:color w:val="000000"/>
                <w:szCs w:val="21"/>
              </w:rPr>
              <w:t>投标函</w:t>
            </w:r>
          </w:p>
        </w:tc>
        <w:tc>
          <w:tcPr>
            <w:tcW w:w="1350" w:type="dxa"/>
            <w:vAlign w:val="center"/>
          </w:tcPr>
          <w:p w14:paraId="7279A2F1"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附件一</w:t>
            </w:r>
          </w:p>
        </w:tc>
      </w:tr>
      <w:tr w:rsidR="00D313DC" w14:paraId="179EFF63" w14:textId="77777777">
        <w:trPr>
          <w:trHeight w:val="543"/>
          <w:jc w:val="center"/>
        </w:trPr>
        <w:tc>
          <w:tcPr>
            <w:tcW w:w="825" w:type="dxa"/>
            <w:vAlign w:val="center"/>
          </w:tcPr>
          <w:p w14:paraId="4FC31761"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5</w:t>
            </w:r>
          </w:p>
        </w:tc>
        <w:tc>
          <w:tcPr>
            <w:tcW w:w="7184" w:type="dxa"/>
            <w:vAlign w:val="center"/>
          </w:tcPr>
          <w:p w14:paraId="0A64D216"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b/>
                <w:color w:val="000000"/>
                <w:szCs w:val="21"/>
              </w:rPr>
              <w:t>磋商供应商情况声明</w:t>
            </w:r>
          </w:p>
        </w:tc>
        <w:tc>
          <w:tcPr>
            <w:tcW w:w="1350" w:type="dxa"/>
            <w:vAlign w:val="center"/>
          </w:tcPr>
          <w:p w14:paraId="58DC5468"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附件二（二）</w:t>
            </w:r>
          </w:p>
        </w:tc>
      </w:tr>
      <w:tr w:rsidR="00D313DC" w14:paraId="19224171" w14:textId="77777777">
        <w:trPr>
          <w:trHeight w:val="543"/>
          <w:jc w:val="center"/>
        </w:trPr>
        <w:tc>
          <w:tcPr>
            <w:tcW w:w="825" w:type="dxa"/>
            <w:tcBorders>
              <w:bottom w:val="single" w:sz="6" w:space="0" w:color="auto"/>
            </w:tcBorders>
            <w:vAlign w:val="center"/>
          </w:tcPr>
          <w:p w14:paraId="49B83821"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6</w:t>
            </w:r>
          </w:p>
        </w:tc>
        <w:tc>
          <w:tcPr>
            <w:tcW w:w="7184" w:type="dxa"/>
            <w:tcBorders>
              <w:bottom w:val="single" w:sz="6" w:space="0" w:color="auto"/>
            </w:tcBorders>
            <w:vAlign w:val="center"/>
          </w:tcPr>
          <w:p w14:paraId="3B4E288C" w14:textId="77777777" w:rsidR="00D313DC" w:rsidRDefault="00D313DC" w:rsidP="00D313DC">
            <w:pPr>
              <w:spacing w:line="276" w:lineRule="auto"/>
              <w:jc w:val="left"/>
              <w:rPr>
                <w:rFonts w:ascii="宋体" w:hAnsi="宋体" w:cs="宋体" w:hint="eastAsia"/>
                <w:color w:val="000000"/>
                <w:szCs w:val="21"/>
              </w:rPr>
            </w:pPr>
            <w:r>
              <w:rPr>
                <w:rFonts w:ascii="宋体" w:hAnsi="宋体" w:cs="宋体" w:hint="eastAsia"/>
                <w:color w:val="000000"/>
                <w:szCs w:val="21"/>
              </w:rPr>
              <w:t>商务偏离表、技术偏离表</w:t>
            </w:r>
            <w:r>
              <w:rPr>
                <w:rFonts w:ascii="宋体" w:hAnsi="宋体" w:cs="宋体" w:hint="eastAsia"/>
                <w:b/>
                <w:color w:val="000000"/>
                <w:szCs w:val="21"/>
              </w:rPr>
              <w:t>(格式见附件也可自拟）</w:t>
            </w:r>
          </w:p>
        </w:tc>
        <w:tc>
          <w:tcPr>
            <w:tcW w:w="1350" w:type="dxa"/>
            <w:tcBorders>
              <w:bottom w:val="single" w:sz="6" w:space="0" w:color="auto"/>
            </w:tcBorders>
            <w:vAlign w:val="center"/>
          </w:tcPr>
          <w:p w14:paraId="4076658A"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附件四</w:t>
            </w:r>
          </w:p>
        </w:tc>
      </w:tr>
      <w:tr w:rsidR="00D313DC" w14:paraId="4AD011AE" w14:textId="77777777">
        <w:trPr>
          <w:trHeight w:val="543"/>
          <w:jc w:val="center"/>
        </w:trPr>
        <w:tc>
          <w:tcPr>
            <w:tcW w:w="825" w:type="dxa"/>
            <w:tcBorders>
              <w:top w:val="single" w:sz="6" w:space="0" w:color="auto"/>
              <w:bottom w:val="single" w:sz="6" w:space="0" w:color="auto"/>
            </w:tcBorders>
            <w:vAlign w:val="center"/>
          </w:tcPr>
          <w:p w14:paraId="52354B84"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7</w:t>
            </w:r>
          </w:p>
        </w:tc>
        <w:tc>
          <w:tcPr>
            <w:tcW w:w="7184" w:type="dxa"/>
            <w:tcBorders>
              <w:top w:val="single" w:sz="6" w:space="0" w:color="auto"/>
              <w:bottom w:val="single" w:sz="6" w:space="0" w:color="auto"/>
            </w:tcBorders>
            <w:vAlign w:val="center"/>
          </w:tcPr>
          <w:p w14:paraId="619EDB05" w14:textId="77777777" w:rsidR="00D313DC" w:rsidRDefault="00D313DC" w:rsidP="00D313DC">
            <w:pPr>
              <w:spacing w:line="276" w:lineRule="auto"/>
              <w:textAlignment w:val="baseline"/>
              <w:rPr>
                <w:rFonts w:ascii="宋体" w:hAnsi="宋体" w:cs="宋体" w:hint="eastAsia"/>
                <w:b/>
                <w:color w:val="000000"/>
                <w:szCs w:val="21"/>
              </w:rPr>
            </w:pPr>
            <w:r>
              <w:rPr>
                <w:rFonts w:ascii="宋体" w:hint="eastAsia"/>
                <w:b/>
                <w:bCs/>
                <w:color w:val="000000"/>
                <w:sz w:val="22"/>
                <w:szCs w:val="22"/>
              </w:rPr>
              <w:t>投标方案及服务承诺（自拟）：</w:t>
            </w:r>
            <w:r>
              <w:rPr>
                <w:rFonts w:ascii="宋体" w:hint="eastAsia"/>
                <w:color w:val="000000"/>
                <w:sz w:val="22"/>
                <w:szCs w:val="22"/>
              </w:rPr>
              <w:t>对项目招标理解与基本条件的认识，对重点、难点、特点的技术分析与方案对策，措施等。</w:t>
            </w:r>
          </w:p>
        </w:tc>
        <w:tc>
          <w:tcPr>
            <w:tcW w:w="1350" w:type="dxa"/>
            <w:tcBorders>
              <w:top w:val="single" w:sz="6" w:space="0" w:color="auto"/>
              <w:bottom w:val="single" w:sz="6" w:space="0" w:color="auto"/>
            </w:tcBorders>
            <w:vAlign w:val="center"/>
          </w:tcPr>
          <w:p w14:paraId="26454761"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无</w:t>
            </w:r>
          </w:p>
        </w:tc>
      </w:tr>
      <w:tr w:rsidR="00D313DC" w14:paraId="5335202D" w14:textId="77777777">
        <w:trPr>
          <w:trHeight w:val="543"/>
          <w:jc w:val="center"/>
        </w:trPr>
        <w:tc>
          <w:tcPr>
            <w:tcW w:w="825" w:type="dxa"/>
            <w:tcBorders>
              <w:top w:val="single" w:sz="6" w:space="0" w:color="auto"/>
              <w:bottom w:val="single" w:sz="6" w:space="0" w:color="auto"/>
            </w:tcBorders>
            <w:vAlign w:val="center"/>
          </w:tcPr>
          <w:p w14:paraId="2B4317F4"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8</w:t>
            </w:r>
          </w:p>
        </w:tc>
        <w:tc>
          <w:tcPr>
            <w:tcW w:w="7184" w:type="dxa"/>
            <w:tcBorders>
              <w:top w:val="single" w:sz="6" w:space="0" w:color="auto"/>
              <w:bottom w:val="single" w:sz="6" w:space="0" w:color="auto"/>
            </w:tcBorders>
            <w:vAlign w:val="center"/>
          </w:tcPr>
          <w:p w14:paraId="47FABA04" w14:textId="77777777" w:rsidR="00D313DC" w:rsidRDefault="00D313DC" w:rsidP="00D313DC">
            <w:pPr>
              <w:spacing w:line="276" w:lineRule="auto"/>
              <w:jc w:val="left"/>
              <w:rPr>
                <w:rFonts w:ascii="宋体" w:hAnsi="宋体" w:cs="宋体" w:hint="eastAsia"/>
                <w:color w:val="000000"/>
                <w:szCs w:val="21"/>
              </w:rPr>
            </w:pPr>
            <w:r>
              <w:rPr>
                <w:rFonts w:ascii="宋体" w:hint="eastAsia"/>
                <w:b/>
                <w:bCs/>
                <w:color w:val="000000"/>
                <w:sz w:val="22"/>
                <w:szCs w:val="22"/>
              </w:rPr>
              <w:t>拟派项目组成员一览表</w:t>
            </w:r>
          </w:p>
        </w:tc>
        <w:tc>
          <w:tcPr>
            <w:tcW w:w="1350" w:type="dxa"/>
            <w:tcBorders>
              <w:top w:val="single" w:sz="6" w:space="0" w:color="auto"/>
              <w:bottom w:val="single" w:sz="6" w:space="0" w:color="auto"/>
            </w:tcBorders>
            <w:vAlign w:val="center"/>
          </w:tcPr>
          <w:p w14:paraId="78BF0524"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附件五</w:t>
            </w:r>
          </w:p>
        </w:tc>
      </w:tr>
      <w:tr w:rsidR="00D313DC" w14:paraId="014469A1" w14:textId="77777777">
        <w:trPr>
          <w:trHeight w:val="543"/>
          <w:jc w:val="center"/>
        </w:trPr>
        <w:tc>
          <w:tcPr>
            <w:tcW w:w="825" w:type="dxa"/>
            <w:tcBorders>
              <w:top w:val="single" w:sz="6" w:space="0" w:color="auto"/>
              <w:bottom w:val="single" w:sz="6" w:space="0" w:color="auto"/>
            </w:tcBorders>
            <w:vAlign w:val="center"/>
          </w:tcPr>
          <w:p w14:paraId="38203FFB"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9</w:t>
            </w:r>
          </w:p>
        </w:tc>
        <w:tc>
          <w:tcPr>
            <w:tcW w:w="7184" w:type="dxa"/>
            <w:tcBorders>
              <w:top w:val="single" w:sz="6" w:space="0" w:color="auto"/>
              <w:bottom w:val="single" w:sz="6" w:space="0" w:color="auto"/>
            </w:tcBorders>
            <w:vAlign w:val="center"/>
          </w:tcPr>
          <w:p w14:paraId="48434DA9" w14:textId="77777777" w:rsidR="00D313DC" w:rsidRDefault="00D313DC" w:rsidP="00D313DC">
            <w:pPr>
              <w:spacing w:line="276" w:lineRule="auto"/>
              <w:jc w:val="left"/>
              <w:rPr>
                <w:rFonts w:ascii="宋体" w:hAnsi="宋体" w:cs="宋体" w:hint="eastAsia"/>
                <w:color w:val="000000"/>
                <w:szCs w:val="21"/>
              </w:rPr>
            </w:pPr>
            <w:r>
              <w:rPr>
                <w:rFonts w:ascii="宋体" w:hint="eastAsia"/>
                <w:b/>
                <w:bCs/>
                <w:color w:val="000000"/>
                <w:sz w:val="22"/>
                <w:szCs w:val="22"/>
              </w:rPr>
              <w:t>项目负责人和技术骨干资历一览表</w:t>
            </w:r>
          </w:p>
        </w:tc>
        <w:tc>
          <w:tcPr>
            <w:tcW w:w="1350" w:type="dxa"/>
            <w:tcBorders>
              <w:top w:val="single" w:sz="6" w:space="0" w:color="auto"/>
              <w:bottom w:val="single" w:sz="6" w:space="0" w:color="auto"/>
            </w:tcBorders>
            <w:vAlign w:val="center"/>
          </w:tcPr>
          <w:p w14:paraId="59071F30"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附件六</w:t>
            </w:r>
          </w:p>
        </w:tc>
      </w:tr>
      <w:tr w:rsidR="00D313DC" w14:paraId="2E01A590" w14:textId="77777777">
        <w:trPr>
          <w:trHeight w:val="543"/>
          <w:jc w:val="center"/>
        </w:trPr>
        <w:tc>
          <w:tcPr>
            <w:tcW w:w="825" w:type="dxa"/>
            <w:tcBorders>
              <w:top w:val="single" w:sz="6" w:space="0" w:color="auto"/>
            </w:tcBorders>
            <w:vAlign w:val="center"/>
          </w:tcPr>
          <w:p w14:paraId="3894FC43"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lastRenderedPageBreak/>
              <w:t>10</w:t>
            </w:r>
          </w:p>
        </w:tc>
        <w:tc>
          <w:tcPr>
            <w:tcW w:w="7184" w:type="dxa"/>
            <w:tcBorders>
              <w:top w:val="single" w:sz="6" w:space="0" w:color="auto"/>
            </w:tcBorders>
            <w:vAlign w:val="center"/>
          </w:tcPr>
          <w:p w14:paraId="469E67B7"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b/>
                <w:color w:val="000000"/>
                <w:szCs w:val="21"/>
              </w:rPr>
              <w:t>供应商项目业绩清单</w:t>
            </w:r>
          </w:p>
        </w:tc>
        <w:tc>
          <w:tcPr>
            <w:tcW w:w="1350" w:type="dxa"/>
            <w:tcBorders>
              <w:top w:val="single" w:sz="6" w:space="0" w:color="auto"/>
            </w:tcBorders>
            <w:vAlign w:val="center"/>
          </w:tcPr>
          <w:p w14:paraId="45FDA076"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附件七</w:t>
            </w:r>
          </w:p>
        </w:tc>
      </w:tr>
      <w:tr w:rsidR="00D313DC" w14:paraId="2D4C881F" w14:textId="77777777">
        <w:trPr>
          <w:trHeight w:val="543"/>
          <w:jc w:val="center"/>
        </w:trPr>
        <w:tc>
          <w:tcPr>
            <w:tcW w:w="825" w:type="dxa"/>
            <w:tcBorders>
              <w:top w:val="single" w:sz="6" w:space="0" w:color="auto"/>
            </w:tcBorders>
            <w:vAlign w:val="center"/>
          </w:tcPr>
          <w:p w14:paraId="10393EDC"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11</w:t>
            </w:r>
          </w:p>
        </w:tc>
        <w:tc>
          <w:tcPr>
            <w:tcW w:w="7184" w:type="dxa"/>
            <w:tcBorders>
              <w:top w:val="single" w:sz="6" w:space="0" w:color="auto"/>
            </w:tcBorders>
            <w:vAlign w:val="center"/>
          </w:tcPr>
          <w:p w14:paraId="7F2D4493"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b/>
                <w:color w:val="000000"/>
                <w:szCs w:val="21"/>
              </w:rPr>
              <w:t>根据招标文件中的采购内容与技术要求、评标细则，需要提供的其它文件和资料。</w:t>
            </w:r>
          </w:p>
        </w:tc>
        <w:tc>
          <w:tcPr>
            <w:tcW w:w="1350" w:type="dxa"/>
            <w:tcBorders>
              <w:top w:val="single" w:sz="6" w:space="0" w:color="auto"/>
            </w:tcBorders>
            <w:vAlign w:val="center"/>
          </w:tcPr>
          <w:p w14:paraId="06ACC69F"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无</w:t>
            </w:r>
          </w:p>
        </w:tc>
      </w:tr>
      <w:tr w:rsidR="00D313DC" w14:paraId="6362715B" w14:textId="77777777">
        <w:trPr>
          <w:trHeight w:val="543"/>
          <w:jc w:val="center"/>
        </w:trPr>
        <w:tc>
          <w:tcPr>
            <w:tcW w:w="825" w:type="dxa"/>
            <w:tcBorders>
              <w:top w:val="single" w:sz="6" w:space="0" w:color="auto"/>
            </w:tcBorders>
            <w:vAlign w:val="center"/>
          </w:tcPr>
          <w:p w14:paraId="6C0ED63D"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12</w:t>
            </w:r>
          </w:p>
        </w:tc>
        <w:tc>
          <w:tcPr>
            <w:tcW w:w="7184" w:type="dxa"/>
            <w:tcBorders>
              <w:top w:val="single" w:sz="6" w:space="0" w:color="auto"/>
            </w:tcBorders>
            <w:vAlign w:val="center"/>
          </w:tcPr>
          <w:p w14:paraId="103DDF38"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color w:val="000000"/>
                <w:sz w:val="22"/>
              </w:rPr>
              <w:t>其它供应商须说明的资料（如有则提供）</w:t>
            </w:r>
          </w:p>
        </w:tc>
        <w:tc>
          <w:tcPr>
            <w:tcW w:w="1350" w:type="dxa"/>
            <w:tcBorders>
              <w:top w:val="single" w:sz="6" w:space="0" w:color="auto"/>
            </w:tcBorders>
            <w:vAlign w:val="center"/>
          </w:tcPr>
          <w:p w14:paraId="30A920F7"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无</w:t>
            </w:r>
          </w:p>
        </w:tc>
      </w:tr>
      <w:tr w:rsidR="00D313DC" w14:paraId="57196FBF" w14:textId="77777777">
        <w:trPr>
          <w:trHeight w:val="543"/>
          <w:jc w:val="center"/>
        </w:trPr>
        <w:tc>
          <w:tcPr>
            <w:tcW w:w="825" w:type="dxa"/>
            <w:tcBorders>
              <w:top w:val="single" w:sz="6" w:space="0" w:color="auto"/>
            </w:tcBorders>
            <w:vAlign w:val="center"/>
          </w:tcPr>
          <w:p w14:paraId="52A390CA"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13</w:t>
            </w:r>
          </w:p>
        </w:tc>
        <w:tc>
          <w:tcPr>
            <w:tcW w:w="7184" w:type="dxa"/>
            <w:tcBorders>
              <w:top w:val="single" w:sz="6" w:space="0" w:color="auto"/>
            </w:tcBorders>
            <w:vAlign w:val="center"/>
          </w:tcPr>
          <w:p w14:paraId="67F68254" w14:textId="77777777" w:rsidR="00D313DC" w:rsidRDefault="00D313DC" w:rsidP="00D313DC">
            <w:pPr>
              <w:spacing w:line="276" w:lineRule="auto"/>
              <w:jc w:val="left"/>
              <w:rPr>
                <w:rFonts w:ascii="宋体" w:hAnsi="宋体" w:cs="宋体" w:hint="eastAsia"/>
                <w:color w:val="000000"/>
                <w:sz w:val="22"/>
              </w:rPr>
            </w:pPr>
            <w:r>
              <w:rPr>
                <w:rFonts w:ascii="宋体" w:hAnsi="宋体" w:cs="宋体" w:hint="eastAsia"/>
                <w:color w:val="000000"/>
                <w:sz w:val="22"/>
              </w:rPr>
              <w:t>供应商应编制目录索引，注明项目所在投标文件页码。</w:t>
            </w:r>
          </w:p>
        </w:tc>
        <w:tc>
          <w:tcPr>
            <w:tcW w:w="1350" w:type="dxa"/>
            <w:tcBorders>
              <w:top w:val="single" w:sz="6" w:space="0" w:color="auto"/>
            </w:tcBorders>
            <w:vAlign w:val="center"/>
          </w:tcPr>
          <w:p w14:paraId="76F2AE66"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无</w:t>
            </w:r>
          </w:p>
        </w:tc>
      </w:tr>
      <w:tr w:rsidR="00D313DC" w14:paraId="1D1B9254" w14:textId="77777777">
        <w:trPr>
          <w:trHeight w:val="814"/>
          <w:jc w:val="center"/>
        </w:trPr>
        <w:tc>
          <w:tcPr>
            <w:tcW w:w="9359" w:type="dxa"/>
            <w:gridSpan w:val="3"/>
            <w:tcBorders>
              <w:top w:val="single" w:sz="6" w:space="0" w:color="auto"/>
              <w:bottom w:val="single" w:sz="6" w:space="0" w:color="auto"/>
            </w:tcBorders>
            <w:shd w:val="clear" w:color="auto" w:fill="FDE9D9"/>
            <w:vAlign w:val="center"/>
          </w:tcPr>
          <w:p w14:paraId="05E0D36C"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b/>
                <w:color w:val="000000"/>
                <w:szCs w:val="21"/>
              </w:rPr>
              <w:t>三、《报价文件》组成内容【依序编制】</w:t>
            </w:r>
          </w:p>
        </w:tc>
      </w:tr>
      <w:tr w:rsidR="00D313DC" w14:paraId="1438B5B9" w14:textId="77777777">
        <w:trPr>
          <w:trHeight w:val="543"/>
          <w:jc w:val="center"/>
        </w:trPr>
        <w:tc>
          <w:tcPr>
            <w:tcW w:w="825" w:type="dxa"/>
            <w:tcBorders>
              <w:top w:val="single" w:sz="6" w:space="0" w:color="auto"/>
              <w:bottom w:val="single" w:sz="6" w:space="0" w:color="auto"/>
            </w:tcBorders>
            <w:vAlign w:val="center"/>
          </w:tcPr>
          <w:p w14:paraId="45C96DEB"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1</w:t>
            </w:r>
          </w:p>
        </w:tc>
        <w:tc>
          <w:tcPr>
            <w:tcW w:w="7184" w:type="dxa"/>
            <w:tcBorders>
              <w:top w:val="single" w:sz="6" w:space="0" w:color="auto"/>
              <w:bottom w:val="single" w:sz="6" w:space="0" w:color="auto"/>
            </w:tcBorders>
            <w:vAlign w:val="center"/>
          </w:tcPr>
          <w:p w14:paraId="5B8A9C32"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b/>
                <w:color w:val="000000"/>
                <w:szCs w:val="21"/>
              </w:rPr>
              <w:t>《报价文件》封面（自拟）</w:t>
            </w:r>
          </w:p>
        </w:tc>
        <w:tc>
          <w:tcPr>
            <w:tcW w:w="1350" w:type="dxa"/>
            <w:tcBorders>
              <w:top w:val="single" w:sz="6" w:space="0" w:color="auto"/>
              <w:bottom w:val="single" w:sz="6" w:space="0" w:color="auto"/>
            </w:tcBorders>
            <w:vAlign w:val="center"/>
          </w:tcPr>
          <w:p w14:paraId="6F972378"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无</w:t>
            </w:r>
          </w:p>
        </w:tc>
      </w:tr>
      <w:tr w:rsidR="00D313DC" w14:paraId="5B27CB0A" w14:textId="77777777">
        <w:trPr>
          <w:trHeight w:val="543"/>
          <w:jc w:val="center"/>
        </w:trPr>
        <w:tc>
          <w:tcPr>
            <w:tcW w:w="825" w:type="dxa"/>
            <w:tcBorders>
              <w:top w:val="single" w:sz="6" w:space="0" w:color="auto"/>
              <w:bottom w:val="single" w:sz="6" w:space="0" w:color="auto"/>
            </w:tcBorders>
            <w:vAlign w:val="center"/>
          </w:tcPr>
          <w:p w14:paraId="5EA028E3"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2</w:t>
            </w:r>
          </w:p>
        </w:tc>
        <w:tc>
          <w:tcPr>
            <w:tcW w:w="7184" w:type="dxa"/>
            <w:tcBorders>
              <w:top w:val="single" w:sz="6" w:space="0" w:color="auto"/>
              <w:bottom w:val="single" w:sz="6" w:space="0" w:color="auto"/>
            </w:tcBorders>
            <w:vAlign w:val="center"/>
          </w:tcPr>
          <w:p w14:paraId="414D6C86"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b/>
                <w:color w:val="000000"/>
                <w:szCs w:val="21"/>
              </w:rPr>
              <w:t>《报价文件》目录</w:t>
            </w:r>
            <w:r>
              <w:rPr>
                <w:rFonts w:ascii="宋体" w:hAnsi="宋体" w:cs="宋体" w:hint="eastAsia"/>
                <w:color w:val="000000"/>
                <w:szCs w:val="21"/>
              </w:rPr>
              <w:t>（自拟）</w:t>
            </w:r>
          </w:p>
        </w:tc>
        <w:tc>
          <w:tcPr>
            <w:tcW w:w="1350" w:type="dxa"/>
            <w:tcBorders>
              <w:top w:val="single" w:sz="6" w:space="0" w:color="auto"/>
              <w:bottom w:val="single" w:sz="6" w:space="0" w:color="auto"/>
            </w:tcBorders>
            <w:vAlign w:val="center"/>
          </w:tcPr>
          <w:p w14:paraId="52492546"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无</w:t>
            </w:r>
          </w:p>
        </w:tc>
      </w:tr>
      <w:tr w:rsidR="00D313DC" w14:paraId="25C1B2C2" w14:textId="77777777">
        <w:trPr>
          <w:trHeight w:val="543"/>
          <w:jc w:val="center"/>
        </w:trPr>
        <w:tc>
          <w:tcPr>
            <w:tcW w:w="825" w:type="dxa"/>
            <w:tcBorders>
              <w:top w:val="single" w:sz="6" w:space="0" w:color="auto"/>
              <w:bottom w:val="single" w:sz="6" w:space="0" w:color="auto"/>
            </w:tcBorders>
            <w:vAlign w:val="center"/>
          </w:tcPr>
          <w:p w14:paraId="20A52BF5" w14:textId="77777777" w:rsidR="00D313DC" w:rsidRDefault="00D313DC" w:rsidP="00D313DC">
            <w:pPr>
              <w:spacing w:line="276" w:lineRule="auto"/>
              <w:jc w:val="center"/>
              <w:rPr>
                <w:rFonts w:ascii="宋体" w:hAnsi="宋体" w:cs="宋体" w:hint="eastAsia"/>
                <w:b/>
                <w:color w:val="000000"/>
                <w:szCs w:val="21"/>
              </w:rPr>
            </w:pPr>
            <w:r>
              <w:rPr>
                <w:rFonts w:ascii="宋体" w:hAnsi="宋体" w:cs="宋体" w:hint="eastAsia"/>
                <w:b/>
                <w:color w:val="000000"/>
                <w:szCs w:val="21"/>
              </w:rPr>
              <w:t>3</w:t>
            </w:r>
          </w:p>
        </w:tc>
        <w:tc>
          <w:tcPr>
            <w:tcW w:w="7184" w:type="dxa"/>
            <w:tcBorders>
              <w:top w:val="single" w:sz="6" w:space="0" w:color="auto"/>
              <w:bottom w:val="single" w:sz="6" w:space="0" w:color="auto"/>
            </w:tcBorders>
            <w:vAlign w:val="center"/>
          </w:tcPr>
          <w:p w14:paraId="7B940A00" w14:textId="77777777" w:rsidR="00D313DC" w:rsidRDefault="00D313DC" w:rsidP="00D313DC">
            <w:pPr>
              <w:spacing w:line="276" w:lineRule="auto"/>
              <w:jc w:val="left"/>
              <w:rPr>
                <w:rFonts w:ascii="宋体" w:hAnsi="宋体" w:cs="宋体" w:hint="eastAsia"/>
                <w:b/>
                <w:color w:val="000000"/>
                <w:szCs w:val="21"/>
              </w:rPr>
            </w:pPr>
            <w:r>
              <w:rPr>
                <w:rFonts w:ascii="宋体" w:hAnsi="宋体" w:cs="宋体" w:hint="eastAsia"/>
                <w:color w:val="000000"/>
                <w:szCs w:val="21"/>
              </w:rPr>
              <w:t>▲</w:t>
            </w:r>
            <w:r>
              <w:rPr>
                <w:rFonts w:ascii="宋体" w:hAnsi="宋体" w:cs="宋体" w:hint="eastAsia"/>
                <w:b/>
                <w:color w:val="000000"/>
                <w:szCs w:val="21"/>
              </w:rPr>
              <w:t>开标一览表</w:t>
            </w:r>
          </w:p>
        </w:tc>
        <w:tc>
          <w:tcPr>
            <w:tcW w:w="1350" w:type="dxa"/>
            <w:tcBorders>
              <w:top w:val="single" w:sz="6" w:space="0" w:color="auto"/>
              <w:bottom w:val="single" w:sz="6" w:space="0" w:color="auto"/>
            </w:tcBorders>
            <w:vAlign w:val="center"/>
          </w:tcPr>
          <w:p w14:paraId="7950A472"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color w:val="000000"/>
                <w:szCs w:val="21"/>
              </w:rPr>
              <w:t>附件三</w:t>
            </w:r>
          </w:p>
        </w:tc>
      </w:tr>
      <w:tr w:rsidR="00D313DC" w14:paraId="258FB676" w14:textId="77777777">
        <w:trPr>
          <w:trHeight w:val="543"/>
          <w:jc w:val="center"/>
        </w:trPr>
        <w:tc>
          <w:tcPr>
            <w:tcW w:w="9359" w:type="dxa"/>
            <w:gridSpan w:val="3"/>
            <w:shd w:val="clear" w:color="auto" w:fill="DAEEF3"/>
            <w:vAlign w:val="center"/>
          </w:tcPr>
          <w:p w14:paraId="12F3945F" w14:textId="77777777" w:rsidR="00D313DC" w:rsidRDefault="00D313DC" w:rsidP="00D313DC">
            <w:pPr>
              <w:spacing w:line="276" w:lineRule="auto"/>
              <w:jc w:val="center"/>
              <w:rPr>
                <w:rFonts w:ascii="宋体" w:hAnsi="宋体" w:cs="宋体" w:hint="eastAsia"/>
                <w:color w:val="000000"/>
                <w:szCs w:val="21"/>
              </w:rPr>
            </w:pPr>
            <w:r>
              <w:rPr>
                <w:rFonts w:ascii="宋体" w:hAnsi="宋体" w:cs="宋体" w:hint="eastAsia"/>
                <w:b/>
                <w:color w:val="000000"/>
                <w:szCs w:val="21"/>
              </w:rPr>
              <w:t>备注说明</w:t>
            </w:r>
          </w:p>
        </w:tc>
      </w:tr>
      <w:tr w:rsidR="00D313DC" w14:paraId="78F6BE3B" w14:textId="77777777">
        <w:trPr>
          <w:trHeight w:val="1869"/>
          <w:jc w:val="center"/>
        </w:trPr>
        <w:tc>
          <w:tcPr>
            <w:tcW w:w="9359" w:type="dxa"/>
            <w:gridSpan w:val="3"/>
            <w:vAlign w:val="center"/>
          </w:tcPr>
          <w:p w14:paraId="15579E51" w14:textId="77777777" w:rsidR="00D313DC" w:rsidRDefault="00D313DC" w:rsidP="00D313DC">
            <w:pPr>
              <w:spacing w:line="276" w:lineRule="auto"/>
              <w:rPr>
                <w:rFonts w:ascii="宋体" w:hAnsi="宋体" w:cs="宋体" w:hint="eastAsia"/>
                <w:b/>
                <w:color w:val="000000"/>
                <w:szCs w:val="21"/>
              </w:rPr>
            </w:pPr>
            <w:r>
              <w:rPr>
                <w:rFonts w:ascii="宋体" w:hAnsi="宋体" w:cs="宋体" w:hint="eastAsia"/>
                <w:b/>
                <w:color w:val="000000"/>
                <w:szCs w:val="21"/>
              </w:rPr>
              <w:t>（1）上述内容本磋商文件《响应文件格式》中有提供格式的，磋商供应商可参照格式进行编制（格式中要求提供相关证明材料的还需后附相关证明材料），并按格式要求在指定位置根据要求进行签章，否则视为未提供；</w:t>
            </w:r>
          </w:p>
          <w:p w14:paraId="5D614DE9" w14:textId="77777777" w:rsidR="00D313DC" w:rsidRDefault="00D313DC" w:rsidP="00D313DC">
            <w:pPr>
              <w:spacing w:line="276" w:lineRule="auto"/>
              <w:rPr>
                <w:rFonts w:ascii="宋体" w:hAnsi="宋体" w:cs="宋体" w:hint="eastAsia"/>
                <w:b/>
                <w:color w:val="000000"/>
                <w:szCs w:val="21"/>
              </w:rPr>
            </w:pPr>
            <w:r>
              <w:rPr>
                <w:rFonts w:ascii="宋体" w:hAnsi="宋体" w:cs="宋体" w:hint="eastAsia"/>
                <w:b/>
                <w:color w:val="000000"/>
                <w:szCs w:val="21"/>
              </w:rPr>
              <w:t>（2）采购文件《响应文件格式》未提供格式的，请各磋商供应商自行拟定格式，并加盖单位公章，否则视为未提供；</w:t>
            </w:r>
          </w:p>
        </w:tc>
      </w:tr>
    </w:tbl>
    <w:p w14:paraId="2CECCE6D" w14:textId="77777777" w:rsidR="00467EEF" w:rsidRDefault="00000000">
      <w:pPr>
        <w:autoSpaceDE w:val="0"/>
        <w:autoSpaceDN w:val="0"/>
        <w:adjustRightInd w:val="0"/>
        <w:snapToGrid w:val="0"/>
        <w:spacing w:line="360" w:lineRule="auto"/>
        <w:ind w:firstLineChars="200" w:firstLine="440"/>
        <w:textAlignment w:val="bottom"/>
        <w:rPr>
          <w:rFonts w:ascii="宋体" w:hAnsi="宋体" w:cs="宋体" w:hint="eastAsia"/>
          <w:color w:val="000000"/>
          <w:sz w:val="22"/>
          <w:szCs w:val="22"/>
        </w:rPr>
      </w:pPr>
      <w:r>
        <w:rPr>
          <w:rFonts w:ascii="宋体" w:hAnsi="宋体" w:cs="宋体" w:hint="eastAsia"/>
          <w:color w:val="000000"/>
          <w:sz w:val="22"/>
          <w:szCs w:val="22"/>
        </w:rPr>
        <w:t>3、投标内容填写说明</w:t>
      </w:r>
    </w:p>
    <w:p w14:paraId="13B80225" w14:textId="77777777" w:rsidR="00467EEF" w:rsidRDefault="00000000">
      <w:pPr>
        <w:autoSpaceDE w:val="0"/>
        <w:autoSpaceDN w:val="0"/>
        <w:adjustRightInd w:val="0"/>
        <w:snapToGrid w:val="0"/>
        <w:spacing w:line="360" w:lineRule="auto"/>
        <w:ind w:firstLineChars="200" w:firstLine="440"/>
        <w:textAlignment w:val="bottom"/>
        <w:rPr>
          <w:rFonts w:ascii="宋体" w:hAnsi="宋体" w:cs="宋体" w:hint="eastAsia"/>
          <w:color w:val="000000"/>
          <w:sz w:val="22"/>
          <w:szCs w:val="22"/>
        </w:rPr>
      </w:pPr>
      <w:r>
        <w:rPr>
          <w:rFonts w:ascii="宋体" w:hAnsi="宋体" w:cs="宋体" w:hint="eastAsia"/>
          <w:color w:val="000000"/>
          <w:sz w:val="22"/>
          <w:szCs w:val="22"/>
        </w:rPr>
        <w:t>3.1、投标文件格式</w:t>
      </w:r>
    </w:p>
    <w:p w14:paraId="1536F10D" w14:textId="77777777" w:rsidR="00467EEF" w:rsidRDefault="00000000">
      <w:pPr>
        <w:pStyle w:val="31"/>
        <w:adjustRightInd w:val="0"/>
        <w:spacing w:line="430" w:lineRule="exact"/>
        <w:ind w:firstLine="440"/>
        <w:rPr>
          <w:rFonts w:ascii="宋体" w:eastAsia="宋体" w:hAnsi="宋体" w:cs="宋体" w:hint="eastAsia"/>
          <w:sz w:val="22"/>
        </w:rPr>
      </w:pPr>
      <w:r>
        <w:rPr>
          <w:rFonts w:ascii="宋体" w:eastAsia="宋体" w:hAnsi="宋体" w:cs="宋体" w:hint="eastAsia"/>
          <w:sz w:val="22"/>
        </w:rPr>
        <w:t>供应商应按照第2条所列出的内容及格式逐一组成电子磋商响应文件。</w:t>
      </w:r>
    </w:p>
    <w:p w14:paraId="77CA4E9E" w14:textId="77777777" w:rsidR="00467EEF" w:rsidRDefault="00000000">
      <w:pPr>
        <w:autoSpaceDE w:val="0"/>
        <w:autoSpaceDN w:val="0"/>
        <w:adjustRightInd w:val="0"/>
        <w:snapToGrid w:val="0"/>
        <w:spacing w:line="430" w:lineRule="exact"/>
        <w:textAlignment w:val="bottom"/>
        <w:rPr>
          <w:rFonts w:ascii="宋体" w:hAnsi="宋体" w:cs="宋体" w:hint="eastAsia"/>
          <w:color w:val="000000"/>
          <w:sz w:val="22"/>
        </w:rPr>
      </w:pPr>
      <w:r>
        <w:rPr>
          <w:rFonts w:ascii="宋体" w:hAnsi="宋体" w:cs="宋体" w:hint="eastAsia"/>
          <w:color w:val="000000"/>
          <w:sz w:val="22"/>
        </w:rPr>
        <w:t xml:space="preserve">    </w:t>
      </w:r>
      <w:bookmarkStart w:id="25" w:name="_Toc132122412"/>
      <w:bookmarkStart w:id="26" w:name="_Toc132122115"/>
      <w:r>
        <w:rPr>
          <w:rFonts w:ascii="宋体" w:hAnsi="宋体" w:cs="宋体" w:hint="eastAsia"/>
          <w:color w:val="000000"/>
          <w:sz w:val="22"/>
        </w:rPr>
        <w:t>4、磋商响应报价</w:t>
      </w:r>
      <w:bookmarkEnd w:id="25"/>
      <w:bookmarkEnd w:id="26"/>
    </w:p>
    <w:p w14:paraId="27370DDE" w14:textId="77777777" w:rsidR="00467EEF" w:rsidRDefault="00000000">
      <w:pPr>
        <w:autoSpaceDE w:val="0"/>
        <w:autoSpaceDN w:val="0"/>
        <w:adjustRightInd w:val="0"/>
        <w:snapToGrid w:val="0"/>
        <w:spacing w:line="430" w:lineRule="exact"/>
        <w:textAlignment w:val="bottom"/>
        <w:rPr>
          <w:rFonts w:ascii="宋体" w:hAnsi="宋体" w:cs="宋体" w:hint="eastAsia"/>
          <w:color w:val="000000"/>
          <w:sz w:val="22"/>
        </w:rPr>
      </w:pPr>
      <w:r>
        <w:rPr>
          <w:rFonts w:ascii="宋体" w:hAnsi="宋体" w:cs="宋体" w:hint="eastAsia"/>
          <w:color w:val="000000"/>
          <w:sz w:val="22"/>
        </w:rPr>
        <w:t xml:space="preserve">    供应商应按磋商文件中开标一览表填写。</w:t>
      </w:r>
    </w:p>
    <w:p w14:paraId="061BCAE7" w14:textId="77777777" w:rsidR="00467EEF" w:rsidRDefault="00000000">
      <w:pPr>
        <w:autoSpaceDE w:val="0"/>
        <w:autoSpaceDN w:val="0"/>
        <w:adjustRightInd w:val="0"/>
        <w:snapToGrid w:val="0"/>
        <w:spacing w:line="440" w:lineRule="exact"/>
        <w:textAlignment w:val="bottom"/>
        <w:rPr>
          <w:rFonts w:ascii="宋体" w:hAnsi="宋体" w:cs="宋体" w:hint="eastAsia"/>
          <w:color w:val="000000"/>
          <w:sz w:val="22"/>
        </w:rPr>
      </w:pPr>
      <w:r>
        <w:rPr>
          <w:rFonts w:ascii="宋体" w:hAnsi="宋体" w:cs="宋体" w:hint="eastAsia"/>
          <w:color w:val="000000"/>
          <w:sz w:val="22"/>
          <w:lang w:val="zh-CN"/>
        </w:rPr>
        <w:t xml:space="preserve">   </w:t>
      </w:r>
      <w:r>
        <w:rPr>
          <w:rFonts w:ascii="宋体" w:hAnsi="宋体" w:cs="宋体" w:hint="eastAsia"/>
          <w:color w:val="000000"/>
          <w:sz w:val="22"/>
        </w:rPr>
        <w:t xml:space="preserve"> 5、磋商保证金</w:t>
      </w:r>
      <w:bookmarkStart w:id="27" w:name="_Toc132122414"/>
      <w:bookmarkStart w:id="28" w:name="_Toc132122117"/>
      <w:r>
        <w:rPr>
          <w:rFonts w:ascii="宋体" w:hAnsi="宋体" w:cs="宋体" w:hint="eastAsia"/>
          <w:color w:val="000000"/>
          <w:sz w:val="22"/>
        </w:rPr>
        <w:t>：无</w:t>
      </w:r>
    </w:p>
    <w:p w14:paraId="7343BDCE" w14:textId="77777777" w:rsidR="00467EEF" w:rsidRDefault="00000000">
      <w:pPr>
        <w:pStyle w:val="a5"/>
        <w:adjustRightInd w:val="0"/>
        <w:snapToGrid w:val="0"/>
        <w:spacing w:line="440" w:lineRule="exact"/>
        <w:ind w:firstLineChars="200" w:firstLine="440"/>
        <w:rPr>
          <w:rFonts w:hAnsi="宋体" w:cs="宋体" w:hint="eastAsia"/>
          <w:color w:val="000000"/>
          <w:sz w:val="22"/>
        </w:rPr>
      </w:pPr>
      <w:r>
        <w:rPr>
          <w:rFonts w:hAnsi="宋体" w:cs="宋体" w:hint="eastAsia"/>
          <w:color w:val="000000"/>
          <w:sz w:val="22"/>
        </w:rPr>
        <w:t>6、磋商响应文件的有效期</w:t>
      </w:r>
      <w:bookmarkEnd w:id="27"/>
      <w:bookmarkEnd w:id="28"/>
    </w:p>
    <w:p w14:paraId="08D58964" w14:textId="77777777" w:rsidR="00467EEF" w:rsidRDefault="00000000">
      <w:pPr>
        <w:pStyle w:val="a5"/>
        <w:adjustRightInd w:val="0"/>
        <w:snapToGrid w:val="0"/>
        <w:spacing w:line="440" w:lineRule="exact"/>
        <w:ind w:firstLineChars="200" w:firstLine="440"/>
        <w:rPr>
          <w:rFonts w:hAnsi="宋体" w:cs="宋体" w:hint="eastAsia"/>
          <w:color w:val="000000"/>
          <w:sz w:val="22"/>
        </w:rPr>
      </w:pPr>
      <w:r>
        <w:rPr>
          <w:rFonts w:hAnsi="宋体" w:cs="宋体" w:hint="eastAsia"/>
          <w:color w:val="000000"/>
          <w:sz w:val="22"/>
        </w:rPr>
        <w:t>6.1自磋商日起</w:t>
      </w:r>
      <w:r w:rsidR="005723A5">
        <w:rPr>
          <w:rFonts w:hAnsi="宋体" w:cs="宋体" w:hint="eastAsia"/>
          <w:color w:val="000000"/>
          <w:sz w:val="22"/>
        </w:rPr>
        <w:t>60</w:t>
      </w:r>
      <w:r>
        <w:rPr>
          <w:rFonts w:hAnsi="宋体" w:cs="宋体" w:hint="eastAsia"/>
          <w:color w:val="000000"/>
          <w:sz w:val="22"/>
        </w:rPr>
        <w:t>天内，磋商响应文件应保持有效。有效期短于这个规定期限的磋商响应文件将被拒绝。</w:t>
      </w:r>
    </w:p>
    <w:p w14:paraId="0304770E" w14:textId="77777777" w:rsidR="00467EEF" w:rsidRDefault="00000000">
      <w:pPr>
        <w:pStyle w:val="a5"/>
        <w:adjustRightInd w:val="0"/>
        <w:snapToGrid w:val="0"/>
        <w:spacing w:line="440" w:lineRule="exact"/>
        <w:ind w:firstLineChars="200" w:firstLine="440"/>
        <w:rPr>
          <w:rFonts w:hAnsi="宋体" w:cs="宋体" w:hint="eastAsia"/>
          <w:color w:val="000000"/>
          <w:sz w:val="22"/>
        </w:rPr>
      </w:pPr>
      <w:r>
        <w:rPr>
          <w:rFonts w:hAnsi="宋体" w:cs="宋体" w:hint="eastAsia"/>
          <w:color w:val="000000"/>
          <w:sz w:val="22"/>
        </w:rPr>
        <w:t>6.2在特殊情况下，采购人可与供应商协商延长磋商响应文件的有效期，这种要求和答复均应以书面形式进行。</w:t>
      </w:r>
    </w:p>
    <w:p w14:paraId="5D5810A0" w14:textId="77777777" w:rsidR="00467EEF" w:rsidRDefault="00000000">
      <w:pPr>
        <w:pStyle w:val="a5"/>
        <w:adjustRightInd w:val="0"/>
        <w:snapToGrid w:val="0"/>
        <w:spacing w:line="440" w:lineRule="exact"/>
        <w:ind w:firstLineChars="200" w:firstLine="440"/>
        <w:rPr>
          <w:rFonts w:hAnsi="宋体" w:cs="宋体" w:hint="eastAsia"/>
          <w:color w:val="000000"/>
          <w:sz w:val="22"/>
        </w:rPr>
      </w:pPr>
      <w:r>
        <w:rPr>
          <w:rFonts w:hAnsi="宋体" w:cs="宋体" w:hint="eastAsia"/>
          <w:color w:val="000000"/>
          <w:sz w:val="22"/>
        </w:rPr>
        <w:t>6.3供应商可拒绝接受延期要求。同意延长有效期的供应商不能修改磋商响应文件。</w:t>
      </w:r>
    </w:p>
    <w:p w14:paraId="1682C157" w14:textId="77777777" w:rsidR="00467EEF" w:rsidRDefault="00000000">
      <w:pPr>
        <w:pStyle w:val="a5"/>
        <w:adjustRightInd w:val="0"/>
        <w:snapToGrid w:val="0"/>
        <w:spacing w:line="440" w:lineRule="exact"/>
        <w:outlineLvl w:val="0"/>
        <w:rPr>
          <w:rFonts w:hAnsi="宋体" w:cs="宋体" w:hint="eastAsia"/>
          <w:color w:val="000000"/>
          <w:sz w:val="22"/>
        </w:rPr>
      </w:pPr>
      <w:r>
        <w:rPr>
          <w:rFonts w:hAnsi="宋体" w:cs="宋体" w:hint="eastAsia"/>
          <w:color w:val="000000"/>
          <w:sz w:val="22"/>
        </w:rPr>
        <w:t xml:space="preserve">    </w:t>
      </w:r>
      <w:bookmarkStart w:id="29" w:name="_Toc132122118"/>
      <w:bookmarkStart w:id="30" w:name="_Toc132122415"/>
      <w:r>
        <w:rPr>
          <w:rFonts w:hAnsi="宋体" w:cs="宋体" w:hint="eastAsia"/>
          <w:color w:val="000000"/>
          <w:sz w:val="22"/>
        </w:rPr>
        <w:t>7、磋商响应文件的签署和份数</w:t>
      </w:r>
      <w:bookmarkEnd w:id="29"/>
      <w:bookmarkEnd w:id="30"/>
      <w:r>
        <w:rPr>
          <w:rFonts w:hAnsi="宋体" w:cs="宋体" w:hint="eastAsia"/>
          <w:color w:val="000000"/>
          <w:sz w:val="22"/>
        </w:rPr>
        <w:t>：详见磋商通知(邀请)书</w:t>
      </w:r>
    </w:p>
    <w:p w14:paraId="313FF0B6" w14:textId="77777777" w:rsidR="00467EEF" w:rsidRDefault="00000000">
      <w:pPr>
        <w:pStyle w:val="a5"/>
        <w:adjustRightInd w:val="0"/>
        <w:snapToGrid w:val="0"/>
        <w:spacing w:line="440" w:lineRule="exact"/>
        <w:outlineLvl w:val="0"/>
        <w:rPr>
          <w:rFonts w:hAnsi="宋体" w:cs="宋体" w:hint="eastAsia"/>
          <w:color w:val="000000"/>
          <w:sz w:val="22"/>
        </w:rPr>
      </w:pPr>
      <w:bookmarkStart w:id="31" w:name="_Toc132122119"/>
      <w:bookmarkStart w:id="32" w:name="_Toc132123547"/>
      <w:bookmarkStart w:id="33" w:name="_Toc132655776"/>
      <w:bookmarkStart w:id="34" w:name="_Toc132122416"/>
      <w:bookmarkStart w:id="35" w:name="_Toc132124594"/>
      <w:bookmarkStart w:id="36" w:name="_Toc132123881"/>
      <w:bookmarkStart w:id="37" w:name="_Toc132125574"/>
      <w:bookmarkStart w:id="38" w:name="_Toc132123634"/>
      <w:bookmarkStart w:id="39" w:name="_Toc132125037"/>
      <w:bookmarkStart w:id="40" w:name="_Toc132125151"/>
      <w:bookmarkStart w:id="41" w:name="_Toc132126154"/>
      <w:bookmarkStart w:id="42" w:name="_Toc132125095"/>
      <w:bookmarkStart w:id="43" w:name="_Toc132123439"/>
      <w:bookmarkStart w:id="44" w:name="_Toc132125983"/>
      <w:bookmarkStart w:id="45" w:name="_Toc132123838"/>
      <w:r>
        <w:rPr>
          <w:rFonts w:hAnsi="宋体" w:cs="宋体" w:hint="eastAsia"/>
          <w:color w:val="000000"/>
          <w:sz w:val="22"/>
        </w:rPr>
        <w:t>五、磋商响应文件的上传与递交</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D02423E" w14:textId="77777777" w:rsidR="00467EEF" w:rsidRDefault="00000000">
      <w:pPr>
        <w:pStyle w:val="a5"/>
        <w:adjustRightInd w:val="0"/>
        <w:snapToGrid w:val="0"/>
        <w:spacing w:line="440" w:lineRule="exact"/>
        <w:ind w:firstLineChars="200" w:firstLine="440"/>
        <w:rPr>
          <w:rFonts w:hAnsi="宋体" w:cs="宋体" w:hint="eastAsia"/>
          <w:color w:val="000000"/>
          <w:sz w:val="22"/>
        </w:rPr>
      </w:pPr>
      <w:r>
        <w:rPr>
          <w:rFonts w:hAnsi="宋体" w:cs="宋体" w:hint="eastAsia"/>
          <w:color w:val="000000"/>
          <w:sz w:val="22"/>
        </w:rPr>
        <w:lastRenderedPageBreak/>
        <w:t>1、磋商响应文件的上传及递交：详见磋商通知(邀请)书</w:t>
      </w:r>
    </w:p>
    <w:p w14:paraId="5AB43357" w14:textId="77777777" w:rsidR="00467EEF" w:rsidRDefault="00000000">
      <w:pPr>
        <w:pStyle w:val="a5"/>
        <w:adjustRightInd w:val="0"/>
        <w:snapToGrid w:val="0"/>
        <w:spacing w:line="440" w:lineRule="exact"/>
        <w:ind w:firstLineChars="200" w:firstLine="440"/>
        <w:rPr>
          <w:rFonts w:hAnsi="宋体" w:cs="宋体" w:hint="eastAsia"/>
          <w:color w:val="000000"/>
          <w:sz w:val="22"/>
        </w:rPr>
      </w:pPr>
      <w:r>
        <w:rPr>
          <w:rFonts w:hAnsi="宋体" w:cs="宋体" w:hint="eastAsia"/>
          <w:color w:val="000000"/>
          <w:sz w:val="22"/>
        </w:rPr>
        <w:t>2、磋商截止时间</w:t>
      </w:r>
    </w:p>
    <w:p w14:paraId="4E228352" w14:textId="77777777" w:rsidR="00467EEF" w:rsidRDefault="00000000">
      <w:pPr>
        <w:pStyle w:val="a5"/>
        <w:adjustRightInd w:val="0"/>
        <w:snapToGrid w:val="0"/>
        <w:spacing w:line="440" w:lineRule="exact"/>
        <w:rPr>
          <w:rFonts w:hAnsi="宋体" w:cs="宋体" w:hint="eastAsia"/>
          <w:color w:val="000000"/>
          <w:sz w:val="22"/>
        </w:rPr>
      </w:pPr>
      <w:r>
        <w:rPr>
          <w:rFonts w:hAnsi="宋体" w:cs="宋体" w:hint="eastAsia"/>
          <w:color w:val="000000"/>
          <w:sz w:val="22"/>
        </w:rPr>
        <w:t xml:space="preserve">    2.1磋商响应文件必须在磋商响应文件递交截止时间前上传政采云系统。</w:t>
      </w:r>
    </w:p>
    <w:p w14:paraId="1D14BE27" w14:textId="77777777" w:rsidR="00467EEF" w:rsidRDefault="00000000">
      <w:pPr>
        <w:pStyle w:val="a5"/>
        <w:adjustRightInd w:val="0"/>
        <w:snapToGrid w:val="0"/>
        <w:spacing w:line="440" w:lineRule="exact"/>
        <w:rPr>
          <w:rFonts w:hAnsi="宋体" w:cs="宋体" w:hint="eastAsia"/>
          <w:color w:val="000000"/>
          <w:sz w:val="22"/>
        </w:rPr>
      </w:pPr>
      <w:r>
        <w:rPr>
          <w:rFonts w:hAnsi="宋体" w:cs="宋体" w:hint="eastAsia"/>
          <w:color w:val="000000"/>
          <w:sz w:val="22"/>
        </w:rPr>
        <w:t xml:space="preserve">    2.2采购机构如因故推迟磋商截止时间，应以电子邮件形式通知所有供应商。在这种情况下，供应商的权利和义务将受到新的截止时间的约束。</w:t>
      </w:r>
    </w:p>
    <w:p w14:paraId="3FCF9E15" w14:textId="77777777" w:rsidR="00467EEF" w:rsidRDefault="00000000">
      <w:pPr>
        <w:pStyle w:val="a5"/>
        <w:adjustRightInd w:val="0"/>
        <w:snapToGrid w:val="0"/>
        <w:spacing w:line="440" w:lineRule="exact"/>
        <w:ind w:firstLineChars="200" w:firstLine="440"/>
        <w:rPr>
          <w:rFonts w:hAnsi="宋体" w:cs="宋体" w:hint="eastAsia"/>
          <w:color w:val="000000"/>
          <w:sz w:val="22"/>
        </w:rPr>
      </w:pPr>
      <w:r>
        <w:rPr>
          <w:rFonts w:hAnsi="宋体" w:cs="宋体" w:hint="eastAsia"/>
          <w:color w:val="000000"/>
          <w:sz w:val="22"/>
        </w:rPr>
        <w:t>3、磋商响应文件的修改和撤回</w:t>
      </w:r>
    </w:p>
    <w:p w14:paraId="1AF06326" w14:textId="77777777" w:rsidR="00467EEF" w:rsidRDefault="00000000">
      <w:pPr>
        <w:pStyle w:val="a5"/>
        <w:adjustRightInd w:val="0"/>
        <w:snapToGrid w:val="0"/>
        <w:spacing w:line="440" w:lineRule="exact"/>
        <w:rPr>
          <w:rFonts w:hAnsi="宋体" w:cs="宋体" w:hint="eastAsia"/>
          <w:color w:val="000000"/>
          <w:sz w:val="22"/>
        </w:rPr>
      </w:pPr>
      <w:r>
        <w:rPr>
          <w:rFonts w:hAnsi="宋体" w:cs="宋体" w:hint="eastAsia"/>
          <w:color w:val="000000"/>
          <w:sz w:val="22"/>
        </w:rPr>
        <w:t xml:space="preserve">    3.1供应商在磋商响应文件递交截止时间前修改响应文件，按政采云系统要求操作。</w:t>
      </w:r>
    </w:p>
    <w:p w14:paraId="13186247" w14:textId="77777777" w:rsidR="00467EEF" w:rsidRDefault="00000000">
      <w:pPr>
        <w:pStyle w:val="a5"/>
        <w:adjustRightInd w:val="0"/>
        <w:snapToGrid w:val="0"/>
        <w:spacing w:line="440" w:lineRule="exact"/>
        <w:ind w:firstLine="450"/>
        <w:rPr>
          <w:rFonts w:hAnsi="宋体" w:cs="宋体" w:hint="eastAsia"/>
          <w:color w:val="000000"/>
          <w:sz w:val="22"/>
        </w:rPr>
      </w:pPr>
      <w:r>
        <w:rPr>
          <w:rFonts w:hAnsi="宋体" w:cs="宋体" w:hint="eastAsia"/>
          <w:color w:val="000000"/>
          <w:sz w:val="22"/>
        </w:rPr>
        <w:t>3.2供应商在磋商响应文件递交截止时间以后不得要求磋商响应文件修改和撤回。</w:t>
      </w:r>
    </w:p>
    <w:p w14:paraId="297EFD7C" w14:textId="77777777" w:rsidR="00467EEF" w:rsidRDefault="00000000">
      <w:pPr>
        <w:pStyle w:val="a5"/>
        <w:adjustRightInd w:val="0"/>
        <w:snapToGrid w:val="0"/>
        <w:spacing w:line="440" w:lineRule="exact"/>
        <w:ind w:firstLine="480"/>
        <w:rPr>
          <w:rFonts w:hAnsi="宋体" w:cs="宋体" w:hint="eastAsia"/>
          <w:b/>
          <w:bCs/>
          <w:color w:val="000000"/>
          <w:sz w:val="22"/>
        </w:rPr>
      </w:pPr>
      <w:r>
        <w:rPr>
          <w:rFonts w:hAnsi="宋体" w:cs="宋体" w:hint="eastAsia"/>
          <w:b/>
          <w:bCs/>
          <w:color w:val="000000"/>
          <w:sz w:val="22"/>
        </w:rPr>
        <w:t>4、磋商响应文件的递交</w:t>
      </w:r>
    </w:p>
    <w:p w14:paraId="07CF40A9" w14:textId="77777777" w:rsidR="00467EEF" w:rsidRDefault="00000000">
      <w:pPr>
        <w:pStyle w:val="a6"/>
        <w:adjustRightInd w:val="0"/>
        <w:snapToGrid w:val="0"/>
        <w:spacing w:after="50" w:line="440" w:lineRule="exact"/>
        <w:ind w:firstLineChars="200" w:firstLine="440"/>
        <w:rPr>
          <w:rFonts w:ascii="宋体" w:hAnsi="宋体" w:cs="宋体" w:hint="eastAsia"/>
          <w:b/>
          <w:color w:val="000000"/>
          <w:sz w:val="22"/>
          <w:u w:val="single"/>
        </w:rPr>
      </w:pPr>
      <w:r>
        <w:rPr>
          <w:rFonts w:ascii="宋体" w:hAnsi="宋体" w:cs="宋体" w:hint="eastAsia"/>
          <w:color w:val="000000"/>
          <w:sz w:val="22"/>
        </w:rPr>
        <w:t>4.1、</w:t>
      </w:r>
      <w:r>
        <w:rPr>
          <w:rFonts w:ascii="宋体" w:hAnsi="宋体" w:cs="宋体" w:hint="eastAsia"/>
          <w:b/>
          <w:color w:val="000000"/>
          <w:sz w:val="22"/>
          <w:u w:val="single"/>
        </w:rPr>
        <w:t xml:space="preserve">递交磋商响应文件时，需满足以下要求，否则该磋商响应文件予以拒绝： </w:t>
      </w:r>
    </w:p>
    <w:p w14:paraId="34F0593B" w14:textId="77777777" w:rsidR="00467EEF" w:rsidRDefault="00000000">
      <w:pPr>
        <w:pStyle w:val="a5"/>
        <w:adjustRightInd w:val="0"/>
        <w:spacing w:line="440" w:lineRule="exact"/>
        <w:ind w:firstLineChars="200" w:firstLine="440"/>
        <w:rPr>
          <w:rFonts w:hAnsi="宋体" w:cs="宋体" w:hint="eastAsia"/>
          <w:color w:val="000000"/>
          <w:sz w:val="22"/>
        </w:rPr>
      </w:pPr>
      <w:r>
        <w:rPr>
          <w:rFonts w:hAnsi="宋体" w:cs="宋体" w:hint="eastAsia"/>
          <w:color w:val="000000"/>
          <w:sz w:val="22"/>
        </w:rPr>
        <w:t>4.1.1、在磋商响应文件递交截止时间之前上传。</w:t>
      </w:r>
    </w:p>
    <w:p w14:paraId="039BEB01" w14:textId="77777777" w:rsidR="00467EEF" w:rsidRDefault="00000000">
      <w:pPr>
        <w:pStyle w:val="a5"/>
        <w:adjustRightInd w:val="0"/>
        <w:spacing w:line="440" w:lineRule="exact"/>
        <w:ind w:firstLineChars="200" w:firstLine="440"/>
        <w:rPr>
          <w:rFonts w:hAnsi="宋体" w:cs="宋体" w:hint="eastAsia"/>
          <w:color w:val="000000"/>
          <w:sz w:val="22"/>
        </w:rPr>
      </w:pPr>
      <w:r>
        <w:rPr>
          <w:rFonts w:hAnsi="宋体" w:cs="宋体" w:hint="eastAsia"/>
          <w:color w:val="000000"/>
          <w:sz w:val="22"/>
        </w:rPr>
        <w:t>4.1.2、已按要求在“政采云”提交报名资料申请获取采购文件的供应商。</w:t>
      </w:r>
    </w:p>
    <w:p w14:paraId="0F932C2E" w14:textId="77777777" w:rsidR="00467EEF" w:rsidRDefault="00000000">
      <w:pPr>
        <w:pStyle w:val="a5"/>
        <w:adjustRightInd w:val="0"/>
        <w:snapToGrid w:val="0"/>
        <w:spacing w:line="440" w:lineRule="atLeast"/>
        <w:ind w:firstLineChars="200" w:firstLine="440"/>
        <w:rPr>
          <w:rFonts w:hAnsi="宋体" w:cs="宋体" w:hint="eastAsia"/>
          <w:bCs/>
          <w:color w:val="000000"/>
          <w:sz w:val="22"/>
        </w:rPr>
      </w:pPr>
      <w:r>
        <w:rPr>
          <w:rFonts w:hAnsi="宋体" w:cs="宋体" w:hint="eastAsia"/>
          <w:bCs/>
          <w:color w:val="000000"/>
          <w:sz w:val="22"/>
        </w:rPr>
        <w:t>磋商时，磋商响应文件中《报价一览表》(报价表)内容与磋商响应文件中明细表内容不一致的，以报价一览表(报价表)为准。</w:t>
      </w:r>
    </w:p>
    <w:p w14:paraId="1C1297A3" w14:textId="77777777" w:rsidR="00467EEF" w:rsidRDefault="00000000">
      <w:pPr>
        <w:pStyle w:val="a5"/>
        <w:adjustRightInd w:val="0"/>
        <w:snapToGrid w:val="0"/>
        <w:spacing w:line="360" w:lineRule="auto"/>
        <w:ind w:firstLineChars="200" w:firstLine="440"/>
        <w:rPr>
          <w:rFonts w:hAnsi="宋体" w:cs="宋体" w:hint="eastAsia"/>
          <w:bCs/>
          <w:color w:val="000000"/>
          <w:sz w:val="22"/>
        </w:rPr>
      </w:pPr>
      <w:r>
        <w:rPr>
          <w:rFonts w:hAnsi="宋体" w:cs="宋体" w:hint="eastAsia"/>
          <w:bCs/>
          <w:color w:val="000000"/>
          <w:sz w:val="22"/>
        </w:rPr>
        <w:t>磋商响应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磋商响应文件的解释发生异议的，以中文文本为准。</w:t>
      </w:r>
      <w:bookmarkStart w:id="46" w:name="_Toc31645"/>
      <w:bookmarkStart w:id="47" w:name="_Toc27427"/>
      <w:bookmarkStart w:id="48" w:name="_Toc17371"/>
    </w:p>
    <w:p w14:paraId="1050012A" w14:textId="77777777" w:rsidR="00467EEF" w:rsidRDefault="00000000">
      <w:pPr>
        <w:pStyle w:val="a5"/>
        <w:adjustRightInd w:val="0"/>
        <w:snapToGrid w:val="0"/>
        <w:spacing w:line="360" w:lineRule="auto"/>
        <w:rPr>
          <w:rFonts w:hAnsi="宋体" w:cs="宋体" w:hint="eastAsia"/>
          <w:b/>
          <w:color w:val="000000"/>
          <w:sz w:val="22"/>
          <w:szCs w:val="22"/>
        </w:rPr>
      </w:pPr>
      <w:r>
        <w:rPr>
          <w:rFonts w:hAnsi="宋体" w:cs="宋体" w:hint="eastAsia"/>
          <w:b/>
          <w:color w:val="000000"/>
          <w:sz w:val="22"/>
        </w:rPr>
        <w:t>五、</w:t>
      </w:r>
      <w:r>
        <w:rPr>
          <w:rFonts w:hAnsi="宋体" w:cs="宋体" w:hint="eastAsia"/>
          <w:b/>
          <w:color w:val="000000"/>
          <w:sz w:val="22"/>
          <w:szCs w:val="22"/>
        </w:rPr>
        <w:t>开标和评标</w:t>
      </w:r>
      <w:bookmarkEnd w:id="46"/>
      <w:bookmarkEnd w:id="47"/>
      <w:bookmarkEnd w:id="48"/>
    </w:p>
    <w:p w14:paraId="68495D88"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1、开标形式</w:t>
      </w:r>
    </w:p>
    <w:p w14:paraId="619609DD"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1.1 采购组织机构将按照招标文件规定的时间通过“政府采购云平台”组织开标、开启磋商响应文件，所有供应商均应当准时在线参加。</w:t>
      </w:r>
    </w:p>
    <w:p w14:paraId="54054CDC"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2、开标准备</w:t>
      </w:r>
    </w:p>
    <w:p w14:paraId="6A626B23" w14:textId="77777777" w:rsidR="00467EEF" w:rsidRDefault="00000000">
      <w:pPr>
        <w:spacing w:line="360" w:lineRule="auto"/>
        <w:ind w:firstLineChars="176" w:firstLine="389"/>
        <w:rPr>
          <w:rFonts w:ascii="宋体" w:hAnsi="宋体" w:cs="宋体" w:hint="eastAsia"/>
          <w:b/>
          <w:bCs/>
          <w:color w:val="000000"/>
          <w:kern w:val="0"/>
          <w:sz w:val="22"/>
          <w:szCs w:val="22"/>
        </w:rPr>
      </w:pPr>
      <w:r>
        <w:rPr>
          <w:rFonts w:ascii="宋体" w:hAnsi="宋体" w:cs="宋体" w:hint="eastAsia"/>
          <w:b/>
          <w:bCs/>
          <w:color w:val="000000"/>
          <w:kern w:val="0"/>
          <w:sz w:val="22"/>
          <w:szCs w:val="22"/>
        </w:rPr>
        <w:t>2.1开标的准备工作由采购组织机构负责落实；</w:t>
      </w:r>
    </w:p>
    <w:p w14:paraId="5CB50809" w14:textId="77777777" w:rsidR="00467EEF" w:rsidRDefault="00000000">
      <w:pPr>
        <w:spacing w:line="360" w:lineRule="auto"/>
        <w:ind w:firstLineChars="176" w:firstLine="387"/>
        <w:rPr>
          <w:rFonts w:ascii="宋体" w:hAnsi="宋体" w:cs="宋体" w:hint="eastAsia"/>
          <w:color w:val="000000"/>
          <w:kern w:val="0"/>
          <w:sz w:val="22"/>
          <w:szCs w:val="22"/>
        </w:rPr>
      </w:pPr>
      <w:r>
        <w:rPr>
          <w:rFonts w:ascii="宋体" w:hAnsi="宋体" w:cs="宋体" w:hint="eastAsia"/>
          <w:color w:val="000000"/>
          <w:kern w:val="0"/>
          <w:sz w:val="22"/>
          <w:szCs w:val="22"/>
        </w:rPr>
        <w:t>2.2</w:t>
      </w:r>
      <w:r>
        <w:rPr>
          <w:rFonts w:ascii="宋体" w:hAnsi="宋体" w:cs="宋体" w:hint="eastAsia"/>
          <w:b/>
          <w:color w:val="000000"/>
          <w:sz w:val="22"/>
          <w:szCs w:val="22"/>
        </w:rPr>
        <w:t>采购组织机构将按照招标文件规定的时间通过“政府采购云平台”组织开标、开启磋商响应文件，所有供应商均应当准时在线参加。</w:t>
      </w:r>
      <w:r>
        <w:rPr>
          <w:rFonts w:ascii="宋体" w:hAnsi="宋体" w:cs="宋体" w:hint="eastAsia"/>
          <w:b/>
          <w:color w:val="000000"/>
          <w:kern w:val="0"/>
          <w:sz w:val="22"/>
          <w:szCs w:val="22"/>
        </w:rPr>
        <w:t>投标供应商如不参加开标大会的，视同认可开标结果，事后不得对采购相关人员、开标过程和开标结果提出异议，同时投标供应商因未在线参加开标而导致磋商响应文件无法按时解密等一切后果由供应商自己承担。</w:t>
      </w:r>
    </w:p>
    <w:p w14:paraId="280237CF"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3、开标流程（两阶段）</w:t>
      </w:r>
    </w:p>
    <w:p w14:paraId="7823C14F" w14:textId="77777777" w:rsidR="00467EEF" w:rsidRDefault="00000000">
      <w:pPr>
        <w:spacing w:line="360" w:lineRule="auto"/>
        <w:ind w:firstLineChars="177" w:firstLine="391"/>
        <w:jc w:val="left"/>
        <w:rPr>
          <w:rFonts w:ascii="宋体" w:hAnsi="宋体" w:cs="宋体" w:hint="eastAsia"/>
          <w:b/>
          <w:color w:val="000000"/>
          <w:kern w:val="0"/>
          <w:sz w:val="22"/>
          <w:szCs w:val="22"/>
        </w:rPr>
      </w:pPr>
      <w:r>
        <w:rPr>
          <w:rFonts w:ascii="宋体" w:hAnsi="宋体" w:cs="宋体" w:hint="eastAsia"/>
          <w:b/>
          <w:color w:val="000000"/>
          <w:kern w:val="0"/>
          <w:sz w:val="22"/>
          <w:szCs w:val="22"/>
        </w:rPr>
        <w:t>3.1开标第一阶段</w:t>
      </w:r>
    </w:p>
    <w:p w14:paraId="0EBBEDFC"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1）向各投标供应商发出电子加密磋商响应文件【开始解密】通知，由供应商按电子加密磋商响应文件【开始解密】通知规定的时间内自行进行磋商响应文件解密。投标供应商在规定的时间内无法完成已递交的“电子加密磋商响应文件”解密的，如已按规定递交了备份磋商响应文件</w:t>
      </w:r>
      <w:r>
        <w:rPr>
          <w:rFonts w:ascii="宋体" w:hAnsi="宋体" w:cs="宋体" w:hint="eastAsia"/>
          <w:color w:val="000000"/>
          <w:kern w:val="0"/>
          <w:sz w:val="22"/>
          <w:szCs w:val="22"/>
        </w:rPr>
        <w:lastRenderedPageBreak/>
        <w:t>的，将由采购组织机构按“政府采购云平台”操作规范将备份磋商响应文件上传至“政府采购云平台”，上传成功后，“电子加密磋商响应文件”自动失效；</w:t>
      </w:r>
    </w:p>
    <w:p w14:paraId="5AA5A0CE"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（2）</w:t>
      </w:r>
      <w:r w:rsidRPr="00911DA4">
        <w:rPr>
          <w:rFonts w:ascii="宋体" w:hAnsi="宋体" w:cs="宋体" w:hint="eastAsia"/>
          <w:color w:val="FF0000"/>
          <w:kern w:val="0"/>
          <w:sz w:val="22"/>
          <w:szCs w:val="22"/>
          <w:u w:val="single"/>
        </w:rPr>
        <w:t>磋商响应文件解密结束后，投标供应商须在30分钟内通过邮件形式发送各自签署的《政府采购活动现场确认声明书》扫描件至</w:t>
      </w:r>
      <w:r w:rsidR="00911DA4" w:rsidRPr="00911DA4">
        <w:rPr>
          <w:rFonts w:ascii="宋体" w:hAnsi="宋体" w:cs="宋体" w:hint="eastAsia"/>
          <w:color w:val="FF0000"/>
          <w:kern w:val="0"/>
          <w:sz w:val="22"/>
          <w:szCs w:val="22"/>
          <w:u w:val="single"/>
        </w:rPr>
        <w:t>236506050</w:t>
      </w:r>
      <w:r w:rsidRPr="00911DA4">
        <w:rPr>
          <w:rFonts w:ascii="宋体" w:hAnsi="宋体" w:cs="宋体" w:hint="eastAsia"/>
          <w:color w:val="FF0000"/>
          <w:kern w:val="0"/>
          <w:sz w:val="22"/>
          <w:szCs w:val="22"/>
          <w:u w:val="single"/>
        </w:rPr>
        <w:t>@qq.com</w:t>
      </w:r>
      <w:r>
        <w:rPr>
          <w:rFonts w:ascii="宋体" w:hAnsi="宋体" w:cs="宋体" w:hint="eastAsia"/>
          <w:color w:val="000000"/>
          <w:kern w:val="0"/>
          <w:sz w:val="22"/>
          <w:szCs w:val="22"/>
        </w:rPr>
        <w:t>（《政府采购活动现场确认声明书》格式见“第五部分 投标文件格式”），否则按投标供应商默认处理；</w:t>
      </w:r>
    </w:p>
    <w:p w14:paraId="1F16EAE3"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（3）开启磋商响应文件，进入资格审查；</w:t>
      </w:r>
    </w:p>
    <w:p w14:paraId="4D3DB718"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（4）开启资格审查通过的投标供应商的商务技术响应文件进入符合性审查、商务技术评审；</w:t>
      </w:r>
    </w:p>
    <w:p w14:paraId="53A5E923"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（5）第一阶段开标结束。</w:t>
      </w:r>
    </w:p>
    <w:p w14:paraId="1EEDC041" w14:textId="77777777" w:rsidR="00467EEF" w:rsidRDefault="00000000">
      <w:pPr>
        <w:spacing w:line="360" w:lineRule="auto"/>
        <w:ind w:firstLineChars="177" w:firstLine="391"/>
        <w:jc w:val="left"/>
        <w:rPr>
          <w:rFonts w:ascii="宋体" w:hAnsi="宋体" w:cs="宋体" w:hint="eastAsia"/>
          <w:b/>
          <w:color w:val="000000"/>
          <w:kern w:val="0"/>
          <w:sz w:val="22"/>
          <w:szCs w:val="22"/>
        </w:rPr>
      </w:pPr>
      <w:r>
        <w:rPr>
          <w:rFonts w:ascii="宋体" w:hAnsi="宋体" w:cs="宋体" w:hint="eastAsia"/>
          <w:b/>
          <w:color w:val="000000"/>
          <w:kern w:val="0"/>
          <w:sz w:val="22"/>
          <w:szCs w:val="22"/>
        </w:rPr>
        <w:t>备注：开标大会的第一阶段，采购人或采购代理机构将对依法对投标供应商的资格进行审查，资格审查结束后进入符合性审查和商务技术的评审工作，具体见本章节“投标供应商资格审查”相关规定。</w:t>
      </w:r>
    </w:p>
    <w:p w14:paraId="21F53D9B" w14:textId="77777777" w:rsidR="00467EEF" w:rsidRDefault="00000000">
      <w:pPr>
        <w:spacing w:line="360" w:lineRule="auto"/>
        <w:ind w:firstLineChars="177" w:firstLine="391"/>
        <w:jc w:val="left"/>
        <w:rPr>
          <w:rFonts w:ascii="宋体" w:hAnsi="宋体" w:cs="宋体" w:hint="eastAsia"/>
          <w:b/>
          <w:color w:val="000000"/>
          <w:kern w:val="0"/>
          <w:sz w:val="22"/>
          <w:szCs w:val="22"/>
        </w:rPr>
      </w:pPr>
      <w:r>
        <w:rPr>
          <w:rFonts w:ascii="宋体" w:hAnsi="宋体" w:cs="宋体" w:hint="eastAsia"/>
          <w:b/>
          <w:color w:val="000000"/>
          <w:kern w:val="0"/>
          <w:sz w:val="22"/>
          <w:szCs w:val="22"/>
        </w:rPr>
        <w:t>3.2开标大会第二阶段</w:t>
      </w:r>
    </w:p>
    <w:p w14:paraId="58491B6E"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（1）符合性审查、商务技术评审结束后，举行开标大会第二阶段会议。首先通过发送邮件形式公布符合性审查、商务技术评审无效供应商名称及理由；公布经商务技术评审后有效投标供应商的名单。</w:t>
      </w:r>
    </w:p>
    <w:p w14:paraId="07AE26AD"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（2）开启符合性审查、商务技术评审有效投标供应商的《报价响应文件》，《报价响应文件》内的投标金额为第一轮报价，不予公开。</w:t>
      </w:r>
    </w:p>
    <w:p w14:paraId="3F0E7AE9"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3）《报价响应文件》开启后，通过“政府采购云平台”通知符合性审查、商务技术评审有效投标供应商进行第二轮报价。接到通知的供应商在规定的时间内容通过“政府采购云平台”进行第二轮报价（注意：第二轮报价不一定是最终报价。最终报价是磋商小组认可的最后一轮报价）。接到通知的供应商未在规定的时间内容通过“政府采购云平台”进行报价的，视为其默认新报价与上一轮报价金额一致。报价结束后，由磋商小组对报价的合理性、准确性等进行审查核实。</w:t>
      </w:r>
    </w:p>
    <w:p w14:paraId="298E2219"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（4）如磋商小组决定开启新一轮报价的，前一轮报价不予公布。每重新开启一轮报价，报价的流程按“3.2开标大会第二阶段”第（3）款流程执行，直至磋商小组决定不再开启新一轮报价。</w:t>
      </w:r>
    </w:p>
    <w:p w14:paraId="4CBEF0AC"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（5）供应商最后一轮报价为最终报价。最终报价通过发送邮件形式公布最后一轮报价有关内容，同时当场制作开标记录表，供应商通过发送邮件形式签字确认（不予确认的应说明理由，否则视为无异议）。  </w:t>
      </w:r>
    </w:p>
    <w:p w14:paraId="5423DD49" w14:textId="77777777" w:rsidR="00467EEF" w:rsidRDefault="00000000">
      <w:pPr>
        <w:spacing w:line="360" w:lineRule="auto"/>
        <w:ind w:firstLineChars="177" w:firstLine="389"/>
        <w:jc w:val="left"/>
        <w:rPr>
          <w:rFonts w:ascii="宋体" w:hAnsi="宋体" w:cs="宋体" w:hint="eastAsia"/>
          <w:color w:val="000000"/>
          <w:kern w:val="0"/>
          <w:sz w:val="22"/>
          <w:szCs w:val="22"/>
        </w:rPr>
      </w:pPr>
      <w:r>
        <w:rPr>
          <w:rFonts w:ascii="宋体" w:hAnsi="宋体" w:cs="宋体" w:hint="eastAsia"/>
          <w:color w:val="000000"/>
          <w:kern w:val="0"/>
          <w:sz w:val="22"/>
          <w:szCs w:val="22"/>
        </w:rPr>
        <w:t>（6）评审结束后，通过发送邮件形式公布中标（成交）候选供应商名单及采购人最终确定中标或成交供应商名单的时间和公告方式等。</w:t>
      </w:r>
    </w:p>
    <w:p w14:paraId="7EED1B73" w14:textId="77777777" w:rsidR="00467EEF" w:rsidRDefault="00000000">
      <w:pPr>
        <w:spacing w:line="360" w:lineRule="auto"/>
        <w:ind w:firstLineChars="177" w:firstLine="391"/>
        <w:jc w:val="left"/>
        <w:rPr>
          <w:rFonts w:ascii="宋体" w:hAnsi="宋体" w:cs="宋体" w:hint="eastAsia"/>
          <w:b/>
          <w:color w:val="000000"/>
          <w:kern w:val="0"/>
          <w:sz w:val="22"/>
          <w:szCs w:val="22"/>
        </w:rPr>
      </w:pPr>
      <w:r>
        <w:rPr>
          <w:rFonts w:ascii="宋体" w:hAnsi="宋体" w:cs="宋体" w:hint="eastAsia"/>
          <w:b/>
          <w:color w:val="000000"/>
          <w:kern w:val="0"/>
          <w:sz w:val="22"/>
          <w:szCs w:val="22"/>
        </w:rPr>
        <w:t>特别说明：如遇“政府采购云平台”电子化开标或评审程序调整的，按调整后程序执行。</w:t>
      </w:r>
    </w:p>
    <w:p w14:paraId="6942F420" w14:textId="77777777" w:rsidR="00467EEF" w:rsidRDefault="00000000">
      <w:pPr>
        <w:pStyle w:val="20"/>
        <w:tabs>
          <w:tab w:val="clear" w:pos="576"/>
          <w:tab w:val="left" w:pos="706"/>
          <w:tab w:val="left" w:pos="1110"/>
        </w:tabs>
        <w:spacing w:before="0" w:after="0"/>
        <w:rPr>
          <w:rFonts w:ascii="宋体" w:eastAsia="宋体" w:hAnsi="宋体" w:cs="宋体" w:hint="eastAsia"/>
          <w:color w:val="000000"/>
          <w:sz w:val="22"/>
          <w:szCs w:val="22"/>
        </w:rPr>
      </w:pPr>
      <w:bookmarkStart w:id="49" w:name="_Toc24550037"/>
      <w:bookmarkStart w:id="50" w:name="_Toc33194393"/>
      <w:r>
        <w:rPr>
          <w:rFonts w:ascii="宋体" w:eastAsia="宋体" w:hAnsi="宋体" w:cs="宋体" w:hint="eastAsia"/>
          <w:color w:val="000000"/>
          <w:sz w:val="22"/>
          <w:szCs w:val="22"/>
        </w:rPr>
        <w:lastRenderedPageBreak/>
        <w:t>4、投标供应商资格审查</w:t>
      </w:r>
      <w:bookmarkEnd w:id="49"/>
      <w:bookmarkEnd w:id="50"/>
    </w:p>
    <w:p w14:paraId="489C5873" w14:textId="77777777" w:rsidR="00467EEF" w:rsidRDefault="00000000">
      <w:pPr>
        <w:spacing w:line="360" w:lineRule="auto"/>
        <w:ind w:firstLineChars="177" w:firstLine="391"/>
        <w:rPr>
          <w:rFonts w:ascii="宋体" w:hAnsi="宋体" w:cs="宋体" w:hint="eastAsia"/>
          <w:color w:val="000000"/>
          <w:sz w:val="22"/>
          <w:szCs w:val="22"/>
        </w:rPr>
      </w:pPr>
      <w:r>
        <w:rPr>
          <w:rFonts w:ascii="宋体" w:hAnsi="宋体" w:cs="宋体" w:hint="eastAsia"/>
          <w:b/>
          <w:color w:val="000000"/>
          <w:sz w:val="22"/>
          <w:szCs w:val="22"/>
        </w:rPr>
        <w:t>4.1开标大会第一阶段，采购人或采购代理机构首先依法对各投标供应商的资格进行审查，审查各投标供应商的资格是否满足招标文件的要求。</w:t>
      </w:r>
      <w:r>
        <w:rPr>
          <w:rFonts w:ascii="宋体" w:hAnsi="宋体" w:cs="宋体" w:hint="eastAsia"/>
          <w:color w:val="000000"/>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30FA120A" w14:textId="77777777" w:rsidR="00467EEF" w:rsidRDefault="00000000">
      <w:pPr>
        <w:spacing w:line="360" w:lineRule="auto"/>
        <w:ind w:firstLineChars="177" w:firstLine="391"/>
        <w:rPr>
          <w:rFonts w:ascii="宋体" w:hAnsi="宋体" w:cs="宋体" w:hint="eastAsia"/>
          <w:b/>
          <w:color w:val="000000"/>
          <w:kern w:val="0"/>
          <w:sz w:val="22"/>
          <w:szCs w:val="22"/>
        </w:rPr>
      </w:pPr>
      <w:r>
        <w:rPr>
          <w:rFonts w:ascii="宋体" w:hAnsi="宋体" w:cs="宋体" w:hint="eastAsia"/>
          <w:b/>
          <w:color w:val="000000"/>
          <w:sz w:val="22"/>
          <w:szCs w:val="22"/>
        </w:rPr>
        <w:t>4.2投标供应商提交的资格证明材料无法证明其符合招标文件规定的“投标供应商资格要求”的，采购人或采购代理机构</w:t>
      </w:r>
      <w:r>
        <w:rPr>
          <w:rFonts w:ascii="宋体" w:hAnsi="宋体" w:cs="宋体" w:hint="eastAsia"/>
          <w:b/>
          <w:color w:val="000000"/>
          <w:kern w:val="0"/>
          <w:sz w:val="22"/>
          <w:szCs w:val="22"/>
        </w:rPr>
        <w:t>将对其作资格审查不通过处理（无效投标），并不再将其投标提交磋商小组进行后续评审。对未通过资格审查的投标人，采购人或采购机构通过电子邮件的形式告知其未通过的原因。</w:t>
      </w:r>
    </w:p>
    <w:p w14:paraId="0492D072" w14:textId="77777777" w:rsidR="00467EEF" w:rsidRDefault="00000000" w:rsidP="007B511C">
      <w:pPr>
        <w:spacing w:line="360" w:lineRule="auto"/>
        <w:ind w:firstLineChars="177" w:firstLine="391"/>
        <w:rPr>
          <w:rFonts w:ascii="宋体" w:hAnsi="宋体" w:cs="宋体" w:hint="eastAsia"/>
          <w:b/>
          <w:color w:val="000000"/>
          <w:kern w:val="0"/>
          <w:sz w:val="22"/>
          <w:szCs w:val="22"/>
        </w:rPr>
      </w:pPr>
      <w:r>
        <w:rPr>
          <w:rFonts w:ascii="宋体" w:hAnsi="宋体" w:cs="宋体" w:hint="eastAsia"/>
          <w:b/>
          <w:color w:val="000000"/>
          <w:sz w:val="22"/>
          <w:szCs w:val="22"/>
        </w:rPr>
        <w:t>4</w:t>
      </w:r>
      <w:r>
        <w:rPr>
          <w:rFonts w:ascii="宋体" w:hAnsi="宋体" w:cs="宋体" w:hint="eastAsia"/>
          <w:b/>
          <w:color w:val="000000"/>
          <w:kern w:val="0"/>
          <w:sz w:val="22"/>
          <w:szCs w:val="22"/>
        </w:rPr>
        <w:t>.3单位负责人为同一人或者存在直接控股、管理关系的不同供应商参加同一合同项下的政府采购活动的，相关投标供应商均作资格无效处理。</w:t>
      </w:r>
      <w:bookmarkStart w:id="51" w:name="_Toc462229101"/>
      <w:bookmarkStart w:id="52" w:name="_Toc412730343"/>
    </w:p>
    <w:bookmarkEnd w:id="51"/>
    <w:bookmarkEnd w:id="52"/>
    <w:p w14:paraId="0F534B7B" w14:textId="77777777" w:rsidR="00467EEF" w:rsidRDefault="00000000">
      <w:pPr>
        <w:snapToGrid w:val="0"/>
        <w:spacing w:line="360" w:lineRule="auto"/>
        <w:outlineLvl w:val="1"/>
        <w:rPr>
          <w:rFonts w:ascii="宋体" w:hAnsi="宋体" w:cs="宋体" w:hint="eastAsia"/>
          <w:b/>
          <w:color w:val="000000"/>
          <w:sz w:val="22"/>
          <w:szCs w:val="22"/>
        </w:rPr>
      </w:pPr>
      <w:r>
        <w:rPr>
          <w:rFonts w:ascii="宋体" w:hAnsi="宋体" w:cs="宋体" w:hint="eastAsia"/>
          <w:b/>
          <w:color w:val="000000"/>
          <w:sz w:val="22"/>
          <w:szCs w:val="22"/>
        </w:rPr>
        <w:t>5、评标</w:t>
      </w:r>
    </w:p>
    <w:p w14:paraId="09836BA7"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（一）评审工作的组织</w:t>
      </w:r>
    </w:p>
    <w:p w14:paraId="11C5A177" w14:textId="77777777" w:rsidR="00467EEF" w:rsidRDefault="00000000">
      <w:pPr>
        <w:spacing w:line="360" w:lineRule="auto"/>
        <w:ind w:firstLineChars="176" w:firstLine="387"/>
        <w:rPr>
          <w:rFonts w:ascii="宋体" w:hAnsi="宋体" w:cs="宋体" w:hint="eastAsia"/>
          <w:color w:val="000000"/>
          <w:kern w:val="0"/>
          <w:sz w:val="22"/>
          <w:szCs w:val="22"/>
        </w:rPr>
      </w:pPr>
      <w:r>
        <w:rPr>
          <w:rFonts w:ascii="宋体" w:hAnsi="宋体" w:cs="宋体" w:hint="eastAsia"/>
          <w:color w:val="000000"/>
          <w:kern w:val="0"/>
          <w:sz w:val="22"/>
          <w:szCs w:val="22"/>
        </w:rPr>
        <w:t>采购人或采购代理机构负责组织本项目的评审工作，并依据《政府采购货物和服务竞争性磋商管理办法》的相关规定履行职责。</w:t>
      </w:r>
    </w:p>
    <w:p w14:paraId="65D003C2"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（二）磋商小组的组建</w:t>
      </w:r>
    </w:p>
    <w:p w14:paraId="782D05C9" w14:textId="77777777" w:rsidR="00467EEF" w:rsidRDefault="00000000">
      <w:pPr>
        <w:spacing w:line="360" w:lineRule="auto"/>
        <w:ind w:firstLineChars="176" w:firstLine="387"/>
        <w:rPr>
          <w:rFonts w:ascii="宋体" w:hAnsi="宋体" w:cs="宋体" w:hint="eastAsia"/>
          <w:color w:val="000000"/>
          <w:kern w:val="0"/>
          <w:sz w:val="22"/>
          <w:szCs w:val="22"/>
        </w:rPr>
      </w:pPr>
      <w:r>
        <w:rPr>
          <w:rFonts w:ascii="宋体" w:hAnsi="宋体" w:cs="宋体" w:hint="eastAsia"/>
          <w:color w:val="000000"/>
          <w:kern w:val="0"/>
          <w:sz w:val="22"/>
          <w:szCs w:val="22"/>
        </w:rPr>
        <w:t>1）磋商小组由采购人或采购代理机构依法组建，成员包括采购人代表和评审专家，成员人数为三人以上单数，其中评审专家不少于成员总数的三分之二。</w:t>
      </w:r>
    </w:p>
    <w:p w14:paraId="7243E7D4" w14:textId="77777777" w:rsidR="00467EEF" w:rsidRDefault="00000000">
      <w:pPr>
        <w:spacing w:line="360" w:lineRule="auto"/>
        <w:ind w:firstLineChars="176" w:firstLine="387"/>
        <w:rPr>
          <w:rFonts w:ascii="宋体" w:hAnsi="宋体" w:cs="宋体" w:hint="eastAsia"/>
          <w:color w:val="000000"/>
          <w:kern w:val="0"/>
          <w:sz w:val="22"/>
          <w:szCs w:val="22"/>
        </w:rPr>
      </w:pPr>
      <w:r>
        <w:rPr>
          <w:rFonts w:ascii="宋体" w:hAnsi="宋体" w:cs="宋体" w:hint="eastAsia"/>
          <w:color w:val="000000"/>
          <w:kern w:val="0"/>
          <w:sz w:val="22"/>
          <w:szCs w:val="22"/>
        </w:rPr>
        <w:t>2）磋商小组成员名单在评审结果（采购结果）公告前保密。</w:t>
      </w:r>
    </w:p>
    <w:p w14:paraId="32219AF1"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（三）磋商小组的职责</w:t>
      </w:r>
    </w:p>
    <w:p w14:paraId="4E41CAD2" w14:textId="77777777" w:rsidR="00467EEF" w:rsidRDefault="00000000">
      <w:pPr>
        <w:spacing w:line="360" w:lineRule="auto"/>
        <w:ind w:firstLineChars="176" w:firstLine="389"/>
        <w:rPr>
          <w:rFonts w:ascii="宋体" w:hAnsi="宋体" w:cs="宋体" w:hint="eastAsia"/>
          <w:b/>
          <w:color w:val="000000"/>
          <w:kern w:val="0"/>
          <w:sz w:val="22"/>
          <w:szCs w:val="22"/>
        </w:rPr>
      </w:pPr>
      <w:r>
        <w:rPr>
          <w:rFonts w:ascii="宋体" w:hAnsi="宋体" w:cs="宋体" w:hint="eastAsia"/>
          <w:b/>
          <w:color w:val="000000"/>
          <w:kern w:val="0"/>
          <w:sz w:val="22"/>
          <w:szCs w:val="22"/>
        </w:rPr>
        <w:t>磋商小组负责具体评审事务，并独立履行下列职责：</w:t>
      </w:r>
    </w:p>
    <w:p w14:paraId="4D0EA7C4" w14:textId="77777777" w:rsidR="00467EEF" w:rsidRDefault="00000000">
      <w:pPr>
        <w:spacing w:line="360" w:lineRule="auto"/>
        <w:ind w:firstLineChars="176" w:firstLine="387"/>
        <w:rPr>
          <w:rFonts w:ascii="宋体" w:hAnsi="宋体" w:cs="宋体" w:hint="eastAsia"/>
          <w:color w:val="000000"/>
          <w:kern w:val="0"/>
          <w:sz w:val="22"/>
          <w:szCs w:val="22"/>
        </w:rPr>
      </w:pPr>
      <w:r>
        <w:rPr>
          <w:rFonts w:ascii="宋体" w:hAnsi="宋体" w:cs="宋体" w:hint="eastAsia"/>
          <w:color w:val="000000"/>
          <w:kern w:val="0"/>
          <w:sz w:val="22"/>
          <w:szCs w:val="22"/>
        </w:rPr>
        <w:t>（1）审查、评价磋商响应文件是否符合招标文件的商务、技术等实质性要求；</w:t>
      </w:r>
    </w:p>
    <w:p w14:paraId="4646DD00" w14:textId="77777777" w:rsidR="00467EEF" w:rsidRDefault="00000000">
      <w:pPr>
        <w:spacing w:line="360" w:lineRule="auto"/>
        <w:ind w:firstLineChars="176" w:firstLine="387"/>
        <w:rPr>
          <w:rFonts w:ascii="宋体" w:hAnsi="宋体" w:cs="宋体" w:hint="eastAsia"/>
          <w:color w:val="000000"/>
          <w:kern w:val="0"/>
          <w:sz w:val="22"/>
          <w:szCs w:val="22"/>
        </w:rPr>
      </w:pPr>
      <w:r>
        <w:rPr>
          <w:rFonts w:ascii="宋体" w:hAnsi="宋体" w:cs="宋体" w:hint="eastAsia"/>
          <w:color w:val="000000"/>
          <w:kern w:val="0"/>
          <w:sz w:val="22"/>
          <w:szCs w:val="22"/>
        </w:rPr>
        <w:t>（2）要求投标人对磋商响应文件有关事项作出澄清或者说明；</w:t>
      </w:r>
    </w:p>
    <w:p w14:paraId="279917D4" w14:textId="77777777" w:rsidR="00467EEF" w:rsidRDefault="00000000">
      <w:pPr>
        <w:spacing w:line="360" w:lineRule="auto"/>
        <w:ind w:firstLineChars="176" w:firstLine="387"/>
        <w:rPr>
          <w:rFonts w:ascii="宋体" w:hAnsi="宋体" w:cs="宋体" w:hint="eastAsia"/>
          <w:color w:val="000000"/>
          <w:kern w:val="0"/>
          <w:sz w:val="22"/>
          <w:szCs w:val="22"/>
        </w:rPr>
      </w:pPr>
      <w:r>
        <w:rPr>
          <w:rFonts w:ascii="宋体" w:hAnsi="宋体" w:cs="宋体" w:hint="eastAsia"/>
          <w:color w:val="000000"/>
          <w:kern w:val="0"/>
          <w:sz w:val="22"/>
          <w:szCs w:val="22"/>
        </w:rPr>
        <w:t>（3）对磋商响应文件进行比较和评价；</w:t>
      </w:r>
    </w:p>
    <w:p w14:paraId="3733D6CA" w14:textId="77777777" w:rsidR="00467EEF" w:rsidRDefault="00000000">
      <w:pPr>
        <w:spacing w:line="360" w:lineRule="auto"/>
        <w:ind w:firstLineChars="176" w:firstLine="387"/>
        <w:rPr>
          <w:rFonts w:ascii="宋体" w:hAnsi="宋体" w:cs="宋体" w:hint="eastAsia"/>
          <w:color w:val="000000"/>
          <w:kern w:val="0"/>
          <w:sz w:val="22"/>
          <w:szCs w:val="22"/>
        </w:rPr>
      </w:pPr>
      <w:r>
        <w:rPr>
          <w:rFonts w:ascii="宋体" w:hAnsi="宋体" w:cs="宋体" w:hint="eastAsia"/>
          <w:color w:val="000000"/>
          <w:kern w:val="0"/>
          <w:sz w:val="22"/>
          <w:szCs w:val="22"/>
        </w:rPr>
        <w:t>（4）确定中标候选人名单，以及根据采购人委托直接确定中标人；</w:t>
      </w:r>
    </w:p>
    <w:p w14:paraId="5AC3D4C1" w14:textId="77777777" w:rsidR="00467EEF" w:rsidRDefault="00000000">
      <w:pPr>
        <w:spacing w:line="360" w:lineRule="auto"/>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（5）向采购人、采购代理机构或者有关部门报告评审中发现的违法行为。</w:t>
      </w:r>
    </w:p>
    <w:p w14:paraId="25C5D3FF"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（四）评审原则</w:t>
      </w:r>
    </w:p>
    <w:p w14:paraId="316295FC" w14:textId="77777777" w:rsidR="00467EEF" w:rsidRDefault="00000000">
      <w:pPr>
        <w:spacing w:line="360" w:lineRule="auto"/>
        <w:ind w:firstLineChars="177" w:firstLine="389"/>
        <w:rPr>
          <w:rFonts w:ascii="宋体" w:hAnsi="宋体" w:cs="宋体" w:hint="eastAsia"/>
          <w:color w:val="000000"/>
          <w:sz w:val="22"/>
          <w:szCs w:val="22"/>
        </w:rPr>
      </w:pPr>
      <w:r>
        <w:rPr>
          <w:rFonts w:ascii="宋体" w:hAnsi="宋体" w:cs="宋体" w:hint="eastAsia"/>
          <w:color w:val="000000"/>
          <w:sz w:val="22"/>
          <w:szCs w:val="22"/>
        </w:rPr>
        <w:t>1、评审原则：</w:t>
      </w:r>
      <w:r>
        <w:rPr>
          <w:rFonts w:ascii="宋体" w:hAnsi="宋体" w:cs="宋体" w:hint="eastAsia"/>
          <w:color w:val="000000"/>
          <w:kern w:val="0"/>
          <w:sz w:val="22"/>
          <w:szCs w:val="22"/>
        </w:rPr>
        <w:t>磋商小组</w:t>
      </w:r>
      <w:r>
        <w:rPr>
          <w:rFonts w:ascii="宋体" w:hAnsi="宋体" w:cs="宋体" w:hint="eastAsia"/>
          <w:color w:val="000000"/>
          <w:sz w:val="22"/>
          <w:szCs w:val="22"/>
        </w:rPr>
        <w:t>按照客观、公正、审慎、择优的原则，根据招标文件规定的评审程序、评审方法和评审标准进行独立评审。</w:t>
      </w:r>
    </w:p>
    <w:p w14:paraId="2E20AECD" w14:textId="77777777" w:rsidR="00467EEF" w:rsidRDefault="00000000">
      <w:pPr>
        <w:spacing w:line="360" w:lineRule="auto"/>
        <w:ind w:firstLineChars="177" w:firstLine="389"/>
        <w:rPr>
          <w:rFonts w:ascii="宋体" w:hAnsi="宋体" w:cs="宋体" w:hint="eastAsia"/>
          <w:color w:val="000000"/>
          <w:sz w:val="22"/>
          <w:szCs w:val="22"/>
        </w:rPr>
      </w:pPr>
      <w:r>
        <w:rPr>
          <w:rFonts w:ascii="宋体" w:hAnsi="宋体" w:cs="宋体" w:hint="eastAsia"/>
          <w:color w:val="000000"/>
          <w:sz w:val="22"/>
          <w:szCs w:val="22"/>
        </w:rPr>
        <w:t>2、评审工作将依据</w:t>
      </w:r>
      <w:r>
        <w:rPr>
          <w:rFonts w:ascii="宋体" w:hAnsi="宋体" w:cs="宋体" w:hint="eastAsia"/>
          <w:color w:val="000000"/>
          <w:kern w:val="0"/>
          <w:sz w:val="22"/>
          <w:szCs w:val="22"/>
        </w:rPr>
        <w:t>招标文件、磋商响应文件及招标文件中事先已列明的内容进行（如现场方案讲解、演示等）。</w:t>
      </w:r>
    </w:p>
    <w:p w14:paraId="36DEC88A"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（五）评审意见的争议处理</w:t>
      </w:r>
    </w:p>
    <w:p w14:paraId="1BC01659" w14:textId="77777777" w:rsidR="00467EEF" w:rsidRDefault="00000000">
      <w:pPr>
        <w:spacing w:line="360" w:lineRule="auto"/>
        <w:ind w:firstLineChars="276" w:firstLine="607"/>
        <w:rPr>
          <w:rFonts w:ascii="宋体" w:hAnsi="宋体" w:cs="宋体" w:hint="eastAsia"/>
          <w:bCs/>
          <w:color w:val="000000"/>
          <w:sz w:val="22"/>
          <w:szCs w:val="22"/>
        </w:rPr>
      </w:pPr>
      <w:r>
        <w:rPr>
          <w:rFonts w:ascii="宋体" w:hAnsi="宋体" w:cs="宋体" w:hint="eastAsia"/>
          <w:bCs/>
          <w:color w:val="000000"/>
          <w:sz w:val="22"/>
          <w:szCs w:val="22"/>
        </w:rPr>
        <w:t>磋商小组成员对需要共同认定的事项存在争议的，按照少数服从多数的原则作出结论。持不</w:t>
      </w:r>
      <w:r>
        <w:rPr>
          <w:rFonts w:ascii="宋体" w:hAnsi="宋体" w:cs="宋体" w:hint="eastAsia"/>
          <w:bCs/>
          <w:color w:val="000000"/>
          <w:sz w:val="22"/>
          <w:szCs w:val="22"/>
        </w:rPr>
        <w:lastRenderedPageBreak/>
        <w:t>同意见的磋商小组成员应当在评审报告上签署不同意见及理由，否则视为同意评审报告。</w:t>
      </w:r>
    </w:p>
    <w:p w14:paraId="3326215C"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（六）评委纪律</w:t>
      </w:r>
    </w:p>
    <w:p w14:paraId="58DA95C5" w14:textId="77777777" w:rsidR="00467EEF" w:rsidRDefault="00000000">
      <w:pPr>
        <w:spacing w:line="360" w:lineRule="auto"/>
        <w:ind w:firstLineChars="177" w:firstLine="389"/>
        <w:rPr>
          <w:rFonts w:ascii="宋体" w:hAnsi="宋体" w:cs="宋体" w:hint="eastAsia"/>
          <w:color w:val="000000"/>
          <w:kern w:val="0"/>
          <w:sz w:val="22"/>
          <w:szCs w:val="22"/>
        </w:rPr>
      </w:pPr>
      <w:r>
        <w:rPr>
          <w:rFonts w:ascii="宋体" w:hAnsi="宋体" w:cs="宋体" w:hint="eastAsia"/>
          <w:color w:val="000000"/>
          <w:sz w:val="22"/>
          <w:szCs w:val="22"/>
        </w:rPr>
        <w:t>磋商小组成员必须严格遵守保密规定，不得泄露评审的有关情况</w:t>
      </w:r>
      <w:r>
        <w:rPr>
          <w:rFonts w:ascii="宋体" w:hAnsi="宋体" w:cs="宋体" w:hint="eastAsia"/>
          <w:color w:val="000000"/>
          <w:kern w:val="0"/>
          <w:sz w:val="22"/>
          <w:szCs w:val="22"/>
        </w:rPr>
        <w:t>，任何单位和个人不得干扰、影响评标的正常进行，磋商小组成员不得私下与投标供应商接触，不得出现《浙江省政府采购活动现场组织管理办法》中规定的其他禁止行为。</w:t>
      </w:r>
    </w:p>
    <w:p w14:paraId="54B08E1E" w14:textId="77777777" w:rsidR="00467EEF" w:rsidRDefault="00000000">
      <w:pPr>
        <w:pStyle w:val="20"/>
        <w:tabs>
          <w:tab w:val="clear" w:pos="576"/>
          <w:tab w:val="left" w:pos="706"/>
          <w:tab w:val="left" w:pos="1110"/>
        </w:tabs>
        <w:spacing w:before="0" w:after="0"/>
        <w:rPr>
          <w:rFonts w:ascii="宋体" w:eastAsia="宋体" w:hAnsi="宋体" w:cs="宋体" w:hint="eastAsia"/>
          <w:b/>
          <w:bCs/>
          <w:color w:val="000000"/>
          <w:sz w:val="22"/>
          <w:szCs w:val="22"/>
        </w:rPr>
      </w:pPr>
      <w:bookmarkStart w:id="53" w:name="_Toc24550043"/>
      <w:bookmarkStart w:id="54" w:name="_Toc33194395"/>
      <w:r>
        <w:rPr>
          <w:rFonts w:ascii="宋体" w:eastAsia="宋体" w:hAnsi="宋体" w:cs="宋体" w:hint="eastAsia"/>
          <w:b/>
          <w:bCs/>
          <w:color w:val="000000"/>
          <w:sz w:val="22"/>
          <w:szCs w:val="22"/>
        </w:rPr>
        <w:t>（七）</w:t>
      </w:r>
      <w:bookmarkStart w:id="55" w:name="_Toc24550044"/>
      <w:bookmarkEnd w:id="53"/>
      <w:r>
        <w:rPr>
          <w:rFonts w:ascii="宋体" w:eastAsia="宋体" w:hAnsi="宋体" w:cs="宋体" w:hint="eastAsia"/>
          <w:b/>
          <w:bCs/>
          <w:color w:val="000000"/>
          <w:sz w:val="22"/>
          <w:szCs w:val="22"/>
        </w:rPr>
        <w:t>评审流程及内容</w:t>
      </w:r>
      <w:bookmarkEnd w:id="54"/>
      <w:bookmarkEnd w:id="55"/>
    </w:p>
    <w:p w14:paraId="1448EFCA" w14:textId="77777777" w:rsidR="00467EEF" w:rsidRDefault="00000000">
      <w:pPr>
        <w:spacing w:line="360" w:lineRule="auto"/>
        <w:ind w:firstLineChars="176" w:firstLine="389"/>
        <w:rPr>
          <w:rFonts w:ascii="宋体" w:hAnsi="宋体" w:cs="宋体" w:hint="eastAsia"/>
          <w:color w:val="000000"/>
          <w:sz w:val="22"/>
          <w:szCs w:val="22"/>
        </w:rPr>
      </w:pPr>
      <w:r>
        <w:rPr>
          <w:rFonts w:ascii="宋体" w:hAnsi="宋体" w:cs="宋体" w:hint="eastAsia"/>
          <w:b/>
          <w:color w:val="000000"/>
          <w:kern w:val="0"/>
          <w:sz w:val="22"/>
          <w:szCs w:val="22"/>
        </w:rPr>
        <w:t>本项目具体的评审事务由磋商小组负责，评审流程及内容如下：</w:t>
      </w:r>
    </w:p>
    <w:p w14:paraId="4D23D885"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1 评审前准备</w:t>
      </w:r>
    </w:p>
    <w:p w14:paraId="733652BC" w14:textId="77777777" w:rsidR="00467EEF" w:rsidRDefault="00000000">
      <w:pPr>
        <w:spacing w:line="360" w:lineRule="auto"/>
        <w:ind w:firstLineChars="200" w:firstLine="440"/>
        <w:rPr>
          <w:rFonts w:ascii="宋体" w:hAnsi="宋体" w:cs="宋体" w:hint="eastAsia"/>
          <w:color w:val="000000"/>
          <w:kern w:val="0"/>
          <w:sz w:val="22"/>
          <w:szCs w:val="22"/>
        </w:rPr>
      </w:pPr>
      <w:r>
        <w:rPr>
          <w:rFonts w:ascii="宋体" w:hAnsi="宋体" w:cs="宋体" w:hint="eastAsia"/>
          <w:color w:val="000000"/>
          <w:kern w:val="0"/>
          <w:sz w:val="22"/>
          <w:szCs w:val="22"/>
        </w:rPr>
        <w:t>1.1由评审专家推选评审小组组长，采购人代表不得担任评审小组组长。</w:t>
      </w:r>
    </w:p>
    <w:p w14:paraId="0610F022" w14:textId="77777777" w:rsidR="00467EEF" w:rsidRDefault="00000000">
      <w:pPr>
        <w:spacing w:line="360" w:lineRule="auto"/>
        <w:ind w:firstLineChars="177" w:firstLine="389"/>
        <w:rPr>
          <w:rFonts w:ascii="宋体" w:hAnsi="宋体" w:cs="宋体" w:hint="eastAsia"/>
          <w:b/>
          <w:color w:val="000000"/>
          <w:kern w:val="0"/>
          <w:sz w:val="22"/>
          <w:szCs w:val="22"/>
        </w:rPr>
      </w:pPr>
      <w:r>
        <w:rPr>
          <w:rFonts w:ascii="宋体" w:hAnsi="宋体" w:cs="宋体" w:hint="eastAsia"/>
          <w:color w:val="000000"/>
          <w:kern w:val="0"/>
          <w:sz w:val="22"/>
          <w:szCs w:val="22"/>
        </w:rPr>
        <w:t>1.2由评审小组组长（磋商小组主任委员）召集所有评委成员阅读招标文件及相关补充、质疑、答复文件、项目书面说明等材料，熟悉采购项目基本情况、采购需求、合同主要条款、磋商响应文件无效情形、评审办法、评审标准，以及其他与评审有关的内容。</w:t>
      </w:r>
    </w:p>
    <w:p w14:paraId="52D90950"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2磋商响应文件的初步审查、符合性审查</w:t>
      </w:r>
    </w:p>
    <w:p w14:paraId="6B472E68" w14:textId="77777777" w:rsidR="00467EEF" w:rsidRDefault="00000000">
      <w:pPr>
        <w:spacing w:line="360" w:lineRule="auto"/>
        <w:ind w:firstLineChars="177" w:firstLine="391"/>
        <w:rPr>
          <w:rFonts w:ascii="宋体" w:hAnsi="宋体" w:cs="宋体" w:hint="eastAsia"/>
          <w:b/>
          <w:color w:val="000000"/>
          <w:kern w:val="0"/>
          <w:sz w:val="22"/>
          <w:szCs w:val="22"/>
        </w:rPr>
      </w:pPr>
      <w:r>
        <w:rPr>
          <w:rFonts w:ascii="宋体" w:hAnsi="宋体" w:cs="宋体" w:hint="eastAsia"/>
          <w:b/>
          <w:color w:val="000000"/>
          <w:kern w:val="0"/>
          <w:sz w:val="22"/>
          <w:szCs w:val="22"/>
        </w:rPr>
        <w:t>对所有通过资格审查的投标供应商的磋商响应文件进行初步审查，审查、评价磋商响应文件是否符合招标文件的商务、技术、服务等实质性要求。</w:t>
      </w:r>
    </w:p>
    <w:p w14:paraId="24CC3EA6" w14:textId="77777777" w:rsidR="00467EEF" w:rsidRDefault="00000000">
      <w:pPr>
        <w:spacing w:line="360" w:lineRule="auto"/>
        <w:ind w:firstLineChars="177" w:firstLine="389"/>
        <w:rPr>
          <w:rFonts w:ascii="宋体" w:hAnsi="宋体" w:cs="宋体" w:hint="eastAsia"/>
          <w:color w:val="000000"/>
          <w:sz w:val="22"/>
          <w:szCs w:val="22"/>
        </w:rPr>
      </w:pPr>
      <w:r>
        <w:rPr>
          <w:rFonts w:ascii="宋体" w:hAnsi="宋体" w:cs="宋体" w:hint="eastAsia"/>
          <w:color w:val="000000"/>
          <w:sz w:val="22"/>
          <w:szCs w:val="22"/>
        </w:rPr>
        <w:t>2.1磋商小组首先对所有通过资格审查的投标供应商的磋商响应文件进行符合性审查，审查每份磋商响应文件是否实质上响应了招标文件的要求（实质性响应的磋商响应文件是指磋商响应文件符合招标文件规定的实质性内容、条件和规定）。</w:t>
      </w:r>
    </w:p>
    <w:p w14:paraId="4A8C2B50" w14:textId="77777777" w:rsidR="00467EEF" w:rsidRDefault="00000000">
      <w:pPr>
        <w:pStyle w:val="3"/>
        <w:tabs>
          <w:tab w:val="clear" w:pos="3600"/>
          <w:tab w:val="left" w:pos="720"/>
        </w:tabs>
        <w:spacing w:before="0" w:after="0"/>
        <w:jc w:val="both"/>
        <w:rPr>
          <w:rFonts w:ascii="宋体" w:eastAsia="宋体" w:hAnsi="宋体" w:cs="宋体" w:hint="eastAsia"/>
          <w:color w:val="000000"/>
          <w:sz w:val="22"/>
          <w:szCs w:val="22"/>
        </w:rPr>
      </w:pPr>
      <w:r>
        <w:rPr>
          <w:rFonts w:ascii="宋体" w:eastAsia="宋体" w:hAnsi="宋体" w:cs="宋体" w:hint="eastAsia"/>
          <w:color w:val="000000"/>
          <w:sz w:val="22"/>
          <w:szCs w:val="22"/>
        </w:rPr>
        <w:t>3 磋商响应文件的澄清、说明或补正</w:t>
      </w:r>
    </w:p>
    <w:p w14:paraId="7E668110" w14:textId="77777777" w:rsidR="00467EEF" w:rsidRDefault="00000000">
      <w:pPr>
        <w:spacing w:line="360" w:lineRule="auto"/>
        <w:ind w:firstLineChars="177" w:firstLine="389"/>
        <w:rPr>
          <w:rFonts w:ascii="宋体" w:hAnsi="宋体" w:cs="宋体" w:hint="eastAsia"/>
          <w:color w:val="000000"/>
          <w:kern w:val="0"/>
          <w:sz w:val="22"/>
          <w:szCs w:val="22"/>
        </w:rPr>
      </w:pPr>
      <w:r>
        <w:rPr>
          <w:rFonts w:ascii="宋体" w:hAnsi="宋体" w:cs="宋体" w:hint="eastAsia"/>
          <w:color w:val="000000"/>
          <w:kern w:val="0"/>
          <w:sz w:val="22"/>
          <w:szCs w:val="22"/>
        </w:rPr>
        <w:t>3.1对于磋商响应文件中含义不明确、同类问题表述不一致或者有明显文字和计算错误的内容，磋商小组将以书面形式（或通过“政府采购云平台”在线询标）的形式要求投标供应商在规定的时间内作出必要的澄清、说明或者补正，投标供应商澄清、说明或补正时间为30分钟。</w:t>
      </w:r>
    </w:p>
    <w:p w14:paraId="3D723D52" w14:textId="77777777" w:rsidR="00467EEF" w:rsidRDefault="00000000">
      <w:pPr>
        <w:spacing w:line="360" w:lineRule="auto"/>
        <w:ind w:firstLineChars="177" w:firstLine="389"/>
        <w:rPr>
          <w:rFonts w:ascii="宋体" w:hAnsi="宋体" w:cs="宋体" w:hint="eastAsia"/>
          <w:color w:val="000000"/>
          <w:kern w:val="0"/>
          <w:sz w:val="22"/>
          <w:szCs w:val="22"/>
        </w:rPr>
      </w:pPr>
      <w:r>
        <w:rPr>
          <w:rFonts w:ascii="宋体" w:hAnsi="宋体" w:cs="宋体" w:hint="eastAsia"/>
          <w:color w:val="000000"/>
          <w:kern w:val="0"/>
          <w:sz w:val="22"/>
          <w:szCs w:val="22"/>
        </w:rPr>
        <w:t>3.2投标供应商的澄清、说明或者补正应当采用书面（或通过“政府采购云平台”在线答复）形式提交，并加盖公章，或者由法定代表人或其授权的代表签字。投标供应商的澄清、说明或者补正不得超出磋商响应文件的范围或者改变磋商响应文件的实质性内容。</w:t>
      </w:r>
    </w:p>
    <w:p w14:paraId="62A74C07"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4 磋商响应文件的错误修正</w:t>
      </w:r>
    </w:p>
    <w:p w14:paraId="471C8F32" w14:textId="77777777" w:rsidR="00467EEF" w:rsidRDefault="00000000">
      <w:pPr>
        <w:spacing w:line="360" w:lineRule="auto"/>
        <w:ind w:firstLineChars="175" w:firstLine="387"/>
        <w:rPr>
          <w:rFonts w:ascii="宋体" w:hAnsi="宋体" w:cs="宋体" w:hint="eastAsia"/>
          <w:b/>
          <w:color w:val="000000"/>
          <w:kern w:val="0"/>
          <w:sz w:val="22"/>
          <w:szCs w:val="22"/>
        </w:rPr>
      </w:pPr>
      <w:r>
        <w:rPr>
          <w:rFonts w:ascii="宋体" w:hAnsi="宋体" w:cs="宋体" w:hint="eastAsia"/>
          <w:b/>
          <w:color w:val="000000"/>
          <w:kern w:val="0"/>
          <w:sz w:val="22"/>
          <w:szCs w:val="22"/>
        </w:rPr>
        <w:t>4.1磋商响应文件如果出现计算或表达上的错误，修正错误的原则如下：</w:t>
      </w:r>
    </w:p>
    <w:p w14:paraId="2DAE4529" w14:textId="77777777" w:rsidR="00467EEF" w:rsidRDefault="00000000">
      <w:pPr>
        <w:spacing w:line="360" w:lineRule="auto"/>
        <w:ind w:firstLineChars="175" w:firstLine="385"/>
        <w:rPr>
          <w:rFonts w:ascii="宋体" w:hAnsi="宋体" w:cs="宋体" w:hint="eastAsia"/>
          <w:color w:val="000000"/>
          <w:kern w:val="0"/>
          <w:sz w:val="22"/>
          <w:szCs w:val="22"/>
        </w:rPr>
      </w:pPr>
      <w:r>
        <w:rPr>
          <w:rFonts w:ascii="宋体" w:hAnsi="宋体" w:cs="宋体" w:hint="eastAsia"/>
          <w:color w:val="000000"/>
          <w:kern w:val="0"/>
          <w:sz w:val="22"/>
          <w:szCs w:val="22"/>
        </w:rPr>
        <w:t>（1）磋商响应文件中开标一览表内容与磋商响应文件中相应内容不一致的，以开标一览表为准。</w:t>
      </w:r>
    </w:p>
    <w:p w14:paraId="11A00120" w14:textId="77777777" w:rsidR="00467EEF" w:rsidRDefault="00000000">
      <w:pPr>
        <w:spacing w:line="360" w:lineRule="auto"/>
        <w:ind w:firstLineChars="175" w:firstLine="385"/>
        <w:rPr>
          <w:rFonts w:ascii="宋体" w:hAnsi="宋体" w:cs="宋体" w:hint="eastAsia"/>
          <w:color w:val="000000"/>
          <w:kern w:val="0"/>
          <w:sz w:val="22"/>
          <w:szCs w:val="22"/>
        </w:rPr>
      </w:pPr>
      <w:r>
        <w:rPr>
          <w:rFonts w:ascii="宋体" w:hAnsi="宋体" w:cs="宋体" w:hint="eastAsia"/>
          <w:color w:val="000000"/>
          <w:kern w:val="0"/>
          <w:sz w:val="22"/>
          <w:szCs w:val="22"/>
        </w:rPr>
        <w:t>（2）磋商响应文件的大写金额和小写金额不一致的，以大写金额为准；</w:t>
      </w:r>
    </w:p>
    <w:p w14:paraId="4257EA30" w14:textId="77777777" w:rsidR="00467EEF" w:rsidRDefault="00000000">
      <w:pPr>
        <w:spacing w:line="360" w:lineRule="auto"/>
        <w:ind w:firstLineChars="175" w:firstLine="385"/>
        <w:rPr>
          <w:rFonts w:ascii="宋体" w:hAnsi="宋体" w:cs="宋体" w:hint="eastAsia"/>
          <w:color w:val="000000"/>
          <w:kern w:val="0"/>
          <w:sz w:val="22"/>
          <w:szCs w:val="22"/>
        </w:rPr>
      </w:pPr>
      <w:r>
        <w:rPr>
          <w:rFonts w:ascii="宋体" w:hAnsi="宋体" w:cs="宋体" w:hint="eastAsia"/>
          <w:color w:val="000000"/>
          <w:kern w:val="0"/>
          <w:sz w:val="22"/>
          <w:szCs w:val="22"/>
        </w:rPr>
        <w:t>（3）单价金额小数点或者百分比有明显错位的，应以开标一览表的总价为准，并修改单价；</w:t>
      </w:r>
    </w:p>
    <w:p w14:paraId="41C00ACE" w14:textId="77777777" w:rsidR="00467EEF" w:rsidRDefault="00000000">
      <w:pPr>
        <w:spacing w:line="360" w:lineRule="auto"/>
        <w:ind w:firstLineChars="175" w:firstLine="385"/>
        <w:rPr>
          <w:rFonts w:ascii="宋体" w:hAnsi="宋体" w:cs="宋体" w:hint="eastAsia"/>
          <w:color w:val="000000"/>
          <w:kern w:val="0"/>
          <w:sz w:val="22"/>
          <w:szCs w:val="22"/>
        </w:rPr>
      </w:pPr>
      <w:r>
        <w:rPr>
          <w:rFonts w:ascii="宋体" w:hAnsi="宋体" w:cs="宋体" w:hint="eastAsia"/>
          <w:color w:val="000000"/>
          <w:kern w:val="0"/>
          <w:sz w:val="22"/>
          <w:szCs w:val="22"/>
        </w:rPr>
        <w:t>（4）总价金额与按单价汇总金额不一致的，以单价金额计算结果为准。</w:t>
      </w:r>
    </w:p>
    <w:p w14:paraId="7F6B52BB" w14:textId="77777777" w:rsidR="00467EEF" w:rsidRDefault="00000000">
      <w:pPr>
        <w:spacing w:line="360" w:lineRule="auto"/>
        <w:ind w:firstLineChars="275" w:firstLine="605"/>
        <w:rPr>
          <w:rFonts w:ascii="宋体" w:hAnsi="宋体" w:cs="宋体" w:hint="eastAsia"/>
          <w:color w:val="000000"/>
          <w:kern w:val="0"/>
          <w:sz w:val="22"/>
          <w:szCs w:val="22"/>
        </w:rPr>
      </w:pPr>
      <w:r>
        <w:rPr>
          <w:rFonts w:ascii="宋体" w:hAnsi="宋体" w:cs="宋体" w:hint="eastAsia"/>
          <w:color w:val="000000"/>
          <w:kern w:val="0"/>
          <w:sz w:val="22"/>
          <w:szCs w:val="22"/>
        </w:rPr>
        <w:t>4.2对不同文字文本磋商响应文件的解释发生异议的，以中文文本为准。</w:t>
      </w:r>
    </w:p>
    <w:p w14:paraId="5351BE3A" w14:textId="77777777" w:rsidR="00467EEF" w:rsidRDefault="00000000">
      <w:pPr>
        <w:pStyle w:val="af17cgridlangnp1033langf"/>
        <w:autoSpaceDE/>
        <w:adjustRightInd/>
        <w:snapToGrid w:val="0"/>
        <w:spacing w:before="0" w:line="360" w:lineRule="auto"/>
        <w:ind w:left="0" w:firstLine="0"/>
        <w:rPr>
          <w:rFonts w:ascii="宋体" w:eastAsia="宋体" w:hAnsi="宋体" w:cs="宋体" w:hint="eastAsia"/>
          <w:b/>
          <w:color w:val="000000"/>
          <w:kern w:val="2"/>
          <w:sz w:val="22"/>
          <w:szCs w:val="22"/>
        </w:rPr>
      </w:pPr>
      <w:r>
        <w:rPr>
          <w:rFonts w:ascii="宋体" w:eastAsia="宋体" w:hAnsi="宋体" w:cs="宋体" w:hint="eastAsia"/>
          <w:b/>
          <w:color w:val="000000"/>
          <w:kern w:val="2"/>
          <w:sz w:val="22"/>
          <w:szCs w:val="22"/>
        </w:rPr>
        <w:t>（八）磋商响应文件有下列情况之一者将视为无效：</w:t>
      </w:r>
    </w:p>
    <w:p w14:paraId="01FB9F4D" w14:textId="77777777" w:rsidR="00467EEF" w:rsidRDefault="00000000">
      <w:pPr>
        <w:spacing w:line="360" w:lineRule="auto"/>
        <w:ind w:firstLineChars="176" w:firstLine="389"/>
        <w:rPr>
          <w:rFonts w:ascii="宋体" w:hAnsi="宋体" w:cs="宋体" w:hint="eastAsia"/>
          <w:b/>
          <w:color w:val="000000"/>
          <w:kern w:val="0"/>
          <w:sz w:val="22"/>
          <w:szCs w:val="22"/>
        </w:rPr>
      </w:pPr>
      <w:bookmarkStart w:id="56" w:name="_Hlk33211013"/>
      <w:r>
        <w:rPr>
          <w:rFonts w:ascii="宋体" w:hAnsi="宋体" w:cs="宋体" w:hint="eastAsia"/>
          <w:b/>
          <w:color w:val="000000"/>
          <w:kern w:val="0"/>
          <w:sz w:val="22"/>
          <w:szCs w:val="22"/>
        </w:rPr>
        <w:lastRenderedPageBreak/>
        <w:t>1、商务、技术文件</w:t>
      </w:r>
      <w:bookmarkStart w:id="57" w:name="OLE_LINK21"/>
      <w:r>
        <w:rPr>
          <w:rFonts w:ascii="宋体" w:hAnsi="宋体" w:cs="宋体" w:hint="eastAsia"/>
          <w:b/>
          <w:color w:val="000000"/>
          <w:kern w:val="0"/>
          <w:sz w:val="22"/>
          <w:szCs w:val="22"/>
        </w:rPr>
        <w:t>符合性审查</w:t>
      </w:r>
      <w:bookmarkEnd w:id="57"/>
      <w:r>
        <w:rPr>
          <w:rFonts w:ascii="宋体" w:hAnsi="宋体" w:cs="宋体" w:hint="eastAsia"/>
          <w:b/>
          <w:color w:val="000000"/>
          <w:kern w:val="0"/>
          <w:sz w:val="22"/>
          <w:szCs w:val="22"/>
        </w:rPr>
        <w:t>中，存在下列情形之一的，经磋商小组认定后作无效标处理：</w:t>
      </w:r>
    </w:p>
    <w:p w14:paraId="2D1AF37D" w14:textId="77777777" w:rsidR="00467EEF" w:rsidRDefault="00000000">
      <w:pPr>
        <w:pStyle w:val="20"/>
        <w:tabs>
          <w:tab w:val="clear" w:pos="576"/>
          <w:tab w:val="left" w:pos="706"/>
          <w:tab w:val="left" w:pos="1110"/>
        </w:tabs>
        <w:spacing w:before="0" w:after="0"/>
        <w:ind w:left="106" w:firstLineChars="100" w:firstLine="220"/>
        <w:rPr>
          <w:rFonts w:ascii="宋体" w:eastAsia="宋体" w:hAnsi="宋体" w:cs="宋体" w:hint="eastAsia"/>
          <w:color w:val="000000"/>
          <w:sz w:val="22"/>
          <w:szCs w:val="22"/>
        </w:rPr>
      </w:pPr>
      <w:bookmarkStart w:id="58" w:name="_Toc33194396"/>
      <w:r>
        <w:rPr>
          <w:rFonts w:ascii="宋体" w:eastAsia="宋体" w:hAnsi="宋体" w:cs="宋体" w:hint="eastAsia"/>
          <w:color w:val="000000"/>
          <w:sz w:val="22"/>
          <w:szCs w:val="22"/>
        </w:rPr>
        <w:t>（1）磋商响应文件未有效授权，法定代表人授权委托书等填写不完整或有涂改的；</w:t>
      </w:r>
      <w:bookmarkEnd w:id="58"/>
    </w:p>
    <w:p w14:paraId="7DFBC3D2"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（2）磋商响应文件没有对本招标文件作出实质性响应的，或不满足（不响应）本招标文件中标注“▲”的实质性要求条款的，或存在招标文件中明确规定的其他无效标情形的；</w:t>
      </w:r>
    </w:p>
    <w:p w14:paraId="3E945616"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（3）磋商响应文件存在一个或一个以上备选（替代）投标方案的；</w:t>
      </w:r>
    </w:p>
    <w:p w14:paraId="5BB75B23"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（4）仅提交“备份磋商响应文件”的；</w:t>
      </w:r>
    </w:p>
    <w:p w14:paraId="2430430E"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（5）文件组成内容不齐全，本招标文件规定必须提供而未提供的（属于资格审查范围的除外）；</w:t>
      </w:r>
    </w:p>
    <w:p w14:paraId="6A8934CB"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（6）磋商响应文件标注的响应或偏离情况与事实不符，或提供了虚假材料的；</w:t>
      </w:r>
    </w:p>
    <w:p w14:paraId="2CBB3F3E"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（7）不响应或擅自改变本招标文件要求或磋商响应文件有采购人不能接受的附加条件的；</w:t>
      </w:r>
    </w:p>
    <w:p w14:paraId="2675EBCA"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（8）参加同一合同项下政府采购活动的不同供应商之间存在利害关系并且存在影响政府采购公平竞争行为的；</w:t>
      </w:r>
    </w:p>
    <w:p w14:paraId="14E37C0D" w14:textId="77777777" w:rsidR="00467EEF" w:rsidRDefault="00000000">
      <w:pPr>
        <w:pStyle w:val="20"/>
        <w:tabs>
          <w:tab w:val="clear" w:pos="576"/>
          <w:tab w:val="left" w:pos="706"/>
          <w:tab w:val="left" w:pos="1110"/>
        </w:tabs>
        <w:spacing w:before="0" w:after="0"/>
        <w:ind w:firstLineChars="200" w:firstLine="442"/>
        <w:rPr>
          <w:rFonts w:ascii="宋体" w:eastAsia="宋体" w:hAnsi="宋体" w:cs="宋体" w:hint="eastAsia"/>
          <w:b/>
          <w:bCs/>
          <w:color w:val="000000"/>
          <w:sz w:val="22"/>
          <w:szCs w:val="22"/>
        </w:rPr>
      </w:pPr>
      <w:bookmarkStart w:id="59" w:name="_Toc33194397"/>
      <w:r>
        <w:rPr>
          <w:rFonts w:ascii="宋体" w:eastAsia="宋体" w:hAnsi="宋体" w:cs="宋体" w:hint="eastAsia"/>
          <w:b/>
          <w:bCs/>
          <w:color w:val="000000"/>
          <w:sz w:val="22"/>
          <w:szCs w:val="22"/>
        </w:rPr>
        <w:t>（9）招标人拟采购的产品如属于品目清单范围内的强制采购品目的，投标人未</w:t>
      </w:r>
      <w:bookmarkStart w:id="60" w:name="_Toc33194398"/>
      <w:bookmarkEnd w:id="59"/>
      <w:r>
        <w:rPr>
          <w:rFonts w:ascii="宋体" w:eastAsia="宋体" w:hAnsi="宋体" w:cs="宋体" w:hint="eastAsia"/>
          <w:b/>
          <w:bCs/>
          <w:color w:val="000000"/>
          <w:sz w:val="22"/>
          <w:szCs w:val="22"/>
        </w:rPr>
        <w:t>能在响应文件中提供国家确定的认证机构出具的、处于有效期之内的该产品节能产品、环境标志产品认证证书；</w:t>
      </w:r>
      <w:bookmarkEnd w:id="60"/>
    </w:p>
    <w:p w14:paraId="761AC620"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（10）违反国家或政府部门相关法律、法规、文件规定的。</w:t>
      </w:r>
      <w:bookmarkEnd w:id="56"/>
    </w:p>
    <w:p w14:paraId="7C2FBDCC" w14:textId="77777777" w:rsidR="00467EEF" w:rsidRDefault="00000000">
      <w:pPr>
        <w:spacing w:line="360" w:lineRule="auto"/>
        <w:ind w:firstLineChars="177" w:firstLine="391"/>
        <w:rPr>
          <w:rFonts w:ascii="宋体" w:hAnsi="宋体" w:cs="宋体" w:hint="eastAsia"/>
          <w:b/>
          <w:color w:val="000000"/>
          <w:kern w:val="0"/>
          <w:sz w:val="22"/>
          <w:szCs w:val="22"/>
        </w:rPr>
      </w:pPr>
      <w:r>
        <w:rPr>
          <w:rFonts w:ascii="宋体" w:hAnsi="宋体" w:cs="宋体" w:hint="eastAsia"/>
          <w:b/>
          <w:color w:val="000000"/>
          <w:kern w:val="0"/>
          <w:sz w:val="22"/>
          <w:szCs w:val="22"/>
        </w:rPr>
        <w:t>2、报价文件符合性审查中，存在下列情形之一的，经磋商小组认定后作无效标处理：</w:t>
      </w:r>
    </w:p>
    <w:p w14:paraId="4E9124D5"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（1）磋商响应文件没有对本招标文件作出实质性响应的，或不满足（不响应）本招标文件中标注“▲”的实质性要求条款的，或存在招标文件中明确规定的其他无效标情形的；</w:t>
      </w:r>
    </w:p>
    <w:p w14:paraId="313EE49C"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（2）磋商响应文件存在一个或一个以上备选（替代）投标方案的；</w:t>
      </w:r>
    </w:p>
    <w:p w14:paraId="54D4F75B"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（3）未按照招标文件标明的币种报价的，或者投标报价涵盖的内容不符合招标文件要求的；</w:t>
      </w:r>
    </w:p>
    <w:p w14:paraId="0922513A"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（4）《开标一览表》内容与《报价分析明细表》内容不一致且拒不接受修正的；</w:t>
      </w:r>
    </w:p>
    <w:p w14:paraId="0492D885"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（5）投标报价具有选择性，唱标价格与磋商响应文件承诺的优惠（折扣）后价格不一致的；</w:t>
      </w:r>
    </w:p>
    <w:p w14:paraId="10890D82"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（6）投标报价超过采购预算（或最高限价）的；</w:t>
      </w:r>
    </w:p>
    <w:p w14:paraId="74D7E7A0"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（7）仅提交“备份磋商响应文件”的；</w:t>
      </w:r>
    </w:p>
    <w:p w14:paraId="19DDD632"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（8）磋商响应文件组成内容不齐全，本招标文件规定必须提供而未提供的（属于资格审查范围的除外）；</w:t>
      </w:r>
    </w:p>
    <w:p w14:paraId="6E6EF362"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（9）磋商响应文件标注的响应或偏离情况与事实不符，或提供了虚假材料的；</w:t>
      </w:r>
    </w:p>
    <w:p w14:paraId="317BF1C9" w14:textId="77777777" w:rsidR="00467EEF" w:rsidRDefault="00000000">
      <w:pPr>
        <w:spacing w:line="360"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（10）不响应或擅自改变本招标文件要求或磋商响应文件有采购人不能接受的附加条件的；</w:t>
      </w:r>
    </w:p>
    <w:p w14:paraId="7AF7772B" w14:textId="77777777" w:rsidR="00467EEF" w:rsidRDefault="00000000">
      <w:pPr>
        <w:shd w:val="clear" w:color="auto" w:fill="FFFFFF"/>
        <w:autoSpaceDE w:val="0"/>
        <w:autoSpaceDN w:val="0"/>
        <w:snapToGrid w:val="0"/>
        <w:spacing w:line="360" w:lineRule="auto"/>
        <w:ind w:firstLineChars="200" w:firstLine="442"/>
        <w:rPr>
          <w:rFonts w:ascii="宋体" w:hAnsi="宋体" w:cs="宋体" w:hint="eastAsia"/>
          <w:b/>
          <w:color w:val="000000"/>
          <w:sz w:val="22"/>
          <w:szCs w:val="22"/>
        </w:rPr>
      </w:pPr>
      <w:r>
        <w:rPr>
          <w:rFonts w:ascii="宋体" w:hAnsi="宋体" w:cs="宋体" w:hint="eastAsia"/>
          <w:b/>
          <w:color w:val="000000"/>
          <w:sz w:val="22"/>
          <w:szCs w:val="22"/>
        </w:rPr>
        <w:t>（11）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02A3B3F2" w14:textId="77777777" w:rsidR="00467EEF" w:rsidRDefault="00000000">
      <w:pPr>
        <w:spacing w:line="360" w:lineRule="auto"/>
        <w:ind w:firstLineChars="177" w:firstLine="391"/>
        <w:rPr>
          <w:rFonts w:ascii="宋体" w:hAnsi="宋体" w:cs="宋体" w:hint="eastAsia"/>
          <w:b/>
          <w:color w:val="000000"/>
          <w:kern w:val="0"/>
          <w:sz w:val="22"/>
          <w:szCs w:val="22"/>
        </w:rPr>
      </w:pPr>
      <w:r>
        <w:rPr>
          <w:rFonts w:ascii="宋体" w:hAnsi="宋体" w:cs="宋体" w:hint="eastAsia"/>
          <w:b/>
          <w:color w:val="000000"/>
          <w:sz w:val="22"/>
          <w:szCs w:val="22"/>
        </w:rPr>
        <w:t>（12）违反国家或政府部门相关法律、法规、文件规定的。</w:t>
      </w:r>
    </w:p>
    <w:p w14:paraId="5D3B0030" w14:textId="77777777" w:rsidR="00467EEF" w:rsidRDefault="00000000">
      <w:pPr>
        <w:pStyle w:val="3"/>
        <w:tabs>
          <w:tab w:val="clear" w:pos="3600"/>
          <w:tab w:val="left" w:pos="720"/>
        </w:tabs>
        <w:spacing w:before="0" w:after="0"/>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lastRenderedPageBreak/>
        <w:t>（九）磋商响应文件的评估、比较、评分</w:t>
      </w:r>
    </w:p>
    <w:p w14:paraId="3B8310E6" w14:textId="77777777" w:rsidR="00467EEF" w:rsidRDefault="00000000">
      <w:pPr>
        <w:spacing w:line="360" w:lineRule="auto"/>
        <w:ind w:firstLineChars="177" w:firstLine="389"/>
        <w:rPr>
          <w:rFonts w:ascii="宋体" w:hAnsi="宋体" w:cs="宋体" w:hint="eastAsia"/>
          <w:color w:val="000000"/>
          <w:kern w:val="0"/>
          <w:sz w:val="22"/>
          <w:szCs w:val="22"/>
        </w:rPr>
      </w:pPr>
      <w:r>
        <w:rPr>
          <w:rFonts w:ascii="宋体" w:hAnsi="宋体" w:cs="宋体" w:hint="eastAsia"/>
          <w:color w:val="000000"/>
          <w:kern w:val="0"/>
          <w:sz w:val="22"/>
          <w:szCs w:val="22"/>
        </w:rPr>
        <w:t>1、磋商小组应当按照招标文件中规定的评审方法和标准，对符合性审查合格的磋商响应文件进行商务和技术评估，综合比较与评价。评标时，磋商小组各成员将独立对每个投标人的磋商响应文件进行评价，并汇总每个投标人的得分。评审细则详见本章第七款。</w:t>
      </w:r>
    </w:p>
    <w:p w14:paraId="2E2C21C5" w14:textId="77777777" w:rsidR="00467EEF" w:rsidRDefault="00000000">
      <w:pPr>
        <w:spacing w:line="360" w:lineRule="auto"/>
        <w:ind w:firstLineChars="177" w:firstLine="389"/>
        <w:rPr>
          <w:rFonts w:ascii="宋体" w:hAnsi="宋体" w:cs="宋体" w:hint="eastAsia"/>
          <w:color w:val="000000"/>
          <w:kern w:val="0"/>
          <w:sz w:val="22"/>
          <w:szCs w:val="22"/>
        </w:rPr>
      </w:pPr>
      <w:r>
        <w:rPr>
          <w:rFonts w:ascii="宋体" w:hAnsi="宋体" w:cs="宋体" w:hint="eastAsia"/>
          <w:color w:val="000000"/>
          <w:kern w:val="0"/>
          <w:sz w:val="22"/>
          <w:szCs w:val="22"/>
        </w:rPr>
        <w:t>2、对采购组织机构工作人员汇总的评审结果进行确认。如发现分值汇总计算错误、分项评分超出评分标准范围、客观评分不一致以及存在畸高、畸低（其总评分偏离平均分30%以上的）情形的，评审小组组长（磋商小组主任委员）应提醒相关评审人员当场改正或书面说明理由，拒不改正又不作书面说明的，由现场监督员如实记载后存入项目档案资料。</w:t>
      </w:r>
    </w:p>
    <w:p w14:paraId="6E1850B7" w14:textId="77777777" w:rsidR="00467EEF" w:rsidRDefault="00000000" w:rsidP="00102E87">
      <w:pPr>
        <w:pStyle w:val="3"/>
        <w:tabs>
          <w:tab w:val="clear" w:pos="3600"/>
          <w:tab w:val="left" w:pos="720"/>
        </w:tabs>
        <w:spacing w:before="0" w:after="0" w:line="336" w:lineRule="auto"/>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（十）</w:t>
      </w:r>
      <w:bookmarkStart w:id="61" w:name="OLE_LINK20"/>
      <w:r>
        <w:rPr>
          <w:rFonts w:ascii="宋体" w:eastAsia="宋体" w:hAnsi="宋体" w:cs="宋体" w:hint="eastAsia"/>
          <w:color w:val="000000"/>
          <w:sz w:val="22"/>
          <w:szCs w:val="22"/>
        </w:rPr>
        <w:t>修改评审结果</w:t>
      </w:r>
      <w:bookmarkEnd w:id="61"/>
    </w:p>
    <w:p w14:paraId="35DD67A1" w14:textId="77777777" w:rsidR="00467EEF" w:rsidRDefault="00000000" w:rsidP="00102E87">
      <w:pPr>
        <w:spacing w:line="336" w:lineRule="auto"/>
        <w:ind w:firstLineChars="202" w:firstLine="446"/>
        <w:rPr>
          <w:rFonts w:ascii="宋体" w:hAnsi="宋体" w:cs="宋体" w:hint="eastAsia"/>
          <w:b/>
          <w:color w:val="000000"/>
          <w:sz w:val="22"/>
          <w:szCs w:val="22"/>
        </w:rPr>
      </w:pPr>
      <w:r>
        <w:rPr>
          <w:rFonts w:ascii="宋体" w:hAnsi="宋体" w:cs="宋体" w:hint="eastAsia"/>
          <w:b/>
          <w:color w:val="000000"/>
          <w:sz w:val="22"/>
          <w:szCs w:val="22"/>
        </w:rPr>
        <w:t>1、评标结果汇总完成后，除下列情形外，任何人不得修改评标结果：</w:t>
      </w:r>
    </w:p>
    <w:p w14:paraId="09DD5BBD" w14:textId="77777777" w:rsidR="00467EEF" w:rsidRDefault="00000000" w:rsidP="00102E87">
      <w:pPr>
        <w:spacing w:line="336" w:lineRule="auto"/>
        <w:ind w:firstLineChars="202" w:firstLine="444"/>
        <w:rPr>
          <w:rFonts w:ascii="宋体" w:hAnsi="宋体" w:cs="宋体" w:hint="eastAsia"/>
          <w:color w:val="000000"/>
          <w:sz w:val="22"/>
          <w:szCs w:val="22"/>
        </w:rPr>
      </w:pPr>
      <w:r>
        <w:rPr>
          <w:rFonts w:ascii="宋体" w:hAnsi="宋体" w:cs="宋体" w:hint="eastAsia"/>
          <w:color w:val="000000"/>
          <w:sz w:val="22"/>
          <w:szCs w:val="22"/>
        </w:rPr>
        <w:t>（1）分值汇总计算错误的；</w:t>
      </w:r>
    </w:p>
    <w:p w14:paraId="0C1529BF" w14:textId="77777777" w:rsidR="00467EEF" w:rsidRDefault="00000000" w:rsidP="00102E87">
      <w:pPr>
        <w:spacing w:line="336" w:lineRule="auto"/>
        <w:ind w:firstLineChars="202" w:firstLine="444"/>
        <w:rPr>
          <w:rFonts w:ascii="宋体" w:hAnsi="宋体" w:cs="宋体" w:hint="eastAsia"/>
          <w:color w:val="000000"/>
          <w:sz w:val="22"/>
          <w:szCs w:val="22"/>
        </w:rPr>
      </w:pPr>
      <w:r>
        <w:rPr>
          <w:rFonts w:ascii="宋体" w:hAnsi="宋体" w:cs="宋体" w:hint="eastAsia"/>
          <w:color w:val="000000"/>
          <w:sz w:val="22"/>
          <w:szCs w:val="22"/>
        </w:rPr>
        <w:t>（2）分项评分超出评分标准范围的；</w:t>
      </w:r>
    </w:p>
    <w:p w14:paraId="22EF2DD3" w14:textId="77777777" w:rsidR="00467EEF" w:rsidRDefault="00000000" w:rsidP="00102E87">
      <w:pPr>
        <w:spacing w:line="336" w:lineRule="auto"/>
        <w:ind w:firstLineChars="202" w:firstLine="444"/>
        <w:rPr>
          <w:rFonts w:ascii="宋体" w:hAnsi="宋体" w:cs="宋体" w:hint="eastAsia"/>
          <w:color w:val="000000"/>
          <w:sz w:val="22"/>
          <w:szCs w:val="22"/>
        </w:rPr>
      </w:pPr>
      <w:r>
        <w:rPr>
          <w:rFonts w:ascii="宋体" w:hAnsi="宋体" w:cs="宋体" w:hint="eastAsia"/>
          <w:color w:val="000000"/>
          <w:sz w:val="22"/>
          <w:szCs w:val="22"/>
        </w:rPr>
        <w:t>（3）磋商小组成员对客观评审因素评分不一致的；</w:t>
      </w:r>
    </w:p>
    <w:p w14:paraId="4CBDBC49" w14:textId="77777777" w:rsidR="00467EEF" w:rsidRDefault="00000000" w:rsidP="00102E87">
      <w:pPr>
        <w:spacing w:line="336" w:lineRule="auto"/>
        <w:ind w:firstLineChars="202" w:firstLine="444"/>
        <w:rPr>
          <w:rFonts w:ascii="宋体" w:hAnsi="宋体" w:cs="宋体" w:hint="eastAsia"/>
          <w:color w:val="000000"/>
          <w:sz w:val="22"/>
          <w:szCs w:val="22"/>
        </w:rPr>
      </w:pPr>
      <w:r>
        <w:rPr>
          <w:rFonts w:ascii="宋体" w:hAnsi="宋体" w:cs="宋体" w:hint="eastAsia"/>
          <w:color w:val="000000"/>
          <w:sz w:val="22"/>
          <w:szCs w:val="22"/>
        </w:rPr>
        <w:t>（4）经磋商小组认定评分畸高、畸低的。</w:t>
      </w:r>
    </w:p>
    <w:p w14:paraId="25ED250C" w14:textId="77777777" w:rsidR="00467EEF" w:rsidRDefault="00000000" w:rsidP="00102E87">
      <w:pPr>
        <w:spacing w:line="336" w:lineRule="auto"/>
        <w:ind w:firstLineChars="202" w:firstLine="446"/>
        <w:rPr>
          <w:rFonts w:ascii="宋体" w:hAnsi="宋体" w:cs="宋体" w:hint="eastAsia"/>
          <w:b/>
          <w:color w:val="000000"/>
          <w:sz w:val="22"/>
          <w:szCs w:val="22"/>
        </w:rPr>
      </w:pPr>
      <w:r>
        <w:rPr>
          <w:rFonts w:ascii="宋体" w:hAnsi="宋体" w:cs="宋体" w:hint="eastAsia"/>
          <w:b/>
          <w:color w:val="000000"/>
          <w:sz w:val="22"/>
          <w:szCs w:val="22"/>
        </w:rPr>
        <w:t>2、评标报告签署前，经复核发现存在以上情形之一的，磋商小组将当场修改评标结果，并在评标报告中记载。</w:t>
      </w:r>
    </w:p>
    <w:p w14:paraId="15B2FFC0" w14:textId="77777777" w:rsidR="00467EEF" w:rsidRPr="002F7961" w:rsidRDefault="00000000" w:rsidP="00102E87">
      <w:pPr>
        <w:pStyle w:val="3"/>
        <w:tabs>
          <w:tab w:val="clear" w:pos="3600"/>
          <w:tab w:val="left" w:pos="720"/>
        </w:tabs>
        <w:spacing w:before="0" w:after="0" w:line="336" w:lineRule="auto"/>
        <w:ind w:left="720" w:hanging="720"/>
        <w:jc w:val="both"/>
        <w:rPr>
          <w:rFonts w:ascii="宋体" w:eastAsia="宋体" w:hAnsi="宋体" w:cs="宋体" w:hint="eastAsia"/>
          <w:b/>
          <w:bCs/>
          <w:color w:val="000000"/>
          <w:sz w:val="22"/>
          <w:szCs w:val="22"/>
        </w:rPr>
      </w:pPr>
      <w:r w:rsidRPr="002F7961">
        <w:rPr>
          <w:rFonts w:ascii="宋体" w:eastAsia="宋体" w:hAnsi="宋体" w:cs="宋体" w:hint="eastAsia"/>
          <w:b/>
          <w:bCs/>
          <w:color w:val="000000"/>
          <w:sz w:val="22"/>
          <w:szCs w:val="22"/>
        </w:rPr>
        <w:t>（十一）供应商</w:t>
      </w:r>
      <w:bookmarkStart w:id="62" w:name="OLE_LINK17"/>
      <w:r w:rsidRPr="002F7961">
        <w:rPr>
          <w:rFonts w:ascii="宋体" w:eastAsia="宋体" w:hAnsi="宋体" w:cs="宋体" w:hint="eastAsia"/>
          <w:b/>
          <w:bCs/>
          <w:color w:val="000000"/>
          <w:sz w:val="22"/>
          <w:szCs w:val="22"/>
        </w:rPr>
        <w:t>排序</w:t>
      </w:r>
      <w:bookmarkEnd w:id="62"/>
      <w:r w:rsidRPr="002F7961">
        <w:rPr>
          <w:rFonts w:ascii="宋体" w:eastAsia="宋体" w:hAnsi="宋体" w:cs="宋体" w:hint="eastAsia"/>
          <w:b/>
          <w:bCs/>
          <w:color w:val="000000"/>
          <w:sz w:val="22"/>
          <w:szCs w:val="22"/>
        </w:rPr>
        <w:t>及推荐中标（成交）候选供应商</w:t>
      </w:r>
    </w:p>
    <w:p w14:paraId="0F0A19AE" w14:textId="77777777" w:rsidR="00467EEF" w:rsidRDefault="00000000" w:rsidP="00102E87">
      <w:pPr>
        <w:spacing w:line="336"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磋商小组根据以下规定确定供应商排名并推荐中标（成交）候选供应商。</w:t>
      </w:r>
    </w:p>
    <w:p w14:paraId="1187F324" w14:textId="77777777" w:rsidR="00467EEF" w:rsidRDefault="00000000" w:rsidP="00102E87">
      <w:pPr>
        <w:spacing w:line="336" w:lineRule="auto"/>
        <w:ind w:firstLineChars="193" w:firstLine="426"/>
        <w:rPr>
          <w:rFonts w:ascii="宋体" w:hAnsi="宋体" w:cs="宋体" w:hint="eastAsia"/>
          <w:color w:val="000000"/>
          <w:kern w:val="0"/>
          <w:sz w:val="22"/>
          <w:szCs w:val="22"/>
        </w:rPr>
      </w:pPr>
      <w:r>
        <w:rPr>
          <w:rFonts w:ascii="宋体" w:hAnsi="宋体" w:cs="宋体" w:hint="eastAsia"/>
          <w:b/>
          <w:color w:val="000000"/>
          <w:sz w:val="22"/>
          <w:szCs w:val="22"/>
        </w:rPr>
        <w:t>1、磋商小组根据各投标供应商的综合得分（商务技术分与报价得分之和）从高到低依次进行排名排序。特殊情形按以下原则处理：</w:t>
      </w:r>
    </w:p>
    <w:p w14:paraId="27877822" w14:textId="77777777" w:rsidR="00467EEF" w:rsidRDefault="00000000" w:rsidP="00102E87">
      <w:pPr>
        <w:spacing w:line="336" w:lineRule="auto"/>
        <w:ind w:firstLineChars="193" w:firstLine="425"/>
        <w:rPr>
          <w:rFonts w:ascii="宋体" w:hAnsi="宋体" w:cs="宋体" w:hint="eastAsia"/>
          <w:color w:val="000000"/>
          <w:sz w:val="22"/>
          <w:szCs w:val="22"/>
        </w:rPr>
      </w:pPr>
      <w:r>
        <w:rPr>
          <w:rFonts w:ascii="宋体" w:hAnsi="宋体" w:cs="宋体" w:hint="eastAsia"/>
          <w:color w:val="000000"/>
          <w:sz w:val="22"/>
          <w:szCs w:val="22"/>
        </w:rPr>
        <w:t>（1）综合得分相同的，按投标报价低的优先原则确定排名；</w:t>
      </w:r>
    </w:p>
    <w:p w14:paraId="131871D8" w14:textId="77777777" w:rsidR="00467EEF" w:rsidRDefault="00000000" w:rsidP="00102E87">
      <w:pPr>
        <w:spacing w:line="336" w:lineRule="auto"/>
        <w:ind w:firstLineChars="193" w:firstLine="425"/>
        <w:rPr>
          <w:rFonts w:ascii="宋体" w:hAnsi="宋体" w:cs="宋体" w:hint="eastAsia"/>
          <w:color w:val="000000"/>
          <w:sz w:val="22"/>
          <w:szCs w:val="22"/>
        </w:rPr>
      </w:pPr>
      <w:r>
        <w:rPr>
          <w:rFonts w:ascii="宋体" w:hAnsi="宋体" w:cs="宋体" w:hint="eastAsia"/>
          <w:color w:val="000000"/>
          <w:sz w:val="22"/>
          <w:szCs w:val="22"/>
        </w:rPr>
        <w:t>（2）综合得分和投标报价均相同的，按技术资信得分从高到低确定排名；</w:t>
      </w:r>
    </w:p>
    <w:p w14:paraId="2BD41581" w14:textId="77777777" w:rsidR="00467EEF" w:rsidRDefault="00000000" w:rsidP="00102E87">
      <w:pPr>
        <w:spacing w:line="336" w:lineRule="auto"/>
        <w:ind w:firstLineChars="193" w:firstLine="425"/>
        <w:rPr>
          <w:rFonts w:ascii="宋体" w:hAnsi="宋体" w:cs="宋体" w:hint="eastAsia"/>
          <w:color w:val="000000"/>
          <w:sz w:val="22"/>
          <w:szCs w:val="22"/>
        </w:rPr>
      </w:pPr>
      <w:r>
        <w:rPr>
          <w:rFonts w:ascii="宋体" w:hAnsi="宋体" w:cs="宋体" w:hint="eastAsia"/>
          <w:color w:val="000000"/>
          <w:sz w:val="22"/>
          <w:szCs w:val="22"/>
        </w:rPr>
        <w:t>（3）综合得分、投标报价和技术资信得分均相同的由磋商小组全体成员记名投票按少数服从多数的原则确定排名。</w:t>
      </w:r>
    </w:p>
    <w:p w14:paraId="0249CBE3" w14:textId="77777777" w:rsidR="00467EEF" w:rsidRDefault="00000000" w:rsidP="00102E87">
      <w:pPr>
        <w:spacing w:line="336" w:lineRule="auto"/>
        <w:ind w:firstLineChars="177" w:firstLine="391"/>
        <w:rPr>
          <w:rFonts w:ascii="宋体" w:hAnsi="宋体" w:cs="宋体" w:hint="eastAsia"/>
          <w:b/>
          <w:color w:val="000000"/>
          <w:sz w:val="22"/>
          <w:szCs w:val="22"/>
        </w:rPr>
      </w:pPr>
      <w:r>
        <w:rPr>
          <w:rFonts w:ascii="宋体" w:hAnsi="宋体" w:cs="宋体" w:hint="eastAsia"/>
          <w:b/>
          <w:color w:val="000000"/>
          <w:sz w:val="22"/>
          <w:szCs w:val="22"/>
        </w:rPr>
        <w:t>2、根据最终得分排序，通过书面评审报告的形式，向采购人推荐</w:t>
      </w:r>
      <w:r>
        <w:rPr>
          <w:rFonts w:ascii="宋体" w:hAnsi="宋体" w:cs="宋体" w:hint="eastAsia"/>
          <w:b/>
          <w:color w:val="000000"/>
          <w:kern w:val="0"/>
          <w:sz w:val="22"/>
          <w:szCs w:val="22"/>
        </w:rPr>
        <w:t>排名第一的投标供应商为中标（成交）候选供应商</w:t>
      </w:r>
      <w:r>
        <w:rPr>
          <w:rFonts w:ascii="宋体" w:hAnsi="宋体" w:cs="宋体" w:hint="eastAsia"/>
          <w:b/>
          <w:color w:val="000000"/>
          <w:sz w:val="22"/>
          <w:szCs w:val="22"/>
        </w:rPr>
        <w:t>。</w:t>
      </w:r>
    </w:p>
    <w:p w14:paraId="641F64A8" w14:textId="77777777" w:rsidR="00467EEF" w:rsidRDefault="00000000" w:rsidP="00102E87">
      <w:pPr>
        <w:pStyle w:val="3"/>
        <w:tabs>
          <w:tab w:val="clear" w:pos="3600"/>
          <w:tab w:val="left" w:pos="720"/>
        </w:tabs>
        <w:spacing w:before="0" w:after="0" w:line="336" w:lineRule="auto"/>
        <w:ind w:left="720" w:hanging="720"/>
        <w:jc w:val="both"/>
        <w:rPr>
          <w:rFonts w:ascii="宋体" w:eastAsia="宋体" w:hAnsi="宋体" w:cs="宋体" w:hint="eastAsia"/>
          <w:color w:val="000000"/>
          <w:sz w:val="22"/>
          <w:szCs w:val="22"/>
        </w:rPr>
      </w:pPr>
      <w:r>
        <w:rPr>
          <w:rFonts w:ascii="宋体" w:eastAsia="宋体" w:hAnsi="宋体" w:cs="宋体" w:hint="eastAsia"/>
          <w:color w:val="000000"/>
          <w:sz w:val="22"/>
          <w:szCs w:val="22"/>
        </w:rPr>
        <w:t>（十二）起草、签署评审报告</w:t>
      </w:r>
    </w:p>
    <w:p w14:paraId="23656CC8" w14:textId="77777777" w:rsidR="00467EEF" w:rsidRDefault="00000000" w:rsidP="00102E87">
      <w:pPr>
        <w:spacing w:line="336" w:lineRule="auto"/>
        <w:ind w:firstLineChars="193" w:firstLine="425"/>
        <w:rPr>
          <w:rFonts w:ascii="宋体" w:hAnsi="宋体" w:cs="宋体" w:hint="eastAsia"/>
          <w:color w:val="000000"/>
          <w:sz w:val="22"/>
          <w:szCs w:val="22"/>
        </w:rPr>
      </w:pPr>
      <w:r>
        <w:rPr>
          <w:rFonts w:ascii="宋体" w:hAnsi="宋体" w:cs="宋体" w:hint="eastAsia"/>
          <w:color w:val="000000"/>
          <w:sz w:val="22"/>
          <w:szCs w:val="22"/>
        </w:rPr>
        <w:t>评审结束后，磋商小组将通过“政府采购云平台”起草评审报告，磋商小组成员应当在评审报告上签字，对自己的评审意见承担法律责任。对评审报告有异议的，应当在评审报告上签署不同意见，并说明理由，否则视为同意评审报告。</w:t>
      </w:r>
    </w:p>
    <w:p w14:paraId="050B06C8" w14:textId="77777777" w:rsidR="00467EEF" w:rsidRDefault="00000000" w:rsidP="00102E87">
      <w:pPr>
        <w:pStyle w:val="a5"/>
        <w:numPr>
          <w:ilvl w:val="0"/>
          <w:numId w:val="5"/>
        </w:numPr>
        <w:snapToGrid w:val="0"/>
        <w:spacing w:line="336" w:lineRule="auto"/>
        <w:rPr>
          <w:rFonts w:hAnsi="宋体" w:cs="宋体" w:hint="eastAsia"/>
          <w:b/>
          <w:color w:val="000000"/>
          <w:sz w:val="22"/>
          <w:szCs w:val="22"/>
        </w:rPr>
      </w:pPr>
      <w:r>
        <w:rPr>
          <w:rFonts w:hAnsi="宋体" w:cs="宋体" w:hint="eastAsia"/>
          <w:b/>
          <w:color w:val="000000"/>
          <w:sz w:val="22"/>
          <w:szCs w:val="22"/>
        </w:rPr>
        <w:t>评标办法：见招标文件“第六部分 评标办法”</w:t>
      </w:r>
    </w:p>
    <w:p w14:paraId="130FDD22" w14:textId="77777777" w:rsidR="00467EEF" w:rsidRDefault="00000000" w:rsidP="00102E87">
      <w:pPr>
        <w:shd w:val="clear" w:color="auto" w:fill="FFFFFF"/>
        <w:snapToGrid w:val="0"/>
        <w:spacing w:line="336" w:lineRule="auto"/>
        <w:rPr>
          <w:rFonts w:ascii="宋体" w:hAnsi="宋体" w:cs="宋体" w:hint="eastAsia"/>
          <w:b/>
          <w:bCs/>
          <w:color w:val="000000"/>
          <w:sz w:val="22"/>
          <w:szCs w:val="22"/>
        </w:rPr>
      </w:pPr>
      <w:r>
        <w:rPr>
          <w:rFonts w:ascii="宋体" w:hAnsi="宋体" w:cs="宋体" w:hint="eastAsia"/>
          <w:b/>
          <w:bCs/>
          <w:color w:val="000000"/>
          <w:sz w:val="22"/>
          <w:szCs w:val="22"/>
        </w:rPr>
        <w:t>（十四）评标内容的保密</w:t>
      </w:r>
    </w:p>
    <w:p w14:paraId="62A316D9" w14:textId="77777777" w:rsidR="00467EEF" w:rsidRDefault="00000000" w:rsidP="00102E87">
      <w:pPr>
        <w:shd w:val="clear" w:color="auto" w:fill="FFFFFF"/>
        <w:snapToGrid w:val="0"/>
        <w:spacing w:line="336" w:lineRule="auto"/>
        <w:ind w:firstLineChars="200" w:firstLine="440"/>
        <w:rPr>
          <w:rFonts w:ascii="宋体" w:hAnsi="宋体" w:cs="宋体" w:hint="eastAsia"/>
          <w:color w:val="000000"/>
          <w:sz w:val="22"/>
          <w:szCs w:val="22"/>
        </w:rPr>
      </w:pPr>
      <w:r>
        <w:rPr>
          <w:rFonts w:ascii="宋体" w:hAnsi="宋体" w:cs="宋体" w:hint="eastAsia"/>
          <w:color w:val="000000"/>
          <w:sz w:val="22"/>
          <w:szCs w:val="22"/>
        </w:rPr>
        <w:t>1、公开开标后，直到宣布中标单位止，凡属于审查、澄清、评价和比较投标的所有资料，都不应向投标人或与评标无关的其他人泄露。</w:t>
      </w:r>
    </w:p>
    <w:p w14:paraId="25B07733" w14:textId="77777777" w:rsidR="00467EEF" w:rsidRDefault="00000000" w:rsidP="00102E87">
      <w:pPr>
        <w:shd w:val="clear" w:color="auto" w:fill="FFFFFF"/>
        <w:snapToGrid w:val="0"/>
        <w:spacing w:line="336" w:lineRule="auto"/>
        <w:ind w:firstLineChars="200" w:firstLine="440"/>
        <w:rPr>
          <w:rFonts w:ascii="宋体" w:hAnsi="宋体" w:cs="宋体" w:hint="eastAsia"/>
          <w:color w:val="000000"/>
          <w:sz w:val="22"/>
          <w:szCs w:val="22"/>
        </w:rPr>
      </w:pPr>
      <w:r>
        <w:rPr>
          <w:rFonts w:ascii="宋体" w:hAnsi="宋体" w:cs="宋体" w:hint="eastAsia"/>
          <w:color w:val="000000"/>
          <w:sz w:val="22"/>
          <w:szCs w:val="22"/>
        </w:rPr>
        <w:t>2、在磋商响应文件的审查、澄清、评价和比较以及确定中标人过程中，投标人对招标人、招标</w:t>
      </w:r>
      <w:r>
        <w:rPr>
          <w:rFonts w:ascii="宋体" w:hAnsi="宋体" w:cs="宋体" w:hint="eastAsia"/>
          <w:color w:val="000000"/>
          <w:sz w:val="22"/>
          <w:szCs w:val="22"/>
        </w:rPr>
        <w:lastRenderedPageBreak/>
        <w:t>代理机构和磋商小组施加影响的任何行为，都将导致取消资格。</w:t>
      </w:r>
    </w:p>
    <w:p w14:paraId="7DD9965F" w14:textId="77777777" w:rsidR="00467EEF" w:rsidRDefault="00000000" w:rsidP="00102E87">
      <w:pPr>
        <w:shd w:val="clear" w:color="auto" w:fill="FFFFFF"/>
        <w:snapToGrid w:val="0"/>
        <w:spacing w:line="336" w:lineRule="auto"/>
        <w:rPr>
          <w:rFonts w:ascii="宋体" w:hAnsi="宋体" w:cs="宋体" w:hint="eastAsia"/>
          <w:b/>
          <w:bCs/>
          <w:color w:val="000000"/>
          <w:sz w:val="22"/>
          <w:szCs w:val="22"/>
        </w:rPr>
      </w:pPr>
      <w:r>
        <w:rPr>
          <w:rFonts w:ascii="宋体" w:hAnsi="宋体" w:cs="宋体" w:hint="eastAsia"/>
          <w:b/>
          <w:bCs/>
          <w:color w:val="000000"/>
          <w:sz w:val="22"/>
          <w:szCs w:val="22"/>
        </w:rPr>
        <w:t>（十五）废标</w:t>
      </w:r>
    </w:p>
    <w:p w14:paraId="1F6AB938" w14:textId="77777777" w:rsidR="00467EEF" w:rsidRDefault="00000000" w:rsidP="00102E87">
      <w:pPr>
        <w:pStyle w:val="af2"/>
        <w:snapToGrid w:val="0"/>
        <w:spacing w:line="336" w:lineRule="auto"/>
        <w:ind w:left="442" w:hanging="442"/>
        <w:rPr>
          <w:rFonts w:ascii="宋体" w:hAnsi="宋体" w:cs="宋体" w:hint="eastAsia"/>
          <w:b/>
          <w:color w:val="000000"/>
          <w:sz w:val="22"/>
          <w:szCs w:val="22"/>
        </w:rPr>
      </w:pPr>
      <w:r>
        <w:rPr>
          <w:rFonts w:ascii="宋体" w:hAnsi="宋体" w:cs="宋体" w:hint="eastAsia"/>
          <w:b/>
          <w:color w:val="000000"/>
          <w:sz w:val="22"/>
          <w:szCs w:val="22"/>
        </w:rPr>
        <w:t>在采购中，出现下列情形之一的，应予废标：</w:t>
      </w:r>
    </w:p>
    <w:p w14:paraId="5C5052D0" w14:textId="77777777" w:rsidR="00467EEF" w:rsidRDefault="00000000" w:rsidP="00102E87">
      <w:pPr>
        <w:pStyle w:val="af2"/>
        <w:snapToGrid w:val="0"/>
        <w:spacing w:line="336" w:lineRule="auto"/>
        <w:ind w:left="442" w:hanging="442"/>
        <w:rPr>
          <w:rFonts w:ascii="宋体" w:hAnsi="宋体" w:cs="宋体" w:hint="eastAsia"/>
          <w:b/>
          <w:color w:val="000000"/>
          <w:sz w:val="22"/>
          <w:szCs w:val="22"/>
        </w:rPr>
      </w:pPr>
      <w:r>
        <w:rPr>
          <w:rFonts w:ascii="宋体" w:hAnsi="宋体" w:cs="宋体" w:hint="eastAsia"/>
          <w:b/>
          <w:color w:val="000000"/>
          <w:sz w:val="22"/>
          <w:szCs w:val="22"/>
        </w:rPr>
        <w:t>(1)符合专业条件的供应商或者对招标文件作实质响应的供应商不足3家的；</w:t>
      </w:r>
    </w:p>
    <w:p w14:paraId="1085DB9E" w14:textId="77777777" w:rsidR="00467EEF" w:rsidRDefault="00000000" w:rsidP="00102E87">
      <w:pPr>
        <w:pStyle w:val="af2"/>
        <w:snapToGrid w:val="0"/>
        <w:spacing w:line="336" w:lineRule="auto"/>
        <w:ind w:left="442" w:hanging="442"/>
        <w:rPr>
          <w:rFonts w:ascii="宋体" w:hAnsi="宋体" w:cs="宋体" w:hint="eastAsia"/>
          <w:b/>
          <w:color w:val="000000"/>
          <w:sz w:val="22"/>
          <w:szCs w:val="22"/>
        </w:rPr>
      </w:pPr>
      <w:r>
        <w:rPr>
          <w:rFonts w:ascii="宋体" w:hAnsi="宋体" w:cs="宋体" w:hint="eastAsia"/>
          <w:b/>
          <w:color w:val="000000"/>
          <w:sz w:val="22"/>
          <w:szCs w:val="22"/>
        </w:rPr>
        <w:t>(2)出现影响采购公正的违法、违规行为的；</w:t>
      </w:r>
    </w:p>
    <w:p w14:paraId="7A46FF02" w14:textId="77777777" w:rsidR="00467EEF" w:rsidRDefault="00000000" w:rsidP="00102E87">
      <w:pPr>
        <w:pStyle w:val="af2"/>
        <w:snapToGrid w:val="0"/>
        <w:spacing w:line="336" w:lineRule="auto"/>
        <w:ind w:left="442" w:hanging="442"/>
        <w:rPr>
          <w:rFonts w:ascii="宋体" w:hAnsi="宋体" w:cs="宋体" w:hint="eastAsia"/>
          <w:b/>
          <w:color w:val="000000"/>
          <w:sz w:val="22"/>
          <w:szCs w:val="22"/>
        </w:rPr>
      </w:pPr>
      <w:r>
        <w:rPr>
          <w:rFonts w:ascii="宋体" w:hAnsi="宋体" w:cs="宋体" w:hint="eastAsia"/>
          <w:b/>
          <w:color w:val="000000"/>
          <w:sz w:val="22"/>
          <w:szCs w:val="22"/>
        </w:rPr>
        <w:t>(3)报价均超过预算，不能支付的；</w:t>
      </w:r>
    </w:p>
    <w:p w14:paraId="10B1DBED" w14:textId="77777777" w:rsidR="00467EEF" w:rsidRDefault="00000000" w:rsidP="00102E87">
      <w:pPr>
        <w:shd w:val="clear" w:color="auto" w:fill="FFFFFF"/>
        <w:snapToGrid w:val="0"/>
        <w:spacing w:line="336" w:lineRule="auto"/>
        <w:rPr>
          <w:rFonts w:ascii="宋体" w:hAnsi="宋体" w:cs="宋体" w:hint="eastAsia"/>
          <w:b/>
          <w:bCs/>
          <w:color w:val="000000"/>
          <w:sz w:val="22"/>
          <w:szCs w:val="22"/>
        </w:rPr>
      </w:pPr>
      <w:r>
        <w:rPr>
          <w:rFonts w:ascii="宋体" w:hAnsi="宋体" w:cs="宋体" w:hint="eastAsia"/>
          <w:b/>
          <w:color w:val="000000"/>
          <w:sz w:val="22"/>
          <w:szCs w:val="22"/>
        </w:rPr>
        <w:t>(4)因重大变故，采购任务取消的。</w:t>
      </w:r>
    </w:p>
    <w:p w14:paraId="124ED1AA" w14:textId="77777777" w:rsidR="00467EEF" w:rsidRDefault="00000000" w:rsidP="00102E87">
      <w:pPr>
        <w:pStyle w:val="3"/>
        <w:tabs>
          <w:tab w:val="clear" w:pos="3600"/>
          <w:tab w:val="left" w:pos="720"/>
        </w:tabs>
        <w:snapToGrid w:val="0"/>
        <w:spacing w:before="0" w:after="0" w:line="336" w:lineRule="auto"/>
        <w:jc w:val="both"/>
        <w:rPr>
          <w:rFonts w:ascii="宋体" w:eastAsia="宋体" w:hAnsi="宋体" w:cs="宋体" w:hint="eastAsia"/>
          <w:color w:val="000000"/>
          <w:sz w:val="22"/>
          <w:szCs w:val="22"/>
        </w:rPr>
      </w:pPr>
      <w:r>
        <w:rPr>
          <w:rFonts w:ascii="宋体" w:eastAsia="宋体" w:hAnsi="宋体" w:cs="宋体" w:hint="eastAsia"/>
          <w:color w:val="000000"/>
          <w:sz w:val="22"/>
          <w:szCs w:val="22"/>
        </w:rPr>
        <w:t>（十六）可中止电子交易活动的情形</w:t>
      </w:r>
    </w:p>
    <w:p w14:paraId="74CE33EE" w14:textId="77777777" w:rsidR="00467EEF" w:rsidRDefault="00000000" w:rsidP="00102E87">
      <w:pPr>
        <w:snapToGrid w:val="0"/>
        <w:spacing w:line="336" w:lineRule="auto"/>
        <w:ind w:firstLineChars="176" w:firstLine="389"/>
        <w:rPr>
          <w:rFonts w:ascii="宋体" w:hAnsi="宋体" w:cs="宋体" w:hint="eastAsia"/>
          <w:color w:val="000000"/>
          <w:sz w:val="22"/>
          <w:szCs w:val="22"/>
        </w:rPr>
      </w:pPr>
      <w:r>
        <w:rPr>
          <w:rFonts w:ascii="宋体" w:hAnsi="宋体" w:cs="宋体" w:hint="eastAsia"/>
          <w:b/>
          <w:color w:val="000000"/>
          <w:sz w:val="22"/>
          <w:szCs w:val="22"/>
        </w:rPr>
        <w:t>采购过程中出现以下情形，导致电子交易平台无法正常运行，或者无法保证电子交易的公平、公正和安全时，采购组织机构可中止电子交易活动：</w:t>
      </w:r>
    </w:p>
    <w:p w14:paraId="25AB351D" w14:textId="77777777" w:rsidR="00467EEF" w:rsidRDefault="00000000" w:rsidP="00102E87">
      <w:pPr>
        <w:snapToGrid w:val="0"/>
        <w:spacing w:line="336" w:lineRule="auto"/>
        <w:ind w:firstLineChars="176" w:firstLine="387"/>
        <w:rPr>
          <w:rFonts w:ascii="宋体" w:hAnsi="宋体" w:cs="宋体" w:hint="eastAsia"/>
          <w:color w:val="000000"/>
          <w:sz w:val="22"/>
          <w:szCs w:val="22"/>
        </w:rPr>
      </w:pPr>
      <w:r>
        <w:rPr>
          <w:rFonts w:ascii="宋体" w:hAnsi="宋体" w:cs="宋体" w:hint="eastAsia"/>
          <w:color w:val="000000"/>
          <w:sz w:val="22"/>
          <w:szCs w:val="22"/>
        </w:rPr>
        <w:t>1、电子交易平台发生故障而无法登录访问的；</w:t>
      </w:r>
    </w:p>
    <w:p w14:paraId="3421528E" w14:textId="77777777" w:rsidR="00467EEF" w:rsidRDefault="00000000" w:rsidP="00102E87">
      <w:pPr>
        <w:snapToGrid w:val="0"/>
        <w:spacing w:line="336" w:lineRule="auto"/>
        <w:ind w:firstLineChars="176" w:firstLine="387"/>
        <w:rPr>
          <w:rFonts w:ascii="宋体" w:hAnsi="宋体" w:cs="宋体" w:hint="eastAsia"/>
          <w:color w:val="000000"/>
          <w:sz w:val="22"/>
          <w:szCs w:val="22"/>
        </w:rPr>
      </w:pPr>
      <w:r>
        <w:rPr>
          <w:rFonts w:ascii="宋体" w:hAnsi="宋体" w:cs="宋体" w:hint="eastAsia"/>
          <w:color w:val="000000"/>
          <w:sz w:val="22"/>
          <w:szCs w:val="22"/>
        </w:rPr>
        <w:t>2、电子交易平台应用或数据库出现错误，不能进行正常操作的；</w:t>
      </w:r>
    </w:p>
    <w:p w14:paraId="7D68F430" w14:textId="77777777" w:rsidR="00467EEF" w:rsidRDefault="00000000" w:rsidP="00102E87">
      <w:pPr>
        <w:snapToGrid w:val="0"/>
        <w:spacing w:line="336" w:lineRule="auto"/>
        <w:ind w:firstLineChars="176" w:firstLine="387"/>
        <w:rPr>
          <w:rFonts w:ascii="宋体" w:hAnsi="宋体" w:cs="宋体" w:hint="eastAsia"/>
          <w:color w:val="000000"/>
          <w:sz w:val="22"/>
          <w:szCs w:val="22"/>
        </w:rPr>
      </w:pPr>
      <w:r>
        <w:rPr>
          <w:rFonts w:ascii="宋体" w:hAnsi="宋体" w:cs="宋体" w:hint="eastAsia"/>
          <w:color w:val="000000"/>
          <w:sz w:val="22"/>
          <w:szCs w:val="22"/>
        </w:rPr>
        <w:t>3、电子交易平台发现严重安全漏洞，有潜在泄密危险的；</w:t>
      </w:r>
    </w:p>
    <w:p w14:paraId="3E6CD724" w14:textId="77777777" w:rsidR="00467EEF" w:rsidRDefault="00000000" w:rsidP="00102E87">
      <w:pPr>
        <w:snapToGrid w:val="0"/>
        <w:spacing w:line="336" w:lineRule="auto"/>
        <w:ind w:firstLineChars="176" w:firstLine="387"/>
        <w:rPr>
          <w:rFonts w:ascii="宋体" w:hAnsi="宋体" w:cs="宋体" w:hint="eastAsia"/>
          <w:color w:val="000000"/>
          <w:sz w:val="22"/>
          <w:szCs w:val="22"/>
        </w:rPr>
      </w:pPr>
      <w:r>
        <w:rPr>
          <w:rFonts w:ascii="宋体" w:hAnsi="宋体" w:cs="宋体" w:hint="eastAsia"/>
          <w:color w:val="000000"/>
          <w:sz w:val="22"/>
          <w:szCs w:val="22"/>
        </w:rPr>
        <w:t>4、病毒发作导致不能进行正常操作的；</w:t>
      </w:r>
    </w:p>
    <w:p w14:paraId="708643BC" w14:textId="77777777" w:rsidR="00467EEF" w:rsidRDefault="00000000" w:rsidP="00102E87">
      <w:pPr>
        <w:snapToGrid w:val="0"/>
        <w:spacing w:line="336" w:lineRule="auto"/>
        <w:ind w:firstLineChars="176" w:firstLine="387"/>
        <w:rPr>
          <w:rFonts w:ascii="宋体" w:hAnsi="宋体" w:cs="宋体" w:hint="eastAsia"/>
          <w:color w:val="000000"/>
          <w:sz w:val="22"/>
          <w:szCs w:val="22"/>
        </w:rPr>
      </w:pPr>
      <w:r>
        <w:rPr>
          <w:rFonts w:ascii="宋体" w:hAnsi="宋体" w:cs="宋体" w:hint="eastAsia"/>
          <w:color w:val="000000"/>
          <w:sz w:val="22"/>
          <w:szCs w:val="22"/>
        </w:rPr>
        <w:t>5、其他无法保证电子交易的公平、公正和安全的情况。</w:t>
      </w:r>
    </w:p>
    <w:p w14:paraId="69E18452" w14:textId="77777777" w:rsidR="00467EEF" w:rsidRDefault="00000000" w:rsidP="00102E87">
      <w:pPr>
        <w:snapToGrid w:val="0"/>
        <w:spacing w:line="336" w:lineRule="auto"/>
        <w:ind w:firstLineChars="176" w:firstLine="389"/>
        <w:rPr>
          <w:rFonts w:ascii="宋体" w:hAnsi="宋体" w:cs="宋体" w:hint="eastAsia"/>
          <w:color w:val="000000"/>
          <w:sz w:val="22"/>
          <w:szCs w:val="22"/>
        </w:rPr>
      </w:pPr>
      <w:r>
        <w:rPr>
          <w:rFonts w:ascii="宋体" w:hAnsi="宋体" w:cs="宋体" w:hint="eastAsia"/>
          <w:b/>
          <w:color w:val="000000"/>
          <w:sz w:val="22"/>
          <w:szCs w:val="22"/>
        </w:rPr>
        <w:t>出现前款规定情形，不影响采购公平、公正性的，采购组织机构可以待上述情形消除后继续组织电子交易活动；影响或可能影响采购公平、公正性的，应当重新采购。</w:t>
      </w:r>
    </w:p>
    <w:p w14:paraId="0B9E35E7" w14:textId="77777777" w:rsidR="00467EEF" w:rsidRDefault="00000000" w:rsidP="00102E87">
      <w:pPr>
        <w:pStyle w:val="a5"/>
        <w:adjustRightInd w:val="0"/>
        <w:snapToGrid w:val="0"/>
        <w:spacing w:line="336" w:lineRule="auto"/>
        <w:outlineLvl w:val="0"/>
        <w:rPr>
          <w:rFonts w:hAnsi="宋体" w:cs="宋体" w:hint="eastAsia"/>
          <w:b/>
          <w:bCs/>
          <w:color w:val="000000"/>
          <w:sz w:val="22"/>
          <w:szCs w:val="22"/>
        </w:rPr>
      </w:pPr>
      <w:bookmarkStart w:id="63" w:name="_Toc10887"/>
      <w:bookmarkStart w:id="64" w:name="_Toc1604"/>
      <w:bookmarkStart w:id="65" w:name="_Toc32712"/>
      <w:r>
        <w:rPr>
          <w:rFonts w:hAnsi="宋体" w:cs="宋体" w:hint="eastAsia"/>
          <w:b/>
          <w:bCs/>
          <w:color w:val="000000"/>
          <w:sz w:val="22"/>
          <w:szCs w:val="22"/>
        </w:rPr>
        <w:t>七、授予合同</w:t>
      </w:r>
      <w:bookmarkEnd w:id="63"/>
      <w:bookmarkEnd w:id="64"/>
      <w:bookmarkEnd w:id="65"/>
    </w:p>
    <w:p w14:paraId="4F8698E9" w14:textId="77777777" w:rsidR="00467EEF" w:rsidRDefault="00000000" w:rsidP="00102E87">
      <w:pPr>
        <w:pStyle w:val="a5"/>
        <w:adjustRightInd w:val="0"/>
        <w:snapToGrid w:val="0"/>
        <w:spacing w:line="336" w:lineRule="auto"/>
        <w:rPr>
          <w:rFonts w:hAnsi="宋体" w:cs="宋体" w:hint="eastAsia"/>
          <w:color w:val="000000"/>
          <w:sz w:val="22"/>
          <w:szCs w:val="22"/>
        </w:rPr>
      </w:pPr>
      <w:r>
        <w:rPr>
          <w:rFonts w:hAnsi="宋体" w:cs="宋体" w:hint="eastAsia"/>
          <w:color w:val="000000"/>
          <w:sz w:val="22"/>
          <w:szCs w:val="22"/>
        </w:rPr>
        <w:t xml:space="preserve">   1、决标</w:t>
      </w:r>
    </w:p>
    <w:p w14:paraId="79A5131C" w14:textId="77777777" w:rsidR="00467EEF" w:rsidRDefault="00000000" w:rsidP="00102E87">
      <w:pPr>
        <w:pStyle w:val="a5"/>
        <w:adjustRightInd w:val="0"/>
        <w:snapToGrid w:val="0"/>
        <w:spacing w:line="336" w:lineRule="auto"/>
        <w:rPr>
          <w:rFonts w:hAnsi="宋体" w:cs="宋体" w:hint="eastAsia"/>
          <w:color w:val="000000"/>
          <w:sz w:val="22"/>
          <w:szCs w:val="22"/>
        </w:rPr>
      </w:pPr>
      <w:r>
        <w:rPr>
          <w:rFonts w:hAnsi="宋体" w:cs="宋体" w:hint="eastAsia"/>
          <w:color w:val="000000"/>
          <w:sz w:val="22"/>
          <w:szCs w:val="22"/>
        </w:rPr>
        <w:t xml:space="preserve">    评标结束后，磋商小组按照招标文件确定的评标办法，根据采购人授权直接确定中标供应商。    采购人将把中标通知书授予最佳投标者，但最低投标报价不是中标的唯一保证。</w:t>
      </w:r>
    </w:p>
    <w:p w14:paraId="4CDB0BA9" w14:textId="77777777" w:rsidR="00467EEF" w:rsidRDefault="00000000" w:rsidP="00102E87">
      <w:pPr>
        <w:pStyle w:val="a5"/>
        <w:adjustRightInd w:val="0"/>
        <w:snapToGrid w:val="0"/>
        <w:spacing w:line="336" w:lineRule="auto"/>
        <w:ind w:firstLineChars="198" w:firstLine="436"/>
        <w:rPr>
          <w:rFonts w:hAnsi="宋体" w:cs="宋体" w:hint="eastAsia"/>
          <w:color w:val="000000"/>
          <w:sz w:val="22"/>
          <w:szCs w:val="22"/>
        </w:rPr>
      </w:pPr>
      <w:r>
        <w:rPr>
          <w:rFonts w:hAnsi="宋体" w:cs="宋体" w:hint="eastAsia"/>
          <w:color w:val="000000"/>
          <w:sz w:val="22"/>
          <w:szCs w:val="22"/>
        </w:rPr>
        <w:t>2、中标通知书</w:t>
      </w:r>
    </w:p>
    <w:p w14:paraId="0A5B4138" w14:textId="77777777" w:rsidR="00467EEF" w:rsidRDefault="00000000" w:rsidP="00102E87">
      <w:pPr>
        <w:pStyle w:val="a5"/>
        <w:adjustRightInd w:val="0"/>
        <w:snapToGrid w:val="0"/>
        <w:spacing w:line="336" w:lineRule="auto"/>
        <w:ind w:firstLineChars="198" w:firstLine="436"/>
        <w:rPr>
          <w:rFonts w:hAnsi="宋体" w:cs="宋体" w:hint="eastAsia"/>
          <w:color w:val="000000"/>
          <w:sz w:val="22"/>
          <w:szCs w:val="22"/>
        </w:rPr>
      </w:pPr>
      <w:r>
        <w:rPr>
          <w:rFonts w:hAnsi="宋体" w:cs="宋体" w:hint="eastAsia"/>
          <w:color w:val="000000"/>
          <w:sz w:val="22"/>
          <w:szCs w:val="22"/>
        </w:rPr>
        <w:t>2.1开标结束后经采购人确认采购结果后招标代理机构发出中标通知书并在浙江省政府采购网和</w:t>
      </w:r>
      <w:r w:rsidR="00DA7825">
        <w:rPr>
          <w:rFonts w:hAnsi="宋体" w:cs="宋体" w:hint="eastAsia"/>
          <w:color w:val="000000"/>
          <w:sz w:val="22"/>
          <w:szCs w:val="22"/>
        </w:rPr>
        <w:t>苍南县</w:t>
      </w:r>
      <w:r>
        <w:rPr>
          <w:rFonts w:hAnsi="宋体" w:cs="宋体" w:hint="eastAsia"/>
          <w:color w:val="000000"/>
          <w:sz w:val="22"/>
          <w:szCs w:val="22"/>
        </w:rPr>
        <w:t>公共资源交易中心网站上公示中标结果，</w:t>
      </w:r>
      <w:r w:rsidRPr="00E02D11">
        <w:rPr>
          <w:rFonts w:hAnsi="宋体" w:cs="宋体" w:hint="eastAsia"/>
          <w:color w:val="000000"/>
          <w:sz w:val="22"/>
          <w:szCs w:val="22"/>
          <w:u w:val="single"/>
        </w:rPr>
        <w:t>公示期为1个工作日</w:t>
      </w:r>
      <w:r>
        <w:rPr>
          <w:rFonts w:hAnsi="宋体" w:cs="宋体" w:hint="eastAsia"/>
          <w:color w:val="000000"/>
          <w:sz w:val="22"/>
          <w:szCs w:val="22"/>
        </w:rPr>
        <w:t>。</w:t>
      </w:r>
    </w:p>
    <w:p w14:paraId="69E1A741" w14:textId="77777777" w:rsidR="00467EEF" w:rsidRDefault="00000000" w:rsidP="00102E87">
      <w:pPr>
        <w:adjustRightInd w:val="0"/>
        <w:snapToGrid w:val="0"/>
        <w:spacing w:line="336" w:lineRule="auto"/>
        <w:ind w:firstLineChars="200" w:firstLine="440"/>
        <w:rPr>
          <w:rFonts w:ascii="宋体" w:hAnsi="宋体" w:cs="宋体" w:hint="eastAsia"/>
          <w:color w:val="000000"/>
          <w:sz w:val="22"/>
          <w:szCs w:val="22"/>
        </w:rPr>
      </w:pPr>
      <w:r>
        <w:rPr>
          <w:rFonts w:ascii="宋体" w:hAnsi="宋体" w:cs="宋体" w:hint="eastAsia"/>
          <w:color w:val="000000"/>
          <w:sz w:val="22"/>
          <w:szCs w:val="22"/>
        </w:rPr>
        <w:t>2.2中标通知书对采购人和中标供应商具有法律约束力。中标通知书发出后，采购人改变中标结果或者中标供应商放弃中标的，应当承担法律责任。</w:t>
      </w:r>
    </w:p>
    <w:p w14:paraId="10DA655F" w14:textId="77777777" w:rsidR="00467EEF" w:rsidRDefault="00000000" w:rsidP="00102E87">
      <w:pPr>
        <w:adjustRightInd w:val="0"/>
        <w:snapToGrid w:val="0"/>
        <w:spacing w:line="336" w:lineRule="auto"/>
        <w:rPr>
          <w:rFonts w:ascii="宋体" w:hAnsi="宋体" w:cs="宋体" w:hint="eastAsia"/>
          <w:color w:val="000000"/>
          <w:sz w:val="22"/>
          <w:szCs w:val="22"/>
        </w:rPr>
      </w:pPr>
      <w:r>
        <w:rPr>
          <w:rFonts w:ascii="宋体" w:hAnsi="宋体" w:cs="宋体" w:hint="eastAsia"/>
          <w:color w:val="000000"/>
          <w:sz w:val="22"/>
          <w:szCs w:val="22"/>
        </w:rPr>
        <w:t xml:space="preserve">    3、</w:t>
      </w:r>
      <w:r>
        <w:rPr>
          <w:rFonts w:ascii="宋体" w:hAnsi="宋体" w:cs="宋体" w:hint="eastAsia"/>
          <w:b/>
          <w:bCs/>
          <w:color w:val="000000"/>
          <w:sz w:val="22"/>
          <w:szCs w:val="22"/>
        </w:rPr>
        <w:t>磋商小组对未中标的供应商不作落标原因解释。</w:t>
      </w:r>
    </w:p>
    <w:p w14:paraId="256FB18C" w14:textId="77777777" w:rsidR="00467EEF" w:rsidRDefault="00000000" w:rsidP="00102E87">
      <w:pPr>
        <w:pStyle w:val="a5"/>
        <w:adjustRightInd w:val="0"/>
        <w:snapToGrid w:val="0"/>
        <w:spacing w:line="336" w:lineRule="auto"/>
        <w:rPr>
          <w:rFonts w:hAnsi="宋体" w:cs="宋体" w:hint="eastAsia"/>
          <w:color w:val="000000"/>
          <w:sz w:val="22"/>
          <w:szCs w:val="22"/>
        </w:rPr>
      </w:pPr>
      <w:r>
        <w:rPr>
          <w:rFonts w:hAnsi="宋体" w:cs="宋体" w:hint="eastAsia"/>
          <w:color w:val="000000"/>
          <w:sz w:val="22"/>
          <w:szCs w:val="22"/>
        </w:rPr>
        <w:t xml:space="preserve">    4、签订合同</w:t>
      </w:r>
    </w:p>
    <w:p w14:paraId="48FB1F00" w14:textId="77777777" w:rsidR="00467EEF" w:rsidRDefault="00000000" w:rsidP="00102E87">
      <w:pPr>
        <w:pStyle w:val="a5"/>
        <w:adjustRightInd w:val="0"/>
        <w:snapToGrid w:val="0"/>
        <w:spacing w:line="336" w:lineRule="auto"/>
        <w:ind w:firstLine="480"/>
        <w:rPr>
          <w:rFonts w:hAnsi="宋体" w:cs="宋体" w:hint="eastAsia"/>
          <w:color w:val="000000"/>
          <w:sz w:val="22"/>
          <w:szCs w:val="22"/>
        </w:rPr>
      </w:pPr>
      <w:r>
        <w:rPr>
          <w:rFonts w:hAnsi="宋体" w:cs="宋体" w:hint="eastAsia"/>
          <w:color w:val="000000"/>
          <w:sz w:val="22"/>
          <w:szCs w:val="22"/>
        </w:rPr>
        <w:t>4.1</w:t>
      </w:r>
      <w:r>
        <w:rPr>
          <w:rFonts w:hAnsi="宋体" w:cs="宋体" w:hint="eastAsia"/>
          <w:bCs/>
          <w:color w:val="000000"/>
          <w:sz w:val="22"/>
          <w:szCs w:val="22"/>
        </w:rPr>
        <w:t>中标供应商应在中标通知书发出之日起30天内到采购人处与采购人签订合同。中标供应商未经采购人许可，在规定时间内未到采购人处与采购人签订合同，则视为拒签合同。</w:t>
      </w:r>
      <w:r>
        <w:rPr>
          <w:rFonts w:hAnsi="宋体" w:cs="宋体" w:hint="eastAsia"/>
          <w:color w:val="000000"/>
          <w:sz w:val="22"/>
          <w:szCs w:val="22"/>
        </w:rPr>
        <w:t>。</w:t>
      </w:r>
    </w:p>
    <w:p w14:paraId="64E1265A" w14:textId="77777777" w:rsidR="00467EEF" w:rsidRDefault="00000000" w:rsidP="00102E87">
      <w:pPr>
        <w:pStyle w:val="a5"/>
        <w:adjustRightInd w:val="0"/>
        <w:snapToGrid w:val="0"/>
        <w:spacing w:line="336" w:lineRule="auto"/>
        <w:rPr>
          <w:rFonts w:hAnsi="宋体" w:cs="宋体" w:hint="eastAsia"/>
          <w:color w:val="000000"/>
          <w:sz w:val="22"/>
          <w:szCs w:val="22"/>
        </w:rPr>
      </w:pPr>
      <w:r>
        <w:rPr>
          <w:rFonts w:hAnsi="宋体" w:cs="宋体" w:hint="eastAsia"/>
          <w:color w:val="000000"/>
          <w:sz w:val="22"/>
          <w:szCs w:val="22"/>
        </w:rPr>
        <w:t xml:space="preserve">    4.2招标文件、中标供应商的磋商响应文件及投标修改文件、评标过程中有关澄清文件及经双方签字的询标纪要（承诺）和中标通知书均作为合同附件。</w:t>
      </w:r>
    </w:p>
    <w:p w14:paraId="2C89455B" w14:textId="77777777" w:rsidR="00467EEF" w:rsidRDefault="00000000" w:rsidP="00102E87">
      <w:pPr>
        <w:pStyle w:val="a5"/>
        <w:adjustRightInd w:val="0"/>
        <w:snapToGrid w:val="0"/>
        <w:spacing w:line="336" w:lineRule="auto"/>
        <w:rPr>
          <w:rFonts w:hAnsi="宋体" w:cs="宋体" w:hint="eastAsia"/>
          <w:b/>
          <w:bCs/>
          <w:color w:val="000000"/>
          <w:sz w:val="22"/>
          <w:szCs w:val="22"/>
        </w:rPr>
      </w:pPr>
      <w:r>
        <w:rPr>
          <w:rFonts w:hAnsi="宋体" w:cs="宋体" w:hint="eastAsia"/>
          <w:color w:val="000000"/>
          <w:sz w:val="22"/>
          <w:szCs w:val="22"/>
        </w:rPr>
        <w:t xml:space="preserve">   </w:t>
      </w:r>
      <w:r>
        <w:rPr>
          <w:rFonts w:hAnsi="宋体" w:cs="宋体" w:hint="eastAsia"/>
          <w:b/>
          <w:bCs/>
          <w:color w:val="000000"/>
          <w:sz w:val="22"/>
          <w:szCs w:val="22"/>
        </w:rPr>
        <w:t xml:space="preserve"> 4.3 拒签合同的责任</w:t>
      </w:r>
    </w:p>
    <w:p w14:paraId="293674CC" w14:textId="77777777" w:rsidR="00467EEF" w:rsidRDefault="00000000" w:rsidP="00102E87">
      <w:pPr>
        <w:pStyle w:val="a5"/>
        <w:adjustRightInd w:val="0"/>
        <w:snapToGrid w:val="0"/>
        <w:spacing w:line="336" w:lineRule="auto"/>
        <w:ind w:firstLineChars="196" w:firstLine="433"/>
        <w:outlineLvl w:val="0"/>
        <w:rPr>
          <w:rFonts w:hAnsi="宋体" w:cs="宋体" w:hint="eastAsia"/>
          <w:b/>
          <w:bCs/>
          <w:color w:val="000000"/>
          <w:sz w:val="22"/>
          <w:szCs w:val="22"/>
        </w:rPr>
      </w:pPr>
      <w:r>
        <w:rPr>
          <w:rFonts w:hAnsi="宋体" w:cs="宋体" w:hint="eastAsia"/>
          <w:b/>
          <w:bCs/>
          <w:color w:val="000000"/>
          <w:sz w:val="22"/>
          <w:szCs w:val="22"/>
        </w:rPr>
        <w:t>中标供应商接到中标通知书后，在规定时间内借故否认已经承诺的条件而拒签合同或拒交履约保证金者，以投标违约处理，并赔偿采购人由此造成的直接经济损失；采购人重新组织招标的，所需费用由原中标供应商承担。</w:t>
      </w:r>
    </w:p>
    <w:p w14:paraId="292B8D8D" w14:textId="77777777" w:rsidR="00467EEF" w:rsidRPr="00721260" w:rsidRDefault="00E02D11" w:rsidP="00102E87">
      <w:pPr>
        <w:pStyle w:val="a5"/>
        <w:adjustRightInd w:val="0"/>
        <w:snapToGrid w:val="0"/>
        <w:spacing w:line="336" w:lineRule="auto"/>
        <w:ind w:firstLineChars="196" w:firstLine="433"/>
        <w:outlineLvl w:val="0"/>
        <w:rPr>
          <w:rFonts w:hAnsi="宋体" w:cs="宋体" w:hint="eastAsia"/>
          <w:b/>
          <w:bCs/>
          <w:color w:val="000000"/>
          <w:sz w:val="22"/>
        </w:rPr>
      </w:pPr>
      <w:r w:rsidRPr="00721260">
        <w:rPr>
          <w:rFonts w:hAnsi="宋体" w:cs="宋体" w:hint="eastAsia"/>
          <w:b/>
          <w:bCs/>
          <w:color w:val="000000"/>
          <w:sz w:val="22"/>
        </w:rPr>
        <w:lastRenderedPageBreak/>
        <w:t>5、采购代理服务费</w:t>
      </w:r>
    </w:p>
    <w:p w14:paraId="06E23317" w14:textId="77777777" w:rsidR="00A056B5" w:rsidRDefault="00000000" w:rsidP="00102E87">
      <w:pPr>
        <w:pStyle w:val="a5"/>
        <w:adjustRightInd w:val="0"/>
        <w:snapToGrid w:val="0"/>
        <w:spacing w:line="336" w:lineRule="auto"/>
        <w:ind w:firstLineChars="196" w:firstLine="431"/>
        <w:outlineLvl w:val="0"/>
        <w:rPr>
          <w:rFonts w:hAnsi="宋体" w:cs="宋体" w:hint="eastAsia"/>
          <w:bCs/>
          <w:color w:val="000000"/>
          <w:sz w:val="22"/>
          <w:szCs w:val="22"/>
        </w:rPr>
        <w:sectPr w:rsidR="00A056B5" w:rsidSect="00911DA4">
          <w:pgSz w:w="11906" w:h="16838"/>
          <w:pgMar w:top="1247" w:right="1247" w:bottom="1259" w:left="1247" w:header="851" w:footer="992" w:gutter="0"/>
          <w:cols w:space="720"/>
          <w:docGrid w:linePitch="312"/>
        </w:sectPr>
      </w:pPr>
      <w:r>
        <w:rPr>
          <w:rFonts w:hAnsi="宋体" w:cs="宋体" w:hint="eastAsia"/>
          <w:color w:val="000000"/>
          <w:sz w:val="22"/>
          <w:lang w:val="zh-CN"/>
        </w:rPr>
        <w:t>成交供应商须向招标代理机构支付</w:t>
      </w:r>
      <w:r w:rsidRPr="00721260">
        <w:rPr>
          <w:rFonts w:hAnsi="宋体" w:cs="宋体" w:hint="eastAsia"/>
          <w:b/>
          <w:bCs/>
          <w:sz w:val="22"/>
          <w:lang w:val="zh-CN"/>
        </w:rPr>
        <w:t>采购代理服务费</w:t>
      </w:r>
      <w:r w:rsidR="004735BC">
        <w:rPr>
          <w:rFonts w:hAnsi="宋体" w:cs="宋体" w:hint="eastAsia"/>
          <w:b/>
          <w:bCs/>
          <w:sz w:val="22"/>
          <w:u w:val="single"/>
        </w:rPr>
        <w:t>10800</w:t>
      </w:r>
      <w:r w:rsidRPr="00721260">
        <w:rPr>
          <w:rFonts w:hAnsi="宋体" w:cs="宋体" w:hint="eastAsia"/>
          <w:b/>
          <w:bCs/>
          <w:sz w:val="22"/>
        </w:rPr>
        <w:t>元整</w:t>
      </w:r>
      <w:r w:rsidR="00581488" w:rsidRPr="00721260">
        <w:rPr>
          <w:rFonts w:hAnsi="宋体" w:cs="宋体" w:hint="eastAsia"/>
          <w:b/>
          <w:bCs/>
          <w:sz w:val="22"/>
          <w:lang w:val="zh-CN"/>
        </w:rPr>
        <w:t>人民币</w:t>
      </w:r>
      <w:r>
        <w:rPr>
          <w:rFonts w:hAnsi="宋体" w:cs="宋体" w:hint="eastAsia"/>
          <w:color w:val="000000"/>
          <w:sz w:val="22"/>
          <w:lang w:val="zh-CN"/>
        </w:rPr>
        <w:t>，</w:t>
      </w:r>
      <w:r>
        <w:rPr>
          <w:rFonts w:hAnsi="宋体" w:cs="宋体" w:hint="eastAsia"/>
          <w:bCs/>
          <w:color w:val="000000"/>
          <w:sz w:val="22"/>
          <w:szCs w:val="22"/>
        </w:rPr>
        <w:t>中标供应商未按规定交纳招标代理服务费，由此产生的一切后果中标供应商自行负责。</w:t>
      </w:r>
    </w:p>
    <w:bookmarkEnd w:id="22"/>
    <w:p w14:paraId="2ECEBD2B" w14:textId="77777777" w:rsidR="00467EEF" w:rsidRDefault="00000000">
      <w:pPr>
        <w:snapToGrid w:val="0"/>
        <w:spacing w:line="400" w:lineRule="atLeast"/>
        <w:jc w:val="center"/>
        <w:rPr>
          <w:rFonts w:ascii="宋体" w:hAnsi="宋体" w:cs="宋体" w:hint="eastAsia"/>
          <w:color w:val="000000"/>
          <w:sz w:val="36"/>
          <w:szCs w:val="36"/>
        </w:rPr>
      </w:pPr>
      <w:r>
        <w:rPr>
          <w:rFonts w:ascii="宋体" w:hAnsi="宋体" w:cs="宋体" w:hint="eastAsia"/>
          <w:color w:val="000000"/>
          <w:sz w:val="36"/>
          <w:szCs w:val="36"/>
        </w:rPr>
        <w:lastRenderedPageBreak/>
        <w:t>第四部分、合同格式（参考）</w:t>
      </w:r>
    </w:p>
    <w:p w14:paraId="4C3BDCDB" w14:textId="77777777" w:rsidR="00467EEF" w:rsidRDefault="00000000">
      <w:pPr>
        <w:jc w:val="center"/>
        <w:rPr>
          <w:rFonts w:ascii="宋体"/>
          <w:color w:val="000000"/>
          <w:sz w:val="32"/>
        </w:rPr>
      </w:pPr>
      <w:r>
        <w:rPr>
          <w:rFonts w:ascii="宋体" w:hint="eastAsia"/>
          <w:color w:val="000000"/>
          <w:sz w:val="32"/>
        </w:rPr>
        <w:t>政 府 采 购 合 同</w:t>
      </w:r>
    </w:p>
    <w:p w14:paraId="2F94AD47" w14:textId="77777777" w:rsidR="00467EEF" w:rsidRDefault="00000000">
      <w:pPr>
        <w:rPr>
          <w:rFonts w:ascii="宋体"/>
          <w:color w:val="000000"/>
          <w:sz w:val="24"/>
        </w:rPr>
      </w:pPr>
      <w:r>
        <w:rPr>
          <w:rFonts w:ascii="宋体" w:hint="eastAsia"/>
          <w:color w:val="000000"/>
          <w:sz w:val="24"/>
        </w:rPr>
        <w:t xml:space="preserve"> </w:t>
      </w:r>
    </w:p>
    <w:p w14:paraId="75C84FF6" w14:textId="77777777" w:rsidR="00467EEF" w:rsidRDefault="00467EEF">
      <w:pPr>
        <w:jc w:val="center"/>
        <w:rPr>
          <w:rFonts w:ascii="宋体"/>
          <w:color w:val="000000"/>
          <w:sz w:val="24"/>
        </w:rPr>
      </w:pPr>
    </w:p>
    <w:p w14:paraId="20B08209" w14:textId="77777777" w:rsidR="00467EEF" w:rsidRDefault="00000000" w:rsidP="00D46FEB">
      <w:pPr>
        <w:ind w:firstLineChars="400" w:firstLine="960"/>
        <w:rPr>
          <w:rFonts w:ascii="宋体"/>
          <w:color w:val="000000"/>
          <w:sz w:val="24"/>
        </w:rPr>
      </w:pPr>
      <w:r>
        <w:rPr>
          <w:rFonts w:ascii="宋体" w:hint="eastAsia"/>
          <w:color w:val="000000"/>
          <w:sz w:val="24"/>
        </w:rPr>
        <w:t>合同编号：</w:t>
      </w:r>
    </w:p>
    <w:p w14:paraId="2E795BE0" w14:textId="77777777" w:rsidR="00467EEF" w:rsidRDefault="00467EEF">
      <w:pPr>
        <w:rPr>
          <w:rFonts w:ascii="宋体"/>
          <w:color w:val="000000"/>
          <w:sz w:val="24"/>
        </w:rPr>
      </w:pPr>
    </w:p>
    <w:p w14:paraId="00C67A98" w14:textId="77777777" w:rsidR="00467EEF" w:rsidRDefault="00467EEF">
      <w:pPr>
        <w:rPr>
          <w:rFonts w:ascii="宋体"/>
          <w:color w:val="000000"/>
          <w:sz w:val="24"/>
        </w:rPr>
      </w:pPr>
    </w:p>
    <w:p w14:paraId="5959C101" w14:textId="77777777" w:rsidR="00467EEF" w:rsidRDefault="00000000">
      <w:pPr>
        <w:ind w:firstLineChars="400" w:firstLine="960"/>
        <w:rPr>
          <w:rFonts w:ascii="宋体"/>
          <w:color w:val="000000"/>
          <w:sz w:val="24"/>
        </w:rPr>
      </w:pPr>
      <w:r>
        <w:rPr>
          <w:rFonts w:ascii="宋体" w:hint="eastAsia"/>
          <w:color w:val="000000"/>
          <w:sz w:val="24"/>
        </w:rPr>
        <w:t>项目名称：</w:t>
      </w:r>
      <w:r>
        <w:rPr>
          <w:rFonts w:ascii="宋体" w:hint="eastAsia"/>
          <w:color w:val="000000"/>
          <w:sz w:val="24"/>
          <w:u w:val="single"/>
        </w:rPr>
        <w:t xml:space="preserve">                                         </w:t>
      </w:r>
    </w:p>
    <w:p w14:paraId="634E2E83" w14:textId="77777777" w:rsidR="00467EEF" w:rsidRDefault="00000000">
      <w:pPr>
        <w:snapToGrid w:val="0"/>
        <w:spacing w:before="119" w:line="272" w:lineRule="atLeast"/>
        <w:ind w:left="958"/>
        <w:rPr>
          <w:rFonts w:ascii="宋体"/>
          <w:color w:val="000000"/>
          <w:sz w:val="24"/>
        </w:rPr>
      </w:pPr>
      <w:r>
        <w:rPr>
          <w:rFonts w:ascii="宋体" w:hint="eastAsia"/>
          <w:color w:val="000000"/>
          <w:sz w:val="24"/>
        </w:rPr>
        <w:t xml:space="preserve"> </w:t>
      </w:r>
    </w:p>
    <w:p w14:paraId="495B3327" w14:textId="77777777" w:rsidR="00467EEF" w:rsidRDefault="00467EEF">
      <w:pPr>
        <w:snapToGrid w:val="0"/>
        <w:spacing w:before="119" w:line="272" w:lineRule="atLeast"/>
        <w:ind w:left="958"/>
        <w:rPr>
          <w:rFonts w:ascii="宋体"/>
          <w:color w:val="000000"/>
          <w:sz w:val="24"/>
        </w:rPr>
      </w:pPr>
    </w:p>
    <w:p w14:paraId="4AC637A8" w14:textId="77777777" w:rsidR="00467EEF" w:rsidRDefault="00467EEF">
      <w:pPr>
        <w:snapToGrid w:val="0"/>
        <w:spacing w:before="119" w:line="272" w:lineRule="atLeast"/>
        <w:ind w:left="958"/>
        <w:rPr>
          <w:rFonts w:ascii="宋体"/>
          <w:color w:val="000000"/>
          <w:sz w:val="24"/>
        </w:rPr>
      </w:pPr>
    </w:p>
    <w:p w14:paraId="315215BA" w14:textId="77777777" w:rsidR="00467EEF" w:rsidRDefault="00467EEF">
      <w:pPr>
        <w:snapToGrid w:val="0"/>
        <w:spacing w:before="119" w:line="272" w:lineRule="atLeast"/>
        <w:rPr>
          <w:rFonts w:ascii="宋体"/>
          <w:color w:val="000000"/>
          <w:sz w:val="24"/>
        </w:rPr>
      </w:pPr>
    </w:p>
    <w:p w14:paraId="3518576A" w14:textId="77777777" w:rsidR="00467EEF" w:rsidRDefault="00467EEF">
      <w:pPr>
        <w:snapToGrid w:val="0"/>
        <w:spacing w:before="119" w:line="272" w:lineRule="atLeast"/>
        <w:rPr>
          <w:rFonts w:ascii="宋体"/>
          <w:color w:val="000000"/>
          <w:sz w:val="24"/>
        </w:rPr>
      </w:pPr>
    </w:p>
    <w:p w14:paraId="01DE44FE" w14:textId="77777777" w:rsidR="00467EEF" w:rsidRDefault="00000000">
      <w:pPr>
        <w:snapToGrid w:val="0"/>
        <w:spacing w:before="119" w:line="272" w:lineRule="atLeast"/>
        <w:ind w:left="958"/>
        <w:rPr>
          <w:rFonts w:ascii="宋体"/>
          <w:color w:val="000000"/>
          <w:sz w:val="24"/>
        </w:rPr>
      </w:pPr>
      <w:r>
        <w:rPr>
          <w:rFonts w:ascii="宋体" w:hint="eastAsia"/>
          <w:color w:val="000000"/>
          <w:sz w:val="24"/>
        </w:rPr>
        <w:t>甲　　方（即采购人）：</w:t>
      </w:r>
      <w:r>
        <w:rPr>
          <w:rFonts w:ascii="宋体" w:hint="eastAsia"/>
          <w:color w:val="000000"/>
          <w:sz w:val="24"/>
          <w:u w:val="single"/>
        </w:rPr>
        <w:t xml:space="preserve">                               </w:t>
      </w:r>
    </w:p>
    <w:p w14:paraId="470982B0" w14:textId="77777777" w:rsidR="00467EEF" w:rsidRDefault="00000000">
      <w:pPr>
        <w:snapToGrid w:val="0"/>
        <w:spacing w:before="119" w:line="272" w:lineRule="atLeast"/>
        <w:ind w:left="958"/>
        <w:rPr>
          <w:rFonts w:ascii="宋体"/>
          <w:color w:val="000000"/>
          <w:sz w:val="24"/>
        </w:rPr>
      </w:pPr>
      <w:r>
        <w:rPr>
          <w:rFonts w:ascii="宋体" w:hint="eastAsia"/>
          <w:color w:val="000000"/>
          <w:sz w:val="24"/>
        </w:rPr>
        <w:t xml:space="preserve">  </w:t>
      </w:r>
    </w:p>
    <w:p w14:paraId="52E77F8B" w14:textId="77777777" w:rsidR="00467EEF" w:rsidRDefault="00000000">
      <w:pPr>
        <w:snapToGrid w:val="0"/>
        <w:spacing w:before="119" w:line="272" w:lineRule="atLeast"/>
        <w:ind w:left="958"/>
        <w:rPr>
          <w:rFonts w:ascii="宋体"/>
          <w:color w:val="000000"/>
          <w:sz w:val="24"/>
        </w:rPr>
      </w:pPr>
      <w:r>
        <w:rPr>
          <w:rFonts w:ascii="宋体" w:hint="eastAsia"/>
          <w:color w:val="000000"/>
          <w:sz w:val="24"/>
        </w:rPr>
        <w:t>乙　　方（即中标供应商）：</w:t>
      </w:r>
      <w:r>
        <w:rPr>
          <w:rFonts w:ascii="宋体" w:hint="eastAsia"/>
          <w:color w:val="000000"/>
          <w:sz w:val="24"/>
          <w:u w:val="single"/>
        </w:rPr>
        <w:t xml:space="preserve">                           </w:t>
      </w:r>
    </w:p>
    <w:p w14:paraId="1614CDAB" w14:textId="77777777" w:rsidR="00467EEF" w:rsidRDefault="00000000">
      <w:pPr>
        <w:snapToGrid w:val="0"/>
        <w:spacing w:before="119" w:line="272" w:lineRule="atLeast"/>
        <w:rPr>
          <w:rFonts w:ascii="宋体"/>
          <w:color w:val="000000"/>
          <w:sz w:val="24"/>
        </w:rPr>
      </w:pPr>
      <w:r>
        <w:rPr>
          <w:rFonts w:ascii="宋体" w:hint="eastAsia"/>
          <w:color w:val="000000"/>
          <w:sz w:val="24"/>
        </w:rPr>
        <w:t xml:space="preserve"> </w:t>
      </w:r>
    </w:p>
    <w:p w14:paraId="3722C840" w14:textId="77777777" w:rsidR="00467EEF" w:rsidRDefault="00467EEF">
      <w:pPr>
        <w:snapToGrid w:val="0"/>
        <w:spacing w:before="119" w:line="272" w:lineRule="atLeast"/>
        <w:ind w:left="958"/>
        <w:jc w:val="center"/>
        <w:rPr>
          <w:rFonts w:ascii="宋体"/>
          <w:color w:val="000000"/>
          <w:sz w:val="24"/>
        </w:rPr>
      </w:pPr>
    </w:p>
    <w:p w14:paraId="4C6922C1" w14:textId="77777777" w:rsidR="00467EEF" w:rsidRDefault="00467EEF">
      <w:pPr>
        <w:snapToGrid w:val="0"/>
        <w:spacing w:before="119" w:line="272" w:lineRule="atLeast"/>
        <w:ind w:left="958"/>
        <w:jc w:val="center"/>
        <w:rPr>
          <w:rFonts w:ascii="宋体"/>
          <w:color w:val="000000"/>
          <w:sz w:val="24"/>
        </w:rPr>
      </w:pPr>
    </w:p>
    <w:p w14:paraId="78672857" w14:textId="77777777" w:rsidR="00467EEF" w:rsidRDefault="00000000">
      <w:pPr>
        <w:snapToGrid w:val="0"/>
        <w:spacing w:before="119" w:line="272" w:lineRule="atLeast"/>
        <w:ind w:left="958"/>
        <w:rPr>
          <w:rFonts w:ascii="宋体"/>
          <w:color w:val="000000"/>
          <w:sz w:val="24"/>
        </w:rPr>
      </w:pPr>
      <w:r>
        <w:rPr>
          <w:rFonts w:ascii="宋体" w:hint="eastAsia"/>
          <w:color w:val="000000"/>
          <w:sz w:val="24"/>
        </w:rPr>
        <w:t>签署地点：</w:t>
      </w:r>
      <w:r>
        <w:rPr>
          <w:rFonts w:ascii="宋体" w:hint="eastAsia"/>
          <w:color w:val="000000"/>
          <w:sz w:val="24"/>
          <w:u w:val="single"/>
        </w:rPr>
        <w:t xml:space="preserve">                                         </w:t>
      </w:r>
    </w:p>
    <w:p w14:paraId="288396D4" w14:textId="77777777" w:rsidR="00467EEF" w:rsidRDefault="00467EEF">
      <w:pPr>
        <w:snapToGrid w:val="0"/>
        <w:spacing w:before="119" w:line="272" w:lineRule="atLeast"/>
        <w:ind w:left="958"/>
        <w:rPr>
          <w:rFonts w:ascii="宋体"/>
          <w:color w:val="000000"/>
          <w:sz w:val="24"/>
        </w:rPr>
      </w:pPr>
    </w:p>
    <w:p w14:paraId="5B3E1B5B" w14:textId="77777777" w:rsidR="00AB5212" w:rsidRDefault="00000000">
      <w:pPr>
        <w:snapToGrid w:val="0"/>
        <w:spacing w:before="119" w:line="272" w:lineRule="atLeast"/>
        <w:ind w:left="958"/>
        <w:rPr>
          <w:rFonts w:ascii="宋体"/>
          <w:color w:val="000000"/>
          <w:sz w:val="24"/>
        </w:rPr>
        <w:sectPr w:rsidR="00AB5212" w:rsidSect="000666A3">
          <w:pgSz w:w="11906" w:h="16838"/>
          <w:pgMar w:top="1247" w:right="1247" w:bottom="1259" w:left="1247" w:header="851" w:footer="992" w:gutter="0"/>
          <w:cols w:space="720"/>
          <w:titlePg/>
          <w:docGrid w:linePitch="312"/>
        </w:sectPr>
      </w:pPr>
      <w:r>
        <w:rPr>
          <w:rFonts w:ascii="宋体" w:hint="eastAsia"/>
          <w:color w:val="000000"/>
          <w:sz w:val="24"/>
        </w:rPr>
        <w:t>签署日期：</w:t>
      </w:r>
    </w:p>
    <w:p w14:paraId="78AC51D0" w14:textId="115F7C88" w:rsidR="00467EEF" w:rsidRPr="002106AE" w:rsidRDefault="004F4994" w:rsidP="00AB5212">
      <w:pPr>
        <w:snapToGrid w:val="0"/>
        <w:spacing w:before="119" w:line="272" w:lineRule="atLeast"/>
        <w:ind w:left="958"/>
        <w:rPr>
          <w:rFonts w:ascii="宋体"/>
          <w:b/>
          <w:bCs/>
          <w:color w:val="000000"/>
          <w:sz w:val="32"/>
          <w:szCs w:val="32"/>
        </w:rPr>
      </w:pPr>
      <w:r>
        <w:rPr>
          <w:rFonts w:ascii="宋体" w:cs="Arial" w:hint="eastAsia"/>
          <w:b/>
          <w:bCs/>
          <w:color w:val="FF0000"/>
          <w:sz w:val="32"/>
          <w:szCs w:val="24"/>
          <w:u w:val="single"/>
        </w:rPr>
        <w:lastRenderedPageBreak/>
        <w:t>苍南县金乡镇2025年度河道保洁服务采购项目(重)</w:t>
      </w:r>
      <w:r w:rsidR="006A15D9" w:rsidRPr="002106AE">
        <w:rPr>
          <w:rFonts w:ascii="宋体" w:cs="Arial" w:hint="eastAsia"/>
          <w:b/>
          <w:bCs/>
          <w:color w:val="000000"/>
          <w:sz w:val="32"/>
          <w:szCs w:val="24"/>
        </w:rPr>
        <w:t>合同</w:t>
      </w:r>
    </w:p>
    <w:p w14:paraId="05CB9E03" w14:textId="77777777" w:rsidR="00AB5212" w:rsidRDefault="00AB5212" w:rsidP="00667126">
      <w:pPr>
        <w:snapToGrid w:val="0"/>
        <w:spacing w:line="360" w:lineRule="auto"/>
        <w:rPr>
          <w:rFonts w:ascii="宋体"/>
          <w:color w:val="000000"/>
          <w:szCs w:val="21"/>
        </w:rPr>
      </w:pPr>
    </w:p>
    <w:p w14:paraId="6F799FE5" w14:textId="77777777" w:rsidR="00467EEF" w:rsidRPr="002E606F" w:rsidRDefault="00000000" w:rsidP="00667126">
      <w:pPr>
        <w:snapToGrid w:val="0"/>
        <w:spacing w:line="360" w:lineRule="auto"/>
        <w:rPr>
          <w:rFonts w:ascii="宋体"/>
          <w:color w:val="000000"/>
          <w:szCs w:val="21"/>
          <w:u w:val="single"/>
        </w:rPr>
      </w:pPr>
      <w:r w:rsidRPr="002E606F">
        <w:rPr>
          <w:rFonts w:ascii="宋体" w:hint="eastAsia"/>
          <w:color w:val="000000"/>
          <w:szCs w:val="21"/>
        </w:rPr>
        <w:t>甲方：</w:t>
      </w:r>
      <w:r w:rsidRPr="002E606F">
        <w:rPr>
          <w:rFonts w:ascii="宋体" w:hint="eastAsia"/>
          <w:color w:val="000000"/>
          <w:szCs w:val="21"/>
          <w:u w:val="single"/>
        </w:rPr>
        <w:t>苍南县金乡镇人民政府</w:t>
      </w:r>
    </w:p>
    <w:p w14:paraId="27F806FC" w14:textId="77777777" w:rsidR="00467EEF" w:rsidRPr="002E606F" w:rsidRDefault="00000000" w:rsidP="00667126">
      <w:pPr>
        <w:wordWrap w:val="0"/>
        <w:snapToGrid w:val="0"/>
        <w:spacing w:line="360" w:lineRule="auto"/>
        <w:rPr>
          <w:rFonts w:ascii="宋体"/>
          <w:color w:val="000000"/>
          <w:szCs w:val="21"/>
        </w:rPr>
      </w:pPr>
      <w:r w:rsidRPr="002E606F">
        <w:rPr>
          <w:rFonts w:ascii="宋体" w:hint="eastAsia"/>
          <w:color w:val="000000"/>
          <w:szCs w:val="21"/>
        </w:rPr>
        <w:t>乙方：</w:t>
      </w:r>
      <w:r w:rsidRPr="002E606F">
        <w:rPr>
          <w:rFonts w:ascii="宋体" w:hint="eastAsia"/>
          <w:color w:val="000000"/>
          <w:szCs w:val="21"/>
          <w:u w:val="single"/>
        </w:rPr>
        <w:t xml:space="preserve">                    </w:t>
      </w:r>
    </w:p>
    <w:p w14:paraId="7130AF83" w14:textId="05871196"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为了进一步提高金乡镇辖区河道保洁水平，保证河道的干净整洁，按照《中华人民共和国民典法》和《</w:t>
      </w:r>
      <w:r w:rsidR="004F4994">
        <w:rPr>
          <w:rFonts w:ascii="宋体" w:hint="eastAsia"/>
          <w:color w:val="FF0000"/>
          <w:szCs w:val="21"/>
          <w:u w:val="single"/>
        </w:rPr>
        <w:t>苍南县金乡镇2025年度河道保洁服务采购项目(重)</w:t>
      </w:r>
      <w:r w:rsidRPr="002E606F">
        <w:rPr>
          <w:rFonts w:ascii="宋体" w:hint="eastAsia"/>
          <w:color w:val="000000"/>
          <w:szCs w:val="21"/>
        </w:rPr>
        <w:t>招</w:t>
      </w:r>
      <w:r w:rsidR="00842DC3">
        <w:rPr>
          <w:rFonts w:ascii="宋体" w:hint="eastAsia"/>
          <w:color w:val="000000"/>
          <w:szCs w:val="21"/>
        </w:rPr>
        <w:t>标文件、投标文件</w:t>
      </w:r>
      <w:r w:rsidRPr="002E606F">
        <w:rPr>
          <w:rFonts w:ascii="宋体" w:hint="eastAsia"/>
          <w:color w:val="000000"/>
          <w:szCs w:val="21"/>
        </w:rPr>
        <w:t>》的原则及规定，经双方协商一致，签订本合同。</w:t>
      </w:r>
    </w:p>
    <w:p w14:paraId="73CA16BE" w14:textId="77777777" w:rsidR="00467EEF" w:rsidRPr="002E606F" w:rsidRDefault="00000000" w:rsidP="00667126">
      <w:pPr>
        <w:snapToGrid w:val="0"/>
        <w:spacing w:line="360" w:lineRule="auto"/>
        <w:jc w:val="left"/>
        <w:rPr>
          <w:rFonts w:ascii="宋体"/>
          <w:color w:val="000000"/>
          <w:szCs w:val="21"/>
        </w:rPr>
      </w:pPr>
      <w:r w:rsidRPr="002E606F">
        <w:rPr>
          <w:rFonts w:ascii="宋体" w:hint="eastAsia"/>
          <w:color w:val="000000"/>
          <w:szCs w:val="21"/>
        </w:rPr>
        <w:t>第一条  承包内容及工作量</w:t>
      </w:r>
    </w:p>
    <w:p w14:paraId="2AD7756E" w14:textId="77777777" w:rsidR="00467EEF" w:rsidRPr="002E606F" w:rsidRDefault="00000000" w:rsidP="00667126">
      <w:pPr>
        <w:snapToGrid w:val="0"/>
        <w:spacing w:line="360" w:lineRule="auto"/>
        <w:ind w:firstLineChars="200" w:firstLine="420"/>
        <w:jc w:val="left"/>
        <w:rPr>
          <w:rFonts w:ascii="宋体"/>
          <w:color w:val="000000"/>
          <w:szCs w:val="21"/>
        </w:rPr>
      </w:pPr>
      <w:r w:rsidRPr="002E606F">
        <w:rPr>
          <w:rFonts w:ascii="宋体" w:hint="eastAsia"/>
          <w:color w:val="000000"/>
          <w:szCs w:val="21"/>
        </w:rPr>
        <w:t>1．保洁项目名称：</w:t>
      </w:r>
      <w:r w:rsidRPr="002E606F">
        <w:rPr>
          <w:rFonts w:ascii="宋体" w:hint="eastAsia"/>
          <w:color w:val="000000"/>
          <w:szCs w:val="21"/>
          <w:u w:val="single"/>
        </w:rPr>
        <w:t xml:space="preserve">                                               </w:t>
      </w:r>
      <w:r w:rsidRPr="002E606F">
        <w:rPr>
          <w:rFonts w:ascii="宋体" w:hint="eastAsia"/>
          <w:color w:val="000000"/>
          <w:szCs w:val="21"/>
        </w:rPr>
        <w:t>。</w:t>
      </w:r>
    </w:p>
    <w:p w14:paraId="26C0C0EC" w14:textId="77777777" w:rsidR="00467EEF" w:rsidRPr="002E606F" w:rsidRDefault="00000000" w:rsidP="00667126">
      <w:pPr>
        <w:snapToGrid w:val="0"/>
        <w:spacing w:line="360" w:lineRule="auto"/>
        <w:ind w:firstLineChars="200" w:firstLine="420"/>
        <w:jc w:val="left"/>
        <w:rPr>
          <w:rFonts w:ascii="宋体"/>
          <w:color w:val="000000"/>
          <w:szCs w:val="21"/>
        </w:rPr>
      </w:pPr>
      <w:r w:rsidRPr="002E606F">
        <w:rPr>
          <w:rFonts w:ascii="宋体" w:hint="eastAsia"/>
          <w:color w:val="000000"/>
          <w:szCs w:val="21"/>
        </w:rPr>
        <w:t>2．保洁项目内容：按照河道保洁要求，保持</w:t>
      </w:r>
      <w:r w:rsidR="004F4C34" w:rsidRPr="00CF3D72">
        <w:rPr>
          <w:rFonts w:ascii="宋体" w:hint="eastAsia"/>
          <w:color w:val="000000"/>
          <w:szCs w:val="21"/>
          <w:u w:val="single"/>
        </w:rPr>
        <w:t>金乡镇辖区</w:t>
      </w:r>
      <w:r w:rsidRPr="002E606F">
        <w:rPr>
          <w:rFonts w:ascii="宋体" w:hint="eastAsia"/>
          <w:color w:val="000000"/>
          <w:szCs w:val="21"/>
        </w:rPr>
        <w:t>的水域清洁干净，岸边彻坡整洁、美观。</w:t>
      </w:r>
    </w:p>
    <w:p w14:paraId="4BB5EDE8" w14:textId="77777777" w:rsidR="00467EEF" w:rsidRPr="002E606F" w:rsidRDefault="00000000" w:rsidP="00667126">
      <w:pPr>
        <w:snapToGrid w:val="0"/>
        <w:spacing w:line="360" w:lineRule="auto"/>
        <w:ind w:firstLineChars="200" w:firstLine="420"/>
        <w:jc w:val="left"/>
        <w:rPr>
          <w:rFonts w:ascii="宋体"/>
          <w:color w:val="000000"/>
          <w:szCs w:val="21"/>
          <w:u w:val="single"/>
        </w:rPr>
      </w:pPr>
      <w:r w:rsidRPr="002E606F">
        <w:rPr>
          <w:rFonts w:ascii="宋体" w:hint="eastAsia"/>
          <w:color w:val="000000"/>
          <w:szCs w:val="21"/>
        </w:rPr>
        <w:t xml:space="preserve">3．保洁范围： </w:t>
      </w:r>
      <w:r w:rsidR="00C52086" w:rsidRPr="00CF3D72">
        <w:rPr>
          <w:rFonts w:ascii="宋体" w:hint="eastAsia"/>
          <w:color w:val="FF0000"/>
          <w:szCs w:val="21"/>
          <w:u w:val="single"/>
        </w:rPr>
        <w:t>金乡镇辖区河道及坑塘水域</w:t>
      </w:r>
      <w:r w:rsidRPr="002E606F">
        <w:rPr>
          <w:rFonts w:ascii="宋体" w:hint="eastAsia"/>
          <w:color w:val="000000"/>
          <w:szCs w:val="21"/>
        </w:rPr>
        <w:t>。</w:t>
      </w:r>
    </w:p>
    <w:p w14:paraId="1D74C4C2" w14:textId="77777777" w:rsidR="00467EEF" w:rsidRPr="002E606F" w:rsidRDefault="00000000" w:rsidP="00667126">
      <w:pPr>
        <w:snapToGrid w:val="0"/>
        <w:spacing w:line="360" w:lineRule="auto"/>
        <w:jc w:val="left"/>
        <w:rPr>
          <w:rFonts w:ascii="宋体"/>
          <w:color w:val="000000"/>
          <w:szCs w:val="21"/>
          <w:u w:val="single"/>
        </w:rPr>
      </w:pPr>
      <w:r w:rsidRPr="002E606F">
        <w:rPr>
          <w:rFonts w:ascii="宋体" w:hint="eastAsia"/>
          <w:color w:val="000000"/>
          <w:szCs w:val="21"/>
        </w:rPr>
        <w:t>第二条：承包期限为</w:t>
      </w:r>
      <w:r w:rsidRPr="002E606F">
        <w:rPr>
          <w:rFonts w:ascii="宋体" w:hint="eastAsia"/>
          <w:color w:val="000000"/>
          <w:szCs w:val="21"/>
          <w:u w:val="single"/>
        </w:rPr>
        <w:t xml:space="preserve"> 壹 </w:t>
      </w:r>
      <w:r w:rsidRPr="002E606F">
        <w:rPr>
          <w:rFonts w:ascii="宋体" w:hint="eastAsia"/>
          <w:color w:val="000000"/>
          <w:szCs w:val="21"/>
        </w:rPr>
        <w:t>年。</w:t>
      </w:r>
    </w:p>
    <w:p w14:paraId="23AD1A66" w14:textId="77777777" w:rsidR="00467EEF" w:rsidRPr="002E606F" w:rsidRDefault="00000000" w:rsidP="00667126">
      <w:pPr>
        <w:snapToGrid w:val="0"/>
        <w:spacing w:line="360" w:lineRule="auto"/>
        <w:ind w:firstLineChars="200" w:firstLine="420"/>
        <w:jc w:val="left"/>
        <w:rPr>
          <w:rFonts w:ascii="宋体"/>
          <w:color w:val="000000"/>
          <w:szCs w:val="21"/>
        </w:rPr>
      </w:pPr>
      <w:r w:rsidRPr="002E606F">
        <w:rPr>
          <w:rFonts w:ascii="宋体" w:hint="eastAsia"/>
          <w:color w:val="000000"/>
          <w:szCs w:val="21"/>
        </w:rPr>
        <w:t>本合同承包期限为</w:t>
      </w:r>
      <w:r w:rsidRPr="002E606F">
        <w:rPr>
          <w:rFonts w:ascii="宋体" w:hint="eastAsia"/>
          <w:color w:val="000000"/>
          <w:szCs w:val="21"/>
          <w:u w:val="single"/>
        </w:rPr>
        <w:t xml:space="preserve">      </w:t>
      </w:r>
      <w:r w:rsidRPr="002E606F">
        <w:rPr>
          <w:rFonts w:ascii="宋体" w:hint="eastAsia"/>
          <w:color w:val="000000"/>
          <w:szCs w:val="21"/>
        </w:rPr>
        <w:t>年</w:t>
      </w:r>
      <w:r w:rsidRPr="002E606F">
        <w:rPr>
          <w:rFonts w:ascii="宋体" w:hint="eastAsia"/>
          <w:color w:val="000000"/>
          <w:szCs w:val="21"/>
          <w:u w:val="single"/>
        </w:rPr>
        <w:t xml:space="preserve">     </w:t>
      </w:r>
      <w:r w:rsidRPr="002E606F">
        <w:rPr>
          <w:rFonts w:ascii="宋体" w:hint="eastAsia"/>
          <w:color w:val="000000"/>
          <w:szCs w:val="21"/>
        </w:rPr>
        <w:t>月</w:t>
      </w:r>
      <w:r w:rsidRPr="002E606F">
        <w:rPr>
          <w:rFonts w:ascii="宋体" w:hint="eastAsia"/>
          <w:color w:val="000000"/>
          <w:szCs w:val="21"/>
          <w:u w:val="single"/>
        </w:rPr>
        <w:t xml:space="preserve">    </w:t>
      </w:r>
      <w:r w:rsidRPr="002E606F">
        <w:rPr>
          <w:rFonts w:ascii="宋体" w:hint="eastAsia"/>
          <w:color w:val="000000"/>
          <w:szCs w:val="21"/>
        </w:rPr>
        <w:t>日至</w:t>
      </w:r>
      <w:r w:rsidRPr="002E606F">
        <w:rPr>
          <w:rFonts w:ascii="宋体" w:hint="eastAsia"/>
          <w:color w:val="000000"/>
          <w:szCs w:val="21"/>
          <w:u w:val="single"/>
        </w:rPr>
        <w:t xml:space="preserve">     </w:t>
      </w:r>
      <w:r w:rsidRPr="002E606F">
        <w:rPr>
          <w:rFonts w:ascii="宋体" w:hint="eastAsia"/>
          <w:color w:val="000000"/>
          <w:szCs w:val="21"/>
        </w:rPr>
        <w:t>年</w:t>
      </w:r>
      <w:r w:rsidRPr="002E606F">
        <w:rPr>
          <w:rFonts w:ascii="宋体" w:hint="eastAsia"/>
          <w:color w:val="000000"/>
          <w:szCs w:val="21"/>
          <w:u w:val="single"/>
        </w:rPr>
        <w:t xml:space="preserve">    </w:t>
      </w:r>
      <w:r w:rsidRPr="002E606F">
        <w:rPr>
          <w:rFonts w:ascii="宋体" w:hint="eastAsia"/>
          <w:color w:val="000000"/>
          <w:szCs w:val="21"/>
        </w:rPr>
        <w:t>月</w:t>
      </w:r>
      <w:r w:rsidRPr="002E606F">
        <w:rPr>
          <w:rFonts w:ascii="宋体" w:hint="eastAsia"/>
          <w:color w:val="000000"/>
          <w:szCs w:val="21"/>
          <w:u w:val="single"/>
        </w:rPr>
        <w:t xml:space="preserve">    </w:t>
      </w:r>
      <w:r w:rsidRPr="002E606F">
        <w:rPr>
          <w:rFonts w:ascii="宋体" w:hint="eastAsia"/>
          <w:color w:val="000000"/>
          <w:szCs w:val="21"/>
        </w:rPr>
        <w:t>日。</w:t>
      </w:r>
    </w:p>
    <w:p w14:paraId="42DA7F51" w14:textId="77777777" w:rsidR="00467EEF" w:rsidRPr="002E606F" w:rsidRDefault="00000000" w:rsidP="00667126">
      <w:pPr>
        <w:snapToGrid w:val="0"/>
        <w:spacing w:line="360" w:lineRule="auto"/>
        <w:rPr>
          <w:rFonts w:ascii="宋体"/>
          <w:color w:val="000000"/>
          <w:szCs w:val="21"/>
        </w:rPr>
      </w:pPr>
      <w:r w:rsidRPr="002E606F">
        <w:rPr>
          <w:rFonts w:ascii="宋体" w:hint="eastAsia"/>
          <w:color w:val="000000"/>
          <w:szCs w:val="21"/>
        </w:rPr>
        <w:t>第三条：合同价及承包方式</w:t>
      </w:r>
    </w:p>
    <w:p w14:paraId="53530C1C"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（一）合同价：人民币</w:t>
      </w:r>
      <w:r w:rsidRPr="002E606F">
        <w:rPr>
          <w:rFonts w:ascii="宋体" w:hint="eastAsia"/>
          <w:color w:val="000000"/>
          <w:szCs w:val="21"/>
          <w:u w:val="single"/>
        </w:rPr>
        <w:t xml:space="preserve">      </w:t>
      </w:r>
      <w:r w:rsidRPr="002E606F">
        <w:rPr>
          <w:rFonts w:ascii="宋体" w:hint="eastAsia"/>
          <w:color w:val="000000"/>
          <w:szCs w:val="21"/>
        </w:rPr>
        <w:t xml:space="preserve">元/年。 </w:t>
      </w:r>
    </w:p>
    <w:p w14:paraId="3404652A"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本年度合同款共计：人民币（大写）</w:t>
      </w:r>
      <w:r w:rsidRPr="002E606F">
        <w:rPr>
          <w:rFonts w:ascii="宋体" w:hint="eastAsia"/>
          <w:color w:val="000000"/>
          <w:szCs w:val="21"/>
          <w:u w:val="single"/>
        </w:rPr>
        <w:t xml:space="preserve">                   </w:t>
      </w:r>
      <w:r w:rsidRPr="002E606F">
        <w:rPr>
          <w:rFonts w:ascii="宋体" w:hint="eastAsia"/>
          <w:color w:val="000000"/>
          <w:szCs w:val="21"/>
        </w:rPr>
        <w:t>（小写：￥</w:t>
      </w:r>
      <w:r w:rsidRPr="002E606F">
        <w:rPr>
          <w:rFonts w:ascii="宋体" w:hint="eastAsia"/>
          <w:color w:val="000000"/>
          <w:szCs w:val="21"/>
          <w:u w:val="single"/>
        </w:rPr>
        <w:t xml:space="preserve">        </w:t>
      </w:r>
      <w:r w:rsidRPr="002E606F">
        <w:rPr>
          <w:rFonts w:ascii="宋体" w:hint="eastAsia"/>
          <w:color w:val="000000"/>
          <w:szCs w:val="21"/>
        </w:rPr>
        <w:t>元 ）。</w:t>
      </w:r>
    </w:p>
    <w:p w14:paraId="27A9D1AE"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二）承包方式：采用全包干的方式，即承包款包括①人员费用（成本）【包括人员的基本工资、各类补贴及津贴、社会保障（单位）、住房公积金、人身意外伤害险、工具用品等所有费用】；②船只、车辆及设备费用（成本）【包括各种船只、车辆的折旧费、维护保养费、燃料费（水、电、油费）、年检年审费、保险费、清洁保养费、水电费、停放费等所有费用】等作业成本；③管理费用及其他费用【含办公费用、企业利润、招标代理服务费、风险、保险、处理一切伤亡事故等费用】；④税金费用（成本）。</w:t>
      </w:r>
    </w:p>
    <w:p w14:paraId="38DDB663" w14:textId="77777777" w:rsidR="00467EEF" w:rsidRPr="002E606F" w:rsidRDefault="00000000" w:rsidP="00667126">
      <w:pPr>
        <w:snapToGrid w:val="0"/>
        <w:spacing w:line="360" w:lineRule="auto"/>
        <w:rPr>
          <w:rFonts w:ascii="宋体"/>
          <w:color w:val="000000"/>
          <w:szCs w:val="21"/>
        </w:rPr>
      </w:pPr>
      <w:r w:rsidRPr="002E606F">
        <w:rPr>
          <w:rFonts w:ascii="宋体" w:hint="eastAsia"/>
          <w:color w:val="000000"/>
          <w:szCs w:val="21"/>
        </w:rPr>
        <w:t>第四条  保洁质量标准与要求</w:t>
      </w:r>
    </w:p>
    <w:p w14:paraId="2CAAB3F5"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（一）静态水域，无聚集性漂浮物，基本无水面零星漂浮物；</w:t>
      </w:r>
    </w:p>
    <w:p w14:paraId="2BC67620"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（二）流动水域，可视范围内水面漂浮物总表面积不超过0.5㎡,发现水面漂浮物后0.5小时内予以清除。</w:t>
      </w:r>
    </w:p>
    <w:p w14:paraId="77AE8556"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（三）乙方在保洁过程中，</w:t>
      </w:r>
      <w:r w:rsidRPr="002E606F">
        <w:rPr>
          <w:rFonts w:ascii="宋体" w:hint="eastAsia"/>
          <w:color w:val="FF0000"/>
          <w:szCs w:val="21"/>
        </w:rPr>
        <w:t>每</w:t>
      </w:r>
      <w:r w:rsidR="00794D98">
        <w:rPr>
          <w:rFonts w:ascii="宋体" w:hint="eastAsia"/>
          <w:color w:val="FF0000"/>
          <w:szCs w:val="21"/>
          <w:u w:val="single"/>
        </w:rPr>
        <w:t>40.5</w:t>
      </w:r>
      <w:r w:rsidRPr="002E606F">
        <w:rPr>
          <w:rFonts w:ascii="宋体" w:hint="eastAsia"/>
          <w:color w:val="FF0000"/>
          <w:szCs w:val="21"/>
        </w:rPr>
        <w:t>公里河道至少配备一条船只</w:t>
      </w:r>
      <w:r w:rsidR="004D10F7">
        <w:rPr>
          <w:rFonts w:ascii="宋体" w:hint="eastAsia"/>
          <w:color w:val="FF0000"/>
          <w:szCs w:val="21"/>
        </w:rPr>
        <w:t>，</w:t>
      </w:r>
      <w:r w:rsidR="004D10F7" w:rsidRPr="00CE3270">
        <w:rPr>
          <w:rFonts w:ascii="宋体" w:hint="eastAsia"/>
          <w:color w:val="FF0000"/>
          <w:szCs w:val="21"/>
        </w:rPr>
        <w:t>每</w:t>
      </w:r>
      <w:r w:rsidR="00794D98">
        <w:rPr>
          <w:rFonts w:ascii="宋体" w:hint="eastAsia"/>
          <w:color w:val="FF0000"/>
          <w:szCs w:val="21"/>
          <w:u w:val="single"/>
        </w:rPr>
        <w:t>40.5</w:t>
      </w:r>
      <w:r w:rsidR="004D10F7" w:rsidRPr="00CE3270">
        <w:rPr>
          <w:rFonts w:ascii="宋体" w:hint="eastAsia"/>
          <w:color w:val="FF0000"/>
          <w:szCs w:val="21"/>
        </w:rPr>
        <w:t>公里</w:t>
      </w:r>
      <w:r w:rsidRPr="002E606F">
        <w:rPr>
          <w:rFonts w:ascii="宋体" w:hint="eastAsia"/>
          <w:color w:val="FF0000"/>
          <w:szCs w:val="21"/>
        </w:rPr>
        <w:t>水上作业至少</w:t>
      </w:r>
      <w:r w:rsidRPr="002E606F">
        <w:rPr>
          <w:rFonts w:ascii="宋体" w:hint="eastAsia"/>
          <w:color w:val="FF0000"/>
          <w:szCs w:val="21"/>
          <w:u w:val="single"/>
        </w:rPr>
        <w:t>2名或以上</w:t>
      </w:r>
      <w:r w:rsidRPr="002E606F">
        <w:rPr>
          <w:rFonts w:ascii="宋体" w:hint="eastAsia"/>
          <w:color w:val="FF0000"/>
          <w:szCs w:val="21"/>
        </w:rPr>
        <w:t>保洁人员</w:t>
      </w:r>
      <w:r w:rsidRPr="002E606F">
        <w:rPr>
          <w:rFonts w:ascii="宋体" w:hint="eastAsia"/>
          <w:color w:val="000000"/>
          <w:szCs w:val="21"/>
        </w:rPr>
        <w:t>，船只需按规定统一喷涂保洁字样及编号，保洁人员需穿着救生衣和戴安全帽作业。</w:t>
      </w:r>
    </w:p>
    <w:p w14:paraId="7D3E1AAA"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（四）在甲方规定的时间内，所有的船只和人员必须进岗到位参与作业。</w:t>
      </w:r>
    </w:p>
    <w:p w14:paraId="5291F7A6"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（五</w:t>
      </w:r>
      <w:r w:rsidRPr="002E606F">
        <w:rPr>
          <w:rFonts w:ascii="宋体"/>
          <w:color w:val="000000"/>
          <w:szCs w:val="21"/>
        </w:rPr>
        <w:t>）</w:t>
      </w:r>
      <w:r w:rsidRPr="002E606F">
        <w:rPr>
          <w:rFonts w:ascii="宋体" w:hint="eastAsia"/>
          <w:color w:val="000000"/>
          <w:szCs w:val="21"/>
        </w:rPr>
        <w:t>乙方必须将保洁工作人员的照片、姓名、电话、岗位、负责段、工作时间、保险缴纳等信息上交于甲方。</w:t>
      </w:r>
    </w:p>
    <w:p w14:paraId="44D679F0"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（六）在保洁过程中如出现人员更换，应立即对新来的工作人员的缴纳保险方可上岗，并将保险缴纳凭据交与甲方存档，若因未缴纳保险而出现意外，责任和经济损失全部由乙方承担。</w:t>
      </w:r>
    </w:p>
    <w:p w14:paraId="7310D5D5"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（七）乙方需在金乡镇设立不少于</w:t>
      </w:r>
      <w:r w:rsidRPr="00656F16">
        <w:rPr>
          <w:rFonts w:ascii="宋体" w:hint="eastAsia"/>
          <w:color w:val="FF0000"/>
          <w:szCs w:val="21"/>
          <w:u w:val="single"/>
        </w:rPr>
        <w:t>20平方米</w:t>
      </w:r>
      <w:r w:rsidRPr="002E606F">
        <w:rPr>
          <w:rFonts w:ascii="宋体" w:hint="eastAsia"/>
          <w:color w:val="000000"/>
          <w:szCs w:val="21"/>
        </w:rPr>
        <w:t>的办公场所，按规定将有关制度上墙，包括培训制度、日常检查制度、出勤制度、班组长制度、巡查制度。并制作规范、详细的保洁作业台帐、做好保洁工作量日报、月报及年报，按时上报各类报表协助调查。</w:t>
      </w:r>
    </w:p>
    <w:p w14:paraId="67E850ED"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lastRenderedPageBreak/>
        <w:t>（八）当发现市民向河道乱倒垃圾时，乙方应立即制止并无偿清理，然后上报于甲方，请求甲方实行监督管理。</w:t>
      </w:r>
    </w:p>
    <w:p w14:paraId="56757A60"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九）当遭遇台风、洪水等不可抗力因素影响时，乙方应在台风等灾害过后相应加强保洁力度，增加保洁次数，并在三日内将河道中的垃圾、废弃漂浮物、杂草、障碍物等清理完毕，确保河道的畅通和河面、河岸干净整洁。</w:t>
      </w:r>
    </w:p>
    <w:p w14:paraId="73E48C63"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（十）打捞物及动物尸体应采取无害化处理。</w:t>
      </w:r>
    </w:p>
    <w:p w14:paraId="21EAB82A"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（十一）对保洁区域范围内打捞上船的垃圾进行消毒。</w:t>
      </w:r>
    </w:p>
    <w:p w14:paraId="44A7E306" w14:textId="77777777" w:rsidR="00467EEF" w:rsidRPr="002E606F" w:rsidRDefault="00000000" w:rsidP="00667126">
      <w:pPr>
        <w:snapToGrid w:val="0"/>
        <w:spacing w:line="360" w:lineRule="auto"/>
        <w:rPr>
          <w:rFonts w:ascii="宋体"/>
          <w:color w:val="000000"/>
          <w:szCs w:val="21"/>
        </w:rPr>
      </w:pPr>
      <w:r w:rsidRPr="002E606F">
        <w:rPr>
          <w:rFonts w:ascii="宋体" w:hint="eastAsia"/>
          <w:color w:val="000000"/>
          <w:szCs w:val="21"/>
        </w:rPr>
        <w:t>第五条  保洁方式与时间</w:t>
      </w:r>
    </w:p>
    <w:p w14:paraId="77BD26C2"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1.保洁方式：</w:t>
      </w:r>
    </w:p>
    <w:p w14:paraId="2E84C88E"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主要依靠人工劳动，辅以简单的水域保洁设备，处于简单装备阶段。</w:t>
      </w:r>
    </w:p>
    <w:p w14:paraId="370EAE9A"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2．保洁时间：</w:t>
      </w:r>
    </w:p>
    <w:p w14:paraId="494D1A91"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乙方必须保证河道保洁工人在每个工作日内工作</w:t>
      </w:r>
      <w:r w:rsidRPr="00730D90">
        <w:rPr>
          <w:rFonts w:ascii="宋体" w:hint="eastAsia"/>
          <w:color w:val="000000"/>
          <w:szCs w:val="21"/>
          <w:u w:val="single"/>
        </w:rPr>
        <w:t xml:space="preserve">8 </w:t>
      </w:r>
      <w:r w:rsidRPr="00730D90">
        <w:rPr>
          <w:rFonts w:ascii="宋体" w:hint="eastAsia"/>
          <w:color w:val="000000"/>
          <w:szCs w:val="21"/>
        </w:rPr>
        <w:t>小时，遇上级突击检查或考核应适当增加工作时间，由保洁公司自行调配。</w:t>
      </w:r>
    </w:p>
    <w:p w14:paraId="2E01179A" w14:textId="77777777" w:rsidR="00467EEF" w:rsidRPr="00730D90" w:rsidRDefault="00000000" w:rsidP="00667126">
      <w:pPr>
        <w:snapToGrid w:val="0"/>
        <w:spacing w:line="360" w:lineRule="auto"/>
        <w:rPr>
          <w:rFonts w:ascii="宋体"/>
          <w:color w:val="000000"/>
          <w:szCs w:val="21"/>
        </w:rPr>
      </w:pPr>
      <w:r w:rsidRPr="00730D90">
        <w:rPr>
          <w:rFonts w:ascii="宋体" w:hint="eastAsia"/>
          <w:color w:val="000000"/>
          <w:szCs w:val="21"/>
        </w:rPr>
        <w:t xml:space="preserve">第六条  处罚标准 </w:t>
      </w:r>
    </w:p>
    <w:p w14:paraId="7AF32A23" w14:textId="77777777" w:rsidR="00467EEF" w:rsidRPr="00730D90" w:rsidRDefault="00000000" w:rsidP="00667126">
      <w:pPr>
        <w:snapToGrid w:val="0"/>
        <w:spacing w:line="360" w:lineRule="auto"/>
        <w:ind w:firstLineChars="196" w:firstLine="412"/>
        <w:rPr>
          <w:rFonts w:ascii="宋体"/>
          <w:color w:val="000000"/>
          <w:szCs w:val="21"/>
        </w:rPr>
      </w:pPr>
      <w:r w:rsidRPr="00730D90">
        <w:rPr>
          <w:rFonts w:ascii="宋体" w:hint="eastAsia"/>
          <w:color w:val="000000"/>
          <w:szCs w:val="21"/>
        </w:rPr>
        <w:t>1．发现大面积漂浮物经通知后未能在3天内整改到位的，发现一条河</w:t>
      </w:r>
      <w:r w:rsidRPr="00730D90">
        <w:rPr>
          <w:rFonts w:ascii="宋体" w:hint="eastAsia"/>
          <w:color w:val="FF0000"/>
          <w:szCs w:val="21"/>
        </w:rPr>
        <w:t>扣</w:t>
      </w:r>
      <w:r w:rsidR="0010128E" w:rsidRPr="00730D90">
        <w:rPr>
          <w:rFonts w:ascii="宋体" w:hint="eastAsia"/>
          <w:color w:val="FF0000"/>
          <w:szCs w:val="21"/>
        </w:rPr>
        <w:t>3</w:t>
      </w:r>
      <w:r w:rsidRPr="00730D90">
        <w:rPr>
          <w:rFonts w:ascii="宋体" w:hint="eastAsia"/>
          <w:color w:val="FF0000"/>
          <w:szCs w:val="21"/>
        </w:rPr>
        <w:t>000元</w:t>
      </w:r>
      <w:r w:rsidRPr="00730D90">
        <w:rPr>
          <w:rFonts w:ascii="宋体" w:hint="eastAsia"/>
          <w:color w:val="000000"/>
          <w:szCs w:val="21"/>
        </w:rPr>
        <w:t>，因打捞不及时引起水葫芦、水草、水浮萍、水浮莲等水生植物泛滥的，</w:t>
      </w:r>
      <w:r w:rsidRPr="00730D90">
        <w:rPr>
          <w:rFonts w:ascii="宋体" w:hint="eastAsia"/>
          <w:color w:val="FF0000"/>
          <w:szCs w:val="21"/>
          <w:u w:val="single"/>
        </w:rPr>
        <w:t>扣</w:t>
      </w:r>
      <w:r w:rsidR="0010128E" w:rsidRPr="00730D90">
        <w:rPr>
          <w:rFonts w:ascii="宋体" w:hint="eastAsia"/>
          <w:color w:val="FF0000"/>
          <w:szCs w:val="21"/>
          <w:u w:val="single"/>
        </w:rPr>
        <w:t>5</w:t>
      </w:r>
      <w:r w:rsidRPr="00730D90">
        <w:rPr>
          <w:rFonts w:ascii="宋体" w:hint="eastAsia"/>
          <w:color w:val="FF0000"/>
          <w:szCs w:val="21"/>
          <w:u w:val="single"/>
        </w:rPr>
        <w:t>000元</w:t>
      </w:r>
      <w:r w:rsidRPr="00730D90">
        <w:rPr>
          <w:rFonts w:ascii="宋体" w:hint="eastAsia"/>
          <w:color w:val="000000"/>
          <w:szCs w:val="21"/>
        </w:rPr>
        <w:t>，如出现全域</w:t>
      </w:r>
      <w:r w:rsidR="00D1344A" w:rsidRPr="00730D90">
        <w:rPr>
          <w:rFonts w:ascii="宋体" w:hint="eastAsia"/>
          <w:color w:val="FF0000"/>
          <w:szCs w:val="21"/>
        </w:rPr>
        <w:t>（包括河道砌岸）</w:t>
      </w:r>
      <w:r w:rsidRPr="00730D90">
        <w:rPr>
          <w:rFonts w:ascii="宋体" w:hint="eastAsia"/>
          <w:color w:val="000000"/>
          <w:szCs w:val="21"/>
        </w:rPr>
        <w:t>水葫芦、水草、水浮萍、水浮莲等水生植物泛滥的，一切后果由乙方负责，并承担打捞清理的所有费用。</w:t>
      </w:r>
    </w:p>
    <w:p w14:paraId="5DA46D96" w14:textId="77777777" w:rsidR="00467EEF" w:rsidRPr="00730D90" w:rsidRDefault="00000000" w:rsidP="00667126">
      <w:pPr>
        <w:snapToGrid w:val="0"/>
        <w:spacing w:line="360" w:lineRule="auto"/>
        <w:ind w:firstLineChars="196" w:firstLine="412"/>
        <w:rPr>
          <w:rFonts w:ascii="宋体"/>
          <w:color w:val="000000"/>
          <w:szCs w:val="21"/>
        </w:rPr>
      </w:pPr>
      <w:r w:rsidRPr="00730D90">
        <w:rPr>
          <w:rFonts w:ascii="宋体" w:hint="eastAsia"/>
          <w:color w:val="000000"/>
          <w:szCs w:val="21"/>
        </w:rPr>
        <w:t>2．发现保洁工作人员保洁过程中有使用药水的，每发现一次</w:t>
      </w:r>
      <w:r w:rsidRPr="00730D90">
        <w:rPr>
          <w:rFonts w:ascii="宋体" w:hint="eastAsia"/>
          <w:color w:val="FF0000"/>
          <w:szCs w:val="21"/>
          <w:u w:val="single"/>
        </w:rPr>
        <w:t>扣</w:t>
      </w:r>
      <w:r w:rsidR="00EC6839" w:rsidRPr="00730D90">
        <w:rPr>
          <w:rFonts w:ascii="宋体" w:hint="eastAsia"/>
          <w:color w:val="FF0000"/>
          <w:szCs w:val="21"/>
          <w:u w:val="single"/>
        </w:rPr>
        <w:t>2500</w:t>
      </w:r>
      <w:r w:rsidRPr="00730D90">
        <w:rPr>
          <w:rFonts w:ascii="宋体" w:hint="eastAsia"/>
          <w:color w:val="FF0000"/>
          <w:szCs w:val="21"/>
          <w:u w:val="single"/>
        </w:rPr>
        <w:t>元</w:t>
      </w:r>
      <w:r w:rsidRPr="00730D90">
        <w:rPr>
          <w:rFonts w:ascii="宋体" w:hint="eastAsia"/>
          <w:color w:val="000000"/>
          <w:szCs w:val="21"/>
        </w:rPr>
        <w:t>。</w:t>
      </w:r>
    </w:p>
    <w:p w14:paraId="080CEA7D" w14:textId="77777777" w:rsidR="00467EEF" w:rsidRPr="00730D90" w:rsidRDefault="00000000" w:rsidP="00667126">
      <w:pPr>
        <w:snapToGrid w:val="0"/>
        <w:spacing w:line="360" w:lineRule="auto"/>
        <w:ind w:firstLineChars="196" w:firstLine="412"/>
        <w:rPr>
          <w:rFonts w:ascii="宋体"/>
          <w:color w:val="000000"/>
          <w:szCs w:val="21"/>
        </w:rPr>
      </w:pPr>
      <w:r w:rsidRPr="00730D90">
        <w:rPr>
          <w:rFonts w:ascii="宋体" w:hint="eastAsia"/>
          <w:color w:val="000000"/>
          <w:szCs w:val="21"/>
        </w:rPr>
        <w:t>3．打捞的垃圾、杂物应送到规定的垃圾堆放指定场所，做到垃圾、杂物日产日清。如发现一处过夜搁置处理打捞的垃圾、杂物，一天扣500元人民币。</w:t>
      </w:r>
    </w:p>
    <w:p w14:paraId="728C6C76" w14:textId="77777777" w:rsidR="00467EEF" w:rsidRPr="00730D90" w:rsidRDefault="00000000" w:rsidP="00667126">
      <w:pPr>
        <w:snapToGrid w:val="0"/>
        <w:spacing w:line="360" w:lineRule="auto"/>
        <w:ind w:firstLineChars="196" w:firstLine="412"/>
        <w:rPr>
          <w:rFonts w:ascii="宋体"/>
          <w:color w:val="000000"/>
          <w:szCs w:val="21"/>
        </w:rPr>
      </w:pPr>
      <w:r w:rsidRPr="00730D90">
        <w:rPr>
          <w:rFonts w:ascii="宋体" w:hint="eastAsia"/>
          <w:color w:val="000000"/>
          <w:szCs w:val="21"/>
        </w:rPr>
        <w:t>4．如发现保洁工作人员在河道旁边焚烧垃圾，第一次发现罚款</w:t>
      </w:r>
      <w:r w:rsidR="004E3ED2" w:rsidRPr="00730D90">
        <w:rPr>
          <w:rFonts w:ascii="宋体" w:hint="eastAsia"/>
          <w:color w:val="FF0000"/>
          <w:szCs w:val="21"/>
          <w:u w:val="single"/>
        </w:rPr>
        <w:t>1000</w:t>
      </w:r>
      <w:r w:rsidRPr="00730D90">
        <w:rPr>
          <w:rFonts w:ascii="宋体" w:hint="eastAsia"/>
          <w:color w:val="FF0000"/>
          <w:szCs w:val="21"/>
          <w:u w:val="single"/>
        </w:rPr>
        <w:t>元</w:t>
      </w:r>
      <w:r w:rsidRPr="00730D90">
        <w:rPr>
          <w:rFonts w:ascii="宋体" w:hint="eastAsia"/>
          <w:color w:val="000000"/>
          <w:szCs w:val="21"/>
        </w:rPr>
        <w:t>，第二次发现罚款</w:t>
      </w:r>
      <w:r w:rsidR="004E3ED2" w:rsidRPr="00730D90">
        <w:rPr>
          <w:rFonts w:ascii="宋体" w:hint="eastAsia"/>
          <w:color w:val="FF0000"/>
          <w:szCs w:val="21"/>
          <w:u w:val="single"/>
        </w:rPr>
        <w:t>2000</w:t>
      </w:r>
      <w:r w:rsidRPr="00730D90">
        <w:rPr>
          <w:rFonts w:ascii="宋体" w:hint="eastAsia"/>
          <w:color w:val="FF0000"/>
          <w:szCs w:val="21"/>
          <w:u w:val="single"/>
        </w:rPr>
        <w:t>元</w:t>
      </w:r>
      <w:r w:rsidRPr="00730D90">
        <w:rPr>
          <w:rFonts w:ascii="宋体" w:hint="eastAsia"/>
          <w:color w:val="000000"/>
          <w:szCs w:val="21"/>
        </w:rPr>
        <w:t>，以此类推，成倍增长，直至扣完当月合同款为止。</w:t>
      </w:r>
    </w:p>
    <w:p w14:paraId="1029EDC5" w14:textId="77777777" w:rsidR="00467EEF" w:rsidRPr="00730D90" w:rsidRDefault="00000000" w:rsidP="00667126">
      <w:pPr>
        <w:snapToGrid w:val="0"/>
        <w:spacing w:line="360" w:lineRule="auto"/>
        <w:ind w:firstLineChars="196" w:firstLine="412"/>
        <w:rPr>
          <w:rFonts w:ascii="宋体"/>
          <w:color w:val="000000"/>
          <w:szCs w:val="21"/>
        </w:rPr>
      </w:pPr>
      <w:r w:rsidRPr="00730D90">
        <w:rPr>
          <w:rFonts w:ascii="宋体" w:hint="eastAsia"/>
          <w:color w:val="000000"/>
          <w:szCs w:val="21"/>
        </w:rPr>
        <w:t>5．规定的工作时间段内如发现工人不在岗、脱岗、迟到（早退）扣100元。</w:t>
      </w:r>
    </w:p>
    <w:p w14:paraId="33935EA2" w14:textId="77777777" w:rsidR="00467EEF" w:rsidRPr="00730D90" w:rsidRDefault="00000000" w:rsidP="00667126">
      <w:pPr>
        <w:snapToGrid w:val="0"/>
        <w:spacing w:line="360" w:lineRule="auto"/>
        <w:ind w:firstLineChars="196" w:firstLine="412"/>
        <w:rPr>
          <w:rFonts w:ascii="宋体"/>
          <w:color w:val="000000"/>
          <w:szCs w:val="21"/>
        </w:rPr>
      </w:pPr>
      <w:r w:rsidRPr="00730D90">
        <w:rPr>
          <w:rFonts w:ascii="宋体" w:hint="eastAsia"/>
          <w:color w:val="000000"/>
          <w:szCs w:val="21"/>
        </w:rPr>
        <w:t>6．保洁过程中，保洁人员应戴安全帽和穿救生衣，发现未穿戴者，每个保洁人员罚款200元。</w:t>
      </w:r>
    </w:p>
    <w:p w14:paraId="37A22BF1" w14:textId="77777777" w:rsidR="00467EEF" w:rsidRPr="00730D90" w:rsidRDefault="00000000" w:rsidP="00667126">
      <w:pPr>
        <w:snapToGrid w:val="0"/>
        <w:spacing w:line="360" w:lineRule="auto"/>
        <w:ind w:firstLineChars="196" w:firstLine="412"/>
        <w:rPr>
          <w:rFonts w:ascii="宋体"/>
          <w:color w:val="000000"/>
          <w:szCs w:val="21"/>
        </w:rPr>
      </w:pPr>
      <w:r w:rsidRPr="00730D90">
        <w:rPr>
          <w:rFonts w:ascii="宋体" w:hint="eastAsia"/>
          <w:color w:val="000000"/>
          <w:szCs w:val="21"/>
        </w:rPr>
        <w:t>7．乙方应积极主动配合考核检查，否则按自动放弃保洁合同款结算处置。在考核检查发现乙方未按照本合同规定配置保洁船只、保洁人员和保险，则按照每缺少一只船只罚款</w:t>
      </w:r>
      <w:r w:rsidRPr="00730D90">
        <w:rPr>
          <w:rFonts w:ascii="宋体" w:hint="eastAsia"/>
          <w:color w:val="FF0000"/>
          <w:szCs w:val="21"/>
          <w:u w:val="single"/>
        </w:rPr>
        <w:t>10000元</w:t>
      </w:r>
      <w:r w:rsidRPr="00730D90">
        <w:rPr>
          <w:rFonts w:ascii="宋体" w:hint="eastAsia"/>
          <w:color w:val="000000"/>
          <w:szCs w:val="21"/>
        </w:rPr>
        <w:t>、每缺少一个保洁人员罚款</w:t>
      </w:r>
      <w:r w:rsidR="004E3ED2" w:rsidRPr="00730D90">
        <w:rPr>
          <w:rFonts w:ascii="宋体" w:hint="eastAsia"/>
          <w:color w:val="FF0000"/>
          <w:szCs w:val="21"/>
          <w:u w:val="single"/>
        </w:rPr>
        <w:t>2000</w:t>
      </w:r>
      <w:r w:rsidRPr="00730D90">
        <w:rPr>
          <w:rFonts w:ascii="宋体" w:hint="eastAsia"/>
          <w:color w:val="FF0000"/>
          <w:szCs w:val="21"/>
          <w:u w:val="single"/>
        </w:rPr>
        <w:t>元</w:t>
      </w:r>
      <w:r w:rsidRPr="00730D90">
        <w:rPr>
          <w:rFonts w:ascii="宋体" w:hint="eastAsia"/>
          <w:color w:val="000000"/>
          <w:szCs w:val="21"/>
        </w:rPr>
        <w:t>处罚，每缺少一个保险，按应支付保险费用的10倍处罚，并责令限期整改，逾期整改不到位的，予以解除合同。尤其乙方没有及时进行“五金”保险的，则由乙方负全部责任，承担一切后果。乙方应事先对保洁录用人员进行体检，严禁录用体检不合格的或不适宜做保洁工作的人员，否则乙方承担由此造成的全部后果。</w:t>
      </w:r>
    </w:p>
    <w:p w14:paraId="637C9424" w14:textId="77777777" w:rsidR="00467EEF" w:rsidRPr="00730D90" w:rsidRDefault="00000000" w:rsidP="00667126">
      <w:pPr>
        <w:snapToGrid w:val="0"/>
        <w:spacing w:line="360" w:lineRule="auto"/>
        <w:ind w:firstLineChars="196" w:firstLine="412"/>
        <w:rPr>
          <w:rFonts w:ascii="宋体"/>
          <w:color w:val="000000"/>
          <w:szCs w:val="21"/>
        </w:rPr>
      </w:pPr>
      <w:r w:rsidRPr="00730D90">
        <w:rPr>
          <w:rFonts w:ascii="宋体" w:hint="eastAsia"/>
          <w:color w:val="000000"/>
          <w:szCs w:val="21"/>
        </w:rPr>
        <w:t>8．甲方每月不定时组织一次考核，对发现不符合要求的河道，按照每公里</w:t>
      </w:r>
      <w:r w:rsidR="004E3ED2" w:rsidRPr="00730D90">
        <w:rPr>
          <w:rFonts w:ascii="宋体" w:hint="eastAsia"/>
          <w:color w:val="FF0000"/>
          <w:szCs w:val="21"/>
          <w:u w:val="single"/>
        </w:rPr>
        <w:t>1500</w:t>
      </w:r>
      <w:r w:rsidRPr="00730D90">
        <w:rPr>
          <w:rFonts w:ascii="宋体" w:hint="eastAsia"/>
          <w:color w:val="FF0000"/>
          <w:szCs w:val="21"/>
          <w:u w:val="single"/>
        </w:rPr>
        <w:t>元</w:t>
      </w:r>
      <w:r w:rsidRPr="00730D90">
        <w:rPr>
          <w:rFonts w:ascii="宋体" w:hint="eastAsia"/>
          <w:color w:val="000000"/>
          <w:szCs w:val="21"/>
        </w:rPr>
        <w:t>的标准处罚（按</w:t>
      </w:r>
      <w:r w:rsidR="00834ECA" w:rsidRPr="00730D90">
        <w:rPr>
          <w:rFonts w:ascii="宋体" w:hint="eastAsia"/>
          <w:color w:val="000000"/>
          <w:szCs w:val="21"/>
        </w:rPr>
        <w:t>共富委</w:t>
      </w:r>
      <w:r w:rsidRPr="00730D90">
        <w:rPr>
          <w:rFonts w:ascii="宋体" w:hint="eastAsia"/>
          <w:color w:val="000000"/>
          <w:szCs w:val="21"/>
        </w:rPr>
        <w:t>划分）。对于出现多处不符合要求的河道或屡三次考核不合格的将采取一票否决制，终止本合同。</w:t>
      </w:r>
    </w:p>
    <w:p w14:paraId="3D4C0FE1"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9．乙方不可将扣罚金额全部转嫁扣罚作业人员。</w:t>
      </w:r>
    </w:p>
    <w:p w14:paraId="2A0A0CAC"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10.实施服务项目过程中，乙方必须无条件接受甲方的调度及安排，否则甲方有权在当月的服务费中扣除当月服务费的1%-5%作为罚款。在县级检查或其他任务时，须积极配合并完成甲方布置的相关任</w:t>
      </w:r>
      <w:r w:rsidRPr="00730D90">
        <w:rPr>
          <w:rFonts w:ascii="宋体" w:hint="eastAsia"/>
          <w:color w:val="000000"/>
          <w:szCs w:val="21"/>
        </w:rPr>
        <w:lastRenderedPageBreak/>
        <w:t>务，在县级检查时如被督办又未能在限期内整改的，一次罚款</w:t>
      </w:r>
      <w:r w:rsidR="004E3ED2" w:rsidRPr="00730D90">
        <w:rPr>
          <w:rFonts w:ascii="宋体" w:hint="eastAsia"/>
          <w:color w:val="FF0000"/>
          <w:szCs w:val="21"/>
        </w:rPr>
        <w:t>2500</w:t>
      </w:r>
      <w:r w:rsidRPr="00730D90">
        <w:rPr>
          <w:rFonts w:ascii="宋体" w:hint="eastAsia"/>
          <w:color w:val="FF0000"/>
          <w:szCs w:val="21"/>
        </w:rPr>
        <w:t>元</w:t>
      </w:r>
      <w:r w:rsidRPr="00730D90">
        <w:rPr>
          <w:rFonts w:ascii="宋体" w:hint="eastAsia"/>
          <w:color w:val="000000"/>
          <w:szCs w:val="21"/>
        </w:rPr>
        <w:t>，如出现第二次不合格现象，甲方有权终止合同，追究乙方责任并罚款当月服务费用的10%-30%。在县级以上检查或其他任务时，须积极配合并完成甲方布置的相关任务，如出现在县级以上检查时如被督办，甲方有权终止合同，并追究乙方责任并罚款当月所有服务费用。</w:t>
      </w:r>
    </w:p>
    <w:p w14:paraId="5E94E578"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11. 乙方要及时对船只及其他保洁设备定期进行维护，确保设备运行安全，若发现设备存在安全隐患的，予以罚款1000-5000元，存在严重安全隐患或拒不整改的，罚款5000-10000元，并予以终止合同。</w:t>
      </w:r>
    </w:p>
    <w:p w14:paraId="11341546" w14:textId="77777777" w:rsidR="00467EEF" w:rsidRPr="00730D90" w:rsidRDefault="00000000" w:rsidP="00667126">
      <w:pPr>
        <w:widowControl/>
        <w:shd w:val="clear" w:color="auto" w:fill="FFFFFF"/>
        <w:snapToGrid w:val="0"/>
        <w:spacing w:line="360" w:lineRule="auto"/>
        <w:ind w:leftChars="66" w:left="139" w:firstLineChars="149" w:firstLine="313"/>
        <w:rPr>
          <w:rFonts w:ascii="宋体"/>
          <w:color w:val="000000"/>
          <w:szCs w:val="21"/>
        </w:rPr>
      </w:pPr>
      <w:r w:rsidRPr="00730D90">
        <w:rPr>
          <w:rFonts w:ascii="宋体" w:hint="eastAsia"/>
          <w:color w:val="000000"/>
          <w:szCs w:val="21"/>
        </w:rPr>
        <w:t>12. 除上述处罚标准外，本合同还附带《</w:t>
      </w:r>
      <w:bookmarkStart w:id="66" w:name="OLE_LINK12"/>
      <w:r w:rsidRPr="00730D90">
        <w:rPr>
          <w:rFonts w:ascii="宋体" w:hint="eastAsia"/>
          <w:color w:val="000000"/>
          <w:szCs w:val="21"/>
        </w:rPr>
        <w:t>金乡镇河道保</w:t>
      </w:r>
      <w:bookmarkEnd w:id="66"/>
      <w:r w:rsidR="00656F16" w:rsidRPr="00730D90">
        <w:rPr>
          <w:rFonts w:ascii="宋体" w:hint="eastAsia"/>
          <w:color w:val="000000"/>
          <w:szCs w:val="21"/>
        </w:rPr>
        <w:t>考核细则表</w:t>
      </w:r>
      <w:r w:rsidRPr="00730D90">
        <w:rPr>
          <w:rFonts w:ascii="宋体" w:hint="eastAsia"/>
          <w:color w:val="000000"/>
          <w:szCs w:val="21"/>
        </w:rPr>
        <w:t>》，由招标人每月</w:t>
      </w:r>
      <w:r w:rsidR="001E651F" w:rsidRPr="00730D90">
        <w:rPr>
          <w:rFonts w:ascii="宋体" w:hint="eastAsia"/>
          <w:color w:val="000000"/>
          <w:szCs w:val="21"/>
        </w:rPr>
        <w:t>于</w:t>
      </w:r>
      <w:r w:rsidR="004E3ED2" w:rsidRPr="00730D90">
        <w:rPr>
          <w:rFonts w:ascii="宋体" w:hint="eastAsia"/>
          <w:color w:val="FF0000"/>
          <w:szCs w:val="21"/>
          <w:u w:val="single"/>
        </w:rPr>
        <w:t>25-30</w:t>
      </w:r>
      <w:r w:rsidRPr="00730D90">
        <w:rPr>
          <w:rFonts w:ascii="宋体" w:hint="eastAsia"/>
          <w:color w:val="FF0000"/>
          <w:szCs w:val="21"/>
          <w:u w:val="single"/>
        </w:rPr>
        <w:t>日</w:t>
      </w:r>
      <w:r w:rsidRPr="00730D90">
        <w:rPr>
          <w:rFonts w:ascii="宋体" w:hint="eastAsia"/>
          <w:color w:val="000000"/>
          <w:szCs w:val="21"/>
        </w:rPr>
        <w:t>自行组织人员进行考核，结合平时的巡查，以满分100分的形式进行评分，保洁公司依据招标人的考核分数领取合同款。</w:t>
      </w:r>
    </w:p>
    <w:p w14:paraId="1620C864" w14:textId="77777777" w:rsidR="00467EEF" w:rsidRPr="00730D90" w:rsidRDefault="00000000" w:rsidP="00667126">
      <w:pPr>
        <w:snapToGrid w:val="0"/>
        <w:spacing w:line="360" w:lineRule="auto"/>
        <w:rPr>
          <w:rFonts w:ascii="宋体"/>
          <w:color w:val="000000"/>
          <w:szCs w:val="21"/>
        </w:rPr>
      </w:pPr>
      <w:r w:rsidRPr="00730D90">
        <w:rPr>
          <w:rFonts w:ascii="宋体" w:hint="eastAsia"/>
          <w:color w:val="000000"/>
          <w:szCs w:val="21"/>
        </w:rPr>
        <w:t>第七条  奖励标准：</w:t>
      </w:r>
    </w:p>
    <w:p w14:paraId="02B47362" w14:textId="77777777" w:rsidR="00467EEF" w:rsidRPr="00730D90" w:rsidRDefault="002106AE" w:rsidP="00667126">
      <w:pPr>
        <w:pStyle w:val="affb"/>
        <w:snapToGrid w:val="0"/>
        <w:spacing w:line="360" w:lineRule="auto"/>
        <w:rPr>
          <w:rFonts w:ascii="宋体" w:hAnsi="宋体" w:cs="宋体" w:hint="eastAsia"/>
          <w:color w:val="000000"/>
          <w:szCs w:val="21"/>
        </w:rPr>
      </w:pPr>
      <w:r w:rsidRPr="00730D90">
        <w:rPr>
          <w:rFonts w:ascii="宋体" w:hAnsi="宋体" w:cs="宋体" w:hint="eastAsia"/>
          <w:color w:val="000000"/>
          <w:szCs w:val="21"/>
        </w:rPr>
        <w:t>1.保洁过程中发现违法排污并给予相关部门提供线索，经生态环境执法队核实线索真实有效的给予相应奖励，具体奖励金额按相关文件执行。</w:t>
      </w:r>
    </w:p>
    <w:p w14:paraId="5FBB1BEA" w14:textId="77777777" w:rsidR="00467EEF" w:rsidRPr="00730D90" w:rsidRDefault="00000000" w:rsidP="00667126">
      <w:pPr>
        <w:snapToGrid w:val="0"/>
        <w:spacing w:line="360" w:lineRule="auto"/>
        <w:rPr>
          <w:rFonts w:ascii="宋体"/>
          <w:color w:val="000000"/>
          <w:szCs w:val="21"/>
        </w:rPr>
      </w:pPr>
      <w:r w:rsidRPr="00730D90">
        <w:rPr>
          <w:rFonts w:ascii="宋体" w:hint="eastAsia"/>
          <w:color w:val="000000"/>
          <w:szCs w:val="21"/>
        </w:rPr>
        <w:t>第八条  若乙方在合同期内出现以下情况，甲方有权中止合同并不承担任何责任：</w:t>
      </w:r>
    </w:p>
    <w:p w14:paraId="282ACB62"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1．违反管理规定，造成伤亡或重大损失；</w:t>
      </w:r>
    </w:p>
    <w:p w14:paraId="0CC94440"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2．因管理不善造成恶劣影响；</w:t>
      </w:r>
    </w:p>
    <w:p w14:paraId="204BEFF8"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3．擅自将合同转包、分包给第三者；</w:t>
      </w:r>
    </w:p>
    <w:p w14:paraId="1C41B0B9"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4．违反劳动法或其他相关法规，未缴纳保险、饮酒上岗等造成恶劣影响的；</w:t>
      </w:r>
    </w:p>
    <w:p w14:paraId="1F256274"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5．有弄虚作假及其不正当行为；</w:t>
      </w:r>
    </w:p>
    <w:p w14:paraId="783ECD49"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6．月考核扣款，连续两个月超过月承包经费50%；</w:t>
      </w:r>
    </w:p>
    <w:p w14:paraId="1C565EDC"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7．在处置重大突发事件中因处理不当造成恶劣影响；</w:t>
      </w:r>
    </w:p>
    <w:p w14:paraId="3881E2C8" w14:textId="77777777" w:rsidR="00467EEF" w:rsidRPr="00730D90" w:rsidRDefault="00000000" w:rsidP="00667126">
      <w:pPr>
        <w:snapToGrid w:val="0"/>
        <w:spacing w:line="360" w:lineRule="auto"/>
        <w:ind w:firstLineChars="200" w:firstLine="420"/>
        <w:rPr>
          <w:rFonts w:ascii="宋体"/>
          <w:color w:val="000000"/>
          <w:szCs w:val="21"/>
        </w:rPr>
      </w:pPr>
      <w:r w:rsidRPr="00730D90">
        <w:rPr>
          <w:rFonts w:ascii="宋体" w:hint="eastAsia"/>
          <w:color w:val="000000"/>
          <w:szCs w:val="21"/>
        </w:rPr>
        <w:t>8．发生投诉属实、影响恶劣的事件。</w:t>
      </w:r>
    </w:p>
    <w:p w14:paraId="69E5E9B8" w14:textId="77777777" w:rsidR="00ED0C37" w:rsidRPr="00730D90" w:rsidRDefault="00ED0C37" w:rsidP="00667126">
      <w:pPr>
        <w:snapToGrid w:val="0"/>
        <w:spacing w:line="360" w:lineRule="auto"/>
        <w:rPr>
          <w:rFonts w:ascii="宋体"/>
          <w:b/>
          <w:bCs/>
          <w:color w:val="000000"/>
          <w:szCs w:val="21"/>
        </w:rPr>
      </w:pPr>
      <w:r w:rsidRPr="00730D90">
        <w:rPr>
          <w:rFonts w:ascii="宋体" w:hint="eastAsia"/>
          <w:b/>
          <w:bCs/>
          <w:color w:val="000000"/>
          <w:szCs w:val="21"/>
        </w:rPr>
        <w:t>第九条  履约保证金</w:t>
      </w:r>
    </w:p>
    <w:p w14:paraId="34443A98" w14:textId="77777777" w:rsidR="00ED0C37" w:rsidRPr="002E606F" w:rsidRDefault="00ED0C37" w:rsidP="00667126">
      <w:pPr>
        <w:tabs>
          <w:tab w:val="left" w:pos="360"/>
        </w:tabs>
        <w:snapToGrid w:val="0"/>
        <w:spacing w:line="360" w:lineRule="auto"/>
        <w:ind w:firstLineChars="200" w:firstLine="420"/>
        <w:rPr>
          <w:rFonts w:ascii="宋体" w:cs="Arial"/>
          <w:color w:val="000000"/>
          <w:szCs w:val="21"/>
        </w:rPr>
      </w:pPr>
      <w:r w:rsidRPr="00730D90">
        <w:rPr>
          <w:rFonts w:ascii="宋体" w:cs="Arial" w:hint="eastAsia"/>
          <w:color w:val="000000"/>
          <w:szCs w:val="21"/>
        </w:rPr>
        <w:t>1、在签订合同后7个工作日内，</w:t>
      </w:r>
      <w:r w:rsidRPr="00730D90">
        <w:rPr>
          <w:rFonts w:ascii="宋体" w:cs="Arial" w:hint="eastAsia"/>
          <w:color w:val="FF0000"/>
          <w:szCs w:val="21"/>
        </w:rPr>
        <w:t>中标供应商应向采购人提供中标合同金额的</w:t>
      </w:r>
      <w:r w:rsidRPr="00730D90">
        <w:rPr>
          <w:rFonts w:ascii="宋体" w:cs="Arial" w:hint="eastAsia"/>
          <w:color w:val="FF0000"/>
          <w:szCs w:val="21"/>
          <w:u w:val="single"/>
        </w:rPr>
        <w:t>1%</w:t>
      </w:r>
      <w:r w:rsidRPr="00730D90">
        <w:rPr>
          <w:rFonts w:ascii="宋体" w:cs="Arial" w:hint="eastAsia"/>
          <w:color w:val="FF0000"/>
          <w:szCs w:val="21"/>
        </w:rPr>
        <w:t>作为履约保证金</w:t>
      </w:r>
      <w:r w:rsidRPr="00730D90">
        <w:rPr>
          <w:rFonts w:ascii="宋体" w:cs="Arial" w:hint="eastAsia"/>
          <w:color w:val="000000"/>
          <w:szCs w:val="21"/>
        </w:rPr>
        <w:t>（转账或银行保函，银行保函见索即付）。验收合格后无质量问题的，采购人在15日内无息一次性退还履约保证金。注：若保函到期须予以办理顺延。</w:t>
      </w:r>
      <w:r w:rsidR="00CC0630" w:rsidRPr="00730D90">
        <w:rPr>
          <w:rFonts w:ascii="宋体" w:cs="Arial" w:hint="eastAsia"/>
          <w:b/>
          <w:bCs/>
          <w:color w:val="000000"/>
          <w:szCs w:val="21"/>
        </w:rPr>
        <w:t>【</w:t>
      </w:r>
      <w:r w:rsidR="00CC0630" w:rsidRPr="00730D90">
        <w:rPr>
          <w:rFonts w:ascii="宋体" w:cs="Arial"/>
          <w:b/>
          <w:bCs/>
          <w:color w:val="000000"/>
          <w:szCs w:val="21"/>
          <w:lang w:val="en"/>
        </w:rPr>
        <w:t>验收标准以《金乡镇河道保洁考核细则表》月均得分</w:t>
      </w:r>
      <w:r w:rsidR="00CC0630" w:rsidRPr="00730D90">
        <w:rPr>
          <w:rFonts w:ascii="宋体" w:cs="Arial"/>
          <w:b/>
          <w:bCs/>
          <w:color w:val="000000"/>
          <w:szCs w:val="21"/>
          <w:lang w:val="en"/>
        </w:rPr>
        <w:t>≥</w:t>
      </w:r>
      <w:r w:rsidR="00CC0630" w:rsidRPr="00730D90">
        <w:rPr>
          <w:rFonts w:ascii="宋体" w:cs="Arial"/>
          <w:b/>
          <w:bCs/>
          <w:color w:val="000000"/>
          <w:szCs w:val="21"/>
          <w:lang w:val="en"/>
        </w:rPr>
        <w:t>90 分为合格。验收由甲方组织，乙方需在验收后 3 日内提供整改报告。若验收不合格，甲方有权扣除履约保证金的 30% 作为违约金，在整改完成后退还</w:t>
      </w:r>
      <w:r w:rsidR="00CC0630" w:rsidRPr="00730D90">
        <w:rPr>
          <w:rFonts w:ascii="宋体" w:cs="Arial" w:hint="eastAsia"/>
          <w:b/>
          <w:bCs/>
          <w:color w:val="000000"/>
          <w:szCs w:val="21"/>
        </w:rPr>
        <w:t>】</w:t>
      </w:r>
    </w:p>
    <w:p w14:paraId="3888B1A3" w14:textId="77777777" w:rsidR="00ED0C37" w:rsidRPr="002E606F" w:rsidRDefault="00ED0C37" w:rsidP="00667126">
      <w:pPr>
        <w:tabs>
          <w:tab w:val="left" w:pos="360"/>
        </w:tabs>
        <w:snapToGrid w:val="0"/>
        <w:spacing w:line="360" w:lineRule="auto"/>
        <w:ind w:firstLineChars="200" w:firstLine="420"/>
        <w:rPr>
          <w:rFonts w:ascii="宋体" w:cs="Arial"/>
          <w:color w:val="000000"/>
          <w:szCs w:val="21"/>
        </w:rPr>
      </w:pPr>
      <w:r w:rsidRPr="002E606F">
        <w:rPr>
          <w:rFonts w:ascii="宋体" w:cs="Arial" w:hint="eastAsia"/>
          <w:color w:val="000000"/>
          <w:szCs w:val="21"/>
        </w:rPr>
        <w:t>2、中标供应商如未按时交纳履约保证金，采购人有权解除合同。</w:t>
      </w:r>
    </w:p>
    <w:p w14:paraId="6F137A93" w14:textId="77777777" w:rsidR="00467EEF" w:rsidRPr="002E606F" w:rsidRDefault="00000000" w:rsidP="00667126">
      <w:pPr>
        <w:snapToGrid w:val="0"/>
        <w:spacing w:line="360" w:lineRule="auto"/>
        <w:rPr>
          <w:rFonts w:ascii="宋体"/>
          <w:b/>
          <w:bCs/>
          <w:color w:val="000000"/>
          <w:szCs w:val="21"/>
        </w:rPr>
      </w:pPr>
      <w:r w:rsidRPr="002E606F">
        <w:rPr>
          <w:rFonts w:ascii="宋体" w:hint="eastAsia"/>
          <w:b/>
          <w:bCs/>
          <w:color w:val="000000"/>
          <w:szCs w:val="21"/>
        </w:rPr>
        <w:t>第</w:t>
      </w:r>
      <w:r w:rsidR="00ED0C37" w:rsidRPr="002E606F">
        <w:rPr>
          <w:rFonts w:ascii="宋体" w:hint="eastAsia"/>
          <w:b/>
          <w:bCs/>
          <w:color w:val="000000"/>
          <w:szCs w:val="21"/>
        </w:rPr>
        <w:t>十</w:t>
      </w:r>
      <w:r w:rsidRPr="002E606F">
        <w:rPr>
          <w:rFonts w:ascii="宋体" w:hint="eastAsia"/>
          <w:b/>
          <w:bCs/>
          <w:color w:val="000000"/>
          <w:szCs w:val="21"/>
        </w:rPr>
        <w:t>条  付款方式</w:t>
      </w:r>
    </w:p>
    <w:p w14:paraId="59525ABA" w14:textId="77777777" w:rsidR="00E172D5" w:rsidRPr="00D362CE" w:rsidRDefault="00E172D5" w:rsidP="00E172D5">
      <w:pPr>
        <w:tabs>
          <w:tab w:val="left" w:pos="360"/>
        </w:tabs>
        <w:spacing w:line="420" w:lineRule="exact"/>
        <w:ind w:firstLineChars="200" w:firstLine="440"/>
        <w:rPr>
          <w:rFonts w:ascii="宋体" w:cs="Arial"/>
          <w:color w:val="FF0000"/>
          <w:sz w:val="22"/>
        </w:rPr>
      </w:pPr>
      <w:r w:rsidRPr="00D362CE">
        <w:rPr>
          <w:rFonts w:ascii="宋体" w:cs="Arial" w:hint="eastAsia"/>
          <w:color w:val="FF0000"/>
          <w:sz w:val="22"/>
        </w:rPr>
        <w:t>在合同签订后7个工作日内，采购人支付合同价20%的预付款。承包款将根据一年中每月的工作强度进行合理划分：</w:t>
      </w:r>
    </w:p>
    <w:p w14:paraId="476F7F31" w14:textId="77777777" w:rsidR="00E172D5" w:rsidRPr="00E172D5" w:rsidRDefault="00E172D5" w:rsidP="00E172D5">
      <w:pPr>
        <w:tabs>
          <w:tab w:val="left" w:pos="360"/>
        </w:tabs>
        <w:spacing w:line="420" w:lineRule="exact"/>
        <w:ind w:firstLineChars="200" w:firstLine="440"/>
        <w:rPr>
          <w:rFonts w:ascii="宋体" w:cs="Arial"/>
          <w:color w:val="FF0000"/>
          <w:sz w:val="22"/>
        </w:rPr>
      </w:pPr>
      <w:r w:rsidRPr="00E172D5">
        <w:rPr>
          <w:rFonts w:ascii="宋体" w:cs="Arial" w:hint="eastAsia"/>
          <w:color w:val="FF0000"/>
          <w:sz w:val="22"/>
        </w:rPr>
        <w:t>其中：</w:t>
      </w:r>
    </w:p>
    <w:p w14:paraId="1B6F4AAD" w14:textId="77777777" w:rsidR="0073367B" w:rsidRPr="00D362CE" w:rsidRDefault="0073367B" w:rsidP="0073367B">
      <w:pPr>
        <w:tabs>
          <w:tab w:val="left" w:pos="360"/>
        </w:tabs>
        <w:spacing w:line="420" w:lineRule="exact"/>
        <w:ind w:firstLineChars="200" w:firstLine="440"/>
        <w:rPr>
          <w:rFonts w:ascii="宋体" w:cs="Arial"/>
          <w:color w:val="FF0000"/>
          <w:sz w:val="22"/>
        </w:rPr>
      </w:pPr>
      <w:r w:rsidRPr="00D362CE">
        <w:rPr>
          <w:rFonts w:ascii="宋体" w:cs="Arial" w:hint="eastAsia"/>
          <w:color w:val="FF0000"/>
          <w:sz w:val="22"/>
        </w:rPr>
        <w:t>①</w:t>
      </w:r>
      <w:r>
        <w:rPr>
          <w:rFonts w:ascii="宋体" w:cs="Arial" w:hint="eastAsia"/>
          <w:color w:val="FF0000"/>
          <w:sz w:val="22"/>
        </w:rPr>
        <w:t>4</w:t>
      </w:r>
      <w:r w:rsidRPr="00D362CE">
        <w:rPr>
          <w:rFonts w:ascii="宋体" w:cs="Arial" w:hint="eastAsia"/>
          <w:color w:val="FF0000"/>
          <w:sz w:val="22"/>
        </w:rPr>
        <w:t>月1日至</w:t>
      </w:r>
      <w:r>
        <w:rPr>
          <w:rFonts w:ascii="宋体" w:cs="Arial" w:hint="eastAsia"/>
          <w:color w:val="FF0000"/>
          <w:sz w:val="22"/>
        </w:rPr>
        <w:t>10</w:t>
      </w:r>
      <w:r w:rsidRPr="00D362CE">
        <w:rPr>
          <w:rFonts w:ascii="宋体" w:cs="Arial" w:hint="eastAsia"/>
          <w:color w:val="FF0000"/>
          <w:sz w:val="22"/>
        </w:rPr>
        <w:t>月</w:t>
      </w:r>
      <w:r>
        <w:rPr>
          <w:rFonts w:ascii="宋体" w:cs="Arial" w:hint="eastAsia"/>
          <w:color w:val="FF0000"/>
          <w:sz w:val="22"/>
        </w:rPr>
        <w:t>31</w:t>
      </w:r>
      <w:r w:rsidRPr="00D362CE">
        <w:rPr>
          <w:rFonts w:ascii="宋体" w:cs="Arial" w:hint="eastAsia"/>
          <w:color w:val="FF0000"/>
          <w:sz w:val="22"/>
        </w:rPr>
        <w:t>日为一年中工作强度最大的时段</w:t>
      </w:r>
      <w:r>
        <w:rPr>
          <w:rFonts w:ascii="宋体" w:cs="Arial" w:hint="eastAsia"/>
          <w:color w:val="FF0000"/>
          <w:sz w:val="22"/>
        </w:rPr>
        <w:t>。</w:t>
      </w:r>
      <w:r w:rsidRPr="00D362CE">
        <w:rPr>
          <w:rFonts w:ascii="宋体" w:cs="Arial" w:hint="eastAsia"/>
          <w:color w:val="FF0000"/>
          <w:sz w:val="22"/>
        </w:rPr>
        <w:t>这</w:t>
      </w:r>
      <w:r>
        <w:rPr>
          <w:rFonts w:ascii="宋体" w:cs="Arial" w:hint="eastAsia"/>
          <w:color w:val="FF0000"/>
          <w:sz w:val="22"/>
        </w:rPr>
        <w:t>7</w:t>
      </w:r>
      <w:r w:rsidRPr="00D362CE">
        <w:rPr>
          <w:rFonts w:ascii="宋体" w:cs="Arial" w:hint="eastAsia"/>
          <w:color w:val="FF0000"/>
          <w:sz w:val="22"/>
        </w:rPr>
        <w:t>个月的承包款占合同款的</w:t>
      </w:r>
      <w:r>
        <w:rPr>
          <w:rFonts w:ascii="宋体" w:cs="Arial" w:hint="eastAsia"/>
          <w:color w:val="FF0000"/>
          <w:sz w:val="22"/>
        </w:rPr>
        <w:t>56</w:t>
      </w:r>
      <w:r w:rsidRPr="00D362CE">
        <w:rPr>
          <w:rFonts w:ascii="宋体" w:cs="Arial" w:hint="eastAsia"/>
          <w:color w:val="FF0000"/>
          <w:sz w:val="22"/>
        </w:rPr>
        <w:t>%，</w:t>
      </w:r>
      <w:r w:rsidRPr="00D362CE">
        <w:rPr>
          <w:rFonts w:ascii="宋体" w:cs="Arial" w:hint="eastAsia"/>
          <w:color w:val="FF0000"/>
          <w:sz w:val="22"/>
        </w:rPr>
        <w:lastRenderedPageBreak/>
        <w:t>每月承包款按合同价的8%支付，采用后付原则，由采购人根据</w:t>
      </w:r>
      <w:r>
        <w:rPr>
          <w:rFonts w:ascii="宋体" w:cs="Arial" w:hint="eastAsia"/>
          <w:color w:val="FF0000"/>
          <w:sz w:val="22"/>
        </w:rPr>
        <w:t>上月</w:t>
      </w:r>
      <w:r w:rsidRPr="00D362CE">
        <w:rPr>
          <w:rFonts w:ascii="宋体" w:cs="Arial" w:hint="eastAsia"/>
          <w:color w:val="FF0000"/>
          <w:sz w:val="22"/>
        </w:rPr>
        <w:t>考核奖罚情况(</w:t>
      </w:r>
      <w:r>
        <w:rPr>
          <w:rFonts w:ascii="宋体" w:cs="Arial" w:hint="eastAsia"/>
          <w:color w:val="FF0000"/>
          <w:sz w:val="22"/>
        </w:rPr>
        <w:t>次月20</w:t>
      </w:r>
      <w:r w:rsidRPr="00D362CE">
        <w:rPr>
          <w:rFonts w:ascii="宋体" w:cs="Arial" w:hint="eastAsia"/>
          <w:color w:val="FF0000"/>
          <w:sz w:val="22"/>
        </w:rPr>
        <w:t>日前汇总)增减后，于</w:t>
      </w:r>
      <w:r>
        <w:rPr>
          <w:rFonts w:ascii="宋体" w:cs="Arial" w:hint="eastAsia"/>
          <w:color w:val="FF0000"/>
          <w:sz w:val="22"/>
        </w:rPr>
        <w:t>次月25</w:t>
      </w:r>
      <w:r w:rsidRPr="00D362CE">
        <w:rPr>
          <w:rFonts w:ascii="宋体" w:cs="Arial" w:hint="eastAsia"/>
          <w:color w:val="FF0000"/>
          <w:sz w:val="22"/>
        </w:rPr>
        <w:t>日前将上月承包款划拨到供应商指定帐户。</w:t>
      </w:r>
    </w:p>
    <w:p w14:paraId="17909A74" w14:textId="77777777" w:rsidR="0073367B" w:rsidRDefault="0073367B" w:rsidP="0073367B">
      <w:pPr>
        <w:tabs>
          <w:tab w:val="left" w:pos="360"/>
        </w:tabs>
        <w:spacing w:line="420" w:lineRule="exact"/>
        <w:ind w:firstLineChars="200" w:firstLine="440"/>
        <w:rPr>
          <w:rFonts w:ascii="宋体" w:cs="Arial"/>
          <w:color w:val="FF0000"/>
          <w:sz w:val="22"/>
        </w:rPr>
      </w:pPr>
      <w:r w:rsidRPr="00D362CE">
        <w:rPr>
          <w:rFonts w:ascii="宋体" w:cs="Arial" w:hint="eastAsia"/>
          <w:color w:val="FF0000"/>
          <w:sz w:val="22"/>
        </w:rPr>
        <w:t>②</w:t>
      </w:r>
      <w:r>
        <w:rPr>
          <w:rFonts w:ascii="宋体" w:cs="Arial" w:hint="eastAsia"/>
          <w:color w:val="FF0000"/>
          <w:sz w:val="22"/>
        </w:rPr>
        <w:t>11</w:t>
      </w:r>
      <w:r w:rsidRPr="00D362CE">
        <w:rPr>
          <w:rFonts w:ascii="宋体" w:cs="Arial" w:hint="eastAsia"/>
          <w:color w:val="FF0000"/>
          <w:sz w:val="22"/>
        </w:rPr>
        <w:t>月</w:t>
      </w:r>
      <w:r>
        <w:rPr>
          <w:rFonts w:ascii="宋体" w:cs="Arial" w:hint="eastAsia"/>
          <w:color w:val="FF0000"/>
          <w:sz w:val="22"/>
        </w:rPr>
        <w:t>1日至次年3月31日，</w:t>
      </w:r>
      <w:r w:rsidRPr="00D362CE">
        <w:rPr>
          <w:rFonts w:ascii="宋体" w:cs="Arial" w:hint="eastAsia"/>
          <w:color w:val="FF0000"/>
          <w:sz w:val="22"/>
        </w:rPr>
        <w:t>这</w:t>
      </w:r>
      <w:r>
        <w:rPr>
          <w:rFonts w:ascii="宋体" w:cs="Arial" w:hint="eastAsia"/>
          <w:color w:val="FF0000"/>
          <w:sz w:val="22"/>
        </w:rPr>
        <w:t>5</w:t>
      </w:r>
      <w:r w:rsidRPr="00D362CE">
        <w:rPr>
          <w:rFonts w:ascii="宋体" w:cs="Arial" w:hint="eastAsia"/>
          <w:color w:val="FF0000"/>
          <w:sz w:val="22"/>
        </w:rPr>
        <w:t>个月的承包款占合同款的</w:t>
      </w:r>
      <w:r>
        <w:rPr>
          <w:rFonts w:ascii="宋体" w:cs="Arial" w:hint="eastAsia"/>
          <w:color w:val="FF0000"/>
          <w:sz w:val="22"/>
        </w:rPr>
        <w:t>35</w:t>
      </w:r>
      <w:r w:rsidRPr="00D362CE">
        <w:rPr>
          <w:rFonts w:ascii="宋体" w:cs="Arial" w:hint="eastAsia"/>
          <w:color w:val="FF0000"/>
          <w:sz w:val="22"/>
        </w:rPr>
        <w:t>%</w:t>
      </w:r>
      <w:r>
        <w:rPr>
          <w:rFonts w:ascii="宋体" w:cs="Arial" w:hint="eastAsia"/>
          <w:color w:val="FF0000"/>
          <w:sz w:val="22"/>
        </w:rPr>
        <w:t>，</w:t>
      </w:r>
      <w:r w:rsidRPr="00D362CE">
        <w:rPr>
          <w:rFonts w:ascii="宋体" w:cs="Arial" w:hint="eastAsia"/>
          <w:color w:val="FF0000"/>
          <w:sz w:val="22"/>
        </w:rPr>
        <w:t>每月承包款按</w:t>
      </w:r>
      <w:r>
        <w:rPr>
          <w:rFonts w:ascii="宋体" w:cs="Arial" w:hint="eastAsia"/>
          <w:color w:val="FF0000"/>
          <w:sz w:val="22"/>
        </w:rPr>
        <w:t>7%</w:t>
      </w:r>
      <w:r w:rsidRPr="00D362CE">
        <w:rPr>
          <w:rFonts w:ascii="宋体" w:cs="Arial" w:hint="eastAsia"/>
          <w:color w:val="FF0000"/>
          <w:sz w:val="22"/>
        </w:rPr>
        <w:t>进行支付，采用后付原则，由采购人根据</w:t>
      </w:r>
      <w:r>
        <w:rPr>
          <w:rFonts w:ascii="宋体" w:cs="Arial" w:hint="eastAsia"/>
          <w:color w:val="FF0000"/>
          <w:sz w:val="22"/>
        </w:rPr>
        <w:t>上月</w:t>
      </w:r>
      <w:r w:rsidRPr="00D362CE">
        <w:rPr>
          <w:rFonts w:ascii="宋体" w:cs="Arial" w:hint="eastAsia"/>
          <w:color w:val="FF0000"/>
          <w:sz w:val="22"/>
        </w:rPr>
        <w:t>考核奖罚情况(</w:t>
      </w:r>
      <w:r>
        <w:rPr>
          <w:rFonts w:ascii="宋体" w:cs="Arial" w:hint="eastAsia"/>
          <w:color w:val="FF0000"/>
          <w:sz w:val="22"/>
        </w:rPr>
        <w:t>次月20</w:t>
      </w:r>
      <w:r w:rsidRPr="00D362CE">
        <w:rPr>
          <w:rFonts w:ascii="宋体" w:cs="Arial" w:hint="eastAsia"/>
          <w:color w:val="FF0000"/>
          <w:sz w:val="22"/>
        </w:rPr>
        <w:t>日前汇总)，于</w:t>
      </w:r>
      <w:r>
        <w:rPr>
          <w:rFonts w:ascii="宋体" w:cs="Arial" w:hint="eastAsia"/>
          <w:color w:val="FF0000"/>
          <w:sz w:val="22"/>
        </w:rPr>
        <w:t>次月25</w:t>
      </w:r>
      <w:r w:rsidRPr="00D362CE">
        <w:rPr>
          <w:rFonts w:ascii="宋体" w:cs="Arial" w:hint="eastAsia"/>
          <w:color w:val="FF0000"/>
          <w:sz w:val="22"/>
        </w:rPr>
        <w:t>日前将上月承包款划拨到供应商指定帐户。</w:t>
      </w:r>
    </w:p>
    <w:p w14:paraId="2182122F" w14:textId="77777777" w:rsidR="0073367B" w:rsidRDefault="0073367B" w:rsidP="0073367B">
      <w:pPr>
        <w:tabs>
          <w:tab w:val="left" w:pos="360"/>
        </w:tabs>
        <w:spacing w:line="420" w:lineRule="exact"/>
        <w:ind w:firstLineChars="200" w:firstLine="440"/>
        <w:rPr>
          <w:rFonts w:ascii="宋体" w:cs="Arial"/>
          <w:color w:val="FF0000"/>
          <w:sz w:val="22"/>
        </w:rPr>
      </w:pPr>
      <w:r>
        <w:rPr>
          <w:rFonts w:ascii="宋体" w:cs="Arial" w:hint="eastAsia"/>
          <w:color w:val="FF0000"/>
          <w:sz w:val="22"/>
        </w:rPr>
        <w:t>③</w:t>
      </w:r>
      <w:r w:rsidRPr="00A341A1">
        <w:rPr>
          <w:rFonts w:ascii="宋体" w:cs="Arial" w:hint="eastAsia"/>
          <w:color w:val="FF0000"/>
          <w:sz w:val="22"/>
        </w:rPr>
        <w:t>本合同服务</w:t>
      </w:r>
      <w:r>
        <w:rPr>
          <w:rFonts w:ascii="宋体" w:cs="Arial" w:hint="eastAsia"/>
          <w:color w:val="FF0000"/>
          <w:sz w:val="22"/>
        </w:rPr>
        <w:t>期</w:t>
      </w:r>
      <w:r w:rsidRPr="00A341A1">
        <w:rPr>
          <w:rFonts w:ascii="宋体" w:cs="Arial" w:hint="eastAsia"/>
          <w:color w:val="FF0000"/>
          <w:sz w:val="22"/>
        </w:rPr>
        <w:t>满后</w:t>
      </w:r>
      <w:r w:rsidRPr="00D362CE">
        <w:rPr>
          <w:rFonts w:ascii="宋体" w:cs="Arial" w:hint="eastAsia"/>
          <w:color w:val="FF0000"/>
          <w:sz w:val="22"/>
        </w:rPr>
        <w:t>，采购人将根据</w:t>
      </w:r>
      <w:r>
        <w:rPr>
          <w:rFonts w:ascii="宋体" w:cs="Arial" w:hint="eastAsia"/>
          <w:color w:val="FF0000"/>
          <w:sz w:val="22"/>
        </w:rPr>
        <w:t>年度</w:t>
      </w:r>
      <w:r w:rsidRPr="00D362CE">
        <w:rPr>
          <w:rFonts w:ascii="宋体" w:cs="Arial" w:hint="eastAsia"/>
          <w:color w:val="FF0000"/>
          <w:sz w:val="22"/>
        </w:rPr>
        <w:t>保洁情况</w:t>
      </w:r>
      <w:r>
        <w:rPr>
          <w:rFonts w:ascii="宋体" w:cs="Arial" w:hint="eastAsia"/>
          <w:color w:val="FF0000"/>
          <w:sz w:val="22"/>
        </w:rPr>
        <w:t>、年度</w:t>
      </w:r>
      <w:r w:rsidRPr="00D362CE">
        <w:rPr>
          <w:rFonts w:ascii="宋体" w:cs="Arial" w:hint="eastAsia"/>
          <w:color w:val="FF0000"/>
          <w:sz w:val="22"/>
        </w:rPr>
        <w:t>考核奖罚情况进行</w:t>
      </w:r>
      <w:r>
        <w:rPr>
          <w:rFonts w:ascii="宋体" w:cs="Arial" w:hint="eastAsia"/>
          <w:color w:val="FF0000"/>
          <w:sz w:val="22"/>
        </w:rPr>
        <w:t>年度</w:t>
      </w:r>
      <w:r w:rsidRPr="00D362CE">
        <w:rPr>
          <w:rFonts w:ascii="宋体" w:cs="Arial" w:hint="eastAsia"/>
          <w:color w:val="FF0000"/>
          <w:sz w:val="22"/>
        </w:rPr>
        <w:t>总体验收，验收合格后支付合同价的</w:t>
      </w:r>
      <w:r>
        <w:rPr>
          <w:rFonts w:ascii="宋体" w:cs="Arial" w:hint="eastAsia"/>
          <w:color w:val="FF0000"/>
          <w:sz w:val="22"/>
        </w:rPr>
        <w:t>9</w:t>
      </w:r>
      <w:r w:rsidRPr="00D362CE">
        <w:rPr>
          <w:rFonts w:ascii="宋体" w:cs="Arial" w:hint="eastAsia"/>
          <w:color w:val="FF0000"/>
          <w:sz w:val="22"/>
        </w:rPr>
        <w:t>%</w:t>
      </w:r>
      <w:r w:rsidR="00730D90">
        <w:rPr>
          <w:rFonts w:ascii="宋体" w:cs="Arial" w:hint="eastAsia"/>
          <w:color w:val="FF0000"/>
          <w:sz w:val="22"/>
        </w:rPr>
        <w:t>（若年度总体验收不合格，采购人</w:t>
      </w:r>
      <w:r w:rsidR="002B6FF0">
        <w:rPr>
          <w:rFonts w:ascii="宋体" w:cs="Arial" w:hint="eastAsia"/>
          <w:color w:val="FF0000"/>
          <w:sz w:val="22"/>
        </w:rPr>
        <w:t>可参照</w:t>
      </w:r>
      <w:r w:rsidR="00730D90">
        <w:rPr>
          <w:rFonts w:ascii="宋体" w:cs="Arial" w:hint="eastAsia"/>
          <w:color w:val="FF0000"/>
          <w:sz w:val="22"/>
        </w:rPr>
        <w:t>《</w:t>
      </w:r>
      <w:r w:rsidR="00730D90" w:rsidRPr="00730D90">
        <w:rPr>
          <w:rFonts w:ascii="宋体" w:cs="Arial" w:hint="eastAsia"/>
          <w:color w:val="FF0000"/>
          <w:sz w:val="22"/>
        </w:rPr>
        <w:t>金乡镇2025年度河道保洁服务质量考核管理办法</w:t>
      </w:r>
      <w:r w:rsidR="00730D90">
        <w:rPr>
          <w:rFonts w:ascii="宋体" w:cs="Arial" w:hint="eastAsia"/>
          <w:color w:val="FF0000"/>
          <w:sz w:val="22"/>
        </w:rPr>
        <w:t>》</w:t>
      </w:r>
      <w:r w:rsidR="0067224D">
        <w:rPr>
          <w:rFonts w:ascii="宋体" w:cs="Arial" w:hint="eastAsia"/>
          <w:color w:val="FF0000"/>
          <w:sz w:val="22"/>
        </w:rPr>
        <w:t>中的月</w:t>
      </w:r>
      <w:r w:rsidR="00730D90">
        <w:rPr>
          <w:rFonts w:ascii="宋体" w:cs="Arial" w:hint="eastAsia"/>
          <w:color w:val="FF0000"/>
          <w:sz w:val="22"/>
        </w:rPr>
        <w:t>考核</w:t>
      </w:r>
      <w:r w:rsidR="0067224D">
        <w:rPr>
          <w:rFonts w:ascii="宋体" w:cs="Arial" w:hint="eastAsia"/>
          <w:color w:val="FF0000"/>
          <w:sz w:val="22"/>
        </w:rPr>
        <w:t>评分</w:t>
      </w:r>
      <w:r w:rsidR="00730D90">
        <w:rPr>
          <w:rFonts w:ascii="宋体" w:cs="Arial" w:hint="eastAsia"/>
          <w:color w:val="FF0000"/>
          <w:sz w:val="22"/>
        </w:rPr>
        <w:t>扣罚标准相应扣减</w:t>
      </w:r>
      <w:r w:rsidR="004D7226">
        <w:rPr>
          <w:rFonts w:ascii="宋体" w:cs="Arial" w:hint="eastAsia"/>
          <w:color w:val="FF0000"/>
          <w:sz w:val="22"/>
        </w:rPr>
        <w:t>剩余</w:t>
      </w:r>
      <w:r w:rsidR="0067224D">
        <w:rPr>
          <w:rFonts w:ascii="宋体" w:cs="Arial" w:hint="eastAsia"/>
          <w:color w:val="FF0000"/>
          <w:sz w:val="22"/>
        </w:rPr>
        <w:t>合同</w:t>
      </w:r>
      <w:r w:rsidR="00730D90">
        <w:rPr>
          <w:rFonts w:ascii="宋体" w:cs="Arial" w:hint="eastAsia"/>
          <w:color w:val="FF0000"/>
          <w:sz w:val="22"/>
        </w:rPr>
        <w:t>服务费</w:t>
      </w:r>
      <w:r w:rsidR="004D7226">
        <w:rPr>
          <w:rFonts w:ascii="宋体" w:cs="Arial" w:hint="eastAsia"/>
          <w:color w:val="FF0000"/>
          <w:sz w:val="22"/>
        </w:rPr>
        <w:t>，直至扣完为止</w:t>
      </w:r>
      <w:r w:rsidR="00730D90">
        <w:rPr>
          <w:rFonts w:ascii="宋体" w:cs="Arial" w:hint="eastAsia"/>
          <w:color w:val="FF0000"/>
          <w:sz w:val="22"/>
        </w:rPr>
        <w:t>）</w:t>
      </w:r>
      <w:r w:rsidRPr="00D362CE">
        <w:rPr>
          <w:rFonts w:ascii="宋体" w:cs="Arial" w:hint="eastAsia"/>
          <w:color w:val="FF0000"/>
          <w:sz w:val="22"/>
        </w:rPr>
        <w:t>。</w:t>
      </w:r>
    </w:p>
    <w:p w14:paraId="160057D7" w14:textId="77777777" w:rsidR="0073367B" w:rsidRPr="004E426D" w:rsidRDefault="0073367B" w:rsidP="0073367B">
      <w:pPr>
        <w:tabs>
          <w:tab w:val="left" w:pos="360"/>
        </w:tabs>
        <w:spacing w:line="420" w:lineRule="exact"/>
        <w:ind w:firstLineChars="200" w:firstLine="440"/>
        <w:rPr>
          <w:rFonts w:ascii="宋体" w:cs="Arial"/>
          <w:color w:val="FF0000"/>
          <w:sz w:val="22"/>
        </w:rPr>
      </w:pPr>
      <w:r>
        <w:rPr>
          <w:rFonts w:ascii="宋体" w:cs="Arial" w:hint="eastAsia"/>
          <w:color w:val="FF0000"/>
          <w:sz w:val="22"/>
        </w:rPr>
        <w:t>④预付款扣回：</w:t>
      </w:r>
      <w:r w:rsidRPr="00D362CE">
        <w:rPr>
          <w:rFonts w:ascii="宋体" w:cs="Arial" w:hint="eastAsia"/>
          <w:color w:val="FF0000"/>
          <w:sz w:val="22"/>
        </w:rPr>
        <w:t>预付款在</w:t>
      </w:r>
      <w:r>
        <w:rPr>
          <w:rFonts w:ascii="宋体" w:cs="Arial" w:hint="eastAsia"/>
          <w:color w:val="FF0000"/>
          <w:sz w:val="22"/>
        </w:rPr>
        <w:t>前十期月度付款中（即7</w:t>
      </w:r>
      <w:r w:rsidRPr="00D362CE">
        <w:rPr>
          <w:rFonts w:ascii="宋体" w:cs="Arial" w:hint="eastAsia"/>
          <w:color w:val="FF0000"/>
          <w:sz w:val="22"/>
        </w:rPr>
        <w:t>月份</w:t>
      </w:r>
      <w:r>
        <w:rPr>
          <w:rFonts w:ascii="宋体" w:cs="Arial" w:hint="eastAsia"/>
          <w:color w:val="FF0000"/>
          <w:sz w:val="22"/>
        </w:rPr>
        <w:t>至次年4月份），</w:t>
      </w:r>
      <w:r w:rsidRPr="00D362CE">
        <w:rPr>
          <w:rFonts w:ascii="宋体" w:cs="Arial" w:hint="eastAsia"/>
          <w:color w:val="FF0000"/>
          <w:sz w:val="22"/>
        </w:rPr>
        <w:t>按每月</w:t>
      </w:r>
      <w:r>
        <w:rPr>
          <w:rFonts w:ascii="宋体" w:cs="Arial" w:hint="eastAsia"/>
          <w:color w:val="FF0000"/>
          <w:sz w:val="22"/>
        </w:rPr>
        <w:t>2</w:t>
      </w:r>
      <w:r w:rsidRPr="00D362CE">
        <w:rPr>
          <w:rFonts w:ascii="宋体" w:cs="Arial" w:hint="eastAsia"/>
          <w:color w:val="FF0000"/>
          <w:sz w:val="22"/>
        </w:rPr>
        <w:t>%予以扣回。</w:t>
      </w:r>
    </w:p>
    <w:p w14:paraId="26368084" w14:textId="77777777" w:rsidR="00467EEF" w:rsidRPr="002E606F" w:rsidRDefault="00000000" w:rsidP="00667126">
      <w:pPr>
        <w:snapToGrid w:val="0"/>
        <w:spacing w:line="360" w:lineRule="auto"/>
        <w:rPr>
          <w:rFonts w:ascii="宋体"/>
          <w:color w:val="000000"/>
          <w:szCs w:val="21"/>
        </w:rPr>
      </w:pPr>
      <w:r w:rsidRPr="002E606F">
        <w:rPr>
          <w:rFonts w:ascii="宋体" w:hint="eastAsia"/>
          <w:color w:val="000000"/>
          <w:szCs w:val="21"/>
        </w:rPr>
        <w:t>第十</w:t>
      </w:r>
      <w:r w:rsidR="00ED0C37" w:rsidRPr="002E606F">
        <w:rPr>
          <w:rFonts w:ascii="宋体" w:hint="eastAsia"/>
          <w:color w:val="000000"/>
          <w:szCs w:val="21"/>
        </w:rPr>
        <w:t>一</w:t>
      </w:r>
      <w:r w:rsidRPr="002E606F">
        <w:rPr>
          <w:rFonts w:ascii="宋体" w:hint="eastAsia"/>
          <w:color w:val="000000"/>
          <w:szCs w:val="21"/>
        </w:rPr>
        <w:t>条  双方的权利和义务</w:t>
      </w:r>
    </w:p>
    <w:p w14:paraId="13ECFE47"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（一）甲方的权利和义务</w:t>
      </w:r>
    </w:p>
    <w:p w14:paraId="05E3B7B9"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1．甲方按照政府职责对合同范围内的工作行使监督、管理权；</w:t>
      </w:r>
    </w:p>
    <w:p w14:paraId="0C0BE417"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2．乙方违反合同终止条款行为时，甲方有权中止合同；</w:t>
      </w:r>
    </w:p>
    <w:p w14:paraId="3F39FC74"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3．甲方应对合同范围内的有关工作进行积极的协调和处置，帮助乙方解决存在的实际困难。</w:t>
      </w:r>
    </w:p>
    <w:p w14:paraId="2E96CD87"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4．甲方应确保合同款项及时到位。</w:t>
      </w:r>
    </w:p>
    <w:p w14:paraId="6A577048"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（二）乙方的权利和义务</w:t>
      </w:r>
    </w:p>
    <w:p w14:paraId="377B7BDC"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1．乙方有权根据签订合同时确立的方案对合同范围内的工作独立行使管理权，有权自主用工并组织作业；</w:t>
      </w:r>
    </w:p>
    <w:p w14:paraId="174B6A83"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2．乙方有权对合同范围内工作的争议进行正常途径的申诉和处理；</w:t>
      </w:r>
    </w:p>
    <w:p w14:paraId="4341D0EC"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3．乙方应按照合同履约并积极配合甲方处置合同规定范围以外的突发事件的处理，同时享有要求追加经费的权利；</w:t>
      </w:r>
    </w:p>
    <w:p w14:paraId="4EF8C374"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4．乙方应严格遵守国家法律、法规的规定，做好社会治安综合治理等工作；</w:t>
      </w:r>
    </w:p>
    <w:p w14:paraId="386F0B30"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5．合同期内如发生各种意外事故（包括给第三方造成损害），一切责任与经济损失由乙方承担。</w:t>
      </w:r>
    </w:p>
    <w:p w14:paraId="170D064F" w14:textId="77777777" w:rsidR="00467EEF" w:rsidRPr="002E606F" w:rsidRDefault="00000000" w:rsidP="00667126">
      <w:pPr>
        <w:snapToGrid w:val="0"/>
        <w:spacing w:line="360" w:lineRule="auto"/>
        <w:rPr>
          <w:rFonts w:ascii="宋体"/>
          <w:color w:val="000000"/>
          <w:szCs w:val="21"/>
        </w:rPr>
      </w:pPr>
      <w:r w:rsidRPr="002E606F">
        <w:rPr>
          <w:rFonts w:ascii="宋体" w:hint="eastAsia"/>
          <w:color w:val="000000"/>
          <w:szCs w:val="21"/>
        </w:rPr>
        <w:t>第十</w:t>
      </w:r>
      <w:r w:rsidR="00ED0C37" w:rsidRPr="002E606F">
        <w:rPr>
          <w:rFonts w:ascii="宋体" w:hint="eastAsia"/>
          <w:color w:val="000000"/>
          <w:szCs w:val="21"/>
        </w:rPr>
        <w:t>二</w:t>
      </w:r>
      <w:r w:rsidRPr="002E606F">
        <w:rPr>
          <w:rFonts w:ascii="宋体" w:hint="eastAsia"/>
          <w:color w:val="000000"/>
          <w:szCs w:val="21"/>
        </w:rPr>
        <w:t>条  违约责任</w:t>
      </w:r>
    </w:p>
    <w:p w14:paraId="69B7BE51"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（一）甲方</w:t>
      </w:r>
    </w:p>
    <w:p w14:paraId="490D1D6A"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1．无正当理由不按时进行结算；</w:t>
      </w:r>
    </w:p>
    <w:p w14:paraId="172E4C3E"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2．有不履行合同义务或履行合同义务不当的其他行为。</w:t>
      </w:r>
    </w:p>
    <w:p w14:paraId="662FAD1B"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如有上述情形，甲方承担违约责任，并向乙方赔偿由此造成的经济损失。</w:t>
      </w:r>
    </w:p>
    <w:p w14:paraId="4E10C2B1"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（二）乙方</w:t>
      </w:r>
    </w:p>
    <w:p w14:paraId="7409F0FD"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1．河道保洁如由于乙方单方原因达不到标准，不执行甲方的指令。</w:t>
      </w:r>
    </w:p>
    <w:p w14:paraId="3C6F214E"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2．有不履行合同义务或履行合同义务不当的其他行为。</w:t>
      </w:r>
    </w:p>
    <w:p w14:paraId="0E5D8FDF"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如有上述情形，乙方承担违约责任，并向甲方赔偿由此造成的经济损失。</w:t>
      </w:r>
    </w:p>
    <w:p w14:paraId="36650C05" w14:textId="77777777" w:rsidR="00467EEF" w:rsidRPr="002E606F" w:rsidRDefault="00000000" w:rsidP="00667126">
      <w:pPr>
        <w:snapToGrid w:val="0"/>
        <w:spacing w:line="360" w:lineRule="auto"/>
        <w:rPr>
          <w:rFonts w:ascii="宋体"/>
          <w:color w:val="000000"/>
          <w:szCs w:val="21"/>
        </w:rPr>
      </w:pPr>
      <w:r w:rsidRPr="002E606F">
        <w:rPr>
          <w:rFonts w:ascii="宋体" w:hint="eastAsia"/>
          <w:color w:val="000000"/>
          <w:szCs w:val="21"/>
        </w:rPr>
        <w:t>第十</w:t>
      </w:r>
      <w:r w:rsidR="00ED0C37" w:rsidRPr="002E606F">
        <w:rPr>
          <w:rFonts w:ascii="宋体" w:hint="eastAsia"/>
          <w:color w:val="000000"/>
          <w:szCs w:val="21"/>
        </w:rPr>
        <w:t>三</w:t>
      </w:r>
      <w:r w:rsidRPr="002E606F">
        <w:rPr>
          <w:rFonts w:ascii="宋体" w:hint="eastAsia"/>
          <w:color w:val="000000"/>
          <w:szCs w:val="21"/>
        </w:rPr>
        <w:t>条  争议的解决</w:t>
      </w:r>
    </w:p>
    <w:p w14:paraId="5D8AE385"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1．双方在履行合同时发生争议，可以和解或者调解。当事人不愿和解、调解或者和解、调解不成的，双方可申请仲裁或向当地人民法院起诉。</w:t>
      </w:r>
    </w:p>
    <w:p w14:paraId="34475F00"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lastRenderedPageBreak/>
        <w:t xml:space="preserve"> 2．发生争议后，除发生以下情况外，双方都应继续履行合同，保证工程质量和进度。</w:t>
      </w:r>
    </w:p>
    <w:p w14:paraId="31145C3E"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w:t>
      </w:r>
      <w:r w:rsidRPr="002E606F">
        <w:rPr>
          <w:rFonts w:ascii="宋体" w:hint="eastAsia"/>
          <w:color w:val="000000"/>
          <w:szCs w:val="21"/>
        </w:rPr>
        <w:fldChar w:fldCharType="begin"/>
      </w:r>
      <w:r w:rsidRPr="002E606F">
        <w:rPr>
          <w:rFonts w:ascii="宋体" w:hint="eastAsia"/>
          <w:color w:val="000000"/>
          <w:szCs w:val="21"/>
        </w:rPr>
        <w:instrText xml:space="preserve"> eq \o\ac(○,</w:instrText>
      </w:r>
      <w:r w:rsidRPr="002E606F">
        <w:rPr>
          <w:rFonts w:ascii="宋体" w:hint="eastAsia"/>
          <w:color w:val="000000"/>
          <w:position w:val="3"/>
          <w:szCs w:val="21"/>
        </w:rPr>
        <w:instrText>1</w:instrText>
      </w:r>
      <w:r w:rsidRPr="002E606F">
        <w:rPr>
          <w:rFonts w:ascii="宋体" w:hint="eastAsia"/>
          <w:color w:val="000000"/>
          <w:szCs w:val="21"/>
        </w:rPr>
        <w:instrText>)</w:instrText>
      </w:r>
      <w:r w:rsidRPr="002E606F">
        <w:rPr>
          <w:rFonts w:ascii="宋体" w:hint="eastAsia"/>
          <w:color w:val="000000"/>
          <w:szCs w:val="21"/>
        </w:rPr>
        <w:fldChar w:fldCharType="end"/>
      </w:r>
      <w:r w:rsidRPr="002E606F">
        <w:rPr>
          <w:rFonts w:ascii="宋体" w:hint="eastAsia"/>
          <w:color w:val="000000"/>
          <w:szCs w:val="21"/>
        </w:rPr>
        <w:t>单方违约导致合同无法履行，双方协商停止河道保洁。</w:t>
      </w:r>
    </w:p>
    <w:p w14:paraId="752376CF"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 xml:space="preserve"> </w:t>
      </w:r>
      <w:r w:rsidRPr="002E606F">
        <w:rPr>
          <w:rFonts w:ascii="宋体" w:hint="eastAsia"/>
          <w:color w:val="000000"/>
          <w:szCs w:val="21"/>
        </w:rPr>
        <w:fldChar w:fldCharType="begin"/>
      </w:r>
      <w:r w:rsidRPr="002E606F">
        <w:rPr>
          <w:rFonts w:ascii="宋体" w:hint="eastAsia"/>
          <w:color w:val="000000"/>
          <w:szCs w:val="21"/>
        </w:rPr>
        <w:instrText xml:space="preserve"> eq \o\ac(○,</w:instrText>
      </w:r>
      <w:r w:rsidRPr="002E606F">
        <w:rPr>
          <w:rFonts w:ascii="宋体" w:hint="eastAsia"/>
          <w:color w:val="000000"/>
          <w:position w:val="3"/>
          <w:szCs w:val="21"/>
        </w:rPr>
        <w:instrText>2</w:instrText>
      </w:r>
      <w:r w:rsidRPr="002E606F">
        <w:rPr>
          <w:rFonts w:ascii="宋体" w:hint="eastAsia"/>
          <w:color w:val="000000"/>
          <w:szCs w:val="21"/>
        </w:rPr>
        <w:instrText>)</w:instrText>
      </w:r>
      <w:r w:rsidRPr="002E606F">
        <w:rPr>
          <w:rFonts w:ascii="宋体" w:hint="eastAsia"/>
          <w:color w:val="000000"/>
          <w:szCs w:val="21"/>
        </w:rPr>
        <w:fldChar w:fldCharType="end"/>
      </w:r>
      <w:r w:rsidRPr="002E606F">
        <w:rPr>
          <w:rFonts w:ascii="宋体" w:hint="eastAsia"/>
          <w:color w:val="000000"/>
          <w:szCs w:val="21"/>
        </w:rPr>
        <w:t>法院要求停止。</w:t>
      </w:r>
    </w:p>
    <w:p w14:paraId="6C91DD8E" w14:textId="77777777" w:rsidR="00467EEF" w:rsidRPr="002E606F" w:rsidRDefault="00000000" w:rsidP="00667126">
      <w:pPr>
        <w:snapToGrid w:val="0"/>
        <w:spacing w:line="360" w:lineRule="auto"/>
        <w:rPr>
          <w:rFonts w:ascii="宋体"/>
          <w:color w:val="000000"/>
          <w:szCs w:val="21"/>
        </w:rPr>
      </w:pPr>
      <w:r w:rsidRPr="002E606F">
        <w:rPr>
          <w:rFonts w:ascii="宋体" w:hint="eastAsia"/>
          <w:color w:val="000000"/>
          <w:szCs w:val="21"/>
        </w:rPr>
        <w:t>第十</w:t>
      </w:r>
      <w:r w:rsidR="00ED0C37" w:rsidRPr="002E606F">
        <w:rPr>
          <w:rFonts w:ascii="宋体" w:hint="eastAsia"/>
          <w:color w:val="000000"/>
          <w:szCs w:val="21"/>
        </w:rPr>
        <w:t>四</w:t>
      </w:r>
      <w:r w:rsidRPr="002E606F">
        <w:rPr>
          <w:rFonts w:ascii="宋体" w:hint="eastAsia"/>
          <w:color w:val="000000"/>
          <w:szCs w:val="21"/>
        </w:rPr>
        <w:t>条  其他</w:t>
      </w:r>
    </w:p>
    <w:p w14:paraId="32ED8241"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1．本合同项目不得转包和违法分包。</w:t>
      </w:r>
    </w:p>
    <w:p w14:paraId="5CAAC038"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2．合同生效与终止。</w:t>
      </w:r>
    </w:p>
    <w:p w14:paraId="1D9CFE8F"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本合同自双方法定代表人或其授权代表在合同书上签字并加盖公章后生效。</w:t>
      </w:r>
    </w:p>
    <w:p w14:paraId="2ADE821A"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河道保洁期限界满、价款结清后，本合同自然终止。</w:t>
      </w:r>
    </w:p>
    <w:p w14:paraId="3531E43B" w14:textId="77777777" w:rsidR="00467EEF" w:rsidRPr="002E606F" w:rsidRDefault="00C1440C" w:rsidP="00667126">
      <w:pPr>
        <w:snapToGrid w:val="0"/>
        <w:spacing w:line="360" w:lineRule="auto"/>
        <w:ind w:firstLineChars="200" w:firstLine="420"/>
        <w:rPr>
          <w:rFonts w:ascii="宋体"/>
          <w:color w:val="000000"/>
          <w:szCs w:val="21"/>
        </w:rPr>
      </w:pPr>
      <w:r w:rsidRPr="002E606F">
        <w:rPr>
          <w:rFonts w:ascii="宋体" w:hint="eastAsia"/>
          <w:color w:val="000000"/>
          <w:szCs w:val="21"/>
        </w:rPr>
        <w:t>3.本合同的项目保洁质量清单、保洁质量认定及说明、来往文件系本合同的组成部分，若发生矛盾以本合同条款为准。</w:t>
      </w:r>
    </w:p>
    <w:p w14:paraId="560D7B88" w14:textId="77777777" w:rsidR="00467EEF" w:rsidRPr="002E606F" w:rsidRDefault="00530FE5" w:rsidP="00667126">
      <w:pPr>
        <w:snapToGrid w:val="0"/>
        <w:spacing w:line="360" w:lineRule="auto"/>
        <w:ind w:firstLineChars="200" w:firstLine="420"/>
        <w:rPr>
          <w:rFonts w:ascii="宋体"/>
          <w:color w:val="000000"/>
          <w:szCs w:val="21"/>
        </w:rPr>
      </w:pPr>
      <w:r w:rsidRPr="002E606F">
        <w:rPr>
          <w:rFonts w:ascii="宋体" w:hint="eastAsia"/>
          <w:color w:val="000000"/>
          <w:szCs w:val="21"/>
        </w:rPr>
        <w:t>4.本合同空格部分填写的文字具有同等效力。</w:t>
      </w:r>
    </w:p>
    <w:p w14:paraId="5E48F0EA" w14:textId="77777777" w:rsidR="00467EEF" w:rsidRPr="002E606F" w:rsidRDefault="00530FE5" w:rsidP="00667126">
      <w:pPr>
        <w:snapToGrid w:val="0"/>
        <w:spacing w:line="360" w:lineRule="auto"/>
        <w:ind w:firstLineChars="200" w:firstLine="420"/>
        <w:rPr>
          <w:rFonts w:ascii="宋体"/>
          <w:color w:val="000000"/>
          <w:szCs w:val="21"/>
        </w:rPr>
      </w:pPr>
      <w:r w:rsidRPr="002E606F">
        <w:rPr>
          <w:rFonts w:ascii="宋体" w:hint="eastAsia"/>
          <w:color w:val="000000"/>
          <w:szCs w:val="21"/>
        </w:rPr>
        <w:t>5．本合同一式六份，双方各执二份，县财政局备案一份，存档一份。</w:t>
      </w:r>
    </w:p>
    <w:p w14:paraId="2F4F190D" w14:textId="77777777" w:rsidR="00467EEF" w:rsidRPr="002E606F" w:rsidRDefault="00530FE5" w:rsidP="00667126">
      <w:pPr>
        <w:snapToGrid w:val="0"/>
        <w:spacing w:line="360" w:lineRule="auto"/>
        <w:ind w:firstLineChars="200" w:firstLine="420"/>
        <w:rPr>
          <w:rFonts w:ascii="宋体"/>
          <w:color w:val="000000"/>
          <w:szCs w:val="21"/>
        </w:rPr>
      </w:pPr>
      <w:r w:rsidRPr="002E606F">
        <w:rPr>
          <w:rFonts w:ascii="宋体" w:hint="eastAsia"/>
          <w:color w:val="000000"/>
          <w:szCs w:val="21"/>
        </w:rPr>
        <w:t>6．本合同未尽事宜由双方协商解决。</w:t>
      </w:r>
    </w:p>
    <w:p w14:paraId="0880CB9D" w14:textId="77777777" w:rsidR="00467EEF" w:rsidRPr="002E606F" w:rsidRDefault="00000000" w:rsidP="00667126">
      <w:pPr>
        <w:snapToGrid w:val="0"/>
        <w:spacing w:line="360" w:lineRule="auto"/>
        <w:ind w:firstLineChars="196" w:firstLine="412"/>
        <w:rPr>
          <w:rFonts w:ascii="宋体"/>
          <w:color w:val="000000"/>
          <w:szCs w:val="21"/>
        </w:rPr>
      </w:pPr>
      <w:r w:rsidRPr="002E606F">
        <w:rPr>
          <w:rFonts w:ascii="宋体" w:hint="eastAsia"/>
          <w:color w:val="000000"/>
          <w:szCs w:val="21"/>
        </w:rPr>
        <w:t>合同签定地点：</w:t>
      </w:r>
    </w:p>
    <w:p w14:paraId="500FE8E0" w14:textId="77777777" w:rsidR="00467EEF" w:rsidRPr="002E606F" w:rsidRDefault="00000000" w:rsidP="00667126">
      <w:pPr>
        <w:snapToGrid w:val="0"/>
        <w:spacing w:line="360" w:lineRule="auto"/>
        <w:ind w:firstLineChars="196" w:firstLine="412"/>
        <w:rPr>
          <w:rFonts w:ascii="宋体"/>
          <w:color w:val="000000"/>
          <w:szCs w:val="21"/>
        </w:rPr>
      </w:pPr>
      <w:r w:rsidRPr="002E606F">
        <w:rPr>
          <w:rFonts w:ascii="宋体" w:hint="eastAsia"/>
          <w:color w:val="000000"/>
          <w:szCs w:val="21"/>
        </w:rPr>
        <w:t>合同订立时间：</w:t>
      </w:r>
    </w:p>
    <w:p w14:paraId="0D65C4FA" w14:textId="77777777" w:rsidR="00467EEF" w:rsidRPr="002E606F" w:rsidRDefault="00000000" w:rsidP="00667126">
      <w:pPr>
        <w:snapToGrid w:val="0"/>
        <w:spacing w:line="360" w:lineRule="auto"/>
        <w:ind w:leftChars="229" w:left="481"/>
        <w:rPr>
          <w:rFonts w:ascii="宋体"/>
          <w:color w:val="000000"/>
          <w:szCs w:val="21"/>
        </w:rPr>
      </w:pPr>
      <w:r w:rsidRPr="002E606F">
        <w:rPr>
          <w:rFonts w:ascii="宋体" w:hint="eastAsia"/>
          <w:color w:val="000000"/>
          <w:szCs w:val="21"/>
        </w:rPr>
        <w:t xml:space="preserve">甲方（公章）：苍南县金乡镇人民政府        乙方（公章）： </w:t>
      </w:r>
    </w:p>
    <w:p w14:paraId="14425801" w14:textId="77777777" w:rsidR="00467EEF" w:rsidRPr="002E606F" w:rsidRDefault="00000000" w:rsidP="00667126">
      <w:pPr>
        <w:snapToGrid w:val="0"/>
        <w:spacing w:line="360" w:lineRule="auto"/>
        <w:ind w:firstLineChars="200" w:firstLine="420"/>
        <w:rPr>
          <w:rFonts w:ascii="宋体"/>
          <w:color w:val="000000"/>
          <w:szCs w:val="21"/>
        </w:rPr>
      </w:pPr>
      <w:r w:rsidRPr="002E606F">
        <w:rPr>
          <w:rFonts w:ascii="宋体" w:hint="eastAsia"/>
          <w:color w:val="000000"/>
          <w:szCs w:val="21"/>
        </w:rPr>
        <w:t>法定代表人（签章）：                法定代表人（签章）：</w:t>
      </w:r>
    </w:p>
    <w:p w14:paraId="5036E625" w14:textId="77777777" w:rsidR="00467EEF" w:rsidRPr="002E606F" w:rsidRDefault="00467EEF" w:rsidP="00667126">
      <w:pPr>
        <w:snapToGrid w:val="0"/>
        <w:spacing w:line="360" w:lineRule="auto"/>
        <w:rPr>
          <w:rFonts w:ascii="宋体"/>
          <w:color w:val="000000"/>
          <w:szCs w:val="21"/>
        </w:rPr>
      </w:pPr>
    </w:p>
    <w:p w14:paraId="6527F3BA" w14:textId="77777777" w:rsidR="00C43C18" w:rsidRDefault="00000000" w:rsidP="00667126">
      <w:pPr>
        <w:widowControl/>
        <w:shd w:val="clear" w:color="auto" w:fill="FFFFFF"/>
        <w:snapToGrid w:val="0"/>
        <w:spacing w:line="360" w:lineRule="auto"/>
        <w:ind w:firstLineChars="200" w:firstLine="420"/>
        <w:jc w:val="left"/>
        <w:rPr>
          <w:rFonts w:ascii="宋体"/>
          <w:color w:val="000000"/>
          <w:szCs w:val="21"/>
        </w:rPr>
        <w:sectPr w:rsidR="00C43C18" w:rsidSect="000666A3">
          <w:pgSz w:w="11906" w:h="16838"/>
          <w:pgMar w:top="1247" w:right="1247" w:bottom="1259" w:left="1247" w:header="851" w:footer="992" w:gutter="0"/>
          <w:cols w:space="720"/>
          <w:titlePg/>
          <w:docGrid w:linePitch="312"/>
        </w:sectPr>
      </w:pPr>
      <w:r w:rsidRPr="002E606F">
        <w:rPr>
          <w:rFonts w:ascii="宋体" w:hint="eastAsia"/>
          <w:color w:val="000000"/>
          <w:szCs w:val="21"/>
        </w:rPr>
        <w:t>注：本合同仅作示范文本，具体以双方签定的正式合同为准，合同内容不得违背本招标文件实质性要求。</w:t>
      </w:r>
    </w:p>
    <w:p w14:paraId="48BE220D" w14:textId="77777777" w:rsidR="00C43C18" w:rsidRDefault="00C43C18" w:rsidP="00C43C18">
      <w:pPr>
        <w:spacing w:line="360" w:lineRule="auto"/>
        <w:rPr>
          <w:rFonts w:ascii="宋体"/>
          <w:color w:val="000000"/>
          <w:sz w:val="30"/>
          <w:szCs w:val="30"/>
        </w:rPr>
      </w:pPr>
      <w:r>
        <w:rPr>
          <w:rFonts w:ascii="宋体" w:hint="eastAsia"/>
          <w:color w:val="000000"/>
          <w:sz w:val="30"/>
          <w:szCs w:val="30"/>
        </w:rPr>
        <w:lastRenderedPageBreak/>
        <w:t>合同附件：金乡镇2025年度河道保洁服务质量考核管理办法</w:t>
      </w:r>
    </w:p>
    <w:p w14:paraId="412D33C0" w14:textId="77777777" w:rsidR="00C43C18" w:rsidRDefault="00C43C18" w:rsidP="00C43C18">
      <w:pPr>
        <w:spacing w:line="360" w:lineRule="auto"/>
        <w:jc w:val="center"/>
        <w:rPr>
          <w:rFonts w:ascii="宋体"/>
          <w:color w:val="000000"/>
          <w:sz w:val="30"/>
          <w:szCs w:val="30"/>
        </w:rPr>
      </w:pPr>
      <w:r>
        <w:rPr>
          <w:rFonts w:ascii="宋体" w:hint="eastAsia"/>
          <w:color w:val="000000"/>
          <w:sz w:val="30"/>
          <w:szCs w:val="30"/>
        </w:rPr>
        <w:t>（2025试行版）</w:t>
      </w:r>
    </w:p>
    <w:p w14:paraId="7E271D38" w14:textId="77777777" w:rsidR="00C43C18" w:rsidRDefault="00C43C18" w:rsidP="00C43C18">
      <w:pPr>
        <w:spacing w:line="360" w:lineRule="auto"/>
        <w:jc w:val="left"/>
        <w:rPr>
          <w:rFonts w:ascii="宋体"/>
          <w:color w:val="000000"/>
          <w:sz w:val="22"/>
        </w:rPr>
      </w:pPr>
      <w:r>
        <w:rPr>
          <w:rFonts w:ascii="宋体" w:hint="eastAsia"/>
          <w:color w:val="000000"/>
        </w:rPr>
        <w:t xml:space="preserve">   </w:t>
      </w:r>
      <w:r>
        <w:rPr>
          <w:rFonts w:ascii="宋体" w:hint="eastAsia"/>
          <w:color w:val="000000"/>
          <w:sz w:val="22"/>
        </w:rPr>
        <w:t xml:space="preserve"> 为切实提高金乡镇河道保洁市场化服务质量，加强环境卫生管理，完善环境卫生长效管理机制，不断改善人居环境，提升我镇的城市品位，依据客观、公开、公平、公正的原则，结合实际情况，特制定本考核办法（试行）。</w:t>
      </w:r>
    </w:p>
    <w:p w14:paraId="3D98F0B2" w14:textId="77777777" w:rsidR="00C43C18" w:rsidRDefault="00C43C18" w:rsidP="00C43C18">
      <w:pPr>
        <w:numPr>
          <w:ilvl w:val="0"/>
          <w:numId w:val="3"/>
        </w:numPr>
        <w:spacing w:line="360" w:lineRule="auto"/>
        <w:jc w:val="left"/>
        <w:rPr>
          <w:rFonts w:ascii="宋体"/>
          <w:color w:val="000000"/>
          <w:sz w:val="22"/>
        </w:rPr>
      </w:pPr>
      <w:r>
        <w:rPr>
          <w:rFonts w:ascii="宋体" w:hint="eastAsia"/>
          <w:color w:val="000000"/>
          <w:sz w:val="22"/>
        </w:rPr>
        <w:t>考核对象</w:t>
      </w:r>
    </w:p>
    <w:p w14:paraId="2F56A02D" w14:textId="77777777" w:rsidR="00C43C18" w:rsidRDefault="00C43C18" w:rsidP="00C43C18">
      <w:pPr>
        <w:spacing w:line="360" w:lineRule="auto"/>
        <w:jc w:val="left"/>
        <w:rPr>
          <w:rFonts w:ascii="宋体"/>
          <w:color w:val="000000"/>
          <w:sz w:val="22"/>
        </w:rPr>
      </w:pPr>
      <w:r>
        <w:rPr>
          <w:rFonts w:ascii="宋体" w:hint="eastAsia"/>
          <w:color w:val="000000"/>
          <w:sz w:val="22"/>
        </w:rPr>
        <w:t xml:space="preserve">    本次中标公司。</w:t>
      </w:r>
    </w:p>
    <w:p w14:paraId="294BAB13" w14:textId="77777777" w:rsidR="00C43C18" w:rsidRDefault="00C43C18" w:rsidP="00C43C18">
      <w:pPr>
        <w:numPr>
          <w:ilvl w:val="0"/>
          <w:numId w:val="3"/>
        </w:numPr>
        <w:spacing w:line="360" w:lineRule="auto"/>
        <w:jc w:val="left"/>
        <w:rPr>
          <w:rFonts w:ascii="宋体"/>
          <w:color w:val="000000"/>
          <w:sz w:val="22"/>
        </w:rPr>
      </w:pPr>
      <w:r>
        <w:rPr>
          <w:rFonts w:ascii="宋体" w:hint="eastAsia"/>
          <w:color w:val="000000"/>
          <w:sz w:val="22"/>
        </w:rPr>
        <w:t>考核范围</w:t>
      </w:r>
    </w:p>
    <w:p w14:paraId="56EED1BE" w14:textId="77777777" w:rsidR="00C43C18" w:rsidRDefault="00C43C18" w:rsidP="00C43C18">
      <w:pPr>
        <w:spacing w:line="360" w:lineRule="auto"/>
        <w:jc w:val="left"/>
        <w:rPr>
          <w:rFonts w:ascii="宋体"/>
          <w:color w:val="000000"/>
          <w:sz w:val="22"/>
        </w:rPr>
      </w:pPr>
      <w:r>
        <w:rPr>
          <w:rFonts w:ascii="宋体" w:hint="eastAsia"/>
          <w:color w:val="000000"/>
          <w:sz w:val="22"/>
        </w:rPr>
        <w:t xml:space="preserve">    合同约定的保洁服务工作内容。</w:t>
      </w:r>
    </w:p>
    <w:p w14:paraId="22F137B3" w14:textId="77777777" w:rsidR="00C43C18" w:rsidRDefault="00C43C18" w:rsidP="00C43C18">
      <w:pPr>
        <w:numPr>
          <w:ilvl w:val="0"/>
          <w:numId w:val="3"/>
        </w:numPr>
        <w:spacing w:line="360" w:lineRule="auto"/>
        <w:jc w:val="left"/>
        <w:rPr>
          <w:rFonts w:ascii="宋体"/>
          <w:color w:val="000000"/>
          <w:sz w:val="22"/>
        </w:rPr>
      </w:pPr>
      <w:r>
        <w:rPr>
          <w:rFonts w:ascii="宋体" w:hint="eastAsia"/>
          <w:color w:val="000000"/>
          <w:sz w:val="22"/>
        </w:rPr>
        <w:t>考核检查方式</w:t>
      </w:r>
    </w:p>
    <w:p w14:paraId="1AF2810E" w14:textId="77777777" w:rsidR="00C43C18" w:rsidRDefault="00C43C18" w:rsidP="00C43C18">
      <w:pPr>
        <w:spacing w:line="360" w:lineRule="auto"/>
        <w:jc w:val="left"/>
        <w:rPr>
          <w:rFonts w:ascii="宋体"/>
          <w:color w:val="000000"/>
          <w:sz w:val="22"/>
        </w:rPr>
      </w:pPr>
      <w:r>
        <w:rPr>
          <w:rFonts w:ascii="宋体" w:hint="eastAsia"/>
          <w:color w:val="000000"/>
          <w:sz w:val="22"/>
        </w:rPr>
        <w:t xml:space="preserve">    考核检查方式采用：1）日常考核检查、2）不定期检查（抽查）、3）专项考核检查（市民投诉热点等）相结合的方式进行。</w:t>
      </w:r>
    </w:p>
    <w:p w14:paraId="644DC44F" w14:textId="77777777" w:rsidR="00C43C18" w:rsidRDefault="00C43C18" w:rsidP="00C43C18">
      <w:pPr>
        <w:spacing w:line="360" w:lineRule="auto"/>
        <w:ind w:firstLine="420"/>
        <w:jc w:val="left"/>
        <w:rPr>
          <w:rFonts w:ascii="宋体"/>
          <w:color w:val="000000"/>
          <w:sz w:val="22"/>
        </w:rPr>
      </w:pPr>
      <w:r>
        <w:rPr>
          <w:rFonts w:ascii="宋体" w:hint="eastAsia"/>
          <w:color w:val="000000"/>
          <w:sz w:val="22"/>
        </w:rPr>
        <w:t>1、日常考核检查：由采购人负责，每周不少于2次，采用先扣款、后扣分（满分100分）相结合的方式进行。</w:t>
      </w:r>
    </w:p>
    <w:p w14:paraId="1670FCD1" w14:textId="77777777" w:rsidR="00C43C18" w:rsidRDefault="00C43C18" w:rsidP="00C43C18">
      <w:pPr>
        <w:spacing w:line="360" w:lineRule="auto"/>
        <w:ind w:firstLine="420"/>
        <w:jc w:val="left"/>
        <w:rPr>
          <w:rFonts w:ascii="宋体"/>
          <w:color w:val="000000"/>
          <w:sz w:val="22"/>
        </w:rPr>
      </w:pPr>
      <w:r>
        <w:rPr>
          <w:rFonts w:ascii="宋体" w:hint="eastAsia"/>
          <w:color w:val="000000"/>
          <w:sz w:val="22"/>
        </w:rPr>
        <w:t>2、不定期考核检查（抽查）：由采购人负责牵头，每月不少于一次，邀请相关职能部门人员及社会人士参与，每周不少于2次，采用先扣款、后扣分、（满分100分）相结合的方式进行。</w:t>
      </w:r>
    </w:p>
    <w:p w14:paraId="079FA9E8" w14:textId="77777777" w:rsidR="00C43C18" w:rsidRDefault="00C43C18" w:rsidP="00C43C18">
      <w:pPr>
        <w:spacing w:line="360" w:lineRule="auto"/>
        <w:ind w:firstLine="420"/>
        <w:jc w:val="left"/>
        <w:rPr>
          <w:rFonts w:ascii="宋体"/>
          <w:color w:val="000000"/>
          <w:sz w:val="22"/>
        </w:rPr>
      </w:pPr>
      <w:r>
        <w:rPr>
          <w:rFonts w:ascii="宋体" w:hint="eastAsia"/>
          <w:color w:val="000000"/>
          <w:sz w:val="22"/>
        </w:rPr>
        <w:t>3、专项考核检查（市民投诉事项整治）：根据市民投诉热点问题，由采购人统一组织专项考核，考核办法及评分扣款原则参照本管理办法相关规定执行。</w:t>
      </w:r>
    </w:p>
    <w:p w14:paraId="1345E3CE" w14:textId="77777777" w:rsidR="00C43C18" w:rsidRDefault="00C43C18" w:rsidP="00C43C18">
      <w:pPr>
        <w:spacing w:line="360" w:lineRule="auto"/>
        <w:jc w:val="left"/>
        <w:rPr>
          <w:rFonts w:ascii="宋体"/>
          <w:color w:val="000000"/>
          <w:sz w:val="22"/>
        </w:rPr>
      </w:pPr>
      <w:r>
        <w:rPr>
          <w:rFonts w:ascii="宋体" w:hint="eastAsia"/>
          <w:color w:val="000000"/>
          <w:sz w:val="22"/>
        </w:rPr>
        <w:t>（四）考核检查结果评议</w:t>
      </w:r>
    </w:p>
    <w:p w14:paraId="7B4103FD" w14:textId="77777777" w:rsidR="00C43C18" w:rsidRDefault="00C43C18" w:rsidP="00C43C18">
      <w:pPr>
        <w:spacing w:line="360" w:lineRule="auto"/>
        <w:ind w:firstLine="420"/>
        <w:jc w:val="left"/>
        <w:rPr>
          <w:rFonts w:ascii="宋体"/>
          <w:color w:val="000000"/>
          <w:sz w:val="22"/>
        </w:rPr>
      </w:pPr>
      <w:r>
        <w:rPr>
          <w:rFonts w:ascii="宋体" w:hint="eastAsia"/>
          <w:color w:val="000000"/>
          <w:sz w:val="22"/>
        </w:rPr>
        <w:t>考核检查结果评议由扣款和评分评议同步进行。</w:t>
      </w:r>
    </w:p>
    <w:p w14:paraId="0842FCEC" w14:textId="77777777" w:rsidR="00C43C18" w:rsidRDefault="00C43C18" w:rsidP="00C43C18">
      <w:pPr>
        <w:numPr>
          <w:ilvl w:val="0"/>
          <w:numId w:val="4"/>
        </w:numPr>
        <w:spacing w:line="360" w:lineRule="auto"/>
        <w:ind w:firstLine="420"/>
        <w:jc w:val="left"/>
        <w:rPr>
          <w:rFonts w:ascii="宋体"/>
          <w:color w:val="000000"/>
          <w:sz w:val="22"/>
        </w:rPr>
      </w:pPr>
      <w:r>
        <w:rPr>
          <w:rFonts w:ascii="宋体" w:hint="eastAsia"/>
          <w:color w:val="000000"/>
          <w:sz w:val="22"/>
        </w:rPr>
        <w:t>扣款：根据考核评议办法与标准，在每次考核检查中进行扣款处理。扣款金额每月汇总一次，并在当月承包款中直接扣除。扣款处罚后，仍不按要求整改的，追加扣分处理。</w:t>
      </w:r>
    </w:p>
    <w:p w14:paraId="0CED8E87" w14:textId="77777777" w:rsidR="00C43C18" w:rsidRDefault="00C43C18" w:rsidP="00C43C18">
      <w:pPr>
        <w:numPr>
          <w:ilvl w:val="0"/>
          <w:numId w:val="4"/>
        </w:numPr>
        <w:spacing w:line="360" w:lineRule="auto"/>
        <w:ind w:firstLine="420"/>
        <w:jc w:val="left"/>
        <w:rPr>
          <w:rFonts w:ascii="宋体"/>
          <w:color w:val="000000"/>
          <w:sz w:val="22"/>
        </w:rPr>
      </w:pPr>
      <w:r>
        <w:rPr>
          <w:rFonts w:ascii="宋体" w:hint="eastAsia"/>
          <w:color w:val="000000"/>
          <w:sz w:val="22"/>
        </w:rPr>
        <w:t>评分：根据考核评议办法与标准，每日对评分结果进行一次记录，每月进行一次汇总评议：月评分评议结果以当月评分的平</w:t>
      </w:r>
      <w:r w:rsidRPr="00C43C18">
        <w:rPr>
          <w:rFonts w:ascii="宋体" w:hint="eastAsia"/>
          <w:color w:val="000000"/>
          <w:sz w:val="22"/>
        </w:rPr>
        <w:t>均分为准。</w:t>
      </w:r>
      <w:r w:rsidRPr="00C43C18">
        <w:rPr>
          <w:rFonts w:ascii="宋体" w:hint="eastAsia"/>
          <w:color w:val="FF0000"/>
          <w:sz w:val="22"/>
        </w:rPr>
        <w:t>月考核评分平均分在90分或以上为合格，90分以下为不合格。月考核评分平均分85（含85）—90分的每少一分扣罚</w:t>
      </w:r>
      <w:r w:rsidRPr="00C43C18">
        <w:rPr>
          <w:rFonts w:ascii="宋体" w:hint="eastAsia"/>
          <w:color w:val="FF0000"/>
          <w:sz w:val="22"/>
          <w:u w:val="single"/>
        </w:rPr>
        <w:t>1000元</w:t>
      </w:r>
      <w:r w:rsidRPr="00C43C18">
        <w:rPr>
          <w:rFonts w:ascii="宋体" w:hint="eastAsia"/>
          <w:color w:val="FF0000"/>
          <w:sz w:val="22"/>
        </w:rPr>
        <w:t>，85分以下的每少一分扣罚</w:t>
      </w:r>
      <w:r w:rsidRPr="00C43C18">
        <w:rPr>
          <w:rFonts w:ascii="宋体" w:hint="eastAsia"/>
          <w:color w:val="FF0000"/>
          <w:sz w:val="22"/>
          <w:u w:val="single"/>
        </w:rPr>
        <w:t>2000元</w:t>
      </w:r>
      <w:r w:rsidRPr="00C43C18">
        <w:rPr>
          <w:rFonts w:ascii="宋体" w:hint="eastAsia"/>
          <w:color w:val="FF0000"/>
          <w:sz w:val="22"/>
        </w:rPr>
        <w:t>，直至当月承包款扣完为止，扣罚款在支付当月承包款时直接扣除。</w:t>
      </w:r>
    </w:p>
    <w:p w14:paraId="10818BA4" w14:textId="77777777" w:rsidR="00C43C18" w:rsidRDefault="00C43C18" w:rsidP="00C43C18">
      <w:pPr>
        <w:spacing w:line="360" w:lineRule="auto"/>
        <w:jc w:val="left"/>
        <w:rPr>
          <w:rFonts w:ascii="宋体"/>
          <w:color w:val="000000"/>
          <w:sz w:val="22"/>
        </w:rPr>
      </w:pPr>
      <w:r>
        <w:rPr>
          <w:rFonts w:ascii="宋体" w:hint="eastAsia"/>
          <w:color w:val="000000"/>
          <w:sz w:val="22"/>
        </w:rPr>
        <w:t xml:space="preserve">    一个承包期内二次评分评议不合格除罚款外追加没罚</w:t>
      </w:r>
      <w:bookmarkStart w:id="67" w:name="OLE_LINK19"/>
      <w:r>
        <w:rPr>
          <w:rFonts w:ascii="宋体" w:hint="eastAsia"/>
          <w:color w:val="000000"/>
          <w:sz w:val="22"/>
        </w:rPr>
        <w:t>履约保证金</w:t>
      </w:r>
      <w:bookmarkEnd w:id="67"/>
      <w:r>
        <w:rPr>
          <w:rFonts w:ascii="宋体" w:hint="eastAsia"/>
          <w:color w:val="000000"/>
          <w:sz w:val="22"/>
        </w:rPr>
        <w:t>的</w:t>
      </w:r>
      <w:r w:rsidRPr="00BD3923">
        <w:rPr>
          <w:rFonts w:ascii="宋体" w:hint="eastAsia"/>
          <w:color w:val="FF0000"/>
          <w:sz w:val="22"/>
        </w:rPr>
        <w:t>30%</w:t>
      </w:r>
      <w:r>
        <w:rPr>
          <w:rFonts w:ascii="宋体" w:hint="eastAsia"/>
          <w:color w:val="000000"/>
          <w:sz w:val="22"/>
        </w:rPr>
        <w:t>；三次考核不合格，采购人有权终止承包合同并全额扣罚履约保证金。</w:t>
      </w:r>
    </w:p>
    <w:p w14:paraId="54D6C7B4" w14:textId="77777777" w:rsidR="00C43C18" w:rsidRDefault="00C43C18" w:rsidP="00C43C18">
      <w:pPr>
        <w:spacing w:line="360" w:lineRule="auto"/>
        <w:ind w:firstLineChars="196" w:firstLine="433"/>
        <w:rPr>
          <w:rFonts w:ascii="宋体"/>
          <w:color w:val="000000"/>
          <w:sz w:val="24"/>
        </w:rPr>
      </w:pPr>
      <w:r w:rsidRPr="00BD3923">
        <w:rPr>
          <w:rFonts w:ascii="宋体" w:hint="eastAsia"/>
          <w:b/>
          <w:bCs/>
          <w:color w:val="000000"/>
          <w:sz w:val="22"/>
          <w:szCs w:val="18"/>
        </w:rPr>
        <w:t>说明：本考核办法为试行考核管理办法，签订合同前，采购人有权根据实际运行情况作出相应调整，中标单位无条件服从。</w:t>
      </w:r>
      <w:r>
        <w:rPr>
          <w:rFonts w:ascii="宋体" w:hint="eastAsia"/>
          <w:color w:val="000000"/>
          <w:sz w:val="24"/>
        </w:rPr>
        <w:br w:type="page"/>
      </w:r>
      <w:r>
        <w:rPr>
          <w:rFonts w:ascii="宋体" w:hint="eastAsia"/>
          <w:color w:val="000000"/>
          <w:sz w:val="28"/>
          <w:szCs w:val="28"/>
        </w:rPr>
        <w:lastRenderedPageBreak/>
        <w:t>考核方法与标准：</w:t>
      </w:r>
    </w:p>
    <w:p w14:paraId="4EB815E9" w14:textId="77777777" w:rsidR="00C43C18" w:rsidRDefault="00C43C18" w:rsidP="00C43C18">
      <w:pPr>
        <w:ind w:firstLineChars="196" w:firstLine="706"/>
        <w:jc w:val="center"/>
        <w:rPr>
          <w:rFonts w:ascii="宋体"/>
          <w:color w:val="000000"/>
          <w:sz w:val="36"/>
          <w:szCs w:val="36"/>
        </w:rPr>
      </w:pPr>
      <w:r>
        <w:rPr>
          <w:rFonts w:ascii="宋体" w:hint="eastAsia"/>
          <w:color w:val="000000"/>
          <w:sz w:val="36"/>
          <w:szCs w:val="36"/>
        </w:rPr>
        <w:t>金乡镇河道保洁考核细则表</w:t>
      </w:r>
    </w:p>
    <w:tbl>
      <w:tblPr>
        <w:tblpPr w:leftFromText="180" w:rightFromText="180" w:vertAnchor="text" w:horzAnchor="page" w:tblpX="1487" w:tblpY="57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25"/>
        <w:gridCol w:w="4734"/>
        <w:gridCol w:w="1198"/>
        <w:gridCol w:w="1137"/>
        <w:gridCol w:w="746"/>
      </w:tblGrid>
      <w:tr w:rsidR="00C43C18" w14:paraId="3D4EE4A0" w14:textId="77777777">
        <w:trPr>
          <w:trHeight w:val="575"/>
        </w:trPr>
        <w:tc>
          <w:tcPr>
            <w:tcW w:w="1525" w:type="dxa"/>
            <w:tcBorders>
              <w:bottom w:val="single" w:sz="8" w:space="0" w:color="auto"/>
            </w:tcBorders>
            <w:vAlign w:val="center"/>
          </w:tcPr>
          <w:p w14:paraId="072D7D77" w14:textId="77777777" w:rsidR="00C43C18" w:rsidRDefault="00C43C18">
            <w:pPr>
              <w:jc w:val="center"/>
              <w:rPr>
                <w:rFonts w:ascii="宋体" w:cs="新宋体"/>
                <w:color w:val="000000"/>
                <w:sz w:val="18"/>
              </w:rPr>
            </w:pPr>
            <w:r>
              <w:rPr>
                <w:rFonts w:ascii="宋体" w:cs="新宋体" w:hint="eastAsia"/>
                <w:color w:val="000000"/>
                <w:sz w:val="18"/>
              </w:rPr>
              <w:t>范   围</w:t>
            </w:r>
          </w:p>
        </w:tc>
        <w:tc>
          <w:tcPr>
            <w:tcW w:w="4734" w:type="dxa"/>
            <w:tcBorders>
              <w:bottom w:val="single" w:sz="8" w:space="0" w:color="auto"/>
            </w:tcBorders>
            <w:vAlign w:val="center"/>
          </w:tcPr>
          <w:p w14:paraId="7732EE55" w14:textId="77777777" w:rsidR="00C43C18" w:rsidRDefault="00C43C18">
            <w:pPr>
              <w:jc w:val="center"/>
              <w:rPr>
                <w:rFonts w:ascii="宋体" w:cs="新宋体"/>
                <w:color w:val="000000"/>
                <w:sz w:val="18"/>
              </w:rPr>
            </w:pPr>
            <w:r>
              <w:rPr>
                <w:rFonts w:ascii="宋体" w:cs="新宋体" w:hint="eastAsia"/>
                <w:color w:val="000000"/>
                <w:sz w:val="18"/>
              </w:rPr>
              <w:t>考   核   内   容</w:t>
            </w:r>
          </w:p>
        </w:tc>
        <w:tc>
          <w:tcPr>
            <w:tcW w:w="1198" w:type="dxa"/>
            <w:tcBorders>
              <w:bottom w:val="single" w:sz="8" w:space="0" w:color="auto"/>
            </w:tcBorders>
            <w:vAlign w:val="center"/>
          </w:tcPr>
          <w:p w14:paraId="77EE243E" w14:textId="77777777" w:rsidR="00C43C18" w:rsidRDefault="00C43C18">
            <w:pPr>
              <w:jc w:val="center"/>
              <w:rPr>
                <w:rFonts w:ascii="宋体" w:cs="新宋体"/>
                <w:color w:val="000000"/>
                <w:sz w:val="18"/>
              </w:rPr>
            </w:pPr>
            <w:r>
              <w:rPr>
                <w:rFonts w:ascii="宋体" w:cs="新宋体" w:hint="eastAsia"/>
                <w:color w:val="000000"/>
                <w:sz w:val="18"/>
              </w:rPr>
              <w:t>考核情况通报</w:t>
            </w:r>
          </w:p>
        </w:tc>
        <w:tc>
          <w:tcPr>
            <w:tcW w:w="1137" w:type="dxa"/>
            <w:tcBorders>
              <w:bottom w:val="single" w:sz="8" w:space="0" w:color="auto"/>
            </w:tcBorders>
            <w:vAlign w:val="center"/>
          </w:tcPr>
          <w:p w14:paraId="05F157FC" w14:textId="77777777" w:rsidR="00C43C18" w:rsidRDefault="00C43C18">
            <w:pPr>
              <w:jc w:val="center"/>
              <w:rPr>
                <w:rFonts w:ascii="宋体" w:cs="新宋体"/>
                <w:color w:val="000000"/>
                <w:sz w:val="18"/>
              </w:rPr>
            </w:pPr>
            <w:r>
              <w:rPr>
                <w:rFonts w:ascii="宋体" w:cs="新宋体" w:hint="eastAsia"/>
                <w:color w:val="000000"/>
                <w:sz w:val="18"/>
              </w:rPr>
              <w:t>扣分情况</w:t>
            </w:r>
          </w:p>
        </w:tc>
        <w:tc>
          <w:tcPr>
            <w:tcW w:w="746" w:type="dxa"/>
            <w:tcBorders>
              <w:bottom w:val="single" w:sz="8" w:space="0" w:color="auto"/>
            </w:tcBorders>
            <w:vAlign w:val="center"/>
          </w:tcPr>
          <w:p w14:paraId="16C922F6" w14:textId="77777777" w:rsidR="00C43C18" w:rsidRDefault="00C43C18">
            <w:pPr>
              <w:jc w:val="center"/>
              <w:rPr>
                <w:rFonts w:ascii="宋体" w:cs="新宋体"/>
                <w:color w:val="000000"/>
                <w:sz w:val="18"/>
              </w:rPr>
            </w:pPr>
            <w:r>
              <w:rPr>
                <w:rFonts w:ascii="宋体" w:cs="新宋体" w:hint="eastAsia"/>
                <w:color w:val="000000"/>
                <w:sz w:val="18"/>
              </w:rPr>
              <w:t>得 分</w:t>
            </w:r>
          </w:p>
        </w:tc>
      </w:tr>
      <w:tr w:rsidR="00C43C18" w14:paraId="69CD0881" w14:textId="77777777">
        <w:trPr>
          <w:trHeight w:val="763"/>
        </w:trPr>
        <w:tc>
          <w:tcPr>
            <w:tcW w:w="1525" w:type="dxa"/>
            <w:vMerge w:val="restart"/>
            <w:tcBorders>
              <w:top w:val="single" w:sz="8" w:space="0" w:color="auto"/>
            </w:tcBorders>
            <w:vAlign w:val="center"/>
          </w:tcPr>
          <w:p w14:paraId="16A59CE1" w14:textId="77777777" w:rsidR="00C43C18" w:rsidRDefault="00C43C18">
            <w:pPr>
              <w:jc w:val="center"/>
              <w:rPr>
                <w:rFonts w:ascii="宋体" w:cs="新宋体"/>
                <w:color w:val="000000"/>
                <w:sz w:val="18"/>
              </w:rPr>
            </w:pPr>
            <w:r>
              <w:rPr>
                <w:rFonts w:ascii="宋体" w:cs="新宋体" w:hint="eastAsia"/>
                <w:color w:val="000000"/>
                <w:sz w:val="18"/>
              </w:rPr>
              <w:t>一、保洁实效</w:t>
            </w:r>
          </w:p>
          <w:p w14:paraId="6A80138A" w14:textId="77777777" w:rsidR="00C43C18" w:rsidRDefault="00C43C18">
            <w:pPr>
              <w:jc w:val="center"/>
              <w:rPr>
                <w:rFonts w:ascii="宋体" w:cs="新宋体"/>
                <w:color w:val="000000"/>
                <w:sz w:val="18"/>
              </w:rPr>
            </w:pPr>
            <w:r>
              <w:rPr>
                <w:rFonts w:ascii="宋体" w:cs="新宋体" w:hint="eastAsia"/>
                <w:color w:val="000000"/>
                <w:sz w:val="18"/>
              </w:rPr>
              <w:t>（90分）</w:t>
            </w:r>
          </w:p>
        </w:tc>
        <w:tc>
          <w:tcPr>
            <w:tcW w:w="4734" w:type="dxa"/>
            <w:tcBorders>
              <w:top w:val="single" w:sz="8" w:space="0" w:color="auto"/>
            </w:tcBorders>
          </w:tcPr>
          <w:p w14:paraId="4E7A90FD" w14:textId="77777777" w:rsidR="00C43C18" w:rsidRDefault="00C43C18">
            <w:pPr>
              <w:spacing w:line="240" w:lineRule="exact"/>
              <w:rPr>
                <w:rFonts w:ascii="宋体" w:cs="新宋体"/>
                <w:color w:val="000000"/>
                <w:sz w:val="18"/>
              </w:rPr>
            </w:pPr>
            <w:r>
              <w:rPr>
                <w:rFonts w:ascii="宋体" w:cs="新宋体" w:hint="eastAsia"/>
                <w:color w:val="000000"/>
                <w:sz w:val="18"/>
              </w:rPr>
              <w:t>1、河道通畅，河中无障碍物[水面漂浮物不超过0.5㎡]（20分），如发现一处扣2分，发现有明显障碍物每处扣4分。</w:t>
            </w:r>
          </w:p>
        </w:tc>
        <w:tc>
          <w:tcPr>
            <w:tcW w:w="1198" w:type="dxa"/>
            <w:tcBorders>
              <w:top w:val="single" w:sz="8" w:space="0" w:color="auto"/>
            </w:tcBorders>
          </w:tcPr>
          <w:p w14:paraId="4F191D6A" w14:textId="77777777" w:rsidR="00C43C18" w:rsidRDefault="00C43C18">
            <w:pPr>
              <w:rPr>
                <w:rFonts w:ascii="宋体" w:cs="新宋体"/>
                <w:color w:val="000000"/>
                <w:sz w:val="18"/>
              </w:rPr>
            </w:pPr>
          </w:p>
        </w:tc>
        <w:tc>
          <w:tcPr>
            <w:tcW w:w="1137" w:type="dxa"/>
            <w:tcBorders>
              <w:top w:val="single" w:sz="8" w:space="0" w:color="auto"/>
            </w:tcBorders>
          </w:tcPr>
          <w:p w14:paraId="118A4DBE" w14:textId="77777777" w:rsidR="00C43C18" w:rsidRDefault="00C43C18">
            <w:pPr>
              <w:rPr>
                <w:rFonts w:ascii="宋体" w:cs="新宋体"/>
                <w:color w:val="000000"/>
                <w:sz w:val="18"/>
              </w:rPr>
            </w:pPr>
          </w:p>
        </w:tc>
        <w:tc>
          <w:tcPr>
            <w:tcW w:w="746" w:type="dxa"/>
            <w:tcBorders>
              <w:top w:val="single" w:sz="8" w:space="0" w:color="auto"/>
            </w:tcBorders>
          </w:tcPr>
          <w:p w14:paraId="01D52A86" w14:textId="77777777" w:rsidR="00C43C18" w:rsidRDefault="00C43C18">
            <w:pPr>
              <w:rPr>
                <w:rFonts w:ascii="宋体" w:cs="新宋体"/>
                <w:color w:val="000000"/>
                <w:sz w:val="18"/>
              </w:rPr>
            </w:pPr>
          </w:p>
        </w:tc>
      </w:tr>
      <w:tr w:rsidR="00C43C18" w14:paraId="2593E971" w14:textId="77777777">
        <w:trPr>
          <w:trHeight w:val="847"/>
        </w:trPr>
        <w:tc>
          <w:tcPr>
            <w:tcW w:w="1525" w:type="dxa"/>
            <w:vMerge/>
            <w:vAlign w:val="center"/>
          </w:tcPr>
          <w:p w14:paraId="79CC350C" w14:textId="77777777" w:rsidR="00C43C18" w:rsidRDefault="00C43C18">
            <w:pPr>
              <w:jc w:val="center"/>
              <w:rPr>
                <w:rFonts w:ascii="宋体"/>
                <w:color w:val="000000"/>
              </w:rPr>
            </w:pPr>
          </w:p>
        </w:tc>
        <w:tc>
          <w:tcPr>
            <w:tcW w:w="4734" w:type="dxa"/>
          </w:tcPr>
          <w:p w14:paraId="2A1C0BB1" w14:textId="77777777" w:rsidR="00C43C18" w:rsidRDefault="00C43C18">
            <w:pPr>
              <w:spacing w:line="240" w:lineRule="exact"/>
              <w:rPr>
                <w:rFonts w:ascii="宋体"/>
                <w:color w:val="000000"/>
              </w:rPr>
            </w:pPr>
            <w:r>
              <w:rPr>
                <w:rFonts w:ascii="宋体" w:cs="新宋体" w:hint="eastAsia"/>
                <w:color w:val="000000"/>
                <w:sz w:val="18"/>
              </w:rPr>
              <w:t>2、</w:t>
            </w:r>
            <w:r w:rsidRPr="002E7B9C">
              <w:rPr>
                <w:rFonts w:ascii="宋体" w:cs="新宋体" w:hint="eastAsia"/>
                <w:color w:val="000000"/>
                <w:sz w:val="18"/>
                <w:u w:val="single"/>
              </w:rPr>
              <w:t>河面及河道砌岸</w:t>
            </w:r>
            <w:r>
              <w:rPr>
                <w:rFonts w:ascii="宋体" w:cs="新宋体" w:hint="eastAsia"/>
                <w:color w:val="000000"/>
                <w:sz w:val="18"/>
              </w:rPr>
              <w:t>无影响水生态的水葫芦、水草、水浮萍、水浮莲等水生植物和漂浮废弃物(20分)。要求临水部分清理干净，清除不彻底，达不到整治标准的，每发现一处扣1分，发现有死亡动物的，每处扣3分。</w:t>
            </w:r>
          </w:p>
        </w:tc>
        <w:tc>
          <w:tcPr>
            <w:tcW w:w="1198" w:type="dxa"/>
          </w:tcPr>
          <w:p w14:paraId="10F9425F" w14:textId="77777777" w:rsidR="00C43C18" w:rsidRDefault="00C43C18">
            <w:pPr>
              <w:rPr>
                <w:rFonts w:ascii="宋体"/>
                <w:color w:val="000000"/>
              </w:rPr>
            </w:pPr>
          </w:p>
        </w:tc>
        <w:tc>
          <w:tcPr>
            <w:tcW w:w="1137" w:type="dxa"/>
          </w:tcPr>
          <w:p w14:paraId="4573EB69" w14:textId="77777777" w:rsidR="00C43C18" w:rsidRDefault="00C43C18">
            <w:pPr>
              <w:rPr>
                <w:rFonts w:ascii="宋体"/>
                <w:color w:val="000000"/>
              </w:rPr>
            </w:pPr>
          </w:p>
        </w:tc>
        <w:tc>
          <w:tcPr>
            <w:tcW w:w="746" w:type="dxa"/>
          </w:tcPr>
          <w:p w14:paraId="0B1AFE21" w14:textId="77777777" w:rsidR="00C43C18" w:rsidRDefault="00C43C18">
            <w:pPr>
              <w:rPr>
                <w:rFonts w:ascii="宋体"/>
                <w:color w:val="000000"/>
              </w:rPr>
            </w:pPr>
          </w:p>
        </w:tc>
      </w:tr>
      <w:tr w:rsidR="00C43C18" w14:paraId="2281BC89" w14:textId="77777777">
        <w:trPr>
          <w:trHeight w:val="847"/>
        </w:trPr>
        <w:tc>
          <w:tcPr>
            <w:tcW w:w="1525" w:type="dxa"/>
            <w:vMerge/>
            <w:vAlign w:val="center"/>
          </w:tcPr>
          <w:p w14:paraId="366F6965" w14:textId="77777777" w:rsidR="00C43C18" w:rsidRDefault="00C43C18">
            <w:pPr>
              <w:jc w:val="center"/>
              <w:rPr>
                <w:rFonts w:ascii="宋体"/>
                <w:color w:val="000000"/>
              </w:rPr>
            </w:pPr>
          </w:p>
        </w:tc>
        <w:tc>
          <w:tcPr>
            <w:tcW w:w="4734" w:type="dxa"/>
          </w:tcPr>
          <w:p w14:paraId="6B2B1D42" w14:textId="77777777" w:rsidR="00C43C18" w:rsidRDefault="00C43C18">
            <w:pPr>
              <w:spacing w:line="240" w:lineRule="exact"/>
              <w:rPr>
                <w:rFonts w:ascii="宋体"/>
                <w:color w:val="000000"/>
              </w:rPr>
            </w:pPr>
            <w:r>
              <w:rPr>
                <w:rFonts w:ascii="宋体" w:cs="新宋体" w:hint="eastAsia"/>
                <w:color w:val="000000"/>
                <w:sz w:val="18"/>
              </w:rPr>
              <w:t>3、妥善处理打捞物，清理的各种垃圾和废弃物不乱倒，及时运往中转站，避免二次污染（10分）。如发现乱倒行为，每发现一例扣1分。</w:t>
            </w:r>
          </w:p>
        </w:tc>
        <w:tc>
          <w:tcPr>
            <w:tcW w:w="1198" w:type="dxa"/>
          </w:tcPr>
          <w:p w14:paraId="700E5772" w14:textId="77777777" w:rsidR="00C43C18" w:rsidRDefault="00C43C18">
            <w:pPr>
              <w:rPr>
                <w:rFonts w:ascii="宋体"/>
                <w:color w:val="000000"/>
              </w:rPr>
            </w:pPr>
          </w:p>
        </w:tc>
        <w:tc>
          <w:tcPr>
            <w:tcW w:w="1137" w:type="dxa"/>
          </w:tcPr>
          <w:p w14:paraId="713DB4F6" w14:textId="77777777" w:rsidR="00C43C18" w:rsidRDefault="00C43C18">
            <w:pPr>
              <w:rPr>
                <w:rFonts w:ascii="宋体"/>
                <w:color w:val="000000"/>
              </w:rPr>
            </w:pPr>
          </w:p>
        </w:tc>
        <w:tc>
          <w:tcPr>
            <w:tcW w:w="746" w:type="dxa"/>
          </w:tcPr>
          <w:p w14:paraId="675427A4" w14:textId="77777777" w:rsidR="00C43C18" w:rsidRDefault="00C43C18">
            <w:pPr>
              <w:rPr>
                <w:rFonts w:ascii="宋体"/>
                <w:color w:val="000000"/>
              </w:rPr>
            </w:pPr>
          </w:p>
        </w:tc>
      </w:tr>
      <w:tr w:rsidR="00C43C18" w14:paraId="06FAA526" w14:textId="77777777">
        <w:trPr>
          <w:trHeight w:val="847"/>
        </w:trPr>
        <w:tc>
          <w:tcPr>
            <w:tcW w:w="1525" w:type="dxa"/>
            <w:vMerge/>
            <w:vAlign w:val="center"/>
          </w:tcPr>
          <w:p w14:paraId="662A9435" w14:textId="77777777" w:rsidR="00C43C18" w:rsidRDefault="00C43C18">
            <w:pPr>
              <w:jc w:val="center"/>
              <w:rPr>
                <w:rFonts w:ascii="宋体"/>
                <w:color w:val="000000"/>
              </w:rPr>
            </w:pPr>
          </w:p>
        </w:tc>
        <w:tc>
          <w:tcPr>
            <w:tcW w:w="4734" w:type="dxa"/>
          </w:tcPr>
          <w:p w14:paraId="0A849730" w14:textId="77777777" w:rsidR="00C43C18" w:rsidRDefault="00C43C18">
            <w:pPr>
              <w:spacing w:line="240" w:lineRule="exact"/>
              <w:rPr>
                <w:rFonts w:ascii="宋体"/>
                <w:color w:val="000000"/>
              </w:rPr>
            </w:pPr>
            <w:r>
              <w:rPr>
                <w:rFonts w:ascii="宋体" w:cs="新宋体" w:hint="eastAsia"/>
                <w:color w:val="000000"/>
                <w:sz w:val="18"/>
              </w:rPr>
              <w:t>4、服从安排和调配（10分）遇重大活动或重要检查，不服从上级统一安排或调配的，扣2分，发生新闻媒体曝光或群众举报属实的。每次扣2分。</w:t>
            </w:r>
          </w:p>
        </w:tc>
        <w:tc>
          <w:tcPr>
            <w:tcW w:w="1198" w:type="dxa"/>
          </w:tcPr>
          <w:p w14:paraId="1BA8CF6D" w14:textId="77777777" w:rsidR="00C43C18" w:rsidRDefault="00C43C18">
            <w:pPr>
              <w:rPr>
                <w:rFonts w:ascii="宋体"/>
                <w:color w:val="000000"/>
              </w:rPr>
            </w:pPr>
          </w:p>
        </w:tc>
        <w:tc>
          <w:tcPr>
            <w:tcW w:w="1137" w:type="dxa"/>
          </w:tcPr>
          <w:p w14:paraId="362A4AE9" w14:textId="77777777" w:rsidR="00C43C18" w:rsidRDefault="00C43C18">
            <w:pPr>
              <w:rPr>
                <w:rFonts w:ascii="宋体"/>
                <w:color w:val="000000"/>
              </w:rPr>
            </w:pPr>
          </w:p>
        </w:tc>
        <w:tc>
          <w:tcPr>
            <w:tcW w:w="746" w:type="dxa"/>
          </w:tcPr>
          <w:p w14:paraId="0F889CF9" w14:textId="77777777" w:rsidR="00C43C18" w:rsidRDefault="00C43C18">
            <w:pPr>
              <w:rPr>
                <w:rFonts w:ascii="宋体"/>
                <w:color w:val="000000"/>
              </w:rPr>
            </w:pPr>
          </w:p>
        </w:tc>
      </w:tr>
      <w:tr w:rsidR="00C43C18" w14:paraId="28BF5058" w14:textId="77777777">
        <w:trPr>
          <w:trHeight w:val="847"/>
        </w:trPr>
        <w:tc>
          <w:tcPr>
            <w:tcW w:w="1525" w:type="dxa"/>
            <w:vMerge/>
            <w:vAlign w:val="center"/>
          </w:tcPr>
          <w:p w14:paraId="589E481E" w14:textId="77777777" w:rsidR="00C43C18" w:rsidRDefault="00C43C18">
            <w:pPr>
              <w:jc w:val="center"/>
              <w:rPr>
                <w:rFonts w:ascii="宋体"/>
                <w:color w:val="000000"/>
              </w:rPr>
            </w:pPr>
          </w:p>
        </w:tc>
        <w:tc>
          <w:tcPr>
            <w:tcW w:w="4734" w:type="dxa"/>
            <w:tcBorders>
              <w:bottom w:val="single" w:sz="8" w:space="0" w:color="auto"/>
            </w:tcBorders>
          </w:tcPr>
          <w:p w14:paraId="4B419245" w14:textId="77777777" w:rsidR="00C43C18" w:rsidRDefault="00C43C18">
            <w:pPr>
              <w:spacing w:line="240" w:lineRule="exact"/>
              <w:rPr>
                <w:rFonts w:ascii="宋体"/>
                <w:color w:val="000000"/>
              </w:rPr>
            </w:pPr>
            <w:r>
              <w:rPr>
                <w:rFonts w:ascii="宋体" w:cs="新宋体" w:hint="eastAsia"/>
                <w:color w:val="000000"/>
                <w:sz w:val="18"/>
              </w:rPr>
              <w:t>5、保洁范围无死角（15分）。发现一处盲点扣1分，检查考评时发现或群众举报河道管理范围内，有填堵、成堆垃圾等未及时进行处理的现象每次扣2分。</w:t>
            </w:r>
          </w:p>
        </w:tc>
        <w:tc>
          <w:tcPr>
            <w:tcW w:w="1198" w:type="dxa"/>
            <w:tcBorders>
              <w:bottom w:val="single" w:sz="8" w:space="0" w:color="auto"/>
            </w:tcBorders>
          </w:tcPr>
          <w:p w14:paraId="2D954612" w14:textId="77777777" w:rsidR="00C43C18" w:rsidRDefault="00C43C18">
            <w:pPr>
              <w:rPr>
                <w:rFonts w:ascii="宋体"/>
                <w:color w:val="000000"/>
              </w:rPr>
            </w:pPr>
          </w:p>
        </w:tc>
        <w:tc>
          <w:tcPr>
            <w:tcW w:w="1137" w:type="dxa"/>
            <w:tcBorders>
              <w:bottom w:val="single" w:sz="8" w:space="0" w:color="auto"/>
            </w:tcBorders>
          </w:tcPr>
          <w:p w14:paraId="52ADF4AF" w14:textId="77777777" w:rsidR="00C43C18" w:rsidRDefault="00C43C18">
            <w:pPr>
              <w:rPr>
                <w:rFonts w:ascii="宋体"/>
                <w:color w:val="000000"/>
              </w:rPr>
            </w:pPr>
          </w:p>
        </w:tc>
        <w:tc>
          <w:tcPr>
            <w:tcW w:w="746" w:type="dxa"/>
            <w:tcBorders>
              <w:bottom w:val="single" w:sz="8" w:space="0" w:color="auto"/>
            </w:tcBorders>
          </w:tcPr>
          <w:p w14:paraId="7690B6BC" w14:textId="77777777" w:rsidR="00C43C18" w:rsidRDefault="00C43C18">
            <w:pPr>
              <w:rPr>
                <w:rFonts w:ascii="宋体"/>
                <w:color w:val="000000"/>
              </w:rPr>
            </w:pPr>
          </w:p>
        </w:tc>
      </w:tr>
      <w:tr w:rsidR="00C43C18" w14:paraId="1047DD85" w14:textId="77777777">
        <w:trPr>
          <w:trHeight w:val="858"/>
        </w:trPr>
        <w:tc>
          <w:tcPr>
            <w:tcW w:w="1525" w:type="dxa"/>
            <w:vMerge/>
            <w:tcBorders>
              <w:bottom w:val="single" w:sz="8" w:space="0" w:color="auto"/>
            </w:tcBorders>
            <w:vAlign w:val="center"/>
          </w:tcPr>
          <w:p w14:paraId="4E7A1829" w14:textId="77777777" w:rsidR="00C43C18" w:rsidRDefault="00C43C18">
            <w:pPr>
              <w:jc w:val="center"/>
              <w:rPr>
                <w:rFonts w:ascii="宋体"/>
                <w:color w:val="000000"/>
              </w:rPr>
            </w:pPr>
          </w:p>
        </w:tc>
        <w:tc>
          <w:tcPr>
            <w:tcW w:w="4734" w:type="dxa"/>
            <w:tcBorders>
              <w:bottom w:val="single" w:sz="8" w:space="0" w:color="auto"/>
            </w:tcBorders>
          </w:tcPr>
          <w:p w14:paraId="3CFDAEB7" w14:textId="77777777" w:rsidR="00C43C18" w:rsidRDefault="00C43C18">
            <w:pPr>
              <w:spacing w:line="240" w:lineRule="exact"/>
              <w:rPr>
                <w:rFonts w:ascii="宋体" w:cs="新宋体"/>
                <w:color w:val="000000"/>
                <w:sz w:val="18"/>
              </w:rPr>
            </w:pPr>
            <w:r>
              <w:rPr>
                <w:rFonts w:ascii="宋体" w:cs="新宋体" w:hint="eastAsia"/>
                <w:color w:val="000000"/>
                <w:sz w:val="18"/>
              </w:rPr>
              <w:t>6、整改进度、时效（15分）。省市县各级检查扣除的分数如数增加到最终考核所扣分数，限三天整改完成，逾期一天扣除2分。</w:t>
            </w:r>
          </w:p>
        </w:tc>
        <w:tc>
          <w:tcPr>
            <w:tcW w:w="1198" w:type="dxa"/>
            <w:tcBorders>
              <w:bottom w:val="single" w:sz="8" w:space="0" w:color="auto"/>
            </w:tcBorders>
          </w:tcPr>
          <w:p w14:paraId="6B2489CE" w14:textId="77777777" w:rsidR="00C43C18" w:rsidRDefault="00C43C18">
            <w:pPr>
              <w:rPr>
                <w:rFonts w:ascii="宋体"/>
                <w:color w:val="000000"/>
              </w:rPr>
            </w:pPr>
          </w:p>
        </w:tc>
        <w:tc>
          <w:tcPr>
            <w:tcW w:w="1137" w:type="dxa"/>
            <w:tcBorders>
              <w:bottom w:val="single" w:sz="8" w:space="0" w:color="auto"/>
            </w:tcBorders>
          </w:tcPr>
          <w:p w14:paraId="73C7902E" w14:textId="77777777" w:rsidR="00C43C18" w:rsidRDefault="00C43C18">
            <w:pPr>
              <w:rPr>
                <w:rFonts w:ascii="宋体"/>
                <w:color w:val="000000"/>
              </w:rPr>
            </w:pPr>
          </w:p>
        </w:tc>
        <w:tc>
          <w:tcPr>
            <w:tcW w:w="746" w:type="dxa"/>
            <w:tcBorders>
              <w:bottom w:val="single" w:sz="8" w:space="0" w:color="auto"/>
            </w:tcBorders>
          </w:tcPr>
          <w:p w14:paraId="49F327BA" w14:textId="77777777" w:rsidR="00C43C18" w:rsidRDefault="00C43C18">
            <w:pPr>
              <w:rPr>
                <w:rFonts w:ascii="宋体"/>
                <w:color w:val="000000"/>
              </w:rPr>
            </w:pPr>
          </w:p>
        </w:tc>
      </w:tr>
      <w:tr w:rsidR="00C43C18" w14:paraId="6B302C17" w14:textId="77777777">
        <w:trPr>
          <w:trHeight w:val="580"/>
        </w:trPr>
        <w:tc>
          <w:tcPr>
            <w:tcW w:w="1525" w:type="dxa"/>
            <w:vMerge w:val="restart"/>
            <w:tcBorders>
              <w:top w:val="single" w:sz="8" w:space="0" w:color="auto"/>
            </w:tcBorders>
            <w:vAlign w:val="center"/>
          </w:tcPr>
          <w:p w14:paraId="3009EDB7" w14:textId="77777777" w:rsidR="00C43C18" w:rsidRDefault="00C43C18">
            <w:pPr>
              <w:jc w:val="center"/>
              <w:rPr>
                <w:rFonts w:ascii="宋体" w:cs="新宋体"/>
                <w:color w:val="000000"/>
                <w:sz w:val="18"/>
              </w:rPr>
            </w:pPr>
            <w:r>
              <w:rPr>
                <w:rFonts w:ascii="宋体" w:cs="新宋体" w:hint="eastAsia"/>
                <w:color w:val="000000"/>
                <w:sz w:val="18"/>
              </w:rPr>
              <w:t>二、管理机制</w:t>
            </w:r>
          </w:p>
          <w:p w14:paraId="07F15A61" w14:textId="77777777" w:rsidR="00C43C18" w:rsidRDefault="00C43C18">
            <w:pPr>
              <w:jc w:val="center"/>
              <w:rPr>
                <w:rFonts w:ascii="宋体" w:cs="新宋体"/>
                <w:color w:val="000000"/>
                <w:sz w:val="18"/>
              </w:rPr>
            </w:pPr>
            <w:r>
              <w:rPr>
                <w:rFonts w:ascii="宋体" w:cs="新宋体" w:hint="eastAsia"/>
                <w:color w:val="000000"/>
                <w:sz w:val="18"/>
              </w:rPr>
              <w:t>（3分）</w:t>
            </w:r>
          </w:p>
        </w:tc>
        <w:tc>
          <w:tcPr>
            <w:tcW w:w="4734" w:type="dxa"/>
            <w:tcBorders>
              <w:top w:val="single" w:sz="8" w:space="0" w:color="auto"/>
            </w:tcBorders>
          </w:tcPr>
          <w:p w14:paraId="5124E6FF" w14:textId="77777777" w:rsidR="00C43C18" w:rsidRDefault="00C43C18">
            <w:pPr>
              <w:spacing w:line="240" w:lineRule="exact"/>
              <w:rPr>
                <w:rFonts w:ascii="宋体" w:cs="新宋体"/>
                <w:color w:val="000000"/>
                <w:sz w:val="18"/>
              </w:rPr>
            </w:pPr>
            <w:r>
              <w:rPr>
                <w:rFonts w:ascii="宋体" w:cs="新宋体" w:hint="eastAsia"/>
                <w:color w:val="000000"/>
                <w:sz w:val="18"/>
              </w:rPr>
              <w:t>1、河道长效管理落实专门保洁队伍或个人，并按照保洁质量标准落实好责任制（1分）未落实不得分。</w:t>
            </w:r>
          </w:p>
        </w:tc>
        <w:tc>
          <w:tcPr>
            <w:tcW w:w="1198" w:type="dxa"/>
            <w:tcBorders>
              <w:top w:val="single" w:sz="8" w:space="0" w:color="auto"/>
            </w:tcBorders>
          </w:tcPr>
          <w:p w14:paraId="0FBEA17A" w14:textId="77777777" w:rsidR="00C43C18" w:rsidRDefault="00C43C18">
            <w:pPr>
              <w:rPr>
                <w:rFonts w:ascii="宋体" w:cs="新宋体"/>
                <w:color w:val="000000"/>
                <w:sz w:val="18"/>
              </w:rPr>
            </w:pPr>
          </w:p>
        </w:tc>
        <w:tc>
          <w:tcPr>
            <w:tcW w:w="1137" w:type="dxa"/>
            <w:tcBorders>
              <w:top w:val="single" w:sz="8" w:space="0" w:color="auto"/>
            </w:tcBorders>
          </w:tcPr>
          <w:p w14:paraId="1F457AD2" w14:textId="77777777" w:rsidR="00C43C18" w:rsidRDefault="00C43C18">
            <w:pPr>
              <w:rPr>
                <w:rFonts w:ascii="宋体" w:cs="新宋体"/>
                <w:color w:val="000000"/>
                <w:sz w:val="18"/>
              </w:rPr>
            </w:pPr>
          </w:p>
        </w:tc>
        <w:tc>
          <w:tcPr>
            <w:tcW w:w="746" w:type="dxa"/>
            <w:tcBorders>
              <w:top w:val="single" w:sz="8" w:space="0" w:color="auto"/>
            </w:tcBorders>
          </w:tcPr>
          <w:p w14:paraId="4785984A" w14:textId="77777777" w:rsidR="00C43C18" w:rsidRDefault="00C43C18">
            <w:pPr>
              <w:rPr>
                <w:rFonts w:ascii="宋体" w:cs="新宋体"/>
                <w:color w:val="000000"/>
                <w:sz w:val="18"/>
              </w:rPr>
            </w:pPr>
          </w:p>
        </w:tc>
      </w:tr>
      <w:tr w:rsidR="00C43C18" w14:paraId="5E8DC469" w14:textId="77777777">
        <w:trPr>
          <w:trHeight w:val="568"/>
        </w:trPr>
        <w:tc>
          <w:tcPr>
            <w:tcW w:w="1525" w:type="dxa"/>
            <w:vMerge/>
            <w:vAlign w:val="center"/>
          </w:tcPr>
          <w:p w14:paraId="32186D0F" w14:textId="77777777" w:rsidR="00C43C18" w:rsidRDefault="00C43C18">
            <w:pPr>
              <w:jc w:val="center"/>
              <w:rPr>
                <w:rFonts w:ascii="宋体"/>
                <w:color w:val="000000"/>
              </w:rPr>
            </w:pPr>
          </w:p>
        </w:tc>
        <w:tc>
          <w:tcPr>
            <w:tcW w:w="4734" w:type="dxa"/>
          </w:tcPr>
          <w:p w14:paraId="6E1CB848" w14:textId="77777777" w:rsidR="00C43C18" w:rsidRDefault="00C43C18">
            <w:pPr>
              <w:spacing w:line="240" w:lineRule="exact"/>
              <w:rPr>
                <w:rFonts w:ascii="宋体"/>
                <w:color w:val="000000"/>
              </w:rPr>
            </w:pPr>
            <w:r>
              <w:rPr>
                <w:rFonts w:ascii="宋体" w:cs="新宋体" w:hint="eastAsia"/>
                <w:color w:val="000000"/>
                <w:sz w:val="18"/>
              </w:rPr>
              <w:t>2、承包方每周不少于一次自查（1分），对自查无记录的，每发现一次扣1分。</w:t>
            </w:r>
          </w:p>
        </w:tc>
        <w:tc>
          <w:tcPr>
            <w:tcW w:w="1198" w:type="dxa"/>
          </w:tcPr>
          <w:p w14:paraId="5ED68835" w14:textId="77777777" w:rsidR="00C43C18" w:rsidRDefault="00C43C18">
            <w:pPr>
              <w:rPr>
                <w:rFonts w:ascii="宋体"/>
                <w:color w:val="000000"/>
              </w:rPr>
            </w:pPr>
          </w:p>
        </w:tc>
        <w:tc>
          <w:tcPr>
            <w:tcW w:w="1137" w:type="dxa"/>
          </w:tcPr>
          <w:p w14:paraId="67344260" w14:textId="77777777" w:rsidR="00C43C18" w:rsidRDefault="00C43C18">
            <w:pPr>
              <w:rPr>
                <w:rFonts w:ascii="宋体"/>
                <w:color w:val="000000"/>
              </w:rPr>
            </w:pPr>
          </w:p>
        </w:tc>
        <w:tc>
          <w:tcPr>
            <w:tcW w:w="746" w:type="dxa"/>
          </w:tcPr>
          <w:p w14:paraId="5AE35702" w14:textId="77777777" w:rsidR="00C43C18" w:rsidRDefault="00C43C18">
            <w:pPr>
              <w:rPr>
                <w:rFonts w:ascii="宋体"/>
                <w:color w:val="000000"/>
              </w:rPr>
            </w:pPr>
          </w:p>
        </w:tc>
      </w:tr>
      <w:tr w:rsidR="00C43C18" w14:paraId="79A6957A" w14:textId="77777777">
        <w:trPr>
          <w:trHeight w:val="568"/>
        </w:trPr>
        <w:tc>
          <w:tcPr>
            <w:tcW w:w="1525" w:type="dxa"/>
            <w:vMerge/>
            <w:tcBorders>
              <w:bottom w:val="single" w:sz="8" w:space="0" w:color="auto"/>
            </w:tcBorders>
            <w:vAlign w:val="center"/>
          </w:tcPr>
          <w:p w14:paraId="7FB4E46E" w14:textId="77777777" w:rsidR="00C43C18" w:rsidRDefault="00C43C18">
            <w:pPr>
              <w:jc w:val="center"/>
              <w:rPr>
                <w:rFonts w:ascii="宋体"/>
                <w:color w:val="000000"/>
              </w:rPr>
            </w:pPr>
          </w:p>
        </w:tc>
        <w:tc>
          <w:tcPr>
            <w:tcW w:w="4734" w:type="dxa"/>
            <w:tcBorders>
              <w:bottom w:val="single" w:sz="8" w:space="0" w:color="auto"/>
            </w:tcBorders>
          </w:tcPr>
          <w:p w14:paraId="59AC4C91" w14:textId="77777777" w:rsidR="00C43C18" w:rsidRDefault="00C43C18">
            <w:pPr>
              <w:spacing w:line="240" w:lineRule="exact"/>
              <w:rPr>
                <w:rFonts w:ascii="宋体"/>
                <w:color w:val="000000"/>
              </w:rPr>
            </w:pPr>
            <w:r>
              <w:rPr>
                <w:rFonts w:ascii="宋体" w:cs="新宋体" w:hint="eastAsia"/>
                <w:color w:val="000000"/>
                <w:sz w:val="18"/>
              </w:rPr>
              <w:t>3、确保保洁人员在职在岗（1分），如发现一例脱岗、离岗、迟到、早退扣1分</w:t>
            </w:r>
          </w:p>
        </w:tc>
        <w:tc>
          <w:tcPr>
            <w:tcW w:w="1198" w:type="dxa"/>
            <w:tcBorders>
              <w:bottom w:val="single" w:sz="8" w:space="0" w:color="auto"/>
            </w:tcBorders>
          </w:tcPr>
          <w:p w14:paraId="42023336" w14:textId="77777777" w:rsidR="00C43C18" w:rsidRDefault="00C43C18">
            <w:pPr>
              <w:rPr>
                <w:rFonts w:ascii="宋体"/>
                <w:color w:val="000000"/>
              </w:rPr>
            </w:pPr>
          </w:p>
        </w:tc>
        <w:tc>
          <w:tcPr>
            <w:tcW w:w="1137" w:type="dxa"/>
            <w:tcBorders>
              <w:bottom w:val="single" w:sz="8" w:space="0" w:color="auto"/>
            </w:tcBorders>
          </w:tcPr>
          <w:p w14:paraId="697384F8" w14:textId="77777777" w:rsidR="00C43C18" w:rsidRDefault="00C43C18">
            <w:pPr>
              <w:rPr>
                <w:rFonts w:ascii="宋体"/>
                <w:color w:val="000000"/>
              </w:rPr>
            </w:pPr>
          </w:p>
        </w:tc>
        <w:tc>
          <w:tcPr>
            <w:tcW w:w="746" w:type="dxa"/>
            <w:tcBorders>
              <w:bottom w:val="single" w:sz="8" w:space="0" w:color="auto"/>
            </w:tcBorders>
          </w:tcPr>
          <w:p w14:paraId="0FC0FC95" w14:textId="77777777" w:rsidR="00C43C18" w:rsidRDefault="00C43C18">
            <w:pPr>
              <w:rPr>
                <w:rFonts w:ascii="宋体"/>
                <w:color w:val="000000"/>
              </w:rPr>
            </w:pPr>
          </w:p>
        </w:tc>
      </w:tr>
      <w:tr w:rsidR="00C43C18" w14:paraId="7995441A" w14:textId="77777777">
        <w:trPr>
          <w:trHeight w:val="580"/>
        </w:trPr>
        <w:tc>
          <w:tcPr>
            <w:tcW w:w="1525" w:type="dxa"/>
            <w:tcBorders>
              <w:top w:val="single" w:sz="8" w:space="0" w:color="auto"/>
              <w:bottom w:val="single" w:sz="8" w:space="0" w:color="auto"/>
            </w:tcBorders>
            <w:vAlign w:val="center"/>
          </w:tcPr>
          <w:p w14:paraId="06C14FC0" w14:textId="77777777" w:rsidR="00C43C18" w:rsidRDefault="00C43C18">
            <w:pPr>
              <w:jc w:val="center"/>
              <w:rPr>
                <w:rFonts w:ascii="宋体" w:cs="新宋体"/>
                <w:color w:val="000000"/>
                <w:sz w:val="18"/>
              </w:rPr>
            </w:pPr>
            <w:r>
              <w:rPr>
                <w:rFonts w:ascii="宋体" w:cs="新宋体" w:hint="eastAsia"/>
                <w:color w:val="000000"/>
                <w:sz w:val="18"/>
              </w:rPr>
              <w:t>三、台帐制度</w:t>
            </w:r>
          </w:p>
          <w:p w14:paraId="411D37EA" w14:textId="77777777" w:rsidR="00C43C18" w:rsidRDefault="00C43C18">
            <w:pPr>
              <w:jc w:val="center"/>
              <w:rPr>
                <w:rFonts w:ascii="宋体" w:cs="新宋体"/>
                <w:color w:val="000000"/>
                <w:sz w:val="18"/>
              </w:rPr>
            </w:pPr>
            <w:r>
              <w:rPr>
                <w:rFonts w:ascii="宋体" w:cs="新宋体" w:hint="eastAsia"/>
                <w:color w:val="000000"/>
                <w:sz w:val="18"/>
              </w:rPr>
              <w:t>（2分）</w:t>
            </w:r>
          </w:p>
        </w:tc>
        <w:tc>
          <w:tcPr>
            <w:tcW w:w="4734" w:type="dxa"/>
            <w:tcBorders>
              <w:top w:val="single" w:sz="8" w:space="0" w:color="auto"/>
              <w:bottom w:val="single" w:sz="8" w:space="0" w:color="auto"/>
            </w:tcBorders>
          </w:tcPr>
          <w:p w14:paraId="18F6EA92" w14:textId="77777777" w:rsidR="00C43C18" w:rsidRDefault="00C43C18">
            <w:pPr>
              <w:spacing w:line="240" w:lineRule="exact"/>
              <w:rPr>
                <w:rFonts w:ascii="宋体" w:cs="新宋体"/>
                <w:color w:val="000000"/>
                <w:sz w:val="18"/>
              </w:rPr>
            </w:pPr>
            <w:r>
              <w:rPr>
                <w:rFonts w:ascii="宋体" w:cs="新宋体" w:hint="eastAsia"/>
                <w:color w:val="000000"/>
                <w:sz w:val="18"/>
              </w:rPr>
              <w:t>河道保洁台帐收集整理完整（2分）。按规定的条款每少一项扣1分。</w:t>
            </w:r>
          </w:p>
        </w:tc>
        <w:tc>
          <w:tcPr>
            <w:tcW w:w="1198" w:type="dxa"/>
            <w:tcBorders>
              <w:top w:val="single" w:sz="8" w:space="0" w:color="auto"/>
              <w:bottom w:val="single" w:sz="8" w:space="0" w:color="auto"/>
            </w:tcBorders>
          </w:tcPr>
          <w:p w14:paraId="53919F5B" w14:textId="77777777" w:rsidR="00C43C18" w:rsidRDefault="00C43C18">
            <w:pPr>
              <w:rPr>
                <w:rFonts w:ascii="宋体" w:cs="新宋体"/>
                <w:color w:val="000000"/>
                <w:sz w:val="18"/>
              </w:rPr>
            </w:pPr>
          </w:p>
        </w:tc>
        <w:tc>
          <w:tcPr>
            <w:tcW w:w="1137" w:type="dxa"/>
            <w:tcBorders>
              <w:top w:val="single" w:sz="8" w:space="0" w:color="auto"/>
              <w:bottom w:val="single" w:sz="8" w:space="0" w:color="auto"/>
            </w:tcBorders>
          </w:tcPr>
          <w:p w14:paraId="149B485E" w14:textId="77777777" w:rsidR="00C43C18" w:rsidRDefault="00C43C18">
            <w:pPr>
              <w:rPr>
                <w:rFonts w:ascii="宋体" w:cs="新宋体"/>
                <w:color w:val="000000"/>
                <w:sz w:val="18"/>
              </w:rPr>
            </w:pPr>
          </w:p>
        </w:tc>
        <w:tc>
          <w:tcPr>
            <w:tcW w:w="746" w:type="dxa"/>
            <w:tcBorders>
              <w:top w:val="single" w:sz="8" w:space="0" w:color="auto"/>
              <w:bottom w:val="single" w:sz="8" w:space="0" w:color="auto"/>
            </w:tcBorders>
          </w:tcPr>
          <w:p w14:paraId="2433FD9D" w14:textId="77777777" w:rsidR="00C43C18" w:rsidRDefault="00C43C18">
            <w:pPr>
              <w:rPr>
                <w:rFonts w:ascii="宋体" w:cs="新宋体"/>
                <w:color w:val="000000"/>
                <w:sz w:val="18"/>
              </w:rPr>
            </w:pPr>
          </w:p>
        </w:tc>
      </w:tr>
      <w:tr w:rsidR="00C43C18" w14:paraId="704B73FA" w14:textId="77777777">
        <w:trPr>
          <w:trHeight w:val="858"/>
        </w:trPr>
        <w:tc>
          <w:tcPr>
            <w:tcW w:w="1525" w:type="dxa"/>
            <w:vMerge w:val="restart"/>
            <w:tcBorders>
              <w:top w:val="single" w:sz="8" w:space="0" w:color="auto"/>
            </w:tcBorders>
            <w:vAlign w:val="center"/>
          </w:tcPr>
          <w:p w14:paraId="6E629201" w14:textId="77777777" w:rsidR="00C43C18" w:rsidRDefault="00C43C18">
            <w:pPr>
              <w:jc w:val="center"/>
              <w:rPr>
                <w:rFonts w:ascii="宋体" w:cs="新宋体"/>
                <w:color w:val="000000"/>
                <w:sz w:val="18"/>
              </w:rPr>
            </w:pPr>
            <w:r>
              <w:rPr>
                <w:rFonts w:ascii="宋体" w:cs="新宋体" w:hint="eastAsia"/>
                <w:color w:val="000000"/>
                <w:sz w:val="18"/>
              </w:rPr>
              <w:t>四、安全生产</w:t>
            </w:r>
          </w:p>
          <w:p w14:paraId="5688143E" w14:textId="77777777" w:rsidR="00C43C18" w:rsidRDefault="00C43C18">
            <w:pPr>
              <w:jc w:val="center"/>
              <w:rPr>
                <w:rFonts w:ascii="宋体" w:cs="新宋体"/>
                <w:color w:val="000000"/>
                <w:sz w:val="18"/>
              </w:rPr>
            </w:pPr>
            <w:r>
              <w:rPr>
                <w:rFonts w:ascii="宋体" w:cs="新宋体" w:hint="eastAsia"/>
                <w:color w:val="000000"/>
                <w:sz w:val="18"/>
              </w:rPr>
              <w:t>（5分）</w:t>
            </w:r>
          </w:p>
        </w:tc>
        <w:tc>
          <w:tcPr>
            <w:tcW w:w="4734" w:type="dxa"/>
            <w:tcBorders>
              <w:top w:val="single" w:sz="8" w:space="0" w:color="auto"/>
            </w:tcBorders>
          </w:tcPr>
          <w:p w14:paraId="3D7D6D4F" w14:textId="77777777" w:rsidR="00C43C18" w:rsidRDefault="00C43C18">
            <w:pPr>
              <w:spacing w:line="240" w:lineRule="exact"/>
              <w:rPr>
                <w:rFonts w:ascii="宋体" w:cs="新宋体"/>
                <w:color w:val="000000"/>
                <w:sz w:val="18"/>
              </w:rPr>
            </w:pPr>
            <w:r>
              <w:rPr>
                <w:rFonts w:ascii="宋体" w:cs="新宋体" w:hint="eastAsia"/>
                <w:color w:val="000000"/>
                <w:sz w:val="18"/>
              </w:rPr>
              <w:t>1、河道保洁员船上作业，必须穿救生衣并无饮酒上岗现象（3分）发现一次不穿救生衣上岗扣1分，饮酒上岗一例扣3分。</w:t>
            </w:r>
          </w:p>
        </w:tc>
        <w:tc>
          <w:tcPr>
            <w:tcW w:w="1198" w:type="dxa"/>
            <w:tcBorders>
              <w:top w:val="single" w:sz="8" w:space="0" w:color="auto"/>
            </w:tcBorders>
          </w:tcPr>
          <w:p w14:paraId="0FD740ED" w14:textId="77777777" w:rsidR="00C43C18" w:rsidRDefault="00C43C18">
            <w:pPr>
              <w:rPr>
                <w:rFonts w:ascii="宋体" w:cs="新宋体"/>
                <w:color w:val="000000"/>
                <w:sz w:val="18"/>
              </w:rPr>
            </w:pPr>
          </w:p>
        </w:tc>
        <w:tc>
          <w:tcPr>
            <w:tcW w:w="1137" w:type="dxa"/>
            <w:tcBorders>
              <w:top w:val="single" w:sz="8" w:space="0" w:color="auto"/>
            </w:tcBorders>
          </w:tcPr>
          <w:p w14:paraId="4FE273AD" w14:textId="77777777" w:rsidR="00C43C18" w:rsidRDefault="00C43C18">
            <w:pPr>
              <w:rPr>
                <w:rFonts w:ascii="宋体" w:cs="新宋体"/>
                <w:color w:val="000000"/>
                <w:sz w:val="18"/>
              </w:rPr>
            </w:pPr>
          </w:p>
        </w:tc>
        <w:tc>
          <w:tcPr>
            <w:tcW w:w="746" w:type="dxa"/>
            <w:tcBorders>
              <w:top w:val="single" w:sz="8" w:space="0" w:color="auto"/>
            </w:tcBorders>
          </w:tcPr>
          <w:p w14:paraId="3D7C9ACD" w14:textId="77777777" w:rsidR="00C43C18" w:rsidRDefault="00C43C18">
            <w:pPr>
              <w:rPr>
                <w:rFonts w:ascii="宋体" w:cs="新宋体"/>
                <w:color w:val="000000"/>
                <w:sz w:val="18"/>
              </w:rPr>
            </w:pPr>
          </w:p>
        </w:tc>
      </w:tr>
      <w:tr w:rsidR="00C43C18" w14:paraId="2C985263" w14:textId="77777777">
        <w:trPr>
          <w:trHeight w:val="568"/>
        </w:trPr>
        <w:tc>
          <w:tcPr>
            <w:tcW w:w="1525" w:type="dxa"/>
            <w:vMerge/>
            <w:tcBorders>
              <w:bottom w:val="single" w:sz="8" w:space="0" w:color="auto"/>
            </w:tcBorders>
            <w:vAlign w:val="center"/>
          </w:tcPr>
          <w:p w14:paraId="19AD1EEE" w14:textId="77777777" w:rsidR="00C43C18" w:rsidRDefault="00C43C18">
            <w:pPr>
              <w:jc w:val="center"/>
              <w:rPr>
                <w:rFonts w:ascii="宋体"/>
                <w:color w:val="000000"/>
              </w:rPr>
            </w:pPr>
          </w:p>
        </w:tc>
        <w:tc>
          <w:tcPr>
            <w:tcW w:w="4734" w:type="dxa"/>
            <w:tcBorders>
              <w:bottom w:val="single" w:sz="8" w:space="0" w:color="auto"/>
            </w:tcBorders>
          </w:tcPr>
          <w:p w14:paraId="21885386" w14:textId="77777777" w:rsidR="00C43C18" w:rsidRDefault="00C43C18">
            <w:pPr>
              <w:spacing w:line="240" w:lineRule="exact"/>
              <w:rPr>
                <w:rFonts w:ascii="宋体"/>
                <w:color w:val="000000"/>
              </w:rPr>
            </w:pPr>
            <w:r>
              <w:rPr>
                <w:rFonts w:ascii="宋体" w:cs="新宋体" w:hint="eastAsia"/>
                <w:color w:val="000000"/>
                <w:sz w:val="18"/>
              </w:rPr>
              <w:t>2、管理单位须对河道保洁员办理人身意外保险（2分）。未办理或脱保的，每一人扣1分。</w:t>
            </w:r>
          </w:p>
        </w:tc>
        <w:tc>
          <w:tcPr>
            <w:tcW w:w="1198" w:type="dxa"/>
            <w:tcBorders>
              <w:bottom w:val="single" w:sz="8" w:space="0" w:color="auto"/>
            </w:tcBorders>
          </w:tcPr>
          <w:p w14:paraId="05F904F7" w14:textId="77777777" w:rsidR="00C43C18" w:rsidRDefault="00C43C18">
            <w:pPr>
              <w:rPr>
                <w:rFonts w:ascii="宋体"/>
                <w:color w:val="000000"/>
              </w:rPr>
            </w:pPr>
          </w:p>
        </w:tc>
        <w:tc>
          <w:tcPr>
            <w:tcW w:w="1137" w:type="dxa"/>
            <w:tcBorders>
              <w:bottom w:val="single" w:sz="8" w:space="0" w:color="auto"/>
            </w:tcBorders>
          </w:tcPr>
          <w:p w14:paraId="3D401D92" w14:textId="77777777" w:rsidR="00C43C18" w:rsidRDefault="00C43C18">
            <w:pPr>
              <w:rPr>
                <w:rFonts w:ascii="宋体"/>
                <w:color w:val="000000"/>
              </w:rPr>
            </w:pPr>
          </w:p>
        </w:tc>
        <w:tc>
          <w:tcPr>
            <w:tcW w:w="746" w:type="dxa"/>
            <w:tcBorders>
              <w:bottom w:val="single" w:sz="8" w:space="0" w:color="auto"/>
            </w:tcBorders>
          </w:tcPr>
          <w:p w14:paraId="5FBB3976" w14:textId="77777777" w:rsidR="00C43C18" w:rsidRDefault="00C43C18">
            <w:pPr>
              <w:rPr>
                <w:rFonts w:ascii="宋体"/>
                <w:color w:val="000000"/>
              </w:rPr>
            </w:pPr>
          </w:p>
        </w:tc>
      </w:tr>
      <w:tr w:rsidR="00C43C18" w14:paraId="77FAB44F" w14:textId="77777777">
        <w:trPr>
          <w:trHeight w:val="1710"/>
        </w:trPr>
        <w:tc>
          <w:tcPr>
            <w:tcW w:w="1525" w:type="dxa"/>
            <w:tcBorders>
              <w:top w:val="single" w:sz="8" w:space="0" w:color="auto"/>
            </w:tcBorders>
            <w:vAlign w:val="center"/>
          </w:tcPr>
          <w:p w14:paraId="6A9D76BB" w14:textId="77777777" w:rsidR="00C43C18" w:rsidRDefault="00C43C18">
            <w:pPr>
              <w:spacing w:line="300" w:lineRule="exact"/>
              <w:jc w:val="center"/>
              <w:rPr>
                <w:rFonts w:ascii="宋体" w:cs="新宋体"/>
                <w:color w:val="000000"/>
                <w:sz w:val="18"/>
              </w:rPr>
            </w:pPr>
            <w:r>
              <w:rPr>
                <w:rFonts w:ascii="宋体" w:cs="新宋体" w:hint="eastAsia"/>
                <w:color w:val="000000"/>
                <w:sz w:val="18"/>
              </w:rPr>
              <w:t>总分：100分</w:t>
            </w:r>
          </w:p>
        </w:tc>
        <w:tc>
          <w:tcPr>
            <w:tcW w:w="5932" w:type="dxa"/>
            <w:gridSpan w:val="2"/>
            <w:tcBorders>
              <w:top w:val="single" w:sz="8" w:space="0" w:color="auto"/>
            </w:tcBorders>
          </w:tcPr>
          <w:p w14:paraId="35E0CAD0" w14:textId="77777777" w:rsidR="00C43C18" w:rsidRDefault="00C43C18">
            <w:pPr>
              <w:spacing w:line="300" w:lineRule="exact"/>
              <w:rPr>
                <w:rFonts w:ascii="宋体" w:cs="新宋体"/>
                <w:color w:val="000000"/>
                <w:sz w:val="18"/>
              </w:rPr>
            </w:pPr>
            <w:r>
              <w:rPr>
                <w:rFonts w:ascii="宋体" w:cs="新宋体" w:hint="eastAsia"/>
                <w:color w:val="000000"/>
                <w:sz w:val="18"/>
              </w:rPr>
              <w:t xml:space="preserve">检查人员签字：  </w:t>
            </w:r>
          </w:p>
        </w:tc>
        <w:tc>
          <w:tcPr>
            <w:tcW w:w="1883" w:type="dxa"/>
            <w:gridSpan w:val="2"/>
            <w:tcBorders>
              <w:top w:val="single" w:sz="8" w:space="0" w:color="auto"/>
            </w:tcBorders>
          </w:tcPr>
          <w:p w14:paraId="0BD1501A" w14:textId="77777777" w:rsidR="00C43C18" w:rsidRDefault="00C43C18">
            <w:pPr>
              <w:spacing w:line="300" w:lineRule="exact"/>
              <w:rPr>
                <w:rFonts w:ascii="宋体" w:cs="新宋体"/>
                <w:color w:val="000000"/>
                <w:sz w:val="18"/>
              </w:rPr>
            </w:pPr>
            <w:r>
              <w:rPr>
                <w:rFonts w:ascii="宋体" w:cs="新宋体" w:hint="eastAsia"/>
                <w:color w:val="000000"/>
                <w:sz w:val="18"/>
              </w:rPr>
              <w:t xml:space="preserve">考核总得分：              </w:t>
            </w:r>
          </w:p>
        </w:tc>
      </w:tr>
    </w:tbl>
    <w:p w14:paraId="67E423BF" w14:textId="77777777" w:rsidR="00C43C18" w:rsidRDefault="00C43C18" w:rsidP="00C43C18">
      <w:pPr>
        <w:pStyle w:val="TOC6"/>
        <w:rPr>
          <w:rFonts w:ascii="宋体" w:hAnsi="宋体" w:hint="eastAsia"/>
          <w:color w:val="000000"/>
        </w:rPr>
      </w:pPr>
    </w:p>
    <w:p w14:paraId="363C49B4" w14:textId="77777777" w:rsidR="00467EEF" w:rsidRDefault="00C43C18" w:rsidP="00C43C18">
      <w:pPr>
        <w:widowControl/>
        <w:shd w:val="clear" w:color="auto" w:fill="FFFFFF"/>
        <w:snapToGrid w:val="0"/>
        <w:spacing w:line="360" w:lineRule="auto"/>
        <w:ind w:firstLineChars="200" w:firstLine="440"/>
        <w:jc w:val="left"/>
        <w:rPr>
          <w:rFonts w:ascii="宋体" w:hAnsi="宋体" w:cs="宋体" w:hint="eastAsia"/>
          <w:color w:val="000000"/>
          <w:sz w:val="36"/>
          <w:szCs w:val="36"/>
        </w:rPr>
      </w:pPr>
      <w:r>
        <w:rPr>
          <w:rFonts w:ascii="宋体" w:cs="Arial" w:hint="eastAsia"/>
          <w:color w:val="000000"/>
          <w:sz w:val="22"/>
        </w:rPr>
        <w:br w:type="page"/>
      </w:r>
      <w:r>
        <w:rPr>
          <w:rFonts w:ascii="宋体" w:hAnsi="宋体" w:cs="宋体" w:hint="eastAsia"/>
          <w:color w:val="000000"/>
          <w:sz w:val="36"/>
          <w:szCs w:val="36"/>
        </w:rPr>
        <w:lastRenderedPageBreak/>
        <w:t>第五部分    附件—投标文件格式</w:t>
      </w:r>
    </w:p>
    <w:p w14:paraId="41E446C6" w14:textId="77777777" w:rsidR="00467EEF" w:rsidRDefault="00000000">
      <w:pPr>
        <w:pStyle w:val="a5"/>
        <w:adjustRightInd w:val="0"/>
        <w:snapToGrid w:val="0"/>
        <w:spacing w:line="500" w:lineRule="exact"/>
        <w:rPr>
          <w:rFonts w:hAnsi="宋体" w:cs="宋体" w:hint="eastAsia"/>
          <w:color w:val="000000"/>
          <w:sz w:val="36"/>
        </w:rPr>
      </w:pPr>
      <w:r>
        <w:rPr>
          <w:rFonts w:hAnsi="宋体" w:cs="宋体" w:hint="eastAsia"/>
          <w:color w:val="000000"/>
          <w:sz w:val="30"/>
        </w:rPr>
        <w:t>附件一</w:t>
      </w:r>
      <w:r>
        <w:rPr>
          <w:rFonts w:hAnsi="宋体" w:cs="宋体" w:hint="eastAsia"/>
          <w:color w:val="000000"/>
          <w:sz w:val="24"/>
        </w:rPr>
        <w:cr/>
      </w:r>
      <w:r>
        <w:rPr>
          <w:rFonts w:hAnsi="宋体" w:cs="宋体" w:hint="eastAsia"/>
          <w:color w:val="000000"/>
          <w:sz w:val="32"/>
        </w:rPr>
        <w:t xml:space="preserve">                         </w:t>
      </w:r>
      <w:r>
        <w:rPr>
          <w:rFonts w:hAnsi="宋体" w:cs="宋体" w:hint="eastAsia"/>
          <w:color w:val="000000"/>
          <w:sz w:val="36"/>
        </w:rPr>
        <w:t>投  标  函</w:t>
      </w:r>
    </w:p>
    <w:p w14:paraId="6D7BDF3C" w14:textId="77777777" w:rsidR="00467EEF" w:rsidRDefault="00000000">
      <w:pPr>
        <w:pStyle w:val="a5"/>
        <w:adjustRightInd w:val="0"/>
        <w:snapToGrid w:val="0"/>
        <w:spacing w:line="360" w:lineRule="auto"/>
        <w:ind w:firstLineChars="251" w:firstLine="552"/>
        <w:rPr>
          <w:rFonts w:hAnsi="宋体" w:cs="宋体" w:hint="eastAsia"/>
          <w:color w:val="000000"/>
          <w:sz w:val="22"/>
          <w:szCs w:val="22"/>
          <w:u w:val="single"/>
        </w:rPr>
      </w:pPr>
      <w:r>
        <w:rPr>
          <w:rFonts w:hAnsi="宋体" w:cs="宋体" w:hint="eastAsia"/>
          <w:color w:val="000000"/>
          <w:sz w:val="22"/>
          <w:szCs w:val="22"/>
          <w:u w:val="single"/>
        </w:rPr>
        <w:t>苍南县金乡镇人民政府：</w:t>
      </w:r>
    </w:p>
    <w:p w14:paraId="443001AC" w14:textId="77777777" w:rsidR="00467EEF" w:rsidRDefault="00000000">
      <w:pPr>
        <w:autoSpaceDE w:val="0"/>
        <w:autoSpaceDN w:val="0"/>
        <w:adjustRightInd w:val="0"/>
        <w:spacing w:line="440" w:lineRule="atLeast"/>
        <w:rPr>
          <w:rFonts w:ascii="宋体" w:hAnsi="宋体" w:cs="仿宋_GB2312" w:hint="eastAsia"/>
          <w:color w:val="000000"/>
          <w:sz w:val="22"/>
          <w:szCs w:val="22"/>
          <w:lang w:val="zh-CN"/>
        </w:rPr>
      </w:pPr>
      <w:r>
        <w:rPr>
          <w:rFonts w:ascii="宋体" w:hAnsi="宋体" w:cs="宋体" w:hint="eastAsia"/>
          <w:color w:val="000000"/>
          <w:sz w:val="22"/>
          <w:szCs w:val="22"/>
        </w:rPr>
        <w:t xml:space="preserve">   </w:t>
      </w:r>
      <w:r>
        <w:rPr>
          <w:rFonts w:ascii="宋体" w:hAnsi="宋体" w:cs="仿宋_GB2312"/>
          <w:color w:val="000000"/>
          <w:sz w:val="22"/>
          <w:szCs w:val="22"/>
          <w:lang w:val="zh-CN"/>
        </w:rPr>
        <w:t xml:space="preserve"> </w:t>
      </w:r>
      <w:r>
        <w:rPr>
          <w:rFonts w:ascii="宋体" w:hAnsi="宋体" w:cs="仿宋_GB2312"/>
          <w:color w:val="000000"/>
          <w:sz w:val="22"/>
          <w:szCs w:val="22"/>
          <w:u w:val="single"/>
          <w:lang w:val="zh-CN"/>
        </w:rPr>
        <w:t xml:space="preserve">                    </w:t>
      </w:r>
      <w:r>
        <w:rPr>
          <w:rFonts w:ascii="宋体" w:hAnsi="宋体" w:cs="仿宋_GB2312" w:hint="eastAsia"/>
          <w:color w:val="000000"/>
          <w:sz w:val="22"/>
          <w:szCs w:val="22"/>
          <w:lang w:val="zh-CN"/>
        </w:rPr>
        <w:t>（供应商全称）授权</w:t>
      </w:r>
      <w:r>
        <w:rPr>
          <w:rFonts w:ascii="宋体" w:hAnsi="宋体" w:cs="仿宋_GB2312"/>
          <w:color w:val="000000"/>
          <w:sz w:val="22"/>
          <w:szCs w:val="22"/>
          <w:u w:val="single"/>
          <w:lang w:val="zh-CN"/>
        </w:rPr>
        <w:t xml:space="preserve">              </w:t>
      </w:r>
      <w:r>
        <w:rPr>
          <w:rFonts w:ascii="宋体" w:hAnsi="宋体" w:cs="仿宋_GB2312"/>
          <w:color w:val="000000"/>
          <w:sz w:val="22"/>
          <w:szCs w:val="22"/>
          <w:lang w:val="zh-CN"/>
        </w:rPr>
        <w:t xml:space="preserve"> </w:t>
      </w:r>
      <w:r>
        <w:rPr>
          <w:rFonts w:ascii="宋体" w:hAnsi="宋体" w:cs="仿宋_GB2312" w:hint="eastAsia"/>
          <w:color w:val="000000"/>
          <w:sz w:val="22"/>
          <w:szCs w:val="22"/>
          <w:lang w:val="zh-CN"/>
        </w:rPr>
        <w:t>（授权代表名称）</w:t>
      </w:r>
      <w:r>
        <w:rPr>
          <w:rFonts w:ascii="宋体" w:hAnsi="宋体" w:cs="仿宋_GB2312"/>
          <w:color w:val="000000"/>
          <w:sz w:val="22"/>
          <w:szCs w:val="22"/>
          <w:u w:val="single"/>
          <w:lang w:val="zh-CN"/>
        </w:rPr>
        <w:t xml:space="preserve">         </w:t>
      </w:r>
      <w:r>
        <w:rPr>
          <w:rFonts w:ascii="宋体" w:hAnsi="宋体" w:cs="仿宋_GB2312" w:hint="eastAsia"/>
          <w:color w:val="000000"/>
          <w:sz w:val="22"/>
          <w:szCs w:val="22"/>
          <w:lang w:val="zh-CN"/>
        </w:rPr>
        <w:t>（职务、职称）为授权代表，参加贵方组织的</w:t>
      </w:r>
      <w:r>
        <w:rPr>
          <w:rFonts w:ascii="宋体" w:hAnsi="宋体" w:cs="仿宋_GB2312"/>
          <w:color w:val="000000"/>
          <w:sz w:val="22"/>
          <w:szCs w:val="22"/>
          <w:u w:val="single"/>
          <w:lang w:val="zh-CN"/>
        </w:rPr>
        <w:t xml:space="preserve">           </w:t>
      </w:r>
      <w:r>
        <w:rPr>
          <w:rFonts w:ascii="宋体" w:hAnsi="宋体" w:cs="仿宋_GB2312" w:hint="eastAsia"/>
          <w:color w:val="000000"/>
          <w:sz w:val="22"/>
          <w:szCs w:val="22"/>
          <w:lang w:val="zh-CN"/>
        </w:rPr>
        <w:t>（招标项目名称）（括号内填投标编号）招标的有关活动，并对该项目进行投标。为此：</w:t>
      </w:r>
      <w:r>
        <w:rPr>
          <w:rFonts w:ascii="宋体" w:hAnsi="宋体" w:cs="仿宋_GB2312"/>
          <w:color w:val="000000"/>
          <w:sz w:val="22"/>
          <w:szCs w:val="22"/>
          <w:lang w:val="zh-CN"/>
        </w:rPr>
        <w:t xml:space="preserve">   </w:t>
      </w:r>
    </w:p>
    <w:p w14:paraId="00BD0D83" w14:textId="77777777" w:rsidR="00467EEF" w:rsidRDefault="00000000">
      <w:pPr>
        <w:autoSpaceDE w:val="0"/>
        <w:autoSpaceDN w:val="0"/>
        <w:adjustRightInd w:val="0"/>
        <w:spacing w:line="440" w:lineRule="atLeast"/>
        <w:ind w:left="1"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1、提供供应商须知规定的全部投标文件。</w:t>
      </w:r>
    </w:p>
    <w:p w14:paraId="6FBC0EE3" w14:textId="77777777" w:rsidR="00467EEF" w:rsidRDefault="00000000">
      <w:pPr>
        <w:autoSpaceDE w:val="0"/>
        <w:autoSpaceDN w:val="0"/>
        <w:adjustRightInd w:val="0"/>
        <w:spacing w:line="440" w:lineRule="atLeast"/>
        <w:ind w:left="1" w:firstLineChars="266" w:firstLine="585"/>
        <w:rPr>
          <w:rFonts w:ascii="宋体" w:hAnsi="宋体" w:cs="仿宋_GB2312" w:hint="eastAsia"/>
          <w:color w:val="000000"/>
          <w:sz w:val="22"/>
          <w:szCs w:val="22"/>
          <w:lang w:val="zh-CN"/>
        </w:rPr>
      </w:pPr>
      <w:r>
        <w:rPr>
          <w:rFonts w:ascii="宋体" w:hAnsi="宋体" w:cs="仿宋_GB2312"/>
          <w:color w:val="000000"/>
          <w:sz w:val="22"/>
          <w:szCs w:val="22"/>
          <w:lang w:val="zh-CN"/>
        </w:rPr>
        <w:t>2</w:t>
      </w:r>
      <w:r>
        <w:rPr>
          <w:rFonts w:ascii="宋体" w:hAnsi="宋体" w:cs="仿宋_GB2312" w:hint="eastAsia"/>
          <w:color w:val="000000"/>
          <w:sz w:val="22"/>
          <w:szCs w:val="22"/>
          <w:lang w:val="zh-CN"/>
        </w:rPr>
        <w:t>、保证遵守磋商文件中的有关规定和收费标准。</w:t>
      </w:r>
    </w:p>
    <w:p w14:paraId="1C94126E" w14:textId="77777777" w:rsidR="00467EEF" w:rsidRDefault="00000000">
      <w:pPr>
        <w:autoSpaceDE w:val="0"/>
        <w:autoSpaceDN w:val="0"/>
        <w:adjustRightInd w:val="0"/>
        <w:spacing w:line="440" w:lineRule="atLeast"/>
        <w:ind w:left="1"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3、保证忠实地执行采购人、中标供应商双方所签的合同，</w:t>
      </w:r>
      <w:r>
        <w:rPr>
          <w:rFonts w:ascii="宋体" w:hAnsi="宋体" w:cs="仿宋_GB2312"/>
          <w:color w:val="000000"/>
          <w:sz w:val="22"/>
          <w:szCs w:val="22"/>
          <w:lang w:val="zh-CN"/>
        </w:rPr>
        <w:t xml:space="preserve"> </w:t>
      </w:r>
      <w:r>
        <w:rPr>
          <w:rFonts w:ascii="宋体" w:hAnsi="宋体" w:cs="仿宋_GB2312" w:hint="eastAsia"/>
          <w:color w:val="000000"/>
          <w:sz w:val="22"/>
          <w:szCs w:val="22"/>
          <w:lang w:val="zh-CN"/>
        </w:rPr>
        <w:t>并承担合同规定的责任义务。</w:t>
      </w:r>
    </w:p>
    <w:p w14:paraId="7793BDA1" w14:textId="77777777" w:rsidR="00467EEF" w:rsidRDefault="00000000">
      <w:pPr>
        <w:autoSpaceDE w:val="0"/>
        <w:autoSpaceDN w:val="0"/>
        <w:adjustRightInd w:val="0"/>
        <w:spacing w:line="440" w:lineRule="atLeast"/>
        <w:ind w:left="1"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4、我方承诺在合同生效后，</w:t>
      </w:r>
      <w:r>
        <w:rPr>
          <w:rFonts w:ascii="宋体" w:hAnsi="宋体" w:cs="仿宋_GB2312" w:hint="eastAsia"/>
          <w:color w:val="000000"/>
          <w:sz w:val="22"/>
          <w:szCs w:val="22"/>
          <w:u w:val="single"/>
          <w:lang w:val="zh-CN"/>
        </w:rPr>
        <w:t>按采购人要求完成本项目</w:t>
      </w:r>
      <w:r>
        <w:rPr>
          <w:rFonts w:ascii="宋体" w:hAnsi="宋体" w:cs="仿宋_GB2312" w:hint="eastAsia"/>
          <w:color w:val="000000"/>
          <w:sz w:val="22"/>
          <w:szCs w:val="22"/>
          <w:lang w:val="zh-CN"/>
        </w:rPr>
        <w:t>。</w:t>
      </w:r>
    </w:p>
    <w:p w14:paraId="79DEC81D" w14:textId="77777777" w:rsidR="00467EEF" w:rsidRDefault="00000000">
      <w:pPr>
        <w:autoSpaceDE w:val="0"/>
        <w:autoSpaceDN w:val="0"/>
        <w:adjustRightInd w:val="0"/>
        <w:spacing w:line="440" w:lineRule="atLeast"/>
        <w:ind w:left="1"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5、供应商已详细审查全部磋商文件，包括磋商文件补充文件（如果有的话）。我方完全理解并同意放弃对这方面有不明及误解的权力。如果磋商文件有相互矛盾之处，我方同意按采购人的理解处理。</w:t>
      </w:r>
    </w:p>
    <w:p w14:paraId="72AFFFD6" w14:textId="77777777" w:rsidR="00467EEF" w:rsidRDefault="00000000">
      <w:pPr>
        <w:autoSpaceDE w:val="0"/>
        <w:autoSpaceDN w:val="0"/>
        <w:adjustRightInd w:val="0"/>
        <w:spacing w:line="440" w:lineRule="atLeast"/>
        <w:ind w:left="1"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6、利益冲突：我公司与本项目的采购人、招标代理机构没有任何的利害关系。</w:t>
      </w:r>
    </w:p>
    <w:p w14:paraId="64F6A5F5" w14:textId="77777777" w:rsidR="00467EEF" w:rsidRDefault="00000000">
      <w:pPr>
        <w:autoSpaceDE w:val="0"/>
        <w:autoSpaceDN w:val="0"/>
        <w:adjustRightInd w:val="0"/>
        <w:spacing w:line="440" w:lineRule="atLeast"/>
        <w:ind w:left="1"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7、我方承诺我公司近三年来没有行贿受贿记录；我公司近三年来没有重大违法活动；我公司没有被政府采购管理部门限制参加投标。</w:t>
      </w:r>
    </w:p>
    <w:p w14:paraId="65499386" w14:textId="77777777" w:rsidR="00467EEF" w:rsidRDefault="00000000">
      <w:pPr>
        <w:autoSpaceDE w:val="0"/>
        <w:autoSpaceDN w:val="0"/>
        <w:adjustRightInd w:val="0"/>
        <w:spacing w:line="440" w:lineRule="atLeast"/>
        <w:ind w:left="1"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8、愿意向贵方提供任何与该项投标有关的数据、情况和技术资料，完全理解贵方不一定接受最低价的投标或收到的任何投标。</w:t>
      </w:r>
    </w:p>
    <w:p w14:paraId="52AD6E9E" w14:textId="77777777" w:rsidR="00467EEF" w:rsidRDefault="00000000">
      <w:pPr>
        <w:autoSpaceDE w:val="0"/>
        <w:autoSpaceDN w:val="0"/>
        <w:adjustRightInd w:val="0"/>
        <w:spacing w:line="440" w:lineRule="atLeast"/>
        <w:ind w:left="1"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9、本投标自开标之日起9</w:t>
      </w:r>
      <w:r>
        <w:rPr>
          <w:rFonts w:ascii="宋体" w:hAnsi="宋体" w:cs="仿宋_GB2312"/>
          <w:color w:val="000000"/>
          <w:sz w:val="22"/>
          <w:szCs w:val="22"/>
          <w:lang w:val="zh-CN"/>
        </w:rPr>
        <w:t>0</w:t>
      </w:r>
      <w:r>
        <w:rPr>
          <w:rFonts w:ascii="宋体" w:hAnsi="宋体" w:cs="仿宋_GB2312" w:hint="eastAsia"/>
          <w:color w:val="000000"/>
          <w:sz w:val="22"/>
          <w:szCs w:val="22"/>
          <w:lang w:val="zh-CN"/>
        </w:rPr>
        <w:t>天内有效。</w:t>
      </w:r>
    </w:p>
    <w:p w14:paraId="627995AA" w14:textId="77777777" w:rsidR="00467EEF" w:rsidRDefault="00000000">
      <w:pPr>
        <w:autoSpaceDE w:val="0"/>
        <w:autoSpaceDN w:val="0"/>
        <w:adjustRightInd w:val="0"/>
        <w:spacing w:line="440" w:lineRule="atLeast"/>
        <w:ind w:left="1"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10、与本投标有关的一切往来通讯请寄：</w:t>
      </w:r>
    </w:p>
    <w:p w14:paraId="6D6F74AB" w14:textId="77777777" w:rsidR="00467EEF" w:rsidRDefault="00000000">
      <w:pPr>
        <w:autoSpaceDE w:val="0"/>
        <w:autoSpaceDN w:val="0"/>
        <w:adjustRightInd w:val="0"/>
        <w:spacing w:line="440" w:lineRule="atLeast"/>
        <w:ind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地址：</w:t>
      </w:r>
      <w:r>
        <w:rPr>
          <w:rFonts w:ascii="宋体" w:hAnsi="宋体" w:cs="仿宋_GB2312"/>
          <w:color w:val="000000"/>
          <w:sz w:val="22"/>
          <w:szCs w:val="22"/>
          <w:u w:val="single"/>
          <w:lang w:val="zh-CN"/>
        </w:rPr>
        <w:t xml:space="preserve">                                 </w:t>
      </w:r>
    </w:p>
    <w:p w14:paraId="67DBC31F" w14:textId="77777777" w:rsidR="00467EEF" w:rsidRDefault="00000000">
      <w:pPr>
        <w:autoSpaceDE w:val="0"/>
        <w:autoSpaceDN w:val="0"/>
        <w:adjustRightInd w:val="0"/>
        <w:spacing w:line="440" w:lineRule="atLeast"/>
        <w:ind w:firstLineChars="266" w:firstLine="585"/>
        <w:rPr>
          <w:rFonts w:ascii="宋体" w:hAnsi="宋体" w:cs="仿宋_GB2312" w:hint="eastAsia"/>
          <w:color w:val="000000"/>
          <w:sz w:val="22"/>
          <w:szCs w:val="22"/>
          <w:lang w:val="zh-CN"/>
        </w:rPr>
      </w:pPr>
      <w:r>
        <w:rPr>
          <w:rFonts w:ascii="宋体" w:hAnsi="宋体" w:cs="仿宋_GB2312" w:hint="eastAsia"/>
          <w:color w:val="000000"/>
          <w:sz w:val="22"/>
          <w:szCs w:val="22"/>
          <w:lang w:val="zh-CN"/>
        </w:rPr>
        <w:t>邮编：</w:t>
      </w:r>
      <w:r>
        <w:rPr>
          <w:rFonts w:ascii="宋体" w:hAnsi="宋体" w:cs="仿宋_GB2312"/>
          <w:color w:val="000000"/>
          <w:sz w:val="22"/>
          <w:szCs w:val="22"/>
          <w:u w:val="single"/>
          <w:lang w:val="zh-CN"/>
        </w:rPr>
        <w:t xml:space="preserve">               </w:t>
      </w:r>
      <w:r>
        <w:rPr>
          <w:rFonts w:ascii="宋体" w:hAnsi="宋体" w:cs="仿宋_GB2312" w:hint="eastAsia"/>
          <w:color w:val="000000"/>
          <w:sz w:val="22"/>
          <w:szCs w:val="22"/>
          <w:lang w:val="zh-CN"/>
        </w:rPr>
        <w:t>电话：</w:t>
      </w:r>
      <w:r>
        <w:rPr>
          <w:rFonts w:ascii="宋体" w:hAnsi="宋体" w:cs="仿宋_GB2312"/>
          <w:color w:val="000000"/>
          <w:sz w:val="22"/>
          <w:szCs w:val="22"/>
          <w:u w:val="single"/>
          <w:lang w:val="zh-CN"/>
        </w:rPr>
        <w:t xml:space="preserve">                 </w:t>
      </w:r>
      <w:r>
        <w:rPr>
          <w:rFonts w:ascii="宋体" w:hAnsi="宋体" w:cs="仿宋_GB2312" w:hint="eastAsia"/>
          <w:color w:val="000000"/>
          <w:sz w:val="22"/>
          <w:szCs w:val="22"/>
          <w:lang w:val="zh-CN"/>
        </w:rPr>
        <w:t>传真：</w:t>
      </w:r>
      <w:r>
        <w:rPr>
          <w:rFonts w:ascii="宋体" w:hAnsi="宋体" w:cs="仿宋_GB2312"/>
          <w:color w:val="000000"/>
          <w:sz w:val="22"/>
          <w:szCs w:val="22"/>
          <w:u w:val="single"/>
          <w:lang w:val="zh-CN"/>
        </w:rPr>
        <w:t xml:space="preserve">                 </w:t>
      </w:r>
    </w:p>
    <w:p w14:paraId="74D977F7" w14:textId="77777777" w:rsidR="00467EEF" w:rsidRDefault="00467EEF">
      <w:pPr>
        <w:autoSpaceDE w:val="0"/>
        <w:autoSpaceDN w:val="0"/>
        <w:adjustRightInd w:val="0"/>
        <w:spacing w:line="440" w:lineRule="atLeast"/>
        <w:ind w:firstLineChars="285" w:firstLine="627"/>
        <w:rPr>
          <w:rFonts w:ascii="宋体" w:hAnsi="宋体" w:cs="仿宋_GB2312" w:hint="eastAsia"/>
          <w:color w:val="000000"/>
          <w:sz w:val="22"/>
          <w:szCs w:val="22"/>
          <w:lang w:val="zh-CN"/>
        </w:rPr>
      </w:pPr>
    </w:p>
    <w:p w14:paraId="55DC3AA9" w14:textId="77777777" w:rsidR="00467EEF" w:rsidRDefault="00467EEF">
      <w:pPr>
        <w:autoSpaceDE w:val="0"/>
        <w:autoSpaceDN w:val="0"/>
        <w:adjustRightInd w:val="0"/>
        <w:spacing w:line="440" w:lineRule="atLeast"/>
        <w:ind w:firstLineChars="285" w:firstLine="627"/>
        <w:rPr>
          <w:rFonts w:ascii="宋体" w:hAnsi="宋体" w:cs="仿宋_GB2312" w:hint="eastAsia"/>
          <w:color w:val="000000"/>
          <w:sz w:val="22"/>
          <w:szCs w:val="22"/>
          <w:lang w:val="zh-CN"/>
        </w:rPr>
      </w:pPr>
    </w:p>
    <w:p w14:paraId="7CC35004" w14:textId="77777777" w:rsidR="00467EEF" w:rsidRDefault="00000000">
      <w:pPr>
        <w:autoSpaceDE w:val="0"/>
        <w:autoSpaceDN w:val="0"/>
        <w:adjustRightInd w:val="0"/>
        <w:spacing w:line="440" w:lineRule="atLeast"/>
        <w:ind w:firstLineChars="285" w:firstLine="627"/>
        <w:rPr>
          <w:rFonts w:ascii="宋体" w:hAnsi="宋体" w:cs="仿宋_GB2312" w:hint="eastAsia"/>
          <w:color w:val="000000"/>
          <w:sz w:val="22"/>
          <w:szCs w:val="22"/>
          <w:lang w:val="zh-CN"/>
        </w:rPr>
      </w:pPr>
      <w:r>
        <w:rPr>
          <w:rFonts w:ascii="宋体" w:hAnsi="宋体" w:cs="仿宋_GB2312" w:hint="eastAsia"/>
          <w:color w:val="000000"/>
          <w:sz w:val="22"/>
          <w:szCs w:val="22"/>
          <w:lang w:val="zh-CN"/>
        </w:rPr>
        <w:t>供应商全称（盖章）：</w:t>
      </w:r>
    </w:p>
    <w:p w14:paraId="6BE1957F" w14:textId="77777777" w:rsidR="00467EEF" w:rsidRDefault="00000000">
      <w:pPr>
        <w:autoSpaceDE w:val="0"/>
        <w:autoSpaceDN w:val="0"/>
        <w:adjustRightInd w:val="0"/>
        <w:spacing w:line="440" w:lineRule="atLeast"/>
        <w:ind w:firstLineChars="285" w:firstLine="627"/>
        <w:rPr>
          <w:rFonts w:ascii="宋体" w:hAnsi="宋体" w:cs="仿宋_GB2312" w:hint="eastAsia"/>
          <w:color w:val="000000"/>
          <w:sz w:val="22"/>
          <w:szCs w:val="22"/>
          <w:lang w:val="zh-CN"/>
        </w:rPr>
      </w:pPr>
      <w:r>
        <w:rPr>
          <w:rFonts w:ascii="宋体" w:hAnsi="宋体" w:cs="仿宋_GB2312" w:hint="eastAsia"/>
          <w:color w:val="000000"/>
          <w:sz w:val="22"/>
          <w:szCs w:val="22"/>
          <w:lang w:val="zh-CN"/>
        </w:rPr>
        <w:t>授权代表（签字）：</w:t>
      </w:r>
    </w:p>
    <w:p w14:paraId="483126A4" w14:textId="77777777" w:rsidR="00467EEF" w:rsidRDefault="00000000">
      <w:pPr>
        <w:autoSpaceDE w:val="0"/>
        <w:autoSpaceDN w:val="0"/>
        <w:adjustRightInd w:val="0"/>
        <w:spacing w:line="440" w:lineRule="atLeast"/>
        <w:ind w:firstLineChars="285" w:firstLine="627"/>
        <w:rPr>
          <w:rFonts w:ascii="宋体" w:hAnsi="宋体" w:cs="仿宋_GB2312" w:hint="eastAsia"/>
          <w:color w:val="000000"/>
          <w:sz w:val="22"/>
          <w:szCs w:val="22"/>
          <w:lang w:val="zh-CN"/>
        </w:rPr>
      </w:pPr>
      <w:r>
        <w:rPr>
          <w:rFonts w:ascii="宋体" w:hAnsi="宋体" w:cs="仿宋_GB2312" w:hint="eastAsia"/>
          <w:color w:val="000000"/>
          <w:sz w:val="22"/>
          <w:szCs w:val="22"/>
          <w:lang w:val="zh-CN"/>
        </w:rPr>
        <w:t>日期：</w:t>
      </w:r>
    </w:p>
    <w:p w14:paraId="20A44503" w14:textId="77777777" w:rsidR="00467EEF" w:rsidRDefault="00467EEF">
      <w:pPr>
        <w:autoSpaceDE w:val="0"/>
        <w:autoSpaceDN w:val="0"/>
        <w:adjustRightInd w:val="0"/>
        <w:spacing w:line="440" w:lineRule="atLeast"/>
        <w:ind w:firstLineChars="285" w:firstLine="627"/>
        <w:rPr>
          <w:rFonts w:ascii="宋体" w:hAnsi="宋体" w:cs="仿宋_GB2312" w:hint="eastAsia"/>
          <w:color w:val="000000"/>
          <w:sz w:val="22"/>
          <w:szCs w:val="22"/>
          <w:lang w:val="zh-CN"/>
        </w:rPr>
      </w:pPr>
    </w:p>
    <w:p w14:paraId="58F838FD" w14:textId="77777777" w:rsidR="00467EEF" w:rsidRDefault="00000000">
      <w:pPr>
        <w:autoSpaceDE w:val="0"/>
        <w:autoSpaceDN w:val="0"/>
        <w:adjustRightInd w:val="0"/>
        <w:spacing w:line="440" w:lineRule="atLeast"/>
        <w:ind w:firstLineChars="285" w:firstLine="684"/>
        <w:outlineLvl w:val="0"/>
        <w:rPr>
          <w:rFonts w:ascii="宋体" w:hAnsi="宋体" w:cs="仿宋_GB2312" w:hint="eastAsia"/>
          <w:color w:val="000000"/>
          <w:sz w:val="22"/>
          <w:szCs w:val="22"/>
          <w:u w:val="single"/>
          <w:lang w:val="zh-CN"/>
        </w:rPr>
      </w:pPr>
      <w:r>
        <w:rPr>
          <w:rFonts w:ascii="宋体" w:hAnsi="宋体" w:hint="eastAsia"/>
          <w:color w:val="000000"/>
          <w:sz w:val="24"/>
          <w:u w:val="single"/>
        </w:rPr>
        <w:t>不提供本函做无效投标处理。</w:t>
      </w:r>
    </w:p>
    <w:p w14:paraId="45AF24E4" w14:textId="77777777" w:rsidR="00467EEF" w:rsidRDefault="00467EEF">
      <w:pPr>
        <w:widowControl/>
        <w:autoSpaceDE w:val="0"/>
        <w:autoSpaceDN w:val="0"/>
        <w:ind w:firstLine="2160"/>
        <w:jc w:val="left"/>
        <w:rPr>
          <w:rFonts w:ascii="宋体"/>
          <w:color w:val="000000"/>
          <w:sz w:val="22"/>
          <w:szCs w:val="22"/>
          <w:lang w:val="zh-CN"/>
        </w:rPr>
        <w:sectPr w:rsidR="00467EEF" w:rsidSect="000666A3">
          <w:pgSz w:w="11906" w:h="16838"/>
          <w:pgMar w:top="1247" w:right="1247" w:bottom="1259" w:left="1247" w:header="851" w:footer="992" w:gutter="0"/>
          <w:cols w:space="720"/>
          <w:titlePg/>
          <w:docGrid w:linePitch="312"/>
        </w:sectPr>
      </w:pPr>
    </w:p>
    <w:p w14:paraId="6B2716A4" w14:textId="77777777" w:rsidR="00467EEF" w:rsidRDefault="00000000">
      <w:pPr>
        <w:pStyle w:val="a5"/>
        <w:adjustRightInd w:val="0"/>
        <w:snapToGrid w:val="0"/>
        <w:spacing w:line="400" w:lineRule="exact"/>
        <w:rPr>
          <w:rFonts w:hAnsi="宋体" w:cs="宋体" w:hint="eastAsia"/>
          <w:color w:val="000000"/>
          <w:sz w:val="36"/>
          <w:szCs w:val="36"/>
        </w:rPr>
      </w:pPr>
      <w:r>
        <w:rPr>
          <w:rFonts w:hAnsi="宋体" w:cs="宋体" w:hint="eastAsia"/>
          <w:color w:val="000000"/>
          <w:sz w:val="36"/>
          <w:szCs w:val="36"/>
        </w:rPr>
        <w:lastRenderedPageBreak/>
        <w:t>附件二</w:t>
      </w:r>
    </w:p>
    <w:p w14:paraId="559C8D49" w14:textId="77777777" w:rsidR="00467EEF" w:rsidRDefault="00000000">
      <w:pPr>
        <w:pStyle w:val="a5"/>
        <w:adjustRightInd w:val="0"/>
        <w:snapToGrid w:val="0"/>
        <w:spacing w:line="400" w:lineRule="exact"/>
        <w:ind w:firstLineChars="700" w:firstLine="2520"/>
        <w:outlineLvl w:val="0"/>
        <w:rPr>
          <w:rFonts w:hAnsi="宋体" w:cs="宋体" w:hint="eastAsia"/>
          <w:color w:val="000000"/>
          <w:sz w:val="36"/>
          <w:szCs w:val="36"/>
        </w:rPr>
      </w:pPr>
      <w:r>
        <w:rPr>
          <w:rFonts w:hAnsi="宋体" w:cs="宋体" w:hint="eastAsia"/>
          <w:color w:val="000000"/>
          <w:sz w:val="36"/>
          <w:szCs w:val="36"/>
        </w:rPr>
        <w:t>（一）法定代表人授权书</w:t>
      </w:r>
    </w:p>
    <w:p w14:paraId="71E4FF29" w14:textId="77777777" w:rsidR="00467EEF" w:rsidRDefault="00467EEF">
      <w:pPr>
        <w:spacing w:line="360" w:lineRule="auto"/>
        <w:rPr>
          <w:rFonts w:ascii="宋体" w:hAnsi="宋体" w:cs="宋体" w:hint="eastAsia"/>
          <w:color w:val="000000"/>
          <w:u w:val="single"/>
        </w:rPr>
      </w:pPr>
    </w:p>
    <w:p w14:paraId="791DB955" w14:textId="77777777" w:rsidR="00467EEF" w:rsidRDefault="00000000">
      <w:pPr>
        <w:pStyle w:val="a5"/>
        <w:adjustRightInd w:val="0"/>
        <w:snapToGrid w:val="0"/>
        <w:spacing w:line="500" w:lineRule="exact"/>
        <w:rPr>
          <w:rFonts w:hAnsi="宋体" w:cs="宋体" w:hint="eastAsia"/>
          <w:color w:val="000000"/>
          <w:sz w:val="22"/>
          <w:szCs w:val="22"/>
          <w:u w:val="single"/>
        </w:rPr>
      </w:pPr>
      <w:r>
        <w:rPr>
          <w:rFonts w:hAnsi="宋体" w:cs="宋体" w:hint="eastAsia"/>
          <w:color w:val="000000"/>
          <w:sz w:val="22"/>
          <w:szCs w:val="22"/>
        </w:rPr>
        <w:t>苍南县金乡镇人民政府：</w:t>
      </w:r>
    </w:p>
    <w:p w14:paraId="045BF263" w14:textId="77777777" w:rsidR="00467EEF" w:rsidRDefault="00000000">
      <w:pPr>
        <w:spacing w:line="360" w:lineRule="auto"/>
        <w:ind w:firstLineChars="200" w:firstLine="440"/>
        <w:rPr>
          <w:rFonts w:ascii="宋体" w:hAnsi="宋体" w:cs="宋体" w:hint="eastAsia"/>
          <w:color w:val="000000"/>
          <w:sz w:val="22"/>
          <w:szCs w:val="22"/>
        </w:rPr>
      </w:pPr>
      <w:r>
        <w:rPr>
          <w:rFonts w:ascii="宋体" w:hAnsi="宋体" w:cs="宋体" w:hint="eastAsia"/>
          <w:color w:val="000000"/>
          <w:sz w:val="22"/>
          <w:szCs w:val="22"/>
        </w:rPr>
        <w:t>本授权委托书声明：我</w:t>
      </w:r>
      <w:r>
        <w:rPr>
          <w:rFonts w:ascii="宋体" w:hAnsi="宋体" w:cs="宋体" w:hint="eastAsia"/>
          <w:color w:val="000000"/>
          <w:sz w:val="22"/>
          <w:szCs w:val="22"/>
          <w:u w:val="single"/>
        </w:rPr>
        <w:t xml:space="preserve">   （法定代表人姓名）   </w:t>
      </w:r>
      <w:r>
        <w:rPr>
          <w:rFonts w:ascii="宋体" w:hAnsi="宋体" w:cs="宋体" w:hint="eastAsia"/>
          <w:color w:val="000000"/>
          <w:sz w:val="22"/>
          <w:szCs w:val="22"/>
        </w:rPr>
        <w:t>系</w:t>
      </w:r>
      <w:r>
        <w:rPr>
          <w:rFonts w:ascii="宋体" w:hAnsi="宋体" w:cs="宋体" w:hint="eastAsia"/>
          <w:color w:val="000000"/>
          <w:sz w:val="22"/>
          <w:szCs w:val="22"/>
          <w:u w:val="single"/>
        </w:rPr>
        <w:t xml:space="preserve">   （供 应 商 名 称）  </w:t>
      </w:r>
      <w:r>
        <w:rPr>
          <w:rFonts w:ascii="宋体" w:hAnsi="宋体" w:cs="宋体" w:hint="eastAsia"/>
          <w:color w:val="000000"/>
          <w:sz w:val="22"/>
          <w:szCs w:val="22"/>
        </w:rPr>
        <w:t>的法定代表人，现授权委托</w:t>
      </w:r>
      <w:r>
        <w:rPr>
          <w:rFonts w:ascii="宋体" w:hAnsi="宋体" w:cs="宋体" w:hint="eastAsia"/>
          <w:color w:val="000000"/>
          <w:sz w:val="22"/>
          <w:szCs w:val="22"/>
          <w:u w:val="single"/>
        </w:rPr>
        <w:t xml:space="preserve">  （单 位 名 称）   </w:t>
      </w:r>
      <w:r>
        <w:rPr>
          <w:rFonts w:ascii="宋体" w:hAnsi="宋体" w:cs="宋体" w:hint="eastAsia"/>
          <w:color w:val="000000"/>
          <w:sz w:val="22"/>
          <w:szCs w:val="22"/>
        </w:rPr>
        <w:t>的</w:t>
      </w:r>
      <w:r>
        <w:rPr>
          <w:rFonts w:ascii="宋体" w:hAnsi="宋体" w:cs="宋体" w:hint="eastAsia"/>
          <w:color w:val="000000"/>
          <w:sz w:val="22"/>
          <w:szCs w:val="22"/>
          <w:u w:val="single"/>
        </w:rPr>
        <w:t xml:space="preserve">  （授权代表姓名）  </w:t>
      </w:r>
      <w:r>
        <w:rPr>
          <w:rFonts w:ascii="宋体" w:hAnsi="宋体" w:cs="宋体" w:hint="eastAsia"/>
          <w:color w:val="000000"/>
          <w:sz w:val="22"/>
          <w:szCs w:val="22"/>
        </w:rPr>
        <w:t>为我公司法定代表人授权代表，参加贵处组织的</w:t>
      </w:r>
      <w:r>
        <w:rPr>
          <w:rFonts w:ascii="宋体" w:hAnsi="宋体" w:cs="宋体" w:hint="eastAsia"/>
          <w:color w:val="000000"/>
          <w:sz w:val="22"/>
          <w:szCs w:val="22"/>
          <w:u w:val="single"/>
        </w:rPr>
        <w:t xml:space="preserve">  （招标项目名称，括号中填写项目编号）  </w:t>
      </w:r>
      <w:r>
        <w:rPr>
          <w:rFonts w:ascii="宋体" w:hAnsi="宋体" w:cs="宋体" w:hint="eastAsia"/>
          <w:color w:val="000000"/>
          <w:sz w:val="22"/>
          <w:szCs w:val="22"/>
        </w:rPr>
        <w:t>项目投标，全权处理本次招投标活动中的一切事宜，我承认授权代表全权代表我所签署的本项目的投标文件的内容。</w:t>
      </w:r>
    </w:p>
    <w:p w14:paraId="566E60DB" w14:textId="77777777" w:rsidR="00467EEF" w:rsidRDefault="00000000">
      <w:pPr>
        <w:spacing w:line="360" w:lineRule="auto"/>
        <w:ind w:firstLineChars="200" w:firstLine="440"/>
        <w:rPr>
          <w:rFonts w:ascii="宋体" w:hAnsi="宋体" w:cs="宋体" w:hint="eastAsia"/>
          <w:color w:val="000000"/>
          <w:sz w:val="22"/>
          <w:szCs w:val="22"/>
        </w:rPr>
      </w:pPr>
      <w:r>
        <w:rPr>
          <w:rFonts w:ascii="宋体" w:hAnsi="宋体" w:cs="宋体" w:hint="eastAsia"/>
          <w:color w:val="000000"/>
          <w:sz w:val="22"/>
          <w:szCs w:val="22"/>
        </w:rPr>
        <w:t>授权代表无转授权，特此授权</w:t>
      </w:r>
    </w:p>
    <w:p w14:paraId="6386A7CB" w14:textId="77777777" w:rsidR="00467EEF" w:rsidRDefault="00467EEF">
      <w:pPr>
        <w:spacing w:line="360" w:lineRule="auto"/>
        <w:ind w:left="1260"/>
        <w:rPr>
          <w:rFonts w:ascii="宋体" w:hAnsi="宋体" w:cs="宋体" w:hint="eastAsia"/>
          <w:color w:val="000000"/>
          <w:sz w:val="22"/>
          <w:szCs w:val="22"/>
        </w:rPr>
      </w:pPr>
    </w:p>
    <w:p w14:paraId="3FE008B6" w14:textId="77777777" w:rsidR="00467EEF" w:rsidRDefault="00000000">
      <w:pPr>
        <w:spacing w:line="360" w:lineRule="auto"/>
        <w:ind w:leftChars="999" w:left="2098" w:right="440" w:firstLineChars="436" w:firstLine="959"/>
        <w:rPr>
          <w:rFonts w:ascii="宋体" w:hAnsi="宋体" w:cs="宋体" w:hint="eastAsia"/>
          <w:color w:val="000000"/>
          <w:sz w:val="22"/>
          <w:szCs w:val="22"/>
        </w:rPr>
      </w:pPr>
      <w:r>
        <w:rPr>
          <w:rFonts w:ascii="宋体" w:hAnsi="宋体" w:cs="宋体" w:hint="eastAsia"/>
          <w:color w:val="000000"/>
          <w:sz w:val="22"/>
          <w:szCs w:val="22"/>
        </w:rPr>
        <w:t>供应商：</w:t>
      </w:r>
      <w:r>
        <w:rPr>
          <w:rFonts w:ascii="宋体" w:hAnsi="宋体" w:cs="宋体" w:hint="eastAsia"/>
          <w:color w:val="000000"/>
          <w:sz w:val="22"/>
          <w:szCs w:val="22"/>
          <w:u w:val="single"/>
        </w:rPr>
        <w:t xml:space="preserve">                                   （</w:t>
      </w:r>
      <w:r>
        <w:rPr>
          <w:rFonts w:ascii="宋体" w:hAnsi="宋体" w:cs="宋体" w:hint="eastAsia"/>
          <w:color w:val="000000"/>
          <w:kern w:val="0"/>
          <w:sz w:val="22"/>
          <w:szCs w:val="22"/>
          <w:u w:val="single"/>
        </w:rPr>
        <w:t>电子签章</w:t>
      </w:r>
      <w:r>
        <w:rPr>
          <w:rFonts w:ascii="宋体" w:hAnsi="宋体" w:cs="宋体" w:hint="eastAsia"/>
          <w:color w:val="000000"/>
          <w:sz w:val="22"/>
          <w:szCs w:val="22"/>
          <w:u w:val="single"/>
        </w:rPr>
        <w:t>）</w:t>
      </w:r>
    </w:p>
    <w:p w14:paraId="10BB1286" w14:textId="77777777" w:rsidR="00467EEF" w:rsidRDefault="00000000">
      <w:pPr>
        <w:spacing w:line="360" w:lineRule="auto"/>
        <w:ind w:leftChars="999" w:left="2098" w:right="440" w:firstLineChars="436" w:firstLine="959"/>
        <w:rPr>
          <w:rFonts w:ascii="宋体" w:hAnsi="宋体" w:cs="宋体" w:hint="eastAsia"/>
          <w:color w:val="000000"/>
          <w:sz w:val="22"/>
          <w:szCs w:val="22"/>
        </w:rPr>
      </w:pPr>
      <w:r>
        <w:rPr>
          <w:rFonts w:ascii="宋体" w:hAnsi="宋体" w:cs="宋体" w:hint="eastAsia"/>
          <w:color w:val="000000"/>
          <w:sz w:val="22"/>
          <w:szCs w:val="22"/>
        </w:rPr>
        <w:t>法定代表人：</w:t>
      </w:r>
      <w:r>
        <w:rPr>
          <w:rFonts w:ascii="宋体" w:hAnsi="宋体" w:cs="宋体" w:hint="eastAsia"/>
          <w:color w:val="000000"/>
          <w:sz w:val="22"/>
          <w:szCs w:val="22"/>
          <w:u w:val="single"/>
        </w:rPr>
        <w:t xml:space="preserve">                           （签字或盖章）</w:t>
      </w:r>
    </w:p>
    <w:p w14:paraId="73C26170" w14:textId="77777777" w:rsidR="00467EEF" w:rsidRDefault="00000000">
      <w:pPr>
        <w:spacing w:line="360" w:lineRule="auto"/>
        <w:ind w:leftChars="999" w:left="2098" w:firstLineChars="436" w:firstLine="959"/>
        <w:rPr>
          <w:rFonts w:ascii="宋体" w:hAnsi="宋体" w:cs="宋体" w:hint="eastAsia"/>
          <w:color w:val="000000"/>
          <w:sz w:val="22"/>
          <w:szCs w:val="22"/>
          <w:u w:val="single"/>
        </w:rPr>
      </w:pPr>
      <w:r>
        <w:rPr>
          <w:rFonts w:ascii="宋体" w:hAnsi="宋体" w:cs="宋体" w:hint="eastAsia"/>
          <w:color w:val="000000"/>
          <w:sz w:val="22"/>
          <w:szCs w:val="22"/>
        </w:rPr>
        <w:t>详细通讯地址：</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邮政编码：</w:t>
      </w:r>
      <w:r>
        <w:rPr>
          <w:rFonts w:ascii="宋体" w:hAnsi="宋体" w:cs="宋体" w:hint="eastAsia"/>
          <w:color w:val="000000"/>
          <w:sz w:val="22"/>
          <w:szCs w:val="22"/>
          <w:u w:val="single"/>
        </w:rPr>
        <w:t xml:space="preserve">           </w:t>
      </w:r>
    </w:p>
    <w:p w14:paraId="0320FFD3" w14:textId="77777777" w:rsidR="00467EEF" w:rsidRDefault="00000000">
      <w:pPr>
        <w:spacing w:line="360" w:lineRule="auto"/>
        <w:ind w:leftChars="999" w:left="2098" w:firstLineChars="436" w:firstLine="959"/>
        <w:rPr>
          <w:rFonts w:ascii="宋体" w:hAnsi="宋体" w:cs="宋体" w:hint="eastAsia"/>
          <w:color w:val="000000"/>
          <w:sz w:val="22"/>
          <w:szCs w:val="22"/>
          <w:u w:val="single"/>
        </w:rPr>
      </w:pPr>
      <w:r>
        <w:rPr>
          <w:rFonts w:ascii="宋体" w:hAnsi="宋体" w:cs="宋体" w:hint="eastAsia"/>
          <w:color w:val="000000"/>
          <w:sz w:val="22"/>
          <w:szCs w:val="22"/>
        </w:rPr>
        <w:t>电话：</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传真：</w:t>
      </w:r>
      <w:r>
        <w:rPr>
          <w:rFonts w:ascii="宋体" w:hAnsi="宋体" w:cs="宋体" w:hint="eastAsia"/>
          <w:color w:val="000000"/>
          <w:sz w:val="22"/>
          <w:szCs w:val="22"/>
          <w:u w:val="single"/>
        </w:rPr>
        <w:t xml:space="preserve">                    </w:t>
      </w:r>
    </w:p>
    <w:p w14:paraId="2402F821" w14:textId="77777777" w:rsidR="00467EEF" w:rsidRDefault="00000000">
      <w:pPr>
        <w:spacing w:line="360" w:lineRule="auto"/>
        <w:ind w:leftChars="999" w:left="2098" w:firstLineChars="436" w:firstLine="959"/>
        <w:rPr>
          <w:rFonts w:ascii="宋体" w:hAnsi="宋体" w:cs="宋体" w:hint="eastAsia"/>
          <w:color w:val="000000"/>
          <w:sz w:val="22"/>
          <w:szCs w:val="22"/>
          <w:u w:val="single"/>
        </w:rPr>
      </w:pPr>
      <w:r>
        <w:rPr>
          <w:rFonts w:ascii="宋体" w:hAnsi="宋体" w:cs="宋体" w:hint="eastAsia"/>
          <w:color w:val="000000"/>
          <w:sz w:val="22"/>
          <w:szCs w:val="22"/>
        </w:rPr>
        <w:t>邮箱：</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w:t>
      </w:r>
      <w:r>
        <w:rPr>
          <w:rFonts w:ascii="宋体" w:hAnsi="宋体" w:cs="宋体" w:hint="eastAsia"/>
          <w:color w:val="000000"/>
          <w:sz w:val="22"/>
          <w:szCs w:val="22"/>
          <w:u w:val="single"/>
        </w:rPr>
        <w:t xml:space="preserve">             </w:t>
      </w:r>
    </w:p>
    <w:p w14:paraId="20F5BF7E" w14:textId="77777777" w:rsidR="00467EEF" w:rsidRDefault="00000000">
      <w:pPr>
        <w:ind w:leftChars="999" w:left="2098" w:firstLineChars="436" w:firstLine="959"/>
        <w:rPr>
          <w:rFonts w:ascii="宋体" w:hAnsi="宋体" w:cs="宋体" w:hint="eastAsia"/>
          <w:color w:val="000000"/>
          <w:sz w:val="22"/>
          <w:szCs w:val="22"/>
        </w:rPr>
      </w:pPr>
      <w:r>
        <w:rPr>
          <w:rFonts w:ascii="宋体" w:hAnsi="宋体" w:cs="宋体" w:hint="eastAsia"/>
          <w:color w:val="000000"/>
          <w:sz w:val="22"/>
          <w:szCs w:val="22"/>
        </w:rPr>
        <w:t xml:space="preserve">                                </w:t>
      </w:r>
    </w:p>
    <w:p w14:paraId="0EC0036B" w14:textId="77777777" w:rsidR="00467EEF" w:rsidRDefault="00467EEF">
      <w:pPr>
        <w:spacing w:line="360" w:lineRule="auto"/>
        <w:rPr>
          <w:rFonts w:ascii="宋体" w:hAnsi="宋体" w:cs="宋体" w:hint="eastAsia"/>
          <w:color w:val="000000"/>
          <w:sz w:val="22"/>
          <w:szCs w:val="22"/>
        </w:rPr>
      </w:pPr>
    </w:p>
    <w:p w14:paraId="774FCDA6" w14:textId="77777777" w:rsidR="00467EEF" w:rsidRDefault="00000000">
      <w:pPr>
        <w:spacing w:line="360" w:lineRule="auto"/>
        <w:ind w:leftChars="999" w:left="2098" w:right="440" w:firstLineChars="436" w:firstLine="959"/>
        <w:rPr>
          <w:rFonts w:ascii="宋体" w:hAnsi="宋体" w:cs="宋体" w:hint="eastAsia"/>
          <w:color w:val="000000"/>
          <w:sz w:val="24"/>
        </w:rPr>
      </w:pPr>
      <w:r>
        <w:rPr>
          <w:rFonts w:ascii="宋体" w:hAnsi="宋体" w:cs="宋体" w:hint="eastAsia"/>
          <w:color w:val="000000"/>
          <w:sz w:val="22"/>
          <w:szCs w:val="22"/>
        </w:rPr>
        <w:t>授权委托日期：</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年 </w:t>
      </w:r>
      <w:r>
        <w:rPr>
          <w:rFonts w:ascii="宋体" w:hAnsi="宋体" w:cs="宋体" w:hint="eastAsia"/>
          <w:color w:val="000000"/>
          <w:sz w:val="22"/>
          <w:szCs w:val="22"/>
          <w:u w:val="single"/>
        </w:rPr>
        <w:t xml:space="preserve">    </w:t>
      </w:r>
      <w:r>
        <w:rPr>
          <w:rFonts w:ascii="宋体" w:hAnsi="宋体" w:cs="宋体" w:hint="eastAsia"/>
          <w:color w:val="000000"/>
          <w:sz w:val="22"/>
          <w:szCs w:val="22"/>
        </w:rPr>
        <w:t>月</w:t>
      </w:r>
      <w:r>
        <w:rPr>
          <w:rFonts w:ascii="宋体" w:hAnsi="宋体" w:cs="宋体" w:hint="eastAsia"/>
          <w:color w:val="000000"/>
          <w:sz w:val="22"/>
          <w:szCs w:val="22"/>
          <w:u w:val="single"/>
        </w:rPr>
        <w:t xml:space="preserve">     </w:t>
      </w:r>
      <w:r>
        <w:rPr>
          <w:rFonts w:ascii="宋体" w:hAnsi="宋体" w:cs="宋体" w:hint="eastAsia"/>
          <w:color w:val="000000"/>
          <w:sz w:val="22"/>
          <w:szCs w:val="22"/>
        </w:rPr>
        <w:t>日</w:t>
      </w:r>
    </w:p>
    <w:p w14:paraId="4B9158D5" w14:textId="77777777" w:rsidR="00467EEF" w:rsidRDefault="00467EEF">
      <w:pPr>
        <w:spacing w:line="360" w:lineRule="auto"/>
        <w:ind w:firstLineChars="1500" w:firstLine="3600"/>
        <w:jc w:val="right"/>
        <w:rPr>
          <w:rFonts w:ascii="宋体" w:hAnsi="宋体" w:cs="宋体" w:hint="eastAsia"/>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67EEF" w14:paraId="0A58EEC0" w14:textId="77777777">
        <w:trPr>
          <w:trHeight w:val="3611"/>
        </w:trPr>
        <w:tc>
          <w:tcPr>
            <w:tcW w:w="9000" w:type="dxa"/>
          </w:tcPr>
          <w:p w14:paraId="2209C337" w14:textId="77777777" w:rsidR="00467EEF" w:rsidRDefault="00467EEF">
            <w:pPr>
              <w:pStyle w:val="a5"/>
              <w:adjustRightInd w:val="0"/>
              <w:snapToGrid w:val="0"/>
              <w:spacing w:line="400" w:lineRule="exact"/>
              <w:jc w:val="center"/>
              <w:rPr>
                <w:rFonts w:hAnsi="宋体" w:cs="宋体" w:hint="eastAsia"/>
                <w:color w:val="000000"/>
                <w:sz w:val="24"/>
              </w:rPr>
            </w:pPr>
          </w:p>
          <w:p w14:paraId="6B92D4AB" w14:textId="77777777" w:rsidR="00467EEF" w:rsidRDefault="00467EEF">
            <w:pPr>
              <w:pStyle w:val="a5"/>
              <w:adjustRightInd w:val="0"/>
              <w:snapToGrid w:val="0"/>
              <w:spacing w:line="400" w:lineRule="exact"/>
              <w:jc w:val="center"/>
              <w:rPr>
                <w:rFonts w:hAnsi="宋体" w:cs="宋体" w:hint="eastAsia"/>
                <w:color w:val="000000"/>
                <w:sz w:val="24"/>
              </w:rPr>
            </w:pPr>
          </w:p>
          <w:p w14:paraId="7AF58D18" w14:textId="77777777" w:rsidR="00467EEF" w:rsidRDefault="00467EEF">
            <w:pPr>
              <w:pStyle w:val="a5"/>
              <w:adjustRightInd w:val="0"/>
              <w:snapToGrid w:val="0"/>
              <w:spacing w:line="400" w:lineRule="exact"/>
              <w:jc w:val="center"/>
              <w:rPr>
                <w:rFonts w:hAnsi="宋体" w:cs="宋体" w:hint="eastAsia"/>
                <w:color w:val="000000"/>
                <w:sz w:val="24"/>
              </w:rPr>
            </w:pPr>
          </w:p>
          <w:p w14:paraId="3932BDFE" w14:textId="77777777" w:rsidR="00467EEF" w:rsidRDefault="00467EEF">
            <w:pPr>
              <w:pStyle w:val="a5"/>
              <w:adjustRightInd w:val="0"/>
              <w:snapToGrid w:val="0"/>
              <w:spacing w:line="400" w:lineRule="exact"/>
              <w:jc w:val="center"/>
              <w:rPr>
                <w:rFonts w:hAnsi="宋体" w:cs="宋体" w:hint="eastAsia"/>
                <w:color w:val="000000"/>
                <w:sz w:val="24"/>
              </w:rPr>
            </w:pPr>
          </w:p>
          <w:p w14:paraId="6AAF7EE1" w14:textId="77777777" w:rsidR="00467EEF" w:rsidRDefault="00000000">
            <w:pPr>
              <w:pStyle w:val="a5"/>
              <w:adjustRightInd w:val="0"/>
              <w:snapToGrid w:val="0"/>
              <w:spacing w:line="320" w:lineRule="atLeast"/>
              <w:jc w:val="center"/>
              <w:rPr>
                <w:rFonts w:hAnsi="宋体" w:cs="宋体" w:hint="eastAsia"/>
                <w:color w:val="000000"/>
                <w:sz w:val="22"/>
                <w:szCs w:val="22"/>
              </w:rPr>
            </w:pPr>
            <w:r>
              <w:rPr>
                <w:rFonts w:hAnsi="宋体" w:cs="宋体" w:hint="eastAsia"/>
                <w:color w:val="000000"/>
                <w:sz w:val="22"/>
                <w:szCs w:val="22"/>
              </w:rPr>
              <w:t>授权代表身份证复印件与影印件粘贴处</w:t>
            </w:r>
          </w:p>
          <w:p w14:paraId="69A3741F" w14:textId="77777777" w:rsidR="00467EEF" w:rsidRDefault="00467EEF">
            <w:pPr>
              <w:pStyle w:val="a5"/>
              <w:adjustRightInd w:val="0"/>
              <w:snapToGrid w:val="0"/>
              <w:spacing w:line="400" w:lineRule="exact"/>
              <w:jc w:val="center"/>
              <w:rPr>
                <w:rFonts w:hAnsi="宋体" w:cs="宋体" w:hint="eastAsia"/>
                <w:color w:val="000000"/>
                <w:sz w:val="24"/>
              </w:rPr>
            </w:pPr>
          </w:p>
          <w:p w14:paraId="3EAAC92A" w14:textId="77777777" w:rsidR="00467EEF" w:rsidRDefault="00467EEF">
            <w:pPr>
              <w:pStyle w:val="a5"/>
              <w:adjustRightInd w:val="0"/>
              <w:snapToGrid w:val="0"/>
              <w:spacing w:line="400" w:lineRule="exact"/>
              <w:jc w:val="center"/>
              <w:rPr>
                <w:rFonts w:hAnsi="宋体" w:cs="宋体" w:hint="eastAsia"/>
                <w:color w:val="000000"/>
                <w:sz w:val="24"/>
              </w:rPr>
            </w:pPr>
          </w:p>
          <w:p w14:paraId="38F42C6C" w14:textId="77777777" w:rsidR="00467EEF" w:rsidRDefault="00467EEF">
            <w:pPr>
              <w:pStyle w:val="a5"/>
              <w:adjustRightInd w:val="0"/>
              <w:snapToGrid w:val="0"/>
              <w:spacing w:line="400" w:lineRule="exact"/>
              <w:jc w:val="center"/>
              <w:rPr>
                <w:rFonts w:hAnsi="宋体" w:cs="宋体" w:hint="eastAsia"/>
                <w:color w:val="000000"/>
                <w:sz w:val="36"/>
              </w:rPr>
            </w:pPr>
          </w:p>
        </w:tc>
      </w:tr>
    </w:tbl>
    <w:p w14:paraId="10CBE21E" w14:textId="77777777" w:rsidR="00467EEF" w:rsidRDefault="00467EEF">
      <w:pPr>
        <w:pStyle w:val="a5"/>
        <w:adjustRightInd w:val="0"/>
        <w:snapToGrid w:val="0"/>
        <w:spacing w:line="400" w:lineRule="exact"/>
        <w:jc w:val="center"/>
        <w:rPr>
          <w:rFonts w:hAnsi="宋体" w:cs="宋体" w:hint="eastAsia"/>
          <w:color w:val="000000"/>
          <w:sz w:val="24"/>
        </w:rPr>
      </w:pPr>
    </w:p>
    <w:p w14:paraId="78AE4C5F" w14:textId="77777777" w:rsidR="00467EEF" w:rsidRDefault="00467EEF">
      <w:pPr>
        <w:rPr>
          <w:rFonts w:ascii="宋体" w:hAnsi="宋体" w:cs="宋体" w:hint="eastAsia"/>
          <w:color w:val="000000"/>
        </w:rPr>
        <w:sectPr w:rsidR="00467EEF">
          <w:pgSz w:w="11906" w:h="16838"/>
          <w:pgMar w:top="1134" w:right="1134" w:bottom="1134" w:left="1134" w:header="851" w:footer="992" w:gutter="0"/>
          <w:cols w:space="720"/>
          <w:docGrid w:type="lines" w:linePitch="324"/>
        </w:sectPr>
      </w:pPr>
    </w:p>
    <w:p w14:paraId="51B4D08C" w14:textId="77777777" w:rsidR="00467EEF" w:rsidRDefault="00467EEF">
      <w:pPr>
        <w:pStyle w:val="a5"/>
        <w:adjustRightInd w:val="0"/>
        <w:snapToGrid w:val="0"/>
        <w:spacing w:line="400" w:lineRule="exact"/>
        <w:jc w:val="center"/>
        <w:rPr>
          <w:rFonts w:hAnsi="宋体" w:cs="宋体" w:hint="eastAsia"/>
          <w:color w:val="000000"/>
          <w:sz w:val="24"/>
        </w:rPr>
      </w:pPr>
    </w:p>
    <w:p w14:paraId="20B16467" w14:textId="77777777" w:rsidR="00467EEF" w:rsidRDefault="00000000">
      <w:pPr>
        <w:pStyle w:val="a5"/>
        <w:adjustRightInd w:val="0"/>
        <w:snapToGrid w:val="0"/>
        <w:spacing w:line="400" w:lineRule="exact"/>
        <w:jc w:val="center"/>
        <w:outlineLvl w:val="0"/>
        <w:rPr>
          <w:rFonts w:hAnsi="宋体" w:cs="宋体" w:hint="eastAsia"/>
          <w:color w:val="000000"/>
          <w:sz w:val="24"/>
        </w:rPr>
      </w:pPr>
      <w:r>
        <w:rPr>
          <w:rFonts w:hAnsi="宋体" w:cs="宋体" w:hint="eastAsia"/>
          <w:color w:val="000000"/>
          <w:sz w:val="36"/>
          <w:szCs w:val="36"/>
        </w:rPr>
        <w:t>(二）投标供应商情况声明</w:t>
      </w:r>
    </w:p>
    <w:p w14:paraId="50657937" w14:textId="77777777" w:rsidR="00467EEF" w:rsidRDefault="00000000">
      <w:pPr>
        <w:spacing w:line="400" w:lineRule="exact"/>
        <w:outlineLvl w:val="0"/>
        <w:rPr>
          <w:rFonts w:ascii="宋体" w:hAnsi="宋体" w:cs="宋体" w:hint="eastAsia"/>
          <w:color w:val="000000"/>
          <w:sz w:val="22"/>
          <w:szCs w:val="22"/>
        </w:rPr>
      </w:pPr>
      <w:r>
        <w:rPr>
          <w:rFonts w:ascii="宋体" w:hAnsi="宋体" w:cs="宋体" w:hint="eastAsia"/>
          <w:color w:val="000000"/>
          <w:sz w:val="22"/>
          <w:szCs w:val="22"/>
        </w:rPr>
        <w:t>1. 名称及概况：</w:t>
      </w:r>
    </w:p>
    <w:p w14:paraId="5FE81CDA"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（1）投标供应商名称：</w:t>
      </w:r>
      <w:r>
        <w:rPr>
          <w:rFonts w:ascii="宋体" w:hAnsi="宋体" w:cs="宋体" w:hint="eastAsia"/>
          <w:color w:val="000000"/>
          <w:sz w:val="22"/>
          <w:szCs w:val="22"/>
          <w:u w:val="single"/>
        </w:rPr>
        <w:t xml:space="preserve">                           </w:t>
      </w:r>
    </w:p>
    <w:p w14:paraId="66A7CA48"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（2）总部地址：</w:t>
      </w:r>
      <w:r>
        <w:rPr>
          <w:rFonts w:ascii="宋体" w:hAnsi="宋体" w:cs="宋体" w:hint="eastAsia"/>
          <w:color w:val="000000"/>
          <w:sz w:val="22"/>
          <w:szCs w:val="22"/>
          <w:u w:val="single"/>
        </w:rPr>
        <w:t xml:space="preserve">                             </w:t>
      </w:r>
    </w:p>
    <w:p w14:paraId="4E082C5C" w14:textId="77777777" w:rsidR="00467EEF" w:rsidRDefault="00000000">
      <w:pPr>
        <w:spacing w:line="400" w:lineRule="exact"/>
        <w:ind w:firstLine="600"/>
        <w:rPr>
          <w:rFonts w:ascii="宋体" w:hAnsi="宋体" w:cs="宋体" w:hint="eastAsia"/>
          <w:color w:val="000000"/>
          <w:sz w:val="22"/>
          <w:szCs w:val="22"/>
        </w:rPr>
      </w:pPr>
      <w:r>
        <w:rPr>
          <w:rFonts w:ascii="宋体" w:hAnsi="宋体" w:cs="宋体" w:hint="eastAsia"/>
          <w:color w:val="000000"/>
          <w:sz w:val="22"/>
          <w:szCs w:val="22"/>
        </w:rPr>
        <w:t>传真/电话号码：</w:t>
      </w:r>
      <w:r>
        <w:rPr>
          <w:rFonts w:ascii="宋体" w:hAnsi="宋体" w:cs="宋体" w:hint="eastAsia"/>
          <w:color w:val="000000"/>
          <w:sz w:val="22"/>
          <w:szCs w:val="22"/>
          <w:u w:val="single"/>
        </w:rPr>
        <w:t xml:space="preserve">                        </w:t>
      </w:r>
    </w:p>
    <w:p w14:paraId="2A9A9718"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（3）成立或注册日期：</w:t>
      </w:r>
      <w:r>
        <w:rPr>
          <w:rFonts w:ascii="宋体" w:hAnsi="宋体" w:cs="宋体" w:hint="eastAsia"/>
          <w:color w:val="000000"/>
          <w:sz w:val="22"/>
          <w:szCs w:val="22"/>
          <w:u w:val="single"/>
        </w:rPr>
        <w:t xml:space="preserve">                        </w:t>
      </w:r>
    </w:p>
    <w:p w14:paraId="07A34D1D"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（4）实收资本：</w:t>
      </w:r>
      <w:r>
        <w:rPr>
          <w:rFonts w:ascii="宋体" w:hAnsi="宋体" w:cs="宋体" w:hint="eastAsia"/>
          <w:color w:val="000000"/>
          <w:sz w:val="22"/>
          <w:szCs w:val="22"/>
          <w:u w:val="single"/>
        </w:rPr>
        <w:t xml:space="preserve">                              </w:t>
      </w:r>
    </w:p>
    <w:p w14:paraId="1ED1F966"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（5）近期资产负债表（到</w:t>
      </w:r>
      <w:r>
        <w:rPr>
          <w:rFonts w:ascii="宋体" w:hAnsi="宋体" w:cs="宋体" w:hint="eastAsia"/>
          <w:color w:val="000000"/>
          <w:sz w:val="22"/>
          <w:szCs w:val="22"/>
          <w:u w:val="single"/>
        </w:rPr>
        <w:t xml:space="preserve">        </w:t>
      </w:r>
      <w:r>
        <w:rPr>
          <w:rFonts w:ascii="宋体" w:hAnsi="宋体" w:cs="宋体" w:hint="eastAsia"/>
          <w:color w:val="000000"/>
          <w:sz w:val="22"/>
          <w:szCs w:val="22"/>
        </w:rPr>
        <w:t>年</w:t>
      </w:r>
      <w:r>
        <w:rPr>
          <w:rFonts w:ascii="宋体" w:hAnsi="宋体" w:cs="宋体" w:hint="eastAsia"/>
          <w:color w:val="000000"/>
          <w:sz w:val="22"/>
          <w:szCs w:val="22"/>
          <w:u w:val="single"/>
        </w:rPr>
        <w:t xml:space="preserve">    </w:t>
      </w:r>
      <w:r>
        <w:rPr>
          <w:rFonts w:ascii="宋体" w:hAnsi="宋体" w:cs="宋体" w:hint="eastAsia"/>
          <w:color w:val="000000"/>
          <w:sz w:val="22"/>
          <w:szCs w:val="22"/>
        </w:rPr>
        <w:t>月</w:t>
      </w:r>
      <w:r>
        <w:rPr>
          <w:rFonts w:ascii="宋体" w:hAnsi="宋体" w:cs="宋体" w:hint="eastAsia"/>
          <w:color w:val="000000"/>
          <w:sz w:val="22"/>
          <w:szCs w:val="22"/>
          <w:u w:val="single"/>
        </w:rPr>
        <w:t xml:space="preserve">    </w:t>
      </w:r>
      <w:r>
        <w:rPr>
          <w:rFonts w:ascii="宋体" w:hAnsi="宋体" w:cs="宋体" w:hint="eastAsia"/>
          <w:color w:val="000000"/>
          <w:sz w:val="22"/>
          <w:szCs w:val="22"/>
        </w:rPr>
        <w:t>日止）</w:t>
      </w:r>
    </w:p>
    <w:p w14:paraId="785989CE"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 xml:space="preserve">  1）固定资产：</w:t>
      </w:r>
      <w:r>
        <w:rPr>
          <w:rFonts w:ascii="宋体" w:hAnsi="宋体" w:cs="宋体" w:hint="eastAsia"/>
          <w:color w:val="000000"/>
          <w:sz w:val="22"/>
          <w:szCs w:val="22"/>
          <w:u w:val="single"/>
        </w:rPr>
        <w:t xml:space="preserve">               </w:t>
      </w:r>
    </w:p>
    <w:p w14:paraId="1E08962E"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 xml:space="preserve">  2）流动资产：</w:t>
      </w:r>
      <w:r>
        <w:rPr>
          <w:rFonts w:ascii="宋体" w:hAnsi="宋体" w:cs="宋体" w:hint="eastAsia"/>
          <w:color w:val="000000"/>
          <w:sz w:val="22"/>
          <w:szCs w:val="22"/>
          <w:u w:val="single"/>
        </w:rPr>
        <w:t xml:space="preserve">               </w:t>
      </w:r>
    </w:p>
    <w:p w14:paraId="4A761D61"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 xml:space="preserve">  3）长期负债：</w:t>
      </w:r>
      <w:r>
        <w:rPr>
          <w:rFonts w:ascii="宋体" w:hAnsi="宋体" w:cs="宋体" w:hint="eastAsia"/>
          <w:color w:val="000000"/>
          <w:sz w:val="22"/>
          <w:szCs w:val="22"/>
          <w:u w:val="single"/>
        </w:rPr>
        <w:t xml:space="preserve">               </w:t>
      </w:r>
    </w:p>
    <w:p w14:paraId="3051F4B2"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 xml:space="preserve">  4）流动负债：</w:t>
      </w:r>
      <w:r>
        <w:rPr>
          <w:rFonts w:ascii="宋体" w:hAnsi="宋体" w:cs="宋体" w:hint="eastAsia"/>
          <w:color w:val="000000"/>
          <w:sz w:val="22"/>
          <w:szCs w:val="22"/>
          <w:u w:val="single"/>
        </w:rPr>
        <w:t xml:space="preserve">               </w:t>
      </w:r>
    </w:p>
    <w:p w14:paraId="53251E10"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 xml:space="preserve">  5）净值：</w:t>
      </w:r>
      <w:r>
        <w:rPr>
          <w:rFonts w:ascii="宋体" w:hAnsi="宋体" w:cs="宋体" w:hint="eastAsia"/>
          <w:color w:val="000000"/>
          <w:sz w:val="22"/>
          <w:szCs w:val="22"/>
          <w:u w:val="single"/>
        </w:rPr>
        <w:t xml:space="preserve">                   </w:t>
      </w:r>
    </w:p>
    <w:p w14:paraId="51FF3E01"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（6）主要负责人姓名：</w:t>
      </w:r>
      <w:r>
        <w:rPr>
          <w:rFonts w:ascii="宋体" w:hAnsi="宋体" w:cs="宋体" w:hint="eastAsia"/>
          <w:color w:val="000000"/>
          <w:sz w:val="22"/>
          <w:szCs w:val="22"/>
          <w:u w:val="single"/>
        </w:rPr>
        <w:t xml:space="preserve">                      </w:t>
      </w:r>
    </w:p>
    <w:p w14:paraId="47FA7F4F" w14:textId="77777777" w:rsidR="00467EEF" w:rsidRDefault="00000000">
      <w:pPr>
        <w:spacing w:line="360" w:lineRule="exact"/>
        <w:ind w:left="660" w:hangingChars="300" w:hanging="660"/>
        <w:jc w:val="left"/>
        <w:rPr>
          <w:rFonts w:ascii="宋体" w:hAnsi="宋体" w:cs="宋体" w:hint="eastAsia"/>
          <w:color w:val="000000"/>
          <w:sz w:val="22"/>
          <w:szCs w:val="22"/>
        </w:rPr>
      </w:pPr>
      <w:r>
        <w:rPr>
          <w:rFonts w:ascii="宋体" w:hAnsi="宋体" w:cs="宋体" w:hint="eastAsia"/>
          <w:color w:val="000000"/>
          <w:sz w:val="22"/>
          <w:szCs w:val="22"/>
        </w:rPr>
        <w:t>2．企业生产设备及规模：</w:t>
      </w:r>
    </w:p>
    <w:p w14:paraId="6FF2D675" w14:textId="77777777" w:rsidR="00467EEF" w:rsidRDefault="00000000">
      <w:pPr>
        <w:spacing w:line="360" w:lineRule="exact"/>
        <w:ind w:left="660" w:hangingChars="300" w:hanging="660"/>
        <w:jc w:val="left"/>
        <w:outlineLvl w:val="0"/>
        <w:rPr>
          <w:rFonts w:ascii="宋体" w:hAnsi="宋体" w:cs="宋体" w:hint="eastAsia"/>
          <w:color w:val="000000"/>
          <w:sz w:val="22"/>
          <w:szCs w:val="22"/>
        </w:rPr>
      </w:pPr>
      <w:r>
        <w:rPr>
          <w:rFonts w:ascii="宋体" w:hAnsi="宋体" w:cs="宋体" w:hint="eastAsia"/>
          <w:color w:val="000000"/>
          <w:sz w:val="22"/>
          <w:szCs w:val="22"/>
        </w:rPr>
        <w:t>3. 企业人员情况：</w:t>
      </w:r>
    </w:p>
    <w:p w14:paraId="521A41C3"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职工（在职）人数</w:t>
      </w:r>
      <w:r>
        <w:rPr>
          <w:rFonts w:ascii="宋体" w:hAnsi="宋体" w:cs="宋体" w:hint="eastAsia"/>
          <w:color w:val="000000"/>
          <w:sz w:val="22"/>
          <w:szCs w:val="22"/>
          <w:u w:val="single"/>
        </w:rPr>
        <w:t xml:space="preserve">       </w:t>
      </w:r>
      <w:r>
        <w:rPr>
          <w:rFonts w:ascii="宋体" w:hAnsi="宋体" w:cs="宋体" w:hint="eastAsia"/>
          <w:color w:val="000000"/>
          <w:sz w:val="22"/>
          <w:szCs w:val="22"/>
        </w:rPr>
        <w:t>人，其中技术人员</w:t>
      </w:r>
      <w:r>
        <w:rPr>
          <w:rFonts w:ascii="宋体" w:hAnsi="宋体" w:cs="宋体" w:hint="eastAsia"/>
          <w:color w:val="000000"/>
          <w:sz w:val="22"/>
          <w:szCs w:val="22"/>
          <w:u w:val="single"/>
        </w:rPr>
        <w:t xml:space="preserve">       </w:t>
      </w:r>
      <w:r>
        <w:rPr>
          <w:rFonts w:ascii="宋体" w:hAnsi="宋体" w:cs="宋体" w:hint="eastAsia"/>
          <w:color w:val="000000"/>
          <w:sz w:val="22"/>
          <w:szCs w:val="22"/>
        </w:rPr>
        <w:t>人，</w:t>
      </w:r>
    </w:p>
    <w:p w14:paraId="5459A809" w14:textId="77777777" w:rsidR="00467EEF" w:rsidRDefault="00000000">
      <w:pPr>
        <w:spacing w:line="360" w:lineRule="exact"/>
        <w:ind w:left="660" w:hangingChars="300" w:hanging="660"/>
        <w:jc w:val="left"/>
        <w:outlineLvl w:val="0"/>
        <w:rPr>
          <w:rFonts w:ascii="宋体" w:hAnsi="宋体" w:cs="宋体" w:hint="eastAsia"/>
          <w:color w:val="000000"/>
          <w:sz w:val="22"/>
          <w:szCs w:val="22"/>
          <w:u w:val="single"/>
        </w:rPr>
      </w:pPr>
      <w:r>
        <w:rPr>
          <w:rFonts w:ascii="宋体" w:hAnsi="宋体" w:cs="宋体" w:hint="eastAsia"/>
          <w:color w:val="000000"/>
          <w:sz w:val="22"/>
          <w:szCs w:val="22"/>
        </w:rPr>
        <w:t>4. 近三年的年营业总额</w:t>
      </w:r>
      <w:r>
        <w:rPr>
          <w:rFonts w:ascii="宋体" w:hAnsi="宋体" w:cs="宋体" w:hint="eastAsia"/>
          <w:color w:val="000000"/>
          <w:sz w:val="22"/>
          <w:szCs w:val="22"/>
          <w:u w:val="single"/>
        </w:rPr>
        <w:t xml:space="preserve">                       </w:t>
      </w:r>
    </w:p>
    <w:p w14:paraId="0E904514" w14:textId="77777777" w:rsidR="00467EEF" w:rsidRDefault="00000000">
      <w:pPr>
        <w:spacing w:line="360" w:lineRule="exact"/>
        <w:ind w:leftChars="-1" w:left="-1" w:hanging="1"/>
        <w:jc w:val="left"/>
        <w:outlineLvl w:val="0"/>
        <w:rPr>
          <w:rFonts w:ascii="宋体" w:hAnsi="宋体" w:cs="宋体" w:hint="eastAsia"/>
          <w:color w:val="000000"/>
          <w:sz w:val="22"/>
          <w:szCs w:val="22"/>
        </w:rPr>
      </w:pPr>
      <w:r>
        <w:rPr>
          <w:rFonts w:ascii="宋体" w:hAnsi="宋体" w:cs="宋体" w:hint="eastAsia"/>
          <w:color w:val="000000"/>
          <w:sz w:val="22"/>
          <w:szCs w:val="22"/>
        </w:rPr>
        <w:t>5. 我单位近三年内，在经营活动中没有重大违法记录，特此承诺。 若招标采购单位在本项目采购过程中发现我单位近三年内在经营活动中有重大违法记录，我单位将无条件地退出本项目的招标，并承担因此引起的一切后果。</w:t>
      </w:r>
    </w:p>
    <w:p w14:paraId="4FB6C1A5" w14:textId="77777777" w:rsidR="00467EEF" w:rsidRDefault="00000000">
      <w:pPr>
        <w:spacing w:line="400" w:lineRule="exact"/>
        <w:ind w:firstLineChars="100" w:firstLine="220"/>
        <w:rPr>
          <w:rFonts w:ascii="宋体" w:hAnsi="宋体" w:cs="宋体" w:hint="eastAsia"/>
          <w:color w:val="000000"/>
          <w:sz w:val="22"/>
          <w:szCs w:val="22"/>
        </w:rPr>
      </w:pPr>
      <w:r>
        <w:rPr>
          <w:rFonts w:ascii="宋体" w:hAnsi="宋体" w:cs="宋体" w:hint="eastAsia"/>
          <w:color w:val="000000"/>
          <w:sz w:val="22"/>
          <w:szCs w:val="22"/>
        </w:rPr>
        <w:t>兹证明上述声明是真实、正确的、并提供了全部能提供的资料和数据，我们同意遵照贵方要求出示有关证明文件。</w:t>
      </w:r>
    </w:p>
    <w:p w14:paraId="312FA551" w14:textId="77777777" w:rsidR="00467EEF" w:rsidRDefault="00467EEF">
      <w:pPr>
        <w:spacing w:line="400" w:lineRule="exact"/>
        <w:rPr>
          <w:rFonts w:ascii="宋体" w:hAnsi="宋体" w:cs="宋体" w:hint="eastAsia"/>
          <w:color w:val="000000"/>
          <w:sz w:val="22"/>
          <w:szCs w:val="22"/>
        </w:rPr>
      </w:pPr>
    </w:p>
    <w:p w14:paraId="0BE5EE1E"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投标供应商名称</w:t>
      </w:r>
      <w:r>
        <w:rPr>
          <w:rFonts w:ascii="宋体" w:hAnsi="宋体" w:cs="宋体" w:hint="eastAsia"/>
          <w:color w:val="000000"/>
          <w:sz w:val="22"/>
          <w:szCs w:val="22"/>
          <w:u w:val="single"/>
        </w:rPr>
        <w:t xml:space="preserve">                               （电子签章）</w:t>
      </w:r>
    </w:p>
    <w:p w14:paraId="0EECB8A3"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法定代表人姓名和职务</w:t>
      </w:r>
      <w:r>
        <w:rPr>
          <w:rFonts w:ascii="宋体" w:hAnsi="宋体" w:cs="宋体" w:hint="eastAsia"/>
          <w:color w:val="000000"/>
          <w:sz w:val="22"/>
          <w:szCs w:val="22"/>
          <w:u w:val="single"/>
        </w:rPr>
        <w:t xml:space="preserve">                         </w:t>
      </w:r>
    </w:p>
    <w:p w14:paraId="2A74007C"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授权代表人（签字）</w:t>
      </w:r>
      <w:r>
        <w:rPr>
          <w:rFonts w:ascii="宋体" w:hAnsi="宋体" w:cs="宋体" w:hint="eastAsia"/>
          <w:color w:val="000000"/>
          <w:sz w:val="22"/>
          <w:szCs w:val="22"/>
          <w:u w:val="single"/>
        </w:rPr>
        <w:t xml:space="preserve">                           </w:t>
      </w:r>
    </w:p>
    <w:p w14:paraId="3F436286" w14:textId="77777777" w:rsidR="00467EEF" w:rsidRDefault="00000000">
      <w:pPr>
        <w:spacing w:line="400" w:lineRule="exact"/>
        <w:rPr>
          <w:rFonts w:ascii="宋体" w:hAnsi="宋体" w:cs="宋体" w:hint="eastAsia"/>
          <w:color w:val="000000"/>
          <w:sz w:val="22"/>
          <w:szCs w:val="22"/>
        </w:rPr>
      </w:pPr>
      <w:r>
        <w:rPr>
          <w:rFonts w:ascii="宋体" w:hAnsi="宋体" w:cs="宋体" w:hint="eastAsia"/>
          <w:color w:val="000000"/>
          <w:sz w:val="22"/>
          <w:szCs w:val="22"/>
        </w:rPr>
        <w:t>签字日期</w:t>
      </w:r>
      <w:r>
        <w:rPr>
          <w:rFonts w:ascii="宋体" w:hAnsi="宋体" w:cs="宋体" w:hint="eastAsia"/>
          <w:color w:val="000000"/>
          <w:sz w:val="22"/>
          <w:szCs w:val="22"/>
          <w:u w:val="single"/>
        </w:rPr>
        <w:t xml:space="preserve">                                     </w:t>
      </w:r>
    </w:p>
    <w:p w14:paraId="1727817A" w14:textId="77777777" w:rsidR="00467EEF" w:rsidRDefault="00000000">
      <w:pPr>
        <w:spacing w:line="360" w:lineRule="exact"/>
        <w:jc w:val="left"/>
        <w:rPr>
          <w:rFonts w:ascii="宋体" w:hAnsi="宋体" w:cs="宋体" w:hint="eastAsia"/>
          <w:color w:val="000000"/>
          <w:sz w:val="22"/>
          <w:szCs w:val="22"/>
          <w:u w:val="single"/>
        </w:rPr>
      </w:pPr>
      <w:r>
        <w:rPr>
          <w:rFonts w:ascii="宋体" w:hAnsi="宋体" w:cs="宋体" w:hint="eastAsia"/>
          <w:color w:val="000000"/>
          <w:sz w:val="22"/>
          <w:szCs w:val="22"/>
        </w:rPr>
        <w:t>电子邮件</w:t>
      </w:r>
      <w:r>
        <w:rPr>
          <w:rFonts w:ascii="宋体" w:hAnsi="宋体" w:cs="宋体" w:hint="eastAsia"/>
          <w:color w:val="000000"/>
          <w:sz w:val="22"/>
          <w:szCs w:val="22"/>
          <w:u w:val="single"/>
        </w:rPr>
        <w:t xml:space="preserve">                                     </w:t>
      </w:r>
    </w:p>
    <w:p w14:paraId="619EF425" w14:textId="77777777" w:rsidR="00467EEF" w:rsidRDefault="00000000">
      <w:pPr>
        <w:spacing w:line="400" w:lineRule="exact"/>
        <w:outlineLvl w:val="0"/>
        <w:rPr>
          <w:rFonts w:ascii="宋体" w:hAnsi="宋体" w:cs="宋体" w:hint="eastAsia"/>
          <w:color w:val="000000"/>
          <w:sz w:val="22"/>
          <w:szCs w:val="22"/>
        </w:rPr>
      </w:pPr>
      <w:r>
        <w:rPr>
          <w:rFonts w:ascii="宋体" w:hAnsi="宋体" w:cs="宋体" w:hint="eastAsia"/>
          <w:color w:val="000000"/>
          <w:sz w:val="22"/>
          <w:szCs w:val="22"/>
        </w:rPr>
        <w:t>5. 投标供应商有效营业执照副本和税务登记证（复印件，加盖单位公章）</w:t>
      </w:r>
    </w:p>
    <w:p w14:paraId="2A090C94" w14:textId="77777777" w:rsidR="00395BC7" w:rsidRDefault="00000000">
      <w:pPr>
        <w:pStyle w:val="a5"/>
        <w:adjustRightInd w:val="0"/>
        <w:snapToGrid w:val="0"/>
        <w:spacing w:line="400" w:lineRule="exact"/>
        <w:rPr>
          <w:rFonts w:hAnsi="宋体" w:cs="宋体" w:hint="eastAsia"/>
          <w:color w:val="000000"/>
          <w:sz w:val="22"/>
          <w:szCs w:val="22"/>
        </w:rPr>
        <w:sectPr w:rsidR="00395BC7">
          <w:footerReference w:type="default" r:id="rId13"/>
          <w:pgSz w:w="11906" w:h="16838"/>
          <w:pgMar w:top="1134" w:right="1134" w:bottom="1134" w:left="1134" w:header="851" w:footer="992" w:gutter="0"/>
          <w:cols w:space="720"/>
          <w:docGrid w:type="lines" w:linePitch="324"/>
        </w:sectPr>
      </w:pPr>
      <w:r>
        <w:rPr>
          <w:rFonts w:hAnsi="宋体" w:cs="宋体" w:hint="eastAsia"/>
          <w:color w:val="000000"/>
          <w:sz w:val="22"/>
          <w:szCs w:val="22"/>
        </w:rPr>
        <w:t>6．投标供应商资格、资质及招标文件要求提供的资格证明、证书（复印件，加盖单位公章）</w:t>
      </w:r>
    </w:p>
    <w:p w14:paraId="38345B23" w14:textId="77777777" w:rsidR="00467EEF" w:rsidRDefault="00000000">
      <w:pPr>
        <w:autoSpaceDE w:val="0"/>
        <w:autoSpaceDN w:val="0"/>
        <w:adjustRightInd w:val="0"/>
        <w:spacing w:line="360" w:lineRule="exact"/>
        <w:rPr>
          <w:rFonts w:ascii="宋体" w:hAnsi="宋体" w:cs="宋体" w:hint="eastAsia"/>
          <w:b/>
          <w:bCs/>
          <w:color w:val="000000"/>
          <w:sz w:val="32"/>
          <w:szCs w:val="32"/>
        </w:rPr>
      </w:pPr>
      <w:r>
        <w:rPr>
          <w:rFonts w:ascii="宋体" w:hAnsi="宋体" w:cs="宋体" w:hint="eastAsia"/>
          <w:b/>
          <w:bCs/>
          <w:color w:val="000000"/>
          <w:sz w:val="32"/>
          <w:szCs w:val="32"/>
          <w:lang w:val="zh-CN"/>
        </w:rPr>
        <w:lastRenderedPageBreak/>
        <w:t>附件三（一）</w:t>
      </w:r>
    </w:p>
    <w:p w14:paraId="4B993198" w14:textId="77777777" w:rsidR="00467EEF" w:rsidRDefault="00000000">
      <w:pPr>
        <w:autoSpaceDE w:val="0"/>
        <w:autoSpaceDN w:val="0"/>
        <w:adjustRightInd w:val="0"/>
        <w:spacing w:line="360" w:lineRule="atLeast"/>
        <w:jc w:val="center"/>
        <w:textAlignment w:val="baseline"/>
        <w:rPr>
          <w:rFonts w:ascii="宋体" w:hAnsi="宋体" w:cs="宋体" w:hint="eastAsia"/>
          <w:b/>
          <w:bCs/>
          <w:color w:val="000000"/>
          <w:sz w:val="32"/>
          <w:szCs w:val="32"/>
          <w:lang w:val="zh-CN"/>
        </w:rPr>
      </w:pPr>
      <w:r>
        <w:rPr>
          <w:rFonts w:ascii="宋体" w:hAnsi="宋体" w:cs="宋体" w:hint="eastAsia"/>
          <w:b/>
          <w:bCs/>
          <w:color w:val="000000"/>
          <w:sz w:val="32"/>
          <w:szCs w:val="32"/>
        </w:rPr>
        <w:t>开标（报价）一览表</w:t>
      </w:r>
    </w:p>
    <w:p w14:paraId="4F1072ED" w14:textId="77777777" w:rsidR="00467EEF" w:rsidRDefault="00000000">
      <w:pPr>
        <w:spacing w:line="360" w:lineRule="auto"/>
        <w:jc w:val="left"/>
        <w:rPr>
          <w:rFonts w:ascii="宋体" w:hAnsi="宋体" w:cs="宋体" w:hint="eastAsia"/>
          <w:color w:val="000000"/>
          <w:sz w:val="24"/>
          <w:szCs w:val="24"/>
        </w:rPr>
      </w:pPr>
      <w:r>
        <w:rPr>
          <w:rFonts w:ascii="宋体" w:hAnsi="宋体" w:cs="宋体" w:hint="eastAsia"/>
          <w:color w:val="000000"/>
          <w:sz w:val="24"/>
          <w:szCs w:val="24"/>
        </w:rPr>
        <w:t>项目编号：</w:t>
      </w:r>
      <w:r>
        <w:rPr>
          <w:rFonts w:ascii="宋体" w:hAnsi="宋体" w:cs="宋体" w:hint="eastAsia"/>
          <w:color w:val="000000"/>
          <w:sz w:val="24"/>
          <w:szCs w:val="24"/>
          <w:u w:val="single"/>
        </w:rPr>
        <w:t xml:space="preserve">            </w:t>
      </w:r>
    </w:p>
    <w:p w14:paraId="4515DEB7" w14:textId="77777777" w:rsidR="00467EEF" w:rsidRDefault="00000000">
      <w:pPr>
        <w:spacing w:line="360" w:lineRule="auto"/>
        <w:jc w:val="left"/>
        <w:rPr>
          <w:rFonts w:ascii="宋体" w:hAnsi="宋体" w:cs="宋体" w:hint="eastAsia"/>
          <w:color w:val="000000"/>
          <w:sz w:val="24"/>
          <w:szCs w:val="24"/>
          <w:u w:val="single"/>
        </w:rPr>
      </w:pPr>
      <w:r>
        <w:rPr>
          <w:rFonts w:ascii="宋体" w:hAnsi="宋体" w:cs="宋体" w:hint="eastAsia"/>
          <w:color w:val="000000"/>
          <w:sz w:val="24"/>
          <w:szCs w:val="24"/>
        </w:rPr>
        <w:t>项目名称：</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标项：</w:t>
      </w:r>
      <w:r>
        <w:rPr>
          <w:rFonts w:ascii="宋体" w:hAnsi="宋体" w:cs="宋体" w:hint="eastAsia"/>
          <w:color w:val="000000"/>
          <w:sz w:val="24"/>
          <w:szCs w:val="24"/>
          <w:u w:val="single"/>
        </w:rPr>
        <w:t>（若有）</w:t>
      </w:r>
    </w:p>
    <w:tbl>
      <w:tblPr>
        <w:tblW w:w="1055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79"/>
        <w:gridCol w:w="2376"/>
        <w:gridCol w:w="2559"/>
        <w:gridCol w:w="1377"/>
        <w:gridCol w:w="1377"/>
        <w:gridCol w:w="2087"/>
      </w:tblGrid>
      <w:tr w:rsidR="00467EEF" w14:paraId="51F7244A" w14:textId="77777777">
        <w:trPr>
          <w:trHeight w:val="916"/>
          <w:jc w:val="center"/>
        </w:trPr>
        <w:tc>
          <w:tcPr>
            <w:tcW w:w="779" w:type="dxa"/>
            <w:tcBorders>
              <w:right w:val="single" w:sz="4" w:space="0" w:color="auto"/>
            </w:tcBorders>
            <w:vAlign w:val="center"/>
          </w:tcPr>
          <w:p w14:paraId="730DEC8B" w14:textId="77777777" w:rsidR="00467EEF" w:rsidRDefault="00000000">
            <w:pPr>
              <w:jc w:val="center"/>
              <w:rPr>
                <w:rFonts w:ascii="宋体" w:hAnsi="宋体" w:cs="仿宋" w:hint="eastAsia"/>
                <w:color w:val="000000"/>
                <w:sz w:val="24"/>
              </w:rPr>
            </w:pPr>
            <w:r>
              <w:rPr>
                <w:rFonts w:ascii="宋体" w:hAnsi="宋体" w:cs="仿宋" w:hint="eastAsia"/>
                <w:b/>
                <w:color w:val="000000"/>
                <w:sz w:val="24"/>
              </w:rPr>
              <w:t>标项</w:t>
            </w:r>
          </w:p>
        </w:tc>
        <w:tc>
          <w:tcPr>
            <w:tcW w:w="2376" w:type="dxa"/>
            <w:tcBorders>
              <w:left w:val="single" w:sz="4" w:space="0" w:color="auto"/>
            </w:tcBorders>
            <w:vAlign w:val="center"/>
          </w:tcPr>
          <w:p w14:paraId="78387712" w14:textId="77777777" w:rsidR="00467EEF" w:rsidRDefault="00000000">
            <w:pPr>
              <w:jc w:val="center"/>
              <w:rPr>
                <w:rFonts w:ascii="宋体" w:hAnsi="宋体" w:cs="仿宋" w:hint="eastAsia"/>
                <w:color w:val="000000"/>
                <w:sz w:val="24"/>
              </w:rPr>
            </w:pPr>
            <w:r>
              <w:rPr>
                <w:rFonts w:ascii="宋体" w:hAnsi="宋体" w:cs="仿宋" w:hint="eastAsia"/>
                <w:b/>
                <w:color w:val="000000"/>
                <w:sz w:val="24"/>
              </w:rPr>
              <w:t>项目名称</w:t>
            </w:r>
          </w:p>
        </w:tc>
        <w:tc>
          <w:tcPr>
            <w:tcW w:w="2559" w:type="dxa"/>
            <w:vAlign w:val="center"/>
          </w:tcPr>
          <w:p w14:paraId="293CE101" w14:textId="77777777" w:rsidR="00467EEF" w:rsidRDefault="00000000">
            <w:pPr>
              <w:jc w:val="center"/>
              <w:rPr>
                <w:rFonts w:ascii="宋体" w:hAnsi="宋体" w:cs="仿宋" w:hint="eastAsia"/>
                <w:color w:val="000000"/>
                <w:sz w:val="24"/>
              </w:rPr>
            </w:pPr>
            <w:r>
              <w:rPr>
                <w:rFonts w:ascii="宋体" w:hAnsi="宋体" w:cs="仿宋" w:hint="eastAsia"/>
                <w:color w:val="000000"/>
                <w:sz w:val="24"/>
              </w:rPr>
              <w:t>投标报价</w:t>
            </w:r>
          </w:p>
        </w:tc>
        <w:tc>
          <w:tcPr>
            <w:tcW w:w="1377" w:type="dxa"/>
            <w:vAlign w:val="center"/>
          </w:tcPr>
          <w:p w14:paraId="1F90B9C2" w14:textId="77777777" w:rsidR="00467EEF" w:rsidRDefault="00000000">
            <w:pPr>
              <w:jc w:val="center"/>
              <w:rPr>
                <w:rFonts w:ascii="宋体" w:hAnsi="宋体" w:cs="仿宋" w:hint="eastAsia"/>
                <w:color w:val="000000"/>
                <w:sz w:val="24"/>
              </w:rPr>
            </w:pPr>
            <w:r>
              <w:rPr>
                <w:rFonts w:ascii="宋体" w:hAnsi="宋体" w:cs="仿宋" w:hint="eastAsia"/>
                <w:color w:val="000000"/>
                <w:sz w:val="24"/>
              </w:rPr>
              <w:t>项目负责人</w:t>
            </w:r>
          </w:p>
        </w:tc>
        <w:tc>
          <w:tcPr>
            <w:tcW w:w="1377" w:type="dxa"/>
            <w:vAlign w:val="center"/>
          </w:tcPr>
          <w:p w14:paraId="0E330B84" w14:textId="77777777" w:rsidR="00467EEF" w:rsidRDefault="00000000">
            <w:pPr>
              <w:jc w:val="center"/>
              <w:rPr>
                <w:rFonts w:ascii="宋体" w:hAnsi="宋体" w:cs="仿宋" w:hint="eastAsia"/>
                <w:color w:val="000000"/>
                <w:sz w:val="24"/>
              </w:rPr>
            </w:pPr>
            <w:r>
              <w:rPr>
                <w:rFonts w:ascii="宋体" w:hAnsi="宋体" w:cs="仿宋" w:hint="eastAsia"/>
                <w:color w:val="000000"/>
                <w:sz w:val="24"/>
              </w:rPr>
              <w:t>服务期</w:t>
            </w:r>
          </w:p>
        </w:tc>
        <w:tc>
          <w:tcPr>
            <w:tcW w:w="2087" w:type="dxa"/>
            <w:vAlign w:val="center"/>
          </w:tcPr>
          <w:p w14:paraId="574D77BB" w14:textId="77777777" w:rsidR="00467EEF" w:rsidRDefault="00000000">
            <w:pPr>
              <w:jc w:val="center"/>
              <w:rPr>
                <w:rFonts w:ascii="宋体" w:hAnsi="宋体" w:cs="仿宋" w:hint="eastAsia"/>
                <w:color w:val="000000"/>
                <w:sz w:val="24"/>
              </w:rPr>
            </w:pPr>
            <w:r>
              <w:rPr>
                <w:rFonts w:ascii="宋体" w:hAnsi="宋体" w:cs="仿宋" w:hint="eastAsia"/>
                <w:color w:val="000000"/>
                <w:sz w:val="24"/>
              </w:rPr>
              <w:t>备注</w:t>
            </w:r>
          </w:p>
        </w:tc>
      </w:tr>
      <w:tr w:rsidR="00467EEF" w14:paraId="627C15E9" w14:textId="77777777">
        <w:trPr>
          <w:trHeight w:val="1837"/>
          <w:jc w:val="center"/>
        </w:trPr>
        <w:tc>
          <w:tcPr>
            <w:tcW w:w="779" w:type="dxa"/>
            <w:tcBorders>
              <w:right w:val="single" w:sz="4" w:space="0" w:color="auto"/>
            </w:tcBorders>
            <w:vAlign w:val="center"/>
          </w:tcPr>
          <w:p w14:paraId="1137FF2E" w14:textId="77777777" w:rsidR="00467EEF" w:rsidRDefault="00000000">
            <w:pPr>
              <w:jc w:val="center"/>
              <w:rPr>
                <w:rFonts w:ascii="宋体" w:hAnsi="宋体" w:cs="仿宋" w:hint="eastAsia"/>
                <w:color w:val="000000"/>
                <w:kern w:val="0"/>
                <w:sz w:val="24"/>
              </w:rPr>
            </w:pPr>
            <w:r>
              <w:rPr>
                <w:rFonts w:ascii="宋体" w:hAnsi="宋体" w:cs="仿宋" w:hint="eastAsia"/>
                <w:color w:val="000000"/>
                <w:kern w:val="0"/>
                <w:sz w:val="24"/>
              </w:rPr>
              <w:t>1</w:t>
            </w:r>
          </w:p>
        </w:tc>
        <w:tc>
          <w:tcPr>
            <w:tcW w:w="2376" w:type="dxa"/>
            <w:tcBorders>
              <w:left w:val="single" w:sz="4" w:space="0" w:color="auto"/>
            </w:tcBorders>
            <w:vAlign w:val="center"/>
          </w:tcPr>
          <w:p w14:paraId="2C454873" w14:textId="70150D2C" w:rsidR="00467EEF" w:rsidRDefault="004F4994">
            <w:pPr>
              <w:jc w:val="left"/>
              <w:rPr>
                <w:rFonts w:ascii="宋体" w:hAnsi="宋体" w:cs="仿宋" w:hint="eastAsia"/>
                <w:color w:val="000000"/>
                <w:kern w:val="0"/>
                <w:sz w:val="24"/>
              </w:rPr>
            </w:pPr>
            <w:r>
              <w:rPr>
                <w:rFonts w:ascii="宋体" w:hAnsi="宋体" w:cs="仿宋" w:hint="eastAsia"/>
                <w:color w:val="000000"/>
                <w:sz w:val="24"/>
              </w:rPr>
              <w:t>苍南县金乡镇2025年度河道保洁服务采购项目(重)</w:t>
            </w:r>
          </w:p>
        </w:tc>
        <w:tc>
          <w:tcPr>
            <w:tcW w:w="2559" w:type="dxa"/>
            <w:vAlign w:val="center"/>
          </w:tcPr>
          <w:p w14:paraId="78F93B37" w14:textId="77777777" w:rsidR="00467EEF" w:rsidRDefault="00000000">
            <w:pPr>
              <w:rPr>
                <w:rFonts w:ascii="宋体" w:hAnsi="宋体" w:cs="仿宋" w:hint="eastAsia"/>
                <w:color w:val="000000"/>
                <w:sz w:val="24"/>
              </w:rPr>
            </w:pPr>
            <w:r>
              <w:rPr>
                <w:rFonts w:ascii="宋体" w:hAnsi="宋体" w:cs="仿宋" w:hint="eastAsia"/>
                <w:color w:val="000000"/>
                <w:sz w:val="24"/>
              </w:rPr>
              <w:t>大写：</w:t>
            </w:r>
          </w:p>
          <w:p w14:paraId="0C61AC36" w14:textId="77777777" w:rsidR="00467EEF" w:rsidRDefault="00467EEF">
            <w:pPr>
              <w:rPr>
                <w:rFonts w:ascii="宋体" w:hAnsi="宋体" w:cs="仿宋" w:hint="eastAsia"/>
                <w:color w:val="000000"/>
                <w:sz w:val="24"/>
              </w:rPr>
            </w:pPr>
          </w:p>
          <w:p w14:paraId="1A185794" w14:textId="77777777" w:rsidR="00467EEF" w:rsidRDefault="00467EEF">
            <w:pPr>
              <w:rPr>
                <w:rFonts w:ascii="宋体" w:hAnsi="宋体" w:cs="仿宋" w:hint="eastAsia"/>
                <w:color w:val="000000"/>
                <w:sz w:val="24"/>
              </w:rPr>
            </w:pPr>
          </w:p>
          <w:p w14:paraId="32E498F1" w14:textId="77777777" w:rsidR="00467EEF" w:rsidRDefault="00000000">
            <w:pPr>
              <w:rPr>
                <w:rFonts w:ascii="宋体" w:hAnsi="宋体" w:cs="仿宋" w:hint="eastAsia"/>
                <w:color w:val="000000"/>
                <w:sz w:val="24"/>
              </w:rPr>
            </w:pPr>
            <w:r>
              <w:rPr>
                <w:rFonts w:ascii="宋体" w:hAnsi="宋体" w:cs="仿宋" w:hint="eastAsia"/>
                <w:color w:val="000000"/>
                <w:sz w:val="24"/>
              </w:rPr>
              <w:t>小写：</w:t>
            </w:r>
          </w:p>
        </w:tc>
        <w:tc>
          <w:tcPr>
            <w:tcW w:w="1377" w:type="dxa"/>
            <w:vAlign w:val="center"/>
          </w:tcPr>
          <w:p w14:paraId="06CC16AB" w14:textId="77777777" w:rsidR="00467EEF" w:rsidRDefault="00467EEF">
            <w:pPr>
              <w:widowControl/>
              <w:jc w:val="left"/>
              <w:rPr>
                <w:rFonts w:ascii="宋体" w:hAnsi="宋体" w:cs="仿宋" w:hint="eastAsia"/>
                <w:color w:val="000000"/>
                <w:sz w:val="24"/>
              </w:rPr>
            </w:pPr>
          </w:p>
        </w:tc>
        <w:tc>
          <w:tcPr>
            <w:tcW w:w="1377" w:type="dxa"/>
            <w:vAlign w:val="center"/>
          </w:tcPr>
          <w:p w14:paraId="5E8E4BAD" w14:textId="77777777" w:rsidR="00467EEF" w:rsidRDefault="00467EEF">
            <w:pPr>
              <w:widowControl/>
              <w:jc w:val="left"/>
              <w:rPr>
                <w:rFonts w:ascii="宋体" w:hAnsi="宋体" w:cs="仿宋" w:hint="eastAsia"/>
                <w:color w:val="000000"/>
                <w:sz w:val="24"/>
              </w:rPr>
            </w:pPr>
          </w:p>
          <w:p w14:paraId="13FA1679" w14:textId="77777777" w:rsidR="00467EEF" w:rsidRDefault="00467EEF">
            <w:pPr>
              <w:widowControl/>
              <w:jc w:val="left"/>
              <w:rPr>
                <w:rFonts w:ascii="宋体" w:hAnsi="宋体" w:cs="仿宋" w:hint="eastAsia"/>
                <w:color w:val="000000"/>
                <w:sz w:val="24"/>
              </w:rPr>
            </w:pPr>
          </w:p>
          <w:p w14:paraId="7C3CE5A3" w14:textId="77777777" w:rsidR="00467EEF" w:rsidRDefault="00467EEF">
            <w:pPr>
              <w:widowControl/>
              <w:jc w:val="left"/>
              <w:rPr>
                <w:rFonts w:ascii="宋体" w:hAnsi="宋体" w:cs="仿宋" w:hint="eastAsia"/>
                <w:color w:val="000000"/>
                <w:sz w:val="24"/>
              </w:rPr>
            </w:pPr>
          </w:p>
          <w:p w14:paraId="47429B92" w14:textId="77777777" w:rsidR="00467EEF" w:rsidRDefault="00467EEF">
            <w:pPr>
              <w:rPr>
                <w:rFonts w:ascii="宋体" w:hAnsi="宋体" w:cs="仿宋" w:hint="eastAsia"/>
                <w:color w:val="000000"/>
                <w:sz w:val="24"/>
              </w:rPr>
            </w:pPr>
          </w:p>
        </w:tc>
        <w:tc>
          <w:tcPr>
            <w:tcW w:w="2087" w:type="dxa"/>
            <w:vAlign w:val="center"/>
          </w:tcPr>
          <w:p w14:paraId="61570588" w14:textId="77777777" w:rsidR="00467EEF" w:rsidRDefault="00000000">
            <w:pPr>
              <w:widowControl/>
              <w:jc w:val="left"/>
              <w:rPr>
                <w:rFonts w:ascii="宋体" w:hAnsi="宋体" w:cs="仿宋" w:hint="eastAsia"/>
                <w:color w:val="000000"/>
                <w:sz w:val="24"/>
              </w:rPr>
            </w:pPr>
            <w:r>
              <w:rPr>
                <w:rFonts w:ascii="宋体" w:hAnsi="宋体" w:cs="仿宋" w:hint="eastAsia"/>
                <w:color w:val="000000"/>
                <w:sz w:val="24"/>
              </w:rPr>
              <w:t>1、本企业□是/□否小型、微型企业。（请打钩确认，并提供相关证明文件；）</w:t>
            </w:r>
          </w:p>
        </w:tc>
      </w:tr>
    </w:tbl>
    <w:p w14:paraId="4D616DE0" w14:textId="77777777" w:rsidR="00467EEF" w:rsidRDefault="00000000">
      <w:pPr>
        <w:pStyle w:val="210"/>
        <w:spacing w:line="440" w:lineRule="exact"/>
        <w:rPr>
          <w:rFonts w:ascii="宋体" w:hAnsi="宋体" w:cs="宋体" w:hint="eastAsia"/>
          <w:b/>
          <w:iCs/>
          <w:color w:val="000000"/>
          <w:spacing w:val="20"/>
          <w:sz w:val="24"/>
        </w:rPr>
      </w:pPr>
      <w:r>
        <w:rPr>
          <w:rFonts w:ascii="宋体" w:hAnsi="宋体" w:cs="宋体" w:hint="eastAsia"/>
          <w:b/>
          <w:iCs/>
          <w:color w:val="000000"/>
          <w:spacing w:val="20"/>
          <w:sz w:val="24"/>
        </w:rPr>
        <w:t>注：</w:t>
      </w:r>
    </w:p>
    <w:p w14:paraId="2DC1093C" w14:textId="77777777" w:rsidR="00467EEF" w:rsidRDefault="00000000">
      <w:pPr>
        <w:pStyle w:val="210"/>
        <w:spacing w:line="360" w:lineRule="auto"/>
        <w:ind w:firstLineChars="200" w:firstLine="480"/>
        <w:jc w:val="left"/>
        <w:rPr>
          <w:rFonts w:ascii="宋体" w:hAnsi="宋体" w:cs="宋体" w:hint="eastAsia"/>
          <w:iCs/>
          <w:color w:val="000000"/>
          <w:sz w:val="24"/>
        </w:rPr>
      </w:pPr>
      <w:r>
        <w:rPr>
          <w:rFonts w:ascii="宋体" w:hAnsi="宋体" w:cs="宋体" w:hint="eastAsia"/>
          <w:iCs/>
          <w:color w:val="000000"/>
          <w:sz w:val="24"/>
        </w:rPr>
        <w:t>1.具体价格明细详见《投标分项报价表》</w:t>
      </w:r>
    </w:p>
    <w:p w14:paraId="618C1AFC" w14:textId="77777777" w:rsidR="00467EEF" w:rsidRDefault="00000000">
      <w:pPr>
        <w:pStyle w:val="210"/>
        <w:spacing w:line="360" w:lineRule="auto"/>
        <w:ind w:firstLineChars="200" w:firstLine="480"/>
        <w:jc w:val="left"/>
        <w:rPr>
          <w:rFonts w:ascii="宋体" w:hAnsi="宋体" w:cs="宋体" w:hint="eastAsia"/>
          <w:iCs/>
          <w:color w:val="000000"/>
          <w:sz w:val="24"/>
        </w:rPr>
      </w:pPr>
      <w:r>
        <w:rPr>
          <w:rFonts w:ascii="宋体" w:hAnsi="宋体" w:cs="宋体" w:hint="eastAsia"/>
          <w:iCs/>
          <w:color w:val="000000"/>
          <w:sz w:val="24"/>
        </w:rPr>
        <w:t>2.报价一经涂改，应在涂改处加盖单位公章或投标人代表签字（或盖章），否则其投标作无效标处理。</w:t>
      </w:r>
    </w:p>
    <w:p w14:paraId="56F42DBB" w14:textId="1769B59E" w:rsidR="00467EEF" w:rsidRPr="00395BC7" w:rsidRDefault="00000000">
      <w:pPr>
        <w:pStyle w:val="a5"/>
        <w:adjustRightInd w:val="0"/>
        <w:snapToGrid w:val="0"/>
        <w:spacing w:after="120" w:line="400" w:lineRule="exact"/>
        <w:ind w:firstLineChars="200" w:firstLine="480"/>
        <w:rPr>
          <w:rFonts w:hAnsi="宋体" w:hint="eastAsia"/>
          <w:color w:val="000000"/>
          <w:sz w:val="24"/>
          <w:szCs w:val="24"/>
        </w:rPr>
      </w:pPr>
      <w:r w:rsidRPr="00395BC7">
        <w:rPr>
          <w:rFonts w:hAnsi="宋体" w:cs="宋体" w:hint="eastAsia"/>
          <w:bCs/>
          <w:color w:val="000000"/>
          <w:sz w:val="24"/>
          <w:szCs w:val="24"/>
        </w:rPr>
        <w:t>3.</w:t>
      </w:r>
      <w:r w:rsidRPr="00395BC7">
        <w:rPr>
          <w:rFonts w:hAnsi="宋体" w:hint="eastAsia"/>
          <w:color w:val="000000"/>
          <w:sz w:val="24"/>
          <w:szCs w:val="24"/>
        </w:rPr>
        <w:t>本表中的报价为总报价，应包括完成需要的全部内容,包括</w:t>
      </w:r>
      <w:r w:rsidR="004F4994">
        <w:rPr>
          <w:rFonts w:hAnsi="宋体" w:hint="eastAsia"/>
          <w:color w:val="FF0000"/>
          <w:sz w:val="24"/>
          <w:szCs w:val="24"/>
          <w:u w:val="single"/>
        </w:rPr>
        <w:t>苍南县金乡镇2025年度河道保洁服务采购项目(重)</w:t>
      </w:r>
      <w:r w:rsidRPr="00395BC7">
        <w:rPr>
          <w:rFonts w:hAnsi="宋体" w:hint="eastAsia"/>
          <w:color w:val="000000"/>
          <w:sz w:val="24"/>
          <w:szCs w:val="24"/>
          <w:u w:val="single"/>
        </w:rPr>
        <w:t>服务全过程所涉及的人工投入、设备投入、</w:t>
      </w:r>
      <w:bookmarkStart w:id="68" w:name="OLE_LINK16"/>
      <w:r w:rsidRPr="00395BC7">
        <w:rPr>
          <w:rFonts w:hAnsi="宋体" w:hint="eastAsia"/>
          <w:color w:val="000000"/>
          <w:sz w:val="24"/>
          <w:szCs w:val="24"/>
          <w:u w:val="single"/>
        </w:rPr>
        <w:t>机械燃油费</w:t>
      </w:r>
      <w:bookmarkEnd w:id="68"/>
      <w:r w:rsidRPr="00395BC7">
        <w:rPr>
          <w:rFonts w:hAnsi="宋体" w:hint="eastAsia"/>
          <w:color w:val="000000"/>
          <w:sz w:val="24"/>
          <w:szCs w:val="24"/>
          <w:u w:val="single"/>
        </w:rPr>
        <w:t>、管理费、税金、合理利润、招标代理服务费等一切成本及费用。</w:t>
      </w:r>
    </w:p>
    <w:p w14:paraId="708B4642" w14:textId="77777777" w:rsidR="00467EEF" w:rsidRDefault="00467EEF">
      <w:pPr>
        <w:pStyle w:val="210"/>
        <w:spacing w:line="360" w:lineRule="auto"/>
        <w:ind w:firstLineChars="200" w:firstLine="480"/>
        <w:jc w:val="left"/>
        <w:rPr>
          <w:rFonts w:ascii="宋体" w:hAnsi="宋体" w:cs="宋体" w:hint="eastAsia"/>
          <w:bCs/>
          <w:color w:val="000000"/>
          <w:sz w:val="24"/>
        </w:rPr>
      </w:pPr>
    </w:p>
    <w:p w14:paraId="2A133E53" w14:textId="77777777" w:rsidR="00467EEF" w:rsidRDefault="00467EEF">
      <w:pPr>
        <w:pStyle w:val="210"/>
        <w:spacing w:line="360" w:lineRule="auto"/>
        <w:ind w:firstLineChars="200" w:firstLine="480"/>
        <w:jc w:val="left"/>
        <w:rPr>
          <w:rFonts w:ascii="宋体" w:hAnsi="宋体" w:cs="宋体" w:hint="eastAsia"/>
          <w:bCs/>
          <w:color w:val="000000"/>
          <w:sz w:val="24"/>
        </w:rPr>
      </w:pPr>
    </w:p>
    <w:p w14:paraId="3F4AC2CE" w14:textId="77777777" w:rsidR="00467EEF" w:rsidRDefault="00467EEF">
      <w:pPr>
        <w:spacing w:line="360" w:lineRule="auto"/>
        <w:jc w:val="left"/>
        <w:rPr>
          <w:rFonts w:ascii="宋体" w:hAnsi="宋体" w:cs="宋体" w:hint="eastAsia"/>
          <w:color w:val="000000"/>
          <w:spacing w:val="20"/>
          <w:sz w:val="24"/>
        </w:rPr>
      </w:pPr>
    </w:p>
    <w:p w14:paraId="32202BB5" w14:textId="77777777" w:rsidR="00467EEF" w:rsidRDefault="00467EEF">
      <w:pPr>
        <w:pStyle w:val="100"/>
        <w:wordWrap w:val="0"/>
        <w:spacing w:line="360" w:lineRule="auto"/>
        <w:ind w:firstLine="480"/>
        <w:jc w:val="right"/>
        <w:rPr>
          <w:rFonts w:ascii="宋体" w:hAnsi="宋体" w:cs="宋体" w:hint="eastAsia"/>
          <w:color w:val="000000"/>
          <w:spacing w:val="20"/>
          <w:sz w:val="24"/>
          <w:szCs w:val="21"/>
          <w:u w:val="single"/>
        </w:rPr>
      </w:pPr>
    </w:p>
    <w:p w14:paraId="1739948D" w14:textId="77777777" w:rsidR="00467EEF" w:rsidRDefault="00000000">
      <w:pPr>
        <w:pStyle w:val="100"/>
        <w:wordWrap w:val="0"/>
        <w:spacing w:line="360" w:lineRule="auto"/>
        <w:ind w:firstLine="480"/>
        <w:jc w:val="right"/>
        <w:rPr>
          <w:rFonts w:ascii="宋体" w:hAnsi="宋体" w:cs="宋体" w:hint="eastAsia"/>
          <w:color w:val="000000"/>
          <w:sz w:val="24"/>
          <w:szCs w:val="21"/>
          <w:u w:val="single"/>
        </w:rPr>
      </w:pPr>
      <w:r>
        <w:rPr>
          <w:rFonts w:ascii="宋体" w:hAnsi="宋体" w:cs="宋体" w:hint="eastAsia"/>
          <w:color w:val="000000"/>
          <w:sz w:val="24"/>
          <w:szCs w:val="21"/>
        </w:rPr>
        <w:t>投标人盖章：</w:t>
      </w:r>
      <w:r>
        <w:rPr>
          <w:rFonts w:ascii="宋体" w:hAnsi="宋体" w:cs="宋体" w:hint="eastAsia"/>
          <w:color w:val="000000"/>
          <w:sz w:val="24"/>
          <w:szCs w:val="21"/>
          <w:u w:val="single"/>
        </w:rPr>
        <w:t xml:space="preserve">                </w:t>
      </w:r>
    </w:p>
    <w:p w14:paraId="170497E1" w14:textId="77777777" w:rsidR="00D60A68" w:rsidRDefault="00000000">
      <w:pPr>
        <w:pStyle w:val="100"/>
        <w:wordWrap w:val="0"/>
        <w:spacing w:line="360" w:lineRule="auto"/>
        <w:ind w:firstLine="480"/>
        <w:jc w:val="right"/>
        <w:rPr>
          <w:rFonts w:ascii="宋体" w:hAnsi="宋体" w:cs="宋体" w:hint="eastAsia"/>
          <w:color w:val="000000"/>
          <w:sz w:val="24"/>
          <w:szCs w:val="21"/>
          <w:u w:val="single"/>
        </w:rPr>
        <w:sectPr w:rsidR="00D60A68">
          <w:pgSz w:w="11906" w:h="16838"/>
          <w:pgMar w:top="1134" w:right="1134" w:bottom="1134" w:left="1134" w:header="851" w:footer="992" w:gutter="0"/>
          <w:cols w:space="720"/>
          <w:docGrid w:type="lines" w:linePitch="324"/>
        </w:sectPr>
      </w:pPr>
      <w:r>
        <w:rPr>
          <w:rFonts w:ascii="宋体" w:hAnsi="宋体" w:cs="宋体" w:hint="eastAsia"/>
          <w:color w:val="000000"/>
          <w:sz w:val="24"/>
          <w:szCs w:val="21"/>
        </w:rPr>
        <w:t>日      期：</w:t>
      </w:r>
      <w:r>
        <w:rPr>
          <w:rFonts w:ascii="宋体" w:hAnsi="宋体" w:cs="宋体" w:hint="eastAsia"/>
          <w:color w:val="000000"/>
          <w:sz w:val="24"/>
          <w:szCs w:val="21"/>
          <w:u w:val="single"/>
        </w:rPr>
        <w:t xml:space="preserve">                </w:t>
      </w:r>
    </w:p>
    <w:p w14:paraId="26433E20" w14:textId="77777777" w:rsidR="00467EEF" w:rsidRDefault="00000000">
      <w:pPr>
        <w:rPr>
          <w:rFonts w:ascii="宋体" w:hAnsi="宋体" w:cs="仿宋" w:hint="eastAsia"/>
          <w:b/>
          <w:bCs/>
          <w:color w:val="000000"/>
          <w:sz w:val="24"/>
        </w:rPr>
      </w:pPr>
      <w:r>
        <w:rPr>
          <w:rFonts w:ascii="宋体" w:hAnsi="宋体" w:cs="宋体" w:hint="eastAsia"/>
          <w:b/>
          <w:bCs/>
          <w:color w:val="000000"/>
          <w:sz w:val="32"/>
          <w:szCs w:val="32"/>
          <w:lang w:val="zh-CN"/>
        </w:rPr>
        <w:lastRenderedPageBreak/>
        <w:t>附件三（二）</w:t>
      </w:r>
      <w:bookmarkStart w:id="69" w:name="_Toc233618992"/>
      <w:r>
        <w:rPr>
          <w:rFonts w:ascii="宋体" w:hAnsi="宋体" w:cs="仿宋" w:hint="eastAsia"/>
          <w:b/>
          <w:bCs/>
          <w:color w:val="000000"/>
          <w:sz w:val="24"/>
        </w:rPr>
        <w:t xml:space="preserve">            </w:t>
      </w:r>
    </w:p>
    <w:bookmarkEnd w:id="69"/>
    <w:p w14:paraId="7CB30B9E" w14:textId="77777777" w:rsidR="00467EEF" w:rsidRDefault="00000000">
      <w:pPr>
        <w:spacing w:line="360" w:lineRule="auto"/>
        <w:jc w:val="center"/>
        <w:rPr>
          <w:rFonts w:ascii="宋体"/>
          <w:color w:val="000000"/>
          <w:sz w:val="44"/>
          <w:szCs w:val="44"/>
        </w:rPr>
      </w:pPr>
      <w:r>
        <w:rPr>
          <w:rFonts w:ascii="宋体" w:hint="eastAsia"/>
          <w:color w:val="000000"/>
          <w:sz w:val="44"/>
          <w:szCs w:val="44"/>
        </w:rPr>
        <w:t>报价分析明细表</w:t>
      </w:r>
    </w:p>
    <w:tbl>
      <w:tblPr>
        <w:tblpPr w:leftFromText="180" w:rightFromText="180" w:vertAnchor="text" w:horzAnchor="margin" w:tblpY="283"/>
        <w:tblOverlap w:val="never"/>
        <w:tblW w:w="97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37"/>
        <w:gridCol w:w="838"/>
        <w:gridCol w:w="516"/>
        <w:gridCol w:w="2571"/>
        <w:gridCol w:w="1113"/>
        <w:gridCol w:w="850"/>
        <w:gridCol w:w="1096"/>
        <w:gridCol w:w="1134"/>
        <w:gridCol w:w="992"/>
      </w:tblGrid>
      <w:tr w:rsidR="00467EEF" w14:paraId="5E06053F" w14:textId="77777777" w:rsidTr="00D60A68">
        <w:trPr>
          <w:trHeight w:val="402"/>
        </w:trPr>
        <w:tc>
          <w:tcPr>
            <w:tcW w:w="637" w:type="dxa"/>
            <w:vAlign w:val="center"/>
          </w:tcPr>
          <w:p w14:paraId="7BD19CDD" w14:textId="77777777" w:rsidR="00467EEF" w:rsidRDefault="00000000" w:rsidP="00D60A68">
            <w:pPr>
              <w:spacing w:line="360" w:lineRule="auto"/>
              <w:jc w:val="center"/>
              <w:rPr>
                <w:rFonts w:ascii="宋体"/>
                <w:color w:val="000000"/>
              </w:rPr>
            </w:pPr>
            <w:r>
              <w:rPr>
                <w:rFonts w:ascii="宋体" w:hint="eastAsia"/>
                <w:color w:val="000000"/>
              </w:rPr>
              <w:t>序号</w:t>
            </w:r>
          </w:p>
        </w:tc>
        <w:tc>
          <w:tcPr>
            <w:tcW w:w="3925" w:type="dxa"/>
            <w:gridSpan w:val="3"/>
            <w:vAlign w:val="center"/>
          </w:tcPr>
          <w:p w14:paraId="337BBCDA" w14:textId="77777777" w:rsidR="00467EEF" w:rsidRDefault="00000000" w:rsidP="00D60A68">
            <w:pPr>
              <w:jc w:val="center"/>
              <w:rPr>
                <w:rFonts w:ascii="宋体"/>
                <w:color w:val="000000"/>
              </w:rPr>
            </w:pPr>
            <w:r>
              <w:rPr>
                <w:rFonts w:ascii="宋体" w:hint="eastAsia"/>
                <w:color w:val="000000"/>
              </w:rPr>
              <w:t>项目</w:t>
            </w:r>
          </w:p>
        </w:tc>
        <w:tc>
          <w:tcPr>
            <w:tcW w:w="1113" w:type="dxa"/>
            <w:vAlign w:val="center"/>
          </w:tcPr>
          <w:p w14:paraId="2D08C6B2" w14:textId="77777777" w:rsidR="00467EEF" w:rsidRDefault="00000000" w:rsidP="00D60A68">
            <w:pPr>
              <w:jc w:val="center"/>
              <w:rPr>
                <w:rFonts w:ascii="宋体"/>
                <w:color w:val="000000"/>
              </w:rPr>
            </w:pPr>
            <w:r>
              <w:rPr>
                <w:rFonts w:ascii="宋体" w:hint="eastAsia"/>
                <w:color w:val="000000"/>
              </w:rPr>
              <w:t>年费用</w:t>
            </w:r>
          </w:p>
        </w:tc>
        <w:tc>
          <w:tcPr>
            <w:tcW w:w="850" w:type="dxa"/>
            <w:vAlign w:val="center"/>
          </w:tcPr>
          <w:p w14:paraId="44BB69CA" w14:textId="77777777" w:rsidR="00467EEF" w:rsidRDefault="00000000" w:rsidP="00D60A68">
            <w:pPr>
              <w:jc w:val="center"/>
              <w:rPr>
                <w:rFonts w:ascii="宋体"/>
                <w:color w:val="000000"/>
              </w:rPr>
            </w:pPr>
            <w:r>
              <w:rPr>
                <w:rFonts w:ascii="宋体" w:hint="eastAsia"/>
                <w:color w:val="000000"/>
              </w:rPr>
              <w:t>数量</w:t>
            </w:r>
          </w:p>
        </w:tc>
        <w:tc>
          <w:tcPr>
            <w:tcW w:w="1096" w:type="dxa"/>
            <w:vAlign w:val="center"/>
          </w:tcPr>
          <w:p w14:paraId="64D63D07" w14:textId="77777777" w:rsidR="00467EEF" w:rsidRDefault="00000000" w:rsidP="00D60A68">
            <w:pPr>
              <w:spacing w:line="360" w:lineRule="auto"/>
              <w:jc w:val="center"/>
              <w:rPr>
                <w:rFonts w:ascii="宋体"/>
                <w:color w:val="000000"/>
              </w:rPr>
            </w:pPr>
            <w:r>
              <w:rPr>
                <w:rFonts w:ascii="宋体" w:hint="eastAsia"/>
                <w:color w:val="000000"/>
              </w:rPr>
              <w:t>小计（元）</w:t>
            </w:r>
          </w:p>
        </w:tc>
        <w:tc>
          <w:tcPr>
            <w:tcW w:w="1134" w:type="dxa"/>
            <w:vAlign w:val="center"/>
          </w:tcPr>
          <w:p w14:paraId="09F01CCC" w14:textId="77777777" w:rsidR="00467EEF" w:rsidRDefault="00000000" w:rsidP="00D60A68">
            <w:pPr>
              <w:spacing w:line="360" w:lineRule="auto"/>
              <w:jc w:val="center"/>
              <w:rPr>
                <w:rFonts w:ascii="宋体"/>
                <w:color w:val="000000"/>
              </w:rPr>
            </w:pPr>
            <w:r>
              <w:rPr>
                <w:rFonts w:ascii="宋体" w:hint="eastAsia"/>
                <w:color w:val="000000"/>
              </w:rPr>
              <w:t>最低配置</w:t>
            </w:r>
          </w:p>
        </w:tc>
        <w:tc>
          <w:tcPr>
            <w:tcW w:w="992" w:type="dxa"/>
            <w:vAlign w:val="center"/>
          </w:tcPr>
          <w:p w14:paraId="5B8D7D1F" w14:textId="77777777" w:rsidR="00467EEF" w:rsidRDefault="00000000" w:rsidP="00D60A68">
            <w:pPr>
              <w:spacing w:line="360" w:lineRule="auto"/>
              <w:jc w:val="center"/>
              <w:rPr>
                <w:rFonts w:ascii="宋体"/>
                <w:color w:val="000000"/>
              </w:rPr>
            </w:pPr>
            <w:r>
              <w:rPr>
                <w:rFonts w:ascii="宋体" w:hint="eastAsia"/>
                <w:color w:val="000000"/>
              </w:rPr>
              <w:t>备注</w:t>
            </w:r>
          </w:p>
        </w:tc>
      </w:tr>
      <w:tr w:rsidR="00467EEF" w14:paraId="6C6EAE2D" w14:textId="77777777" w:rsidTr="00D60A68">
        <w:trPr>
          <w:trHeight w:val="423"/>
        </w:trPr>
        <w:tc>
          <w:tcPr>
            <w:tcW w:w="637" w:type="dxa"/>
            <w:vMerge w:val="restart"/>
            <w:vAlign w:val="center"/>
          </w:tcPr>
          <w:p w14:paraId="28042CD0" w14:textId="77777777" w:rsidR="00467EEF" w:rsidRDefault="00000000" w:rsidP="00D60A68">
            <w:pPr>
              <w:jc w:val="center"/>
              <w:rPr>
                <w:rFonts w:ascii="宋体"/>
                <w:color w:val="000000"/>
              </w:rPr>
            </w:pPr>
            <w:r>
              <w:rPr>
                <w:rFonts w:ascii="宋体" w:hint="eastAsia"/>
                <w:color w:val="000000"/>
              </w:rPr>
              <w:t>1</w:t>
            </w:r>
          </w:p>
        </w:tc>
        <w:tc>
          <w:tcPr>
            <w:tcW w:w="838" w:type="dxa"/>
            <w:vMerge w:val="restart"/>
            <w:vAlign w:val="center"/>
          </w:tcPr>
          <w:p w14:paraId="4337E2C2" w14:textId="77777777" w:rsidR="00467EEF" w:rsidRDefault="00000000" w:rsidP="00D60A68">
            <w:pPr>
              <w:jc w:val="center"/>
              <w:rPr>
                <w:rFonts w:ascii="宋体"/>
                <w:color w:val="000000"/>
              </w:rPr>
            </w:pPr>
            <w:r>
              <w:rPr>
                <w:rFonts w:ascii="宋体" w:hint="eastAsia"/>
                <w:color w:val="000000"/>
              </w:rPr>
              <w:t>人员固定生产费用</w:t>
            </w:r>
          </w:p>
        </w:tc>
        <w:tc>
          <w:tcPr>
            <w:tcW w:w="3087" w:type="dxa"/>
            <w:gridSpan w:val="2"/>
            <w:vAlign w:val="center"/>
          </w:tcPr>
          <w:p w14:paraId="5202F2FC" w14:textId="77777777" w:rsidR="00467EEF" w:rsidRDefault="00000000" w:rsidP="00D60A68">
            <w:pPr>
              <w:jc w:val="center"/>
              <w:rPr>
                <w:rFonts w:ascii="宋体"/>
                <w:color w:val="000000"/>
              </w:rPr>
            </w:pPr>
            <w:r>
              <w:rPr>
                <w:rFonts w:ascii="宋体" w:hint="eastAsia"/>
                <w:color w:val="000000"/>
              </w:rPr>
              <w:t>保洁员</w:t>
            </w:r>
          </w:p>
        </w:tc>
        <w:tc>
          <w:tcPr>
            <w:tcW w:w="1113" w:type="dxa"/>
            <w:vAlign w:val="center"/>
          </w:tcPr>
          <w:p w14:paraId="56308476" w14:textId="77777777" w:rsidR="00467EEF" w:rsidRDefault="00000000" w:rsidP="00D60A68">
            <w:pPr>
              <w:jc w:val="center"/>
              <w:rPr>
                <w:rFonts w:ascii="宋体"/>
                <w:color w:val="000000"/>
              </w:rPr>
            </w:pPr>
            <w:r>
              <w:rPr>
                <w:rFonts w:ascii="宋体" w:hint="eastAsia"/>
                <w:color w:val="000000"/>
              </w:rPr>
              <w:t>元/人</w:t>
            </w:r>
          </w:p>
        </w:tc>
        <w:tc>
          <w:tcPr>
            <w:tcW w:w="850" w:type="dxa"/>
            <w:vAlign w:val="center"/>
          </w:tcPr>
          <w:p w14:paraId="1E5697AF" w14:textId="77777777" w:rsidR="00467EEF" w:rsidRDefault="00467EEF" w:rsidP="00D60A68">
            <w:pPr>
              <w:jc w:val="center"/>
              <w:rPr>
                <w:rFonts w:ascii="宋体"/>
                <w:color w:val="000000"/>
              </w:rPr>
            </w:pPr>
          </w:p>
        </w:tc>
        <w:tc>
          <w:tcPr>
            <w:tcW w:w="1096" w:type="dxa"/>
            <w:vAlign w:val="center"/>
          </w:tcPr>
          <w:p w14:paraId="7B05CEDD" w14:textId="77777777" w:rsidR="00467EEF" w:rsidRDefault="00467EEF" w:rsidP="00D60A68">
            <w:pPr>
              <w:jc w:val="center"/>
              <w:rPr>
                <w:rFonts w:ascii="宋体"/>
                <w:color w:val="000000"/>
              </w:rPr>
            </w:pPr>
          </w:p>
        </w:tc>
        <w:tc>
          <w:tcPr>
            <w:tcW w:w="1134" w:type="dxa"/>
            <w:vAlign w:val="center"/>
          </w:tcPr>
          <w:p w14:paraId="28DE00A1" w14:textId="77777777" w:rsidR="00467EEF" w:rsidRPr="002F3A7E" w:rsidRDefault="00E63EE3" w:rsidP="00D60A68">
            <w:pPr>
              <w:jc w:val="center"/>
              <w:rPr>
                <w:rFonts w:ascii="宋体"/>
                <w:color w:val="FF0000"/>
              </w:rPr>
            </w:pPr>
            <w:r>
              <w:rPr>
                <w:rFonts w:ascii="宋体" w:hint="eastAsia"/>
                <w:color w:val="FF0000"/>
              </w:rPr>
              <w:t>6</w:t>
            </w:r>
            <w:r w:rsidRPr="002F3A7E">
              <w:rPr>
                <w:rFonts w:ascii="宋体" w:hint="eastAsia"/>
                <w:color w:val="FF0000"/>
              </w:rPr>
              <w:t>人</w:t>
            </w:r>
          </w:p>
        </w:tc>
        <w:tc>
          <w:tcPr>
            <w:tcW w:w="992" w:type="dxa"/>
            <w:vAlign w:val="center"/>
          </w:tcPr>
          <w:p w14:paraId="67CADC34" w14:textId="77777777" w:rsidR="00467EEF" w:rsidRDefault="00467EEF" w:rsidP="00D60A68">
            <w:pPr>
              <w:jc w:val="center"/>
              <w:rPr>
                <w:rFonts w:ascii="宋体"/>
                <w:color w:val="000000"/>
              </w:rPr>
            </w:pPr>
          </w:p>
        </w:tc>
      </w:tr>
      <w:tr w:rsidR="00467EEF" w14:paraId="0D260AA4" w14:textId="77777777" w:rsidTr="00D60A68">
        <w:trPr>
          <w:trHeight w:val="423"/>
        </w:trPr>
        <w:tc>
          <w:tcPr>
            <w:tcW w:w="637" w:type="dxa"/>
            <w:vMerge/>
            <w:vAlign w:val="center"/>
          </w:tcPr>
          <w:p w14:paraId="6D1CD4C7" w14:textId="77777777" w:rsidR="00467EEF" w:rsidRDefault="00467EEF" w:rsidP="00D60A68">
            <w:pPr>
              <w:jc w:val="center"/>
              <w:rPr>
                <w:rFonts w:ascii="宋体"/>
                <w:color w:val="000000"/>
              </w:rPr>
            </w:pPr>
          </w:p>
        </w:tc>
        <w:tc>
          <w:tcPr>
            <w:tcW w:w="838" w:type="dxa"/>
            <w:vMerge/>
            <w:vAlign w:val="center"/>
          </w:tcPr>
          <w:p w14:paraId="061BCDCF" w14:textId="77777777" w:rsidR="00467EEF" w:rsidRDefault="00467EEF" w:rsidP="00D60A68">
            <w:pPr>
              <w:jc w:val="center"/>
              <w:rPr>
                <w:rFonts w:ascii="宋体"/>
                <w:color w:val="000000"/>
              </w:rPr>
            </w:pPr>
          </w:p>
        </w:tc>
        <w:tc>
          <w:tcPr>
            <w:tcW w:w="3087" w:type="dxa"/>
            <w:gridSpan w:val="2"/>
            <w:vAlign w:val="center"/>
          </w:tcPr>
          <w:p w14:paraId="73B326E2" w14:textId="77777777" w:rsidR="00467EEF" w:rsidRDefault="00000000" w:rsidP="00D60A68">
            <w:pPr>
              <w:jc w:val="center"/>
              <w:rPr>
                <w:rFonts w:ascii="宋体"/>
                <w:color w:val="000000"/>
              </w:rPr>
            </w:pPr>
            <w:r>
              <w:rPr>
                <w:rFonts w:ascii="宋体" w:hint="eastAsia"/>
                <w:color w:val="000000"/>
              </w:rPr>
              <w:t>清运车驾驶员</w:t>
            </w:r>
          </w:p>
        </w:tc>
        <w:tc>
          <w:tcPr>
            <w:tcW w:w="1113" w:type="dxa"/>
            <w:vAlign w:val="center"/>
          </w:tcPr>
          <w:p w14:paraId="3AE79E25" w14:textId="77777777" w:rsidR="00467EEF" w:rsidRDefault="00000000" w:rsidP="00D60A68">
            <w:pPr>
              <w:jc w:val="center"/>
              <w:rPr>
                <w:rFonts w:ascii="宋体"/>
                <w:color w:val="000000"/>
              </w:rPr>
            </w:pPr>
            <w:r>
              <w:rPr>
                <w:rFonts w:ascii="宋体" w:hint="eastAsia"/>
                <w:color w:val="000000"/>
              </w:rPr>
              <w:t>元/人</w:t>
            </w:r>
          </w:p>
        </w:tc>
        <w:tc>
          <w:tcPr>
            <w:tcW w:w="850" w:type="dxa"/>
            <w:vAlign w:val="center"/>
          </w:tcPr>
          <w:p w14:paraId="62AAB699" w14:textId="77777777" w:rsidR="00467EEF" w:rsidRDefault="00467EEF" w:rsidP="00D60A68">
            <w:pPr>
              <w:jc w:val="center"/>
              <w:rPr>
                <w:rFonts w:ascii="宋体"/>
                <w:color w:val="000000"/>
              </w:rPr>
            </w:pPr>
          </w:p>
        </w:tc>
        <w:tc>
          <w:tcPr>
            <w:tcW w:w="1096" w:type="dxa"/>
            <w:vAlign w:val="center"/>
          </w:tcPr>
          <w:p w14:paraId="4A2BFE86" w14:textId="77777777" w:rsidR="00467EEF" w:rsidRDefault="00467EEF" w:rsidP="00D60A68">
            <w:pPr>
              <w:jc w:val="center"/>
              <w:rPr>
                <w:rFonts w:ascii="宋体"/>
                <w:color w:val="000000"/>
              </w:rPr>
            </w:pPr>
          </w:p>
        </w:tc>
        <w:tc>
          <w:tcPr>
            <w:tcW w:w="1134" w:type="dxa"/>
            <w:vAlign w:val="center"/>
          </w:tcPr>
          <w:p w14:paraId="14D02696" w14:textId="77777777" w:rsidR="00467EEF" w:rsidRPr="002F3A7E" w:rsidRDefault="00E63EE3" w:rsidP="00D60A68">
            <w:pPr>
              <w:jc w:val="center"/>
              <w:rPr>
                <w:rFonts w:ascii="宋体"/>
                <w:color w:val="FF0000"/>
              </w:rPr>
            </w:pPr>
            <w:r>
              <w:rPr>
                <w:rFonts w:ascii="宋体" w:hint="eastAsia"/>
                <w:color w:val="FF0000"/>
              </w:rPr>
              <w:t>1</w:t>
            </w:r>
            <w:r w:rsidRPr="002F3A7E">
              <w:rPr>
                <w:rFonts w:ascii="宋体" w:hint="eastAsia"/>
                <w:color w:val="FF0000"/>
              </w:rPr>
              <w:t>人</w:t>
            </w:r>
          </w:p>
        </w:tc>
        <w:tc>
          <w:tcPr>
            <w:tcW w:w="992" w:type="dxa"/>
            <w:vAlign w:val="center"/>
          </w:tcPr>
          <w:p w14:paraId="1064FC0C" w14:textId="77777777" w:rsidR="00467EEF" w:rsidRDefault="00467EEF" w:rsidP="00D60A68">
            <w:pPr>
              <w:jc w:val="center"/>
              <w:rPr>
                <w:rFonts w:ascii="宋体"/>
                <w:color w:val="000000"/>
              </w:rPr>
            </w:pPr>
          </w:p>
        </w:tc>
      </w:tr>
      <w:tr w:rsidR="00467EEF" w14:paraId="7BAE648F" w14:textId="77777777" w:rsidTr="00D60A68">
        <w:trPr>
          <w:trHeight w:val="423"/>
        </w:trPr>
        <w:tc>
          <w:tcPr>
            <w:tcW w:w="637" w:type="dxa"/>
            <w:vMerge/>
            <w:vAlign w:val="center"/>
          </w:tcPr>
          <w:p w14:paraId="0772E47D" w14:textId="77777777" w:rsidR="00467EEF" w:rsidRDefault="00467EEF" w:rsidP="00D60A68">
            <w:pPr>
              <w:jc w:val="center"/>
              <w:rPr>
                <w:rFonts w:ascii="宋体"/>
                <w:color w:val="000000"/>
              </w:rPr>
            </w:pPr>
          </w:p>
        </w:tc>
        <w:tc>
          <w:tcPr>
            <w:tcW w:w="838" w:type="dxa"/>
            <w:vMerge/>
            <w:vAlign w:val="center"/>
          </w:tcPr>
          <w:p w14:paraId="5DB437A5" w14:textId="77777777" w:rsidR="00467EEF" w:rsidRDefault="00467EEF" w:rsidP="00D60A68">
            <w:pPr>
              <w:jc w:val="center"/>
              <w:rPr>
                <w:rFonts w:ascii="宋体"/>
                <w:color w:val="000000"/>
              </w:rPr>
            </w:pPr>
          </w:p>
        </w:tc>
        <w:tc>
          <w:tcPr>
            <w:tcW w:w="3087" w:type="dxa"/>
            <w:gridSpan w:val="2"/>
            <w:vAlign w:val="center"/>
          </w:tcPr>
          <w:p w14:paraId="65C7A389" w14:textId="77777777" w:rsidR="00467EEF" w:rsidRDefault="00000000" w:rsidP="00D60A68">
            <w:pPr>
              <w:jc w:val="center"/>
              <w:rPr>
                <w:rFonts w:ascii="宋体"/>
                <w:color w:val="000000"/>
              </w:rPr>
            </w:pPr>
            <w:r>
              <w:rPr>
                <w:rFonts w:ascii="宋体" w:hint="eastAsia"/>
                <w:color w:val="000000"/>
              </w:rPr>
              <w:t>项目经理</w:t>
            </w:r>
          </w:p>
        </w:tc>
        <w:tc>
          <w:tcPr>
            <w:tcW w:w="1113" w:type="dxa"/>
            <w:vAlign w:val="center"/>
          </w:tcPr>
          <w:p w14:paraId="36D99C81" w14:textId="77777777" w:rsidR="00467EEF" w:rsidRDefault="00000000" w:rsidP="00D60A68">
            <w:pPr>
              <w:jc w:val="center"/>
              <w:rPr>
                <w:rFonts w:ascii="宋体"/>
                <w:color w:val="000000"/>
              </w:rPr>
            </w:pPr>
            <w:r>
              <w:rPr>
                <w:rFonts w:ascii="宋体" w:hint="eastAsia"/>
                <w:color w:val="000000"/>
              </w:rPr>
              <w:t>元/人</w:t>
            </w:r>
          </w:p>
        </w:tc>
        <w:tc>
          <w:tcPr>
            <w:tcW w:w="850" w:type="dxa"/>
            <w:vAlign w:val="center"/>
          </w:tcPr>
          <w:p w14:paraId="5555E39E" w14:textId="77777777" w:rsidR="00467EEF" w:rsidRDefault="00467EEF" w:rsidP="00D60A68">
            <w:pPr>
              <w:jc w:val="center"/>
              <w:rPr>
                <w:rFonts w:ascii="宋体"/>
                <w:color w:val="000000"/>
              </w:rPr>
            </w:pPr>
          </w:p>
        </w:tc>
        <w:tc>
          <w:tcPr>
            <w:tcW w:w="1096" w:type="dxa"/>
            <w:vAlign w:val="center"/>
          </w:tcPr>
          <w:p w14:paraId="5B0A0DAC" w14:textId="77777777" w:rsidR="00467EEF" w:rsidRDefault="00467EEF" w:rsidP="00D60A68">
            <w:pPr>
              <w:jc w:val="center"/>
              <w:rPr>
                <w:rFonts w:ascii="宋体"/>
                <w:color w:val="000000"/>
              </w:rPr>
            </w:pPr>
          </w:p>
        </w:tc>
        <w:tc>
          <w:tcPr>
            <w:tcW w:w="1134" w:type="dxa"/>
            <w:vAlign w:val="center"/>
          </w:tcPr>
          <w:p w14:paraId="2BBB6131" w14:textId="77777777" w:rsidR="00467EEF" w:rsidRPr="002F3A7E" w:rsidRDefault="00000000" w:rsidP="00D60A68">
            <w:pPr>
              <w:jc w:val="center"/>
              <w:rPr>
                <w:rFonts w:ascii="宋体"/>
                <w:color w:val="FF0000"/>
              </w:rPr>
            </w:pPr>
            <w:r w:rsidRPr="002F3A7E">
              <w:rPr>
                <w:rFonts w:ascii="宋体" w:hint="eastAsia"/>
                <w:color w:val="FF0000"/>
              </w:rPr>
              <w:t>1人</w:t>
            </w:r>
          </w:p>
        </w:tc>
        <w:tc>
          <w:tcPr>
            <w:tcW w:w="992" w:type="dxa"/>
            <w:vAlign w:val="center"/>
          </w:tcPr>
          <w:p w14:paraId="4E8C693F" w14:textId="77777777" w:rsidR="00467EEF" w:rsidRDefault="00467EEF" w:rsidP="00D60A68">
            <w:pPr>
              <w:jc w:val="center"/>
              <w:rPr>
                <w:rFonts w:ascii="宋体"/>
                <w:color w:val="000000"/>
              </w:rPr>
            </w:pPr>
          </w:p>
        </w:tc>
      </w:tr>
      <w:tr w:rsidR="00467EEF" w14:paraId="6AE29084" w14:textId="77777777" w:rsidTr="00D60A68">
        <w:trPr>
          <w:trHeight w:val="386"/>
        </w:trPr>
        <w:tc>
          <w:tcPr>
            <w:tcW w:w="637" w:type="dxa"/>
            <w:vMerge/>
            <w:vAlign w:val="center"/>
          </w:tcPr>
          <w:p w14:paraId="6C54B782" w14:textId="77777777" w:rsidR="00467EEF" w:rsidRDefault="00467EEF" w:rsidP="00D60A68">
            <w:pPr>
              <w:jc w:val="center"/>
              <w:rPr>
                <w:rFonts w:ascii="宋体"/>
                <w:color w:val="000000"/>
              </w:rPr>
            </w:pPr>
          </w:p>
        </w:tc>
        <w:tc>
          <w:tcPr>
            <w:tcW w:w="838" w:type="dxa"/>
            <w:vMerge/>
            <w:vAlign w:val="center"/>
          </w:tcPr>
          <w:p w14:paraId="0910F648" w14:textId="77777777" w:rsidR="00467EEF" w:rsidRDefault="00467EEF" w:rsidP="00D60A68">
            <w:pPr>
              <w:jc w:val="center"/>
              <w:rPr>
                <w:rFonts w:ascii="宋体"/>
                <w:color w:val="000000"/>
              </w:rPr>
            </w:pPr>
          </w:p>
        </w:tc>
        <w:tc>
          <w:tcPr>
            <w:tcW w:w="3087" w:type="dxa"/>
            <w:gridSpan w:val="2"/>
            <w:vAlign w:val="center"/>
          </w:tcPr>
          <w:p w14:paraId="6AC4EBF7" w14:textId="77777777" w:rsidR="00467EEF" w:rsidRDefault="00000000" w:rsidP="00D60A68">
            <w:pPr>
              <w:jc w:val="center"/>
              <w:rPr>
                <w:rFonts w:ascii="宋体"/>
                <w:color w:val="000000"/>
              </w:rPr>
            </w:pPr>
            <w:r>
              <w:rPr>
                <w:rFonts w:ascii="宋体" w:hint="eastAsia"/>
                <w:color w:val="000000"/>
              </w:rPr>
              <w:t>....</w:t>
            </w:r>
          </w:p>
        </w:tc>
        <w:tc>
          <w:tcPr>
            <w:tcW w:w="1113" w:type="dxa"/>
            <w:vAlign w:val="center"/>
          </w:tcPr>
          <w:p w14:paraId="1F9D4B55" w14:textId="77777777" w:rsidR="00467EEF" w:rsidRDefault="00467EEF" w:rsidP="00D60A68">
            <w:pPr>
              <w:jc w:val="center"/>
              <w:rPr>
                <w:rFonts w:ascii="宋体"/>
                <w:color w:val="000000"/>
              </w:rPr>
            </w:pPr>
          </w:p>
        </w:tc>
        <w:tc>
          <w:tcPr>
            <w:tcW w:w="850" w:type="dxa"/>
            <w:vAlign w:val="center"/>
          </w:tcPr>
          <w:p w14:paraId="705FC53B" w14:textId="77777777" w:rsidR="00467EEF" w:rsidRDefault="00467EEF" w:rsidP="00D60A68">
            <w:pPr>
              <w:jc w:val="center"/>
              <w:rPr>
                <w:rFonts w:ascii="宋体"/>
                <w:color w:val="000000"/>
              </w:rPr>
            </w:pPr>
          </w:p>
        </w:tc>
        <w:tc>
          <w:tcPr>
            <w:tcW w:w="1096" w:type="dxa"/>
            <w:vAlign w:val="center"/>
          </w:tcPr>
          <w:p w14:paraId="251E61F8" w14:textId="77777777" w:rsidR="00467EEF" w:rsidRDefault="00467EEF" w:rsidP="00D60A68">
            <w:pPr>
              <w:jc w:val="center"/>
              <w:rPr>
                <w:rFonts w:ascii="宋体"/>
                <w:color w:val="000000"/>
              </w:rPr>
            </w:pPr>
          </w:p>
        </w:tc>
        <w:tc>
          <w:tcPr>
            <w:tcW w:w="1134" w:type="dxa"/>
            <w:vAlign w:val="center"/>
          </w:tcPr>
          <w:p w14:paraId="19A1328D" w14:textId="77777777" w:rsidR="00467EEF" w:rsidRPr="002F3A7E" w:rsidRDefault="00467EEF" w:rsidP="00D60A68">
            <w:pPr>
              <w:jc w:val="center"/>
              <w:rPr>
                <w:rFonts w:ascii="宋体"/>
                <w:color w:val="FF0000"/>
              </w:rPr>
            </w:pPr>
          </w:p>
        </w:tc>
        <w:tc>
          <w:tcPr>
            <w:tcW w:w="992" w:type="dxa"/>
            <w:vAlign w:val="center"/>
          </w:tcPr>
          <w:p w14:paraId="581CFB53" w14:textId="77777777" w:rsidR="00467EEF" w:rsidRDefault="00467EEF" w:rsidP="00D60A68">
            <w:pPr>
              <w:jc w:val="center"/>
              <w:rPr>
                <w:rFonts w:ascii="宋体"/>
                <w:color w:val="000000"/>
              </w:rPr>
            </w:pPr>
          </w:p>
        </w:tc>
      </w:tr>
      <w:tr w:rsidR="00467EEF" w14:paraId="62598BCA" w14:textId="77777777" w:rsidTr="00D60A68">
        <w:trPr>
          <w:trHeight w:val="521"/>
        </w:trPr>
        <w:tc>
          <w:tcPr>
            <w:tcW w:w="637" w:type="dxa"/>
            <w:vMerge/>
            <w:vAlign w:val="center"/>
          </w:tcPr>
          <w:p w14:paraId="10CF1157" w14:textId="77777777" w:rsidR="00467EEF" w:rsidRDefault="00467EEF" w:rsidP="00D60A68">
            <w:pPr>
              <w:jc w:val="center"/>
              <w:rPr>
                <w:rFonts w:ascii="宋体"/>
                <w:color w:val="000000"/>
              </w:rPr>
            </w:pPr>
          </w:p>
        </w:tc>
        <w:tc>
          <w:tcPr>
            <w:tcW w:w="838" w:type="dxa"/>
            <w:vMerge/>
            <w:vAlign w:val="center"/>
          </w:tcPr>
          <w:p w14:paraId="72D8F3F8" w14:textId="77777777" w:rsidR="00467EEF" w:rsidRDefault="00467EEF" w:rsidP="00D60A68">
            <w:pPr>
              <w:jc w:val="center"/>
              <w:rPr>
                <w:rFonts w:ascii="宋体"/>
                <w:color w:val="000000"/>
              </w:rPr>
            </w:pPr>
          </w:p>
        </w:tc>
        <w:tc>
          <w:tcPr>
            <w:tcW w:w="3087" w:type="dxa"/>
            <w:gridSpan w:val="2"/>
            <w:vAlign w:val="center"/>
          </w:tcPr>
          <w:p w14:paraId="0814683C" w14:textId="77777777" w:rsidR="00467EEF" w:rsidRDefault="00000000" w:rsidP="00D60A68">
            <w:pPr>
              <w:jc w:val="center"/>
              <w:rPr>
                <w:rFonts w:ascii="宋体"/>
                <w:color w:val="000000"/>
              </w:rPr>
            </w:pPr>
            <w:r>
              <w:rPr>
                <w:rFonts w:ascii="宋体" w:hint="eastAsia"/>
                <w:color w:val="000000"/>
              </w:rPr>
              <w:t>....</w:t>
            </w:r>
          </w:p>
        </w:tc>
        <w:tc>
          <w:tcPr>
            <w:tcW w:w="1113" w:type="dxa"/>
            <w:vAlign w:val="center"/>
          </w:tcPr>
          <w:p w14:paraId="11EF7215" w14:textId="77777777" w:rsidR="00467EEF" w:rsidRDefault="00467EEF" w:rsidP="00D60A68">
            <w:pPr>
              <w:jc w:val="center"/>
              <w:rPr>
                <w:rFonts w:ascii="宋体"/>
                <w:color w:val="000000"/>
              </w:rPr>
            </w:pPr>
          </w:p>
        </w:tc>
        <w:tc>
          <w:tcPr>
            <w:tcW w:w="850" w:type="dxa"/>
            <w:vAlign w:val="center"/>
          </w:tcPr>
          <w:p w14:paraId="29F85085" w14:textId="77777777" w:rsidR="00467EEF" w:rsidRDefault="00467EEF" w:rsidP="00D60A68">
            <w:pPr>
              <w:jc w:val="center"/>
              <w:rPr>
                <w:rFonts w:ascii="宋体"/>
                <w:color w:val="000000"/>
              </w:rPr>
            </w:pPr>
          </w:p>
        </w:tc>
        <w:tc>
          <w:tcPr>
            <w:tcW w:w="1096" w:type="dxa"/>
            <w:vAlign w:val="center"/>
          </w:tcPr>
          <w:p w14:paraId="3635BD55" w14:textId="77777777" w:rsidR="00467EEF" w:rsidRDefault="00467EEF" w:rsidP="00D60A68">
            <w:pPr>
              <w:jc w:val="center"/>
              <w:rPr>
                <w:rFonts w:ascii="宋体"/>
                <w:color w:val="000000"/>
              </w:rPr>
            </w:pPr>
          </w:p>
        </w:tc>
        <w:tc>
          <w:tcPr>
            <w:tcW w:w="1134" w:type="dxa"/>
            <w:vAlign w:val="center"/>
          </w:tcPr>
          <w:p w14:paraId="46AD3680" w14:textId="77777777" w:rsidR="00467EEF" w:rsidRPr="002F3A7E" w:rsidRDefault="00467EEF" w:rsidP="00D60A68">
            <w:pPr>
              <w:jc w:val="center"/>
              <w:rPr>
                <w:rFonts w:ascii="宋体"/>
                <w:color w:val="FF0000"/>
              </w:rPr>
            </w:pPr>
          </w:p>
        </w:tc>
        <w:tc>
          <w:tcPr>
            <w:tcW w:w="992" w:type="dxa"/>
            <w:vAlign w:val="center"/>
          </w:tcPr>
          <w:p w14:paraId="7E10B76B" w14:textId="77777777" w:rsidR="00467EEF" w:rsidRDefault="00467EEF" w:rsidP="00D60A68">
            <w:pPr>
              <w:jc w:val="center"/>
              <w:rPr>
                <w:rFonts w:ascii="宋体"/>
                <w:color w:val="000000"/>
              </w:rPr>
            </w:pPr>
          </w:p>
        </w:tc>
      </w:tr>
      <w:tr w:rsidR="00467EEF" w14:paraId="2525D751" w14:textId="77777777" w:rsidTr="00D60A68">
        <w:trPr>
          <w:trHeight w:val="423"/>
        </w:trPr>
        <w:tc>
          <w:tcPr>
            <w:tcW w:w="637" w:type="dxa"/>
            <w:vMerge w:val="restart"/>
            <w:vAlign w:val="center"/>
          </w:tcPr>
          <w:p w14:paraId="2054B168" w14:textId="77777777" w:rsidR="00467EEF" w:rsidRDefault="00000000" w:rsidP="00D60A68">
            <w:pPr>
              <w:jc w:val="center"/>
              <w:rPr>
                <w:rFonts w:ascii="宋体"/>
                <w:color w:val="000000"/>
              </w:rPr>
            </w:pPr>
            <w:r>
              <w:rPr>
                <w:rFonts w:ascii="宋体" w:hint="eastAsia"/>
                <w:color w:val="000000"/>
              </w:rPr>
              <w:t>2</w:t>
            </w:r>
          </w:p>
        </w:tc>
        <w:tc>
          <w:tcPr>
            <w:tcW w:w="838" w:type="dxa"/>
            <w:vMerge w:val="restart"/>
            <w:vAlign w:val="center"/>
          </w:tcPr>
          <w:p w14:paraId="6C26A145" w14:textId="77777777" w:rsidR="00467EEF" w:rsidRDefault="00000000" w:rsidP="00D60A68">
            <w:pPr>
              <w:jc w:val="center"/>
              <w:rPr>
                <w:rFonts w:ascii="宋体"/>
                <w:color w:val="000000"/>
              </w:rPr>
            </w:pPr>
            <w:r>
              <w:rPr>
                <w:rFonts w:ascii="宋体" w:hint="eastAsia"/>
                <w:color w:val="000000"/>
              </w:rPr>
              <w:t>机械固定生产费用</w:t>
            </w:r>
          </w:p>
        </w:tc>
        <w:tc>
          <w:tcPr>
            <w:tcW w:w="3087" w:type="dxa"/>
            <w:gridSpan w:val="2"/>
            <w:vAlign w:val="center"/>
          </w:tcPr>
          <w:p w14:paraId="2105C0A4" w14:textId="77777777" w:rsidR="00467EEF" w:rsidRDefault="00000000" w:rsidP="00D60A68">
            <w:pPr>
              <w:jc w:val="center"/>
              <w:rPr>
                <w:rFonts w:ascii="宋体"/>
                <w:color w:val="000000"/>
              </w:rPr>
            </w:pPr>
            <w:r>
              <w:rPr>
                <w:rFonts w:ascii="宋体" w:hint="eastAsia"/>
                <w:color w:val="000000"/>
                <w:sz w:val="22"/>
              </w:rPr>
              <w:t>电动三轮垃圾清运车</w:t>
            </w:r>
          </w:p>
        </w:tc>
        <w:tc>
          <w:tcPr>
            <w:tcW w:w="1113" w:type="dxa"/>
            <w:vAlign w:val="center"/>
          </w:tcPr>
          <w:p w14:paraId="74BC0EB2" w14:textId="77777777" w:rsidR="00467EEF" w:rsidRDefault="00467EEF" w:rsidP="00D60A68">
            <w:pPr>
              <w:jc w:val="center"/>
              <w:rPr>
                <w:rFonts w:ascii="宋体"/>
                <w:color w:val="000000"/>
              </w:rPr>
            </w:pPr>
          </w:p>
        </w:tc>
        <w:tc>
          <w:tcPr>
            <w:tcW w:w="850" w:type="dxa"/>
            <w:vAlign w:val="center"/>
          </w:tcPr>
          <w:p w14:paraId="6D8CA890" w14:textId="77777777" w:rsidR="00467EEF" w:rsidRDefault="00467EEF" w:rsidP="00D60A68">
            <w:pPr>
              <w:jc w:val="center"/>
              <w:rPr>
                <w:rFonts w:ascii="宋体"/>
                <w:color w:val="000000"/>
              </w:rPr>
            </w:pPr>
          </w:p>
        </w:tc>
        <w:tc>
          <w:tcPr>
            <w:tcW w:w="1096" w:type="dxa"/>
            <w:vAlign w:val="center"/>
          </w:tcPr>
          <w:p w14:paraId="482B9DB7" w14:textId="77777777" w:rsidR="00467EEF" w:rsidRDefault="00467EEF" w:rsidP="00D60A68">
            <w:pPr>
              <w:jc w:val="center"/>
              <w:rPr>
                <w:rFonts w:ascii="宋体"/>
                <w:color w:val="000000"/>
              </w:rPr>
            </w:pPr>
          </w:p>
        </w:tc>
        <w:tc>
          <w:tcPr>
            <w:tcW w:w="1134" w:type="dxa"/>
            <w:vAlign w:val="center"/>
          </w:tcPr>
          <w:p w14:paraId="4C4E43A1" w14:textId="77777777" w:rsidR="00467EEF" w:rsidRPr="002F3A7E" w:rsidRDefault="00E63EE3" w:rsidP="00D60A68">
            <w:pPr>
              <w:jc w:val="center"/>
              <w:rPr>
                <w:rFonts w:ascii="宋体"/>
                <w:color w:val="FF0000"/>
              </w:rPr>
            </w:pPr>
            <w:r>
              <w:rPr>
                <w:rFonts w:ascii="宋体" w:hint="eastAsia"/>
                <w:color w:val="FF0000"/>
              </w:rPr>
              <w:t>1</w:t>
            </w:r>
            <w:r w:rsidRPr="002F3A7E">
              <w:rPr>
                <w:rFonts w:ascii="宋体" w:hint="eastAsia"/>
                <w:color w:val="FF0000"/>
              </w:rPr>
              <w:t>辆</w:t>
            </w:r>
          </w:p>
        </w:tc>
        <w:tc>
          <w:tcPr>
            <w:tcW w:w="992" w:type="dxa"/>
          </w:tcPr>
          <w:p w14:paraId="718562A2" w14:textId="77777777" w:rsidR="00467EEF" w:rsidRDefault="00467EEF" w:rsidP="00D60A68">
            <w:pPr>
              <w:jc w:val="center"/>
              <w:rPr>
                <w:rFonts w:ascii="宋体"/>
                <w:color w:val="000000"/>
              </w:rPr>
            </w:pPr>
          </w:p>
        </w:tc>
      </w:tr>
      <w:tr w:rsidR="00467EEF" w14:paraId="46197860" w14:textId="77777777" w:rsidTr="00D60A68">
        <w:trPr>
          <w:trHeight w:val="423"/>
        </w:trPr>
        <w:tc>
          <w:tcPr>
            <w:tcW w:w="637" w:type="dxa"/>
            <w:vMerge/>
            <w:vAlign w:val="center"/>
          </w:tcPr>
          <w:p w14:paraId="37C1F8A5" w14:textId="77777777" w:rsidR="00467EEF" w:rsidRDefault="00467EEF" w:rsidP="00D60A68">
            <w:pPr>
              <w:jc w:val="center"/>
              <w:rPr>
                <w:rFonts w:ascii="宋体"/>
                <w:color w:val="000000"/>
              </w:rPr>
            </w:pPr>
          </w:p>
        </w:tc>
        <w:tc>
          <w:tcPr>
            <w:tcW w:w="838" w:type="dxa"/>
            <w:vMerge/>
            <w:vAlign w:val="center"/>
          </w:tcPr>
          <w:p w14:paraId="276CB0F4" w14:textId="77777777" w:rsidR="00467EEF" w:rsidRDefault="00467EEF" w:rsidP="00D60A68">
            <w:pPr>
              <w:jc w:val="center"/>
              <w:rPr>
                <w:rFonts w:ascii="宋体"/>
                <w:color w:val="000000"/>
              </w:rPr>
            </w:pPr>
          </w:p>
        </w:tc>
        <w:tc>
          <w:tcPr>
            <w:tcW w:w="3087" w:type="dxa"/>
            <w:gridSpan w:val="2"/>
            <w:vAlign w:val="center"/>
          </w:tcPr>
          <w:p w14:paraId="0FCD4068" w14:textId="77777777" w:rsidR="00467EEF" w:rsidRDefault="00000000" w:rsidP="00D60A68">
            <w:pPr>
              <w:jc w:val="center"/>
              <w:rPr>
                <w:rFonts w:ascii="宋体"/>
                <w:color w:val="000000"/>
              </w:rPr>
            </w:pPr>
            <w:r>
              <w:rPr>
                <w:rFonts w:ascii="宋体" w:hint="eastAsia"/>
                <w:color w:val="000000"/>
                <w:sz w:val="22"/>
              </w:rPr>
              <w:t>河道专用保洁船</w:t>
            </w:r>
          </w:p>
        </w:tc>
        <w:tc>
          <w:tcPr>
            <w:tcW w:w="1113" w:type="dxa"/>
            <w:vAlign w:val="center"/>
          </w:tcPr>
          <w:p w14:paraId="502C9F5C" w14:textId="77777777" w:rsidR="00467EEF" w:rsidRDefault="00467EEF" w:rsidP="00D60A68">
            <w:pPr>
              <w:jc w:val="center"/>
              <w:rPr>
                <w:rFonts w:ascii="宋体"/>
                <w:color w:val="000000"/>
              </w:rPr>
            </w:pPr>
          </w:p>
        </w:tc>
        <w:tc>
          <w:tcPr>
            <w:tcW w:w="850" w:type="dxa"/>
            <w:vAlign w:val="center"/>
          </w:tcPr>
          <w:p w14:paraId="5AEA747F" w14:textId="77777777" w:rsidR="00467EEF" w:rsidRDefault="00467EEF" w:rsidP="00D60A68">
            <w:pPr>
              <w:jc w:val="center"/>
              <w:rPr>
                <w:rFonts w:ascii="宋体"/>
                <w:color w:val="000000"/>
              </w:rPr>
            </w:pPr>
          </w:p>
        </w:tc>
        <w:tc>
          <w:tcPr>
            <w:tcW w:w="1096" w:type="dxa"/>
            <w:vAlign w:val="center"/>
          </w:tcPr>
          <w:p w14:paraId="6F841170" w14:textId="77777777" w:rsidR="00467EEF" w:rsidRDefault="00467EEF" w:rsidP="00D60A68">
            <w:pPr>
              <w:jc w:val="center"/>
              <w:rPr>
                <w:rFonts w:ascii="宋体"/>
                <w:color w:val="000000"/>
              </w:rPr>
            </w:pPr>
          </w:p>
        </w:tc>
        <w:tc>
          <w:tcPr>
            <w:tcW w:w="1134" w:type="dxa"/>
            <w:vAlign w:val="center"/>
          </w:tcPr>
          <w:p w14:paraId="389DE5B5" w14:textId="77777777" w:rsidR="00467EEF" w:rsidRPr="002F3A7E" w:rsidRDefault="00E63EE3" w:rsidP="00D60A68">
            <w:pPr>
              <w:jc w:val="center"/>
              <w:rPr>
                <w:rFonts w:ascii="宋体"/>
                <w:color w:val="FF0000"/>
              </w:rPr>
            </w:pPr>
            <w:r>
              <w:rPr>
                <w:rFonts w:ascii="宋体" w:hint="eastAsia"/>
                <w:color w:val="FF0000"/>
              </w:rPr>
              <w:t>3</w:t>
            </w:r>
            <w:r w:rsidRPr="002F3A7E">
              <w:rPr>
                <w:rFonts w:ascii="宋体" w:hint="eastAsia"/>
                <w:color w:val="FF0000"/>
              </w:rPr>
              <w:t>艘</w:t>
            </w:r>
          </w:p>
        </w:tc>
        <w:tc>
          <w:tcPr>
            <w:tcW w:w="992" w:type="dxa"/>
          </w:tcPr>
          <w:p w14:paraId="1C821983" w14:textId="77777777" w:rsidR="00467EEF" w:rsidRDefault="00467EEF" w:rsidP="00D60A68">
            <w:pPr>
              <w:jc w:val="center"/>
              <w:rPr>
                <w:rFonts w:ascii="宋体"/>
                <w:color w:val="000000"/>
              </w:rPr>
            </w:pPr>
          </w:p>
        </w:tc>
      </w:tr>
      <w:tr w:rsidR="00467EEF" w14:paraId="24F9C5C8" w14:textId="77777777" w:rsidTr="00D60A68">
        <w:trPr>
          <w:trHeight w:val="423"/>
        </w:trPr>
        <w:tc>
          <w:tcPr>
            <w:tcW w:w="637" w:type="dxa"/>
            <w:vMerge/>
            <w:vAlign w:val="center"/>
          </w:tcPr>
          <w:p w14:paraId="5A2BE725" w14:textId="77777777" w:rsidR="00467EEF" w:rsidRDefault="00467EEF" w:rsidP="00D60A68">
            <w:pPr>
              <w:jc w:val="center"/>
              <w:rPr>
                <w:rFonts w:ascii="宋体"/>
                <w:color w:val="000000"/>
              </w:rPr>
            </w:pPr>
            <w:bookmarkStart w:id="70" w:name="OLE_LINK34" w:colFirst="2" w:colLast="2"/>
          </w:p>
        </w:tc>
        <w:tc>
          <w:tcPr>
            <w:tcW w:w="838" w:type="dxa"/>
            <w:vMerge/>
            <w:vAlign w:val="center"/>
          </w:tcPr>
          <w:p w14:paraId="614F6256" w14:textId="77777777" w:rsidR="00467EEF" w:rsidRDefault="00467EEF" w:rsidP="00D60A68">
            <w:pPr>
              <w:jc w:val="center"/>
              <w:rPr>
                <w:rFonts w:ascii="宋体"/>
                <w:color w:val="000000"/>
              </w:rPr>
            </w:pPr>
          </w:p>
        </w:tc>
        <w:tc>
          <w:tcPr>
            <w:tcW w:w="3087" w:type="dxa"/>
            <w:gridSpan w:val="2"/>
            <w:vAlign w:val="center"/>
          </w:tcPr>
          <w:p w14:paraId="3D7C6CA9" w14:textId="77777777" w:rsidR="00467EEF" w:rsidRDefault="00000000" w:rsidP="00D60A68">
            <w:pPr>
              <w:jc w:val="center"/>
              <w:rPr>
                <w:rFonts w:ascii="宋体"/>
                <w:color w:val="000000"/>
              </w:rPr>
            </w:pPr>
            <w:r>
              <w:rPr>
                <w:rFonts w:ascii="宋体" w:hint="eastAsia"/>
                <w:color w:val="000000"/>
              </w:rPr>
              <w:t>....</w:t>
            </w:r>
          </w:p>
        </w:tc>
        <w:tc>
          <w:tcPr>
            <w:tcW w:w="1113" w:type="dxa"/>
            <w:vAlign w:val="center"/>
          </w:tcPr>
          <w:p w14:paraId="69616D0D" w14:textId="77777777" w:rsidR="00467EEF" w:rsidRDefault="00467EEF" w:rsidP="00D60A68">
            <w:pPr>
              <w:jc w:val="center"/>
              <w:rPr>
                <w:rFonts w:ascii="宋体"/>
                <w:color w:val="000000"/>
              </w:rPr>
            </w:pPr>
          </w:p>
        </w:tc>
        <w:tc>
          <w:tcPr>
            <w:tcW w:w="850" w:type="dxa"/>
            <w:vAlign w:val="center"/>
          </w:tcPr>
          <w:p w14:paraId="59A18DDF" w14:textId="77777777" w:rsidR="00467EEF" w:rsidRDefault="00467EEF" w:rsidP="00D60A68">
            <w:pPr>
              <w:jc w:val="center"/>
              <w:rPr>
                <w:rFonts w:ascii="宋体"/>
                <w:color w:val="000000"/>
              </w:rPr>
            </w:pPr>
          </w:p>
        </w:tc>
        <w:tc>
          <w:tcPr>
            <w:tcW w:w="1096" w:type="dxa"/>
            <w:vAlign w:val="center"/>
          </w:tcPr>
          <w:p w14:paraId="25CC9169" w14:textId="77777777" w:rsidR="00467EEF" w:rsidRDefault="00467EEF" w:rsidP="00D60A68">
            <w:pPr>
              <w:jc w:val="center"/>
              <w:rPr>
                <w:rFonts w:ascii="宋体"/>
                <w:color w:val="000000"/>
              </w:rPr>
            </w:pPr>
          </w:p>
        </w:tc>
        <w:tc>
          <w:tcPr>
            <w:tcW w:w="1134" w:type="dxa"/>
            <w:vAlign w:val="center"/>
          </w:tcPr>
          <w:p w14:paraId="33F3241D" w14:textId="77777777" w:rsidR="00467EEF" w:rsidRDefault="00467EEF" w:rsidP="00D60A68">
            <w:pPr>
              <w:jc w:val="center"/>
              <w:rPr>
                <w:rFonts w:ascii="宋体"/>
                <w:color w:val="000000"/>
              </w:rPr>
            </w:pPr>
          </w:p>
        </w:tc>
        <w:tc>
          <w:tcPr>
            <w:tcW w:w="992" w:type="dxa"/>
          </w:tcPr>
          <w:p w14:paraId="11BD4481" w14:textId="77777777" w:rsidR="00467EEF" w:rsidRDefault="00467EEF" w:rsidP="00D60A68">
            <w:pPr>
              <w:jc w:val="center"/>
              <w:rPr>
                <w:rFonts w:ascii="宋体"/>
                <w:color w:val="000000"/>
              </w:rPr>
            </w:pPr>
          </w:p>
        </w:tc>
      </w:tr>
      <w:tr w:rsidR="00467EEF" w14:paraId="621456DF" w14:textId="77777777" w:rsidTr="00D60A68">
        <w:trPr>
          <w:trHeight w:val="423"/>
        </w:trPr>
        <w:tc>
          <w:tcPr>
            <w:tcW w:w="637" w:type="dxa"/>
            <w:vMerge/>
            <w:vAlign w:val="center"/>
          </w:tcPr>
          <w:p w14:paraId="1D2556FC" w14:textId="77777777" w:rsidR="00467EEF" w:rsidRDefault="00467EEF" w:rsidP="00D60A68">
            <w:pPr>
              <w:jc w:val="center"/>
              <w:rPr>
                <w:rFonts w:ascii="宋体"/>
                <w:color w:val="000000"/>
              </w:rPr>
            </w:pPr>
          </w:p>
        </w:tc>
        <w:tc>
          <w:tcPr>
            <w:tcW w:w="838" w:type="dxa"/>
            <w:vMerge/>
            <w:vAlign w:val="center"/>
          </w:tcPr>
          <w:p w14:paraId="3C86C668" w14:textId="77777777" w:rsidR="00467EEF" w:rsidRDefault="00467EEF" w:rsidP="00D60A68">
            <w:pPr>
              <w:jc w:val="center"/>
              <w:rPr>
                <w:rFonts w:ascii="宋体"/>
                <w:color w:val="000000"/>
              </w:rPr>
            </w:pPr>
          </w:p>
        </w:tc>
        <w:tc>
          <w:tcPr>
            <w:tcW w:w="3087" w:type="dxa"/>
            <w:gridSpan w:val="2"/>
            <w:vAlign w:val="center"/>
          </w:tcPr>
          <w:p w14:paraId="19765ADA" w14:textId="77777777" w:rsidR="00467EEF" w:rsidRDefault="00000000" w:rsidP="00D60A68">
            <w:pPr>
              <w:jc w:val="center"/>
              <w:rPr>
                <w:rFonts w:ascii="宋体"/>
                <w:color w:val="000000"/>
              </w:rPr>
            </w:pPr>
            <w:r>
              <w:rPr>
                <w:rFonts w:ascii="宋体" w:hint="eastAsia"/>
                <w:color w:val="000000"/>
              </w:rPr>
              <w:t>....</w:t>
            </w:r>
          </w:p>
        </w:tc>
        <w:tc>
          <w:tcPr>
            <w:tcW w:w="1113" w:type="dxa"/>
            <w:vAlign w:val="center"/>
          </w:tcPr>
          <w:p w14:paraId="6C881337" w14:textId="77777777" w:rsidR="00467EEF" w:rsidRDefault="00467EEF" w:rsidP="00D60A68">
            <w:pPr>
              <w:jc w:val="center"/>
              <w:rPr>
                <w:rFonts w:ascii="宋体"/>
                <w:color w:val="000000"/>
              </w:rPr>
            </w:pPr>
          </w:p>
        </w:tc>
        <w:tc>
          <w:tcPr>
            <w:tcW w:w="850" w:type="dxa"/>
            <w:vAlign w:val="center"/>
          </w:tcPr>
          <w:p w14:paraId="3B5623C2" w14:textId="77777777" w:rsidR="00467EEF" w:rsidRDefault="00467EEF" w:rsidP="00D60A68">
            <w:pPr>
              <w:jc w:val="center"/>
              <w:rPr>
                <w:rFonts w:ascii="宋体"/>
                <w:color w:val="000000"/>
              </w:rPr>
            </w:pPr>
          </w:p>
        </w:tc>
        <w:tc>
          <w:tcPr>
            <w:tcW w:w="1096" w:type="dxa"/>
            <w:vAlign w:val="center"/>
          </w:tcPr>
          <w:p w14:paraId="72A6B033" w14:textId="77777777" w:rsidR="00467EEF" w:rsidRDefault="00467EEF" w:rsidP="00D60A68">
            <w:pPr>
              <w:jc w:val="center"/>
              <w:rPr>
                <w:rFonts w:ascii="宋体"/>
                <w:color w:val="000000"/>
              </w:rPr>
            </w:pPr>
          </w:p>
        </w:tc>
        <w:tc>
          <w:tcPr>
            <w:tcW w:w="1134" w:type="dxa"/>
          </w:tcPr>
          <w:p w14:paraId="7FC295DA" w14:textId="77777777" w:rsidR="00467EEF" w:rsidRDefault="00467EEF" w:rsidP="00D60A68">
            <w:pPr>
              <w:jc w:val="center"/>
              <w:rPr>
                <w:rFonts w:ascii="宋体"/>
                <w:color w:val="000000"/>
              </w:rPr>
            </w:pPr>
          </w:p>
        </w:tc>
        <w:tc>
          <w:tcPr>
            <w:tcW w:w="992" w:type="dxa"/>
          </w:tcPr>
          <w:p w14:paraId="66FBB9D0" w14:textId="77777777" w:rsidR="00467EEF" w:rsidRDefault="00467EEF" w:rsidP="00D60A68">
            <w:pPr>
              <w:jc w:val="center"/>
              <w:rPr>
                <w:rFonts w:ascii="宋体"/>
                <w:color w:val="000000"/>
              </w:rPr>
            </w:pPr>
          </w:p>
        </w:tc>
      </w:tr>
      <w:tr w:rsidR="00467EEF" w14:paraId="0D9C85A1" w14:textId="77777777" w:rsidTr="00D60A68">
        <w:trPr>
          <w:trHeight w:val="423"/>
        </w:trPr>
        <w:tc>
          <w:tcPr>
            <w:tcW w:w="637" w:type="dxa"/>
            <w:vMerge/>
            <w:vAlign w:val="center"/>
          </w:tcPr>
          <w:p w14:paraId="4155A1F2" w14:textId="77777777" w:rsidR="00467EEF" w:rsidRDefault="00467EEF" w:rsidP="00D60A68">
            <w:pPr>
              <w:jc w:val="center"/>
              <w:rPr>
                <w:rFonts w:ascii="宋体"/>
                <w:color w:val="000000"/>
              </w:rPr>
            </w:pPr>
          </w:p>
        </w:tc>
        <w:tc>
          <w:tcPr>
            <w:tcW w:w="838" w:type="dxa"/>
            <w:vMerge/>
            <w:vAlign w:val="center"/>
          </w:tcPr>
          <w:p w14:paraId="0D32A133" w14:textId="77777777" w:rsidR="00467EEF" w:rsidRDefault="00467EEF" w:rsidP="00D60A68">
            <w:pPr>
              <w:jc w:val="center"/>
              <w:rPr>
                <w:rFonts w:ascii="宋体"/>
                <w:color w:val="000000"/>
              </w:rPr>
            </w:pPr>
          </w:p>
        </w:tc>
        <w:tc>
          <w:tcPr>
            <w:tcW w:w="3087" w:type="dxa"/>
            <w:gridSpan w:val="2"/>
            <w:vAlign w:val="center"/>
          </w:tcPr>
          <w:p w14:paraId="6A5EE4A9" w14:textId="77777777" w:rsidR="00467EEF" w:rsidRDefault="00000000" w:rsidP="00D60A68">
            <w:pPr>
              <w:jc w:val="center"/>
              <w:rPr>
                <w:rFonts w:ascii="宋体"/>
                <w:color w:val="000000"/>
              </w:rPr>
            </w:pPr>
            <w:r>
              <w:rPr>
                <w:rFonts w:ascii="宋体" w:hint="eastAsia"/>
                <w:color w:val="000000"/>
              </w:rPr>
              <w:t>....</w:t>
            </w:r>
          </w:p>
        </w:tc>
        <w:tc>
          <w:tcPr>
            <w:tcW w:w="1113" w:type="dxa"/>
            <w:vAlign w:val="center"/>
          </w:tcPr>
          <w:p w14:paraId="55771E01" w14:textId="77777777" w:rsidR="00467EEF" w:rsidRDefault="00467EEF" w:rsidP="00D60A68">
            <w:pPr>
              <w:jc w:val="center"/>
              <w:rPr>
                <w:rFonts w:ascii="宋体"/>
                <w:color w:val="000000"/>
              </w:rPr>
            </w:pPr>
          </w:p>
        </w:tc>
        <w:tc>
          <w:tcPr>
            <w:tcW w:w="850" w:type="dxa"/>
            <w:vAlign w:val="center"/>
          </w:tcPr>
          <w:p w14:paraId="55C6FACE" w14:textId="77777777" w:rsidR="00467EEF" w:rsidRDefault="00467EEF" w:rsidP="00D60A68">
            <w:pPr>
              <w:jc w:val="center"/>
              <w:rPr>
                <w:rFonts w:ascii="宋体"/>
                <w:color w:val="000000"/>
              </w:rPr>
            </w:pPr>
          </w:p>
        </w:tc>
        <w:tc>
          <w:tcPr>
            <w:tcW w:w="1096" w:type="dxa"/>
            <w:vAlign w:val="center"/>
          </w:tcPr>
          <w:p w14:paraId="4D90A6FF" w14:textId="77777777" w:rsidR="00467EEF" w:rsidRDefault="00467EEF" w:rsidP="00D60A68">
            <w:pPr>
              <w:jc w:val="center"/>
              <w:rPr>
                <w:rFonts w:ascii="宋体"/>
                <w:color w:val="000000"/>
              </w:rPr>
            </w:pPr>
          </w:p>
        </w:tc>
        <w:tc>
          <w:tcPr>
            <w:tcW w:w="1134" w:type="dxa"/>
          </w:tcPr>
          <w:p w14:paraId="41636FA2" w14:textId="77777777" w:rsidR="00467EEF" w:rsidRDefault="00467EEF" w:rsidP="00D60A68">
            <w:pPr>
              <w:jc w:val="center"/>
              <w:rPr>
                <w:rFonts w:ascii="宋体"/>
                <w:color w:val="000000"/>
              </w:rPr>
            </w:pPr>
          </w:p>
        </w:tc>
        <w:tc>
          <w:tcPr>
            <w:tcW w:w="992" w:type="dxa"/>
          </w:tcPr>
          <w:p w14:paraId="1EBE8261" w14:textId="77777777" w:rsidR="00467EEF" w:rsidRDefault="00467EEF" w:rsidP="00D60A68">
            <w:pPr>
              <w:jc w:val="center"/>
              <w:rPr>
                <w:rFonts w:ascii="宋体"/>
                <w:color w:val="000000"/>
              </w:rPr>
            </w:pPr>
          </w:p>
        </w:tc>
      </w:tr>
      <w:bookmarkEnd w:id="70"/>
      <w:tr w:rsidR="00467EEF" w14:paraId="7BF9E6A2" w14:textId="77777777" w:rsidTr="00D60A68">
        <w:trPr>
          <w:trHeight w:val="423"/>
        </w:trPr>
        <w:tc>
          <w:tcPr>
            <w:tcW w:w="637" w:type="dxa"/>
            <w:vMerge/>
            <w:vAlign w:val="center"/>
          </w:tcPr>
          <w:p w14:paraId="48BF226B" w14:textId="77777777" w:rsidR="00467EEF" w:rsidRDefault="00467EEF" w:rsidP="00D60A68">
            <w:pPr>
              <w:jc w:val="center"/>
              <w:rPr>
                <w:rFonts w:ascii="宋体"/>
                <w:color w:val="000000"/>
              </w:rPr>
            </w:pPr>
          </w:p>
        </w:tc>
        <w:tc>
          <w:tcPr>
            <w:tcW w:w="838" w:type="dxa"/>
            <w:vMerge/>
            <w:vAlign w:val="center"/>
          </w:tcPr>
          <w:p w14:paraId="67982DCC" w14:textId="77777777" w:rsidR="00467EEF" w:rsidRDefault="00467EEF" w:rsidP="00D60A68">
            <w:pPr>
              <w:jc w:val="center"/>
              <w:rPr>
                <w:rFonts w:ascii="宋体"/>
                <w:color w:val="000000"/>
              </w:rPr>
            </w:pPr>
          </w:p>
        </w:tc>
        <w:tc>
          <w:tcPr>
            <w:tcW w:w="3087" w:type="dxa"/>
            <w:gridSpan w:val="2"/>
            <w:vAlign w:val="center"/>
          </w:tcPr>
          <w:p w14:paraId="5421DD86" w14:textId="77777777" w:rsidR="00467EEF" w:rsidRDefault="00000000" w:rsidP="00D60A68">
            <w:pPr>
              <w:jc w:val="center"/>
              <w:rPr>
                <w:rFonts w:ascii="宋体"/>
                <w:color w:val="000000"/>
              </w:rPr>
            </w:pPr>
            <w:r>
              <w:rPr>
                <w:rFonts w:ascii="宋体" w:hint="eastAsia"/>
                <w:color w:val="000000"/>
              </w:rPr>
              <w:t>....</w:t>
            </w:r>
          </w:p>
        </w:tc>
        <w:tc>
          <w:tcPr>
            <w:tcW w:w="1113" w:type="dxa"/>
            <w:vAlign w:val="center"/>
          </w:tcPr>
          <w:p w14:paraId="323C4588" w14:textId="77777777" w:rsidR="00467EEF" w:rsidRDefault="00467EEF" w:rsidP="00D60A68">
            <w:pPr>
              <w:jc w:val="center"/>
              <w:rPr>
                <w:rFonts w:ascii="宋体"/>
                <w:color w:val="000000"/>
              </w:rPr>
            </w:pPr>
          </w:p>
        </w:tc>
        <w:tc>
          <w:tcPr>
            <w:tcW w:w="850" w:type="dxa"/>
            <w:vAlign w:val="center"/>
          </w:tcPr>
          <w:p w14:paraId="4D4442CE" w14:textId="77777777" w:rsidR="00467EEF" w:rsidRDefault="00467EEF" w:rsidP="00D60A68">
            <w:pPr>
              <w:jc w:val="center"/>
              <w:rPr>
                <w:rFonts w:ascii="宋体"/>
                <w:color w:val="000000"/>
              </w:rPr>
            </w:pPr>
          </w:p>
        </w:tc>
        <w:tc>
          <w:tcPr>
            <w:tcW w:w="1096" w:type="dxa"/>
            <w:vAlign w:val="center"/>
          </w:tcPr>
          <w:p w14:paraId="4EC3AEDA" w14:textId="77777777" w:rsidR="00467EEF" w:rsidRDefault="00467EEF" w:rsidP="00D60A68">
            <w:pPr>
              <w:jc w:val="center"/>
              <w:rPr>
                <w:rFonts w:ascii="宋体"/>
                <w:color w:val="000000"/>
              </w:rPr>
            </w:pPr>
          </w:p>
        </w:tc>
        <w:tc>
          <w:tcPr>
            <w:tcW w:w="1134" w:type="dxa"/>
          </w:tcPr>
          <w:p w14:paraId="4417CF1D" w14:textId="77777777" w:rsidR="00467EEF" w:rsidRDefault="00467EEF" w:rsidP="00D60A68">
            <w:pPr>
              <w:jc w:val="center"/>
              <w:rPr>
                <w:rFonts w:ascii="宋体"/>
                <w:color w:val="000000"/>
              </w:rPr>
            </w:pPr>
          </w:p>
        </w:tc>
        <w:tc>
          <w:tcPr>
            <w:tcW w:w="992" w:type="dxa"/>
          </w:tcPr>
          <w:p w14:paraId="60717748" w14:textId="77777777" w:rsidR="00467EEF" w:rsidRDefault="00467EEF" w:rsidP="00D60A68">
            <w:pPr>
              <w:jc w:val="center"/>
              <w:rPr>
                <w:rFonts w:ascii="宋体"/>
                <w:color w:val="000000"/>
              </w:rPr>
            </w:pPr>
          </w:p>
        </w:tc>
      </w:tr>
      <w:tr w:rsidR="00467EEF" w14:paraId="091C9D7F" w14:textId="77777777" w:rsidTr="00D60A68">
        <w:trPr>
          <w:trHeight w:val="423"/>
        </w:trPr>
        <w:tc>
          <w:tcPr>
            <w:tcW w:w="637" w:type="dxa"/>
            <w:vMerge/>
            <w:vAlign w:val="center"/>
          </w:tcPr>
          <w:p w14:paraId="3D11E11E" w14:textId="77777777" w:rsidR="00467EEF" w:rsidRDefault="00467EEF" w:rsidP="00D60A68">
            <w:pPr>
              <w:jc w:val="center"/>
              <w:rPr>
                <w:rFonts w:ascii="宋体"/>
                <w:color w:val="000000"/>
              </w:rPr>
            </w:pPr>
          </w:p>
        </w:tc>
        <w:tc>
          <w:tcPr>
            <w:tcW w:w="838" w:type="dxa"/>
            <w:vMerge/>
            <w:vAlign w:val="center"/>
          </w:tcPr>
          <w:p w14:paraId="71F616EF" w14:textId="77777777" w:rsidR="00467EEF" w:rsidRDefault="00467EEF" w:rsidP="00D60A68">
            <w:pPr>
              <w:jc w:val="center"/>
              <w:rPr>
                <w:rFonts w:ascii="宋体"/>
                <w:color w:val="000000"/>
              </w:rPr>
            </w:pPr>
          </w:p>
        </w:tc>
        <w:tc>
          <w:tcPr>
            <w:tcW w:w="3087" w:type="dxa"/>
            <w:gridSpan w:val="2"/>
            <w:vAlign w:val="center"/>
          </w:tcPr>
          <w:p w14:paraId="08DAC344" w14:textId="77777777" w:rsidR="00467EEF" w:rsidRDefault="00000000" w:rsidP="00D60A68">
            <w:pPr>
              <w:jc w:val="center"/>
              <w:rPr>
                <w:rFonts w:ascii="宋体"/>
                <w:color w:val="000000"/>
              </w:rPr>
            </w:pPr>
            <w:r>
              <w:rPr>
                <w:rFonts w:ascii="宋体" w:hint="eastAsia"/>
                <w:color w:val="000000"/>
              </w:rPr>
              <w:t>....</w:t>
            </w:r>
          </w:p>
        </w:tc>
        <w:tc>
          <w:tcPr>
            <w:tcW w:w="1113" w:type="dxa"/>
            <w:vAlign w:val="center"/>
          </w:tcPr>
          <w:p w14:paraId="4B81C5AB" w14:textId="77777777" w:rsidR="00467EEF" w:rsidRDefault="00467EEF" w:rsidP="00D60A68">
            <w:pPr>
              <w:jc w:val="center"/>
              <w:rPr>
                <w:rFonts w:ascii="宋体"/>
                <w:color w:val="000000"/>
              </w:rPr>
            </w:pPr>
          </w:p>
        </w:tc>
        <w:tc>
          <w:tcPr>
            <w:tcW w:w="850" w:type="dxa"/>
            <w:vAlign w:val="center"/>
          </w:tcPr>
          <w:p w14:paraId="4C891347" w14:textId="77777777" w:rsidR="00467EEF" w:rsidRDefault="00467EEF" w:rsidP="00D60A68">
            <w:pPr>
              <w:jc w:val="center"/>
              <w:rPr>
                <w:rFonts w:ascii="宋体"/>
                <w:color w:val="000000"/>
              </w:rPr>
            </w:pPr>
          </w:p>
        </w:tc>
        <w:tc>
          <w:tcPr>
            <w:tcW w:w="1096" w:type="dxa"/>
            <w:vAlign w:val="center"/>
          </w:tcPr>
          <w:p w14:paraId="41B562AF" w14:textId="77777777" w:rsidR="00467EEF" w:rsidRDefault="00467EEF" w:rsidP="00D60A68">
            <w:pPr>
              <w:jc w:val="center"/>
              <w:rPr>
                <w:rFonts w:ascii="宋体"/>
                <w:color w:val="000000"/>
              </w:rPr>
            </w:pPr>
          </w:p>
        </w:tc>
        <w:tc>
          <w:tcPr>
            <w:tcW w:w="1134" w:type="dxa"/>
          </w:tcPr>
          <w:p w14:paraId="6697AFE2" w14:textId="77777777" w:rsidR="00467EEF" w:rsidRDefault="00467EEF" w:rsidP="00D60A68">
            <w:pPr>
              <w:jc w:val="center"/>
              <w:rPr>
                <w:rFonts w:ascii="宋体"/>
                <w:color w:val="000000"/>
              </w:rPr>
            </w:pPr>
          </w:p>
        </w:tc>
        <w:tc>
          <w:tcPr>
            <w:tcW w:w="992" w:type="dxa"/>
          </w:tcPr>
          <w:p w14:paraId="644368E9" w14:textId="77777777" w:rsidR="00467EEF" w:rsidRDefault="00467EEF" w:rsidP="00D60A68">
            <w:pPr>
              <w:jc w:val="center"/>
              <w:rPr>
                <w:rFonts w:ascii="宋体"/>
                <w:color w:val="000000"/>
              </w:rPr>
            </w:pPr>
          </w:p>
        </w:tc>
      </w:tr>
      <w:tr w:rsidR="00467EEF" w14:paraId="35038284" w14:textId="77777777" w:rsidTr="00D60A68">
        <w:trPr>
          <w:trHeight w:val="423"/>
        </w:trPr>
        <w:tc>
          <w:tcPr>
            <w:tcW w:w="637" w:type="dxa"/>
            <w:vAlign w:val="center"/>
          </w:tcPr>
          <w:p w14:paraId="29D2C55D" w14:textId="77777777" w:rsidR="00467EEF" w:rsidRDefault="00000000" w:rsidP="00D60A68">
            <w:pPr>
              <w:jc w:val="center"/>
              <w:rPr>
                <w:rFonts w:ascii="宋体"/>
                <w:color w:val="000000"/>
              </w:rPr>
            </w:pPr>
            <w:r>
              <w:rPr>
                <w:rFonts w:ascii="宋体" w:hint="eastAsia"/>
                <w:color w:val="000000"/>
              </w:rPr>
              <w:t>3</w:t>
            </w:r>
          </w:p>
        </w:tc>
        <w:tc>
          <w:tcPr>
            <w:tcW w:w="3925" w:type="dxa"/>
            <w:gridSpan w:val="3"/>
            <w:vAlign w:val="center"/>
          </w:tcPr>
          <w:p w14:paraId="15EA4B6B" w14:textId="77777777" w:rsidR="00467EEF" w:rsidRDefault="00000000" w:rsidP="00D60A68">
            <w:pPr>
              <w:jc w:val="center"/>
              <w:rPr>
                <w:rFonts w:ascii="宋体"/>
                <w:color w:val="000000"/>
              </w:rPr>
            </w:pPr>
            <w:r>
              <w:rPr>
                <w:rFonts w:ascii="宋体" w:hint="eastAsia"/>
                <w:color w:val="000000"/>
              </w:rPr>
              <w:t>企业管理费</w:t>
            </w:r>
          </w:p>
        </w:tc>
        <w:tc>
          <w:tcPr>
            <w:tcW w:w="1113" w:type="dxa"/>
            <w:vAlign w:val="center"/>
          </w:tcPr>
          <w:p w14:paraId="585BF80D" w14:textId="77777777" w:rsidR="00467EEF" w:rsidRDefault="00000000" w:rsidP="00D60A68">
            <w:pPr>
              <w:jc w:val="right"/>
              <w:rPr>
                <w:rFonts w:ascii="宋体"/>
                <w:color w:val="000000"/>
              </w:rPr>
            </w:pPr>
            <w:r>
              <w:rPr>
                <w:rFonts w:ascii="宋体" w:hint="eastAsia"/>
                <w:color w:val="000000"/>
              </w:rPr>
              <w:t>元</w:t>
            </w:r>
          </w:p>
        </w:tc>
        <w:tc>
          <w:tcPr>
            <w:tcW w:w="850" w:type="dxa"/>
            <w:vAlign w:val="center"/>
          </w:tcPr>
          <w:p w14:paraId="5B47DCB1" w14:textId="77777777" w:rsidR="00467EEF" w:rsidRDefault="00000000" w:rsidP="00D60A68">
            <w:pPr>
              <w:jc w:val="center"/>
              <w:rPr>
                <w:rFonts w:ascii="宋体"/>
                <w:color w:val="000000"/>
              </w:rPr>
            </w:pPr>
            <w:r>
              <w:rPr>
                <w:rFonts w:ascii="宋体" w:hint="eastAsia"/>
                <w:color w:val="000000"/>
              </w:rPr>
              <w:t>1项</w:t>
            </w:r>
          </w:p>
        </w:tc>
        <w:tc>
          <w:tcPr>
            <w:tcW w:w="1096" w:type="dxa"/>
            <w:vAlign w:val="center"/>
          </w:tcPr>
          <w:p w14:paraId="6EEA6790" w14:textId="77777777" w:rsidR="00467EEF" w:rsidRDefault="00467EEF" w:rsidP="00D60A68">
            <w:pPr>
              <w:jc w:val="right"/>
              <w:rPr>
                <w:rFonts w:ascii="宋体"/>
                <w:color w:val="000000"/>
              </w:rPr>
            </w:pPr>
          </w:p>
        </w:tc>
        <w:tc>
          <w:tcPr>
            <w:tcW w:w="1134" w:type="dxa"/>
          </w:tcPr>
          <w:p w14:paraId="3193E36B" w14:textId="77777777" w:rsidR="00467EEF" w:rsidRDefault="00467EEF" w:rsidP="00D60A68">
            <w:pPr>
              <w:jc w:val="right"/>
              <w:rPr>
                <w:rFonts w:ascii="宋体"/>
                <w:color w:val="000000"/>
              </w:rPr>
            </w:pPr>
          </w:p>
        </w:tc>
        <w:tc>
          <w:tcPr>
            <w:tcW w:w="992" w:type="dxa"/>
          </w:tcPr>
          <w:p w14:paraId="11884D20" w14:textId="77777777" w:rsidR="00467EEF" w:rsidRDefault="00467EEF" w:rsidP="00D60A68">
            <w:pPr>
              <w:jc w:val="right"/>
              <w:rPr>
                <w:rFonts w:ascii="宋体"/>
                <w:color w:val="000000"/>
              </w:rPr>
            </w:pPr>
          </w:p>
        </w:tc>
      </w:tr>
      <w:tr w:rsidR="00467EEF" w14:paraId="488E30EC" w14:textId="77777777" w:rsidTr="00D60A68">
        <w:trPr>
          <w:trHeight w:val="423"/>
        </w:trPr>
        <w:tc>
          <w:tcPr>
            <w:tcW w:w="637" w:type="dxa"/>
            <w:vAlign w:val="center"/>
          </w:tcPr>
          <w:p w14:paraId="62B2DD24" w14:textId="77777777" w:rsidR="00467EEF" w:rsidRDefault="00000000" w:rsidP="00D60A68">
            <w:pPr>
              <w:jc w:val="center"/>
              <w:rPr>
                <w:rFonts w:ascii="宋体"/>
                <w:color w:val="000000"/>
              </w:rPr>
            </w:pPr>
            <w:r>
              <w:rPr>
                <w:rFonts w:ascii="宋体" w:hint="eastAsia"/>
                <w:color w:val="000000"/>
              </w:rPr>
              <w:t>4</w:t>
            </w:r>
          </w:p>
        </w:tc>
        <w:tc>
          <w:tcPr>
            <w:tcW w:w="3925" w:type="dxa"/>
            <w:gridSpan w:val="3"/>
            <w:vAlign w:val="center"/>
          </w:tcPr>
          <w:p w14:paraId="02DA8A18" w14:textId="77777777" w:rsidR="00467EEF" w:rsidRDefault="00000000" w:rsidP="00D60A68">
            <w:pPr>
              <w:jc w:val="center"/>
              <w:rPr>
                <w:rFonts w:ascii="宋体"/>
                <w:color w:val="000000"/>
              </w:rPr>
            </w:pPr>
            <w:r>
              <w:rPr>
                <w:rFonts w:ascii="宋体" w:hint="eastAsia"/>
                <w:color w:val="000000"/>
              </w:rPr>
              <w:t>利润</w:t>
            </w:r>
          </w:p>
        </w:tc>
        <w:tc>
          <w:tcPr>
            <w:tcW w:w="1113" w:type="dxa"/>
            <w:vAlign w:val="center"/>
          </w:tcPr>
          <w:p w14:paraId="14F0704C" w14:textId="77777777" w:rsidR="00467EEF" w:rsidRDefault="00000000" w:rsidP="00D60A68">
            <w:pPr>
              <w:jc w:val="right"/>
              <w:rPr>
                <w:rFonts w:ascii="宋体"/>
                <w:color w:val="000000"/>
              </w:rPr>
            </w:pPr>
            <w:r>
              <w:rPr>
                <w:rFonts w:ascii="宋体" w:hint="eastAsia"/>
                <w:color w:val="000000"/>
              </w:rPr>
              <w:t>元</w:t>
            </w:r>
          </w:p>
        </w:tc>
        <w:tc>
          <w:tcPr>
            <w:tcW w:w="850" w:type="dxa"/>
            <w:vAlign w:val="center"/>
          </w:tcPr>
          <w:p w14:paraId="6710C237" w14:textId="77777777" w:rsidR="00467EEF" w:rsidRDefault="00000000" w:rsidP="00D60A68">
            <w:pPr>
              <w:jc w:val="center"/>
              <w:rPr>
                <w:rFonts w:ascii="宋体"/>
                <w:color w:val="000000"/>
              </w:rPr>
            </w:pPr>
            <w:r>
              <w:rPr>
                <w:rFonts w:ascii="宋体" w:hint="eastAsia"/>
                <w:color w:val="000000"/>
              </w:rPr>
              <w:t>1项</w:t>
            </w:r>
          </w:p>
        </w:tc>
        <w:tc>
          <w:tcPr>
            <w:tcW w:w="1096" w:type="dxa"/>
            <w:vAlign w:val="center"/>
          </w:tcPr>
          <w:p w14:paraId="08F7A814" w14:textId="77777777" w:rsidR="00467EEF" w:rsidRDefault="00467EEF" w:rsidP="00D60A68">
            <w:pPr>
              <w:jc w:val="right"/>
              <w:rPr>
                <w:rFonts w:ascii="宋体"/>
                <w:color w:val="000000"/>
              </w:rPr>
            </w:pPr>
          </w:p>
        </w:tc>
        <w:tc>
          <w:tcPr>
            <w:tcW w:w="1134" w:type="dxa"/>
          </w:tcPr>
          <w:p w14:paraId="1FF7B08E" w14:textId="77777777" w:rsidR="00467EEF" w:rsidRDefault="00467EEF" w:rsidP="00D60A68">
            <w:pPr>
              <w:jc w:val="right"/>
              <w:rPr>
                <w:rFonts w:ascii="宋体"/>
                <w:color w:val="000000"/>
              </w:rPr>
            </w:pPr>
          </w:p>
        </w:tc>
        <w:tc>
          <w:tcPr>
            <w:tcW w:w="992" w:type="dxa"/>
          </w:tcPr>
          <w:p w14:paraId="7C3CEE48" w14:textId="77777777" w:rsidR="00467EEF" w:rsidRDefault="00467EEF" w:rsidP="00D60A68">
            <w:pPr>
              <w:jc w:val="right"/>
              <w:rPr>
                <w:rFonts w:ascii="宋体"/>
                <w:color w:val="000000"/>
              </w:rPr>
            </w:pPr>
          </w:p>
        </w:tc>
      </w:tr>
      <w:tr w:rsidR="00467EEF" w14:paraId="4A19A0DB" w14:textId="77777777" w:rsidTr="00D60A68">
        <w:trPr>
          <w:trHeight w:val="423"/>
        </w:trPr>
        <w:tc>
          <w:tcPr>
            <w:tcW w:w="637" w:type="dxa"/>
            <w:vAlign w:val="center"/>
          </w:tcPr>
          <w:p w14:paraId="11F7B5D0" w14:textId="77777777" w:rsidR="00467EEF" w:rsidRDefault="00000000" w:rsidP="00D60A68">
            <w:pPr>
              <w:jc w:val="center"/>
              <w:rPr>
                <w:rFonts w:ascii="宋体"/>
                <w:color w:val="000000"/>
              </w:rPr>
            </w:pPr>
            <w:r>
              <w:rPr>
                <w:rFonts w:ascii="宋体" w:hint="eastAsia"/>
                <w:color w:val="000000"/>
              </w:rPr>
              <w:t>5</w:t>
            </w:r>
          </w:p>
        </w:tc>
        <w:tc>
          <w:tcPr>
            <w:tcW w:w="3925" w:type="dxa"/>
            <w:gridSpan w:val="3"/>
            <w:vAlign w:val="center"/>
          </w:tcPr>
          <w:p w14:paraId="6706AB80" w14:textId="77777777" w:rsidR="00467EEF" w:rsidRDefault="00000000" w:rsidP="00D60A68">
            <w:pPr>
              <w:jc w:val="center"/>
              <w:rPr>
                <w:rFonts w:ascii="宋体"/>
                <w:color w:val="000000"/>
              </w:rPr>
            </w:pPr>
            <w:r>
              <w:rPr>
                <w:rFonts w:ascii="宋体" w:hint="eastAsia"/>
                <w:color w:val="000000"/>
              </w:rPr>
              <w:t>企业税金</w:t>
            </w:r>
          </w:p>
        </w:tc>
        <w:tc>
          <w:tcPr>
            <w:tcW w:w="1113" w:type="dxa"/>
            <w:vAlign w:val="center"/>
          </w:tcPr>
          <w:p w14:paraId="05EE3D86" w14:textId="77777777" w:rsidR="00467EEF" w:rsidRDefault="00000000" w:rsidP="00D60A68">
            <w:pPr>
              <w:jc w:val="right"/>
              <w:rPr>
                <w:rFonts w:ascii="宋体"/>
                <w:color w:val="000000"/>
              </w:rPr>
            </w:pPr>
            <w:r>
              <w:rPr>
                <w:rFonts w:ascii="宋体" w:hint="eastAsia"/>
                <w:color w:val="000000"/>
              </w:rPr>
              <w:t>元</w:t>
            </w:r>
          </w:p>
        </w:tc>
        <w:tc>
          <w:tcPr>
            <w:tcW w:w="850" w:type="dxa"/>
            <w:vAlign w:val="center"/>
          </w:tcPr>
          <w:p w14:paraId="1FBAE000" w14:textId="77777777" w:rsidR="00467EEF" w:rsidRDefault="00000000" w:rsidP="00D60A68">
            <w:pPr>
              <w:jc w:val="center"/>
              <w:rPr>
                <w:rFonts w:ascii="宋体"/>
                <w:color w:val="000000"/>
              </w:rPr>
            </w:pPr>
            <w:r>
              <w:rPr>
                <w:rFonts w:ascii="宋体" w:hint="eastAsia"/>
                <w:color w:val="000000"/>
              </w:rPr>
              <w:t>1项</w:t>
            </w:r>
          </w:p>
        </w:tc>
        <w:tc>
          <w:tcPr>
            <w:tcW w:w="1096" w:type="dxa"/>
            <w:vAlign w:val="center"/>
          </w:tcPr>
          <w:p w14:paraId="5F301AD1" w14:textId="77777777" w:rsidR="00467EEF" w:rsidRDefault="00467EEF" w:rsidP="00D60A68">
            <w:pPr>
              <w:jc w:val="right"/>
              <w:rPr>
                <w:rFonts w:ascii="宋体"/>
                <w:color w:val="000000"/>
              </w:rPr>
            </w:pPr>
          </w:p>
        </w:tc>
        <w:tc>
          <w:tcPr>
            <w:tcW w:w="1134" w:type="dxa"/>
          </w:tcPr>
          <w:p w14:paraId="5381B451" w14:textId="77777777" w:rsidR="00467EEF" w:rsidRDefault="00467EEF" w:rsidP="00D60A68">
            <w:pPr>
              <w:jc w:val="right"/>
              <w:rPr>
                <w:rFonts w:ascii="宋体"/>
                <w:color w:val="000000"/>
              </w:rPr>
            </w:pPr>
          </w:p>
        </w:tc>
        <w:tc>
          <w:tcPr>
            <w:tcW w:w="992" w:type="dxa"/>
          </w:tcPr>
          <w:p w14:paraId="31EF72F3" w14:textId="77777777" w:rsidR="00467EEF" w:rsidRDefault="00467EEF" w:rsidP="00D60A68">
            <w:pPr>
              <w:jc w:val="right"/>
              <w:rPr>
                <w:rFonts w:ascii="宋体"/>
                <w:color w:val="000000"/>
              </w:rPr>
            </w:pPr>
          </w:p>
        </w:tc>
      </w:tr>
      <w:tr w:rsidR="00467EEF" w14:paraId="7BAB9E4B" w14:textId="77777777" w:rsidTr="00D60A68">
        <w:trPr>
          <w:trHeight w:val="914"/>
        </w:trPr>
        <w:tc>
          <w:tcPr>
            <w:tcW w:w="1991" w:type="dxa"/>
            <w:gridSpan w:val="3"/>
            <w:vAlign w:val="center"/>
          </w:tcPr>
          <w:p w14:paraId="543CBD76" w14:textId="77777777" w:rsidR="00467EEF" w:rsidRDefault="00000000" w:rsidP="00D60A68">
            <w:pPr>
              <w:spacing w:line="360" w:lineRule="auto"/>
              <w:jc w:val="center"/>
              <w:rPr>
                <w:rFonts w:ascii="宋体"/>
                <w:color w:val="000000"/>
              </w:rPr>
            </w:pPr>
            <w:r>
              <w:rPr>
                <w:rFonts w:ascii="宋体" w:hint="eastAsia"/>
                <w:color w:val="000000"/>
              </w:rPr>
              <w:t>合计</w:t>
            </w:r>
          </w:p>
        </w:tc>
        <w:tc>
          <w:tcPr>
            <w:tcW w:w="7756" w:type="dxa"/>
            <w:gridSpan w:val="6"/>
            <w:vAlign w:val="center"/>
          </w:tcPr>
          <w:p w14:paraId="393D31C8" w14:textId="77777777" w:rsidR="00467EEF" w:rsidRDefault="00000000" w:rsidP="00D60A68">
            <w:pPr>
              <w:spacing w:line="360" w:lineRule="auto"/>
              <w:jc w:val="center"/>
              <w:rPr>
                <w:rFonts w:ascii="宋体"/>
                <w:color w:val="000000"/>
              </w:rPr>
            </w:pPr>
            <w:r>
              <w:rPr>
                <w:rFonts w:ascii="宋体" w:hint="eastAsia"/>
                <w:color w:val="000000"/>
              </w:rPr>
              <w:t>小写：</w:t>
            </w:r>
            <w:r>
              <w:rPr>
                <w:rFonts w:ascii="宋体" w:hint="eastAsia"/>
                <w:color w:val="000000"/>
                <w:u w:val="single"/>
              </w:rPr>
              <w:t xml:space="preserve">                     </w:t>
            </w:r>
            <w:r>
              <w:rPr>
                <w:rFonts w:ascii="宋体" w:hint="eastAsia"/>
                <w:color w:val="000000"/>
              </w:rPr>
              <w:t>元/年   大写：</w:t>
            </w:r>
            <w:r>
              <w:rPr>
                <w:rFonts w:ascii="宋体" w:hint="eastAsia"/>
                <w:color w:val="000000"/>
                <w:u w:val="single"/>
              </w:rPr>
              <w:t xml:space="preserve">                     </w:t>
            </w:r>
            <w:r>
              <w:rPr>
                <w:rFonts w:ascii="宋体" w:hint="eastAsia"/>
                <w:color w:val="000000"/>
              </w:rPr>
              <w:t>元/年</w:t>
            </w:r>
          </w:p>
        </w:tc>
      </w:tr>
    </w:tbl>
    <w:p w14:paraId="01E49EE2" w14:textId="77777777" w:rsidR="00467EEF" w:rsidRDefault="00000000">
      <w:pPr>
        <w:pStyle w:val="a5"/>
        <w:spacing w:after="120"/>
        <w:rPr>
          <w:rFonts w:hAnsi="宋体" w:hint="eastAsia"/>
          <w:color w:val="000000"/>
          <w:sz w:val="22"/>
        </w:rPr>
      </w:pPr>
      <w:r>
        <w:rPr>
          <w:rFonts w:hAnsi="宋体" w:hint="eastAsia"/>
          <w:color w:val="000000"/>
          <w:sz w:val="22"/>
        </w:rPr>
        <w:t>1不提供此表格的将视为没有实质性响应采购文件。</w:t>
      </w:r>
    </w:p>
    <w:p w14:paraId="3AAFEC7D" w14:textId="593372C8" w:rsidR="00467EEF" w:rsidRDefault="00000000">
      <w:pPr>
        <w:pStyle w:val="a5"/>
        <w:spacing w:after="120"/>
        <w:rPr>
          <w:rFonts w:hAnsi="宋体" w:hint="eastAsia"/>
          <w:color w:val="000000"/>
          <w:sz w:val="22"/>
          <w:u w:val="single"/>
        </w:rPr>
      </w:pPr>
      <w:r>
        <w:rPr>
          <w:rFonts w:hAnsi="宋体" w:hint="eastAsia"/>
          <w:color w:val="000000"/>
          <w:sz w:val="22"/>
        </w:rPr>
        <w:t>2、报价中包含</w:t>
      </w:r>
      <w:r w:rsidR="004F4994">
        <w:rPr>
          <w:rFonts w:hAnsi="宋体" w:hint="eastAsia"/>
          <w:color w:val="FF0000"/>
          <w:sz w:val="22"/>
          <w:u w:val="single"/>
        </w:rPr>
        <w:t>苍南县金乡镇2025年度河道保洁服务采购项目(重)</w:t>
      </w:r>
      <w:r>
        <w:rPr>
          <w:rFonts w:hAnsi="宋体" w:hint="eastAsia"/>
          <w:color w:val="000000"/>
          <w:sz w:val="22"/>
          <w:u w:val="single"/>
        </w:rPr>
        <w:t>全过程所涉及的人工投入、设备投入、机械燃油费、管理费、税金、合理利润、招标代理服务费等一切成本及费用。</w:t>
      </w:r>
    </w:p>
    <w:p w14:paraId="0A104D95" w14:textId="77777777" w:rsidR="00467EEF" w:rsidRDefault="00000000">
      <w:pPr>
        <w:pStyle w:val="a5"/>
        <w:spacing w:after="120"/>
        <w:rPr>
          <w:rFonts w:hAnsi="宋体" w:hint="eastAsia"/>
          <w:color w:val="000000"/>
          <w:sz w:val="22"/>
        </w:rPr>
      </w:pPr>
      <w:r>
        <w:rPr>
          <w:rFonts w:hAnsi="宋体" w:hint="eastAsia"/>
          <w:color w:val="000000"/>
          <w:sz w:val="22"/>
        </w:rPr>
        <w:t>3、表格可以延续</w:t>
      </w:r>
    </w:p>
    <w:p w14:paraId="2E7D1343" w14:textId="77777777" w:rsidR="00467EEF" w:rsidRDefault="00467EEF">
      <w:pPr>
        <w:jc w:val="left"/>
        <w:rPr>
          <w:rFonts w:ascii="宋体"/>
          <w:color w:val="000000"/>
          <w:sz w:val="22"/>
        </w:rPr>
      </w:pPr>
    </w:p>
    <w:p w14:paraId="0F58CBC8" w14:textId="77777777" w:rsidR="00467EEF" w:rsidRDefault="00000000">
      <w:pPr>
        <w:jc w:val="left"/>
        <w:rPr>
          <w:rFonts w:ascii="宋体"/>
          <w:color w:val="000000"/>
          <w:sz w:val="22"/>
        </w:rPr>
      </w:pPr>
      <w:r>
        <w:rPr>
          <w:rFonts w:ascii="宋体" w:hint="eastAsia"/>
          <w:color w:val="000000"/>
          <w:sz w:val="22"/>
        </w:rPr>
        <w:t>供应商全称（盖章）</w:t>
      </w:r>
    </w:p>
    <w:p w14:paraId="5C8E7459" w14:textId="77777777" w:rsidR="00467EEF" w:rsidRDefault="00000000">
      <w:pPr>
        <w:jc w:val="left"/>
        <w:rPr>
          <w:rFonts w:ascii="宋体"/>
          <w:color w:val="000000"/>
          <w:sz w:val="22"/>
        </w:rPr>
      </w:pPr>
      <w:r>
        <w:rPr>
          <w:rFonts w:ascii="宋体" w:hint="eastAsia"/>
          <w:color w:val="000000"/>
          <w:sz w:val="22"/>
        </w:rPr>
        <w:t>法定代表人或授权代表（签字或盖章）：</w:t>
      </w:r>
    </w:p>
    <w:p w14:paraId="6012591D" w14:textId="77777777" w:rsidR="00D60A68" w:rsidRDefault="00000000">
      <w:pPr>
        <w:jc w:val="left"/>
        <w:rPr>
          <w:rFonts w:ascii="宋体"/>
          <w:color w:val="000000"/>
          <w:sz w:val="22"/>
        </w:rPr>
        <w:sectPr w:rsidR="00D60A68">
          <w:pgSz w:w="11906" w:h="16838"/>
          <w:pgMar w:top="1134" w:right="1134" w:bottom="1134" w:left="1134" w:header="851" w:footer="992" w:gutter="0"/>
          <w:cols w:space="720"/>
          <w:docGrid w:type="lines" w:linePitch="324"/>
        </w:sectPr>
      </w:pPr>
      <w:r>
        <w:rPr>
          <w:rFonts w:ascii="宋体" w:hint="eastAsia"/>
          <w:color w:val="000000"/>
          <w:sz w:val="22"/>
        </w:rPr>
        <w:t>日      期：</w:t>
      </w:r>
    </w:p>
    <w:p w14:paraId="3AF1A51F" w14:textId="77777777" w:rsidR="00467EEF" w:rsidRDefault="00000000">
      <w:pPr>
        <w:pStyle w:val="a5"/>
        <w:adjustRightInd w:val="0"/>
        <w:snapToGrid w:val="0"/>
        <w:spacing w:line="400" w:lineRule="exact"/>
        <w:rPr>
          <w:rFonts w:hAnsi="宋体" w:cs="宋体" w:hint="eastAsia"/>
          <w:color w:val="000000"/>
          <w:sz w:val="36"/>
          <w:szCs w:val="36"/>
        </w:rPr>
      </w:pPr>
      <w:r>
        <w:rPr>
          <w:rFonts w:hAnsi="宋体" w:cs="宋体" w:hint="eastAsia"/>
          <w:color w:val="000000"/>
          <w:sz w:val="36"/>
          <w:szCs w:val="36"/>
        </w:rPr>
        <w:lastRenderedPageBreak/>
        <w:t>附件四（一）</w:t>
      </w:r>
    </w:p>
    <w:p w14:paraId="63586C34" w14:textId="77777777" w:rsidR="00467EEF" w:rsidRDefault="00000000">
      <w:pPr>
        <w:pStyle w:val="a5"/>
        <w:adjustRightInd w:val="0"/>
        <w:snapToGrid w:val="0"/>
        <w:spacing w:line="400" w:lineRule="exact"/>
        <w:jc w:val="center"/>
        <w:rPr>
          <w:rFonts w:hAnsi="宋体" w:cs="宋体" w:hint="eastAsia"/>
          <w:color w:val="000000"/>
          <w:sz w:val="36"/>
          <w:szCs w:val="36"/>
        </w:rPr>
      </w:pPr>
      <w:r>
        <w:rPr>
          <w:rFonts w:hAnsi="宋体" w:cs="宋体" w:hint="eastAsia"/>
          <w:color w:val="000000"/>
          <w:sz w:val="36"/>
          <w:szCs w:val="36"/>
        </w:rPr>
        <w:t>商 务 偏 离 表</w:t>
      </w:r>
    </w:p>
    <w:tbl>
      <w:tblPr>
        <w:tblW w:w="0" w:type="auto"/>
        <w:tblLayout w:type="fixed"/>
        <w:tblLook w:val="0000" w:firstRow="0" w:lastRow="0" w:firstColumn="0" w:lastColumn="0" w:noHBand="0" w:noVBand="0"/>
      </w:tblPr>
      <w:tblGrid>
        <w:gridCol w:w="900"/>
        <w:gridCol w:w="1800"/>
        <w:gridCol w:w="2387"/>
        <w:gridCol w:w="2387"/>
        <w:gridCol w:w="2126"/>
      </w:tblGrid>
      <w:tr w:rsidR="00467EEF" w14:paraId="2FD612E7" w14:textId="77777777">
        <w:trPr>
          <w:trHeight w:val="936"/>
        </w:trPr>
        <w:tc>
          <w:tcPr>
            <w:tcW w:w="900" w:type="dxa"/>
            <w:tcBorders>
              <w:top w:val="single" w:sz="6" w:space="0" w:color="auto"/>
              <w:left w:val="single" w:sz="6" w:space="0" w:color="auto"/>
              <w:bottom w:val="single" w:sz="6" w:space="0" w:color="auto"/>
              <w:right w:val="single" w:sz="6" w:space="0" w:color="auto"/>
            </w:tcBorders>
            <w:vAlign w:val="center"/>
          </w:tcPr>
          <w:p w14:paraId="523BEDD7"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序 号</w:t>
            </w:r>
          </w:p>
        </w:tc>
        <w:tc>
          <w:tcPr>
            <w:tcW w:w="1800" w:type="dxa"/>
            <w:tcBorders>
              <w:top w:val="single" w:sz="6" w:space="0" w:color="auto"/>
              <w:left w:val="single" w:sz="6" w:space="0" w:color="auto"/>
              <w:bottom w:val="single" w:sz="6" w:space="0" w:color="auto"/>
              <w:right w:val="single" w:sz="6" w:space="0" w:color="auto"/>
            </w:tcBorders>
            <w:vAlign w:val="center"/>
          </w:tcPr>
          <w:p w14:paraId="602040F9"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内容</w:t>
            </w:r>
          </w:p>
        </w:tc>
        <w:tc>
          <w:tcPr>
            <w:tcW w:w="2387" w:type="dxa"/>
            <w:tcBorders>
              <w:top w:val="single" w:sz="6" w:space="0" w:color="auto"/>
              <w:left w:val="single" w:sz="6" w:space="0" w:color="auto"/>
              <w:bottom w:val="single" w:sz="6" w:space="0" w:color="auto"/>
              <w:right w:val="single" w:sz="6" w:space="0" w:color="auto"/>
            </w:tcBorders>
            <w:vAlign w:val="center"/>
          </w:tcPr>
          <w:p w14:paraId="50697190"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招标文件规范要求</w:t>
            </w:r>
          </w:p>
        </w:tc>
        <w:tc>
          <w:tcPr>
            <w:tcW w:w="2387" w:type="dxa"/>
            <w:tcBorders>
              <w:top w:val="single" w:sz="6" w:space="0" w:color="auto"/>
              <w:left w:val="single" w:sz="6" w:space="0" w:color="auto"/>
              <w:bottom w:val="single" w:sz="6" w:space="0" w:color="auto"/>
              <w:right w:val="single" w:sz="6" w:space="0" w:color="auto"/>
            </w:tcBorders>
            <w:vAlign w:val="center"/>
          </w:tcPr>
          <w:p w14:paraId="78368ABC"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投标文件对应规范</w:t>
            </w:r>
          </w:p>
        </w:tc>
        <w:tc>
          <w:tcPr>
            <w:tcW w:w="2126" w:type="dxa"/>
            <w:tcBorders>
              <w:top w:val="single" w:sz="6" w:space="0" w:color="auto"/>
              <w:left w:val="single" w:sz="6" w:space="0" w:color="auto"/>
              <w:bottom w:val="single" w:sz="6" w:space="0" w:color="auto"/>
              <w:right w:val="single" w:sz="6" w:space="0" w:color="auto"/>
            </w:tcBorders>
            <w:vAlign w:val="center"/>
          </w:tcPr>
          <w:p w14:paraId="5F753DF0"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备 注</w:t>
            </w:r>
          </w:p>
        </w:tc>
      </w:tr>
      <w:tr w:rsidR="00467EEF" w14:paraId="4B6A5635" w14:textId="77777777">
        <w:trPr>
          <w:trHeight w:val="424"/>
        </w:trPr>
        <w:tc>
          <w:tcPr>
            <w:tcW w:w="900" w:type="dxa"/>
            <w:tcBorders>
              <w:top w:val="single" w:sz="6" w:space="0" w:color="auto"/>
              <w:left w:val="single" w:sz="6" w:space="0" w:color="auto"/>
              <w:bottom w:val="single" w:sz="6" w:space="0" w:color="auto"/>
              <w:right w:val="single" w:sz="6" w:space="0" w:color="auto"/>
            </w:tcBorders>
          </w:tcPr>
          <w:p w14:paraId="42A00547" w14:textId="77777777" w:rsidR="00467EEF" w:rsidRDefault="00467EEF">
            <w:pPr>
              <w:pStyle w:val="a5"/>
              <w:adjustRightInd w:val="0"/>
              <w:snapToGrid w:val="0"/>
              <w:spacing w:line="400" w:lineRule="exact"/>
              <w:rPr>
                <w:rFonts w:hAnsi="宋体" w:cs="宋体" w:hint="eastAsia"/>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0FF75B13"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1F6D990F"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4A958DEB" w14:textId="77777777" w:rsidR="00467EEF" w:rsidRDefault="00467EEF">
            <w:pPr>
              <w:pStyle w:val="a5"/>
              <w:adjustRightInd w:val="0"/>
              <w:snapToGrid w:val="0"/>
              <w:spacing w:line="400" w:lineRule="exact"/>
              <w:rPr>
                <w:rFonts w:hAnsi="宋体" w:cs="宋体" w:hint="eastAsia"/>
                <w:color w:val="000000"/>
                <w:sz w:val="24"/>
              </w:rPr>
            </w:pPr>
          </w:p>
        </w:tc>
        <w:tc>
          <w:tcPr>
            <w:tcW w:w="2126" w:type="dxa"/>
            <w:tcBorders>
              <w:top w:val="single" w:sz="6" w:space="0" w:color="auto"/>
              <w:left w:val="single" w:sz="6" w:space="0" w:color="auto"/>
              <w:bottom w:val="single" w:sz="6" w:space="0" w:color="auto"/>
              <w:right w:val="single" w:sz="6" w:space="0" w:color="auto"/>
            </w:tcBorders>
          </w:tcPr>
          <w:p w14:paraId="6672566C" w14:textId="77777777" w:rsidR="00467EEF" w:rsidRDefault="00467EEF">
            <w:pPr>
              <w:pStyle w:val="a5"/>
              <w:adjustRightInd w:val="0"/>
              <w:snapToGrid w:val="0"/>
              <w:spacing w:line="400" w:lineRule="exact"/>
              <w:rPr>
                <w:rFonts w:hAnsi="宋体" w:cs="宋体" w:hint="eastAsia"/>
                <w:color w:val="000000"/>
                <w:sz w:val="24"/>
              </w:rPr>
            </w:pPr>
          </w:p>
        </w:tc>
      </w:tr>
      <w:tr w:rsidR="00467EEF" w14:paraId="6EBEDC15" w14:textId="77777777">
        <w:trPr>
          <w:trHeight w:val="424"/>
        </w:trPr>
        <w:tc>
          <w:tcPr>
            <w:tcW w:w="900" w:type="dxa"/>
            <w:tcBorders>
              <w:top w:val="single" w:sz="6" w:space="0" w:color="auto"/>
              <w:left w:val="single" w:sz="6" w:space="0" w:color="auto"/>
              <w:bottom w:val="single" w:sz="6" w:space="0" w:color="auto"/>
              <w:right w:val="single" w:sz="6" w:space="0" w:color="auto"/>
            </w:tcBorders>
          </w:tcPr>
          <w:p w14:paraId="497A1B73" w14:textId="77777777" w:rsidR="00467EEF" w:rsidRDefault="00467EEF">
            <w:pPr>
              <w:pStyle w:val="a5"/>
              <w:adjustRightInd w:val="0"/>
              <w:snapToGrid w:val="0"/>
              <w:spacing w:line="400" w:lineRule="exact"/>
              <w:rPr>
                <w:rFonts w:hAnsi="宋体" w:cs="宋体" w:hint="eastAsia"/>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6C7BEFB4"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69A7BFEE"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637AEAE5" w14:textId="77777777" w:rsidR="00467EEF" w:rsidRDefault="00467EEF">
            <w:pPr>
              <w:pStyle w:val="a5"/>
              <w:adjustRightInd w:val="0"/>
              <w:snapToGrid w:val="0"/>
              <w:spacing w:line="400" w:lineRule="exact"/>
              <w:rPr>
                <w:rFonts w:hAnsi="宋体" w:cs="宋体" w:hint="eastAsia"/>
                <w:color w:val="000000"/>
                <w:sz w:val="24"/>
              </w:rPr>
            </w:pPr>
          </w:p>
        </w:tc>
        <w:tc>
          <w:tcPr>
            <w:tcW w:w="2126" w:type="dxa"/>
            <w:tcBorders>
              <w:top w:val="single" w:sz="6" w:space="0" w:color="auto"/>
              <w:left w:val="single" w:sz="6" w:space="0" w:color="auto"/>
              <w:bottom w:val="single" w:sz="6" w:space="0" w:color="auto"/>
              <w:right w:val="single" w:sz="6" w:space="0" w:color="auto"/>
            </w:tcBorders>
          </w:tcPr>
          <w:p w14:paraId="7D92406F" w14:textId="77777777" w:rsidR="00467EEF" w:rsidRDefault="00467EEF">
            <w:pPr>
              <w:pStyle w:val="a5"/>
              <w:adjustRightInd w:val="0"/>
              <w:snapToGrid w:val="0"/>
              <w:spacing w:line="400" w:lineRule="exact"/>
              <w:rPr>
                <w:rFonts w:hAnsi="宋体" w:cs="宋体" w:hint="eastAsia"/>
                <w:color w:val="000000"/>
                <w:sz w:val="24"/>
              </w:rPr>
            </w:pPr>
          </w:p>
        </w:tc>
      </w:tr>
      <w:tr w:rsidR="00467EEF" w14:paraId="4EB9444B" w14:textId="77777777">
        <w:trPr>
          <w:trHeight w:val="424"/>
        </w:trPr>
        <w:tc>
          <w:tcPr>
            <w:tcW w:w="900" w:type="dxa"/>
            <w:tcBorders>
              <w:top w:val="single" w:sz="6" w:space="0" w:color="auto"/>
              <w:left w:val="single" w:sz="6" w:space="0" w:color="auto"/>
              <w:bottom w:val="single" w:sz="6" w:space="0" w:color="auto"/>
              <w:right w:val="single" w:sz="6" w:space="0" w:color="auto"/>
            </w:tcBorders>
          </w:tcPr>
          <w:p w14:paraId="2B0DF1EA" w14:textId="77777777" w:rsidR="00467EEF" w:rsidRDefault="00467EEF">
            <w:pPr>
              <w:pStyle w:val="a5"/>
              <w:adjustRightInd w:val="0"/>
              <w:snapToGrid w:val="0"/>
              <w:spacing w:line="400" w:lineRule="exact"/>
              <w:rPr>
                <w:rFonts w:hAnsi="宋体" w:cs="宋体" w:hint="eastAsia"/>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51066138"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7CCC788F"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4B39F046" w14:textId="77777777" w:rsidR="00467EEF" w:rsidRDefault="00467EEF">
            <w:pPr>
              <w:pStyle w:val="a5"/>
              <w:adjustRightInd w:val="0"/>
              <w:snapToGrid w:val="0"/>
              <w:spacing w:line="400" w:lineRule="exact"/>
              <w:rPr>
                <w:rFonts w:hAnsi="宋体" w:cs="宋体" w:hint="eastAsia"/>
                <w:color w:val="000000"/>
                <w:sz w:val="24"/>
              </w:rPr>
            </w:pPr>
          </w:p>
        </w:tc>
        <w:tc>
          <w:tcPr>
            <w:tcW w:w="2126" w:type="dxa"/>
            <w:tcBorders>
              <w:top w:val="single" w:sz="6" w:space="0" w:color="auto"/>
              <w:left w:val="single" w:sz="6" w:space="0" w:color="auto"/>
              <w:bottom w:val="single" w:sz="6" w:space="0" w:color="auto"/>
              <w:right w:val="single" w:sz="6" w:space="0" w:color="auto"/>
            </w:tcBorders>
          </w:tcPr>
          <w:p w14:paraId="08C37DAE" w14:textId="77777777" w:rsidR="00467EEF" w:rsidRDefault="00467EEF">
            <w:pPr>
              <w:pStyle w:val="a5"/>
              <w:adjustRightInd w:val="0"/>
              <w:snapToGrid w:val="0"/>
              <w:spacing w:line="400" w:lineRule="exact"/>
              <w:rPr>
                <w:rFonts w:hAnsi="宋体" w:cs="宋体" w:hint="eastAsia"/>
                <w:color w:val="000000"/>
                <w:sz w:val="24"/>
              </w:rPr>
            </w:pPr>
          </w:p>
        </w:tc>
      </w:tr>
      <w:tr w:rsidR="00467EEF" w14:paraId="10621AE9" w14:textId="77777777">
        <w:trPr>
          <w:trHeight w:val="436"/>
        </w:trPr>
        <w:tc>
          <w:tcPr>
            <w:tcW w:w="900" w:type="dxa"/>
            <w:tcBorders>
              <w:top w:val="single" w:sz="6" w:space="0" w:color="auto"/>
              <w:left w:val="single" w:sz="6" w:space="0" w:color="auto"/>
              <w:bottom w:val="single" w:sz="6" w:space="0" w:color="auto"/>
              <w:right w:val="single" w:sz="6" w:space="0" w:color="auto"/>
            </w:tcBorders>
          </w:tcPr>
          <w:p w14:paraId="347DC10C" w14:textId="77777777" w:rsidR="00467EEF" w:rsidRDefault="00467EEF">
            <w:pPr>
              <w:pStyle w:val="a5"/>
              <w:adjustRightInd w:val="0"/>
              <w:snapToGrid w:val="0"/>
              <w:spacing w:line="400" w:lineRule="exact"/>
              <w:rPr>
                <w:rFonts w:hAnsi="宋体" w:cs="宋体" w:hint="eastAsia"/>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5763ADFE"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2616D1CD"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547B67DC" w14:textId="77777777" w:rsidR="00467EEF" w:rsidRDefault="00467EEF">
            <w:pPr>
              <w:pStyle w:val="a5"/>
              <w:adjustRightInd w:val="0"/>
              <w:snapToGrid w:val="0"/>
              <w:spacing w:line="400" w:lineRule="exact"/>
              <w:rPr>
                <w:rFonts w:hAnsi="宋体" w:cs="宋体" w:hint="eastAsia"/>
                <w:color w:val="000000"/>
                <w:sz w:val="24"/>
              </w:rPr>
            </w:pPr>
          </w:p>
        </w:tc>
        <w:tc>
          <w:tcPr>
            <w:tcW w:w="2126" w:type="dxa"/>
            <w:tcBorders>
              <w:top w:val="single" w:sz="6" w:space="0" w:color="auto"/>
              <w:left w:val="single" w:sz="6" w:space="0" w:color="auto"/>
              <w:bottom w:val="single" w:sz="6" w:space="0" w:color="auto"/>
              <w:right w:val="single" w:sz="6" w:space="0" w:color="auto"/>
            </w:tcBorders>
          </w:tcPr>
          <w:p w14:paraId="1D4C3A37" w14:textId="77777777" w:rsidR="00467EEF" w:rsidRDefault="00467EEF">
            <w:pPr>
              <w:pStyle w:val="a5"/>
              <w:adjustRightInd w:val="0"/>
              <w:snapToGrid w:val="0"/>
              <w:spacing w:line="400" w:lineRule="exact"/>
              <w:rPr>
                <w:rFonts w:hAnsi="宋体" w:cs="宋体" w:hint="eastAsia"/>
                <w:color w:val="000000"/>
                <w:sz w:val="24"/>
              </w:rPr>
            </w:pPr>
          </w:p>
        </w:tc>
      </w:tr>
      <w:tr w:rsidR="00467EEF" w14:paraId="6C5C5F04" w14:textId="77777777">
        <w:trPr>
          <w:trHeight w:val="424"/>
        </w:trPr>
        <w:tc>
          <w:tcPr>
            <w:tcW w:w="900" w:type="dxa"/>
            <w:tcBorders>
              <w:top w:val="single" w:sz="6" w:space="0" w:color="auto"/>
              <w:left w:val="single" w:sz="6" w:space="0" w:color="auto"/>
              <w:bottom w:val="single" w:sz="6" w:space="0" w:color="auto"/>
              <w:right w:val="single" w:sz="6" w:space="0" w:color="auto"/>
            </w:tcBorders>
          </w:tcPr>
          <w:p w14:paraId="1EAF28B3" w14:textId="77777777" w:rsidR="00467EEF" w:rsidRDefault="00467EEF">
            <w:pPr>
              <w:pStyle w:val="a5"/>
              <w:adjustRightInd w:val="0"/>
              <w:snapToGrid w:val="0"/>
              <w:spacing w:line="400" w:lineRule="exact"/>
              <w:rPr>
                <w:rFonts w:hAnsi="宋体" w:cs="宋体" w:hint="eastAsia"/>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40B91C84"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1887C45B"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2B8486B7" w14:textId="77777777" w:rsidR="00467EEF" w:rsidRDefault="00467EEF">
            <w:pPr>
              <w:pStyle w:val="a5"/>
              <w:adjustRightInd w:val="0"/>
              <w:snapToGrid w:val="0"/>
              <w:spacing w:line="400" w:lineRule="exact"/>
              <w:rPr>
                <w:rFonts w:hAnsi="宋体" w:cs="宋体" w:hint="eastAsia"/>
                <w:color w:val="000000"/>
                <w:sz w:val="24"/>
              </w:rPr>
            </w:pPr>
          </w:p>
        </w:tc>
        <w:tc>
          <w:tcPr>
            <w:tcW w:w="2126" w:type="dxa"/>
            <w:tcBorders>
              <w:top w:val="single" w:sz="6" w:space="0" w:color="auto"/>
              <w:left w:val="single" w:sz="6" w:space="0" w:color="auto"/>
              <w:bottom w:val="single" w:sz="6" w:space="0" w:color="auto"/>
              <w:right w:val="single" w:sz="6" w:space="0" w:color="auto"/>
            </w:tcBorders>
          </w:tcPr>
          <w:p w14:paraId="1630E20A" w14:textId="77777777" w:rsidR="00467EEF" w:rsidRDefault="00467EEF">
            <w:pPr>
              <w:pStyle w:val="a5"/>
              <w:adjustRightInd w:val="0"/>
              <w:snapToGrid w:val="0"/>
              <w:spacing w:line="400" w:lineRule="exact"/>
              <w:rPr>
                <w:rFonts w:hAnsi="宋体" w:cs="宋体" w:hint="eastAsia"/>
                <w:color w:val="000000"/>
                <w:sz w:val="24"/>
              </w:rPr>
            </w:pPr>
          </w:p>
        </w:tc>
      </w:tr>
      <w:tr w:rsidR="00467EEF" w14:paraId="0E09A345" w14:textId="77777777">
        <w:trPr>
          <w:trHeight w:val="424"/>
        </w:trPr>
        <w:tc>
          <w:tcPr>
            <w:tcW w:w="900" w:type="dxa"/>
            <w:tcBorders>
              <w:top w:val="single" w:sz="6" w:space="0" w:color="auto"/>
              <w:left w:val="single" w:sz="6" w:space="0" w:color="auto"/>
              <w:bottom w:val="single" w:sz="6" w:space="0" w:color="auto"/>
              <w:right w:val="single" w:sz="6" w:space="0" w:color="auto"/>
            </w:tcBorders>
          </w:tcPr>
          <w:p w14:paraId="2EB5FDF0" w14:textId="77777777" w:rsidR="00467EEF" w:rsidRDefault="00467EEF">
            <w:pPr>
              <w:pStyle w:val="a5"/>
              <w:adjustRightInd w:val="0"/>
              <w:snapToGrid w:val="0"/>
              <w:spacing w:line="400" w:lineRule="exact"/>
              <w:rPr>
                <w:rFonts w:hAnsi="宋体" w:cs="宋体" w:hint="eastAsia"/>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16DB9FCE"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028E5D7C"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2AA501A4" w14:textId="77777777" w:rsidR="00467EEF" w:rsidRDefault="00467EEF">
            <w:pPr>
              <w:pStyle w:val="a5"/>
              <w:adjustRightInd w:val="0"/>
              <w:snapToGrid w:val="0"/>
              <w:spacing w:line="400" w:lineRule="exact"/>
              <w:rPr>
                <w:rFonts w:hAnsi="宋体" w:cs="宋体" w:hint="eastAsia"/>
                <w:color w:val="000000"/>
                <w:sz w:val="24"/>
              </w:rPr>
            </w:pPr>
          </w:p>
        </w:tc>
        <w:tc>
          <w:tcPr>
            <w:tcW w:w="2126" w:type="dxa"/>
            <w:tcBorders>
              <w:top w:val="single" w:sz="6" w:space="0" w:color="auto"/>
              <w:left w:val="single" w:sz="6" w:space="0" w:color="auto"/>
              <w:bottom w:val="single" w:sz="6" w:space="0" w:color="auto"/>
              <w:right w:val="single" w:sz="6" w:space="0" w:color="auto"/>
            </w:tcBorders>
          </w:tcPr>
          <w:p w14:paraId="173CAEC6" w14:textId="77777777" w:rsidR="00467EEF" w:rsidRDefault="00467EEF">
            <w:pPr>
              <w:pStyle w:val="a5"/>
              <w:adjustRightInd w:val="0"/>
              <w:snapToGrid w:val="0"/>
              <w:spacing w:line="400" w:lineRule="exact"/>
              <w:rPr>
                <w:rFonts w:hAnsi="宋体" w:cs="宋体" w:hint="eastAsia"/>
                <w:color w:val="000000"/>
                <w:sz w:val="24"/>
              </w:rPr>
            </w:pPr>
          </w:p>
        </w:tc>
      </w:tr>
      <w:tr w:rsidR="00467EEF" w14:paraId="452DFBFA" w14:textId="77777777">
        <w:trPr>
          <w:trHeight w:val="424"/>
        </w:trPr>
        <w:tc>
          <w:tcPr>
            <w:tcW w:w="900" w:type="dxa"/>
            <w:tcBorders>
              <w:top w:val="single" w:sz="6" w:space="0" w:color="auto"/>
              <w:left w:val="single" w:sz="6" w:space="0" w:color="auto"/>
              <w:bottom w:val="single" w:sz="6" w:space="0" w:color="auto"/>
              <w:right w:val="single" w:sz="6" w:space="0" w:color="auto"/>
            </w:tcBorders>
          </w:tcPr>
          <w:p w14:paraId="22C95088" w14:textId="77777777" w:rsidR="00467EEF" w:rsidRDefault="00467EEF">
            <w:pPr>
              <w:pStyle w:val="a5"/>
              <w:adjustRightInd w:val="0"/>
              <w:snapToGrid w:val="0"/>
              <w:spacing w:line="400" w:lineRule="exact"/>
              <w:rPr>
                <w:rFonts w:hAnsi="宋体" w:cs="宋体" w:hint="eastAsia"/>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2023294E"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7FF45C24"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5C7FC3DE" w14:textId="77777777" w:rsidR="00467EEF" w:rsidRDefault="00467EEF">
            <w:pPr>
              <w:pStyle w:val="a5"/>
              <w:adjustRightInd w:val="0"/>
              <w:snapToGrid w:val="0"/>
              <w:spacing w:line="400" w:lineRule="exact"/>
              <w:rPr>
                <w:rFonts w:hAnsi="宋体" w:cs="宋体" w:hint="eastAsia"/>
                <w:color w:val="000000"/>
                <w:sz w:val="24"/>
              </w:rPr>
            </w:pPr>
          </w:p>
        </w:tc>
        <w:tc>
          <w:tcPr>
            <w:tcW w:w="2126" w:type="dxa"/>
            <w:tcBorders>
              <w:top w:val="single" w:sz="6" w:space="0" w:color="auto"/>
              <w:left w:val="single" w:sz="6" w:space="0" w:color="auto"/>
              <w:bottom w:val="single" w:sz="6" w:space="0" w:color="auto"/>
              <w:right w:val="single" w:sz="6" w:space="0" w:color="auto"/>
            </w:tcBorders>
          </w:tcPr>
          <w:p w14:paraId="2C89FFFB" w14:textId="77777777" w:rsidR="00467EEF" w:rsidRDefault="00467EEF">
            <w:pPr>
              <w:pStyle w:val="a5"/>
              <w:adjustRightInd w:val="0"/>
              <w:snapToGrid w:val="0"/>
              <w:spacing w:line="400" w:lineRule="exact"/>
              <w:rPr>
                <w:rFonts w:hAnsi="宋体" w:cs="宋体" w:hint="eastAsia"/>
                <w:color w:val="000000"/>
                <w:sz w:val="24"/>
              </w:rPr>
            </w:pPr>
          </w:p>
        </w:tc>
      </w:tr>
      <w:tr w:rsidR="00467EEF" w14:paraId="525BDEC9" w14:textId="77777777">
        <w:trPr>
          <w:trHeight w:val="436"/>
        </w:trPr>
        <w:tc>
          <w:tcPr>
            <w:tcW w:w="900" w:type="dxa"/>
            <w:tcBorders>
              <w:top w:val="single" w:sz="6" w:space="0" w:color="auto"/>
              <w:left w:val="single" w:sz="6" w:space="0" w:color="auto"/>
              <w:bottom w:val="single" w:sz="6" w:space="0" w:color="auto"/>
              <w:right w:val="single" w:sz="6" w:space="0" w:color="auto"/>
            </w:tcBorders>
          </w:tcPr>
          <w:p w14:paraId="10287DB7" w14:textId="77777777" w:rsidR="00467EEF" w:rsidRDefault="00467EEF">
            <w:pPr>
              <w:pStyle w:val="a5"/>
              <w:adjustRightInd w:val="0"/>
              <w:snapToGrid w:val="0"/>
              <w:spacing w:line="400" w:lineRule="exact"/>
              <w:rPr>
                <w:rFonts w:hAnsi="宋体" w:cs="宋体" w:hint="eastAsia"/>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7C6B8B6D"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44D0CC68"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193E9CB5" w14:textId="77777777" w:rsidR="00467EEF" w:rsidRDefault="00467EEF">
            <w:pPr>
              <w:pStyle w:val="a5"/>
              <w:adjustRightInd w:val="0"/>
              <w:snapToGrid w:val="0"/>
              <w:spacing w:line="400" w:lineRule="exact"/>
              <w:rPr>
                <w:rFonts w:hAnsi="宋体" w:cs="宋体" w:hint="eastAsia"/>
                <w:color w:val="000000"/>
                <w:sz w:val="24"/>
              </w:rPr>
            </w:pPr>
          </w:p>
        </w:tc>
        <w:tc>
          <w:tcPr>
            <w:tcW w:w="2126" w:type="dxa"/>
            <w:tcBorders>
              <w:top w:val="single" w:sz="6" w:space="0" w:color="auto"/>
              <w:left w:val="single" w:sz="6" w:space="0" w:color="auto"/>
              <w:bottom w:val="single" w:sz="6" w:space="0" w:color="auto"/>
              <w:right w:val="single" w:sz="6" w:space="0" w:color="auto"/>
            </w:tcBorders>
          </w:tcPr>
          <w:p w14:paraId="120E86F3" w14:textId="77777777" w:rsidR="00467EEF" w:rsidRDefault="00467EEF">
            <w:pPr>
              <w:pStyle w:val="a5"/>
              <w:adjustRightInd w:val="0"/>
              <w:snapToGrid w:val="0"/>
              <w:spacing w:line="400" w:lineRule="exact"/>
              <w:rPr>
                <w:rFonts w:hAnsi="宋体" w:cs="宋体" w:hint="eastAsia"/>
                <w:color w:val="000000"/>
                <w:sz w:val="24"/>
              </w:rPr>
            </w:pPr>
          </w:p>
        </w:tc>
      </w:tr>
      <w:tr w:rsidR="00467EEF" w14:paraId="6EC218FA" w14:textId="77777777">
        <w:trPr>
          <w:trHeight w:val="424"/>
        </w:trPr>
        <w:tc>
          <w:tcPr>
            <w:tcW w:w="900" w:type="dxa"/>
            <w:tcBorders>
              <w:top w:val="single" w:sz="6" w:space="0" w:color="auto"/>
              <w:left w:val="single" w:sz="6" w:space="0" w:color="auto"/>
              <w:bottom w:val="single" w:sz="6" w:space="0" w:color="auto"/>
              <w:right w:val="single" w:sz="6" w:space="0" w:color="auto"/>
            </w:tcBorders>
          </w:tcPr>
          <w:p w14:paraId="297E9BF0" w14:textId="77777777" w:rsidR="00467EEF" w:rsidRDefault="00467EEF">
            <w:pPr>
              <w:pStyle w:val="a5"/>
              <w:adjustRightInd w:val="0"/>
              <w:snapToGrid w:val="0"/>
              <w:spacing w:line="400" w:lineRule="exact"/>
              <w:rPr>
                <w:rFonts w:hAnsi="宋体" w:cs="宋体" w:hint="eastAsia"/>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793114A2"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6AF191DF"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5075FE23" w14:textId="77777777" w:rsidR="00467EEF" w:rsidRDefault="00467EEF">
            <w:pPr>
              <w:pStyle w:val="a5"/>
              <w:adjustRightInd w:val="0"/>
              <w:snapToGrid w:val="0"/>
              <w:spacing w:line="400" w:lineRule="exact"/>
              <w:rPr>
                <w:rFonts w:hAnsi="宋体" w:cs="宋体" w:hint="eastAsia"/>
                <w:color w:val="000000"/>
                <w:sz w:val="24"/>
              </w:rPr>
            </w:pPr>
          </w:p>
        </w:tc>
        <w:tc>
          <w:tcPr>
            <w:tcW w:w="2126" w:type="dxa"/>
            <w:tcBorders>
              <w:top w:val="single" w:sz="6" w:space="0" w:color="auto"/>
              <w:left w:val="single" w:sz="6" w:space="0" w:color="auto"/>
              <w:bottom w:val="single" w:sz="6" w:space="0" w:color="auto"/>
              <w:right w:val="single" w:sz="6" w:space="0" w:color="auto"/>
            </w:tcBorders>
          </w:tcPr>
          <w:p w14:paraId="59A374BB" w14:textId="77777777" w:rsidR="00467EEF" w:rsidRDefault="00467EEF">
            <w:pPr>
              <w:pStyle w:val="a5"/>
              <w:adjustRightInd w:val="0"/>
              <w:snapToGrid w:val="0"/>
              <w:spacing w:line="400" w:lineRule="exact"/>
              <w:rPr>
                <w:rFonts w:hAnsi="宋体" w:cs="宋体" w:hint="eastAsia"/>
                <w:color w:val="000000"/>
                <w:sz w:val="24"/>
              </w:rPr>
            </w:pPr>
          </w:p>
        </w:tc>
      </w:tr>
    </w:tbl>
    <w:p w14:paraId="27451001"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注：供应商须如实填写上表，没有填写此表或未提供视为完全响应招标文件要求。</w:t>
      </w:r>
    </w:p>
    <w:p w14:paraId="1F83C078"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供应商电子签章：</w:t>
      </w:r>
    </w:p>
    <w:p w14:paraId="1C7B87B9" w14:textId="77777777" w:rsidR="00467EEF" w:rsidRDefault="00467EEF">
      <w:pPr>
        <w:pStyle w:val="a5"/>
        <w:adjustRightInd w:val="0"/>
        <w:snapToGrid w:val="0"/>
        <w:spacing w:line="400" w:lineRule="exact"/>
        <w:rPr>
          <w:rFonts w:hAnsi="宋体" w:cs="宋体" w:hint="eastAsia"/>
          <w:color w:val="000000"/>
          <w:sz w:val="24"/>
        </w:rPr>
      </w:pPr>
    </w:p>
    <w:p w14:paraId="4A128CAA" w14:textId="77777777" w:rsidR="00467EEF" w:rsidRDefault="00467EEF">
      <w:pPr>
        <w:pStyle w:val="a5"/>
        <w:adjustRightInd w:val="0"/>
        <w:snapToGrid w:val="0"/>
        <w:spacing w:line="400" w:lineRule="exact"/>
        <w:rPr>
          <w:rFonts w:hAnsi="宋体" w:cs="宋体" w:hint="eastAsia"/>
          <w:color w:val="000000"/>
          <w:sz w:val="36"/>
          <w:szCs w:val="36"/>
        </w:rPr>
      </w:pPr>
    </w:p>
    <w:p w14:paraId="44AB2209" w14:textId="77777777" w:rsidR="00467EEF" w:rsidRDefault="00467EEF">
      <w:pPr>
        <w:pStyle w:val="a5"/>
        <w:adjustRightInd w:val="0"/>
        <w:snapToGrid w:val="0"/>
        <w:spacing w:line="400" w:lineRule="exact"/>
        <w:rPr>
          <w:rFonts w:hAnsi="宋体" w:cs="宋体" w:hint="eastAsia"/>
          <w:color w:val="000000"/>
          <w:sz w:val="36"/>
          <w:szCs w:val="36"/>
        </w:rPr>
      </w:pPr>
    </w:p>
    <w:p w14:paraId="744589A9" w14:textId="77777777" w:rsidR="00467EEF" w:rsidRDefault="00000000">
      <w:pPr>
        <w:pStyle w:val="a5"/>
        <w:adjustRightInd w:val="0"/>
        <w:snapToGrid w:val="0"/>
        <w:spacing w:line="400" w:lineRule="exact"/>
        <w:rPr>
          <w:rFonts w:hAnsi="宋体" w:cs="宋体" w:hint="eastAsia"/>
          <w:color w:val="000000"/>
          <w:sz w:val="36"/>
          <w:szCs w:val="36"/>
        </w:rPr>
      </w:pPr>
      <w:r>
        <w:rPr>
          <w:rFonts w:hAnsi="宋体" w:cs="宋体" w:hint="eastAsia"/>
          <w:color w:val="000000"/>
          <w:sz w:val="36"/>
          <w:szCs w:val="36"/>
        </w:rPr>
        <w:t>附件四（二）</w:t>
      </w:r>
    </w:p>
    <w:p w14:paraId="2ABF02CB" w14:textId="77777777" w:rsidR="00467EEF" w:rsidRDefault="00000000">
      <w:pPr>
        <w:pStyle w:val="a5"/>
        <w:adjustRightInd w:val="0"/>
        <w:snapToGrid w:val="0"/>
        <w:spacing w:line="400" w:lineRule="exact"/>
        <w:jc w:val="center"/>
        <w:rPr>
          <w:rFonts w:hAnsi="宋体" w:cs="宋体" w:hint="eastAsia"/>
          <w:color w:val="000000"/>
          <w:sz w:val="36"/>
          <w:szCs w:val="36"/>
        </w:rPr>
      </w:pPr>
      <w:r>
        <w:rPr>
          <w:rFonts w:hAnsi="宋体" w:cs="宋体" w:hint="eastAsia"/>
          <w:color w:val="000000"/>
          <w:sz w:val="36"/>
          <w:szCs w:val="36"/>
        </w:rPr>
        <w:t>技 术 偏 离 表</w:t>
      </w:r>
    </w:p>
    <w:tbl>
      <w:tblPr>
        <w:tblW w:w="0" w:type="auto"/>
        <w:tblInd w:w="-4" w:type="dxa"/>
        <w:tblLayout w:type="fixed"/>
        <w:tblLook w:val="0000" w:firstRow="0" w:lastRow="0" w:firstColumn="0" w:lastColumn="0" w:noHBand="0" w:noVBand="0"/>
      </w:tblPr>
      <w:tblGrid>
        <w:gridCol w:w="896"/>
        <w:gridCol w:w="1806"/>
        <w:gridCol w:w="2386"/>
        <w:gridCol w:w="2387"/>
        <w:gridCol w:w="2137"/>
      </w:tblGrid>
      <w:tr w:rsidR="00467EEF" w14:paraId="5C3E5C89" w14:textId="77777777">
        <w:trPr>
          <w:trHeight w:val="918"/>
        </w:trPr>
        <w:tc>
          <w:tcPr>
            <w:tcW w:w="896" w:type="dxa"/>
            <w:tcBorders>
              <w:top w:val="single" w:sz="6" w:space="0" w:color="auto"/>
              <w:left w:val="single" w:sz="6" w:space="0" w:color="auto"/>
              <w:bottom w:val="single" w:sz="6" w:space="0" w:color="auto"/>
              <w:right w:val="single" w:sz="6" w:space="0" w:color="auto"/>
            </w:tcBorders>
            <w:vAlign w:val="center"/>
          </w:tcPr>
          <w:p w14:paraId="7CDAFCE2"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序 号</w:t>
            </w:r>
          </w:p>
        </w:tc>
        <w:tc>
          <w:tcPr>
            <w:tcW w:w="1806" w:type="dxa"/>
            <w:tcBorders>
              <w:top w:val="single" w:sz="6" w:space="0" w:color="auto"/>
              <w:left w:val="single" w:sz="6" w:space="0" w:color="auto"/>
              <w:bottom w:val="single" w:sz="6" w:space="0" w:color="auto"/>
              <w:right w:val="single" w:sz="6" w:space="0" w:color="auto"/>
            </w:tcBorders>
            <w:vAlign w:val="center"/>
          </w:tcPr>
          <w:p w14:paraId="782473D1"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内容</w:t>
            </w:r>
          </w:p>
        </w:tc>
        <w:tc>
          <w:tcPr>
            <w:tcW w:w="2386" w:type="dxa"/>
            <w:tcBorders>
              <w:top w:val="single" w:sz="6" w:space="0" w:color="auto"/>
              <w:left w:val="single" w:sz="6" w:space="0" w:color="auto"/>
              <w:bottom w:val="single" w:sz="6" w:space="0" w:color="auto"/>
              <w:right w:val="single" w:sz="6" w:space="0" w:color="auto"/>
            </w:tcBorders>
            <w:vAlign w:val="center"/>
          </w:tcPr>
          <w:p w14:paraId="297C13BC"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招标文件规范要求</w:t>
            </w:r>
          </w:p>
        </w:tc>
        <w:tc>
          <w:tcPr>
            <w:tcW w:w="2387" w:type="dxa"/>
            <w:tcBorders>
              <w:top w:val="single" w:sz="6" w:space="0" w:color="auto"/>
              <w:left w:val="single" w:sz="6" w:space="0" w:color="auto"/>
              <w:bottom w:val="single" w:sz="6" w:space="0" w:color="auto"/>
              <w:right w:val="single" w:sz="6" w:space="0" w:color="auto"/>
            </w:tcBorders>
            <w:vAlign w:val="center"/>
          </w:tcPr>
          <w:p w14:paraId="180DE20D"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投标文件对应规范</w:t>
            </w:r>
          </w:p>
        </w:tc>
        <w:tc>
          <w:tcPr>
            <w:tcW w:w="2137" w:type="dxa"/>
            <w:tcBorders>
              <w:top w:val="single" w:sz="6" w:space="0" w:color="auto"/>
              <w:left w:val="single" w:sz="6" w:space="0" w:color="auto"/>
              <w:bottom w:val="single" w:sz="6" w:space="0" w:color="auto"/>
              <w:right w:val="single" w:sz="6" w:space="0" w:color="auto"/>
            </w:tcBorders>
            <w:vAlign w:val="center"/>
          </w:tcPr>
          <w:p w14:paraId="67A5BC86"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备 注</w:t>
            </w:r>
          </w:p>
        </w:tc>
      </w:tr>
      <w:tr w:rsidR="00467EEF" w14:paraId="6758955B" w14:textId="77777777">
        <w:tc>
          <w:tcPr>
            <w:tcW w:w="896" w:type="dxa"/>
            <w:tcBorders>
              <w:top w:val="single" w:sz="6" w:space="0" w:color="auto"/>
              <w:left w:val="single" w:sz="6" w:space="0" w:color="auto"/>
              <w:bottom w:val="single" w:sz="6" w:space="0" w:color="auto"/>
              <w:right w:val="single" w:sz="6" w:space="0" w:color="auto"/>
            </w:tcBorders>
          </w:tcPr>
          <w:p w14:paraId="5F70D746" w14:textId="77777777" w:rsidR="00467EEF" w:rsidRDefault="00467EEF">
            <w:pPr>
              <w:pStyle w:val="a5"/>
              <w:adjustRightInd w:val="0"/>
              <w:snapToGrid w:val="0"/>
              <w:spacing w:line="400" w:lineRule="exact"/>
              <w:rPr>
                <w:rFonts w:hAnsi="宋体" w:cs="宋体" w:hint="eastAsia"/>
                <w:color w:val="000000"/>
                <w:sz w:val="24"/>
              </w:rPr>
            </w:pPr>
          </w:p>
        </w:tc>
        <w:tc>
          <w:tcPr>
            <w:tcW w:w="1806" w:type="dxa"/>
            <w:tcBorders>
              <w:top w:val="single" w:sz="6" w:space="0" w:color="auto"/>
              <w:left w:val="single" w:sz="6" w:space="0" w:color="auto"/>
              <w:bottom w:val="single" w:sz="6" w:space="0" w:color="auto"/>
              <w:right w:val="single" w:sz="6" w:space="0" w:color="auto"/>
            </w:tcBorders>
          </w:tcPr>
          <w:p w14:paraId="06FF7AAA" w14:textId="77777777" w:rsidR="00467EEF" w:rsidRDefault="00467EEF">
            <w:pPr>
              <w:pStyle w:val="a5"/>
              <w:adjustRightInd w:val="0"/>
              <w:snapToGrid w:val="0"/>
              <w:spacing w:line="400" w:lineRule="exact"/>
              <w:rPr>
                <w:rFonts w:hAnsi="宋体" w:cs="宋体" w:hint="eastAsia"/>
                <w:color w:val="000000"/>
                <w:sz w:val="24"/>
              </w:rPr>
            </w:pPr>
          </w:p>
        </w:tc>
        <w:tc>
          <w:tcPr>
            <w:tcW w:w="2386" w:type="dxa"/>
            <w:tcBorders>
              <w:top w:val="single" w:sz="6" w:space="0" w:color="auto"/>
              <w:left w:val="single" w:sz="6" w:space="0" w:color="auto"/>
              <w:bottom w:val="single" w:sz="6" w:space="0" w:color="auto"/>
              <w:right w:val="single" w:sz="6" w:space="0" w:color="auto"/>
            </w:tcBorders>
          </w:tcPr>
          <w:p w14:paraId="12118442"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450B89CE" w14:textId="77777777" w:rsidR="00467EEF" w:rsidRDefault="00467EEF">
            <w:pPr>
              <w:pStyle w:val="a5"/>
              <w:adjustRightInd w:val="0"/>
              <w:snapToGrid w:val="0"/>
              <w:spacing w:line="400" w:lineRule="exact"/>
              <w:rPr>
                <w:rFonts w:hAnsi="宋体" w:cs="宋体" w:hint="eastAsia"/>
                <w:color w:val="000000"/>
                <w:sz w:val="24"/>
              </w:rPr>
            </w:pPr>
          </w:p>
        </w:tc>
        <w:tc>
          <w:tcPr>
            <w:tcW w:w="2137" w:type="dxa"/>
            <w:tcBorders>
              <w:top w:val="single" w:sz="6" w:space="0" w:color="auto"/>
              <w:left w:val="single" w:sz="6" w:space="0" w:color="auto"/>
              <w:bottom w:val="single" w:sz="6" w:space="0" w:color="auto"/>
              <w:right w:val="single" w:sz="6" w:space="0" w:color="auto"/>
            </w:tcBorders>
          </w:tcPr>
          <w:p w14:paraId="66B275A8" w14:textId="77777777" w:rsidR="00467EEF" w:rsidRDefault="00467EEF">
            <w:pPr>
              <w:pStyle w:val="a5"/>
              <w:adjustRightInd w:val="0"/>
              <w:snapToGrid w:val="0"/>
              <w:spacing w:line="400" w:lineRule="exact"/>
              <w:rPr>
                <w:rFonts w:hAnsi="宋体" w:cs="宋体" w:hint="eastAsia"/>
                <w:color w:val="000000"/>
                <w:sz w:val="24"/>
              </w:rPr>
            </w:pPr>
          </w:p>
        </w:tc>
      </w:tr>
      <w:tr w:rsidR="00467EEF" w14:paraId="074F98D4" w14:textId="77777777">
        <w:tc>
          <w:tcPr>
            <w:tcW w:w="896" w:type="dxa"/>
            <w:tcBorders>
              <w:top w:val="single" w:sz="6" w:space="0" w:color="auto"/>
              <w:left w:val="single" w:sz="6" w:space="0" w:color="auto"/>
              <w:bottom w:val="single" w:sz="6" w:space="0" w:color="auto"/>
              <w:right w:val="single" w:sz="6" w:space="0" w:color="auto"/>
            </w:tcBorders>
          </w:tcPr>
          <w:p w14:paraId="4C66B068" w14:textId="77777777" w:rsidR="00467EEF" w:rsidRDefault="00467EEF">
            <w:pPr>
              <w:pStyle w:val="a5"/>
              <w:adjustRightInd w:val="0"/>
              <w:snapToGrid w:val="0"/>
              <w:spacing w:line="400" w:lineRule="exact"/>
              <w:rPr>
                <w:rFonts w:hAnsi="宋体" w:cs="宋体" w:hint="eastAsia"/>
                <w:color w:val="000000"/>
                <w:sz w:val="24"/>
              </w:rPr>
            </w:pPr>
          </w:p>
        </w:tc>
        <w:tc>
          <w:tcPr>
            <w:tcW w:w="1806" w:type="dxa"/>
            <w:tcBorders>
              <w:top w:val="single" w:sz="6" w:space="0" w:color="auto"/>
              <w:left w:val="single" w:sz="6" w:space="0" w:color="auto"/>
              <w:bottom w:val="single" w:sz="6" w:space="0" w:color="auto"/>
              <w:right w:val="single" w:sz="6" w:space="0" w:color="auto"/>
            </w:tcBorders>
          </w:tcPr>
          <w:p w14:paraId="1A8A5249" w14:textId="77777777" w:rsidR="00467EEF" w:rsidRDefault="00467EEF">
            <w:pPr>
              <w:pStyle w:val="a5"/>
              <w:adjustRightInd w:val="0"/>
              <w:snapToGrid w:val="0"/>
              <w:spacing w:line="400" w:lineRule="exact"/>
              <w:rPr>
                <w:rFonts w:hAnsi="宋体" w:cs="宋体" w:hint="eastAsia"/>
                <w:color w:val="000000"/>
                <w:sz w:val="24"/>
              </w:rPr>
            </w:pPr>
          </w:p>
        </w:tc>
        <w:tc>
          <w:tcPr>
            <w:tcW w:w="2386" w:type="dxa"/>
            <w:tcBorders>
              <w:top w:val="single" w:sz="6" w:space="0" w:color="auto"/>
              <w:left w:val="single" w:sz="6" w:space="0" w:color="auto"/>
              <w:bottom w:val="single" w:sz="6" w:space="0" w:color="auto"/>
              <w:right w:val="single" w:sz="6" w:space="0" w:color="auto"/>
            </w:tcBorders>
          </w:tcPr>
          <w:p w14:paraId="47837F74"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1ABD632E" w14:textId="77777777" w:rsidR="00467EEF" w:rsidRDefault="00467EEF">
            <w:pPr>
              <w:pStyle w:val="a5"/>
              <w:adjustRightInd w:val="0"/>
              <w:snapToGrid w:val="0"/>
              <w:spacing w:line="400" w:lineRule="exact"/>
              <w:rPr>
                <w:rFonts w:hAnsi="宋体" w:cs="宋体" w:hint="eastAsia"/>
                <w:color w:val="000000"/>
                <w:sz w:val="24"/>
              </w:rPr>
            </w:pPr>
          </w:p>
        </w:tc>
        <w:tc>
          <w:tcPr>
            <w:tcW w:w="2137" w:type="dxa"/>
            <w:tcBorders>
              <w:top w:val="single" w:sz="6" w:space="0" w:color="auto"/>
              <w:left w:val="single" w:sz="6" w:space="0" w:color="auto"/>
              <w:bottom w:val="single" w:sz="6" w:space="0" w:color="auto"/>
              <w:right w:val="single" w:sz="6" w:space="0" w:color="auto"/>
            </w:tcBorders>
          </w:tcPr>
          <w:p w14:paraId="6E928D9C" w14:textId="77777777" w:rsidR="00467EEF" w:rsidRDefault="00467EEF">
            <w:pPr>
              <w:pStyle w:val="a5"/>
              <w:adjustRightInd w:val="0"/>
              <w:snapToGrid w:val="0"/>
              <w:spacing w:line="400" w:lineRule="exact"/>
              <w:rPr>
                <w:rFonts w:hAnsi="宋体" w:cs="宋体" w:hint="eastAsia"/>
                <w:color w:val="000000"/>
                <w:sz w:val="24"/>
              </w:rPr>
            </w:pPr>
          </w:p>
        </w:tc>
      </w:tr>
      <w:tr w:rsidR="00467EEF" w14:paraId="7C8939E7" w14:textId="77777777">
        <w:tc>
          <w:tcPr>
            <w:tcW w:w="896" w:type="dxa"/>
            <w:tcBorders>
              <w:top w:val="single" w:sz="6" w:space="0" w:color="auto"/>
              <w:left w:val="single" w:sz="6" w:space="0" w:color="auto"/>
              <w:bottom w:val="single" w:sz="6" w:space="0" w:color="auto"/>
              <w:right w:val="single" w:sz="6" w:space="0" w:color="auto"/>
            </w:tcBorders>
          </w:tcPr>
          <w:p w14:paraId="13A6B9EF" w14:textId="77777777" w:rsidR="00467EEF" w:rsidRDefault="00467EEF">
            <w:pPr>
              <w:pStyle w:val="a5"/>
              <w:adjustRightInd w:val="0"/>
              <w:snapToGrid w:val="0"/>
              <w:spacing w:line="400" w:lineRule="exact"/>
              <w:rPr>
                <w:rFonts w:hAnsi="宋体" w:cs="宋体" w:hint="eastAsia"/>
                <w:color w:val="000000"/>
                <w:sz w:val="24"/>
              </w:rPr>
            </w:pPr>
          </w:p>
        </w:tc>
        <w:tc>
          <w:tcPr>
            <w:tcW w:w="1806" w:type="dxa"/>
            <w:tcBorders>
              <w:top w:val="single" w:sz="6" w:space="0" w:color="auto"/>
              <w:left w:val="single" w:sz="6" w:space="0" w:color="auto"/>
              <w:bottom w:val="single" w:sz="6" w:space="0" w:color="auto"/>
              <w:right w:val="single" w:sz="6" w:space="0" w:color="auto"/>
            </w:tcBorders>
          </w:tcPr>
          <w:p w14:paraId="7E37D326" w14:textId="77777777" w:rsidR="00467EEF" w:rsidRDefault="00467EEF">
            <w:pPr>
              <w:pStyle w:val="a5"/>
              <w:adjustRightInd w:val="0"/>
              <w:snapToGrid w:val="0"/>
              <w:spacing w:line="400" w:lineRule="exact"/>
              <w:rPr>
                <w:rFonts w:hAnsi="宋体" w:cs="宋体" w:hint="eastAsia"/>
                <w:color w:val="000000"/>
                <w:sz w:val="24"/>
              </w:rPr>
            </w:pPr>
          </w:p>
        </w:tc>
        <w:tc>
          <w:tcPr>
            <w:tcW w:w="2386" w:type="dxa"/>
            <w:tcBorders>
              <w:top w:val="single" w:sz="6" w:space="0" w:color="auto"/>
              <w:left w:val="single" w:sz="6" w:space="0" w:color="auto"/>
              <w:bottom w:val="single" w:sz="6" w:space="0" w:color="auto"/>
              <w:right w:val="single" w:sz="6" w:space="0" w:color="auto"/>
            </w:tcBorders>
          </w:tcPr>
          <w:p w14:paraId="3EAC4407"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71BA97AF" w14:textId="77777777" w:rsidR="00467EEF" w:rsidRDefault="00467EEF">
            <w:pPr>
              <w:pStyle w:val="a5"/>
              <w:adjustRightInd w:val="0"/>
              <w:snapToGrid w:val="0"/>
              <w:spacing w:line="400" w:lineRule="exact"/>
              <w:rPr>
                <w:rFonts w:hAnsi="宋体" w:cs="宋体" w:hint="eastAsia"/>
                <w:color w:val="000000"/>
                <w:sz w:val="24"/>
              </w:rPr>
            </w:pPr>
          </w:p>
        </w:tc>
        <w:tc>
          <w:tcPr>
            <w:tcW w:w="2137" w:type="dxa"/>
            <w:tcBorders>
              <w:top w:val="single" w:sz="6" w:space="0" w:color="auto"/>
              <w:left w:val="single" w:sz="6" w:space="0" w:color="auto"/>
              <w:bottom w:val="single" w:sz="6" w:space="0" w:color="auto"/>
              <w:right w:val="single" w:sz="6" w:space="0" w:color="auto"/>
            </w:tcBorders>
          </w:tcPr>
          <w:p w14:paraId="1E59F7EE" w14:textId="77777777" w:rsidR="00467EEF" w:rsidRDefault="00467EEF">
            <w:pPr>
              <w:pStyle w:val="a5"/>
              <w:adjustRightInd w:val="0"/>
              <w:snapToGrid w:val="0"/>
              <w:spacing w:line="400" w:lineRule="exact"/>
              <w:rPr>
                <w:rFonts w:hAnsi="宋体" w:cs="宋体" w:hint="eastAsia"/>
                <w:color w:val="000000"/>
                <w:sz w:val="24"/>
              </w:rPr>
            </w:pPr>
          </w:p>
        </w:tc>
      </w:tr>
      <w:tr w:rsidR="00467EEF" w14:paraId="07156A63" w14:textId="77777777">
        <w:tc>
          <w:tcPr>
            <w:tcW w:w="896" w:type="dxa"/>
            <w:tcBorders>
              <w:top w:val="single" w:sz="6" w:space="0" w:color="auto"/>
              <w:left w:val="single" w:sz="6" w:space="0" w:color="auto"/>
              <w:bottom w:val="single" w:sz="6" w:space="0" w:color="auto"/>
              <w:right w:val="single" w:sz="6" w:space="0" w:color="auto"/>
            </w:tcBorders>
          </w:tcPr>
          <w:p w14:paraId="377F47F5" w14:textId="77777777" w:rsidR="00467EEF" w:rsidRDefault="00467EEF">
            <w:pPr>
              <w:pStyle w:val="a5"/>
              <w:adjustRightInd w:val="0"/>
              <w:snapToGrid w:val="0"/>
              <w:spacing w:line="400" w:lineRule="exact"/>
              <w:rPr>
                <w:rFonts w:hAnsi="宋体" w:cs="宋体" w:hint="eastAsia"/>
                <w:color w:val="000000"/>
                <w:sz w:val="24"/>
              </w:rPr>
            </w:pPr>
          </w:p>
        </w:tc>
        <w:tc>
          <w:tcPr>
            <w:tcW w:w="1806" w:type="dxa"/>
            <w:tcBorders>
              <w:top w:val="single" w:sz="6" w:space="0" w:color="auto"/>
              <w:left w:val="single" w:sz="6" w:space="0" w:color="auto"/>
              <w:bottom w:val="single" w:sz="6" w:space="0" w:color="auto"/>
              <w:right w:val="single" w:sz="6" w:space="0" w:color="auto"/>
            </w:tcBorders>
          </w:tcPr>
          <w:p w14:paraId="28F8515B" w14:textId="77777777" w:rsidR="00467EEF" w:rsidRDefault="00467EEF">
            <w:pPr>
              <w:pStyle w:val="a5"/>
              <w:adjustRightInd w:val="0"/>
              <w:snapToGrid w:val="0"/>
              <w:spacing w:line="400" w:lineRule="exact"/>
              <w:rPr>
                <w:rFonts w:hAnsi="宋体" w:cs="宋体" w:hint="eastAsia"/>
                <w:color w:val="000000"/>
                <w:sz w:val="24"/>
              </w:rPr>
            </w:pPr>
          </w:p>
        </w:tc>
        <w:tc>
          <w:tcPr>
            <w:tcW w:w="2386" w:type="dxa"/>
            <w:tcBorders>
              <w:top w:val="single" w:sz="6" w:space="0" w:color="auto"/>
              <w:left w:val="single" w:sz="6" w:space="0" w:color="auto"/>
              <w:bottom w:val="single" w:sz="6" w:space="0" w:color="auto"/>
              <w:right w:val="single" w:sz="6" w:space="0" w:color="auto"/>
            </w:tcBorders>
          </w:tcPr>
          <w:p w14:paraId="5955D13F"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4C4938C6" w14:textId="77777777" w:rsidR="00467EEF" w:rsidRDefault="00467EEF">
            <w:pPr>
              <w:pStyle w:val="a5"/>
              <w:adjustRightInd w:val="0"/>
              <w:snapToGrid w:val="0"/>
              <w:spacing w:line="400" w:lineRule="exact"/>
              <w:rPr>
                <w:rFonts w:hAnsi="宋体" w:cs="宋体" w:hint="eastAsia"/>
                <w:color w:val="000000"/>
                <w:sz w:val="24"/>
              </w:rPr>
            </w:pPr>
          </w:p>
        </w:tc>
        <w:tc>
          <w:tcPr>
            <w:tcW w:w="2137" w:type="dxa"/>
            <w:tcBorders>
              <w:top w:val="single" w:sz="6" w:space="0" w:color="auto"/>
              <w:left w:val="single" w:sz="6" w:space="0" w:color="auto"/>
              <w:bottom w:val="single" w:sz="6" w:space="0" w:color="auto"/>
              <w:right w:val="single" w:sz="6" w:space="0" w:color="auto"/>
            </w:tcBorders>
          </w:tcPr>
          <w:p w14:paraId="3013EA6F" w14:textId="77777777" w:rsidR="00467EEF" w:rsidRDefault="00467EEF">
            <w:pPr>
              <w:pStyle w:val="a5"/>
              <w:adjustRightInd w:val="0"/>
              <w:snapToGrid w:val="0"/>
              <w:spacing w:line="400" w:lineRule="exact"/>
              <w:rPr>
                <w:rFonts w:hAnsi="宋体" w:cs="宋体" w:hint="eastAsia"/>
                <w:color w:val="000000"/>
                <w:sz w:val="24"/>
              </w:rPr>
            </w:pPr>
          </w:p>
        </w:tc>
      </w:tr>
      <w:tr w:rsidR="00467EEF" w14:paraId="69DA5192" w14:textId="77777777">
        <w:tc>
          <w:tcPr>
            <w:tcW w:w="896" w:type="dxa"/>
            <w:tcBorders>
              <w:top w:val="single" w:sz="6" w:space="0" w:color="auto"/>
              <w:left w:val="single" w:sz="6" w:space="0" w:color="auto"/>
              <w:bottom w:val="single" w:sz="6" w:space="0" w:color="auto"/>
              <w:right w:val="single" w:sz="6" w:space="0" w:color="auto"/>
            </w:tcBorders>
          </w:tcPr>
          <w:p w14:paraId="5B9F0512" w14:textId="77777777" w:rsidR="00467EEF" w:rsidRDefault="00467EEF">
            <w:pPr>
              <w:pStyle w:val="a5"/>
              <w:adjustRightInd w:val="0"/>
              <w:snapToGrid w:val="0"/>
              <w:spacing w:line="400" w:lineRule="exact"/>
              <w:rPr>
                <w:rFonts w:hAnsi="宋体" w:cs="宋体" w:hint="eastAsia"/>
                <w:color w:val="000000"/>
                <w:sz w:val="24"/>
              </w:rPr>
            </w:pPr>
          </w:p>
        </w:tc>
        <w:tc>
          <w:tcPr>
            <w:tcW w:w="1806" w:type="dxa"/>
            <w:tcBorders>
              <w:top w:val="single" w:sz="6" w:space="0" w:color="auto"/>
              <w:left w:val="single" w:sz="6" w:space="0" w:color="auto"/>
              <w:bottom w:val="single" w:sz="6" w:space="0" w:color="auto"/>
              <w:right w:val="single" w:sz="6" w:space="0" w:color="auto"/>
            </w:tcBorders>
          </w:tcPr>
          <w:p w14:paraId="7E926AB6" w14:textId="77777777" w:rsidR="00467EEF" w:rsidRDefault="00467EEF">
            <w:pPr>
              <w:pStyle w:val="a5"/>
              <w:adjustRightInd w:val="0"/>
              <w:snapToGrid w:val="0"/>
              <w:spacing w:line="400" w:lineRule="exact"/>
              <w:rPr>
                <w:rFonts w:hAnsi="宋体" w:cs="宋体" w:hint="eastAsia"/>
                <w:color w:val="000000"/>
                <w:sz w:val="24"/>
              </w:rPr>
            </w:pPr>
          </w:p>
        </w:tc>
        <w:tc>
          <w:tcPr>
            <w:tcW w:w="2386" w:type="dxa"/>
            <w:tcBorders>
              <w:top w:val="single" w:sz="6" w:space="0" w:color="auto"/>
              <w:left w:val="single" w:sz="6" w:space="0" w:color="auto"/>
              <w:bottom w:val="single" w:sz="6" w:space="0" w:color="auto"/>
              <w:right w:val="single" w:sz="6" w:space="0" w:color="auto"/>
            </w:tcBorders>
          </w:tcPr>
          <w:p w14:paraId="5214CCE4"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03051B93" w14:textId="77777777" w:rsidR="00467EEF" w:rsidRDefault="00467EEF">
            <w:pPr>
              <w:pStyle w:val="a5"/>
              <w:adjustRightInd w:val="0"/>
              <w:snapToGrid w:val="0"/>
              <w:spacing w:line="400" w:lineRule="exact"/>
              <w:rPr>
                <w:rFonts w:hAnsi="宋体" w:cs="宋体" w:hint="eastAsia"/>
                <w:color w:val="000000"/>
                <w:sz w:val="24"/>
              </w:rPr>
            </w:pPr>
          </w:p>
        </w:tc>
        <w:tc>
          <w:tcPr>
            <w:tcW w:w="2137" w:type="dxa"/>
            <w:tcBorders>
              <w:top w:val="single" w:sz="6" w:space="0" w:color="auto"/>
              <w:left w:val="single" w:sz="6" w:space="0" w:color="auto"/>
              <w:bottom w:val="single" w:sz="6" w:space="0" w:color="auto"/>
              <w:right w:val="single" w:sz="6" w:space="0" w:color="auto"/>
            </w:tcBorders>
          </w:tcPr>
          <w:p w14:paraId="75FF9A96" w14:textId="77777777" w:rsidR="00467EEF" w:rsidRDefault="00467EEF">
            <w:pPr>
              <w:pStyle w:val="a5"/>
              <w:adjustRightInd w:val="0"/>
              <w:snapToGrid w:val="0"/>
              <w:spacing w:line="400" w:lineRule="exact"/>
              <w:rPr>
                <w:rFonts w:hAnsi="宋体" w:cs="宋体" w:hint="eastAsia"/>
                <w:color w:val="000000"/>
                <w:sz w:val="24"/>
              </w:rPr>
            </w:pPr>
          </w:p>
        </w:tc>
      </w:tr>
      <w:tr w:rsidR="00467EEF" w14:paraId="18D56A67" w14:textId="77777777">
        <w:tc>
          <w:tcPr>
            <w:tcW w:w="896" w:type="dxa"/>
            <w:tcBorders>
              <w:top w:val="single" w:sz="6" w:space="0" w:color="auto"/>
              <w:left w:val="single" w:sz="6" w:space="0" w:color="auto"/>
              <w:bottom w:val="single" w:sz="6" w:space="0" w:color="auto"/>
              <w:right w:val="single" w:sz="6" w:space="0" w:color="auto"/>
            </w:tcBorders>
          </w:tcPr>
          <w:p w14:paraId="77784027" w14:textId="77777777" w:rsidR="00467EEF" w:rsidRDefault="00467EEF">
            <w:pPr>
              <w:pStyle w:val="a5"/>
              <w:adjustRightInd w:val="0"/>
              <w:snapToGrid w:val="0"/>
              <w:spacing w:line="400" w:lineRule="exact"/>
              <w:rPr>
                <w:rFonts w:hAnsi="宋体" w:cs="宋体" w:hint="eastAsia"/>
                <w:color w:val="000000"/>
                <w:sz w:val="24"/>
              </w:rPr>
            </w:pPr>
          </w:p>
        </w:tc>
        <w:tc>
          <w:tcPr>
            <w:tcW w:w="1806" w:type="dxa"/>
            <w:tcBorders>
              <w:top w:val="single" w:sz="6" w:space="0" w:color="auto"/>
              <w:left w:val="single" w:sz="6" w:space="0" w:color="auto"/>
              <w:bottom w:val="single" w:sz="6" w:space="0" w:color="auto"/>
              <w:right w:val="single" w:sz="6" w:space="0" w:color="auto"/>
            </w:tcBorders>
          </w:tcPr>
          <w:p w14:paraId="5B420A82" w14:textId="77777777" w:rsidR="00467EEF" w:rsidRDefault="00467EEF">
            <w:pPr>
              <w:pStyle w:val="a5"/>
              <w:adjustRightInd w:val="0"/>
              <w:snapToGrid w:val="0"/>
              <w:spacing w:line="400" w:lineRule="exact"/>
              <w:rPr>
                <w:rFonts w:hAnsi="宋体" w:cs="宋体" w:hint="eastAsia"/>
                <w:color w:val="000000"/>
                <w:sz w:val="24"/>
              </w:rPr>
            </w:pPr>
          </w:p>
        </w:tc>
        <w:tc>
          <w:tcPr>
            <w:tcW w:w="2386" w:type="dxa"/>
            <w:tcBorders>
              <w:top w:val="single" w:sz="6" w:space="0" w:color="auto"/>
              <w:left w:val="single" w:sz="6" w:space="0" w:color="auto"/>
              <w:bottom w:val="single" w:sz="6" w:space="0" w:color="auto"/>
              <w:right w:val="single" w:sz="6" w:space="0" w:color="auto"/>
            </w:tcBorders>
          </w:tcPr>
          <w:p w14:paraId="0F99FE43"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21BC0C6F" w14:textId="77777777" w:rsidR="00467EEF" w:rsidRDefault="00467EEF">
            <w:pPr>
              <w:pStyle w:val="a5"/>
              <w:adjustRightInd w:val="0"/>
              <w:snapToGrid w:val="0"/>
              <w:spacing w:line="400" w:lineRule="exact"/>
              <w:rPr>
                <w:rFonts w:hAnsi="宋体" w:cs="宋体" w:hint="eastAsia"/>
                <w:color w:val="000000"/>
                <w:sz w:val="24"/>
              </w:rPr>
            </w:pPr>
          </w:p>
        </w:tc>
        <w:tc>
          <w:tcPr>
            <w:tcW w:w="2137" w:type="dxa"/>
            <w:tcBorders>
              <w:top w:val="single" w:sz="6" w:space="0" w:color="auto"/>
              <w:left w:val="single" w:sz="6" w:space="0" w:color="auto"/>
              <w:bottom w:val="single" w:sz="6" w:space="0" w:color="auto"/>
              <w:right w:val="single" w:sz="6" w:space="0" w:color="auto"/>
            </w:tcBorders>
          </w:tcPr>
          <w:p w14:paraId="4635CBBA" w14:textId="77777777" w:rsidR="00467EEF" w:rsidRDefault="00467EEF">
            <w:pPr>
              <w:pStyle w:val="a5"/>
              <w:adjustRightInd w:val="0"/>
              <w:snapToGrid w:val="0"/>
              <w:spacing w:line="400" w:lineRule="exact"/>
              <w:rPr>
                <w:rFonts w:hAnsi="宋体" w:cs="宋体" w:hint="eastAsia"/>
                <w:color w:val="000000"/>
                <w:sz w:val="24"/>
              </w:rPr>
            </w:pPr>
          </w:p>
        </w:tc>
      </w:tr>
      <w:tr w:rsidR="00467EEF" w14:paraId="5CE5BD9D" w14:textId="77777777">
        <w:tc>
          <w:tcPr>
            <w:tcW w:w="896" w:type="dxa"/>
            <w:tcBorders>
              <w:top w:val="single" w:sz="6" w:space="0" w:color="auto"/>
              <w:left w:val="single" w:sz="6" w:space="0" w:color="auto"/>
              <w:bottom w:val="single" w:sz="6" w:space="0" w:color="auto"/>
              <w:right w:val="single" w:sz="6" w:space="0" w:color="auto"/>
            </w:tcBorders>
          </w:tcPr>
          <w:p w14:paraId="4E5F9E00" w14:textId="77777777" w:rsidR="00467EEF" w:rsidRDefault="00467EEF">
            <w:pPr>
              <w:pStyle w:val="a5"/>
              <w:adjustRightInd w:val="0"/>
              <w:snapToGrid w:val="0"/>
              <w:spacing w:line="400" w:lineRule="exact"/>
              <w:rPr>
                <w:rFonts w:hAnsi="宋体" w:cs="宋体" w:hint="eastAsia"/>
                <w:color w:val="000000"/>
                <w:sz w:val="24"/>
              </w:rPr>
            </w:pPr>
          </w:p>
        </w:tc>
        <w:tc>
          <w:tcPr>
            <w:tcW w:w="1806" w:type="dxa"/>
            <w:tcBorders>
              <w:top w:val="single" w:sz="6" w:space="0" w:color="auto"/>
              <w:left w:val="single" w:sz="6" w:space="0" w:color="auto"/>
              <w:bottom w:val="single" w:sz="6" w:space="0" w:color="auto"/>
              <w:right w:val="single" w:sz="6" w:space="0" w:color="auto"/>
            </w:tcBorders>
          </w:tcPr>
          <w:p w14:paraId="453D42C3" w14:textId="77777777" w:rsidR="00467EEF" w:rsidRDefault="00467EEF">
            <w:pPr>
              <w:pStyle w:val="a5"/>
              <w:adjustRightInd w:val="0"/>
              <w:snapToGrid w:val="0"/>
              <w:spacing w:line="400" w:lineRule="exact"/>
              <w:rPr>
                <w:rFonts w:hAnsi="宋体" w:cs="宋体" w:hint="eastAsia"/>
                <w:color w:val="000000"/>
                <w:sz w:val="24"/>
              </w:rPr>
            </w:pPr>
          </w:p>
        </w:tc>
        <w:tc>
          <w:tcPr>
            <w:tcW w:w="2386" w:type="dxa"/>
            <w:tcBorders>
              <w:top w:val="single" w:sz="6" w:space="0" w:color="auto"/>
              <w:left w:val="single" w:sz="6" w:space="0" w:color="auto"/>
              <w:bottom w:val="single" w:sz="6" w:space="0" w:color="auto"/>
              <w:right w:val="single" w:sz="6" w:space="0" w:color="auto"/>
            </w:tcBorders>
          </w:tcPr>
          <w:p w14:paraId="5A3707BB"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0C30896C" w14:textId="77777777" w:rsidR="00467EEF" w:rsidRDefault="00467EEF">
            <w:pPr>
              <w:pStyle w:val="a5"/>
              <w:adjustRightInd w:val="0"/>
              <w:snapToGrid w:val="0"/>
              <w:spacing w:line="400" w:lineRule="exact"/>
              <w:rPr>
                <w:rFonts w:hAnsi="宋体" w:cs="宋体" w:hint="eastAsia"/>
                <w:color w:val="000000"/>
                <w:sz w:val="24"/>
              </w:rPr>
            </w:pPr>
          </w:p>
        </w:tc>
        <w:tc>
          <w:tcPr>
            <w:tcW w:w="2137" w:type="dxa"/>
            <w:tcBorders>
              <w:top w:val="single" w:sz="6" w:space="0" w:color="auto"/>
              <w:left w:val="single" w:sz="6" w:space="0" w:color="auto"/>
              <w:bottom w:val="single" w:sz="6" w:space="0" w:color="auto"/>
              <w:right w:val="single" w:sz="6" w:space="0" w:color="auto"/>
            </w:tcBorders>
          </w:tcPr>
          <w:p w14:paraId="3D14AAB5" w14:textId="77777777" w:rsidR="00467EEF" w:rsidRDefault="00467EEF">
            <w:pPr>
              <w:pStyle w:val="a5"/>
              <w:adjustRightInd w:val="0"/>
              <w:snapToGrid w:val="0"/>
              <w:spacing w:line="400" w:lineRule="exact"/>
              <w:rPr>
                <w:rFonts w:hAnsi="宋体" w:cs="宋体" w:hint="eastAsia"/>
                <w:color w:val="000000"/>
                <w:sz w:val="24"/>
              </w:rPr>
            </w:pPr>
          </w:p>
        </w:tc>
      </w:tr>
      <w:tr w:rsidR="00467EEF" w14:paraId="661C8826" w14:textId="77777777">
        <w:tc>
          <w:tcPr>
            <w:tcW w:w="896" w:type="dxa"/>
            <w:tcBorders>
              <w:top w:val="single" w:sz="6" w:space="0" w:color="auto"/>
              <w:left w:val="single" w:sz="6" w:space="0" w:color="auto"/>
              <w:bottom w:val="single" w:sz="6" w:space="0" w:color="auto"/>
              <w:right w:val="single" w:sz="6" w:space="0" w:color="auto"/>
            </w:tcBorders>
          </w:tcPr>
          <w:p w14:paraId="74A82465" w14:textId="77777777" w:rsidR="00467EEF" w:rsidRDefault="00467EEF">
            <w:pPr>
              <w:pStyle w:val="a5"/>
              <w:adjustRightInd w:val="0"/>
              <w:snapToGrid w:val="0"/>
              <w:spacing w:line="400" w:lineRule="exact"/>
              <w:rPr>
                <w:rFonts w:hAnsi="宋体" w:cs="宋体" w:hint="eastAsia"/>
                <w:color w:val="000000"/>
                <w:sz w:val="24"/>
              </w:rPr>
            </w:pPr>
          </w:p>
        </w:tc>
        <w:tc>
          <w:tcPr>
            <w:tcW w:w="1806" w:type="dxa"/>
            <w:tcBorders>
              <w:top w:val="single" w:sz="6" w:space="0" w:color="auto"/>
              <w:left w:val="single" w:sz="6" w:space="0" w:color="auto"/>
              <w:bottom w:val="single" w:sz="6" w:space="0" w:color="auto"/>
              <w:right w:val="single" w:sz="6" w:space="0" w:color="auto"/>
            </w:tcBorders>
          </w:tcPr>
          <w:p w14:paraId="71893A43" w14:textId="77777777" w:rsidR="00467EEF" w:rsidRDefault="00467EEF">
            <w:pPr>
              <w:pStyle w:val="a5"/>
              <w:adjustRightInd w:val="0"/>
              <w:snapToGrid w:val="0"/>
              <w:spacing w:line="400" w:lineRule="exact"/>
              <w:rPr>
                <w:rFonts w:hAnsi="宋体" w:cs="宋体" w:hint="eastAsia"/>
                <w:color w:val="000000"/>
                <w:sz w:val="24"/>
              </w:rPr>
            </w:pPr>
          </w:p>
        </w:tc>
        <w:tc>
          <w:tcPr>
            <w:tcW w:w="2386" w:type="dxa"/>
            <w:tcBorders>
              <w:top w:val="single" w:sz="6" w:space="0" w:color="auto"/>
              <w:left w:val="single" w:sz="6" w:space="0" w:color="auto"/>
              <w:bottom w:val="single" w:sz="6" w:space="0" w:color="auto"/>
              <w:right w:val="single" w:sz="6" w:space="0" w:color="auto"/>
            </w:tcBorders>
          </w:tcPr>
          <w:p w14:paraId="388D1B0B" w14:textId="77777777" w:rsidR="00467EEF" w:rsidRDefault="00467EEF">
            <w:pPr>
              <w:pStyle w:val="a5"/>
              <w:adjustRightInd w:val="0"/>
              <w:snapToGrid w:val="0"/>
              <w:spacing w:line="400" w:lineRule="exact"/>
              <w:rPr>
                <w:rFonts w:hAnsi="宋体" w:cs="宋体" w:hint="eastAsia"/>
                <w:color w:val="000000"/>
                <w:sz w:val="24"/>
              </w:rPr>
            </w:pPr>
          </w:p>
        </w:tc>
        <w:tc>
          <w:tcPr>
            <w:tcW w:w="2387" w:type="dxa"/>
            <w:tcBorders>
              <w:top w:val="single" w:sz="6" w:space="0" w:color="auto"/>
              <w:left w:val="single" w:sz="6" w:space="0" w:color="auto"/>
              <w:bottom w:val="single" w:sz="6" w:space="0" w:color="auto"/>
              <w:right w:val="single" w:sz="6" w:space="0" w:color="auto"/>
            </w:tcBorders>
          </w:tcPr>
          <w:p w14:paraId="185354D5" w14:textId="77777777" w:rsidR="00467EEF" w:rsidRDefault="00467EEF">
            <w:pPr>
              <w:pStyle w:val="a5"/>
              <w:adjustRightInd w:val="0"/>
              <w:snapToGrid w:val="0"/>
              <w:spacing w:line="400" w:lineRule="exact"/>
              <w:rPr>
                <w:rFonts w:hAnsi="宋体" w:cs="宋体" w:hint="eastAsia"/>
                <w:color w:val="000000"/>
                <w:sz w:val="24"/>
              </w:rPr>
            </w:pPr>
          </w:p>
        </w:tc>
        <w:tc>
          <w:tcPr>
            <w:tcW w:w="2137" w:type="dxa"/>
            <w:tcBorders>
              <w:top w:val="single" w:sz="6" w:space="0" w:color="auto"/>
              <w:left w:val="single" w:sz="6" w:space="0" w:color="auto"/>
              <w:bottom w:val="single" w:sz="6" w:space="0" w:color="auto"/>
              <w:right w:val="single" w:sz="6" w:space="0" w:color="auto"/>
            </w:tcBorders>
          </w:tcPr>
          <w:p w14:paraId="4FEA2F11" w14:textId="77777777" w:rsidR="00467EEF" w:rsidRDefault="00467EEF">
            <w:pPr>
              <w:pStyle w:val="a5"/>
              <w:adjustRightInd w:val="0"/>
              <w:snapToGrid w:val="0"/>
              <w:spacing w:line="400" w:lineRule="exact"/>
              <w:rPr>
                <w:rFonts w:hAnsi="宋体" w:cs="宋体" w:hint="eastAsia"/>
                <w:color w:val="000000"/>
                <w:sz w:val="24"/>
              </w:rPr>
            </w:pPr>
          </w:p>
        </w:tc>
      </w:tr>
    </w:tbl>
    <w:p w14:paraId="6FA00600"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注：供应商须如实填写上表，没有填写此表或未提供视为完全响应招标文件要求。</w:t>
      </w:r>
    </w:p>
    <w:p w14:paraId="691312ED" w14:textId="77777777" w:rsidR="00467EEF" w:rsidRDefault="00000000">
      <w:pPr>
        <w:pStyle w:val="a5"/>
        <w:adjustRightInd w:val="0"/>
        <w:snapToGrid w:val="0"/>
        <w:spacing w:line="400" w:lineRule="exact"/>
        <w:rPr>
          <w:rFonts w:hAnsi="宋体" w:cs="宋体" w:hint="eastAsia"/>
          <w:color w:val="000000"/>
          <w:sz w:val="24"/>
        </w:rPr>
      </w:pPr>
      <w:r>
        <w:rPr>
          <w:rFonts w:hAnsi="宋体" w:cs="宋体" w:hint="eastAsia"/>
          <w:color w:val="000000"/>
          <w:sz w:val="24"/>
        </w:rPr>
        <w:t xml:space="preserve">供应商电子签章：               </w:t>
      </w:r>
    </w:p>
    <w:p w14:paraId="1BCA01B7" w14:textId="77777777" w:rsidR="00467EEF" w:rsidRDefault="00467EEF">
      <w:pPr>
        <w:pStyle w:val="a5"/>
        <w:adjustRightInd w:val="0"/>
        <w:snapToGrid w:val="0"/>
        <w:spacing w:line="400" w:lineRule="exact"/>
        <w:rPr>
          <w:rFonts w:hAnsi="宋体" w:cs="宋体" w:hint="eastAsia"/>
          <w:color w:val="000000"/>
          <w:sz w:val="24"/>
        </w:rPr>
      </w:pPr>
    </w:p>
    <w:p w14:paraId="2FB0875F" w14:textId="77777777" w:rsidR="00467EEF" w:rsidRDefault="00467EEF">
      <w:pPr>
        <w:rPr>
          <w:rFonts w:ascii="宋体" w:hAnsi="宋体" w:cs="宋体" w:hint="eastAsia"/>
          <w:color w:val="000000"/>
        </w:rPr>
        <w:sectPr w:rsidR="00467EEF">
          <w:pgSz w:w="11906" w:h="16838"/>
          <w:pgMar w:top="1134" w:right="1134" w:bottom="1134" w:left="1134" w:header="851" w:footer="992" w:gutter="0"/>
          <w:cols w:space="720"/>
          <w:docGrid w:type="lines" w:linePitch="324"/>
        </w:sectPr>
      </w:pPr>
    </w:p>
    <w:p w14:paraId="224622B4" w14:textId="77777777" w:rsidR="00467EEF" w:rsidRDefault="00000000">
      <w:pPr>
        <w:rPr>
          <w:rFonts w:ascii="宋体" w:hAnsi="宋体" w:cs="宋体" w:hint="eastAsia"/>
          <w:b/>
          <w:bCs/>
          <w:color w:val="000000"/>
          <w:sz w:val="32"/>
          <w:szCs w:val="32"/>
        </w:rPr>
      </w:pPr>
      <w:r>
        <w:rPr>
          <w:rFonts w:ascii="宋体" w:hAnsi="宋体" w:cs="宋体" w:hint="eastAsia"/>
          <w:b/>
          <w:bCs/>
          <w:color w:val="000000"/>
          <w:sz w:val="32"/>
          <w:szCs w:val="32"/>
        </w:rPr>
        <w:lastRenderedPageBreak/>
        <w:t>附件五</w:t>
      </w:r>
    </w:p>
    <w:p w14:paraId="77AE0909" w14:textId="77777777" w:rsidR="00467EEF" w:rsidRDefault="00000000">
      <w:pPr>
        <w:jc w:val="center"/>
        <w:rPr>
          <w:rFonts w:ascii="宋体" w:hAnsi="宋体" w:cs="宋体" w:hint="eastAsia"/>
          <w:b/>
          <w:bCs/>
          <w:color w:val="000000"/>
          <w:sz w:val="32"/>
          <w:szCs w:val="32"/>
        </w:rPr>
      </w:pPr>
      <w:r>
        <w:rPr>
          <w:rFonts w:ascii="宋体" w:hAnsi="宋体" w:cs="宋体" w:hint="eastAsia"/>
          <w:b/>
          <w:bCs/>
          <w:color w:val="000000"/>
          <w:sz w:val="32"/>
          <w:szCs w:val="32"/>
        </w:rPr>
        <w:t>拟派项目组成员一览表</w:t>
      </w:r>
    </w:p>
    <w:p w14:paraId="6A9DA091" w14:textId="69A78BF1" w:rsidR="00467EEF" w:rsidRDefault="00000000">
      <w:pPr>
        <w:spacing w:line="360" w:lineRule="auto"/>
        <w:rPr>
          <w:rFonts w:ascii="宋体" w:hAnsi="宋体" w:cs="宋体" w:hint="eastAsia"/>
          <w:color w:val="000000"/>
          <w:sz w:val="22"/>
        </w:rPr>
      </w:pPr>
      <w:r>
        <w:rPr>
          <w:rFonts w:ascii="宋体" w:hAnsi="宋体" w:cs="宋体" w:hint="eastAsia"/>
          <w:color w:val="000000"/>
          <w:sz w:val="22"/>
        </w:rPr>
        <w:t>项目名称：</w:t>
      </w:r>
      <w:r w:rsidR="004F4994">
        <w:rPr>
          <w:rFonts w:ascii="宋体" w:hAnsi="宋体" w:cs="宋体" w:hint="eastAsia"/>
          <w:color w:val="FF0000"/>
          <w:sz w:val="22"/>
          <w:u w:val="single"/>
          <w:lang w:val="zh-CN"/>
        </w:rPr>
        <w:t>苍南县金乡镇2025年度河道保洁服务采购项目(重)</w:t>
      </w:r>
    </w:p>
    <w:p w14:paraId="3C25D615" w14:textId="24650E72" w:rsidR="00467EEF" w:rsidRDefault="00000000">
      <w:pPr>
        <w:spacing w:line="360" w:lineRule="auto"/>
        <w:rPr>
          <w:rFonts w:ascii="宋体" w:hAnsi="宋体" w:cs="宋体" w:hint="eastAsia"/>
          <w:color w:val="000000"/>
          <w:sz w:val="24"/>
          <w:szCs w:val="24"/>
          <w:u w:val="single"/>
        </w:rPr>
      </w:pPr>
      <w:r>
        <w:rPr>
          <w:rFonts w:ascii="宋体" w:hAnsi="宋体" w:cs="宋体" w:hint="eastAsia"/>
          <w:color w:val="000000"/>
          <w:sz w:val="22"/>
        </w:rPr>
        <w:t>招标编号：</w:t>
      </w:r>
      <w:r w:rsidR="00692407">
        <w:rPr>
          <w:rFonts w:ascii="宋体" w:hAnsi="宋体" w:cs="宋体" w:hint="eastAsia"/>
          <w:color w:val="FF0000"/>
          <w:sz w:val="22"/>
          <w:szCs w:val="22"/>
          <w:u w:val="single"/>
        </w:rPr>
        <w:t>CNDL2025096-1</w:t>
      </w:r>
    </w:p>
    <w:tbl>
      <w:tblPr>
        <w:tblW w:w="0" w:type="auto"/>
        <w:tblInd w:w="183" w:type="dxa"/>
        <w:tblLayout w:type="fixed"/>
        <w:tblCellMar>
          <w:left w:w="0" w:type="dxa"/>
          <w:right w:w="0" w:type="dxa"/>
        </w:tblCellMar>
        <w:tblLook w:val="0000" w:firstRow="0" w:lastRow="0" w:firstColumn="0" w:lastColumn="0" w:noHBand="0" w:noVBand="0"/>
      </w:tblPr>
      <w:tblGrid>
        <w:gridCol w:w="1463"/>
        <w:gridCol w:w="838"/>
        <w:gridCol w:w="1150"/>
        <w:gridCol w:w="1412"/>
        <w:gridCol w:w="1350"/>
        <w:gridCol w:w="1433"/>
        <w:gridCol w:w="1426"/>
      </w:tblGrid>
      <w:tr w:rsidR="00467EEF" w14:paraId="76AF63E0" w14:textId="77777777" w:rsidTr="00D60A68">
        <w:trPr>
          <w:trHeight w:hRule="exact" w:val="943"/>
        </w:trPr>
        <w:tc>
          <w:tcPr>
            <w:tcW w:w="1463" w:type="dxa"/>
            <w:tcBorders>
              <w:top w:val="single" w:sz="4" w:space="0" w:color="000000"/>
              <w:left w:val="single" w:sz="4" w:space="0" w:color="000000"/>
              <w:bottom w:val="single" w:sz="4" w:space="0" w:color="000000"/>
              <w:right w:val="single" w:sz="4" w:space="0" w:color="000000"/>
            </w:tcBorders>
            <w:vAlign w:val="center"/>
          </w:tcPr>
          <w:p w14:paraId="1292C3B1" w14:textId="77777777" w:rsidR="00467EEF" w:rsidRDefault="00000000" w:rsidP="00D60A68">
            <w:pPr>
              <w:pStyle w:val="TableParagraph"/>
              <w:ind w:left="102"/>
              <w:jc w:val="center"/>
              <w:rPr>
                <w:rFonts w:ascii="宋体" w:eastAsia="宋体" w:hAnsi="宋体" w:hint="eastAsia"/>
                <w:color w:val="000000"/>
                <w:sz w:val="24"/>
                <w:szCs w:val="24"/>
              </w:rPr>
            </w:pPr>
            <w:proofErr w:type="spellStart"/>
            <w:r>
              <w:rPr>
                <w:rFonts w:ascii="宋体" w:eastAsia="宋体" w:hAnsi="宋体"/>
                <w:color w:val="000000"/>
                <w:sz w:val="24"/>
                <w:szCs w:val="24"/>
              </w:rPr>
              <w:t>姓名</w:t>
            </w:r>
            <w:proofErr w:type="spellEnd"/>
          </w:p>
        </w:tc>
        <w:tc>
          <w:tcPr>
            <w:tcW w:w="838" w:type="dxa"/>
            <w:tcBorders>
              <w:top w:val="single" w:sz="4" w:space="0" w:color="000000"/>
              <w:left w:val="single" w:sz="4" w:space="0" w:color="000000"/>
              <w:bottom w:val="single" w:sz="4" w:space="0" w:color="000000"/>
              <w:right w:val="single" w:sz="4" w:space="0" w:color="000000"/>
            </w:tcBorders>
            <w:vAlign w:val="center"/>
          </w:tcPr>
          <w:p w14:paraId="236A0B89" w14:textId="77777777" w:rsidR="00467EEF" w:rsidRDefault="00000000" w:rsidP="00D60A68">
            <w:pPr>
              <w:pStyle w:val="TableParagraph"/>
              <w:ind w:left="104"/>
              <w:jc w:val="center"/>
              <w:rPr>
                <w:rFonts w:ascii="宋体" w:eastAsia="宋体" w:hAnsi="宋体" w:hint="eastAsia"/>
                <w:color w:val="000000"/>
                <w:sz w:val="24"/>
                <w:szCs w:val="24"/>
              </w:rPr>
            </w:pPr>
            <w:proofErr w:type="spellStart"/>
            <w:r>
              <w:rPr>
                <w:rFonts w:ascii="宋体" w:eastAsia="宋体" w:hAnsi="宋体"/>
                <w:color w:val="000000"/>
                <w:sz w:val="24"/>
                <w:szCs w:val="24"/>
              </w:rPr>
              <w:t>年龄</w:t>
            </w:r>
            <w:proofErr w:type="spellEnd"/>
          </w:p>
        </w:tc>
        <w:tc>
          <w:tcPr>
            <w:tcW w:w="1150" w:type="dxa"/>
            <w:tcBorders>
              <w:top w:val="single" w:sz="4" w:space="0" w:color="000000"/>
              <w:left w:val="single" w:sz="4" w:space="0" w:color="000000"/>
              <w:bottom w:val="single" w:sz="4" w:space="0" w:color="000000"/>
              <w:right w:val="single" w:sz="4" w:space="0" w:color="000000"/>
            </w:tcBorders>
            <w:vAlign w:val="center"/>
          </w:tcPr>
          <w:p w14:paraId="36493D05" w14:textId="77777777" w:rsidR="00467EEF" w:rsidRDefault="00000000" w:rsidP="00D60A68">
            <w:pPr>
              <w:pStyle w:val="TableParagraph"/>
              <w:ind w:left="104"/>
              <w:jc w:val="center"/>
              <w:rPr>
                <w:rFonts w:ascii="宋体" w:eastAsia="宋体" w:hAnsi="宋体" w:hint="eastAsia"/>
                <w:color w:val="000000"/>
                <w:sz w:val="24"/>
                <w:szCs w:val="24"/>
              </w:rPr>
            </w:pPr>
            <w:proofErr w:type="spellStart"/>
            <w:r>
              <w:rPr>
                <w:rFonts w:ascii="宋体" w:eastAsia="宋体" w:hAnsi="宋体"/>
                <w:color w:val="000000"/>
                <w:sz w:val="24"/>
                <w:szCs w:val="24"/>
              </w:rPr>
              <w:t>专业</w:t>
            </w:r>
            <w:proofErr w:type="spellEnd"/>
          </w:p>
        </w:tc>
        <w:tc>
          <w:tcPr>
            <w:tcW w:w="1412" w:type="dxa"/>
            <w:tcBorders>
              <w:top w:val="single" w:sz="4" w:space="0" w:color="000000"/>
              <w:left w:val="single" w:sz="4" w:space="0" w:color="000000"/>
              <w:bottom w:val="single" w:sz="4" w:space="0" w:color="000000"/>
              <w:right w:val="single" w:sz="4" w:space="0" w:color="000000"/>
            </w:tcBorders>
            <w:vAlign w:val="center"/>
          </w:tcPr>
          <w:p w14:paraId="32B6AFC6" w14:textId="77777777" w:rsidR="00467EEF" w:rsidRDefault="00000000" w:rsidP="00D60A68">
            <w:pPr>
              <w:pStyle w:val="TableParagraph"/>
              <w:ind w:left="102"/>
              <w:jc w:val="center"/>
              <w:rPr>
                <w:rFonts w:ascii="宋体" w:eastAsia="宋体" w:hAnsi="宋体" w:hint="eastAsia"/>
                <w:color w:val="000000"/>
                <w:sz w:val="24"/>
                <w:szCs w:val="24"/>
              </w:rPr>
            </w:pPr>
            <w:proofErr w:type="spellStart"/>
            <w:r>
              <w:rPr>
                <w:rFonts w:ascii="宋体" w:eastAsia="宋体" w:hAnsi="宋体"/>
                <w:color w:val="000000"/>
                <w:sz w:val="24"/>
                <w:szCs w:val="24"/>
              </w:rPr>
              <w:t>学历</w:t>
            </w:r>
            <w:proofErr w:type="spellEnd"/>
          </w:p>
        </w:tc>
        <w:tc>
          <w:tcPr>
            <w:tcW w:w="1350" w:type="dxa"/>
            <w:tcBorders>
              <w:top w:val="single" w:sz="4" w:space="0" w:color="000000"/>
              <w:left w:val="single" w:sz="4" w:space="0" w:color="000000"/>
              <w:bottom w:val="single" w:sz="4" w:space="0" w:color="000000"/>
              <w:right w:val="single" w:sz="4" w:space="0" w:color="000000"/>
            </w:tcBorders>
            <w:vAlign w:val="center"/>
          </w:tcPr>
          <w:p w14:paraId="2582194C" w14:textId="77777777" w:rsidR="00467EEF" w:rsidRDefault="00000000" w:rsidP="00D60A68">
            <w:pPr>
              <w:pStyle w:val="TableParagraph"/>
              <w:ind w:left="104"/>
              <w:jc w:val="center"/>
              <w:rPr>
                <w:rFonts w:ascii="宋体" w:eastAsia="宋体" w:hAnsi="宋体" w:hint="eastAsia"/>
                <w:color w:val="000000"/>
                <w:sz w:val="24"/>
                <w:szCs w:val="24"/>
              </w:rPr>
            </w:pPr>
            <w:proofErr w:type="spellStart"/>
            <w:r>
              <w:rPr>
                <w:rFonts w:ascii="宋体" w:eastAsia="宋体" w:hAnsi="宋体"/>
                <w:color w:val="000000"/>
                <w:sz w:val="24"/>
                <w:szCs w:val="24"/>
              </w:rPr>
              <w:t>职称</w:t>
            </w:r>
            <w:proofErr w:type="spellEnd"/>
            <w:r>
              <w:rPr>
                <w:rFonts w:ascii="宋体" w:eastAsia="宋体" w:hAnsi="宋体"/>
                <w:color w:val="000000"/>
                <w:sz w:val="24"/>
                <w:szCs w:val="24"/>
              </w:rPr>
              <w:t>/</w:t>
            </w:r>
            <w:proofErr w:type="spellStart"/>
            <w:r>
              <w:rPr>
                <w:rFonts w:ascii="宋体" w:eastAsia="宋体" w:hAnsi="宋体"/>
                <w:color w:val="000000"/>
                <w:sz w:val="24"/>
                <w:szCs w:val="24"/>
              </w:rPr>
              <w:t>资格</w:t>
            </w:r>
            <w:proofErr w:type="spellEnd"/>
          </w:p>
        </w:tc>
        <w:tc>
          <w:tcPr>
            <w:tcW w:w="1433" w:type="dxa"/>
            <w:tcBorders>
              <w:top w:val="single" w:sz="4" w:space="0" w:color="000000"/>
              <w:left w:val="single" w:sz="4" w:space="0" w:color="000000"/>
              <w:bottom w:val="single" w:sz="4" w:space="0" w:color="000000"/>
              <w:right w:val="single" w:sz="4" w:space="0" w:color="000000"/>
            </w:tcBorders>
            <w:vAlign w:val="center"/>
          </w:tcPr>
          <w:p w14:paraId="0B112E56" w14:textId="77777777" w:rsidR="00467EEF" w:rsidRDefault="00000000" w:rsidP="00D60A68">
            <w:pPr>
              <w:pStyle w:val="TableParagraph"/>
              <w:spacing w:line="272" w:lineRule="exact"/>
              <w:ind w:left="104"/>
              <w:jc w:val="center"/>
              <w:rPr>
                <w:rFonts w:ascii="宋体" w:eastAsia="宋体" w:hAnsi="宋体" w:hint="eastAsia"/>
                <w:color w:val="000000"/>
                <w:sz w:val="24"/>
                <w:szCs w:val="24"/>
              </w:rPr>
            </w:pPr>
            <w:proofErr w:type="spellStart"/>
            <w:r>
              <w:rPr>
                <w:rFonts w:ascii="宋体" w:eastAsia="宋体" w:hAnsi="宋体"/>
                <w:color w:val="000000"/>
                <w:sz w:val="24"/>
                <w:szCs w:val="24"/>
              </w:rPr>
              <w:t>参加类似</w:t>
            </w:r>
            <w:proofErr w:type="spellEnd"/>
          </w:p>
          <w:p w14:paraId="2D2B55C9" w14:textId="77777777" w:rsidR="00467EEF" w:rsidRDefault="00000000" w:rsidP="00D60A68">
            <w:pPr>
              <w:pStyle w:val="TableParagraph"/>
              <w:spacing w:line="272" w:lineRule="exact"/>
              <w:ind w:left="104"/>
              <w:jc w:val="center"/>
              <w:rPr>
                <w:rFonts w:ascii="宋体" w:eastAsia="宋体" w:hAnsi="宋体" w:hint="eastAsia"/>
                <w:color w:val="000000"/>
                <w:sz w:val="24"/>
                <w:szCs w:val="24"/>
              </w:rPr>
            </w:pPr>
            <w:proofErr w:type="spellStart"/>
            <w:r>
              <w:rPr>
                <w:rFonts w:ascii="宋体" w:eastAsia="宋体" w:hAnsi="宋体"/>
                <w:color w:val="000000"/>
                <w:sz w:val="24"/>
                <w:szCs w:val="24"/>
              </w:rPr>
              <w:t>项目情况</w:t>
            </w:r>
            <w:proofErr w:type="spellEnd"/>
          </w:p>
        </w:tc>
        <w:tc>
          <w:tcPr>
            <w:tcW w:w="1426" w:type="dxa"/>
            <w:tcBorders>
              <w:top w:val="single" w:sz="4" w:space="0" w:color="000000"/>
              <w:left w:val="single" w:sz="4" w:space="0" w:color="000000"/>
              <w:bottom w:val="single" w:sz="4" w:space="0" w:color="000000"/>
              <w:right w:val="single" w:sz="4" w:space="0" w:color="000000"/>
            </w:tcBorders>
            <w:vAlign w:val="center"/>
          </w:tcPr>
          <w:p w14:paraId="7286D0DD" w14:textId="77777777" w:rsidR="00467EEF" w:rsidRDefault="00000000" w:rsidP="00D60A68">
            <w:pPr>
              <w:pStyle w:val="TableParagraph"/>
              <w:spacing w:before="114" w:line="313" w:lineRule="exact"/>
              <w:ind w:left="102"/>
              <w:jc w:val="center"/>
              <w:rPr>
                <w:rFonts w:ascii="宋体" w:eastAsia="宋体" w:hAnsi="宋体" w:hint="eastAsia"/>
                <w:color w:val="000000"/>
                <w:sz w:val="24"/>
                <w:szCs w:val="24"/>
              </w:rPr>
            </w:pPr>
            <w:proofErr w:type="spellStart"/>
            <w:r>
              <w:rPr>
                <w:rFonts w:ascii="宋体" w:eastAsia="宋体" w:hAnsi="宋体"/>
                <w:color w:val="000000"/>
                <w:sz w:val="24"/>
                <w:szCs w:val="24"/>
              </w:rPr>
              <w:t>拟承担工作</w:t>
            </w:r>
            <w:proofErr w:type="spellEnd"/>
          </w:p>
          <w:p w14:paraId="3907AE1D" w14:textId="77777777" w:rsidR="00467EEF" w:rsidRDefault="00000000" w:rsidP="00D60A68">
            <w:pPr>
              <w:pStyle w:val="TableParagraph"/>
              <w:spacing w:line="313" w:lineRule="exact"/>
              <w:ind w:left="102"/>
              <w:jc w:val="center"/>
              <w:rPr>
                <w:rFonts w:ascii="宋体" w:eastAsia="宋体" w:hAnsi="宋体" w:hint="eastAsia"/>
                <w:color w:val="000000"/>
                <w:sz w:val="24"/>
                <w:szCs w:val="24"/>
              </w:rPr>
            </w:pPr>
            <w:r>
              <w:rPr>
                <w:rFonts w:ascii="宋体" w:eastAsia="宋体" w:hAnsi="宋体"/>
                <w:color w:val="000000"/>
                <w:sz w:val="24"/>
                <w:szCs w:val="24"/>
              </w:rPr>
              <w:t>/</w:t>
            </w:r>
            <w:proofErr w:type="spellStart"/>
            <w:r>
              <w:rPr>
                <w:rFonts w:ascii="宋体" w:eastAsia="宋体" w:hAnsi="宋体"/>
                <w:color w:val="000000"/>
                <w:sz w:val="24"/>
                <w:szCs w:val="24"/>
              </w:rPr>
              <w:t>拟任职务</w:t>
            </w:r>
            <w:proofErr w:type="spellEnd"/>
          </w:p>
        </w:tc>
      </w:tr>
      <w:tr w:rsidR="00467EEF" w14:paraId="4CC3CBEC" w14:textId="77777777" w:rsidTr="00D60A68">
        <w:trPr>
          <w:trHeight w:hRule="exact" w:val="578"/>
        </w:trPr>
        <w:tc>
          <w:tcPr>
            <w:tcW w:w="1463" w:type="dxa"/>
            <w:tcBorders>
              <w:top w:val="single" w:sz="4" w:space="0" w:color="000000"/>
              <w:left w:val="single" w:sz="4" w:space="0" w:color="000000"/>
              <w:bottom w:val="single" w:sz="4" w:space="0" w:color="000000"/>
              <w:right w:val="single" w:sz="4" w:space="0" w:color="000000"/>
            </w:tcBorders>
            <w:vAlign w:val="center"/>
          </w:tcPr>
          <w:p w14:paraId="4197844E" w14:textId="77777777" w:rsidR="00467EEF" w:rsidRDefault="00467EEF" w:rsidP="00D60A68">
            <w:pPr>
              <w:jc w:val="center"/>
              <w:rPr>
                <w:rFonts w:ascii="宋体" w:hAnsi="宋体" w:hint="eastAsia"/>
                <w:color w:val="000000"/>
                <w:kern w:val="1"/>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6CBB8EF5" w14:textId="77777777" w:rsidR="00467EEF" w:rsidRDefault="00467EEF" w:rsidP="00D60A68">
            <w:pPr>
              <w:jc w:val="center"/>
              <w:rPr>
                <w:rFonts w:ascii="宋体" w:hAnsi="宋体" w:hint="eastAsia"/>
                <w:color w:val="000000"/>
                <w:kern w:val="1"/>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7268390C" w14:textId="77777777" w:rsidR="00467EEF" w:rsidRDefault="00467EEF" w:rsidP="00D60A68">
            <w:pPr>
              <w:jc w:val="center"/>
              <w:rPr>
                <w:rFonts w:ascii="宋体" w:hAnsi="宋体" w:hint="eastAsia"/>
                <w:color w:val="000000"/>
                <w:kern w:val="1"/>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3617EDE" w14:textId="77777777" w:rsidR="00467EEF" w:rsidRDefault="00467EEF" w:rsidP="00D60A68">
            <w:pPr>
              <w:jc w:val="center"/>
              <w:rPr>
                <w:rFonts w:ascii="宋体" w:hAnsi="宋体" w:hint="eastAsia"/>
                <w:color w:val="000000"/>
                <w:kern w:val="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E4CC7B6" w14:textId="77777777" w:rsidR="00467EEF" w:rsidRDefault="00467EEF" w:rsidP="00D60A68">
            <w:pPr>
              <w:jc w:val="center"/>
              <w:rPr>
                <w:rFonts w:ascii="宋体" w:hAnsi="宋体" w:hint="eastAsia"/>
                <w:color w:val="000000"/>
                <w:kern w:val="1"/>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129692BF" w14:textId="77777777" w:rsidR="00467EEF" w:rsidRDefault="00467EEF" w:rsidP="00D60A68">
            <w:pPr>
              <w:jc w:val="center"/>
              <w:rPr>
                <w:rFonts w:ascii="宋体" w:hAnsi="宋体" w:hint="eastAsia"/>
                <w:color w:val="000000"/>
                <w:kern w:val="1"/>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35886628" w14:textId="77777777" w:rsidR="00467EEF" w:rsidRDefault="00000000" w:rsidP="00D60A68">
            <w:pPr>
              <w:pStyle w:val="TableParagraph"/>
              <w:spacing w:line="273" w:lineRule="exact"/>
              <w:ind w:left="102"/>
              <w:jc w:val="center"/>
              <w:rPr>
                <w:rFonts w:ascii="宋体" w:eastAsia="宋体" w:hAnsi="宋体" w:hint="eastAsia"/>
                <w:color w:val="000000"/>
                <w:sz w:val="24"/>
                <w:szCs w:val="24"/>
              </w:rPr>
            </w:pPr>
            <w:proofErr w:type="spellStart"/>
            <w:r>
              <w:rPr>
                <w:rFonts w:ascii="宋体" w:eastAsia="宋体" w:hAnsi="宋体"/>
                <w:b/>
                <w:bCs/>
                <w:color w:val="000000"/>
                <w:sz w:val="24"/>
                <w:szCs w:val="24"/>
              </w:rPr>
              <w:t>项目负责人</w:t>
            </w:r>
            <w:proofErr w:type="spellEnd"/>
          </w:p>
        </w:tc>
      </w:tr>
      <w:tr w:rsidR="00467EEF" w14:paraId="5CCE5C52" w14:textId="77777777" w:rsidTr="00D60A68">
        <w:trPr>
          <w:trHeight w:hRule="exact" w:val="631"/>
        </w:trPr>
        <w:tc>
          <w:tcPr>
            <w:tcW w:w="1463" w:type="dxa"/>
            <w:tcBorders>
              <w:top w:val="single" w:sz="4" w:space="0" w:color="000000"/>
              <w:left w:val="single" w:sz="4" w:space="0" w:color="000000"/>
              <w:bottom w:val="single" w:sz="4" w:space="0" w:color="000000"/>
              <w:right w:val="single" w:sz="4" w:space="0" w:color="000000"/>
            </w:tcBorders>
            <w:vAlign w:val="center"/>
          </w:tcPr>
          <w:p w14:paraId="0E72E9D7" w14:textId="77777777" w:rsidR="00467EEF" w:rsidRDefault="00467EEF" w:rsidP="00D60A68">
            <w:pPr>
              <w:jc w:val="center"/>
              <w:rPr>
                <w:rFonts w:ascii="宋体" w:hAnsi="宋体" w:hint="eastAsia"/>
                <w:color w:val="000000"/>
                <w:kern w:val="1"/>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69818D0F" w14:textId="77777777" w:rsidR="00467EEF" w:rsidRDefault="00467EEF" w:rsidP="00D60A68">
            <w:pPr>
              <w:jc w:val="center"/>
              <w:rPr>
                <w:rFonts w:ascii="宋体" w:hAnsi="宋体" w:hint="eastAsia"/>
                <w:color w:val="000000"/>
                <w:kern w:val="1"/>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2A0D5BE1" w14:textId="77777777" w:rsidR="00467EEF" w:rsidRDefault="00467EEF" w:rsidP="00D60A68">
            <w:pPr>
              <w:jc w:val="center"/>
              <w:rPr>
                <w:rFonts w:ascii="宋体" w:hAnsi="宋体" w:hint="eastAsia"/>
                <w:color w:val="000000"/>
                <w:kern w:val="1"/>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D8AA200" w14:textId="77777777" w:rsidR="00467EEF" w:rsidRDefault="00467EEF" w:rsidP="00D60A68">
            <w:pPr>
              <w:jc w:val="center"/>
              <w:rPr>
                <w:rFonts w:ascii="宋体" w:hAnsi="宋体" w:hint="eastAsia"/>
                <w:color w:val="000000"/>
                <w:kern w:val="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A75BCFB" w14:textId="77777777" w:rsidR="00467EEF" w:rsidRDefault="00467EEF" w:rsidP="00D60A68">
            <w:pPr>
              <w:jc w:val="center"/>
              <w:rPr>
                <w:rFonts w:ascii="宋体" w:hAnsi="宋体" w:hint="eastAsia"/>
                <w:color w:val="000000"/>
                <w:kern w:val="1"/>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01DFC101" w14:textId="77777777" w:rsidR="00467EEF" w:rsidRDefault="00467EEF" w:rsidP="00D60A68">
            <w:pPr>
              <w:jc w:val="center"/>
              <w:rPr>
                <w:rFonts w:ascii="宋体" w:hAnsi="宋体" w:hint="eastAsia"/>
                <w:color w:val="000000"/>
                <w:kern w:val="1"/>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7FFBF257" w14:textId="77777777" w:rsidR="00467EEF" w:rsidRDefault="00000000" w:rsidP="00D60A68">
            <w:pPr>
              <w:pStyle w:val="TableParagraph"/>
              <w:spacing w:line="272" w:lineRule="exact"/>
              <w:ind w:left="102"/>
              <w:jc w:val="center"/>
              <w:rPr>
                <w:rFonts w:ascii="宋体" w:eastAsia="宋体" w:hAnsi="宋体" w:hint="eastAsia"/>
                <w:color w:val="000000"/>
                <w:sz w:val="24"/>
                <w:szCs w:val="24"/>
              </w:rPr>
            </w:pPr>
            <w:proofErr w:type="spellStart"/>
            <w:r>
              <w:rPr>
                <w:rFonts w:ascii="宋体" w:eastAsia="宋体" w:hAnsi="宋体"/>
                <w:b/>
                <w:bCs/>
                <w:color w:val="000000"/>
                <w:spacing w:val="2"/>
                <w:sz w:val="24"/>
                <w:szCs w:val="24"/>
              </w:rPr>
              <w:t>技</w:t>
            </w:r>
            <w:r>
              <w:rPr>
                <w:rFonts w:ascii="宋体" w:eastAsia="宋体" w:hAnsi="宋体"/>
                <w:b/>
                <w:bCs/>
                <w:color w:val="000000"/>
                <w:sz w:val="24"/>
                <w:szCs w:val="24"/>
              </w:rPr>
              <w:t>术</w:t>
            </w:r>
            <w:r>
              <w:rPr>
                <w:rFonts w:ascii="宋体" w:eastAsia="宋体" w:hAnsi="宋体"/>
                <w:b/>
                <w:bCs/>
                <w:color w:val="000000"/>
                <w:spacing w:val="2"/>
                <w:sz w:val="24"/>
                <w:szCs w:val="24"/>
              </w:rPr>
              <w:t>骨</w:t>
            </w:r>
            <w:r>
              <w:rPr>
                <w:rFonts w:ascii="宋体" w:eastAsia="宋体" w:hAnsi="宋体"/>
                <w:b/>
                <w:bCs/>
                <w:color w:val="000000"/>
                <w:sz w:val="24"/>
                <w:szCs w:val="24"/>
              </w:rPr>
              <w:t>干</w:t>
            </w:r>
            <w:proofErr w:type="spellEnd"/>
          </w:p>
          <w:p w14:paraId="7F8CEF89" w14:textId="77777777" w:rsidR="00467EEF" w:rsidRDefault="00000000" w:rsidP="00D60A68">
            <w:pPr>
              <w:pStyle w:val="TableParagraph"/>
              <w:spacing w:line="313" w:lineRule="exact"/>
              <w:ind w:left="102"/>
              <w:jc w:val="center"/>
              <w:rPr>
                <w:rFonts w:ascii="宋体" w:eastAsia="宋体" w:hAnsi="宋体" w:hint="eastAsia"/>
                <w:color w:val="000000"/>
                <w:sz w:val="24"/>
                <w:szCs w:val="24"/>
              </w:rPr>
            </w:pPr>
            <w:r>
              <w:rPr>
                <w:rFonts w:ascii="宋体" w:eastAsia="宋体" w:hAnsi="宋体"/>
                <w:b/>
                <w:bCs/>
                <w:color w:val="000000"/>
                <w:sz w:val="24"/>
                <w:szCs w:val="24"/>
              </w:rPr>
              <w:t>/……</w:t>
            </w:r>
          </w:p>
        </w:tc>
      </w:tr>
      <w:tr w:rsidR="00467EEF" w14:paraId="3728DE9D" w14:textId="77777777" w:rsidTr="00D60A68">
        <w:trPr>
          <w:trHeight w:hRule="exact" w:val="634"/>
        </w:trPr>
        <w:tc>
          <w:tcPr>
            <w:tcW w:w="1463" w:type="dxa"/>
            <w:tcBorders>
              <w:top w:val="single" w:sz="4" w:space="0" w:color="000000"/>
              <w:left w:val="single" w:sz="4" w:space="0" w:color="000000"/>
              <w:bottom w:val="single" w:sz="4" w:space="0" w:color="000000"/>
              <w:right w:val="single" w:sz="4" w:space="0" w:color="000000"/>
            </w:tcBorders>
            <w:vAlign w:val="center"/>
          </w:tcPr>
          <w:p w14:paraId="73B891E0" w14:textId="77777777" w:rsidR="00467EEF" w:rsidRDefault="00467EEF" w:rsidP="00D60A68">
            <w:pPr>
              <w:jc w:val="center"/>
              <w:rPr>
                <w:rFonts w:ascii="宋体" w:hAnsi="宋体" w:hint="eastAsia"/>
                <w:color w:val="000000"/>
                <w:kern w:val="1"/>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0AC12149" w14:textId="77777777" w:rsidR="00467EEF" w:rsidRDefault="00467EEF" w:rsidP="00D60A68">
            <w:pPr>
              <w:jc w:val="center"/>
              <w:rPr>
                <w:rFonts w:ascii="宋体" w:hAnsi="宋体" w:hint="eastAsia"/>
                <w:color w:val="000000"/>
                <w:kern w:val="1"/>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2E269801" w14:textId="77777777" w:rsidR="00467EEF" w:rsidRDefault="00467EEF" w:rsidP="00D60A68">
            <w:pPr>
              <w:jc w:val="center"/>
              <w:rPr>
                <w:rFonts w:ascii="宋体" w:hAnsi="宋体" w:hint="eastAsia"/>
                <w:color w:val="000000"/>
                <w:kern w:val="1"/>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19A237D5" w14:textId="77777777" w:rsidR="00467EEF" w:rsidRDefault="00467EEF" w:rsidP="00D60A68">
            <w:pPr>
              <w:jc w:val="center"/>
              <w:rPr>
                <w:rFonts w:ascii="宋体" w:hAnsi="宋体" w:hint="eastAsia"/>
                <w:color w:val="000000"/>
                <w:kern w:val="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F449535" w14:textId="77777777" w:rsidR="00467EEF" w:rsidRDefault="00467EEF" w:rsidP="00D60A68">
            <w:pPr>
              <w:jc w:val="center"/>
              <w:rPr>
                <w:rFonts w:ascii="宋体" w:hAnsi="宋体" w:hint="eastAsia"/>
                <w:color w:val="000000"/>
                <w:kern w:val="1"/>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051D0041" w14:textId="77777777" w:rsidR="00467EEF" w:rsidRDefault="00467EEF" w:rsidP="00D60A68">
            <w:pPr>
              <w:jc w:val="center"/>
              <w:rPr>
                <w:rFonts w:ascii="宋体" w:hAnsi="宋体" w:hint="eastAsia"/>
                <w:color w:val="000000"/>
                <w:kern w:val="1"/>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449F639A" w14:textId="77777777" w:rsidR="00467EEF" w:rsidRDefault="00000000" w:rsidP="00D60A68">
            <w:pPr>
              <w:pStyle w:val="TableParagraph"/>
              <w:spacing w:line="272" w:lineRule="exact"/>
              <w:ind w:left="102"/>
              <w:jc w:val="center"/>
              <w:rPr>
                <w:rFonts w:ascii="宋体" w:eastAsia="宋体" w:hAnsi="宋体" w:hint="eastAsia"/>
                <w:color w:val="000000"/>
                <w:sz w:val="24"/>
                <w:szCs w:val="24"/>
              </w:rPr>
            </w:pPr>
            <w:proofErr w:type="spellStart"/>
            <w:r>
              <w:rPr>
                <w:rFonts w:ascii="宋体" w:eastAsia="宋体" w:hAnsi="宋体"/>
                <w:b/>
                <w:bCs/>
                <w:color w:val="000000"/>
                <w:spacing w:val="2"/>
                <w:sz w:val="24"/>
                <w:szCs w:val="24"/>
              </w:rPr>
              <w:t>技</w:t>
            </w:r>
            <w:r>
              <w:rPr>
                <w:rFonts w:ascii="宋体" w:eastAsia="宋体" w:hAnsi="宋体"/>
                <w:b/>
                <w:bCs/>
                <w:color w:val="000000"/>
                <w:sz w:val="24"/>
                <w:szCs w:val="24"/>
              </w:rPr>
              <w:t>术</w:t>
            </w:r>
            <w:r>
              <w:rPr>
                <w:rFonts w:ascii="宋体" w:eastAsia="宋体" w:hAnsi="宋体"/>
                <w:b/>
                <w:bCs/>
                <w:color w:val="000000"/>
                <w:spacing w:val="2"/>
                <w:sz w:val="24"/>
                <w:szCs w:val="24"/>
              </w:rPr>
              <w:t>骨</w:t>
            </w:r>
            <w:r>
              <w:rPr>
                <w:rFonts w:ascii="宋体" w:eastAsia="宋体" w:hAnsi="宋体"/>
                <w:b/>
                <w:bCs/>
                <w:color w:val="000000"/>
                <w:sz w:val="24"/>
                <w:szCs w:val="24"/>
              </w:rPr>
              <w:t>干</w:t>
            </w:r>
            <w:proofErr w:type="spellEnd"/>
          </w:p>
          <w:p w14:paraId="31BCE84F" w14:textId="77777777" w:rsidR="00467EEF" w:rsidRDefault="00000000" w:rsidP="00D60A68">
            <w:pPr>
              <w:pStyle w:val="TableParagraph"/>
              <w:spacing w:line="313" w:lineRule="exact"/>
              <w:ind w:left="102"/>
              <w:jc w:val="center"/>
              <w:rPr>
                <w:rFonts w:ascii="宋体" w:eastAsia="宋体" w:hAnsi="宋体" w:hint="eastAsia"/>
                <w:color w:val="000000"/>
                <w:sz w:val="24"/>
                <w:szCs w:val="24"/>
              </w:rPr>
            </w:pPr>
            <w:r>
              <w:rPr>
                <w:rFonts w:ascii="宋体" w:eastAsia="宋体" w:hAnsi="宋体"/>
                <w:b/>
                <w:bCs/>
                <w:color w:val="000000"/>
                <w:sz w:val="24"/>
                <w:szCs w:val="24"/>
              </w:rPr>
              <w:t>/……</w:t>
            </w:r>
          </w:p>
        </w:tc>
      </w:tr>
      <w:tr w:rsidR="00467EEF" w14:paraId="6078299A" w14:textId="77777777" w:rsidTr="00D60A68">
        <w:trPr>
          <w:trHeight w:hRule="exact" w:val="632"/>
        </w:trPr>
        <w:tc>
          <w:tcPr>
            <w:tcW w:w="1463" w:type="dxa"/>
            <w:tcBorders>
              <w:top w:val="single" w:sz="4" w:space="0" w:color="000000"/>
              <w:left w:val="single" w:sz="4" w:space="0" w:color="000000"/>
              <w:bottom w:val="single" w:sz="4" w:space="0" w:color="000000"/>
              <w:right w:val="single" w:sz="4" w:space="0" w:color="000000"/>
            </w:tcBorders>
            <w:vAlign w:val="center"/>
          </w:tcPr>
          <w:p w14:paraId="35F1048D" w14:textId="77777777" w:rsidR="00467EEF" w:rsidRDefault="00467EEF" w:rsidP="00D60A68">
            <w:pPr>
              <w:jc w:val="center"/>
              <w:rPr>
                <w:rFonts w:ascii="宋体" w:hAnsi="宋体" w:hint="eastAsia"/>
                <w:color w:val="000000"/>
                <w:kern w:val="1"/>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7A48750D" w14:textId="77777777" w:rsidR="00467EEF" w:rsidRDefault="00467EEF" w:rsidP="00D60A68">
            <w:pPr>
              <w:jc w:val="center"/>
              <w:rPr>
                <w:rFonts w:ascii="宋体" w:hAnsi="宋体" w:hint="eastAsia"/>
                <w:color w:val="000000"/>
                <w:kern w:val="1"/>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48BF8023" w14:textId="77777777" w:rsidR="00467EEF" w:rsidRDefault="00467EEF" w:rsidP="00D60A68">
            <w:pPr>
              <w:jc w:val="center"/>
              <w:rPr>
                <w:rFonts w:ascii="宋体" w:hAnsi="宋体" w:hint="eastAsia"/>
                <w:color w:val="000000"/>
                <w:kern w:val="1"/>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5A3A7D6" w14:textId="77777777" w:rsidR="00467EEF" w:rsidRDefault="00467EEF" w:rsidP="00D60A68">
            <w:pPr>
              <w:jc w:val="center"/>
              <w:rPr>
                <w:rFonts w:ascii="宋体" w:hAnsi="宋体" w:hint="eastAsia"/>
                <w:color w:val="000000"/>
                <w:kern w:val="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26AB6E1" w14:textId="77777777" w:rsidR="00467EEF" w:rsidRDefault="00467EEF" w:rsidP="00D60A68">
            <w:pPr>
              <w:jc w:val="center"/>
              <w:rPr>
                <w:rFonts w:ascii="宋体" w:hAnsi="宋体" w:hint="eastAsia"/>
                <w:color w:val="000000"/>
                <w:kern w:val="1"/>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72F68C35" w14:textId="77777777" w:rsidR="00467EEF" w:rsidRDefault="00467EEF" w:rsidP="00D60A68">
            <w:pPr>
              <w:jc w:val="center"/>
              <w:rPr>
                <w:rFonts w:ascii="宋体" w:hAnsi="宋体" w:hint="eastAsia"/>
                <w:color w:val="000000"/>
                <w:kern w:val="1"/>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776DCF7A" w14:textId="77777777" w:rsidR="00467EEF" w:rsidRDefault="00000000" w:rsidP="00D60A68">
            <w:pPr>
              <w:pStyle w:val="TableParagraph"/>
              <w:spacing w:line="272" w:lineRule="exact"/>
              <w:ind w:left="102"/>
              <w:jc w:val="center"/>
              <w:rPr>
                <w:rFonts w:ascii="宋体" w:eastAsia="宋体" w:hAnsi="宋体" w:hint="eastAsia"/>
                <w:color w:val="000000"/>
                <w:sz w:val="24"/>
                <w:szCs w:val="24"/>
              </w:rPr>
            </w:pPr>
            <w:proofErr w:type="spellStart"/>
            <w:r>
              <w:rPr>
                <w:rFonts w:ascii="宋体" w:eastAsia="宋体" w:hAnsi="宋体"/>
                <w:b/>
                <w:bCs/>
                <w:color w:val="000000"/>
                <w:spacing w:val="2"/>
                <w:sz w:val="24"/>
                <w:szCs w:val="24"/>
              </w:rPr>
              <w:t>技</w:t>
            </w:r>
            <w:r>
              <w:rPr>
                <w:rFonts w:ascii="宋体" w:eastAsia="宋体" w:hAnsi="宋体"/>
                <w:b/>
                <w:bCs/>
                <w:color w:val="000000"/>
                <w:sz w:val="24"/>
                <w:szCs w:val="24"/>
              </w:rPr>
              <w:t>术</w:t>
            </w:r>
            <w:r>
              <w:rPr>
                <w:rFonts w:ascii="宋体" w:eastAsia="宋体" w:hAnsi="宋体"/>
                <w:b/>
                <w:bCs/>
                <w:color w:val="000000"/>
                <w:spacing w:val="2"/>
                <w:sz w:val="24"/>
                <w:szCs w:val="24"/>
              </w:rPr>
              <w:t>骨</w:t>
            </w:r>
            <w:r>
              <w:rPr>
                <w:rFonts w:ascii="宋体" w:eastAsia="宋体" w:hAnsi="宋体"/>
                <w:b/>
                <w:bCs/>
                <w:color w:val="000000"/>
                <w:sz w:val="24"/>
                <w:szCs w:val="24"/>
              </w:rPr>
              <w:t>干</w:t>
            </w:r>
            <w:proofErr w:type="spellEnd"/>
          </w:p>
          <w:p w14:paraId="4ABD6FD5" w14:textId="77777777" w:rsidR="00467EEF" w:rsidRDefault="00000000" w:rsidP="00D60A68">
            <w:pPr>
              <w:pStyle w:val="TableParagraph"/>
              <w:spacing w:line="313" w:lineRule="exact"/>
              <w:ind w:left="102"/>
              <w:jc w:val="center"/>
              <w:rPr>
                <w:rFonts w:ascii="宋体" w:eastAsia="宋体" w:hAnsi="宋体" w:hint="eastAsia"/>
                <w:color w:val="000000"/>
                <w:sz w:val="24"/>
                <w:szCs w:val="24"/>
              </w:rPr>
            </w:pPr>
            <w:r>
              <w:rPr>
                <w:rFonts w:ascii="宋体" w:eastAsia="宋体" w:hAnsi="宋体"/>
                <w:b/>
                <w:bCs/>
                <w:color w:val="000000"/>
                <w:sz w:val="24"/>
                <w:szCs w:val="24"/>
              </w:rPr>
              <w:t>/……</w:t>
            </w:r>
          </w:p>
        </w:tc>
      </w:tr>
      <w:tr w:rsidR="00467EEF" w14:paraId="7E0FC3B8" w14:textId="77777777" w:rsidTr="00D60A68">
        <w:trPr>
          <w:trHeight w:hRule="exact" w:val="573"/>
        </w:trPr>
        <w:tc>
          <w:tcPr>
            <w:tcW w:w="1463" w:type="dxa"/>
            <w:tcBorders>
              <w:top w:val="single" w:sz="4" w:space="0" w:color="000000"/>
              <w:left w:val="single" w:sz="4" w:space="0" w:color="000000"/>
              <w:bottom w:val="single" w:sz="4" w:space="0" w:color="000000"/>
              <w:right w:val="single" w:sz="4" w:space="0" w:color="000000"/>
            </w:tcBorders>
            <w:vAlign w:val="center"/>
          </w:tcPr>
          <w:p w14:paraId="7CE0D002" w14:textId="77777777" w:rsidR="00467EEF" w:rsidRDefault="00467EEF" w:rsidP="00D60A68">
            <w:pPr>
              <w:jc w:val="center"/>
              <w:rPr>
                <w:rFonts w:ascii="宋体" w:hAnsi="宋体" w:hint="eastAsia"/>
                <w:color w:val="000000"/>
                <w:kern w:val="1"/>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5798DF7A" w14:textId="77777777" w:rsidR="00467EEF" w:rsidRDefault="00467EEF" w:rsidP="00D60A68">
            <w:pPr>
              <w:jc w:val="center"/>
              <w:rPr>
                <w:rFonts w:ascii="宋体" w:hAnsi="宋体" w:hint="eastAsia"/>
                <w:color w:val="000000"/>
                <w:kern w:val="1"/>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1EC223D0" w14:textId="77777777" w:rsidR="00467EEF" w:rsidRDefault="00467EEF" w:rsidP="00D60A68">
            <w:pPr>
              <w:jc w:val="center"/>
              <w:rPr>
                <w:rFonts w:ascii="宋体" w:hAnsi="宋体" w:hint="eastAsia"/>
                <w:color w:val="000000"/>
                <w:kern w:val="1"/>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18E4A9E6" w14:textId="77777777" w:rsidR="00467EEF" w:rsidRDefault="00467EEF" w:rsidP="00D60A68">
            <w:pPr>
              <w:jc w:val="center"/>
              <w:rPr>
                <w:rFonts w:ascii="宋体" w:hAnsi="宋体" w:hint="eastAsia"/>
                <w:color w:val="000000"/>
                <w:kern w:val="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7568D09" w14:textId="77777777" w:rsidR="00467EEF" w:rsidRDefault="00467EEF" w:rsidP="00D60A68">
            <w:pPr>
              <w:jc w:val="center"/>
              <w:rPr>
                <w:rFonts w:ascii="宋体" w:hAnsi="宋体" w:hint="eastAsia"/>
                <w:color w:val="000000"/>
                <w:kern w:val="1"/>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6E6D59C0" w14:textId="77777777" w:rsidR="00467EEF" w:rsidRDefault="00467EEF" w:rsidP="00D60A68">
            <w:pPr>
              <w:jc w:val="center"/>
              <w:rPr>
                <w:rFonts w:ascii="宋体" w:hAnsi="宋体" w:hint="eastAsia"/>
                <w:color w:val="000000"/>
                <w:kern w:val="1"/>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7418FF87" w14:textId="77777777" w:rsidR="00467EEF" w:rsidRDefault="00467EEF" w:rsidP="00D60A68">
            <w:pPr>
              <w:jc w:val="center"/>
              <w:rPr>
                <w:rFonts w:ascii="宋体" w:hAnsi="宋体" w:hint="eastAsia"/>
                <w:color w:val="000000"/>
                <w:kern w:val="1"/>
                <w:sz w:val="24"/>
                <w:szCs w:val="24"/>
              </w:rPr>
            </w:pPr>
          </w:p>
        </w:tc>
      </w:tr>
      <w:tr w:rsidR="00467EEF" w14:paraId="14205AB2" w14:textId="77777777" w:rsidTr="00D60A68">
        <w:trPr>
          <w:trHeight w:hRule="exact" w:val="576"/>
        </w:trPr>
        <w:tc>
          <w:tcPr>
            <w:tcW w:w="1463" w:type="dxa"/>
            <w:tcBorders>
              <w:top w:val="single" w:sz="4" w:space="0" w:color="000000"/>
              <w:left w:val="single" w:sz="4" w:space="0" w:color="000000"/>
              <w:bottom w:val="single" w:sz="4" w:space="0" w:color="000000"/>
              <w:right w:val="single" w:sz="4" w:space="0" w:color="000000"/>
            </w:tcBorders>
            <w:vAlign w:val="center"/>
          </w:tcPr>
          <w:p w14:paraId="3DD4566A" w14:textId="77777777" w:rsidR="00467EEF" w:rsidRDefault="00467EEF" w:rsidP="00D60A68">
            <w:pPr>
              <w:jc w:val="center"/>
              <w:rPr>
                <w:rFonts w:ascii="宋体" w:hAnsi="宋体" w:hint="eastAsia"/>
                <w:color w:val="000000"/>
                <w:kern w:val="1"/>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160401FE" w14:textId="77777777" w:rsidR="00467EEF" w:rsidRDefault="00467EEF" w:rsidP="00D60A68">
            <w:pPr>
              <w:jc w:val="center"/>
              <w:rPr>
                <w:rFonts w:ascii="宋体" w:hAnsi="宋体" w:hint="eastAsia"/>
                <w:color w:val="000000"/>
                <w:kern w:val="1"/>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32CD2CD0" w14:textId="77777777" w:rsidR="00467EEF" w:rsidRDefault="00467EEF" w:rsidP="00D60A68">
            <w:pPr>
              <w:jc w:val="center"/>
              <w:rPr>
                <w:rFonts w:ascii="宋体" w:hAnsi="宋体" w:hint="eastAsia"/>
                <w:color w:val="000000"/>
                <w:kern w:val="1"/>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043D029B" w14:textId="77777777" w:rsidR="00467EEF" w:rsidRDefault="00467EEF" w:rsidP="00D60A68">
            <w:pPr>
              <w:jc w:val="center"/>
              <w:rPr>
                <w:rFonts w:ascii="宋体" w:hAnsi="宋体" w:hint="eastAsia"/>
                <w:color w:val="000000"/>
                <w:kern w:val="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3999C06" w14:textId="77777777" w:rsidR="00467EEF" w:rsidRDefault="00467EEF" w:rsidP="00D60A68">
            <w:pPr>
              <w:jc w:val="center"/>
              <w:rPr>
                <w:rFonts w:ascii="宋体" w:hAnsi="宋体" w:hint="eastAsia"/>
                <w:color w:val="000000"/>
                <w:kern w:val="1"/>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27034FFF" w14:textId="77777777" w:rsidR="00467EEF" w:rsidRDefault="00467EEF" w:rsidP="00D60A68">
            <w:pPr>
              <w:jc w:val="center"/>
              <w:rPr>
                <w:rFonts w:ascii="宋体" w:hAnsi="宋体" w:hint="eastAsia"/>
                <w:color w:val="000000"/>
                <w:kern w:val="1"/>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4520BDDB" w14:textId="77777777" w:rsidR="00467EEF" w:rsidRDefault="00467EEF" w:rsidP="00D60A68">
            <w:pPr>
              <w:jc w:val="center"/>
              <w:rPr>
                <w:rFonts w:ascii="宋体" w:hAnsi="宋体" w:hint="eastAsia"/>
                <w:color w:val="000000"/>
                <w:kern w:val="1"/>
                <w:sz w:val="24"/>
                <w:szCs w:val="24"/>
              </w:rPr>
            </w:pPr>
          </w:p>
        </w:tc>
      </w:tr>
      <w:tr w:rsidR="00467EEF" w14:paraId="0D874F98" w14:textId="77777777" w:rsidTr="00D60A68">
        <w:trPr>
          <w:trHeight w:hRule="exact" w:val="578"/>
        </w:trPr>
        <w:tc>
          <w:tcPr>
            <w:tcW w:w="1463" w:type="dxa"/>
            <w:tcBorders>
              <w:top w:val="single" w:sz="4" w:space="0" w:color="000000"/>
              <w:left w:val="single" w:sz="4" w:space="0" w:color="000000"/>
              <w:bottom w:val="single" w:sz="4" w:space="0" w:color="000000"/>
              <w:right w:val="single" w:sz="4" w:space="0" w:color="000000"/>
            </w:tcBorders>
            <w:vAlign w:val="center"/>
          </w:tcPr>
          <w:p w14:paraId="384413DD" w14:textId="77777777" w:rsidR="00467EEF" w:rsidRDefault="00467EEF" w:rsidP="00D60A68">
            <w:pPr>
              <w:jc w:val="center"/>
              <w:rPr>
                <w:rFonts w:ascii="宋体" w:hAnsi="宋体" w:hint="eastAsia"/>
                <w:color w:val="000000"/>
                <w:kern w:val="1"/>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6BADDC7" w14:textId="77777777" w:rsidR="00467EEF" w:rsidRDefault="00467EEF" w:rsidP="00D60A68">
            <w:pPr>
              <w:jc w:val="center"/>
              <w:rPr>
                <w:rFonts w:ascii="宋体" w:hAnsi="宋体" w:hint="eastAsia"/>
                <w:color w:val="000000"/>
                <w:kern w:val="1"/>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69DAE29F" w14:textId="77777777" w:rsidR="00467EEF" w:rsidRDefault="00467EEF" w:rsidP="00D60A68">
            <w:pPr>
              <w:jc w:val="center"/>
              <w:rPr>
                <w:rFonts w:ascii="宋体" w:hAnsi="宋体" w:hint="eastAsia"/>
                <w:color w:val="000000"/>
                <w:kern w:val="1"/>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0D34EAF8" w14:textId="77777777" w:rsidR="00467EEF" w:rsidRDefault="00467EEF" w:rsidP="00D60A68">
            <w:pPr>
              <w:jc w:val="center"/>
              <w:rPr>
                <w:rFonts w:ascii="宋体" w:hAnsi="宋体" w:hint="eastAsia"/>
                <w:color w:val="000000"/>
                <w:kern w:val="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226F393" w14:textId="77777777" w:rsidR="00467EEF" w:rsidRDefault="00467EEF" w:rsidP="00D60A68">
            <w:pPr>
              <w:jc w:val="center"/>
              <w:rPr>
                <w:rFonts w:ascii="宋体" w:hAnsi="宋体" w:hint="eastAsia"/>
                <w:color w:val="000000"/>
                <w:kern w:val="1"/>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6B5B332E" w14:textId="77777777" w:rsidR="00467EEF" w:rsidRDefault="00467EEF" w:rsidP="00D60A68">
            <w:pPr>
              <w:jc w:val="center"/>
              <w:rPr>
                <w:rFonts w:ascii="宋体" w:hAnsi="宋体" w:hint="eastAsia"/>
                <w:color w:val="000000"/>
                <w:kern w:val="1"/>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24C75151" w14:textId="77777777" w:rsidR="00467EEF" w:rsidRDefault="00467EEF" w:rsidP="00D60A68">
            <w:pPr>
              <w:jc w:val="center"/>
              <w:rPr>
                <w:rFonts w:ascii="宋体" w:hAnsi="宋体" w:hint="eastAsia"/>
                <w:color w:val="000000"/>
                <w:kern w:val="1"/>
                <w:sz w:val="24"/>
                <w:szCs w:val="24"/>
              </w:rPr>
            </w:pPr>
          </w:p>
        </w:tc>
      </w:tr>
      <w:tr w:rsidR="00467EEF" w14:paraId="7E526929" w14:textId="77777777" w:rsidTr="00D60A68">
        <w:trPr>
          <w:trHeight w:hRule="exact" w:val="576"/>
        </w:trPr>
        <w:tc>
          <w:tcPr>
            <w:tcW w:w="1463" w:type="dxa"/>
            <w:tcBorders>
              <w:top w:val="single" w:sz="4" w:space="0" w:color="000000"/>
              <w:left w:val="single" w:sz="4" w:space="0" w:color="000000"/>
              <w:bottom w:val="single" w:sz="4" w:space="0" w:color="000000"/>
              <w:right w:val="single" w:sz="4" w:space="0" w:color="000000"/>
            </w:tcBorders>
            <w:vAlign w:val="center"/>
          </w:tcPr>
          <w:p w14:paraId="1B05326B" w14:textId="77777777" w:rsidR="00467EEF" w:rsidRDefault="00467EEF" w:rsidP="00D60A68">
            <w:pPr>
              <w:jc w:val="center"/>
              <w:rPr>
                <w:rFonts w:ascii="宋体" w:hAnsi="宋体" w:hint="eastAsia"/>
                <w:color w:val="000000"/>
                <w:kern w:val="1"/>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316BEF31" w14:textId="77777777" w:rsidR="00467EEF" w:rsidRDefault="00467EEF" w:rsidP="00D60A68">
            <w:pPr>
              <w:jc w:val="center"/>
              <w:rPr>
                <w:rFonts w:ascii="宋体" w:hAnsi="宋体" w:hint="eastAsia"/>
                <w:color w:val="000000"/>
                <w:kern w:val="1"/>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14C3E6BF" w14:textId="77777777" w:rsidR="00467EEF" w:rsidRDefault="00467EEF" w:rsidP="00D60A68">
            <w:pPr>
              <w:jc w:val="center"/>
              <w:rPr>
                <w:rFonts w:ascii="宋体" w:hAnsi="宋体" w:hint="eastAsia"/>
                <w:color w:val="000000"/>
                <w:kern w:val="1"/>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A77ECDA" w14:textId="77777777" w:rsidR="00467EEF" w:rsidRDefault="00467EEF" w:rsidP="00D60A68">
            <w:pPr>
              <w:jc w:val="center"/>
              <w:rPr>
                <w:rFonts w:ascii="宋体" w:hAnsi="宋体" w:hint="eastAsia"/>
                <w:color w:val="000000"/>
                <w:kern w:val="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5C63B44" w14:textId="77777777" w:rsidR="00467EEF" w:rsidRDefault="00467EEF" w:rsidP="00D60A68">
            <w:pPr>
              <w:jc w:val="center"/>
              <w:rPr>
                <w:rFonts w:ascii="宋体" w:hAnsi="宋体" w:hint="eastAsia"/>
                <w:color w:val="000000"/>
                <w:kern w:val="1"/>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40DC71E6" w14:textId="77777777" w:rsidR="00467EEF" w:rsidRDefault="00467EEF" w:rsidP="00D60A68">
            <w:pPr>
              <w:jc w:val="center"/>
              <w:rPr>
                <w:rFonts w:ascii="宋体" w:hAnsi="宋体" w:hint="eastAsia"/>
                <w:color w:val="000000"/>
                <w:kern w:val="1"/>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640A685B" w14:textId="77777777" w:rsidR="00467EEF" w:rsidRDefault="00467EEF" w:rsidP="00D60A68">
            <w:pPr>
              <w:jc w:val="center"/>
              <w:rPr>
                <w:rFonts w:ascii="宋体" w:hAnsi="宋体" w:hint="eastAsia"/>
                <w:color w:val="000000"/>
                <w:kern w:val="1"/>
                <w:sz w:val="24"/>
                <w:szCs w:val="24"/>
              </w:rPr>
            </w:pPr>
          </w:p>
        </w:tc>
      </w:tr>
      <w:tr w:rsidR="00467EEF" w14:paraId="1DAC1F88" w14:textId="77777777" w:rsidTr="00D60A68">
        <w:trPr>
          <w:trHeight w:hRule="exact" w:val="578"/>
        </w:trPr>
        <w:tc>
          <w:tcPr>
            <w:tcW w:w="1463" w:type="dxa"/>
            <w:tcBorders>
              <w:top w:val="single" w:sz="4" w:space="0" w:color="000000"/>
              <w:left w:val="single" w:sz="4" w:space="0" w:color="000000"/>
              <w:bottom w:val="single" w:sz="4" w:space="0" w:color="000000"/>
              <w:right w:val="single" w:sz="4" w:space="0" w:color="000000"/>
            </w:tcBorders>
            <w:vAlign w:val="center"/>
          </w:tcPr>
          <w:p w14:paraId="3A993EA2" w14:textId="77777777" w:rsidR="00467EEF" w:rsidRDefault="00467EEF" w:rsidP="00D60A68">
            <w:pPr>
              <w:jc w:val="center"/>
              <w:rPr>
                <w:rFonts w:ascii="宋体" w:hAnsi="宋体" w:hint="eastAsia"/>
                <w:color w:val="000000"/>
                <w:kern w:val="1"/>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14:paraId="2404A6B1" w14:textId="77777777" w:rsidR="00467EEF" w:rsidRDefault="00467EEF" w:rsidP="00D60A68">
            <w:pPr>
              <w:jc w:val="center"/>
              <w:rPr>
                <w:rFonts w:ascii="宋体" w:hAnsi="宋体" w:hint="eastAsia"/>
                <w:color w:val="000000"/>
                <w:kern w:val="1"/>
                <w:sz w:val="24"/>
                <w:szCs w:val="24"/>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617BA5F9" w14:textId="77777777" w:rsidR="00467EEF" w:rsidRDefault="00467EEF" w:rsidP="00D60A68">
            <w:pPr>
              <w:jc w:val="center"/>
              <w:rPr>
                <w:rFonts w:ascii="宋体" w:hAnsi="宋体" w:hint="eastAsia"/>
                <w:color w:val="000000"/>
                <w:kern w:val="1"/>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F9B1AD8" w14:textId="77777777" w:rsidR="00467EEF" w:rsidRDefault="00467EEF" w:rsidP="00D60A68">
            <w:pPr>
              <w:jc w:val="center"/>
              <w:rPr>
                <w:rFonts w:ascii="宋体" w:hAnsi="宋体" w:hint="eastAsia"/>
                <w:color w:val="000000"/>
                <w:kern w:val="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C61C50E" w14:textId="77777777" w:rsidR="00467EEF" w:rsidRDefault="00467EEF" w:rsidP="00D60A68">
            <w:pPr>
              <w:jc w:val="center"/>
              <w:rPr>
                <w:rFonts w:ascii="宋体" w:hAnsi="宋体" w:hint="eastAsia"/>
                <w:color w:val="000000"/>
                <w:kern w:val="1"/>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2DD19C34" w14:textId="77777777" w:rsidR="00467EEF" w:rsidRDefault="00467EEF" w:rsidP="00D60A68">
            <w:pPr>
              <w:jc w:val="center"/>
              <w:rPr>
                <w:rFonts w:ascii="宋体" w:hAnsi="宋体" w:hint="eastAsia"/>
                <w:color w:val="000000"/>
                <w:kern w:val="1"/>
                <w:sz w:val="24"/>
                <w:szCs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5D6242DE" w14:textId="77777777" w:rsidR="00467EEF" w:rsidRDefault="00467EEF" w:rsidP="00D60A68">
            <w:pPr>
              <w:jc w:val="center"/>
              <w:rPr>
                <w:rFonts w:ascii="宋体" w:hAnsi="宋体" w:hint="eastAsia"/>
                <w:color w:val="000000"/>
                <w:kern w:val="1"/>
                <w:sz w:val="24"/>
                <w:szCs w:val="24"/>
              </w:rPr>
            </w:pPr>
          </w:p>
        </w:tc>
      </w:tr>
    </w:tbl>
    <w:p w14:paraId="6F4278EC" w14:textId="77777777" w:rsidR="00467EEF" w:rsidRDefault="00000000">
      <w:pPr>
        <w:spacing w:line="360" w:lineRule="exact"/>
        <w:ind w:left="968" w:hangingChars="440" w:hanging="968"/>
        <w:rPr>
          <w:rFonts w:ascii="宋体" w:hAnsi="宋体" w:cs="宋体" w:hint="eastAsia"/>
          <w:color w:val="000000"/>
          <w:sz w:val="22"/>
        </w:rPr>
      </w:pPr>
      <w:r>
        <w:rPr>
          <w:rFonts w:ascii="宋体" w:hAnsi="宋体" w:cs="宋体" w:hint="eastAsia"/>
          <w:color w:val="000000"/>
          <w:sz w:val="22"/>
        </w:rPr>
        <w:t>注：  1. 项目负责人及其他服务人员均应列入；</w:t>
      </w:r>
    </w:p>
    <w:p w14:paraId="6425F1BD" w14:textId="77777777" w:rsidR="00467EEF" w:rsidRDefault="00000000">
      <w:pPr>
        <w:spacing w:line="360" w:lineRule="exact"/>
        <w:ind w:leftChars="321" w:left="718" w:hangingChars="20" w:hanging="44"/>
        <w:rPr>
          <w:rFonts w:ascii="宋体" w:hAnsi="宋体" w:cs="宋体" w:hint="eastAsia"/>
          <w:color w:val="000000"/>
          <w:sz w:val="22"/>
        </w:rPr>
      </w:pPr>
      <w:r>
        <w:rPr>
          <w:rFonts w:ascii="宋体" w:hAnsi="宋体" w:cs="宋体" w:hint="eastAsia"/>
          <w:color w:val="000000"/>
          <w:sz w:val="22"/>
        </w:rPr>
        <w:t>2. 列入本表人员如要更换，需经采购人同意，擅自更换或不到位属违约行为；</w:t>
      </w:r>
    </w:p>
    <w:p w14:paraId="1EB7D12E" w14:textId="77777777" w:rsidR="00467EEF" w:rsidRDefault="00000000">
      <w:pPr>
        <w:spacing w:line="360" w:lineRule="exact"/>
        <w:ind w:leftChars="321" w:left="718" w:hangingChars="20" w:hanging="44"/>
        <w:rPr>
          <w:rFonts w:ascii="宋体" w:hAnsi="宋体" w:cs="宋体" w:hint="eastAsia"/>
          <w:color w:val="000000"/>
          <w:sz w:val="22"/>
        </w:rPr>
      </w:pPr>
      <w:r>
        <w:rPr>
          <w:rFonts w:ascii="宋体" w:hAnsi="宋体" w:cs="宋体" w:hint="eastAsia"/>
          <w:color w:val="000000"/>
          <w:sz w:val="22"/>
        </w:rPr>
        <w:t>3. 职称证书、执业资格证书、职业水平证书等人员证件原件扫描件附后。</w:t>
      </w:r>
    </w:p>
    <w:p w14:paraId="0CE08C4F" w14:textId="77777777" w:rsidR="00467EEF" w:rsidRDefault="00000000">
      <w:pPr>
        <w:spacing w:line="360" w:lineRule="exact"/>
        <w:ind w:leftChars="321" w:left="718" w:hangingChars="20" w:hanging="44"/>
        <w:rPr>
          <w:rFonts w:ascii="宋体" w:hAnsi="宋体" w:cs="宋体" w:hint="eastAsia"/>
          <w:color w:val="000000"/>
          <w:sz w:val="22"/>
        </w:rPr>
      </w:pPr>
      <w:r>
        <w:rPr>
          <w:rFonts w:ascii="宋体" w:hAnsi="宋体" w:cs="宋体" w:hint="eastAsia"/>
          <w:color w:val="000000"/>
          <w:sz w:val="22"/>
        </w:rPr>
        <w:t>4. 以上人员社保缴纳证明在技术资信标中提供。</w:t>
      </w:r>
    </w:p>
    <w:p w14:paraId="1D7367D3" w14:textId="77777777" w:rsidR="00467EEF" w:rsidRDefault="00000000">
      <w:pPr>
        <w:spacing w:line="360" w:lineRule="exact"/>
        <w:ind w:leftChars="321" w:left="718" w:hangingChars="20" w:hanging="44"/>
        <w:rPr>
          <w:rFonts w:ascii="宋体" w:hAnsi="宋体" w:cs="宋体" w:hint="eastAsia"/>
          <w:color w:val="000000"/>
          <w:sz w:val="22"/>
        </w:rPr>
      </w:pPr>
      <w:r>
        <w:rPr>
          <w:rFonts w:ascii="宋体" w:hAnsi="宋体" w:cs="宋体" w:hint="eastAsia"/>
          <w:color w:val="000000"/>
          <w:sz w:val="22"/>
        </w:rPr>
        <w:t>5.表格可以延续。</w:t>
      </w:r>
    </w:p>
    <w:p w14:paraId="6F62DB2C" w14:textId="77777777" w:rsidR="00467EEF" w:rsidRDefault="00000000">
      <w:pPr>
        <w:pStyle w:val="a5"/>
        <w:spacing w:line="440" w:lineRule="atLeast"/>
        <w:rPr>
          <w:rFonts w:hAnsi="宋体" w:cs="宋体" w:hint="eastAsia"/>
          <w:color w:val="000000"/>
          <w:sz w:val="22"/>
          <w:szCs w:val="22"/>
        </w:rPr>
      </w:pPr>
      <w:r>
        <w:rPr>
          <w:rFonts w:hAnsi="宋体" w:cs="宋体" w:hint="eastAsia"/>
          <w:color w:val="000000"/>
          <w:sz w:val="22"/>
          <w:szCs w:val="22"/>
        </w:rPr>
        <w:t>供应商全称：（盖章）</w:t>
      </w:r>
    </w:p>
    <w:p w14:paraId="3E7F18CD" w14:textId="77777777" w:rsidR="00467EEF" w:rsidRDefault="00000000">
      <w:pPr>
        <w:pStyle w:val="a5"/>
        <w:spacing w:line="440" w:lineRule="atLeast"/>
        <w:rPr>
          <w:rFonts w:hAnsi="宋体" w:cs="宋体" w:hint="eastAsia"/>
          <w:color w:val="000000"/>
          <w:sz w:val="22"/>
          <w:szCs w:val="22"/>
          <w:lang w:val="zh-CN"/>
        </w:rPr>
      </w:pPr>
      <w:r>
        <w:rPr>
          <w:rFonts w:hAnsi="宋体" w:cs="宋体" w:hint="eastAsia"/>
          <w:color w:val="000000"/>
          <w:sz w:val="22"/>
          <w:szCs w:val="22"/>
        </w:rPr>
        <w:t>法定代表人（签字或盖章）或</w:t>
      </w:r>
      <w:r>
        <w:rPr>
          <w:rFonts w:hAnsi="宋体" w:cs="宋体" w:hint="eastAsia"/>
          <w:color w:val="000000"/>
          <w:sz w:val="22"/>
          <w:szCs w:val="22"/>
          <w:lang w:val="zh-CN"/>
        </w:rPr>
        <w:t>授权代表（签字）：</w:t>
      </w:r>
    </w:p>
    <w:p w14:paraId="2CE74704" w14:textId="77777777" w:rsidR="00467EEF" w:rsidRDefault="00000000">
      <w:pPr>
        <w:pStyle w:val="a5"/>
        <w:spacing w:line="360" w:lineRule="exact"/>
        <w:jc w:val="left"/>
        <w:rPr>
          <w:rFonts w:hAnsi="宋体" w:cs="宋体" w:hint="eastAsia"/>
          <w:color w:val="000000"/>
          <w:sz w:val="22"/>
          <w:szCs w:val="22"/>
        </w:rPr>
      </w:pPr>
      <w:r>
        <w:rPr>
          <w:rFonts w:hAnsi="宋体" w:cs="宋体" w:hint="eastAsia"/>
          <w:color w:val="000000"/>
          <w:sz w:val="22"/>
          <w:szCs w:val="22"/>
        </w:rPr>
        <w:t>日期：</w:t>
      </w:r>
    </w:p>
    <w:p w14:paraId="3F9C366D" w14:textId="77777777" w:rsidR="00D60A68" w:rsidRDefault="00D60A68">
      <w:pPr>
        <w:spacing w:line="360" w:lineRule="exact"/>
        <w:jc w:val="left"/>
        <w:rPr>
          <w:rFonts w:ascii="宋体" w:hAnsi="宋体" w:cs="宋体" w:hint="eastAsia"/>
          <w:color w:val="000000"/>
          <w:sz w:val="30"/>
        </w:rPr>
        <w:sectPr w:rsidR="00D60A68">
          <w:pgSz w:w="11906" w:h="16838"/>
          <w:pgMar w:top="1134" w:right="1134" w:bottom="1134" w:left="1134" w:header="851" w:footer="992" w:gutter="0"/>
          <w:cols w:space="720"/>
          <w:docGrid w:type="lines" w:linePitch="324"/>
        </w:sectPr>
      </w:pPr>
    </w:p>
    <w:p w14:paraId="66E0C27F" w14:textId="77777777" w:rsidR="00467EEF" w:rsidRDefault="00000000">
      <w:pPr>
        <w:rPr>
          <w:rFonts w:ascii="宋体"/>
          <w:b/>
          <w:bCs/>
          <w:color w:val="000000"/>
          <w:sz w:val="32"/>
          <w:szCs w:val="32"/>
        </w:rPr>
      </w:pPr>
      <w:r>
        <w:rPr>
          <w:rFonts w:ascii="宋体" w:hint="eastAsia"/>
          <w:b/>
          <w:bCs/>
          <w:color w:val="000000"/>
          <w:sz w:val="32"/>
          <w:szCs w:val="32"/>
        </w:rPr>
        <w:lastRenderedPageBreak/>
        <w:t>附件六</w:t>
      </w:r>
    </w:p>
    <w:p w14:paraId="5792663D" w14:textId="77777777" w:rsidR="00467EEF" w:rsidRDefault="00000000">
      <w:pPr>
        <w:spacing w:beforeLines="100" w:before="324" w:afterLines="50" w:after="162"/>
        <w:jc w:val="center"/>
        <w:rPr>
          <w:rFonts w:ascii="宋体"/>
          <w:b/>
          <w:bCs/>
          <w:color w:val="000000"/>
          <w:sz w:val="32"/>
          <w:szCs w:val="32"/>
        </w:rPr>
      </w:pPr>
      <w:r>
        <w:rPr>
          <w:rFonts w:ascii="宋体" w:hint="eastAsia"/>
          <w:b/>
          <w:bCs/>
          <w:color w:val="000000"/>
          <w:sz w:val="32"/>
          <w:szCs w:val="32"/>
        </w:rPr>
        <w:t>项目负责人和技术骨干资历一览表</w:t>
      </w:r>
    </w:p>
    <w:p w14:paraId="266925C7" w14:textId="1EA04AA3" w:rsidR="00467EEF" w:rsidRDefault="00000000">
      <w:pPr>
        <w:spacing w:line="360" w:lineRule="auto"/>
        <w:rPr>
          <w:rFonts w:ascii="宋体"/>
          <w:color w:val="000000"/>
          <w:sz w:val="22"/>
          <w:szCs w:val="22"/>
        </w:rPr>
      </w:pPr>
      <w:r>
        <w:rPr>
          <w:rFonts w:ascii="宋体" w:hint="eastAsia"/>
          <w:color w:val="000000"/>
          <w:sz w:val="22"/>
          <w:szCs w:val="22"/>
        </w:rPr>
        <w:t>项目名称：</w:t>
      </w:r>
      <w:r>
        <w:rPr>
          <w:rFonts w:ascii="宋体"/>
          <w:color w:val="000000"/>
          <w:sz w:val="22"/>
          <w:szCs w:val="22"/>
        </w:rPr>
        <w:t xml:space="preserve"> </w:t>
      </w:r>
      <w:r w:rsidR="004F4994">
        <w:rPr>
          <w:rFonts w:ascii="宋体" w:hint="eastAsia"/>
          <w:color w:val="000000"/>
          <w:sz w:val="22"/>
          <w:u w:val="single"/>
          <w:lang w:val="zh-CN"/>
        </w:rPr>
        <w:t>苍南县金乡镇2025年度河道保洁服务采购项目(重)</w:t>
      </w:r>
    </w:p>
    <w:p w14:paraId="2ADB012F" w14:textId="0280F571" w:rsidR="00467EEF" w:rsidRDefault="00000000">
      <w:pPr>
        <w:spacing w:line="360" w:lineRule="auto"/>
        <w:rPr>
          <w:rFonts w:ascii="宋体"/>
          <w:bCs/>
          <w:color w:val="000000"/>
          <w:sz w:val="22"/>
          <w:szCs w:val="22"/>
        </w:rPr>
      </w:pPr>
      <w:r>
        <w:rPr>
          <w:rFonts w:ascii="宋体" w:hint="eastAsia"/>
          <w:color w:val="000000"/>
          <w:sz w:val="22"/>
          <w:szCs w:val="22"/>
        </w:rPr>
        <w:t>招标编号：</w:t>
      </w:r>
      <w:r w:rsidR="00692407">
        <w:rPr>
          <w:rFonts w:ascii="宋体" w:hint="eastAsia"/>
          <w:color w:val="FF0000"/>
          <w:sz w:val="22"/>
          <w:u w:val="single"/>
          <w:lang w:val="zh-CN"/>
        </w:rPr>
        <w:t>CNDL2025096-1</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2331"/>
        <w:gridCol w:w="2268"/>
        <w:gridCol w:w="2552"/>
      </w:tblGrid>
      <w:tr w:rsidR="00467EEF" w14:paraId="65BA493F" w14:textId="77777777">
        <w:trPr>
          <w:trHeight w:hRule="exact" w:val="480"/>
        </w:trPr>
        <w:tc>
          <w:tcPr>
            <w:tcW w:w="1844" w:type="dxa"/>
            <w:vAlign w:val="center"/>
          </w:tcPr>
          <w:p w14:paraId="2EC94343" w14:textId="77777777" w:rsidR="00467EEF" w:rsidRDefault="00000000">
            <w:pPr>
              <w:pStyle w:val="TableParagraph"/>
              <w:spacing w:line="273" w:lineRule="exact"/>
              <w:ind w:left="95"/>
              <w:jc w:val="center"/>
              <w:rPr>
                <w:rFonts w:ascii="宋体" w:eastAsia="宋体" w:hAnsi="宋体" w:hint="eastAsia"/>
                <w:color w:val="000000"/>
                <w:sz w:val="24"/>
                <w:szCs w:val="24"/>
              </w:rPr>
            </w:pPr>
            <w:proofErr w:type="spellStart"/>
            <w:r>
              <w:rPr>
                <w:rFonts w:ascii="宋体" w:eastAsia="宋体" w:hAnsi="宋体"/>
                <w:color w:val="000000"/>
                <w:sz w:val="24"/>
                <w:szCs w:val="24"/>
              </w:rPr>
              <w:t>姓名</w:t>
            </w:r>
            <w:proofErr w:type="spellEnd"/>
          </w:p>
        </w:tc>
        <w:tc>
          <w:tcPr>
            <w:tcW w:w="2331" w:type="dxa"/>
            <w:vAlign w:val="center"/>
          </w:tcPr>
          <w:p w14:paraId="7A263D59" w14:textId="77777777" w:rsidR="00467EEF" w:rsidRDefault="00467EEF">
            <w:pPr>
              <w:jc w:val="center"/>
              <w:rPr>
                <w:rFonts w:ascii="宋体" w:hAnsi="宋体" w:hint="eastAsia"/>
                <w:color w:val="000000"/>
                <w:kern w:val="1"/>
                <w:sz w:val="24"/>
                <w:szCs w:val="24"/>
              </w:rPr>
            </w:pPr>
          </w:p>
        </w:tc>
        <w:tc>
          <w:tcPr>
            <w:tcW w:w="2268" w:type="dxa"/>
            <w:vAlign w:val="center"/>
          </w:tcPr>
          <w:p w14:paraId="280C81A2" w14:textId="77777777" w:rsidR="00467EEF" w:rsidRDefault="00000000">
            <w:pPr>
              <w:pStyle w:val="TableParagraph"/>
              <w:spacing w:line="273" w:lineRule="exact"/>
              <w:ind w:left="102"/>
              <w:jc w:val="center"/>
              <w:rPr>
                <w:rFonts w:ascii="宋体" w:eastAsia="宋体" w:hAnsi="宋体" w:hint="eastAsia"/>
                <w:color w:val="000000"/>
                <w:sz w:val="24"/>
                <w:szCs w:val="24"/>
              </w:rPr>
            </w:pPr>
            <w:proofErr w:type="spellStart"/>
            <w:r>
              <w:rPr>
                <w:rFonts w:ascii="宋体" w:eastAsia="宋体" w:hAnsi="宋体"/>
                <w:color w:val="000000"/>
                <w:sz w:val="24"/>
                <w:szCs w:val="24"/>
              </w:rPr>
              <w:t>性别</w:t>
            </w:r>
            <w:proofErr w:type="spellEnd"/>
          </w:p>
        </w:tc>
        <w:tc>
          <w:tcPr>
            <w:tcW w:w="2552" w:type="dxa"/>
          </w:tcPr>
          <w:p w14:paraId="02D5F8E6" w14:textId="77777777" w:rsidR="00467EEF" w:rsidRDefault="00467EEF">
            <w:pPr>
              <w:rPr>
                <w:rFonts w:ascii="宋体" w:hAnsi="宋体" w:hint="eastAsia"/>
                <w:color w:val="000000"/>
                <w:kern w:val="1"/>
                <w:sz w:val="24"/>
                <w:szCs w:val="24"/>
              </w:rPr>
            </w:pPr>
          </w:p>
        </w:tc>
      </w:tr>
      <w:tr w:rsidR="00467EEF" w14:paraId="5921C2E5" w14:textId="77777777">
        <w:trPr>
          <w:trHeight w:hRule="exact" w:val="564"/>
        </w:trPr>
        <w:tc>
          <w:tcPr>
            <w:tcW w:w="1844" w:type="dxa"/>
            <w:vAlign w:val="center"/>
          </w:tcPr>
          <w:p w14:paraId="3698F0D9" w14:textId="77777777" w:rsidR="00467EEF" w:rsidRDefault="00000000">
            <w:pPr>
              <w:pStyle w:val="TableParagraph"/>
              <w:spacing w:line="273" w:lineRule="exact"/>
              <w:ind w:left="95"/>
              <w:jc w:val="center"/>
              <w:rPr>
                <w:rFonts w:ascii="宋体" w:eastAsia="宋体" w:hAnsi="宋体" w:hint="eastAsia"/>
                <w:color w:val="000000"/>
                <w:sz w:val="24"/>
                <w:szCs w:val="24"/>
              </w:rPr>
            </w:pPr>
            <w:proofErr w:type="spellStart"/>
            <w:r>
              <w:rPr>
                <w:rFonts w:ascii="宋体" w:eastAsia="宋体" w:hAnsi="宋体"/>
                <w:color w:val="000000"/>
                <w:sz w:val="24"/>
                <w:szCs w:val="24"/>
              </w:rPr>
              <w:t>身份证号</w:t>
            </w:r>
            <w:proofErr w:type="spellEnd"/>
          </w:p>
        </w:tc>
        <w:tc>
          <w:tcPr>
            <w:tcW w:w="2331" w:type="dxa"/>
            <w:vAlign w:val="center"/>
          </w:tcPr>
          <w:p w14:paraId="245C8216" w14:textId="77777777" w:rsidR="00467EEF" w:rsidRDefault="00467EEF">
            <w:pPr>
              <w:jc w:val="center"/>
              <w:rPr>
                <w:rFonts w:ascii="宋体" w:hAnsi="宋体" w:hint="eastAsia"/>
                <w:color w:val="000000"/>
                <w:kern w:val="1"/>
                <w:sz w:val="24"/>
                <w:szCs w:val="24"/>
              </w:rPr>
            </w:pPr>
          </w:p>
        </w:tc>
        <w:tc>
          <w:tcPr>
            <w:tcW w:w="2268" w:type="dxa"/>
            <w:vAlign w:val="center"/>
          </w:tcPr>
          <w:p w14:paraId="0BF743E3" w14:textId="77777777" w:rsidR="00467EEF" w:rsidRDefault="00000000">
            <w:pPr>
              <w:pStyle w:val="TableParagraph"/>
              <w:spacing w:line="273" w:lineRule="exact"/>
              <w:ind w:left="102"/>
              <w:jc w:val="center"/>
              <w:rPr>
                <w:rFonts w:ascii="宋体" w:eastAsia="宋体" w:hAnsi="宋体" w:hint="eastAsia"/>
                <w:color w:val="000000"/>
                <w:sz w:val="24"/>
                <w:szCs w:val="24"/>
              </w:rPr>
            </w:pPr>
            <w:proofErr w:type="spellStart"/>
            <w:r>
              <w:rPr>
                <w:rFonts w:ascii="宋体" w:eastAsia="宋体" w:hAnsi="宋体"/>
                <w:color w:val="000000"/>
                <w:sz w:val="24"/>
                <w:szCs w:val="24"/>
              </w:rPr>
              <w:t>年龄</w:t>
            </w:r>
            <w:proofErr w:type="spellEnd"/>
          </w:p>
        </w:tc>
        <w:tc>
          <w:tcPr>
            <w:tcW w:w="2552" w:type="dxa"/>
          </w:tcPr>
          <w:p w14:paraId="27F4104B" w14:textId="77777777" w:rsidR="00467EEF" w:rsidRDefault="00467EEF">
            <w:pPr>
              <w:rPr>
                <w:rFonts w:ascii="宋体" w:hAnsi="宋体" w:hint="eastAsia"/>
                <w:color w:val="000000"/>
                <w:kern w:val="1"/>
                <w:sz w:val="24"/>
                <w:szCs w:val="24"/>
              </w:rPr>
            </w:pPr>
          </w:p>
        </w:tc>
      </w:tr>
      <w:tr w:rsidR="00467EEF" w14:paraId="3203A458" w14:textId="77777777">
        <w:trPr>
          <w:trHeight w:hRule="exact" w:val="948"/>
        </w:trPr>
        <w:tc>
          <w:tcPr>
            <w:tcW w:w="1844" w:type="dxa"/>
            <w:vAlign w:val="center"/>
          </w:tcPr>
          <w:p w14:paraId="7F3EA720" w14:textId="77777777" w:rsidR="00467EEF" w:rsidRDefault="00000000">
            <w:pPr>
              <w:pStyle w:val="TableParagraph"/>
              <w:spacing w:line="273" w:lineRule="exact"/>
              <w:ind w:left="95"/>
              <w:jc w:val="center"/>
              <w:rPr>
                <w:rFonts w:ascii="宋体" w:eastAsia="宋体" w:hAnsi="宋体" w:hint="eastAsia"/>
                <w:color w:val="000000"/>
                <w:sz w:val="24"/>
                <w:szCs w:val="24"/>
              </w:rPr>
            </w:pPr>
            <w:proofErr w:type="spellStart"/>
            <w:r>
              <w:rPr>
                <w:rFonts w:ascii="宋体" w:eastAsia="宋体" w:hAnsi="宋体"/>
                <w:color w:val="000000"/>
                <w:sz w:val="24"/>
                <w:szCs w:val="24"/>
              </w:rPr>
              <w:t>毕业院校及专业</w:t>
            </w:r>
            <w:proofErr w:type="spellEnd"/>
          </w:p>
        </w:tc>
        <w:tc>
          <w:tcPr>
            <w:tcW w:w="2331" w:type="dxa"/>
            <w:vAlign w:val="center"/>
          </w:tcPr>
          <w:p w14:paraId="219E71F6" w14:textId="77777777" w:rsidR="00467EEF" w:rsidRDefault="00467EEF">
            <w:pPr>
              <w:jc w:val="center"/>
              <w:rPr>
                <w:rFonts w:ascii="宋体" w:hAnsi="宋体" w:hint="eastAsia"/>
                <w:color w:val="000000"/>
                <w:kern w:val="1"/>
                <w:sz w:val="24"/>
                <w:szCs w:val="24"/>
              </w:rPr>
            </w:pPr>
          </w:p>
        </w:tc>
        <w:tc>
          <w:tcPr>
            <w:tcW w:w="2268" w:type="dxa"/>
            <w:vAlign w:val="center"/>
          </w:tcPr>
          <w:p w14:paraId="56869D3E" w14:textId="77777777" w:rsidR="00467EEF" w:rsidRDefault="00000000">
            <w:pPr>
              <w:pStyle w:val="TableParagraph"/>
              <w:spacing w:before="191"/>
              <w:ind w:left="102"/>
              <w:jc w:val="center"/>
              <w:rPr>
                <w:rFonts w:ascii="宋体" w:eastAsia="宋体" w:hAnsi="宋体" w:hint="eastAsia"/>
                <w:color w:val="000000"/>
                <w:sz w:val="24"/>
                <w:szCs w:val="24"/>
              </w:rPr>
            </w:pPr>
            <w:proofErr w:type="spellStart"/>
            <w:r>
              <w:rPr>
                <w:rFonts w:ascii="宋体" w:eastAsia="宋体" w:hAnsi="宋体"/>
                <w:color w:val="000000"/>
                <w:sz w:val="24"/>
                <w:szCs w:val="24"/>
              </w:rPr>
              <w:t>毕业时间</w:t>
            </w:r>
            <w:proofErr w:type="spellEnd"/>
          </w:p>
        </w:tc>
        <w:tc>
          <w:tcPr>
            <w:tcW w:w="2552" w:type="dxa"/>
          </w:tcPr>
          <w:p w14:paraId="054B3A2E" w14:textId="77777777" w:rsidR="00467EEF" w:rsidRDefault="00467EEF">
            <w:pPr>
              <w:rPr>
                <w:rFonts w:ascii="宋体" w:hAnsi="宋体" w:hint="eastAsia"/>
                <w:color w:val="000000"/>
                <w:kern w:val="1"/>
                <w:sz w:val="24"/>
                <w:szCs w:val="24"/>
              </w:rPr>
            </w:pPr>
          </w:p>
        </w:tc>
      </w:tr>
      <w:tr w:rsidR="00467EEF" w14:paraId="293360BE" w14:textId="77777777">
        <w:trPr>
          <w:trHeight w:hRule="exact" w:val="482"/>
        </w:trPr>
        <w:tc>
          <w:tcPr>
            <w:tcW w:w="1844" w:type="dxa"/>
            <w:vAlign w:val="center"/>
          </w:tcPr>
          <w:p w14:paraId="50C48F32" w14:textId="77777777" w:rsidR="00467EEF" w:rsidRDefault="00000000">
            <w:pPr>
              <w:pStyle w:val="TableParagraph"/>
              <w:spacing w:line="273" w:lineRule="exact"/>
              <w:ind w:left="95"/>
              <w:jc w:val="center"/>
              <w:rPr>
                <w:rFonts w:ascii="宋体" w:eastAsia="宋体" w:hAnsi="宋体" w:hint="eastAsia"/>
                <w:color w:val="000000"/>
                <w:sz w:val="24"/>
                <w:szCs w:val="24"/>
              </w:rPr>
            </w:pPr>
            <w:proofErr w:type="spellStart"/>
            <w:r>
              <w:rPr>
                <w:rFonts w:ascii="宋体" w:eastAsia="宋体" w:hAnsi="宋体"/>
                <w:color w:val="000000"/>
                <w:sz w:val="24"/>
                <w:szCs w:val="24"/>
              </w:rPr>
              <w:t>拟派职务</w:t>
            </w:r>
            <w:proofErr w:type="spellEnd"/>
          </w:p>
        </w:tc>
        <w:tc>
          <w:tcPr>
            <w:tcW w:w="2331" w:type="dxa"/>
            <w:vAlign w:val="center"/>
          </w:tcPr>
          <w:p w14:paraId="1FB65918" w14:textId="77777777" w:rsidR="00467EEF" w:rsidRDefault="00467EEF">
            <w:pPr>
              <w:jc w:val="center"/>
              <w:rPr>
                <w:rFonts w:ascii="宋体" w:hAnsi="宋体" w:hint="eastAsia"/>
                <w:color w:val="000000"/>
                <w:kern w:val="1"/>
                <w:sz w:val="24"/>
                <w:szCs w:val="24"/>
              </w:rPr>
            </w:pPr>
          </w:p>
        </w:tc>
        <w:tc>
          <w:tcPr>
            <w:tcW w:w="2268" w:type="dxa"/>
            <w:vAlign w:val="center"/>
          </w:tcPr>
          <w:p w14:paraId="31849EB9" w14:textId="77777777" w:rsidR="00467EEF" w:rsidRDefault="00000000">
            <w:pPr>
              <w:pStyle w:val="TableParagraph"/>
              <w:spacing w:line="273" w:lineRule="exact"/>
              <w:ind w:left="102"/>
              <w:jc w:val="center"/>
              <w:rPr>
                <w:rFonts w:ascii="宋体" w:eastAsia="宋体" w:hAnsi="宋体" w:hint="eastAsia"/>
                <w:color w:val="000000"/>
                <w:sz w:val="24"/>
                <w:szCs w:val="24"/>
              </w:rPr>
            </w:pPr>
            <w:proofErr w:type="spellStart"/>
            <w:r>
              <w:rPr>
                <w:rFonts w:ascii="宋体" w:eastAsia="宋体" w:hAnsi="宋体"/>
                <w:color w:val="000000"/>
                <w:sz w:val="24"/>
                <w:szCs w:val="24"/>
              </w:rPr>
              <w:t>资格</w:t>
            </w:r>
            <w:proofErr w:type="spellEnd"/>
            <w:r>
              <w:rPr>
                <w:rFonts w:ascii="宋体" w:eastAsia="宋体" w:hAnsi="宋体"/>
                <w:color w:val="000000"/>
                <w:sz w:val="24"/>
                <w:szCs w:val="24"/>
              </w:rPr>
              <w:t>/</w:t>
            </w:r>
            <w:proofErr w:type="spellStart"/>
            <w:r>
              <w:rPr>
                <w:rFonts w:ascii="宋体" w:eastAsia="宋体" w:hAnsi="宋体"/>
                <w:color w:val="000000"/>
                <w:sz w:val="24"/>
                <w:szCs w:val="24"/>
              </w:rPr>
              <w:t>资质</w:t>
            </w:r>
            <w:proofErr w:type="spellEnd"/>
          </w:p>
        </w:tc>
        <w:tc>
          <w:tcPr>
            <w:tcW w:w="2552" w:type="dxa"/>
          </w:tcPr>
          <w:p w14:paraId="47C9F11A" w14:textId="77777777" w:rsidR="00467EEF" w:rsidRDefault="00467EEF">
            <w:pPr>
              <w:rPr>
                <w:rFonts w:ascii="宋体" w:hAnsi="宋体" w:hint="eastAsia"/>
                <w:color w:val="000000"/>
                <w:kern w:val="1"/>
                <w:sz w:val="24"/>
                <w:szCs w:val="24"/>
              </w:rPr>
            </w:pPr>
          </w:p>
        </w:tc>
      </w:tr>
      <w:tr w:rsidR="00467EEF" w14:paraId="458D69EA" w14:textId="77777777">
        <w:trPr>
          <w:trHeight w:hRule="exact" w:val="740"/>
        </w:trPr>
        <w:tc>
          <w:tcPr>
            <w:tcW w:w="1844" w:type="dxa"/>
            <w:vAlign w:val="center"/>
          </w:tcPr>
          <w:p w14:paraId="33131AE3" w14:textId="77777777" w:rsidR="00467EEF" w:rsidRDefault="00000000">
            <w:pPr>
              <w:pStyle w:val="TableParagraph"/>
              <w:spacing w:before="88"/>
              <w:ind w:left="95"/>
              <w:jc w:val="center"/>
              <w:rPr>
                <w:rFonts w:ascii="宋体" w:eastAsia="宋体" w:hAnsi="宋体" w:hint="eastAsia"/>
                <w:color w:val="000000"/>
                <w:sz w:val="24"/>
                <w:szCs w:val="24"/>
              </w:rPr>
            </w:pPr>
            <w:proofErr w:type="spellStart"/>
            <w:r>
              <w:rPr>
                <w:rFonts w:ascii="宋体" w:eastAsia="宋体" w:hAnsi="宋体"/>
                <w:color w:val="000000"/>
                <w:sz w:val="24"/>
                <w:szCs w:val="24"/>
              </w:rPr>
              <w:t>工作年限</w:t>
            </w:r>
            <w:proofErr w:type="spellEnd"/>
          </w:p>
        </w:tc>
        <w:tc>
          <w:tcPr>
            <w:tcW w:w="2331" w:type="dxa"/>
            <w:vAlign w:val="center"/>
          </w:tcPr>
          <w:p w14:paraId="7EFB4356" w14:textId="77777777" w:rsidR="00467EEF" w:rsidRDefault="00467EEF">
            <w:pPr>
              <w:jc w:val="center"/>
              <w:rPr>
                <w:rFonts w:ascii="宋体" w:hAnsi="宋体" w:hint="eastAsia"/>
                <w:color w:val="000000"/>
                <w:kern w:val="1"/>
                <w:sz w:val="24"/>
                <w:szCs w:val="24"/>
              </w:rPr>
            </w:pPr>
          </w:p>
        </w:tc>
        <w:tc>
          <w:tcPr>
            <w:tcW w:w="2268" w:type="dxa"/>
            <w:vAlign w:val="center"/>
          </w:tcPr>
          <w:p w14:paraId="08534863" w14:textId="77777777" w:rsidR="00467EEF" w:rsidRDefault="00000000">
            <w:pPr>
              <w:pStyle w:val="TableParagraph"/>
              <w:spacing w:before="88"/>
              <w:ind w:left="102"/>
              <w:jc w:val="center"/>
              <w:rPr>
                <w:rFonts w:ascii="宋体" w:eastAsia="宋体" w:hAnsi="宋体" w:hint="eastAsia"/>
                <w:color w:val="000000"/>
                <w:sz w:val="24"/>
                <w:szCs w:val="24"/>
              </w:rPr>
            </w:pPr>
            <w:proofErr w:type="spellStart"/>
            <w:r>
              <w:rPr>
                <w:rFonts w:ascii="宋体" w:eastAsia="宋体" w:hAnsi="宋体"/>
                <w:color w:val="000000"/>
                <w:sz w:val="24"/>
                <w:szCs w:val="24"/>
              </w:rPr>
              <w:t>相关专业工作年限</w:t>
            </w:r>
            <w:proofErr w:type="spellEnd"/>
          </w:p>
        </w:tc>
        <w:tc>
          <w:tcPr>
            <w:tcW w:w="2552" w:type="dxa"/>
          </w:tcPr>
          <w:p w14:paraId="7E0CA11A" w14:textId="77777777" w:rsidR="00467EEF" w:rsidRDefault="00467EEF">
            <w:pPr>
              <w:rPr>
                <w:rFonts w:ascii="宋体" w:hAnsi="宋体" w:hint="eastAsia"/>
                <w:color w:val="000000"/>
                <w:kern w:val="1"/>
                <w:sz w:val="24"/>
                <w:szCs w:val="24"/>
              </w:rPr>
            </w:pPr>
          </w:p>
        </w:tc>
      </w:tr>
      <w:tr w:rsidR="00467EEF" w14:paraId="37486A8E" w14:textId="77777777" w:rsidTr="003007BD">
        <w:trPr>
          <w:trHeight w:hRule="exact" w:val="5561"/>
        </w:trPr>
        <w:tc>
          <w:tcPr>
            <w:tcW w:w="1844" w:type="dxa"/>
            <w:vAlign w:val="center"/>
          </w:tcPr>
          <w:p w14:paraId="5D251F6E" w14:textId="77777777" w:rsidR="00467EEF" w:rsidRDefault="00000000" w:rsidP="003007BD">
            <w:pPr>
              <w:pStyle w:val="TableParagraph"/>
              <w:ind w:left="95"/>
              <w:jc w:val="center"/>
              <w:rPr>
                <w:rFonts w:ascii="宋体" w:eastAsia="宋体" w:hAnsi="宋体" w:hint="eastAsia"/>
                <w:color w:val="000000"/>
                <w:sz w:val="24"/>
                <w:szCs w:val="24"/>
              </w:rPr>
            </w:pPr>
            <w:proofErr w:type="spellStart"/>
            <w:r>
              <w:rPr>
                <w:rFonts w:ascii="宋体" w:eastAsia="宋体" w:hAnsi="宋体"/>
                <w:color w:val="000000"/>
                <w:sz w:val="24"/>
                <w:szCs w:val="24"/>
              </w:rPr>
              <w:t>工作简历</w:t>
            </w:r>
            <w:proofErr w:type="spellEnd"/>
          </w:p>
        </w:tc>
        <w:tc>
          <w:tcPr>
            <w:tcW w:w="2331" w:type="dxa"/>
          </w:tcPr>
          <w:p w14:paraId="7433AE9A" w14:textId="77777777" w:rsidR="00467EEF" w:rsidRDefault="00467EEF">
            <w:pPr>
              <w:rPr>
                <w:rFonts w:ascii="宋体" w:hAnsi="宋体" w:hint="eastAsia"/>
                <w:color w:val="000000"/>
                <w:kern w:val="1"/>
                <w:sz w:val="24"/>
                <w:szCs w:val="24"/>
              </w:rPr>
            </w:pPr>
          </w:p>
        </w:tc>
        <w:tc>
          <w:tcPr>
            <w:tcW w:w="2268" w:type="dxa"/>
          </w:tcPr>
          <w:p w14:paraId="7DBE3C82" w14:textId="77777777" w:rsidR="00467EEF" w:rsidRDefault="00467EEF">
            <w:pPr>
              <w:rPr>
                <w:rFonts w:ascii="宋体" w:hAnsi="宋体" w:hint="eastAsia"/>
                <w:color w:val="000000"/>
                <w:kern w:val="1"/>
                <w:sz w:val="24"/>
                <w:szCs w:val="24"/>
              </w:rPr>
            </w:pPr>
          </w:p>
        </w:tc>
        <w:tc>
          <w:tcPr>
            <w:tcW w:w="2552" w:type="dxa"/>
          </w:tcPr>
          <w:p w14:paraId="06243D18" w14:textId="77777777" w:rsidR="00467EEF" w:rsidRDefault="00467EEF">
            <w:pPr>
              <w:rPr>
                <w:rFonts w:ascii="宋体" w:hAnsi="宋体" w:hint="eastAsia"/>
                <w:color w:val="000000"/>
                <w:kern w:val="1"/>
                <w:sz w:val="24"/>
                <w:szCs w:val="24"/>
              </w:rPr>
            </w:pPr>
          </w:p>
        </w:tc>
      </w:tr>
    </w:tbl>
    <w:p w14:paraId="702CA333" w14:textId="77777777" w:rsidR="00467EEF" w:rsidRDefault="00000000">
      <w:pPr>
        <w:spacing w:line="305" w:lineRule="exact"/>
        <w:rPr>
          <w:rFonts w:ascii="宋体" w:hAnsi="宋体" w:hint="eastAsia"/>
          <w:color w:val="000000"/>
          <w:kern w:val="1"/>
          <w:sz w:val="24"/>
          <w:szCs w:val="24"/>
        </w:rPr>
      </w:pPr>
      <w:r>
        <w:rPr>
          <w:rFonts w:ascii="宋体" w:hAnsi="宋体"/>
          <w:color w:val="000000"/>
          <w:kern w:val="1"/>
          <w:sz w:val="24"/>
          <w:szCs w:val="24"/>
        </w:rPr>
        <w:t>注：本表可扩展。</w:t>
      </w:r>
    </w:p>
    <w:p w14:paraId="7B7DBEA7" w14:textId="77777777" w:rsidR="00467EEF" w:rsidRDefault="00000000">
      <w:pPr>
        <w:spacing w:line="305" w:lineRule="exact"/>
        <w:rPr>
          <w:rFonts w:ascii="宋体" w:hAnsi="宋体" w:hint="eastAsia"/>
          <w:color w:val="000000"/>
          <w:kern w:val="1"/>
          <w:sz w:val="24"/>
          <w:szCs w:val="24"/>
        </w:rPr>
      </w:pPr>
      <w:r>
        <w:rPr>
          <w:rFonts w:ascii="宋体" w:hAnsi="宋体"/>
          <w:color w:val="000000"/>
          <w:spacing w:val="2"/>
          <w:sz w:val="24"/>
          <w:szCs w:val="24"/>
        </w:rPr>
        <w:t>1、须提交养老保险、身份证明、学历、资格等证明材料外，同时提供技术评标办法中要求的业绩证明材料（成果报告等</w:t>
      </w:r>
      <w:r>
        <w:rPr>
          <w:rFonts w:ascii="宋体" w:hAnsi="宋体" w:hint="eastAsia"/>
          <w:color w:val="000000"/>
          <w:spacing w:val="2"/>
          <w:sz w:val="24"/>
          <w:szCs w:val="24"/>
        </w:rPr>
        <w:t>原件扫描件</w:t>
      </w:r>
      <w:r>
        <w:rPr>
          <w:rFonts w:ascii="宋体" w:hAnsi="宋体"/>
          <w:color w:val="000000"/>
          <w:spacing w:val="2"/>
          <w:sz w:val="24"/>
          <w:szCs w:val="24"/>
        </w:rPr>
        <w:t>）</w:t>
      </w:r>
    </w:p>
    <w:p w14:paraId="220818DC" w14:textId="77777777" w:rsidR="00467EEF" w:rsidRDefault="00000000">
      <w:pPr>
        <w:pStyle w:val="a5"/>
        <w:spacing w:line="440" w:lineRule="atLeast"/>
        <w:rPr>
          <w:rFonts w:hAnsi="宋体" w:cs="宋体" w:hint="eastAsia"/>
          <w:color w:val="000000"/>
          <w:sz w:val="22"/>
          <w:szCs w:val="22"/>
        </w:rPr>
      </w:pPr>
      <w:r>
        <w:rPr>
          <w:rFonts w:hAnsi="宋体" w:cs="宋体" w:hint="eastAsia"/>
          <w:color w:val="000000"/>
          <w:sz w:val="22"/>
          <w:szCs w:val="22"/>
        </w:rPr>
        <w:t>供应商全称：（盖章）</w:t>
      </w:r>
    </w:p>
    <w:p w14:paraId="2BAE8411" w14:textId="77777777" w:rsidR="00467EEF" w:rsidRDefault="00000000">
      <w:pPr>
        <w:pStyle w:val="a5"/>
        <w:spacing w:line="440" w:lineRule="atLeast"/>
        <w:rPr>
          <w:rFonts w:hAnsi="宋体" w:cs="宋体" w:hint="eastAsia"/>
          <w:color w:val="000000"/>
          <w:sz w:val="22"/>
          <w:szCs w:val="22"/>
          <w:lang w:val="zh-CN"/>
        </w:rPr>
      </w:pPr>
      <w:r>
        <w:rPr>
          <w:rFonts w:hAnsi="宋体" w:cs="宋体" w:hint="eastAsia"/>
          <w:color w:val="000000"/>
          <w:sz w:val="22"/>
          <w:szCs w:val="22"/>
        </w:rPr>
        <w:t>法定代表人（签字或盖章）或</w:t>
      </w:r>
      <w:r>
        <w:rPr>
          <w:rFonts w:hAnsi="宋体" w:cs="宋体" w:hint="eastAsia"/>
          <w:color w:val="000000"/>
          <w:sz w:val="22"/>
          <w:szCs w:val="22"/>
          <w:lang w:val="zh-CN"/>
        </w:rPr>
        <w:t>授权代表（签字）：</w:t>
      </w:r>
    </w:p>
    <w:p w14:paraId="610D5957" w14:textId="77777777" w:rsidR="003007BD" w:rsidRDefault="00000000">
      <w:pPr>
        <w:pStyle w:val="a5"/>
        <w:spacing w:line="360" w:lineRule="exact"/>
        <w:jc w:val="left"/>
        <w:rPr>
          <w:rFonts w:hAnsi="宋体" w:cs="宋体" w:hint="eastAsia"/>
          <w:color w:val="000000"/>
          <w:sz w:val="22"/>
          <w:szCs w:val="22"/>
        </w:rPr>
        <w:sectPr w:rsidR="003007BD">
          <w:pgSz w:w="11906" w:h="16838"/>
          <w:pgMar w:top="1134" w:right="1134" w:bottom="1134" w:left="1134" w:header="851" w:footer="992" w:gutter="0"/>
          <w:cols w:space="720"/>
          <w:docGrid w:type="lines" w:linePitch="324"/>
        </w:sectPr>
      </w:pPr>
      <w:r>
        <w:rPr>
          <w:rFonts w:hAnsi="宋体" w:cs="宋体" w:hint="eastAsia"/>
          <w:color w:val="000000"/>
          <w:sz w:val="22"/>
          <w:szCs w:val="22"/>
        </w:rPr>
        <w:t>日期：</w:t>
      </w:r>
    </w:p>
    <w:p w14:paraId="58293E4A" w14:textId="77777777" w:rsidR="00467EEF" w:rsidRDefault="00000000">
      <w:pPr>
        <w:spacing w:line="360" w:lineRule="exact"/>
        <w:jc w:val="left"/>
        <w:rPr>
          <w:rFonts w:ascii="宋体" w:hAnsi="宋体" w:cs="宋体" w:hint="eastAsia"/>
          <w:b/>
          <w:bCs/>
          <w:color w:val="000000"/>
          <w:szCs w:val="21"/>
        </w:rPr>
      </w:pPr>
      <w:r>
        <w:rPr>
          <w:rFonts w:ascii="宋体" w:hAnsi="宋体" w:cs="宋体" w:hint="eastAsia"/>
          <w:b/>
          <w:bCs/>
          <w:color w:val="000000"/>
          <w:sz w:val="30"/>
        </w:rPr>
        <w:lastRenderedPageBreak/>
        <w:t>附件七</w:t>
      </w:r>
    </w:p>
    <w:p w14:paraId="41477500" w14:textId="77777777" w:rsidR="00467EEF" w:rsidRPr="003007BD" w:rsidRDefault="00000000">
      <w:pPr>
        <w:autoSpaceDE w:val="0"/>
        <w:autoSpaceDN w:val="0"/>
        <w:adjustRightInd w:val="0"/>
        <w:spacing w:line="500" w:lineRule="atLeast"/>
        <w:jc w:val="center"/>
        <w:rPr>
          <w:rFonts w:ascii="宋体" w:hAnsi="宋体" w:cs="宋体" w:hint="eastAsia"/>
          <w:b/>
          <w:bCs/>
          <w:color w:val="000000"/>
          <w:sz w:val="32"/>
        </w:rPr>
      </w:pPr>
      <w:bookmarkStart w:id="71" w:name="_Toc28287_WPSOffice_Level3"/>
      <w:r w:rsidRPr="003007BD">
        <w:rPr>
          <w:rFonts w:ascii="宋体" w:hAnsi="宋体" w:cs="宋体" w:hint="eastAsia"/>
          <w:b/>
          <w:bCs/>
          <w:color w:val="000000"/>
          <w:sz w:val="32"/>
        </w:rPr>
        <w:t>供应商项目业绩清单</w:t>
      </w:r>
      <w:bookmarkEnd w:id="71"/>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6"/>
        <w:gridCol w:w="2550"/>
        <w:gridCol w:w="1980"/>
        <w:gridCol w:w="1620"/>
      </w:tblGrid>
      <w:tr w:rsidR="00467EEF" w:rsidRPr="003007BD" w14:paraId="4DCF8B35" w14:textId="77777777">
        <w:trPr>
          <w:trHeight w:val="1004"/>
        </w:trPr>
        <w:tc>
          <w:tcPr>
            <w:tcW w:w="3616" w:type="dxa"/>
            <w:vAlign w:val="center"/>
          </w:tcPr>
          <w:p w14:paraId="6D604BDA" w14:textId="77777777" w:rsidR="00467EEF" w:rsidRPr="003007BD" w:rsidRDefault="00000000">
            <w:pPr>
              <w:spacing w:line="240" w:lineRule="atLeast"/>
              <w:jc w:val="center"/>
              <w:rPr>
                <w:rFonts w:ascii="宋体" w:hAnsi="宋体" w:hint="eastAsia"/>
                <w:b/>
                <w:bCs/>
                <w:color w:val="000000"/>
                <w:sz w:val="28"/>
                <w:szCs w:val="28"/>
              </w:rPr>
            </w:pPr>
            <w:r w:rsidRPr="003007BD">
              <w:rPr>
                <w:rFonts w:ascii="宋体" w:hAnsi="宋体"/>
                <w:b/>
                <w:bCs/>
                <w:color w:val="000000"/>
                <w:sz w:val="28"/>
                <w:szCs w:val="28"/>
              </w:rPr>
              <w:t>项目名称</w:t>
            </w:r>
          </w:p>
        </w:tc>
        <w:tc>
          <w:tcPr>
            <w:tcW w:w="2550" w:type="dxa"/>
            <w:vAlign w:val="center"/>
          </w:tcPr>
          <w:p w14:paraId="224AD5A5" w14:textId="77777777" w:rsidR="00467EEF" w:rsidRPr="003007BD" w:rsidRDefault="00000000">
            <w:pPr>
              <w:spacing w:line="240" w:lineRule="atLeast"/>
              <w:jc w:val="center"/>
              <w:rPr>
                <w:rFonts w:ascii="宋体" w:hAnsi="宋体" w:hint="eastAsia"/>
                <w:b/>
                <w:bCs/>
                <w:color w:val="000000"/>
                <w:sz w:val="28"/>
                <w:szCs w:val="28"/>
              </w:rPr>
            </w:pPr>
            <w:r w:rsidRPr="003007BD">
              <w:rPr>
                <w:rFonts w:ascii="宋体" w:hAnsi="宋体"/>
                <w:b/>
                <w:bCs/>
                <w:color w:val="000000"/>
                <w:sz w:val="28"/>
                <w:szCs w:val="28"/>
              </w:rPr>
              <w:t>项目内容</w:t>
            </w:r>
          </w:p>
        </w:tc>
        <w:tc>
          <w:tcPr>
            <w:tcW w:w="1980" w:type="dxa"/>
            <w:vAlign w:val="center"/>
          </w:tcPr>
          <w:p w14:paraId="2BF2E0B4" w14:textId="77777777" w:rsidR="00467EEF" w:rsidRPr="003007BD" w:rsidRDefault="00000000">
            <w:pPr>
              <w:spacing w:line="240" w:lineRule="atLeast"/>
              <w:jc w:val="center"/>
              <w:rPr>
                <w:rFonts w:ascii="宋体" w:hAnsi="宋体" w:hint="eastAsia"/>
                <w:b/>
                <w:bCs/>
                <w:color w:val="000000"/>
                <w:sz w:val="28"/>
                <w:szCs w:val="28"/>
              </w:rPr>
            </w:pPr>
            <w:r w:rsidRPr="003007BD">
              <w:rPr>
                <w:rFonts w:ascii="宋体" w:hAnsi="宋体"/>
                <w:b/>
                <w:bCs/>
                <w:color w:val="000000"/>
                <w:sz w:val="28"/>
                <w:szCs w:val="28"/>
              </w:rPr>
              <w:t>合同签订时间</w:t>
            </w:r>
          </w:p>
        </w:tc>
        <w:tc>
          <w:tcPr>
            <w:tcW w:w="1620" w:type="dxa"/>
            <w:vAlign w:val="center"/>
          </w:tcPr>
          <w:p w14:paraId="1FA310FD" w14:textId="77777777" w:rsidR="00467EEF" w:rsidRPr="003007BD" w:rsidRDefault="00000000">
            <w:pPr>
              <w:spacing w:line="240" w:lineRule="atLeast"/>
              <w:jc w:val="center"/>
              <w:rPr>
                <w:rFonts w:ascii="宋体" w:hAnsi="宋体" w:hint="eastAsia"/>
                <w:b/>
                <w:bCs/>
                <w:color w:val="000000"/>
                <w:sz w:val="28"/>
                <w:szCs w:val="28"/>
              </w:rPr>
            </w:pPr>
            <w:r w:rsidRPr="003007BD">
              <w:rPr>
                <w:rFonts w:ascii="宋体" w:hAnsi="宋体"/>
                <w:b/>
                <w:bCs/>
                <w:color w:val="000000"/>
                <w:sz w:val="28"/>
                <w:szCs w:val="28"/>
              </w:rPr>
              <w:t>备注</w:t>
            </w:r>
          </w:p>
        </w:tc>
      </w:tr>
      <w:tr w:rsidR="00467EEF" w:rsidRPr="003007BD" w14:paraId="45FEF26C" w14:textId="77777777">
        <w:trPr>
          <w:trHeight w:val="749"/>
        </w:trPr>
        <w:tc>
          <w:tcPr>
            <w:tcW w:w="3616" w:type="dxa"/>
            <w:vAlign w:val="center"/>
          </w:tcPr>
          <w:p w14:paraId="2E1C4D2B" w14:textId="77777777" w:rsidR="00467EEF" w:rsidRPr="003007BD" w:rsidRDefault="00467EEF">
            <w:pPr>
              <w:spacing w:line="240" w:lineRule="atLeast"/>
              <w:jc w:val="center"/>
              <w:rPr>
                <w:rFonts w:ascii="宋体" w:hAnsi="宋体" w:hint="eastAsia"/>
                <w:color w:val="000000"/>
                <w:szCs w:val="21"/>
              </w:rPr>
            </w:pPr>
          </w:p>
        </w:tc>
        <w:tc>
          <w:tcPr>
            <w:tcW w:w="2550" w:type="dxa"/>
          </w:tcPr>
          <w:p w14:paraId="0EC92717" w14:textId="77777777" w:rsidR="00467EEF" w:rsidRPr="003007BD" w:rsidRDefault="00467EEF">
            <w:pPr>
              <w:spacing w:line="240" w:lineRule="atLeast"/>
              <w:jc w:val="left"/>
              <w:rPr>
                <w:rFonts w:ascii="宋体" w:hAnsi="宋体" w:hint="eastAsia"/>
                <w:color w:val="000000"/>
                <w:szCs w:val="21"/>
              </w:rPr>
            </w:pPr>
          </w:p>
        </w:tc>
        <w:tc>
          <w:tcPr>
            <w:tcW w:w="1980" w:type="dxa"/>
          </w:tcPr>
          <w:p w14:paraId="55ED673C" w14:textId="77777777" w:rsidR="00467EEF" w:rsidRPr="003007BD" w:rsidRDefault="00467EEF">
            <w:pPr>
              <w:spacing w:line="240" w:lineRule="atLeast"/>
              <w:jc w:val="left"/>
              <w:rPr>
                <w:rFonts w:ascii="宋体" w:hAnsi="宋体" w:hint="eastAsia"/>
                <w:color w:val="000000"/>
                <w:szCs w:val="21"/>
              </w:rPr>
            </w:pPr>
          </w:p>
        </w:tc>
        <w:tc>
          <w:tcPr>
            <w:tcW w:w="1620" w:type="dxa"/>
          </w:tcPr>
          <w:p w14:paraId="0F9E4663" w14:textId="77777777" w:rsidR="00467EEF" w:rsidRPr="003007BD" w:rsidRDefault="00467EEF">
            <w:pPr>
              <w:spacing w:line="240" w:lineRule="atLeast"/>
              <w:jc w:val="left"/>
              <w:rPr>
                <w:rFonts w:ascii="宋体" w:hAnsi="宋体" w:hint="eastAsia"/>
                <w:color w:val="000000"/>
                <w:szCs w:val="21"/>
              </w:rPr>
            </w:pPr>
          </w:p>
        </w:tc>
      </w:tr>
      <w:tr w:rsidR="00467EEF" w:rsidRPr="003007BD" w14:paraId="552B61C2" w14:textId="77777777">
        <w:trPr>
          <w:trHeight w:val="749"/>
        </w:trPr>
        <w:tc>
          <w:tcPr>
            <w:tcW w:w="3616" w:type="dxa"/>
            <w:vAlign w:val="center"/>
          </w:tcPr>
          <w:p w14:paraId="60A6E463" w14:textId="77777777" w:rsidR="00467EEF" w:rsidRPr="003007BD" w:rsidRDefault="00467EEF">
            <w:pPr>
              <w:spacing w:line="240" w:lineRule="atLeast"/>
              <w:jc w:val="center"/>
              <w:rPr>
                <w:rFonts w:ascii="宋体" w:hAnsi="宋体" w:hint="eastAsia"/>
                <w:color w:val="000000"/>
                <w:szCs w:val="21"/>
              </w:rPr>
            </w:pPr>
          </w:p>
        </w:tc>
        <w:tc>
          <w:tcPr>
            <w:tcW w:w="2550" w:type="dxa"/>
          </w:tcPr>
          <w:p w14:paraId="7D948AEB" w14:textId="77777777" w:rsidR="00467EEF" w:rsidRPr="003007BD" w:rsidRDefault="00467EEF">
            <w:pPr>
              <w:spacing w:line="240" w:lineRule="atLeast"/>
              <w:jc w:val="left"/>
              <w:rPr>
                <w:rFonts w:ascii="宋体" w:hAnsi="宋体" w:hint="eastAsia"/>
                <w:color w:val="000000"/>
                <w:szCs w:val="21"/>
              </w:rPr>
            </w:pPr>
          </w:p>
        </w:tc>
        <w:tc>
          <w:tcPr>
            <w:tcW w:w="1980" w:type="dxa"/>
          </w:tcPr>
          <w:p w14:paraId="46A25B39" w14:textId="77777777" w:rsidR="00467EEF" w:rsidRPr="003007BD" w:rsidRDefault="00467EEF">
            <w:pPr>
              <w:spacing w:line="240" w:lineRule="atLeast"/>
              <w:jc w:val="left"/>
              <w:rPr>
                <w:rFonts w:ascii="宋体" w:hAnsi="宋体" w:hint="eastAsia"/>
                <w:color w:val="000000"/>
                <w:szCs w:val="21"/>
              </w:rPr>
            </w:pPr>
          </w:p>
        </w:tc>
        <w:tc>
          <w:tcPr>
            <w:tcW w:w="1620" w:type="dxa"/>
          </w:tcPr>
          <w:p w14:paraId="5D926B4D" w14:textId="77777777" w:rsidR="00467EEF" w:rsidRPr="003007BD" w:rsidRDefault="00467EEF">
            <w:pPr>
              <w:spacing w:line="240" w:lineRule="atLeast"/>
              <w:jc w:val="left"/>
              <w:rPr>
                <w:rFonts w:ascii="宋体" w:hAnsi="宋体" w:hint="eastAsia"/>
                <w:color w:val="000000"/>
                <w:szCs w:val="21"/>
              </w:rPr>
            </w:pPr>
          </w:p>
        </w:tc>
      </w:tr>
      <w:tr w:rsidR="00467EEF" w:rsidRPr="003007BD" w14:paraId="5E6333A7" w14:textId="77777777">
        <w:trPr>
          <w:trHeight w:val="767"/>
        </w:trPr>
        <w:tc>
          <w:tcPr>
            <w:tcW w:w="3616" w:type="dxa"/>
            <w:vAlign w:val="center"/>
          </w:tcPr>
          <w:p w14:paraId="7C5221D2" w14:textId="77777777" w:rsidR="00467EEF" w:rsidRPr="003007BD" w:rsidRDefault="00467EEF">
            <w:pPr>
              <w:spacing w:line="240" w:lineRule="atLeast"/>
              <w:jc w:val="center"/>
              <w:rPr>
                <w:rFonts w:ascii="宋体" w:hAnsi="宋体" w:hint="eastAsia"/>
                <w:color w:val="000000"/>
                <w:szCs w:val="21"/>
              </w:rPr>
            </w:pPr>
          </w:p>
        </w:tc>
        <w:tc>
          <w:tcPr>
            <w:tcW w:w="2550" w:type="dxa"/>
          </w:tcPr>
          <w:p w14:paraId="75E86707" w14:textId="77777777" w:rsidR="00467EEF" w:rsidRPr="003007BD" w:rsidRDefault="00467EEF">
            <w:pPr>
              <w:spacing w:line="240" w:lineRule="atLeast"/>
              <w:jc w:val="left"/>
              <w:rPr>
                <w:rFonts w:ascii="宋体" w:hAnsi="宋体" w:hint="eastAsia"/>
                <w:color w:val="000000"/>
                <w:szCs w:val="21"/>
              </w:rPr>
            </w:pPr>
          </w:p>
        </w:tc>
        <w:tc>
          <w:tcPr>
            <w:tcW w:w="1980" w:type="dxa"/>
          </w:tcPr>
          <w:p w14:paraId="6FC56D8D" w14:textId="77777777" w:rsidR="00467EEF" w:rsidRPr="003007BD" w:rsidRDefault="00467EEF">
            <w:pPr>
              <w:spacing w:line="240" w:lineRule="atLeast"/>
              <w:jc w:val="left"/>
              <w:rPr>
                <w:rFonts w:ascii="宋体" w:hAnsi="宋体" w:hint="eastAsia"/>
                <w:color w:val="000000"/>
                <w:szCs w:val="21"/>
              </w:rPr>
            </w:pPr>
          </w:p>
        </w:tc>
        <w:tc>
          <w:tcPr>
            <w:tcW w:w="1620" w:type="dxa"/>
          </w:tcPr>
          <w:p w14:paraId="0408BDBA" w14:textId="77777777" w:rsidR="00467EEF" w:rsidRPr="003007BD" w:rsidRDefault="00467EEF">
            <w:pPr>
              <w:spacing w:line="240" w:lineRule="atLeast"/>
              <w:jc w:val="left"/>
              <w:rPr>
                <w:rFonts w:ascii="宋体" w:hAnsi="宋体" w:hint="eastAsia"/>
                <w:color w:val="000000"/>
                <w:szCs w:val="21"/>
              </w:rPr>
            </w:pPr>
          </w:p>
        </w:tc>
      </w:tr>
      <w:tr w:rsidR="00467EEF" w:rsidRPr="003007BD" w14:paraId="4EBE1698" w14:textId="77777777">
        <w:trPr>
          <w:trHeight w:val="749"/>
        </w:trPr>
        <w:tc>
          <w:tcPr>
            <w:tcW w:w="3616" w:type="dxa"/>
            <w:vAlign w:val="center"/>
          </w:tcPr>
          <w:p w14:paraId="1EC17885" w14:textId="77777777" w:rsidR="00467EEF" w:rsidRPr="003007BD" w:rsidRDefault="00467EEF">
            <w:pPr>
              <w:spacing w:line="240" w:lineRule="atLeast"/>
              <w:jc w:val="center"/>
              <w:rPr>
                <w:rFonts w:ascii="宋体" w:hAnsi="宋体" w:hint="eastAsia"/>
                <w:color w:val="000000"/>
                <w:szCs w:val="21"/>
              </w:rPr>
            </w:pPr>
          </w:p>
        </w:tc>
        <w:tc>
          <w:tcPr>
            <w:tcW w:w="2550" w:type="dxa"/>
          </w:tcPr>
          <w:p w14:paraId="7F393A8A" w14:textId="77777777" w:rsidR="00467EEF" w:rsidRPr="003007BD" w:rsidRDefault="00467EEF">
            <w:pPr>
              <w:spacing w:line="240" w:lineRule="atLeast"/>
              <w:jc w:val="left"/>
              <w:rPr>
                <w:rFonts w:ascii="宋体" w:hAnsi="宋体" w:hint="eastAsia"/>
                <w:color w:val="000000"/>
                <w:szCs w:val="21"/>
              </w:rPr>
            </w:pPr>
          </w:p>
        </w:tc>
        <w:tc>
          <w:tcPr>
            <w:tcW w:w="1980" w:type="dxa"/>
          </w:tcPr>
          <w:p w14:paraId="5187B120" w14:textId="77777777" w:rsidR="00467EEF" w:rsidRPr="003007BD" w:rsidRDefault="00467EEF">
            <w:pPr>
              <w:spacing w:line="240" w:lineRule="atLeast"/>
              <w:jc w:val="left"/>
              <w:rPr>
                <w:rFonts w:ascii="宋体" w:hAnsi="宋体" w:hint="eastAsia"/>
                <w:color w:val="000000"/>
                <w:szCs w:val="21"/>
              </w:rPr>
            </w:pPr>
          </w:p>
        </w:tc>
        <w:tc>
          <w:tcPr>
            <w:tcW w:w="1620" w:type="dxa"/>
          </w:tcPr>
          <w:p w14:paraId="5DA2EF2A" w14:textId="77777777" w:rsidR="00467EEF" w:rsidRPr="003007BD" w:rsidRDefault="00467EEF">
            <w:pPr>
              <w:spacing w:line="240" w:lineRule="atLeast"/>
              <w:jc w:val="left"/>
              <w:rPr>
                <w:rFonts w:ascii="宋体" w:hAnsi="宋体" w:hint="eastAsia"/>
                <w:color w:val="000000"/>
                <w:szCs w:val="21"/>
              </w:rPr>
            </w:pPr>
          </w:p>
        </w:tc>
      </w:tr>
      <w:tr w:rsidR="00467EEF" w:rsidRPr="003007BD" w14:paraId="59FF5F12" w14:textId="77777777">
        <w:trPr>
          <w:trHeight w:val="749"/>
        </w:trPr>
        <w:tc>
          <w:tcPr>
            <w:tcW w:w="3616" w:type="dxa"/>
            <w:vAlign w:val="center"/>
          </w:tcPr>
          <w:p w14:paraId="6D75941E" w14:textId="77777777" w:rsidR="00467EEF" w:rsidRPr="003007BD" w:rsidRDefault="00467EEF">
            <w:pPr>
              <w:spacing w:line="240" w:lineRule="atLeast"/>
              <w:jc w:val="center"/>
              <w:rPr>
                <w:rFonts w:ascii="宋体" w:hAnsi="宋体" w:hint="eastAsia"/>
                <w:color w:val="000000"/>
                <w:szCs w:val="21"/>
              </w:rPr>
            </w:pPr>
          </w:p>
        </w:tc>
        <w:tc>
          <w:tcPr>
            <w:tcW w:w="2550" w:type="dxa"/>
          </w:tcPr>
          <w:p w14:paraId="52C02700" w14:textId="77777777" w:rsidR="00467EEF" w:rsidRPr="003007BD" w:rsidRDefault="00467EEF">
            <w:pPr>
              <w:spacing w:line="240" w:lineRule="atLeast"/>
              <w:jc w:val="left"/>
              <w:rPr>
                <w:rFonts w:ascii="宋体" w:hAnsi="宋体" w:hint="eastAsia"/>
                <w:color w:val="000000"/>
                <w:szCs w:val="21"/>
              </w:rPr>
            </w:pPr>
          </w:p>
        </w:tc>
        <w:tc>
          <w:tcPr>
            <w:tcW w:w="1980" w:type="dxa"/>
          </w:tcPr>
          <w:p w14:paraId="30A51E9E" w14:textId="77777777" w:rsidR="00467EEF" w:rsidRPr="003007BD" w:rsidRDefault="00467EEF">
            <w:pPr>
              <w:spacing w:line="240" w:lineRule="atLeast"/>
              <w:jc w:val="left"/>
              <w:rPr>
                <w:rFonts w:ascii="宋体" w:hAnsi="宋体" w:hint="eastAsia"/>
                <w:color w:val="000000"/>
                <w:szCs w:val="21"/>
              </w:rPr>
            </w:pPr>
          </w:p>
        </w:tc>
        <w:tc>
          <w:tcPr>
            <w:tcW w:w="1620" w:type="dxa"/>
          </w:tcPr>
          <w:p w14:paraId="4994514A" w14:textId="77777777" w:rsidR="00467EEF" w:rsidRPr="003007BD" w:rsidRDefault="00467EEF">
            <w:pPr>
              <w:spacing w:line="240" w:lineRule="atLeast"/>
              <w:jc w:val="left"/>
              <w:rPr>
                <w:rFonts w:ascii="宋体" w:hAnsi="宋体" w:hint="eastAsia"/>
                <w:color w:val="000000"/>
                <w:szCs w:val="21"/>
              </w:rPr>
            </w:pPr>
          </w:p>
        </w:tc>
      </w:tr>
      <w:tr w:rsidR="00467EEF" w:rsidRPr="003007BD" w14:paraId="7B884996" w14:textId="77777777">
        <w:trPr>
          <w:trHeight w:val="767"/>
        </w:trPr>
        <w:tc>
          <w:tcPr>
            <w:tcW w:w="3616" w:type="dxa"/>
            <w:vAlign w:val="center"/>
          </w:tcPr>
          <w:p w14:paraId="34EF118D" w14:textId="77777777" w:rsidR="00467EEF" w:rsidRPr="003007BD" w:rsidRDefault="00467EEF">
            <w:pPr>
              <w:spacing w:line="240" w:lineRule="atLeast"/>
              <w:jc w:val="center"/>
              <w:rPr>
                <w:rFonts w:ascii="宋体" w:hAnsi="宋体" w:hint="eastAsia"/>
                <w:color w:val="000000"/>
                <w:szCs w:val="21"/>
              </w:rPr>
            </w:pPr>
          </w:p>
        </w:tc>
        <w:tc>
          <w:tcPr>
            <w:tcW w:w="2550" w:type="dxa"/>
          </w:tcPr>
          <w:p w14:paraId="52812A29" w14:textId="77777777" w:rsidR="00467EEF" w:rsidRPr="003007BD" w:rsidRDefault="00467EEF">
            <w:pPr>
              <w:spacing w:line="240" w:lineRule="atLeast"/>
              <w:jc w:val="left"/>
              <w:rPr>
                <w:rFonts w:ascii="宋体" w:hAnsi="宋体" w:hint="eastAsia"/>
                <w:color w:val="000000"/>
                <w:szCs w:val="21"/>
              </w:rPr>
            </w:pPr>
          </w:p>
        </w:tc>
        <w:tc>
          <w:tcPr>
            <w:tcW w:w="1980" w:type="dxa"/>
          </w:tcPr>
          <w:p w14:paraId="403B3BDD" w14:textId="77777777" w:rsidR="00467EEF" w:rsidRPr="003007BD" w:rsidRDefault="00467EEF">
            <w:pPr>
              <w:spacing w:line="240" w:lineRule="atLeast"/>
              <w:jc w:val="left"/>
              <w:rPr>
                <w:rFonts w:ascii="宋体" w:hAnsi="宋体" w:hint="eastAsia"/>
                <w:color w:val="000000"/>
                <w:szCs w:val="21"/>
              </w:rPr>
            </w:pPr>
          </w:p>
        </w:tc>
        <w:tc>
          <w:tcPr>
            <w:tcW w:w="1620" w:type="dxa"/>
          </w:tcPr>
          <w:p w14:paraId="3B746660" w14:textId="77777777" w:rsidR="00467EEF" w:rsidRPr="003007BD" w:rsidRDefault="00467EEF">
            <w:pPr>
              <w:spacing w:line="240" w:lineRule="atLeast"/>
              <w:jc w:val="left"/>
              <w:rPr>
                <w:rFonts w:ascii="宋体" w:hAnsi="宋体" w:hint="eastAsia"/>
                <w:color w:val="000000"/>
                <w:szCs w:val="21"/>
              </w:rPr>
            </w:pPr>
          </w:p>
        </w:tc>
      </w:tr>
      <w:tr w:rsidR="00467EEF" w:rsidRPr="003007BD" w14:paraId="5617E907" w14:textId="77777777">
        <w:trPr>
          <w:trHeight w:val="767"/>
        </w:trPr>
        <w:tc>
          <w:tcPr>
            <w:tcW w:w="3616" w:type="dxa"/>
            <w:vAlign w:val="center"/>
          </w:tcPr>
          <w:p w14:paraId="367C0218" w14:textId="77777777" w:rsidR="00467EEF" w:rsidRPr="003007BD" w:rsidRDefault="00467EEF">
            <w:pPr>
              <w:spacing w:line="240" w:lineRule="atLeast"/>
              <w:jc w:val="center"/>
              <w:rPr>
                <w:rFonts w:ascii="宋体" w:hAnsi="宋体" w:hint="eastAsia"/>
                <w:color w:val="000000"/>
                <w:szCs w:val="21"/>
              </w:rPr>
            </w:pPr>
          </w:p>
        </w:tc>
        <w:tc>
          <w:tcPr>
            <w:tcW w:w="2550" w:type="dxa"/>
          </w:tcPr>
          <w:p w14:paraId="4E691D46" w14:textId="77777777" w:rsidR="00467EEF" w:rsidRPr="003007BD" w:rsidRDefault="00467EEF">
            <w:pPr>
              <w:spacing w:line="240" w:lineRule="atLeast"/>
              <w:jc w:val="left"/>
              <w:rPr>
                <w:rFonts w:ascii="宋体" w:hAnsi="宋体" w:hint="eastAsia"/>
                <w:color w:val="000000"/>
                <w:szCs w:val="21"/>
              </w:rPr>
            </w:pPr>
          </w:p>
        </w:tc>
        <w:tc>
          <w:tcPr>
            <w:tcW w:w="1980" w:type="dxa"/>
          </w:tcPr>
          <w:p w14:paraId="3194D601" w14:textId="77777777" w:rsidR="00467EEF" w:rsidRPr="003007BD" w:rsidRDefault="00467EEF">
            <w:pPr>
              <w:spacing w:line="240" w:lineRule="atLeast"/>
              <w:jc w:val="left"/>
              <w:rPr>
                <w:rFonts w:ascii="宋体" w:hAnsi="宋体" w:hint="eastAsia"/>
                <w:color w:val="000000"/>
                <w:szCs w:val="21"/>
              </w:rPr>
            </w:pPr>
          </w:p>
        </w:tc>
        <w:tc>
          <w:tcPr>
            <w:tcW w:w="1620" w:type="dxa"/>
          </w:tcPr>
          <w:p w14:paraId="35E2BA75" w14:textId="77777777" w:rsidR="00467EEF" w:rsidRPr="003007BD" w:rsidRDefault="00467EEF">
            <w:pPr>
              <w:spacing w:line="240" w:lineRule="atLeast"/>
              <w:jc w:val="left"/>
              <w:rPr>
                <w:rFonts w:ascii="宋体" w:hAnsi="宋体" w:hint="eastAsia"/>
                <w:color w:val="000000"/>
                <w:szCs w:val="21"/>
              </w:rPr>
            </w:pPr>
          </w:p>
        </w:tc>
      </w:tr>
      <w:tr w:rsidR="00467EEF" w:rsidRPr="003007BD" w14:paraId="3D052762" w14:textId="77777777">
        <w:trPr>
          <w:trHeight w:val="767"/>
        </w:trPr>
        <w:tc>
          <w:tcPr>
            <w:tcW w:w="3616" w:type="dxa"/>
            <w:vAlign w:val="center"/>
          </w:tcPr>
          <w:p w14:paraId="6E53992B" w14:textId="77777777" w:rsidR="00467EEF" w:rsidRPr="003007BD" w:rsidRDefault="00467EEF">
            <w:pPr>
              <w:spacing w:line="240" w:lineRule="atLeast"/>
              <w:jc w:val="center"/>
              <w:rPr>
                <w:rFonts w:ascii="宋体" w:hAnsi="宋体" w:hint="eastAsia"/>
                <w:color w:val="000000"/>
                <w:szCs w:val="21"/>
              </w:rPr>
            </w:pPr>
          </w:p>
        </w:tc>
        <w:tc>
          <w:tcPr>
            <w:tcW w:w="2550" w:type="dxa"/>
          </w:tcPr>
          <w:p w14:paraId="1827E87B" w14:textId="77777777" w:rsidR="00467EEF" w:rsidRPr="003007BD" w:rsidRDefault="00467EEF">
            <w:pPr>
              <w:spacing w:line="240" w:lineRule="atLeast"/>
              <w:jc w:val="left"/>
              <w:rPr>
                <w:rFonts w:ascii="宋体" w:hAnsi="宋体" w:hint="eastAsia"/>
                <w:color w:val="000000"/>
                <w:szCs w:val="21"/>
              </w:rPr>
            </w:pPr>
          </w:p>
        </w:tc>
        <w:tc>
          <w:tcPr>
            <w:tcW w:w="1980" w:type="dxa"/>
          </w:tcPr>
          <w:p w14:paraId="4E0E72DA" w14:textId="77777777" w:rsidR="00467EEF" w:rsidRPr="003007BD" w:rsidRDefault="00467EEF">
            <w:pPr>
              <w:spacing w:line="240" w:lineRule="atLeast"/>
              <w:jc w:val="left"/>
              <w:rPr>
                <w:rFonts w:ascii="宋体" w:hAnsi="宋体" w:hint="eastAsia"/>
                <w:color w:val="000000"/>
                <w:szCs w:val="21"/>
              </w:rPr>
            </w:pPr>
          </w:p>
        </w:tc>
        <w:tc>
          <w:tcPr>
            <w:tcW w:w="1620" w:type="dxa"/>
          </w:tcPr>
          <w:p w14:paraId="1B58E991" w14:textId="77777777" w:rsidR="00467EEF" w:rsidRPr="003007BD" w:rsidRDefault="00467EEF">
            <w:pPr>
              <w:spacing w:line="240" w:lineRule="atLeast"/>
              <w:jc w:val="left"/>
              <w:rPr>
                <w:rFonts w:ascii="宋体" w:hAnsi="宋体" w:hint="eastAsia"/>
                <w:color w:val="000000"/>
                <w:szCs w:val="21"/>
              </w:rPr>
            </w:pPr>
          </w:p>
        </w:tc>
      </w:tr>
      <w:tr w:rsidR="00467EEF" w:rsidRPr="003007BD" w14:paraId="5C7BE4D9" w14:textId="77777777">
        <w:trPr>
          <w:trHeight w:val="767"/>
        </w:trPr>
        <w:tc>
          <w:tcPr>
            <w:tcW w:w="3616" w:type="dxa"/>
            <w:vAlign w:val="center"/>
          </w:tcPr>
          <w:p w14:paraId="09C4ADED" w14:textId="77777777" w:rsidR="00467EEF" w:rsidRPr="003007BD" w:rsidRDefault="00467EEF">
            <w:pPr>
              <w:spacing w:line="240" w:lineRule="atLeast"/>
              <w:jc w:val="center"/>
              <w:rPr>
                <w:rFonts w:ascii="宋体" w:hAnsi="宋体" w:hint="eastAsia"/>
                <w:color w:val="000000"/>
                <w:szCs w:val="21"/>
              </w:rPr>
            </w:pPr>
          </w:p>
        </w:tc>
        <w:tc>
          <w:tcPr>
            <w:tcW w:w="2550" w:type="dxa"/>
          </w:tcPr>
          <w:p w14:paraId="59510FF9" w14:textId="77777777" w:rsidR="00467EEF" w:rsidRPr="003007BD" w:rsidRDefault="00467EEF">
            <w:pPr>
              <w:spacing w:line="240" w:lineRule="atLeast"/>
              <w:jc w:val="left"/>
              <w:rPr>
                <w:rFonts w:ascii="宋体" w:hAnsi="宋体" w:hint="eastAsia"/>
                <w:color w:val="000000"/>
                <w:szCs w:val="21"/>
              </w:rPr>
            </w:pPr>
          </w:p>
        </w:tc>
        <w:tc>
          <w:tcPr>
            <w:tcW w:w="1980" w:type="dxa"/>
          </w:tcPr>
          <w:p w14:paraId="15DEAA1D" w14:textId="77777777" w:rsidR="00467EEF" w:rsidRPr="003007BD" w:rsidRDefault="00467EEF">
            <w:pPr>
              <w:spacing w:line="240" w:lineRule="atLeast"/>
              <w:jc w:val="left"/>
              <w:rPr>
                <w:rFonts w:ascii="宋体" w:hAnsi="宋体" w:hint="eastAsia"/>
                <w:color w:val="000000"/>
                <w:szCs w:val="21"/>
              </w:rPr>
            </w:pPr>
          </w:p>
        </w:tc>
        <w:tc>
          <w:tcPr>
            <w:tcW w:w="1620" w:type="dxa"/>
          </w:tcPr>
          <w:p w14:paraId="1A30C82B" w14:textId="77777777" w:rsidR="00467EEF" w:rsidRPr="003007BD" w:rsidRDefault="00467EEF">
            <w:pPr>
              <w:spacing w:line="240" w:lineRule="atLeast"/>
              <w:jc w:val="left"/>
              <w:rPr>
                <w:rFonts w:ascii="宋体" w:hAnsi="宋体" w:hint="eastAsia"/>
                <w:color w:val="000000"/>
                <w:szCs w:val="21"/>
              </w:rPr>
            </w:pPr>
          </w:p>
        </w:tc>
      </w:tr>
      <w:tr w:rsidR="00467EEF" w:rsidRPr="003007BD" w14:paraId="4D360A7E" w14:textId="77777777">
        <w:trPr>
          <w:trHeight w:val="767"/>
        </w:trPr>
        <w:tc>
          <w:tcPr>
            <w:tcW w:w="3616" w:type="dxa"/>
            <w:vAlign w:val="center"/>
          </w:tcPr>
          <w:p w14:paraId="180740C3" w14:textId="77777777" w:rsidR="00467EEF" w:rsidRPr="003007BD" w:rsidRDefault="00467EEF">
            <w:pPr>
              <w:spacing w:line="240" w:lineRule="atLeast"/>
              <w:jc w:val="center"/>
              <w:rPr>
                <w:rFonts w:ascii="宋体" w:hAnsi="宋体" w:hint="eastAsia"/>
                <w:color w:val="000000"/>
                <w:szCs w:val="21"/>
              </w:rPr>
            </w:pPr>
          </w:p>
        </w:tc>
        <w:tc>
          <w:tcPr>
            <w:tcW w:w="2550" w:type="dxa"/>
          </w:tcPr>
          <w:p w14:paraId="694C29D7" w14:textId="77777777" w:rsidR="00467EEF" w:rsidRPr="003007BD" w:rsidRDefault="00467EEF">
            <w:pPr>
              <w:spacing w:line="240" w:lineRule="atLeast"/>
              <w:jc w:val="left"/>
              <w:rPr>
                <w:rFonts w:ascii="宋体" w:hAnsi="宋体" w:hint="eastAsia"/>
                <w:color w:val="000000"/>
                <w:szCs w:val="21"/>
              </w:rPr>
            </w:pPr>
          </w:p>
        </w:tc>
        <w:tc>
          <w:tcPr>
            <w:tcW w:w="1980" w:type="dxa"/>
          </w:tcPr>
          <w:p w14:paraId="29EE155E" w14:textId="77777777" w:rsidR="00467EEF" w:rsidRPr="003007BD" w:rsidRDefault="00467EEF">
            <w:pPr>
              <w:spacing w:line="240" w:lineRule="atLeast"/>
              <w:jc w:val="left"/>
              <w:rPr>
                <w:rFonts w:ascii="宋体" w:hAnsi="宋体" w:hint="eastAsia"/>
                <w:color w:val="000000"/>
                <w:szCs w:val="21"/>
              </w:rPr>
            </w:pPr>
          </w:p>
        </w:tc>
        <w:tc>
          <w:tcPr>
            <w:tcW w:w="1620" w:type="dxa"/>
          </w:tcPr>
          <w:p w14:paraId="2DB67F15" w14:textId="77777777" w:rsidR="00467EEF" w:rsidRPr="003007BD" w:rsidRDefault="00467EEF">
            <w:pPr>
              <w:spacing w:line="240" w:lineRule="atLeast"/>
              <w:jc w:val="left"/>
              <w:rPr>
                <w:rFonts w:ascii="宋体" w:hAnsi="宋体" w:hint="eastAsia"/>
                <w:color w:val="000000"/>
                <w:szCs w:val="21"/>
              </w:rPr>
            </w:pPr>
          </w:p>
        </w:tc>
      </w:tr>
    </w:tbl>
    <w:p w14:paraId="2D3D50A7" w14:textId="77777777" w:rsidR="00467EEF" w:rsidRPr="003007BD" w:rsidRDefault="00000000">
      <w:pPr>
        <w:spacing w:line="480" w:lineRule="auto"/>
        <w:jc w:val="left"/>
        <w:rPr>
          <w:rFonts w:ascii="宋体" w:hAnsi="宋体" w:hint="eastAsia"/>
          <w:b/>
          <w:bCs/>
          <w:color w:val="000000"/>
          <w:sz w:val="24"/>
        </w:rPr>
      </w:pPr>
      <w:r w:rsidRPr="003007BD">
        <w:rPr>
          <w:rFonts w:ascii="宋体" w:hAnsi="宋体"/>
          <w:b/>
          <w:bCs/>
          <w:color w:val="000000"/>
          <w:sz w:val="24"/>
        </w:rPr>
        <w:t>注：本表后应附对应业绩相关材料。</w:t>
      </w:r>
    </w:p>
    <w:p w14:paraId="244BD815" w14:textId="77777777" w:rsidR="00467EEF" w:rsidRPr="003007BD" w:rsidRDefault="00467EEF">
      <w:pPr>
        <w:spacing w:beforeLines="50" w:before="162" w:line="360" w:lineRule="auto"/>
        <w:jc w:val="left"/>
        <w:rPr>
          <w:rFonts w:ascii="宋体" w:hAnsi="宋体" w:hint="eastAsia"/>
          <w:color w:val="000000"/>
          <w:spacing w:val="20"/>
          <w:sz w:val="24"/>
        </w:rPr>
      </w:pPr>
    </w:p>
    <w:p w14:paraId="0CAD6710" w14:textId="77777777" w:rsidR="00467EEF" w:rsidRPr="003007BD" w:rsidRDefault="00000000">
      <w:pPr>
        <w:spacing w:beforeLines="50" w:before="162" w:line="360" w:lineRule="auto"/>
        <w:jc w:val="right"/>
        <w:rPr>
          <w:rFonts w:ascii="宋体" w:hAnsi="宋体" w:hint="eastAsia"/>
          <w:color w:val="000000"/>
          <w:spacing w:val="20"/>
          <w:sz w:val="24"/>
        </w:rPr>
      </w:pPr>
      <w:r w:rsidRPr="003007BD">
        <w:rPr>
          <w:rFonts w:ascii="宋体" w:hAnsi="宋体" w:hint="eastAsia"/>
          <w:color w:val="000000"/>
          <w:spacing w:val="20"/>
          <w:sz w:val="24"/>
        </w:rPr>
        <w:t>供应商</w:t>
      </w:r>
      <w:r w:rsidRPr="003007BD">
        <w:rPr>
          <w:rFonts w:ascii="宋体" w:hAnsi="宋体"/>
          <w:color w:val="000000"/>
          <w:spacing w:val="20"/>
          <w:sz w:val="24"/>
        </w:rPr>
        <w:t xml:space="preserve">： </w:t>
      </w:r>
      <w:r w:rsidRPr="003007BD">
        <w:rPr>
          <w:rFonts w:ascii="宋体" w:hAnsi="宋体"/>
          <w:color w:val="000000"/>
          <w:sz w:val="24"/>
          <w:u w:val="single"/>
        </w:rPr>
        <w:t>（全称、公章）</w:t>
      </w:r>
      <w:r w:rsidRPr="003007BD">
        <w:rPr>
          <w:rFonts w:ascii="宋体" w:hAnsi="宋体"/>
          <w:color w:val="000000"/>
          <w:spacing w:val="20"/>
          <w:sz w:val="24"/>
        </w:rPr>
        <w:t xml:space="preserve">        </w:t>
      </w:r>
    </w:p>
    <w:p w14:paraId="73578496" w14:textId="77777777" w:rsidR="00467EEF" w:rsidRPr="003007BD" w:rsidRDefault="00000000">
      <w:pPr>
        <w:snapToGrid w:val="0"/>
        <w:spacing w:before="50" w:afterLines="50" w:after="162" w:line="360" w:lineRule="auto"/>
        <w:jc w:val="right"/>
        <w:rPr>
          <w:rFonts w:ascii="宋体" w:hAnsi="宋体" w:hint="eastAsia"/>
          <w:color w:val="000000"/>
          <w:spacing w:val="20"/>
          <w:sz w:val="24"/>
        </w:rPr>
      </w:pPr>
      <w:r w:rsidRPr="003007BD">
        <w:rPr>
          <w:rFonts w:ascii="宋体" w:hAnsi="宋体"/>
          <w:color w:val="000000"/>
          <w:spacing w:val="20"/>
          <w:sz w:val="24"/>
        </w:rPr>
        <w:t>法定代表人或委托代理人（签字或盖章）：</w:t>
      </w:r>
    </w:p>
    <w:p w14:paraId="7F865C09" w14:textId="77777777" w:rsidR="003007BD" w:rsidRDefault="00000000">
      <w:pPr>
        <w:snapToGrid w:val="0"/>
        <w:spacing w:before="50" w:afterLines="50" w:after="162" w:line="360" w:lineRule="auto"/>
        <w:jc w:val="center"/>
        <w:rPr>
          <w:rFonts w:ascii="宋体" w:hAnsi="宋体" w:hint="eastAsia"/>
          <w:color w:val="000000"/>
          <w:sz w:val="24"/>
        </w:rPr>
        <w:sectPr w:rsidR="003007BD">
          <w:pgSz w:w="11906" w:h="16838"/>
          <w:pgMar w:top="1134" w:right="1134" w:bottom="1134" w:left="1134" w:header="851" w:footer="992" w:gutter="0"/>
          <w:cols w:space="720"/>
          <w:docGrid w:type="lines" w:linePitch="324"/>
        </w:sectPr>
      </w:pPr>
      <w:r w:rsidRPr="003007BD">
        <w:rPr>
          <w:rFonts w:ascii="宋体" w:hAnsi="宋体"/>
          <w:color w:val="000000"/>
          <w:spacing w:val="20"/>
          <w:sz w:val="24"/>
        </w:rPr>
        <w:t xml:space="preserve">                      </w:t>
      </w:r>
      <w:r w:rsidRPr="003007BD">
        <w:rPr>
          <w:rFonts w:ascii="宋体" w:hAnsi="宋体"/>
          <w:color w:val="000000"/>
          <w:sz w:val="24"/>
        </w:rPr>
        <w:t xml:space="preserve"> 日期:   </w:t>
      </w:r>
    </w:p>
    <w:p w14:paraId="6085B4B0" w14:textId="77777777" w:rsidR="00467EEF" w:rsidRDefault="00000000">
      <w:pPr>
        <w:autoSpaceDE w:val="0"/>
        <w:autoSpaceDN w:val="0"/>
        <w:adjustRightInd w:val="0"/>
        <w:spacing w:line="460" w:lineRule="atLeast"/>
        <w:rPr>
          <w:rFonts w:ascii="宋体" w:hAnsi="宋体" w:cs="宋体" w:hint="eastAsia"/>
          <w:color w:val="000000"/>
          <w:sz w:val="30"/>
          <w:lang w:val="zh-CN"/>
        </w:rPr>
      </w:pPr>
      <w:r>
        <w:rPr>
          <w:rFonts w:ascii="宋体" w:hAnsi="宋体" w:cs="宋体" w:hint="eastAsia"/>
          <w:b/>
          <w:bCs/>
          <w:color w:val="000000"/>
          <w:sz w:val="30"/>
          <w:lang w:val="zh-CN"/>
        </w:rPr>
        <w:lastRenderedPageBreak/>
        <w:t>附件</w:t>
      </w:r>
      <w:r>
        <w:rPr>
          <w:rFonts w:ascii="宋体" w:hAnsi="宋体" w:cs="宋体" w:hint="eastAsia"/>
          <w:b/>
          <w:bCs/>
          <w:color w:val="000000"/>
          <w:sz w:val="30"/>
        </w:rPr>
        <w:t>八</w:t>
      </w:r>
    </w:p>
    <w:p w14:paraId="0471A1AD" w14:textId="77777777" w:rsidR="00467EEF" w:rsidRDefault="00467EEF">
      <w:pPr>
        <w:autoSpaceDE w:val="0"/>
        <w:autoSpaceDN w:val="0"/>
        <w:adjustRightInd w:val="0"/>
        <w:spacing w:line="460" w:lineRule="atLeast"/>
        <w:jc w:val="center"/>
        <w:rPr>
          <w:rFonts w:ascii="宋体" w:hAnsi="宋体" w:cs="宋体" w:hint="eastAsia"/>
          <w:color w:val="000000"/>
          <w:sz w:val="36"/>
          <w:lang w:val="zh-CN"/>
        </w:rPr>
      </w:pPr>
    </w:p>
    <w:p w14:paraId="1654263E" w14:textId="77777777" w:rsidR="00467EEF" w:rsidRDefault="00000000">
      <w:pPr>
        <w:autoSpaceDE w:val="0"/>
        <w:autoSpaceDN w:val="0"/>
        <w:adjustRightInd w:val="0"/>
        <w:spacing w:line="460" w:lineRule="atLeast"/>
        <w:jc w:val="center"/>
        <w:rPr>
          <w:rFonts w:ascii="宋体" w:hAnsi="宋体" w:cs="宋体" w:hint="eastAsia"/>
          <w:color w:val="000000"/>
          <w:sz w:val="36"/>
          <w:lang w:val="zh-CN"/>
        </w:rPr>
      </w:pPr>
      <w:r>
        <w:rPr>
          <w:rFonts w:ascii="宋体" w:hAnsi="宋体" w:cs="宋体" w:hint="eastAsia"/>
          <w:b/>
          <w:bCs/>
          <w:color w:val="000000"/>
          <w:sz w:val="30"/>
          <w:lang w:val="zh-CN"/>
        </w:rPr>
        <w:t>具有履行合同所必需的设备和专业技术能力的承诺函</w:t>
      </w:r>
    </w:p>
    <w:p w14:paraId="354BDB6F" w14:textId="77777777" w:rsidR="00467EEF" w:rsidRDefault="00000000">
      <w:pPr>
        <w:spacing w:line="460" w:lineRule="exact"/>
        <w:rPr>
          <w:rFonts w:ascii="宋体" w:hAnsi="宋体" w:cs="宋体" w:hint="eastAsia"/>
          <w:color w:val="000000"/>
          <w:sz w:val="22"/>
          <w:u w:val="single"/>
        </w:rPr>
      </w:pPr>
      <w:r>
        <w:rPr>
          <w:rFonts w:ascii="宋体" w:hAnsi="宋体" w:cs="宋体" w:hint="eastAsia"/>
          <w:color w:val="000000"/>
          <w:sz w:val="22"/>
          <w:u w:val="single"/>
        </w:rPr>
        <w:t>苍南县金乡镇人民政府：</w:t>
      </w:r>
    </w:p>
    <w:p w14:paraId="3A2E1308" w14:textId="77777777" w:rsidR="00467EEF" w:rsidRDefault="00467EEF">
      <w:pPr>
        <w:widowControl/>
        <w:snapToGrid w:val="0"/>
        <w:spacing w:line="460" w:lineRule="exact"/>
        <w:ind w:firstLineChars="200" w:firstLine="440"/>
        <w:jc w:val="left"/>
        <w:rPr>
          <w:rFonts w:ascii="宋体" w:hAnsi="宋体" w:cs="宋体" w:hint="eastAsia"/>
          <w:color w:val="000000"/>
          <w:sz w:val="22"/>
        </w:rPr>
      </w:pPr>
    </w:p>
    <w:p w14:paraId="149CEE5A" w14:textId="77777777" w:rsidR="00467EEF" w:rsidRDefault="00000000">
      <w:pPr>
        <w:widowControl/>
        <w:snapToGrid w:val="0"/>
        <w:spacing w:line="460" w:lineRule="exact"/>
        <w:ind w:firstLineChars="200" w:firstLine="440"/>
        <w:jc w:val="left"/>
        <w:rPr>
          <w:rFonts w:ascii="宋体" w:hAnsi="宋体" w:cs="宋体" w:hint="eastAsia"/>
          <w:color w:val="000000"/>
          <w:sz w:val="22"/>
        </w:rPr>
      </w:pPr>
      <w:r>
        <w:rPr>
          <w:rFonts w:ascii="宋体" w:hAnsi="宋体" w:cs="宋体" w:hint="eastAsia"/>
          <w:color w:val="000000"/>
          <w:sz w:val="22"/>
        </w:rPr>
        <w:t>我方</w:t>
      </w:r>
      <w:r>
        <w:rPr>
          <w:rFonts w:ascii="宋体" w:hAnsi="宋体" w:cs="宋体" w:hint="eastAsia"/>
          <w:color w:val="000000"/>
          <w:sz w:val="22"/>
          <w:u w:val="single"/>
        </w:rPr>
        <w:t xml:space="preserve"> （供应商）  </w:t>
      </w:r>
      <w:r>
        <w:rPr>
          <w:rFonts w:ascii="宋体" w:hAnsi="宋体" w:cs="宋体" w:hint="eastAsia"/>
          <w:color w:val="000000"/>
          <w:sz w:val="22"/>
        </w:rPr>
        <w:t>承诺具有履行合同所必需的设备和专业技术能力。如有虚假，采购人可取消我方任何资格（投标/中标/签订合同），我方对此无任何异议。</w:t>
      </w:r>
    </w:p>
    <w:p w14:paraId="6370C15E" w14:textId="77777777" w:rsidR="00467EEF" w:rsidRDefault="00467EEF">
      <w:pPr>
        <w:widowControl/>
        <w:snapToGrid w:val="0"/>
        <w:spacing w:line="460" w:lineRule="exact"/>
        <w:ind w:firstLineChars="200" w:firstLine="440"/>
        <w:jc w:val="left"/>
        <w:rPr>
          <w:rFonts w:ascii="宋体" w:hAnsi="宋体" w:cs="宋体" w:hint="eastAsia"/>
          <w:color w:val="000000"/>
          <w:sz w:val="22"/>
        </w:rPr>
      </w:pPr>
    </w:p>
    <w:p w14:paraId="77B728B5" w14:textId="77777777" w:rsidR="00467EEF" w:rsidRDefault="00000000">
      <w:pPr>
        <w:widowControl/>
        <w:snapToGrid w:val="0"/>
        <w:spacing w:line="460" w:lineRule="exact"/>
        <w:ind w:firstLineChars="200" w:firstLine="440"/>
        <w:jc w:val="left"/>
        <w:rPr>
          <w:rFonts w:ascii="宋体" w:hAnsi="宋体" w:cs="宋体" w:hint="eastAsia"/>
          <w:color w:val="000000"/>
          <w:sz w:val="22"/>
        </w:rPr>
      </w:pPr>
      <w:r>
        <w:rPr>
          <w:rFonts w:ascii="宋体" w:hAnsi="宋体" w:cs="宋体" w:hint="eastAsia"/>
          <w:color w:val="000000"/>
          <w:sz w:val="22"/>
        </w:rPr>
        <w:t>特此承诺！</w:t>
      </w:r>
    </w:p>
    <w:p w14:paraId="48A1A7BB" w14:textId="77777777" w:rsidR="00467EEF" w:rsidRDefault="00467EEF">
      <w:pPr>
        <w:widowControl/>
        <w:snapToGrid w:val="0"/>
        <w:spacing w:line="460" w:lineRule="exact"/>
        <w:ind w:firstLineChars="200" w:firstLine="440"/>
        <w:jc w:val="left"/>
        <w:rPr>
          <w:rFonts w:ascii="宋体" w:hAnsi="宋体" w:cs="宋体" w:hint="eastAsia"/>
          <w:color w:val="000000"/>
          <w:sz w:val="22"/>
        </w:rPr>
      </w:pPr>
    </w:p>
    <w:p w14:paraId="7CAC940F" w14:textId="77777777" w:rsidR="00467EEF" w:rsidRDefault="00000000">
      <w:pPr>
        <w:pStyle w:val="a5"/>
        <w:spacing w:line="440" w:lineRule="atLeast"/>
        <w:rPr>
          <w:rFonts w:hAnsi="宋体" w:cs="宋体" w:hint="eastAsia"/>
          <w:b/>
          <w:color w:val="000000"/>
          <w:sz w:val="22"/>
        </w:rPr>
      </w:pPr>
      <w:r>
        <w:rPr>
          <w:rFonts w:hAnsi="宋体" w:cs="宋体" w:hint="eastAsia"/>
          <w:color w:val="000000"/>
          <w:sz w:val="22"/>
        </w:rPr>
        <w:t>供应商全称：（盖章）</w:t>
      </w:r>
    </w:p>
    <w:p w14:paraId="03B90F92" w14:textId="77777777" w:rsidR="00467EEF" w:rsidRDefault="00000000">
      <w:pPr>
        <w:pStyle w:val="a5"/>
        <w:spacing w:line="440" w:lineRule="atLeast"/>
        <w:rPr>
          <w:rFonts w:hAnsi="宋体" w:cs="宋体" w:hint="eastAsia"/>
          <w:b/>
          <w:color w:val="000000"/>
          <w:sz w:val="22"/>
          <w:lang w:val="zh-CN"/>
        </w:rPr>
      </w:pPr>
      <w:r>
        <w:rPr>
          <w:rFonts w:hAnsi="宋体" w:cs="宋体" w:hint="eastAsia"/>
          <w:color w:val="000000"/>
          <w:sz w:val="22"/>
        </w:rPr>
        <w:t>法定代表人（签字或盖章）或</w:t>
      </w:r>
      <w:r>
        <w:rPr>
          <w:rFonts w:hAnsi="宋体" w:cs="宋体" w:hint="eastAsia"/>
          <w:color w:val="000000"/>
          <w:sz w:val="22"/>
          <w:lang w:val="zh-CN"/>
        </w:rPr>
        <w:t>授权代表（签字）：</w:t>
      </w:r>
    </w:p>
    <w:p w14:paraId="6D96FAED" w14:textId="77777777" w:rsidR="003007BD" w:rsidRDefault="00000000">
      <w:pPr>
        <w:pStyle w:val="a5"/>
        <w:spacing w:line="440" w:lineRule="atLeast"/>
        <w:rPr>
          <w:rFonts w:hAnsi="宋体" w:cs="宋体" w:hint="eastAsia"/>
          <w:color w:val="000000"/>
          <w:sz w:val="22"/>
        </w:rPr>
        <w:sectPr w:rsidR="003007BD">
          <w:pgSz w:w="11906" w:h="16838"/>
          <w:pgMar w:top="1134" w:right="1134" w:bottom="1134" w:left="1134" w:header="851" w:footer="992" w:gutter="0"/>
          <w:cols w:space="720"/>
          <w:docGrid w:type="lines" w:linePitch="324"/>
        </w:sectPr>
      </w:pPr>
      <w:r>
        <w:rPr>
          <w:rFonts w:hAnsi="宋体" w:cs="宋体" w:hint="eastAsia"/>
          <w:color w:val="000000"/>
          <w:sz w:val="22"/>
        </w:rPr>
        <w:t>日期：</w:t>
      </w:r>
    </w:p>
    <w:p w14:paraId="54253A5A" w14:textId="77777777" w:rsidR="00467EEF" w:rsidRPr="002E606F" w:rsidRDefault="00000000">
      <w:pPr>
        <w:autoSpaceDE w:val="0"/>
        <w:autoSpaceDN w:val="0"/>
        <w:adjustRightInd w:val="0"/>
        <w:jc w:val="left"/>
        <w:rPr>
          <w:rFonts w:ascii="宋体" w:hAnsi="宋体" w:cs="仿宋_GB2312" w:hint="eastAsia"/>
          <w:bCs/>
          <w:color w:val="000000"/>
          <w:sz w:val="30"/>
          <w:szCs w:val="30"/>
        </w:rPr>
      </w:pPr>
      <w:r>
        <w:rPr>
          <w:rFonts w:ascii="宋体" w:hAnsi="宋体" w:cs="仿宋_GB2312"/>
          <w:bCs/>
          <w:color w:val="000000"/>
          <w:sz w:val="30"/>
          <w:szCs w:val="30"/>
        </w:rPr>
        <w:lastRenderedPageBreak/>
        <w:t>附件</w:t>
      </w:r>
      <w:r>
        <w:rPr>
          <w:rFonts w:ascii="宋体" w:hAnsi="宋体" w:cs="仿宋_GB2312" w:hint="eastAsia"/>
          <w:bCs/>
          <w:color w:val="000000"/>
          <w:sz w:val="30"/>
          <w:szCs w:val="30"/>
        </w:rPr>
        <w:t>九</w:t>
      </w:r>
    </w:p>
    <w:p w14:paraId="333C6A09" w14:textId="77777777" w:rsidR="00467EEF" w:rsidRPr="002E606F" w:rsidRDefault="00467EEF">
      <w:pPr>
        <w:pStyle w:val="a4"/>
        <w:rPr>
          <w:rFonts w:ascii="宋体" w:hAnsi="宋体" w:hint="eastAsia"/>
          <w:color w:val="000000"/>
        </w:rPr>
      </w:pPr>
    </w:p>
    <w:p w14:paraId="2FBC9EDB" w14:textId="77777777" w:rsidR="00467EEF" w:rsidRPr="002E606F" w:rsidRDefault="00467EEF">
      <w:pPr>
        <w:spacing w:line="360" w:lineRule="auto"/>
        <w:jc w:val="center"/>
        <w:rPr>
          <w:rFonts w:ascii="宋体" w:hAnsi="宋体" w:hint="eastAsia"/>
          <w:b/>
          <w:bCs/>
          <w:color w:val="000000"/>
          <w:sz w:val="44"/>
          <w:szCs w:val="44"/>
        </w:rPr>
      </w:pPr>
    </w:p>
    <w:p w14:paraId="72270B40" w14:textId="77777777" w:rsidR="00467EEF" w:rsidRPr="002E606F" w:rsidRDefault="00467EEF">
      <w:pPr>
        <w:pStyle w:val="a8"/>
        <w:tabs>
          <w:tab w:val="left" w:pos="482"/>
          <w:tab w:val="left" w:pos="2183"/>
          <w:tab w:val="left" w:pos="3884"/>
          <w:tab w:val="left" w:pos="5585"/>
        </w:tabs>
        <w:ind w:firstLine="210"/>
        <w:rPr>
          <w:rFonts w:ascii="宋体" w:hAnsi="宋体" w:hint="eastAsia"/>
          <w:color w:val="000000"/>
        </w:rPr>
      </w:pPr>
    </w:p>
    <w:p w14:paraId="5EE79254" w14:textId="77777777" w:rsidR="00467EEF" w:rsidRPr="002E606F" w:rsidRDefault="00000000">
      <w:pPr>
        <w:spacing w:line="360" w:lineRule="auto"/>
        <w:jc w:val="center"/>
        <w:rPr>
          <w:rFonts w:ascii="宋体" w:hAnsi="宋体" w:cs="仿宋" w:hint="eastAsia"/>
          <w:b/>
          <w:bCs/>
          <w:color w:val="000000"/>
          <w:sz w:val="36"/>
          <w:szCs w:val="36"/>
        </w:rPr>
      </w:pPr>
      <w:r w:rsidRPr="002E606F">
        <w:rPr>
          <w:rFonts w:ascii="宋体" w:hAnsi="宋体" w:cs="仿宋" w:hint="eastAsia"/>
          <w:b/>
          <w:bCs/>
          <w:color w:val="000000"/>
          <w:sz w:val="36"/>
          <w:szCs w:val="36"/>
        </w:rPr>
        <w:t>供应商具有良好的商业信誉和健全的财务会计制度、依法缴纳税收和社会保障金的书面声明</w:t>
      </w:r>
    </w:p>
    <w:p w14:paraId="74E598EC" w14:textId="77777777" w:rsidR="00467EEF" w:rsidRPr="002E606F" w:rsidRDefault="00467EEF">
      <w:pPr>
        <w:spacing w:before="9" w:line="430" w:lineRule="atLeast"/>
        <w:rPr>
          <w:rFonts w:ascii="宋体" w:hAnsi="宋体" w:cs="仿宋" w:hint="eastAsia"/>
          <w:color w:val="000000"/>
          <w:sz w:val="24"/>
          <w:szCs w:val="24"/>
        </w:rPr>
      </w:pPr>
    </w:p>
    <w:p w14:paraId="272891F8" w14:textId="77777777" w:rsidR="00467EEF" w:rsidRPr="002E606F" w:rsidRDefault="00000000" w:rsidP="002E606F">
      <w:pPr>
        <w:pStyle w:val="a5"/>
        <w:wordWrap w:val="0"/>
        <w:spacing w:line="520" w:lineRule="atLeast"/>
        <w:rPr>
          <w:rFonts w:hAnsi="宋体" w:cs="仿宋" w:hint="eastAsia"/>
          <w:bCs/>
          <w:color w:val="000000"/>
          <w:sz w:val="22"/>
          <w:szCs w:val="22"/>
          <w:u w:val="single"/>
        </w:rPr>
      </w:pPr>
      <w:r w:rsidRPr="002E606F">
        <w:rPr>
          <w:rFonts w:hAnsi="宋体" w:cs="仿宋" w:hint="eastAsia"/>
          <w:bCs/>
          <w:color w:val="000000"/>
          <w:sz w:val="22"/>
          <w:szCs w:val="22"/>
        </w:rPr>
        <w:t>致：</w:t>
      </w:r>
      <w:r w:rsidRPr="002E606F">
        <w:rPr>
          <w:rFonts w:hAnsi="宋体" w:cs="仿宋" w:hint="eastAsia"/>
          <w:bCs/>
          <w:color w:val="000000"/>
          <w:sz w:val="22"/>
          <w:szCs w:val="22"/>
          <w:u w:val="single"/>
        </w:rPr>
        <w:t xml:space="preserve">                      </w:t>
      </w:r>
    </w:p>
    <w:p w14:paraId="5A7490DD" w14:textId="77777777" w:rsidR="00467EEF" w:rsidRPr="002E606F" w:rsidRDefault="00467EEF">
      <w:pPr>
        <w:pStyle w:val="a8"/>
        <w:tabs>
          <w:tab w:val="left" w:pos="482"/>
          <w:tab w:val="left" w:pos="2183"/>
          <w:tab w:val="left" w:pos="3884"/>
          <w:tab w:val="left" w:pos="5585"/>
        </w:tabs>
        <w:ind w:firstLine="180"/>
        <w:rPr>
          <w:rFonts w:ascii="宋体" w:hAnsi="宋体" w:cs="仿宋" w:hint="eastAsia"/>
          <w:bCs/>
          <w:color w:val="000000"/>
          <w:sz w:val="18"/>
          <w:szCs w:val="21"/>
        </w:rPr>
      </w:pPr>
    </w:p>
    <w:p w14:paraId="44E649D9" w14:textId="77777777" w:rsidR="00467EEF" w:rsidRPr="002E606F" w:rsidRDefault="00000000">
      <w:pPr>
        <w:spacing w:before="26" w:line="357" w:lineRule="auto"/>
        <w:ind w:left="140" w:right="106" w:firstLine="479"/>
        <w:rPr>
          <w:rFonts w:ascii="宋体" w:hAnsi="宋体" w:cs="仿宋" w:hint="eastAsia"/>
          <w:bCs/>
          <w:color w:val="000000"/>
          <w:sz w:val="22"/>
          <w:szCs w:val="22"/>
        </w:rPr>
      </w:pPr>
      <w:r w:rsidRPr="002E606F">
        <w:rPr>
          <w:rFonts w:ascii="宋体" w:hAnsi="宋体" w:cs="仿宋" w:hint="eastAsia"/>
          <w:bCs/>
          <w:color w:val="000000"/>
          <w:spacing w:val="1"/>
          <w:sz w:val="22"/>
          <w:szCs w:val="22"/>
        </w:rPr>
        <w:t>我公司郑重声明，我公司具有良好的商业信誉和健全的财务会计制度，严格依法缴纳税收和社会保障金，本文件中所提供的相</w:t>
      </w:r>
      <w:r w:rsidRPr="002E606F">
        <w:rPr>
          <w:rFonts w:ascii="宋体" w:hAnsi="宋体" w:cs="仿宋" w:hint="eastAsia"/>
          <w:bCs/>
          <w:color w:val="000000"/>
          <w:sz w:val="22"/>
          <w:szCs w:val="22"/>
        </w:rPr>
        <w:t>关材料均真实有效，不存在虚假、造假行为。如有违反，愿承担一切责任。</w:t>
      </w:r>
    </w:p>
    <w:p w14:paraId="51ABE252" w14:textId="77777777" w:rsidR="00467EEF" w:rsidRPr="002E606F" w:rsidRDefault="00467EEF">
      <w:pPr>
        <w:autoSpaceDE w:val="0"/>
        <w:autoSpaceDN w:val="0"/>
        <w:adjustRightInd w:val="0"/>
        <w:jc w:val="left"/>
        <w:rPr>
          <w:rFonts w:ascii="宋体" w:hAnsi="宋体" w:cs="仿宋" w:hint="eastAsia"/>
          <w:bCs/>
          <w:color w:val="000000"/>
          <w:sz w:val="24"/>
          <w:szCs w:val="24"/>
        </w:rPr>
      </w:pPr>
    </w:p>
    <w:p w14:paraId="4A16517C" w14:textId="77777777" w:rsidR="00467EEF" w:rsidRPr="002E606F" w:rsidRDefault="00467EEF">
      <w:pPr>
        <w:autoSpaceDE w:val="0"/>
        <w:autoSpaceDN w:val="0"/>
        <w:adjustRightInd w:val="0"/>
        <w:jc w:val="left"/>
        <w:rPr>
          <w:rFonts w:ascii="宋体" w:hAnsi="宋体" w:cs="仿宋" w:hint="eastAsia"/>
          <w:bCs/>
          <w:color w:val="000000"/>
          <w:sz w:val="24"/>
          <w:szCs w:val="24"/>
        </w:rPr>
      </w:pPr>
    </w:p>
    <w:p w14:paraId="5540D8E3" w14:textId="77777777" w:rsidR="00467EEF" w:rsidRPr="002E606F" w:rsidRDefault="00467EEF">
      <w:pPr>
        <w:autoSpaceDE w:val="0"/>
        <w:autoSpaceDN w:val="0"/>
        <w:adjustRightInd w:val="0"/>
        <w:jc w:val="left"/>
        <w:rPr>
          <w:rFonts w:ascii="宋体" w:hAnsi="宋体" w:cs="仿宋" w:hint="eastAsia"/>
          <w:bCs/>
          <w:color w:val="000000"/>
          <w:sz w:val="24"/>
          <w:szCs w:val="24"/>
        </w:rPr>
      </w:pPr>
    </w:p>
    <w:p w14:paraId="33CD6A50" w14:textId="77777777" w:rsidR="00467EEF" w:rsidRPr="002E606F" w:rsidRDefault="00467EEF">
      <w:pPr>
        <w:pStyle w:val="a4"/>
        <w:rPr>
          <w:rFonts w:ascii="宋体" w:hAnsi="宋体" w:cs="仿宋" w:hint="eastAsia"/>
          <w:bCs/>
          <w:color w:val="000000"/>
          <w:sz w:val="18"/>
          <w:szCs w:val="16"/>
        </w:rPr>
      </w:pPr>
    </w:p>
    <w:p w14:paraId="6A743D7A" w14:textId="77777777" w:rsidR="00467EEF" w:rsidRPr="002E606F" w:rsidRDefault="00467EEF">
      <w:pPr>
        <w:autoSpaceDE w:val="0"/>
        <w:autoSpaceDN w:val="0"/>
        <w:adjustRightInd w:val="0"/>
        <w:jc w:val="left"/>
        <w:rPr>
          <w:rFonts w:ascii="宋体" w:hAnsi="宋体" w:cs="仿宋" w:hint="eastAsia"/>
          <w:bCs/>
          <w:color w:val="000000"/>
          <w:sz w:val="24"/>
          <w:szCs w:val="24"/>
        </w:rPr>
      </w:pPr>
    </w:p>
    <w:p w14:paraId="086756ED" w14:textId="77777777" w:rsidR="00467EEF" w:rsidRPr="002E606F" w:rsidRDefault="00000000">
      <w:pPr>
        <w:spacing w:line="360" w:lineRule="auto"/>
        <w:rPr>
          <w:rFonts w:ascii="宋体" w:hAnsi="宋体" w:cs="仿宋" w:hint="eastAsia"/>
          <w:bCs/>
          <w:color w:val="000000"/>
          <w:sz w:val="22"/>
          <w:szCs w:val="22"/>
          <w:u w:val="single"/>
        </w:rPr>
      </w:pPr>
      <w:r w:rsidRPr="002E606F">
        <w:rPr>
          <w:rFonts w:ascii="宋体" w:hAnsi="宋体" w:cs="仿宋" w:hint="eastAsia"/>
          <w:bCs/>
          <w:color w:val="000000"/>
          <w:sz w:val="22"/>
          <w:szCs w:val="22"/>
        </w:rPr>
        <w:t>投标人（盖章）：</w:t>
      </w:r>
      <w:r w:rsidRPr="002E606F">
        <w:rPr>
          <w:rFonts w:ascii="宋体" w:hAnsi="宋体" w:cs="仿宋" w:hint="eastAsia"/>
          <w:bCs/>
          <w:color w:val="000000"/>
          <w:sz w:val="22"/>
          <w:szCs w:val="22"/>
          <w:u w:val="single"/>
        </w:rPr>
        <w:t xml:space="preserve">                             </w:t>
      </w:r>
    </w:p>
    <w:p w14:paraId="7F7E8142" w14:textId="77777777" w:rsidR="00467EEF" w:rsidRPr="002E606F" w:rsidRDefault="00467EEF">
      <w:pPr>
        <w:spacing w:line="360" w:lineRule="auto"/>
        <w:ind w:firstLineChars="200" w:firstLine="440"/>
        <w:rPr>
          <w:rFonts w:ascii="宋体" w:hAnsi="宋体" w:cs="仿宋" w:hint="eastAsia"/>
          <w:bCs/>
          <w:color w:val="000000"/>
          <w:sz w:val="22"/>
          <w:szCs w:val="22"/>
        </w:rPr>
      </w:pPr>
    </w:p>
    <w:p w14:paraId="3331C5E7" w14:textId="77777777" w:rsidR="003007BD" w:rsidRPr="002E606F" w:rsidRDefault="00000000">
      <w:pPr>
        <w:spacing w:line="400" w:lineRule="exact"/>
        <w:rPr>
          <w:rFonts w:ascii="仿宋" w:eastAsia="仿宋" w:hAnsi="仿宋" w:cs="仿宋" w:hint="eastAsia"/>
          <w:bCs/>
          <w:color w:val="000000"/>
          <w:sz w:val="22"/>
          <w:szCs w:val="22"/>
        </w:rPr>
        <w:sectPr w:rsidR="003007BD" w:rsidRPr="002E606F">
          <w:pgSz w:w="11906" w:h="16838"/>
          <w:pgMar w:top="1134" w:right="1134" w:bottom="1134" w:left="1134" w:header="851" w:footer="992" w:gutter="0"/>
          <w:cols w:space="720"/>
          <w:docGrid w:type="lines" w:linePitch="324"/>
        </w:sectPr>
      </w:pPr>
      <w:r w:rsidRPr="002E606F">
        <w:rPr>
          <w:rFonts w:ascii="宋体" w:hAnsi="宋体" w:cs="仿宋" w:hint="eastAsia"/>
          <w:bCs/>
          <w:color w:val="000000"/>
          <w:sz w:val="22"/>
          <w:szCs w:val="22"/>
        </w:rPr>
        <w:t>日 期：  年   月   日</w:t>
      </w:r>
    </w:p>
    <w:p w14:paraId="1781EB63" w14:textId="77777777" w:rsidR="00467EEF" w:rsidRDefault="00000000">
      <w:pPr>
        <w:pStyle w:val="a5"/>
        <w:spacing w:line="520" w:lineRule="atLeast"/>
        <w:rPr>
          <w:color w:val="000000"/>
          <w:sz w:val="36"/>
          <w:szCs w:val="36"/>
        </w:rPr>
      </w:pPr>
      <w:r>
        <w:rPr>
          <w:rFonts w:hint="eastAsia"/>
          <w:color w:val="000000"/>
          <w:sz w:val="36"/>
          <w:szCs w:val="36"/>
        </w:rPr>
        <w:lastRenderedPageBreak/>
        <w:t>附件十</w:t>
      </w:r>
    </w:p>
    <w:p w14:paraId="6E2FFED7" w14:textId="77777777" w:rsidR="00467EEF" w:rsidRDefault="00467EEF">
      <w:pPr>
        <w:pStyle w:val="TOC2"/>
        <w:rPr>
          <w:b/>
          <w:color w:val="000000"/>
          <w:sz w:val="36"/>
          <w:szCs w:val="36"/>
        </w:rPr>
      </w:pPr>
    </w:p>
    <w:p w14:paraId="4250820E" w14:textId="77777777" w:rsidR="00467EEF" w:rsidRDefault="00467EEF">
      <w:pPr>
        <w:pStyle w:val="a8"/>
        <w:tabs>
          <w:tab w:val="left" w:pos="482"/>
          <w:tab w:val="left" w:pos="2183"/>
          <w:tab w:val="left" w:pos="3884"/>
          <w:tab w:val="left" w:pos="5585"/>
        </w:tabs>
        <w:ind w:firstLine="210"/>
        <w:rPr>
          <w:color w:val="000000"/>
        </w:rPr>
      </w:pPr>
    </w:p>
    <w:p w14:paraId="259A27FB" w14:textId="77777777" w:rsidR="00467EEF" w:rsidRPr="002E606F" w:rsidRDefault="00000000">
      <w:pPr>
        <w:pStyle w:val="a5"/>
        <w:spacing w:line="520" w:lineRule="atLeast"/>
        <w:jc w:val="center"/>
        <w:rPr>
          <w:rFonts w:hAnsi="宋体" w:cs="仿宋" w:hint="eastAsia"/>
          <w:b/>
          <w:color w:val="000000"/>
          <w:sz w:val="36"/>
          <w:szCs w:val="36"/>
        </w:rPr>
      </w:pPr>
      <w:r w:rsidRPr="002E606F">
        <w:rPr>
          <w:rFonts w:hAnsi="宋体" w:cs="仿宋" w:hint="eastAsia"/>
          <w:b/>
          <w:color w:val="000000"/>
          <w:sz w:val="36"/>
          <w:szCs w:val="36"/>
        </w:rPr>
        <w:t>近三年内，在经营活动中没有重大违法记录的承诺</w:t>
      </w:r>
    </w:p>
    <w:p w14:paraId="25FC9A4F" w14:textId="77777777" w:rsidR="00467EEF" w:rsidRDefault="00467EEF">
      <w:pPr>
        <w:pStyle w:val="a5"/>
        <w:spacing w:line="520" w:lineRule="atLeast"/>
        <w:rPr>
          <w:rFonts w:ascii="仿宋" w:eastAsia="仿宋" w:hAnsi="仿宋" w:cs="仿宋" w:hint="eastAsia"/>
          <w:bCs/>
          <w:color w:val="000000"/>
          <w:sz w:val="36"/>
          <w:szCs w:val="36"/>
        </w:rPr>
      </w:pPr>
    </w:p>
    <w:p w14:paraId="66B87F2C" w14:textId="77777777" w:rsidR="00467EEF" w:rsidRPr="002E606F" w:rsidRDefault="00000000" w:rsidP="002E606F">
      <w:pPr>
        <w:pStyle w:val="a5"/>
        <w:wordWrap w:val="0"/>
        <w:spacing w:line="520" w:lineRule="atLeast"/>
        <w:rPr>
          <w:rFonts w:hAnsi="宋体" w:cs="仿宋" w:hint="eastAsia"/>
          <w:bCs/>
          <w:color w:val="000000"/>
          <w:sz w:val="22"/>
          <w:szCs w:val="22"/>
          <w:u w:val="single"/>
        </w:rPr>
      </w:pPr>
      <w:r w:rsidRPr="002E606F">
        <w:rPr>
          <w:rFonts w:hAnsi="宋体" w:cs="仿宋" w:hint="eastAsia"/>
          <w:bCs/>
          <w:color w:val="000000"/>
          <w:sz w:val="22"/>
          <w:szCs w:val="22"/>
        </w:rPr>
        <w:t>致：</w:t>
      </w:r>
      <w:r w:rsidRPr="002E606F">
        <w:rPr>
          <w:rFonts w:hAnsi="宋体" w:cs="仿宋" w:hint="eastAsia"/>
          <w:bCs/>
          <w:color w:val="000000"/>
          <w:sz w:val="22"/>
          <w:szCs w:val="22"/>
          <w:u w:val="single"/>
        </w:rPr>
        <w:t xml:space="preserve">                      </w:t>
      </w:r>
    </w:p>
    <w:p w14:paraId="4EF396D9" w14:textId="77777777" w:rsidR="00467EEF" w:rsidRPr="002E606F" w:rsidRDefault="00467EEF">
      <w:pPr>
        <w:pStyle w:val="a5"/>
        <w:spacing w:line="520" w:lineRule="atLeast"/>
        <w:rPr>
          <w:rFonts w:hAnsi="宋体" w:cs="仿宋" w:hint="eastAsia"/>
          <w:bCs/>
          <w:color w:val="000000"/>
          <w:sz w:val="22"/>
          <w:szCs w:val="22"/>
          <w:u w:val="single"/>
        </w:rPr>
      </w:pPr>
    </w:p>
    <w:p w14:paraId="71EED0D4" w14:textId="77777777" w:rsidR="00467EEF" w:rsidRPr="002E606F" w:rsidRDefault="00000000">
      <w:pPr>
        <w:widowControl/>
        <w:spacing w:line="360" w:lineRule="auto"/>
        <w:ind w:firstLineChars="200" w:firstLine="440"/>
        <w:jc w:val="left"/>
        <w:rPr>
          <w:rFonts w:ascii="宋体" w:hAnsi="宋体" w:cs="仿宋" w:hint="eastAsia"/>
          <w:bCs/>
          <w:color w:val="000000"/>
          <w:sz w:val="22"/>
          <w:szCs w:val="22"/>
        </w:rPr>
      </w:pPr>
      <w:r w:rsidRPr="002E606F">
        <w:rPr>
          <w:rFonts w:ascii="宋体" w:hAnsi="宋体" w:cs="仿宋" w:hint="eastAsia"/>
          <w:bCs/>
          <w:color w:val="000000"/>
          <w:kern w:val="0"/>
          <w:sz w:val="22"/>
          <w:szCs w:val="22"/>
          <w:lang w:bidi="ar"/>
        </w:rPr>
        <w:t>我方 （投标供应商名称）在参加</w:t>
      </w:r>
      <w:r w:rsidRPr="002E606F">
        <w:rPr>
          <w:rFonts w:ascii="宋体" w:hAnsi="宋体" w:cs="仿宋" w:hint="eastAsia"/>
          <w:bCs/>
          <w:color w:val="000000"/>
          <w:kern w:val="0"/>
          <w:sz w:val="22"/>
          <w:szCs w:val="22"/>
          <w:u w:val="single"/>
          <w:lang w:bidi="ar"/>
        </w:rPr>
        <w:t xml:space="preserve">                              </w:t>
      </w:r>
      <w:r w:rsidRPr="002E606F">
        <w:rPr>
          <w:rFonts w:ascii="宋体" w:hAnsi="宋体" w:cs="仿宋" w:hint="eastAsia"/>
          <w:bCs/>
          <w:color w:val="000000"/>
          <w:kern w:val="0"/>
          <w:sz w:val="22"/>
          <w:szCs w:val="22"/>
          <w:lang w:bidi="ar"/>
        </w:rPr>
        <w:t>（项目编号：</w:t>
      </w:r>
      <w:r w:rsidRPr="002E606F">
        <w:rPr>
          <w:rFonts w:ascii="宋体" w:hAnsi="宋体" w:cs="仿宋" w:hint="eastAsia"/>
          <w:bCs/>
          <w:color w:val="000000"/>
          <w:kern w:val="0"/>
          <w:sz w:val="22"/>
          <w:szCs w:val="22"/>
          <w:u w:val="single"/>
          <w:lang w:bidi="ar"/>
        </w:rPr>
        <w:t xml:space="preserve">               </w:t>
      </w:r>
      <w:r w:rsidRPr="002E606F">
        <w:rPr>
          <w:rFonts w:ascii="宋体" w:hAnsi="宋体" w:cs="仿宋" w:hint="eastAsia"/>
          <w:bCs/>
          <w:color w:val="000000"/>
          <w:kern w:val="0"/>
          <w:sz w:val="22"/>
          <w:szCs w:val="22"/>
          <w:lang w:bidi="ar"/>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71CE5896" w14:textId="77777777" w:rsidR="00467EEF" w:rsidRPr="002E606F" w:rsidRDefault="00000000">
      <w:pPr>
        <w:widowControl/>
        <w:spacing w:line="360" w:lineRule="auto"/>
        <w:jc w:val="left"/>
        <w:rPr>
          <w:rFonts w:ascii="宋体" w:hAnsi="宋体" w:cs="仿宋" w:hint="eastAsia"/>
          <w:bCs/>
          <w:color w:val="000000"/>
          <w:sz w:val="22"/>
          <w:szCs w:val="22"/>
        </w:rPr>
      </w:pPr>
      <w:r w:rsidRPr="002E606F">
        <w:rPr>
          <w:rFonts w:ascii="宋体" w:hAnsi="宋体" w:cs="仿宋" w:hint="eastAsia"/>
          <w:bCs/>
          <w:color w:val="000000"/>
          <w:kern w:val="0"/>
          <w:sz w:val="22"/>
          <w:szCs w:val="22"/>
          <w:lang w:bidi="ar"/>
        </w:rPr>
        <w:t xml:space="preserve">特此声明 </w:t>
      </w:r>
    </w:p>
    <w:p w14:paraId="14297133" w14:textId="77777777" w:rsidR="00467EEF" w:rsidRPr="002E606F" w:rsidRDefault="00467EEF">
      <w:pPr>
        <w:pStyle w:val="a5"/>
        <w:spacing w:line="440" w:lineRule="atLeast"/>
        <w:jc w:val="center"/>
        <w:rPr>
          <w:rFonts w:hAnsi="宋体" w:cs="仿宋" w:hint="eastAsia"/>
          <w:bCs/>
          <w:color w:val="000000"/>
          <w:sz w:val="28"/>
          <w:szCs w:val="16"/>
        </w:rPr>
      </w:pPr>
    </w:p>
    <w:p w14:paraId="14E86B00" w14:textId="77777777" w:rsidR="00467EEF" w:rsidRPr="002E606F" w:rsidRDefault="00000000">
      <w:pPr>
        <w:pStyle w:val="a5"/>
        <w:spacing w:line="440" w:lineRule="atLeast"/>
        <w:jc w:val="center"/>
        <w:rPr>
          <w:rFonts w:hAnsi="宋体" w:cs="仿宋" w:hint="eastAsia"/>
          <w:bCs/>
          <w:color w:val="000000"/>
          <w:sz w:val="22"/>
          <w:szCs w:val="22"/>
        </w:rPr>
      </w:pPr>
      <w:r w:rsidRPr="002E606F">
        <w:rPr>
          <w:rFonts w:hAnsi="宋体" w:cs="仿宋" w:hint="eastAsia"/>
          <w:bCs/>
          <w:color w:val="000000"/>
          <w:sz w:val="22"/>
          <w:szCs w:val="22"/>
        </w:rPr>
        <w:t>投标人全称（盖章）：</w:t>
      </w:r>
    </w:p>
    <w:p w14:paraId="335D9EB1" w14:textId="77777777" w:rsidR="00467EEF" w:rsidRPr="002E606F" w:rsidRDefault="00467EEF">
      <w:pPr>
        <w:pStyle w:val="a5"/>
        <w:spacing w:line="440" w:lineRule="atLeast"/>
        <w:jc w:val="center"/>
        <w:rPr>
          <w:rFonts w:hAnsi="宋体" w:cs="仿宋" w:hint="eastAsia"/>
          <w:bCs/>
          <w:color w:val="000000"/>
          <w:sz w:val="22"/>
          <w:szCs w:val="22"/>
        </w:rPr>
      </w:pPr>
    </w:p>
    <w:p w14:paraId="299DAEEA" w14:textId="77777777" w:rsidR="003007BD" w:rsidRDefault="00000000" w:rsidP="002E606F">
      <w:pPr>
        <w:pStyle w:val="a5"/>
        <w:spacing w:line="440" w:lineRule="atLeast"/>
        <w:ind w:firstLineChars="2100" w:firstLine="4620"/>
        <w:rPr>
          <w:rFonts w:ascii="仿宋" w:eastAsia="仿宋" w:hAnsi="仿宋" w:cs="仿宋" w:hint="eastAsia"/>
          <w:bCs/>
          <w:color w:val="000000"/>
          <w:sz w:val="28"/>
          <w:szCs w:val="28"/>
        </w:rPr>
        <w:sectPr w:rsidR="003007BD">
          <w:pgSz w:w="11906" w:h="16838"/>
          <w:pgMar w:top="1134" w:right="1134" w:bottom="1134" w:left="1134" w:header="851" w:footer="992" w:gutter="0"/>
          <w:cols w:space="720"/>
          <w:docGrid w:type="lines" w:linePitch="324"/>
        </w:sectPr>
      </w:pPr>
      <w:r w:rsidRPr="002E606F">
        <w:rPr>
          <w:rFonts w:hAnsi="宋体" w:cs="仿宋" w:hint="eastAsia"/>
          <w:bCs/>
          <w:color w:val="000000"/>
          <w:sz w:val="22"/>
          <w:szCs w:val="22"/>
        </w:rPr>
        <w:t>日      期：</w:t>
      </w:r>
    </w:p>
    <w:p w14:paraId="214C0CD8" w14:textId="77777777" w:rsidR="00467EEF" w:rsidRDefault="00000000">
      <w:pPr>
        <w:autoSpaceDE w:val="0"/>
        <w:autoSpaceDN w:val="0"/>
        <w:adjustRightInd w:val="0"/>
        <w:jc w:val="left"/>
        <w:rPr>
          <w:rFonts w:ascii="宋体" w:hAnsi="宋体" w:cs="仿宋_GB2312" w:hint="eastAsia"/>
          <w:bCs/>
          <w:color w:val="000000"/>
          <w:sz w:val="30"/>
          <w:szCs w:val="30"/>
        </w:rPr>
      </w:pPr>
      <w:r>
        <w:rPr>
          <w:rFonts w:ascii="宋体" w:hAnsi="宋体" w:cs="仿宋_GB2312"/>
          <w:bCs/>
          <w:color w:val="000000"/>
          <w:sz w:val="30"/>
          <w:szCs w:val="30"/>
        </w:rPr>
        <w:lastRenderedPageBreak/>
        <w:t>附件</w:t>
      </w:r>
      <w:r>
        <w:rPr>
          <w:rFonts w:ascii="宋体" w:hAnsi="宋体" w:cs="仿宋_GB2312" w:hint="eastAsia"/>
          <w:bCs/>
          <w:color w:val="000000"/>
          <w:sz w:val="30"/>
          <w:szCs w:val="30"/>
        </w:rPr>
        <w:t>十一</w:t>
      </w:r>
    </w:p>
    <w:p w14:paraId="7D957908" w14:textId="77777777" w:rsidR="00467EEF" w:rsidRDefault="00467EEF">
      <w:pPr>
        <w:spacing w:line="360" w:lineRule="auto"/>
        <w:jc w:val="center"/>
        <w:rPr>
          <w:rFonts w:ascii="华文中宋" w:eastAsia="华文中宋" w:hAnsi="华文中宋" w:cs="Arial" w:hint="eastAsia"/>
          <w:b/>
          <w:color w:val="000000"/>
          <w:sz w:val="44"/>
          <w:szCs w:val="44"/>
        </w:rPr>
      </w:pPr>
    </w:p>
    <w:p w14:paraId="6A511B72" w14:textId="77777777" w:rsidR="00467EEF" w:rsidRPr="002E606F" w:rsidRDefault="00000000">
      <w:pPr>
        <w:spacing w:line="360" w:lineRule="auto"/>
        <w:jc w:val="center"/>
        <w:rPr>
          <w:rFonts w:ascii="宋体" w:hAnsi="宋体" w:cs="仿宋" w:hint="eastAsia"/>
          <w:b/>
          <w:color w:val="000000"/>
          <w:sz w:val="36"/>
          <w:szCs w:val="36"/>
        </w:rPr>
      </w:pPr>
      <w:r w:rsidRPr="002E606F">
        <w:rPr>
          <w:rFonts w:ascii="宋体" w:hAnsi="宋体" w:cs="仿宋" w:hint="eastAsia"/>
          <w:b/>
          <w:color w:val="000000"/>
          <w:sz w:val="36"/>
          <w:szCs w:val="36"/>
        </w:rPr>
        <w:t>供应商没有失信记录承诺函</w:t>
      </w:r>
    </w:p>
    <w:p w14:paraId="4496C1DA" w14:textId="77777777" w:rsidR="00467EEF" w:rsidRPr="002E606F" w:rsidRDefault="00467EEF">
      <w:pPr>
        <w:spacing w:line="360" w:lineRule="auto"/>
        <w:rPr>
          <w:rFonts w:ascii="宋体" w:hAnsi="宋体" w:cs="仿宋" w:hint="eastAsia"/>
          <w:b/>
          <w:color w:val="000000"/>
          <w:sz w:val="24"/>
          <w:szCs w:val="28"/>
          <w:u w:val="single"/>
        </w:rPr>
      </w:pPr>
    </w:p>
    <w:p w14:paraId="66978F13" w14:textId="77777777" w:rsidR="00467EEF" w:rsidRPr="002E606F" w:rsidRDefault="00000000" w:rsidP="002E606F">
      <w:pPr>
        <w:pStyle w:val="a5"/>
        <w:wordWrap w:val="0"/>
        <w:spacing w:line="520" w:lineRule="atLeast"/>
        <w:rPr>
          <w:rFonts w:hAnsi="宋体" w:cs="仿宋" w:hint="eastAsia"/>
          <w:bCs/>
          <w:color w:val="000000"/>
          <w:sz w:val="22"/>
          <w:szCs w:val="22"/>
          <w:u w:val="single"/>
        </w:rPr>
      </w:pPr>
      <w:r w:rsidRPr="002E606F">
        <w:rPr>
          <w:rFonts w:hAnsi="宋体" w:cs="仿宋" w:hint="eastAsia"/>
          <w:bCs/>
          <w:color w:val="000000"/>
          <w:sz w:val="22"/>
          <w:szCs w:val="22"/>
        </w:rPr>
        <w:t>致：</w:t>
      </w:r>
      <w:r w:rsidRPr="002E606F">
        <w:rPr>
          <w:rFonts w:hAnsi="宋体" w:cs="仿宋" w:hint="eastAsia"/>
          <w:bCs/>
          <w:color w:val="000000"/>
          <w:sz w:val="22"/>
          <w:szCs w:val="22"/>
          <w:u w:val="single"/>
        </w:rPr>
        <w:t xml:space="preserve">                      </w:t>
      </w:r>
    </w:p>
    <w:p w14:paraId="5F58C5A9" w14:textId="77777777" w:rsidR="00467EEF" w:rsidRPr="002E606F" w:rsidRDefault="00467EEF">
      <w:pPr>
        <w:spacing w:line="360" w:lineRule="auto"/>
        <w:rPr>
          <w:rFonts w:ascii="宋体" w:hAnsi="宋体" w:cs="Arial" w:hint="eastAsia"/>
          <w:color w:val="000000"/>
          <w:sz w:val="22"/>
          <w:szCs w:val="22"/>
        </w:rPr>
      </w:pPr>
    </w:p>
    <w:p w14:paraId="6BA3C49A" w14:textId="77777777" w:rsidR="00467EEF" w:rsidRPr="002E606F" w:rsidRDefault="00000000">
      <w:pPr>
        <w:spacing w:line="360" w:lineRule="auto"/>
        <w:ind w:firstLineChars="202" w:firstLine="444"/>
        <w:jc w:val="left"/>
        <w:rPr>
          <w:rFonts w:ascii="宋体" w:hAnsi="宋体" w:cs="Arial" w:hint="eastAsia"/>
          <w:bCs/>
          <w:color w:val="000000"/>
          <w:sz w:val="22"/>
          <w:szCs w:val="22"/>
        </w:rPr>
      </w:pPr>
      <w:r w:rsidRPr="002E606F">
        <w:rPr>
          <w:rFonts w:ascii="宋体" w:hAnsi="宋体" w:cs="Arial" w:hint="eastAsia"/>
          <w:bCs/>
          <w:color w:val="000000"/>
          <w:sz w:val="22"/>
          <w:szCs w:val="22"/>
        </w:rPr>
        <w:t>我公司郑重承诺：到本项目投标截止时间为止，我公司未被</w:t>
      </w:r>
      <w:r w:rsidRPr="002E606F">
        <w:rPr>
          <w:rFonts w:ascii="宋体" w:hAnsi="宋体" w:cs="Arial"/>
          <w:bCs/>
          <w:color w:val="000000"/>
          <w:sz w:val="22"/>
          <w:szCs w:val="22"/>
        </w:rPr>
        <w:t>“信用中国”</w:t>
      </w:r>
      <w:r w:rsidRPr="002E606F">
        <w:rPr>
          <w:rFonts w:ascii="宋体" w:hAnsi="宋体" w:cs="Arial" w:hint="eastAsia"/>
          <w:bCs/>
          <w:color w:val="000000"/>
          <w:sz w:val="22"/>
          <w:szCs w:val="22"/>
        </w:rPr>
        <w:t>（</w:t>
      </w:r>
      <w:r w:rsidRPr="002E606F">
        <w:rPr>
          <w:rFonts w:ascii="宋体" w:hAnsi="宋体" w:cs="Arial"/>
          <w:bCs/>
          <w:color w:val="000000"/>
          <w:sz w:val="22"/>
          <w:szCs w:val="22"/>
        </w:rPr>
        <w:t>www.creditchina.gov.cn</w:t>
      </w:r>
      <w:r w:rsidRPr="002E606F">
        <w:rPr>
          <w:rFonts w:ascii="宋体" w:hAnsi="宋体" w:cs="Arial" w:hint="eastAsia"/>
          <w:bCs/>
          <w:color w:val="000000"/>
          <w:sz w:val="22"/>
          <w:szCs w:val="22"/>
        </w:rPr>
        <w:t>）、</w:t>
      </w:r>
      <w:r w:rsidRPr="002E606F">
        <w:rPr>
          <w:rFonts w:ascii="宋体" w:hAnsi="宋体" w:cs="Arial"/>
          <w:bCs/>
          <w:color w:val="000000"/>
          <w:sz w:val="22"/>
          <w:szCs w:val="22"/>
        </w:rPr>
        <w:t>中国政府采购网</w:t>
      </w:r>
      <w:r w:rsidRPr="002E606F">
        <w:rPr>
          <w:rFonts w:ascii="宋体" w:hAnsi="宋体" w:cs="Arial" w:hint="eastAsia"/>
          <w:bCs/>
          <w:color w:val="000000"/>
          <w:sz w:val="22"/>
          <w:szCs w:val="22"/>
        </w:rPr>
        <w:t>（</w:t>
      </w:r>
      <w:r w:rsidRPr="002E606F">
        <w:rPr>
          <w:rFonts w:ascii="宋体" w:hAnsi="宋体" w:cs="Arial"/>
          <w:bCs/>
          <w:color w:val="000000"/>
          <w:sz w:val="22"/>
          <w:szCs w:val="22"/>
        </w:rPr>
        <w:t>www.ccgp.gov.cn</w:t>
      </w:r>
      <w:r w:rsidRPr="002E606F">
        <w:rPr>
          <w:rFonts w:ascii="宋体" w:hAnsi="宋体" w:cs="Arial" w:hint="eastAsia"/>
          <w:bCs/>
          <w:color w:val="000000"/>
          <w:sz w:val="22"/>
          <w:szCs w:val="22"/>
        </w:rPr>
        <w:t>）</w:t>
      </w:r>
      <w:r w:rsidRPr="002E606F">
        <w:rPr>
          <w:rFonts w:ascii="宋体" w:hAnsi="宋体" w:cs="Arial"/>
          <w:bCs/>
          <w:color w:val="000000"/>
          <w:sz w:val="22"/>
          <w:szCs w:val="22"/>
        </w:rPr>
        <w:t>列入失信被执行人</w:t>
      </w:r>
      <w:r w:rsidRPr="002E606F">
        <w:rPr>
          <w:rFonts w:ascii="宋体" w:hAnsi="宋体" w:cs="Arial" w:hint="eastAsia"/>
          <w:bCs/>
          <w:color w:val="000000"/>
          <w:sz w:val="22"/>
          <w:szCs w:val="22"/>
        </w:rPr>
        <w:t>名单</w:t>
      </w:r>
      <w:r w:rsidRPr="002E606F">
        <w:rPr>
          <w:rFonts w:ascii="宋体" w:hAnsi="宋体" w:cs="Arial"/>
          <w:bCs/>
          <w:color w:val="000000"/>
          <w:sz w:val="22"/>
          <w:szCs w:val="22"/>
        </w:rPr>
        <w:t>、重大税收违法案件当事人名单、政府采购严重违法失信行为记录名单</w:t>
      </w:r>
      <w:r w:rsidRPr="002E606F">
        <w:rPr>
          <w:rFonts w:ascii="宋体" w:hAnsi="宋体" w:cs="Arial" w:hint="eastAsia"/>
          <w:bCs/>
          <w:color w:val="000000"/>
          <w:sz w:val="22"/>
          <w:szCs w:val="22"/>
        </w:rPr>
        <w:t>。如有隐瞒，愿承担一切责任。</w:t>
      </w:r>
    </w:p>
    <w:p w14:paraId="04BA2A7B" w14:textId="77777777" w:rsidR="00467EEF" w:rsidRPr="002E606F" w:rsidRDefault="00467EEF">
      <w:pPr>
        <w:spacing w:line="360" w:lineRule="auto"/>
        <w:ind w:firstLineChars="200" w:firstLine="440"/>
        <w:rPr>
          <w:rFonts w:ascii="宋体" w:hAnsi="宋体" w:cs="Arial" w:hint="eastAsia"/>
          <w:bCs/>
          <w:color w:val="000000"/>
          <w:sz w:val="22"/>
          <w:szCs w:val="22"/>
        </w:rPr>
      </w:pPr>
    </w:p>
    <w:p w14:paraId="74FC5EC3" w14:textId="77777777" w:rsidR="00467EEF" w:rsidRPr="002E606F" w:rsidRDefault="00000000">
      <w:pPr>
        <w:spacing w:line="360" w:lineRule="auto"/>
        <w:ind w:firstLineChars="200" w:firstLine="440"/>
        <w:rPr>
          <w:rFonts w:ascii="宋体" w:hAnsi="宋体" w:cs="Arial" w:hint="eastAsia"/>
          <w:bCs/>
          <w:color w:val="000000"/>
          <w:sz w:val="22"/>
          <w:szCs w:val="22"/>
        </w:rPr>
      </w:pPr>
      <w:r w:rsidRPr="002E606F">
        <w:rPr>
          <w:rFonts w:ascii="宋体" w:hAnsi="宋体" w:cs="Arial" w:hint="eastAsia"/>
          <w:bCs/>
          <w:color w:val="000000"/>
          <w:sz w:val="22"/>
          <w:szCs w:val="22"/>
        </w:rPr>
        <w:t>特此声明</w:t>
      </w:r>
    </w:p>
    <w:p w14:paraId="10CC53E2" w14:textId="77777777" w:rsidR="00467EEF" w:rsidRPr="002E606F" w:rsidRDefault="00467EEF">
      <w:pPr>
        <w:spacing w:line="360" w:lineRule="auto"/>
        <w:rPr>
          <w:rFonts w:ascii="宋体" w:hAnsi="宋体" w:cs="Arial" w:hint="eastAsia"/>
          <w:bCs/>
          <w:color w:val="000000"/>
          <w:sz w:val="22"/>
          <w:szCs w:val="22"/>
        </w:rPr>
      </w:pPr>
    </w:p>
    <w:p w14:paraId="09BAAE17" w14:textId="77777777" w:rsidR="00467EEF" w:rsidRPr="002E606F" w:rsidRDefault="00467EEF">
      <w:pPr>
        <w:spacing w:line="360" w:lineRule="auto"/>
        <w:rPr>
          <w:rFonts w:ascii="宋体" w:hAnsi="宋体" w:cs="Arial" w:hint="eastAsia"/>
          <w:bCs/>
          <w:color w:val="000000"/>
          <w:sz w:val="22"/>
          <w:szCs w:val="22"/>
        </w:rPr>
      </w:pPr>
    </w:p>
    <w:p w14:paraId="59B5698B" w14:textId="77777777" w:rsidR="00467EEF" w:rsidRPr="002E606F" w:rsidRDefault="00000000">
      <w:pPr>
        <w:spacing w:line="360" w:lineRule="auto"/>
        <w:rPr>
          <w:rFonts w:ascii="宋体" w:hAnsi="宋体" w:cs="仿宋" w:hint="eastAsia"/>
          <w:bCs/>
          <w:color w:val="000000"/>
          <w:sz w:val="22"/>
          <w:szCs w:val="22"/>
          <w:u w:val="single"/>
        </w:rPr>
      </w:pPr>
      <w:r w:rsidRPr="002E606F">
        <w:rPr>
          <w:rFonts w:ascii="宋体" w:hAnsi="宋体" w:cs="仿宋" w:hint="eastAsia"/>
          <w:bCs/>
          <w:color w:val="000000"/>
          <w:sz w:val="22"/>
          <w:szCs w:val="22"/>
        </w:rPr>
        <w:t>投标人（盖章）：</w:t>
      </w:r>
      <w:r w:rsidRPr="002E606F">
        <w:rPr>
          <w:rFonts w:ascii="宋体" w:hAnsi="宋体" w:cs="仿宋" w:hint="eastAsia"/>
          <w:bCs/>
          <w:color w:val="000000"/>
          <w:sz w:val="22"/>
          <w:szCs w:val="22"/>
          <w:u w:val="single"/>
        </w:rPr>
        <w:t xml:space="preserve">           </w:t>
      </w:r>
    </w:p>
    <w:p w14:paraId="1F9ED463" w14:textId="77777777" w:rsidR="00467EEF" w:rsidRPr="002E606F" w:rsidRDefault="00467EEF">
      <w:pPr>
        <w:spacing w:line="360" w:lineRule="auto"/>
        <w:ind w:firstLineChars="200" w:firstLine="440"/>
        <w:rPr>
          <w:rFonts w:ascii="宋体" w:hAnsi="宋体" w:cs="仿宋" w:hint="eastAsia"/>
          <w:bCs/>
          <w:color w:val="000000"/>
          <w:sz w:val="22"/>
          <w:szCs w:val="22"/>
        </w:rPr>
      </w:pPr>
    </w:p>
    <w:p w14:paraId="2B469A1B" w14:textId="77777777" w:rsidR="003007BD" w:rsidRPr="002E606F" w:rsidRDefault="00000000">
      <w:pPr>
        <w:spacing w:line="400" w:lineRule="exact"/>
        <w:rPr>
          <w:rFonts w:ascii="宋体" w:hAnsi="宋体" w:cs="仿宋" w:hint="eastAsia"/>
          <w:bCs/>
          <w:color w:val="000000"/>
          <w:sz w:val="28"/>
          <w:szCs w:val="28"/>
        </w:rPr>
        <w:sectPr w:rsidR="003007BD" w:rsidRPr="002E606F">
          <w:pgSz w:w="11906" w:h="16838"/>
          <w:pgMar w:top="1134" w:right="1134" w:bottom="1134" w:left="1134" w:header="851" w:footer="992" w:gutter="0"/>
          <w:cols w:space="720"/>
          <w:docGrid w:type="lines" w:linePitch="324"/>
        </w:sectPr>
      </w:pPr>
      <w:r w:rsidRPr="002E606F">
        <w:rPr>
          <w:rFonts w:ascii="宋体" w:hAnsi="宋体" w:cs="仿宋" w:hint="eastAsia"/>
          <w:bCs/>
          <w:color w:val="000000"/>
          <w:sz w:val="22"/>
          <w:szCs w:val="22"/>
        </w:rPr>
        <w:t>日 期：  年   月   日</w:t>
      </w:r>
    </w:p>
    <w:p w14:paraId="4E92C3DE" w14:textId="77777777" w:rsidR="00467EEF" w:rsidRDefault="00000000">
      <w:pPr>
        <w:pStyle w:val="4"/>
        <w:rPr>
          <w:rFonts w:ascii="宋体" w:eastAsia="宋体" w:hAnsi="宋体" w:cs="宋体" w:hint="eastAsia"/>
          <w:color w:val="000000"/>
        </w:rPr>
      </w:pPr>
      <w:r>
        <w:rPr>
          <w:rFonts w:ascii="宋体" w:eastAsia="宋体" w:hAnsi="宋体" w:cs="宋体" w:hint="eastAsia"/>
          <w:b/>
          <w:color w:val="000000"/>
          <w:sz w:val="32"/>
          <w:szCs w:val="22"/>
        </w:rPr>
        <w:lastRenderedPageBreak/>
        <w:t>附件十二</w:t>
      </w:r>
    </w:p>
    <w:p w14:paraId="6F70EF1E" w14:textId="77777777" w:rsidR="00467EEF" w:rsidRPr="00852DBE" w:rsidRDefault="00000000" w:rsidP="00852DBE">
      <w:pPr>
        <w:spacing w:line="500" w:lineRule="exact"/>
        <w:jc w:val="center"/>
        <w:rPr>
          <w:rFonts w:ascii="宋体" w:hAnsi="宋体" w:hint="eastAsia"/>
          <w:color w:val="000000"/>
          <w:sz w:val="36"/>
          <w:szCs w:val="36"/>
        </w:rPr>
      </w:pPr>
      <w:r w:rsidRPr="00852DBE">
        <w:rPr>
          <w:rFonts w:ascii="宋体" w:hAnsi="宋体" w:hint="eastAsia"/>
          <w:color w:val="000000"/>
          <w:sz w:val="36"/>
          <w:szCs w:val="36"/>
        </w:rPr>
        <w:t>中小企业声明函</w:t>
      </w:r>
    </w:p>
    <w:p w14:paraId="5A923913" w14:textId="77777777" w:rsidR="00467EEF" w:rsidRPr="00852DBE" w:rsidRDefault="00000000">
      <w:pPr>
        <w:spacing w:line="500" w:lineRule="exact"/>
        <w:ind w:firstLineChars="200" w:firstLine="440"/>
        <w:rPr>
          <w:rFonts w:ascii="宋体" w:hAnsi="宋体" w:hint="eastAsia"/>
          <w:color w:val="000000"/>
          <w:sz w:val="22"/>
          <w:szCs w:val="22"/>
        </w:rPr>
      </w:pPr>
      <w:r w:rsidRPr="00852DBE">
        <w:rPr>
          <w:rFonts w:ascii="宋体" w:hAnsi="宋体" w:cs="宋体" w:hint="eastAsia"/>
          <w:color w:val="000000"/>
          <w:sz w:val="22"/>
          <w:szCs w:val="22"/>
        </w:rPr>
        <w:t>本公司（联合体）郑重声明，根据《政府采购促进中小企业发展管理办法》（财库﹝</w:t>
      </w:r>
      <w:r w:rsidRPr="00852DBE">
        <w:rPr>
          <w:rFonts w:ascii="宋体" w:hAnsi="宋体"/>
          <w:color w:val="000000"/>
          <w:sz w:val="22"/>
          <w:szCs w:val="22"/>
        </w:rPr>
        <w:t>2020</w:t>
      </w:r>
      <w:r w:rsidRPr="00852DBE">
        <w:rPr>
          <w:rFonts w:ascii="宋体" w:hAnsi="宋体" w:cs="宋体" w:hint="eastAsia"/>
          <w:color w:val="000000"/>
          <w:sz w:val="22"/>
          <w:szCs w:val="22"/>
        </w:rPr>
        <w:t>﹞</w:t>
      </w:r>
      <w:r w:rsidRPr="00852DBE">
        <w:rPr>
          <w:rFonts w:ascii="宋体" w:hAnsi="宋体"/>
          <w:color w:val="000000"/>
          <w:sz w:val="22"/>
          <w:szCs w:val="22"/>
        </w:rPr>
        <w:t xml:space="preserve">46 </w:t>
      </w:r>
      <w:r w:rsidRPr="00852DBE">
        <w:rPr>
          <w:rFonts w:ascii="宋体" w:hAnsi="宋体" w:cs="宋体" w:hint="eastAsia"/>
          <w:color w:val="000000"/>
          <w:sz w:val="22"/>
          <w:szCs w:val="22"/>
        </w:rPr>
        <w:t>号）的规定，本公司（联合体）参加</w:t>
      </w:r>
      <w:r w:rsidRPr="00852DBE">
        <w:rPr>
          <w:rFonts w:ascii="宋体" w:hAnsi="宋体"/>
          <w:color w:val="000000"/>
          <w:sz w:val="22"/>
          <w:szCs w:val="22"/>
          <w:u w:val="single"/>
        </w:rPr>
        <w:t xml:space="preserve"> </w:t>
      </w:r>
      <w:r w:rsidRPr="00852DBE">
        <w:rPr>
          <w:rFonts w:ascii="宋体" w:hAnsi="宋体" w:hint="eastAsia"/>
          <w:b/>
          <w:bCs/>
          <w:color w:val="000000"/>
          <w:sz w:val="22"/>
          <w:szCs w:val="22"/>
          <w:u w:val="single"/>
        </w:rPr>
        <w:t xml:space="preserve">  </w:t>
      </w:r>
      <w:r w:rsidRPr="00852DBE">
        <w:rPr>
          <w:rFonts w:ascii="宋体" w:hAnsi="宋体" w:cs="宋体" w:hint="eastAsia"/>
          <w:color w:val="000000"/>
          <w:sz w:val="22"/>
          <w:szCs w:val="22"/>
          <w:u w:val="single"/>
        </w:rPr>
        <w:t>（单位名称）</w:t>
      </w:r>
      <w:r w:rsidRPr="00852DBE">
        <w:rPr>
          <w:rFonts w:ascii="宋体" w:hAnsi="宋体" w:hint="eastAsia"/>
          <w:b/>
          <w:bCs/>
          <w:color w:val="000000"/>
          <w:sz w:val="22"/>
          <w:szCs w:val="22"/>
          <w:u w:val="single"/>
        </w:rPr>
        <w:t xml:space="preserve">  </w:t>
      </w:r>
      <w:r w:rsidRPr="00852DBE">
        <w:rPr>
          <w:rFonts w:ascii="宋体" w:hAnsi="宋体"/>
          <w:color w:val="000000"/>
          <w:sz w:val="22"/>
          <w:szCs w:val="22"/>
          <w:u w:val="single"/>
        </w:rPr>
        <w:t xml:space="preserve"> </w:t>
      </w:r>
      <w:r w:rsidRPr="00852DBE">
        <w:rPr>
          <w:rFonts w:ascii="宋体" w:hAnsi="宋体" w:cs="宋体" w:hint="eastAsia"/>
          <w:color w:val="000000"/>
          <w:sz w:val="22"/>
          <w:szCs w:val="22"/>
        </w:rPr>
        <w:t>的</w:t>
      </w:r>
      <w:r w:rsidRPr="00852DBE">
        <w:rPr>
          <w:rFonts w:ascii="宋体" w:hAnsi="宋体"/>
          <w:color w:val="000000"/>
          <w:sz w:val="22"/>
          <w:szCs w:val="22"/>
          <w:u w:val="single"/>
        </w:rPr>
        <w:t xml:space="preserve"> </w:t>
      </w:r>
      <w:r w:rsidRPr="00852DBE">
        <w:rPr>
          <w:rFonts w:ascii="宋体" w:hAnsi="宋体" w:hint="eastAsia"/>
          <w:b/>
          <w:bCs/>
          <w:color w:val="000000"/>
          <w:sz w:val="22"/>
          <w:szCs w:val="22"/>
          <w:u w:val="single"/>
        </w:rPr>
        <w:t xml:space="preserve">  </w:t>
      </w:r>
      <w:r w:rsidRPr="00852DBE">
        <w:rPr>
          <w:rFonts w:ascii="宋体" w:hAnsi="宋体" w:cs="宋体" w:hint="eastAsia"/>
          <w:color w:val="000000"/>
          <w:sz w:val="22"/>
          <w:szCs w:val="22"/>
          <w:u w:val="single"/>
        </w:rPr>
        <w:t>（项目名称）</w:t>
      </w:r>
      <w:r w:rsidRPr="00852DBE">
        <w:rPr>
          <w:rFonts w:ascii="宋体" w:hAnsi="宋体" w:hint="eastAsia"/>
          <w:b/>
          <w:bCs/>
          <w:color w:val="000000"/>
          <w:sz w:val="22"/>
          <w:szCs w:val="22"/>
          <w:u w:val="single"/>
        </w:rPr>
        <w:t xml:space="preserve">  </w:t>
      </w:r>
      <w:r w:rsidRPr="00852DBE">
        <w:rPr>
          <w:rFonts w:ascii="宋体" w:hAnsi="宋体"/>
          <w:color w:val="000000"/>
          <w:sz w:val="22"/>
          <w:szCs w:val="22"/>
          <w:u w:val="single"/>
        </w:rPr>
        <w:t xml:space="preserve"> </w:t>
      </w:r>
      <w:r w:rsidRPr="00852DBE">
        <w:rPr>
          <w:rFonts w:ascii="宋体" w:hAnsi="宋体" w:cs="宋体" w:hint="eastAsia"/>
          <w:color w:val="000000"/>
          <w:sz w:val="22"/>
          <w:szCs w:val="22"/>
        </w:rPr>
        <w:t>采购活动，服务全部由符合政策要求的中小企业承接。相关企业（含联合体中的中小企业、签订分包意向协议的中小企业）的具体情况如下：</w:t>
      </w:r>
    </w:p>
    <w:p w14:paraId="36A46C63" w14:textId="77777777" w:rsidR="00467EEF" w:rsidRPr="00852DBE" w:rsidRDefault="00000000">
      <w:pPr>
        <w:spacing w:line="500" w:lineRule="exact"/>
        <w:ind w:firstLineChars="200" w:firstLine="440"/>
        <w:rPr>
          <w:rFonts w:ascii="宋体" w:hAnsi="宋体" w:hint="eastAsia"/>
          <w:color w:val="000000"/>
          <w:sz w:val="22"/>
          <w:szCs w:val="22"/>
        </w:rPr>
      </w:pPr>
      <w:r w:rsidRPr="00852DBE">
        <w:rPr>
          <w:rFonts w:ascii="宋体" w:hAnsi="宋体"/>
          <w:color w:val="000000"/>
          <w:sz w:val="22"/>
          <w:szCs w:val="22"/>
        </w:rPr>
        <w:t xml:space="preserve">1. </w:t>
      </w:r>
      <w:r w:rsidRPr="00852DBE">
        <w:rPr>
          <w:rFonts w:ascii="宋体" w:hAnsi="宋体" w:hint="eastAsia"/>
          <w:b/>
          <w:bCs/>
          <w:color w:val="000000"/>
          <w:sz w:val="22"/>
          <w:szCs w:val="22"/>
          <w:u w:val="single"/>
        </w:rPr>
        <w:t xml:space="preserve">  </w:t>
      </w:r>
      <w:r w:rsidRPr="00852DBE">
        <w:rPr>
          <w:rFonts w:ascii="宋体" w:hAnsi="宋体" w:cs="宋体" w:hint="eastAsia"/>
          <w:color w:val="000000"/>
          <w:sz w:val="22"/>
          <w:szCs w:val="22"/>
          <w:u w:val="single"/>
        </w:rPr>
        <w:t>（标的名称）</w:t>
      </w:r>
      <w:r w:rsidRPr="00852DBE">
        <w:rPr>
          <w:rFonts w:ascii="宋体" w:hAnsi="宋体" w:hint="eastAsia"/>
          <w:b/>
          <w:bCs/>
          <w:color w:val="000000"/>
          <w:sz w:val="22"/>
          <w:szCs w:val="22"/>
          <w:u w:val="single"/>
        </w:rPr>
        <w:t xml:space="preserve"> </w:t>
      </w:r>
      <w:r w:rsidRPr="00852DBE">
        <w:rPr>
          <w:rFonts w:ascii="宋体" w:hAnsi="宋体"/>
          <w:color w:val="000000"/>
          <w:sz w:val="22"/>
          <w:szCs w:val="22"/>
          <w:u w:val="single"/>
        </w:rPr>
        <w:t xml:space="preserve"> </w:t>
      </w:r>
      <w:r w:rsidRPr="00852DBE">
        <w:rPr>
          <w:rFonts w:ascii="宋体" w:hAnsi="宋体" w:cs="宋体" w:hint="eastAsia"/>
          <w:color w:val="000000"/>
          <w:sz w:val="22"/>
          <w:szCs w:val="22"/>
        </w:rPr>
        <w:t>，属于</w:t>
      </w:r>
      <w:r w:rsidRPr="00852DBE">
        <w:rPr>
          <w:rFonts w:ascii="宋体" w:hAnsi="宋体"/>
          <w:color w:val="000000"/>
          <w:sz w:val="22"/>
          <w:szCs w:val="22"/>
          <w:u w:val="single"/>
        </w:rPr>
        <w:t xml:space="preserve"> </w:t>
      </w:r>
      <w:r w:rsidRPr="00852DBE">
        <w:rPr>
          <w:rFonts w:ascii="宋体" w:hAnsi="宋体" w:hint="eastAsia"/>
          <w:b/>
          <w:bCs/>
          <w:color w:val="000000"/>
          <w:sz w:val="22"/>
          <w:szCs w:val="22"/>
          <w:u w:val="single"/>
        </w:rPr>
        <w:t xml:space="preserve">      </w:t>
      </w:r>
      <w:r w:rsidRPr="00852DBE">
        <w:rPr>
          <w:rFonts w:ascii="宋体" w:hAnsi="宋体" w:cs="宋体" w:hint="eastAsia"/>
          <w:color w:val="000000"/>
          <w:sz w:val="22"/>
          <w:szCs w:val="22"/>
        </w:rPr>
        <w:t>行业</w:t>
      </w:r>
      <w:r w:rsidRPr="00852DBE">
        <w:rPr>
          <w:rFonts w:ascii="宋体" w:hAnsi="宋体"/>
          <w:color w:val="000000"/>
          <w:sz w:val="22"/>
          <w:szCs w:val="22"/>
        </w:rPr>
        <w:t xml:space="preserve"> </w:t>
      </w:r>
      <w:r w:rsidRPr="00852DBE">
        <w:rPr>
          <w:rFonts w:ascii="宋体" w:hAnsi="宋体" w:cs="宋体" w:hint="eastAsia"/>
          <w:color w:val="000000"/>
          <w:sz w:val="22"/>
          <w:szCs w:val="22"/>
        </w:rPr>
        <w:t>；承接企业为</w:t>
      </w:r>
      <w:r w:rsidRPr="00852DBE">
        <w:rPr>
          <w:rFonts w:ascii="宋体" w:hAnsi="宋体"/>
          <w:color w:val="000000"/>
          <w:sz w:val="22"/>
          <w:szCs w:val="22"/>
          <w:u w:val="single"/>
        </w:rPr>
        <w:t xml:space="preserve"> </w:t>
      </w:r>
      <w:r w:rsidRPr="00852DBE">
        <w:rPr>
          <w:rFonts w:ascii="宋体" w:hAnsi="宋体" w:hint="eastAsia"/>
          <w:b/>
          <w:bCs/>
          <w:color w:val="000000"/>
          <w:sz w:val="22"/>
          <w:szCs w:val="22"/>
          <w:u w:val="single"/>
        </w:rPr>
        <w:t xml:space="preserve">  </w:t>
      </w:r>
      <w:r w:rsidRPr="00852DBE">
        <w:rPr>
          <w:rFonts w:ascii="宋体" w:hAnsi="宋体" w:cs="宋体" w:hint="eastAsia"/>
          <w:color w:val="000000"/>
          <w:sz w:val="22"/>
          <w:szCs w:val="22"/>
          <w:u w:val="single"/>
        </w:rPr>
        <w:t>（企业名称）</w:t>
      </w:r>
      <w:r w:rsidRPr="00852DBE">
        <w:rPr>
          <w:rFonts w:ascii="宋体" w:hAnsi="宋体" w:hint="eastAsia"/>
          <w:b/>
          <w:bCs/>
          <w:color w:val="000000"/>
          <w:sz w:val="22"/>
          <w:szCs w:val="22"/>
          <w:u w:val="single"/>
        </w:rPr>
        <w:t xml:space="preserve">  </w:t>
      </w:r>
      <w:r w:rsidRPr="00852DBE">
        <w:rPr>
          <w:rFonts w:ascii="宋体" w:hAnsi="宋体"/>
          <w:color w:val="000000"/>
          <w:sz w:val="22"/>
          <w:szCs w:val="22"/>
          <w:u w:val="single"/>
        </w:rPr>
        <w:t xml:space="preserve"> </w:t>
      </w:r>
      <w:r w:rsidRPr="00852DBE">
        <w:rPr>
          <w:rFonts w:ascii="宋体" w:hAnsi="宋体" w:cs="宋体" w:hint="eastAsia"/>
          <w:color w:val="000000"/>
          <w:sz w:val="22"/>
          <w:szCs w:val="22"/>
        </w:rPr>
        <w:t>，从业人员</w:t>
      </w:r>
      <w:r w:rsidRPr="00852DBE">
        <w:rPr>
          <w:rFonts w:ascii="宋体" w:hAnsi="宋体" w:hint="eastAsia"/>
          <w:b/>
          <w:bCs/>
          <w:color w:val="000000"/>
          <w:sz w:val="22"/>
          <w:szCs w:val="22"/>
          <w:u w:val="single"/>
        </w:rPr>
        <w:t xml:space="preserve">  </w:t>
      </w:r>
      <w:r w:rsidRPr="00852DBE">
        <w:rPr>
          <w:rFonts w:ascii="宋体" w:hAnsi="宋体"/>
          <w:color w:val="000000"/>
          <w:sz w:val="22"/>
          <w:szCs w:val="22"/>
          <w:u w:val="single"/>
        </w:rPr>
        <w:t xml:space="preserve"> </w:t>
      </w:r>
      <w:r w:rsidRPr="00852DBE">
        <w:rPr>
          <w:rFonts w:ascii="宋体" w:hAnsi="宋体" w:cs="宋体" w:hint="eastAsia"/>
          <w:color w:val="000000"/>
          <w:sz w:val="22"/>
          <w:szCs w:val="22"/>
        </w:rPr>
        <w:t>人，营业收入为</w:t>
      </w:r>
      <w:r w:rsidRPr="00852DBE">
        <w:rPr>
          <w:rFonts w:ascii="宋体" w:hAnsi="宋体" w:hint="eastAsia"/>
          <w:b/>
          <w:bCs/>
          <w:color w:val="000000"/>
          <w:sz w:val="22"/>
          <w:szCs w:val="22"/>
          <w:u w:val="single"/>
        </w:rPr>
        <w:t xml:space="preserve">   </w:t>
      </w:r>
      <w:r w:rsidRPr="00852DBE">
        <w:rPr>
          <w:rFonts w:ascii="宋体" w:hAnsi="宋体"/>
          <w:color w:val="000000"/>
          <w:sz w:val="22"/>
          <w:szCs w:val="22"/>
          <w:u w:val="single"/>
        </w:rPr>
        <w:t xml:space="preserve"> </w:t>
      </w:r>
      <w:r w:rsidRPr="00852DBE">
        <w:rPr>
          <w:rFonts w:ascii="宋体" w:hAnsi="宋体" w:cs="宋体" w:hint="eastAsia"/>
          <w:color w:val="000000"/>
          <w:sz w:val="22"/>
          <w:szCs w:val="22"/>
        </w:rPr>
        <w:t>万元，资产总额为</w:t>
      </w:r>
      <w:r w:rsidRPr="00852DBE">
        <w:rPr>
          <w:rFonts w:ascii="宋体" w:hAnsi="宋体"/>
          <w:color w:val="000000"/>
          <w:sz w:val="22"/>
          <w:szCs w:val="22"/>
          <w:u w:val="single"/>
        </w:rPr>
        <w:t xml:space="preserve"> </w:t>
      </w:r>
      <w:r w:rsidRPr="00852DBE">
        <w:rPr>
          <w:rFonts w:ascii="宋体" w:hAnsi="宋体" w:hint="eastAsia"/>
          <w:b/>
          <w:bCs/>
          <w:color w:val="000000"/>
          <w:sz w:val="22"/>
          <w:szCs w:val="22"/>
          <w:u w:val="single"/>
        </w:rPr>
        <w:t xml:space="preserve">    </w:t>
      </w:r>
      <w:r w:rsidRPr="00852DBE">
        <w:rPr>
          <w:rFonts w:ascii="宋体" w:hAnsi="宋体" w:cs="宋体" w:hint="eastAsia"/>
          <w:color w:val="000000"/>
          <w:sz w:val="22"/>
          <w:szCs w:val="22"/>
        </w:rPr>
        <w:t>万元，属于</w:t>
      </w:r>
      <w:r w:rsidRPr="00852DBE">
        <w:rPr>
          <w:rFonts w:ascii="宋体" w:hAnsi="宋体"/>
          <w:color w:val="000000"/>
          <w:sz w:val="22"/>
          <w:szCs w:val="22"/>
          <w:u w:val="single"/>
        </w:rPr>
        <w:t xml:space="preserve"> </w:t>
      </w:r>
      <w:r w:rsidRPr="00852DBE">
        <w:rPr>
          <w:rFonts w:ascii="宋体" w:hAnsi="宋体" w:hint="eastAsia"/>
          <w:b/>
          <w:bCs/>
          <w:color w:val="000000"/>
          <w:sz w:val="22"/>
          <w:szCs w:val="22"/>
          <w:u w:val="single"/>
        </w:rPr>
        <w:t xml:space="preserve">      </w:t>
      </w:r>
      <w:r w:rsidRPr="00852DBE">
        <w:rPr>
          <w:rFonts w:ascii="宋体" w:hAnsi="宋体" w:cs="宋体" w:hint="eastAsia"/>
          <w:color w:val="000000"/>
          <w:sz w:val="22"/>
          <w:szCs w:val="22"/>
          <w:u w:val="single"/>
        </w:rPr>
        <w:t>（中型企业、小型企业、微型企业）</w:t>
      </w:r>
      <w:r w:rsidRPr="00852DBE">
        <w:rPr>
          <w:rFonts w:ascii="宋体" w:hAnsi="宋体" w:hint="eastAsia"/>
          <w:b/>
          <w:bCs/>
          <w:color w:val="000000"/>
          <w:sz w:val="22"/>
          <w:szCs w:val="22"/>
          <w:u w:val="single"/>
        </w:rPr>
        <w:t xml:space="preserve"> </w:t>
      </w:r>
      <w:r w:rsidRPr="00852DBE">
        <w:rPr>
          <w:rFonts w:ascii="宋体" w:hAnsi="宋体"/>
          <w:color w:val="000000"/>
          <w:sz w:val="22"/>
          <w:szCs w:val="22"/>
          <w:u w:val="single"/>
        </w:rPr>
        <w:t xml:space="preserve"> </w:t>
      </w:r>
      <w:r w:rsidRPr="00852DBE">
        <w:rPr>
          <w:rFonts w:ascii="宋体" w:hAnsi="宋体" w:cs="宋体" w:hint="eastAsia"/>
          <w:color w:val="000000"/>
          <w:sz w:val="22"/>
          <w:szCs w:val="22"/>
        </w:rPr>
        <w:t>；</w:t>
      </w:r>
    </w:p>
    <w:p w14:paraId="5CDEEDAD" w14:textId="77777777" w:rsidR="00467EEF" w:rsidRPr="00852DBE" w:rsidRDefault="00000000">
      <w:pPr>
        <w:spacing w:line="500" w:lineRule="exact"/>
        <w:ind w:firstLineChars="200" w:firstLine="440"/>
        <w:rPr>
          <w:rFonts w:ascii="宋体" w:hAnsi="宋体" w:hint="eastAsia"/>
          <w:color w:val="000000"/>
          <w:sz w:val="22"/>
          <w:szCs w:val="22"/>
        </w:rPr>
      </w:pPr>
      <w:r w:rsidRPr="00852DBE">
        <w:rPr>
          <w:rFonts w:ascii="宋体" w:hAnsi="宋体" w:cs="宋体" w:hint="eastAsia"/>
          <w:color w:val="000000"/>
          <w:sz w:val="22"/>
          <w:szCs w:val="22"/>
        </w:rPr>
        <w:t>以上企业，不属于大企业的分支机构，不存在控股股东为大企业的情形，也不存在与大企业的负责人为同一人的情形。</w:t>
      </w:r>
    </w:p>
    <w:p w14:paraId="6F50EC46" w14:textId="77777777" w:rsidR="00467EEF" w:rsidRPr="00852DBE" w:rsidRDefault="00000000">
      <w:pPr>
        <w:spacing w:line="500" w:lineRule="exact"/>
        <w:ind w:firstLineChars="200" w:firstLine="440"/>
        <w:rPr>
          <w:rFonts w:ascii="宋体" w:hAnsi="宋体" w:hint="eastAsia"/>
          <w:color w:val="000000"/>
          <w:sz w:val="22"/>
          <w:szCs w:val="22"/>
        </w:rPr>
      </w:pPr>
      <w:r w:rsidRPr="00852DBE">
        <w:rPr>
          <w:rFonts w:ascii="宋体" w:hAnsi="宋体" w:cs="宋体" w:hint="eastAsia"/>
          <w:color w:val="000000"/>
          <w:sz w:val="22"/>
          <w:szCs w:val="22"/>
        </w:rPr>
        <w:t>本企业对上述声明内容的真实性负责。如有虚假，将依法承担相应责任。</w:t>
      </w:r>
    </w:p>
    <w:p w14:paraId="0E851EE3" w14:textId="77777777" w:rsidR="00467EEF" w:rsidRPr="00852DBE" w:rsidRDefault="00467EEF">
      <w:pPr>
        <w:spacing w:line="500" w:lineRule="exact"/>
        <w:ind w:firstLineChars="200" w:firstLine="440"/>
        <w:rPr>
          <w:rFonts w:ascii="宋体" w:hAnsi="宋体" w:cs="宋体" w:hint="eastAsia"/>
          <w:color w:val="000000"/>
          <w:sz w:val="22"/>
          <w:szCs w:val="22"/>
        </w:rPr>
      </w:pPr>
    </w:p>
    <w:p w14:paraId="23FE9BD8" w14:textId="77777777" w:rsidR="00467EEF" w:rsidRPr="00852DBE" w:rsidRDefault="00000000">
      <w:pPr>
        <w:spacing w:line="500" w:lineRule="exact"/>
        <w:ind w:firstLineChars="200" w:firstLine="440"/>
        <w:rPr>
          <w:rFonts w:ascii="Cambria Math" w:eastAsia="Cambria Math" w:hAnsi="Cambria Math"/>
          <w:color w:val="000000"/>
          <w:sz w:val="22"/>
          <w:szCs w:val="22"/>
        </w:rPr>
      </w:pPr>
      <w:r w:rsidRPr="00852DBE">
        <w:rPr>
          <w:rFonts w:ascii="宋体" w:hAnsi="宋体" w:cs="宋体" w:hint="eastAsia"/>
          <w:color w:val="000000"/>
          <w:sz w:val="22"/>
          <w:szCs w:val="22"/>
        </w:rPr>
        <w:t>企业名称（盖章）：</w:t>
      </w:r>
    </w:p>
    <w:p w14:paraId="79AD7BD7" w14:textId="77777777" w:rsidR="00467EEF" w:rsidRPr="00852DBE" w:rsidRDefault="00467EEF">
      <w:pPr>
        <w:spacing w:line="500" w:lineRule="exact"/>
        <w:ind w:firstLineChars="200" w:firstLine="440"/>
        <w:rPr>
          <w:rFonts w:ascii="宋体" w:hAnsi="宋体" w:cs="宋体" w:hint="eastAsia"/>
          <w:color w:val="000000"/>
          <w:sz w:val="22"/>
          <w:szCs w:val="22"/>
        </w:rPr>
      </w:pPr>
    </w:p>
    <w:p w14:paraId="0F74E729" w14:textId="77777777" w:rsidR="00467EEF" w:rsidRPr="00852DBE" w:rsidRDefault="00000000">
      <w:pPr>
        <w:spacing w:line="500" w:lineRule="exact"/>
        <w:ind w:firstLineChars="200" w:firstLine="440"/>
        <w:rPr>
          <w:rFonts w:ascii="Cambria Math" w:eastAsia="Cambria Math" w:hAnsi="Cambria Math"/>
          <w:color w:val="000000"/>
          <w:sz w:val="22"/>
          <w:szCs w:val="22"/>
        </w:rPr>
      </w:pPr>
      <w:r w:rsidRPr="00852DBE">
        <w:rPr>
          <w:rFonts w:ascii="宋体" w:hAnsi="宋体" w:cs="宋体" w:hint="eastAsia"/>
          <w:color w:val="000000"/>
          <w:sz w:val="22"/>
          <w:szCs w:val="22"/>
        </w:rPr>
        <w:t>日</w:t>
      </w:r>
      <w:r w:rsidRPr="00852DBE">
        <w:rPr>
          <w:rFonts w:ascii="Cambria Math" w:eastAsia="Cambria Math" w:hAnsi="Cambria Math"/>
          <w:color w:val="000000"/>
          <w:sz w:val="22"/>
          <w:szCs w:val="22"/>
        </w:rPr>
        <w:t xml:space="preserve"> </w:t>
      </w:r>
      <w:r w:rsidRPr="00852DBE">
        <w:rPr>
          <w:rFonts w:ascii="宋体" w:hAnsi="宋体" w:cs="宋体" w:hint="eastAsia"/>
          <w:color w:val="000000"/>
          <w:sz w:val="22"/>
          <w:szCs w:val="22"/>
        </w:rPr>
        <w:t>期：</w:t>
      </w:r>
      <w:r w:rsidR="00852DBE">
        <w:rPr>
          <w:rFonts w:ascii="宋体" w:hAnsi="宋体" w:cs="宋体" w:hint="eastAsia"/>
          <w:color w:val="000000"/>
          <w:sz w:val="22"/>
          <w:szCs w:val="22"/>
        </w:rPr>
        <w:t>W</w:t>
      </w:r>
    </w:p>
    <w:p w14:paraId="12D4D3B5" w14:textId="77777777" w:rsidR="00467EEF" w:rsidRPr="00852DBE" w:rsidRDefault="00467EEF">
      <w:pPr>
        <w:spacing w:line="500" w:lineRule="exact"/>
        <w:ind w:firstLineChars="200" w:firstLine="442"/>
        <w:rPr>
          <w:rFonts w:ascii="Cambria Math" w:hAnsi="Cambria Math"/>
          <w:b/>
          <w:bCs/>
          <w:color w:val="000000"/>
          <w:sz w:val="22"/>
          <w:szCs w:val="22"/>
        </w:rPr>
      </w:pPr>
    </w:p>
    <w:p w14:paraId="09CA88FF" w14:textId="77777777" w:rsidR="00467EEF" w:rsidRPr="00852DBE" w:rsidRDefault="00467EEF">
      <w:pPr>
        <w:spacing w:line="500" w:lineRule="exact"/>
        <w:ind w:firstLineChars="200" w:firstLine="442"/>
        <w:rPr>
          <w:rFonts w:ascii="Cambria Math" w:hAnsi="Cambria Math"/>
          <w:b/>
          <w:bCs/>
          <w:color w:val="000000"/>
          <w:sz w:val="22"/>
          <w:szCs w:val="22"/>
        </w:rPr>
      </w:pPr>
    </w:p>
    <w:p w14:paraId="39F641A1" w14:textId="77777777" w:rsidR="00467EEF" w:rsidRPr="00852DBE" w:rsidRDefault="00000000">
      <w:pPr>
        <w:spacing w:line="500" w:lineRule="exact"/>
        <w:ind w:firstLineChars="200" w:firstLine="440"/>
        <w:rPr>
          <w:rFonts w:ascii="Cambria Math" w:eastAsia="Cambria Math" w:hAnsi="Cambria Math"/>
          <w:b/>
          <w:bCs/>
          <w:color w:val="000000"/>
          <w:sz w:val="22"/>
          <w:szCs w:val="22"/>
        </w:rPr>
      </w:pPr>
      <w:r w:rsidRPr="00852DBE">
        <w:rPr>
          <w:rFonts w:ascii="宋体" w:hAnsi="宋体" w:cs="宋体" w:hint="eastAsia"/>
          <w:color w:val="000000"/>
          <w:sz w:val="22"/>
          <w:szCs w:val="22"/>
        </w:rPr>
        <w:t>从业人员、营业收入、资产总额填报上一年度数据，无上一年度数据的新成立企业可不填报。</w:t>
      </w:r>
    </w:p>
    <w:p w14:paraId="374090A9" w14:textId="77777777" w:rsidR="00467EEF" w:rsidRPr="00852DBE" w:rsidRDefault="00000000">
      <w:pPr>
        <w:pStyle w:val="4"/>
        <w:rPr>
          <w:rFonts w:cs="Arial"/>
          <w:b/>
          <w:color w:val="000000"/>
          <w:sz w:val="22"/>
          <w:szCs w:val="22"/>
        </w:rPr>
      </w:pPr>
      <w:r w:rsidRPr="00852DBE">
        <w:rPr>
          <w:rFonts w:ascii="宋体" w:hAnsi="宋体" w:cs="Arial" w:hint="eastAsia"/>
          <w:b/>
          <w:bCs/>
          <w:color w:val="000000"/>
          <w:kern w:val="28"/>
          <w:sz w:val="22"/>
          <w:szCs w:val="22"/>
        </w:rPr>
        <w:t>说明：</w:t>
      </w:r>
      <w:r w:rsidRPr="00852DBE">
        <w:rPr>
          <w:rFonts w:cs="Arial" w:hint="eastAsia"/>
          <w:b/>
          <w:color w:val="000000"/>
          <w:sz w:val="22"/>
          <w:szCs w:val="22"/>
        </w:rPr>
        <w:t>供应商为小型、微型企业的提供此函，不符合规定的，无需提供。</w:t>
      </w:r>
    </w:p>
    <w:p w14:paraId="42FA6EB3" w14:textId="77777777" w:rsidR="00467EEF" w:rsidRPr="00852DBE" w:rsidRDefault="00467EEF">
      <w:pPr>
        <w:rPr>
          <w:rFonts w:ascii="黑体" w:eastAsia="黑体" w:hAnsi="黑体" w:cs="黑体" w:hint="eastAsia"/>
          <w:bCs/>
          <w:color w:val="000000"/>
          <w:sz w:val="22"/>
          <w:szCs w:val="22"/>
        </w:rPr>
      </w:pPr>
    </w:p>
    <w:p w14:paraId="1C75918F" w14:textId="77777777" w:rsidR="00467EEF" w:rsidRPr="00852DBE" w:rsidRDefault="00000000">
      <w:pPr>
        <w:rPr>
          <w:rFonts w:ascii="黑体" w:eastAsia="黑体" w:hAnsi="黑体" w:cs="黑体" w:hint="eastAsia"/>
          <w:bCs/>
          <w:color w:val="000000"/>
          <w:sz w:val="22"/>
          <w:szCs w:val="22"/>
        </w:rPr>
      </w:pPr>
      <w:r w:rsidRPr="00852DBE">
        <w:rPr>
          <w:rFonts w:ascii="黑体" w:eastAsia="黑体" w:hAnsi="黑体" w:cs="黑体" w:hint="eastAsia"/>
          <w:bCs/>
          <w:color w:val="000000"/>
          <w:sz w:val="22"/>
          <w:szCs w:val="22"/>
        </w:rPr>
        <w:t>请各投标单位根据以下行业划型标准对应填写：</w:t>
      </w:r>
    </w:p>
    <w:p w14:paraId="655DEE31" w14:textId="77777777" w:rsidR="00467EEF" w:rsidRPr="00852DBE" w:rsidRDefault="00467EEF">
      <w:pPr>
        <w:pStyle w:val="a0"/>
        <w:spacing w:line="360" w:lineRule="auto"/>
        <w:ind w:firstLine="442"/>
        <w:jc w:val="left"/>
        <w:rPr>
          <w:rFonts w:ascii="宋体" w:hAnsi="宋体" w:cs="宋体" w:hint="eastAsia"/>
          <w:b/>
          <w:bCs/>
          <w:color w:val="000000"/>
          <w:sz w:val="22"/>
          <w:szCs w:val="22"/>
        </w:rPr>
      </w:pPr>
    </w:p>
    <w:p w14:paraId="5F87C66F" w14:textId="77777777" w:rsidR="003007BD" w:rsidRDefault="00000000">
      <w:pPr>
        <w:pStyle w:val="a0"/>
        <w:spacing w:line="360" w:lineRule="auto"/>
        <w:ind w:firstLine="442"/>
        <w:jc w:val="left"/>
        <w:rPr>
          <w:rFonts w:ascii="宋体" w:hAnsi="宋体" w:cs="宋体" w:hint="eastAsia"/>
          <w:b/>
          <w:bCs/>
          <w:color w:val="000000"/>
          <w:sz w:val="18"/>
          <w:szCs w:val="18"/>
        </w:rPr>
        <w:sectPr w:rsidR="003007BD">
          <w:pgSz w:w="11906" w:h="16838"/>
          <w:pgMar w:top="1134" w:right="1134" w:bottom="1134" w:left="1134" w:header="851" w:footer="992" w:gutter="0"/>
          <w:cols w:space="720"/>
          <w:docGrid w:type="lines" w:linePitch="324"/>
        </w:sectPr>
      </w:pPr>
      <w:r w:rsidRPr="00852DBE">
        <w:rPr>
          <w:rFonts w:ascii="宋体" w:hAnsi="宋体" w:cs="宋体" w:hint="eastAsia"/>
          <w:b/>
          <w:bCs/>
          <w:color w:val="000000"/>
          <w:sz w:val="22"/>
          <w:szCs w:val="22"/>
        </w:rPr>
        <w:t>（十六）其他未列明行业。从业人员300人以下的为中小微型企业。其中，从业人员100人及以上的为中型企业；从业人员10人及以上的为小型企业；从业人员10人以下的为微型企业。</w:t>
      </w:r>
    </w:p>
    <w:p w14:paraId="76D47B18" w14:textId="77777777" w:rsidR="00467EEF" w:rsidRDefault="00467EEF">
      <w:pPr>
        <w:rPr>
          <w:color w:val="000000"/>
        </w:rPr>
      </w:pPr>
    </w:p>
    <w:p w14:paraId="508341B4" w14:textId="77777777" w:rsidR="00467EEF" w:rsidRDefault="00000000">
      <w:pPr>
        <w:pStyle w:val="a0"/>
        <w:spacing w:line="360" w:lineRule="auto"/>
        <w:ind w:firstLine="643"/>
        <w:jc w:val="center"/>
        <w:rPr>
          <w:rFonts w:ascii="宋体" w:hAnsi="宋体" w:cs="宋体" w:hint="eastAsia"/>
          <w:b/>
          <w:color w:val="000000"/>
          <w:sz w:val="32"/>
          <w:szCs w:val="32"/>
        </w:rPr>
      </w:pPr>
      <w:r>
        <w:rPr>
          <w:rFonts w:ascii="宋体" w:hAnsi="宋体" w:cs="宋体" w:hint="eastAsia"/>
          <w:b/>
          <w:color w:val="000000"/>
          <w:sz w:val="32"/>
          <w:szCs w:val="32"/>
        </w:rPr>
        <w:t>监狱企业声明函</w:t>
      </w:r>
    </w:p>
    <w:p w14:paraId="567C6524" w14:textId="77777777" w:rsidR="00467EEF" w:rsidRDefault="00000000">
      <w:pPr>
        <w:pStyle w:val="a0"/>
        <w:ind w:firstLine="480"/>
        <w:jc w:val="center"/>
        <w:rPr>
          <w:rFonts w:ascii="宋体" w:hAnsi="宋体" w:cs="宋体" w:hint="eastAsia"/>
          <w:color w:val="000000"/>
          <w:sz w:val="24"/>
          <w:szCs w:val="24"/>
        </w:rPr>
      </w:pPr>
      <w:r>
        <w:rPr>
          <w:rFonts w:ascii="宋体" w:hAnsi="宋体" w:cs="宋体" w:hint="eastAsia"/>
          <w:color w:val="000000"/>
          <w:sz w:val="24"/>
          <w:szCs w:val="24"/>
        </w:rPr>
        <w:t>【监狱企业提供】</w:t>
      </w:r>
    </w:p>
    <w:p w14:paraId="7D40EC3E" w14:textId="77777777" w:rsidR="00467EEF" w:rsidRDefault="00467EEF">
      <w:pPr>
        <w:pStyle w:val="a0"/>
        <w:ind w:firstLine="480"/>
        <w:jc w:val="center"/>
        <w:rPr>
          <w:rFonts w:ascii="宋体" w:hAnsi="宋体" w:cs="宋体" w:hint="eastAsia"/>
          <w:color w:val="000000"/>
          <w:sz w:val="24"/>
          <w:szCs w:val="24"/>
        </w:rPr>
      </w:pPr>
    </w:p>
    <w:p w14:paraId="3EB40261" w14:textId="77777777" w:rsidR="00467EEF" w:rsidRPr="00BD6440" w:rsidRDefault="00000000">
      <w:pPr>
        <w:pStyle w:val="41"/>
        <w:spacing w:line="360" w:lineRule="auto"/>
        <w:ind w:firstLineChars="200" w:firstLine="464"/>
        <w:rPr>
          <w:rFonts w:ascii="宋体" w:hAnsi="宋体" w:cs="宋体" w:hint="eastAsia"/>
          <w:color w:val="000000"/>
          <w:spacing w:val="6"/>
          <w:sz w:val="22"/>
          <w:szCs w:val="22"/>
        </w:rPr>
      </w:pPr>
      <w:r w:rsidRPr="00BD6440">
        <w:rPr>
          <w:rFonts w:ascii="宋体" w:hAnsi="宋体" w:cs="宋体" w:hint="eastAsia"/>
          <w:color w:val="000000"/>
          <w:spacing w:val="6"/>
          <w:sz w:val="22"/>
          <w:szCs w:val="22"/>
        </w:rPr>
        <w:t>本公司郑重声明，根据</w:t>
      </w:r>
      <w:r w:rsidRPr="00BD6440">
        <w:rPr>
          <w:rFonts w:ascii="宋体" w:hAnsi="宋体" w:cs="宋体" w:hint="eastAsia"/>
          <w:bCs/>
          <w:color w:val="000000"/>
          <w:sz w:val="22"/>
          <w:szCs w:val="22"/>
        </w:rPr>
        <w:t>《财政部、司法部关于政府采购支持监狱企业发展有关问题的通知》（财库〔2014〕68号）</w:t>
      </w:r>
      <w:r w:rsidRPr="00BD6440">
        <w:rPr>
          <w:rFonts w:ascii="宋体" w:hAnsi="宋体" w:cs="宋体" w:hint="eastAsia"/>
          <w:color w:val="000000"/>
          <w:spacing w:val="6"/>
          <w:sz w:val="22"/>
          <w:szCs w:val="22"/>
        </w:rPr>
        <w:t>的规定，本公司为监狱企业。</w:t>
      </w:r>
    </w:p>
    <w:p w14:paraId="1ACC26D2" w14:textId="77777777" w:rsidR="00467EEF" w:rsidRPr="00BD6440" w:rsidRDefault="00000000">
      <w:pPr>
        <w:pStyle w:val="41"/>
        <w:spacing w:line="360" w:lineRule="auto"/>
        <w:ind w:firstLineChars="200" w:firstLine="464"/>
        <w:rPr>
          <w:rFonts w:ascii="宋体" w:hAnsi="宋体" w:cs="宋体" w:hint="eastAsia"/>
          <w:color w:val="000000"/>
          <w:sz w:val="22"/>
          <w:szCs w:val="22"/>
        </w:rPr>
      </w:pPr>
      <w:r w:rsidRPr="00BD6440">
        <w:rPr>
          <w:rFonts w:ascii="宋体" w:hAnsi="宋体" w:cs="宋体" w:hint="eastAsia"/>
          <w:color w:val="000000"/>
          <w:spacing w:val="6"/>
          <w:sz w:val="22"/>
          <w:szCs w:val="22"/>
        </w:rPr>
        <w:t>本公司参加</w:t>
      </w:r>
      <w:r w:rsidRPr="00BD6440">
        <w:rPr>
          <w:rFonts w:ascii="宋体" w:hAnsi="宋体" w:cs="宋体" w:hint="eastAsia"/>
          <w:color w:val="000000"/>
          <w:spacing w:val="6"/>
          <w:sz w:val="22"/>
          <w:szCs w:val="22"/>
          <w:u w:val="single"/>
        </w:rPr>
        <w:t>（采购人名称）</w:t>
      </w:r>
      <w:r w:rsidRPr="00BD6440">
        <w:rPr>
          <w:rFonts w:ascii="宋体" w:hAnsi="宋体" w:cs="宋体" w:hint="eastAsia"/>
          <w:color w:val="000000"/>
          <w:spacing w:val="6"/>
          <w:sz w:val="22"/>
          <w:szCs w:val="22"/>
        </w:rPr>
        <w:t>的</w:t>
      </w:r>
      <w:r w:rsidRPr="00BD6440">
        <w:rPr>
          <w:rFonts w:ascii="宋体" w:hAnsi="宋体" w:cs="宋体" w:hint="eastAsia"/>
          <w:color w:val="000000"/>
          <w:spacing w:val="6"/>
          <w:sz w:val="22"/>
          <w:szCs w:val="22"/>
          <w:u w:val="single"/>
        </w:rPr>
        <w:t>（项目名称）（项目编号）（标项）</w:t>
      </w:r>
      <w:r w:rsidRPr="00BD6440">
        <w:rPr>
          <w:rFonts w:ascii="宋体" w:hAnsi="宋体" w:cs="宋体" w:hint="eastAsia"/>
          <w:color w:val="000000"/>
          <w:spacing w:val="6"/>
          <w:sz w:val="22"/>
          <w:szCs w:val="22"/>
        </w:rPr>
        <w:t>供本企业制造的货物，或者提供其他监狱企业制造的货物（本条所称货物不包括使用其他非监狱企业</w:t>
      </w:r>
      <w:r w:rsidRPr="00BD6440">
        <w:rPr>
          <w:rFonts w:ascii="宋体" w:hAnsi="宋体" w:cs="宋体" w:hint="eastAsia"/>
          <w:color w:val="000000"/>
          <w:sz w:val="22"/>
          <w:szCs w:val="22"/>
        </w:rPr>
        <w:t>注册商标的货物</w:t>
      </w:r>
      <w:r w:rsidRPr="00BD6440">
        <w:rPr>
          <w:rFonts w:ascii="宋体" w:hAnsi="宋体" w:cs="宋体" w:hint="eastAsia"/>
          <w:color w:val="000000"/>
          <w:spacing w:val="6"/>
          <w:sz w:val="22"/>
          <w:szCs w:val="22"/>
        </w:rPr>
        <w:t>）。</w:t>
      </w:r>
    </w:p>
    <w:p w14:paraId="24FA0921" w14:textId="77777777" w:rsidR="00467EEF" w:rsidRPr="00BD6440" w:rsidRDefault="00000000">
      <w:pPr>
        <w:pStyle w:val="41"/>
        <w:spacing w:line="360" w:lineRule="auto"/>
        <w:ind w:firstLineChars="200" w:firstLine="464"/>
        <w:rPr>
          <w:rFonts w:ascii="宋体" w:hAnsi="宋体" w:cs="宋体" w:hint="eastAsia"/>
          <w:color w:val="000000"/>
          <w:spacing w:val="6"/>
          <w:sz w:val="22"/>
          <w:szCs w:val="22"/>
        </w:rPr>
      </w:pPr>
      <w:r w:rsidRPr="00BD6440">
        <w:rPr>
          <w:rFonts w:ascii="宋体" w:hAnsi="宋体" w:cs="宋体" w:hint="eastAsia"/>
          <w:color w:val="000000"/>
          <w:spacing w:val="6"/>
          <w:sz w:val="22"/>
          <w:szCs w:val="22"/>
        </w:rPr>
        <w:t>本公司对上述声明的真实性负责。如有虚假，将依法承担相应责任。</w:t>
      </w:r>
    </w:p>
    <w:p w14:paraId="273CEB5D" w14:textId="77777777" w:rsidR="00467EEF" w:rsidRPr="00BD6440" w:rsidRDefault="00467EEF">
      <w:pPr>
        <w:pStyle w:val="afe"/>
        <w:snapToGrid w:val="0"/>
        <w:spacing w:line="360" w:lineRule="auto"/>
        <w:ind w:left="482" w:hanging="482"/>
        <w:jc w:val="left"/>
        <w:rPr>
          <w:rFonts w:ascii="宋体" w:hAnsi="宋体" w:cs="宋体" w:hint="eastAsia"/>
          <w:b/>
          <w:color w:val="000000"/>
          <w:sz w:val="22"/>
          <w:szCs w:val="22"/>
        </w:rPr>
      </w:pPr>
    </w:p>
    <w:p w14:paraId="671E2759" w14:textId="77777777" w:rsidR="00467EEF" w:rsidRPr="00BD6440" w:rsidRDefault="00000000">
      <w:pPr>
        <w:pStyle w:val="afe"/>
        <w:wordWrap w:val="0"/>
        <w:snapToGrid w:val="0"/>
        <w:spacing w:line="360" w:lineRule="auto"/>
        <w:ind w:left="480" w:hanging="480"/>
        <w:jc w:val="right"/>
        <w:rPr>
          <w:rFonts w:ascii="宋体" w:hAnsi="宋体" w:cs="宋体" w:hint="eastAsia"/>
          <w:color w:val="000000"/>
          <w:sz w:val="22"/>
          <w:szCs w:val="22"/>
        </w:rPr>
      </w:pPr>
      <w:r w:rsidRPr="00BD6440">
        <w:rPr>
          <w:rFonts w:ascii="宋体" w:hAnsi="宋体" w:cs="宋体" w:hint="eastAsia"/>
          <w:color w:val="000000"/>
          <w:sz w:val="22"/>
          <w:szCs w:val="22"/>
        </w:rPr>
        <w:t>监狱企业盖章：</w:t>
      </w:r>
      <w:r w:rsidRPr="00BD6440">
        <w:rPr>
          <w:rFonts w:ascii="宋体" w:hAnsi="宋体" w:cs="宋体" w:hint="eastAsia"/>
          <w:color w:val="000000"/>
          <w:sz w:val="22"/>
          <w:szCs w:val="22"/>
          <w:u w:val="single"/>
        </w:rPr>
        <w:t xml:space="preserve">            </w:t>
      </w:r>
    </w:p>
    <w:p w14:paraId="0AD87600" w14:textId="77777777" w:rsidR="00467EEF" w:rsidRPr="00BD6440" w:rsidRDefault="00000000">
      <w:pPr>
        <w:pStyle w:val="100"/>
        <w:wordWrap w:val="0"/>
        <w:spacing w:line="360" w:lineRule="auto"/>
        <w:jc w:val="right"/>
        <w:rPr>
          <w:rFonts w:ascii="宋体" w:hAnsi="宋体" w:cs="宋体" w:hint="eastAsia"/>
          <w:color w:val="000000"/>
          <w:sz w:val="22"/>
          <w:szCs w:val="22"/>
          <w:u w:val="single"/>
        </w:rPr>
      </w:pPr>
      <w:r w:rsidRPr="00BD6440">
        <w:rPr>
          <w:rFonts w:ascii="宋体" w:hAnsi="宋体" w:cs="宋体" w:hint="eastAsia"/>
          <w:color w:val="000000"/>
          <w:sz w:val="22"/>
          <w:szCs w:val="22"/>
        </w:rPr>
        <w:t>日        期：</w:t>
      </w:r>
      <w:r w:rsidRPr="00BD6440">
        <w:rPr>
          <w:rFonts w:ascii="宋体" w:hAnsi="宋体" w:cs="宋体" w:hint="eastAsia"/>
          <w:color w:val="000000"/>
          <w:sz w:val="22"/>
          <w:szCs w:val="22"/>
          <w:u w:val="single"/>
        </w:rPr>
        <w:t xml:space="preserve">            </w:t>
      </w:r>
    </w:p>
    <w:p w14:paraId="2D338A5C" w14:textId="77777777" w:rsidR="00467EEF" w:rsidRPr="00BD6440" w:rsidRDefault="00467EEF">
      <w:pPr>
        <w:pStyle w:val="100"/>
        <w:spacing w:line="360" w:lineRule="auto"/>
        <w:jc w:val="left"/>
        <w:rPr>
          <w:rFonts w:ascii="宋体" w:hAnsi="宋体" w:cs="宋体" w:hint="eastAsia"/>
          <w:color w:val="000000"/>
          <w:sz w:val="22"/>
          <w:szCs w:val="22"/>
          <w:u w:val="single"/>
        </w:rPr>
      </w:pPr>
    </w:p>
    <w:p w14:paraId="2D4FB348" w14:textId="77777777" w:rsidR="00467EEF" w:rsidRPr="00BD6440" w:rsidRDefault="00000000">
      <w:pPr>
        <w:pStyle w:val="afe"/>
        <w:snapToGrid w:val="0"/>
        <w:ind w:left="696" w:hangingChars="300" w:hanging="696"/>
        <w:jc w:val="left"/>
        <w:rPr>
          <w:rFonts w:ascii="宋体" w:hAnsi="宋体" w:cs="宋体" w:hint="eastAsia"/>
          <w:color w:val="000000"/>
          <w:kern w:val="0"/>
          <w:sz w:val="22"/>
          <w:szCs w:val="22"/>
        </w:rPr>
      </w:pPr>
      <w:r w:rsidRPr="00BD6440">
        <w:rPr>
          <w:rFonts w:ascii="宋体" w:hAnsi="宋体" w:cs="宋体" w:hint="eastAsia"/>
          <w:color w:val="000000"/>
          <w:spacing w:val="6"/>
          <w:sz w:val="22"/>
          <w:szCs w:val="22"/>
        </w:rPr>
        <w:t>注：1.</w:t>
      </w:r>
      <w:r w:rsidRPr="00BD6440">
        <w:rPr>
          <w:rFonts w:ascii="宋体" w:hAnsi="宋体" w:cs="宋体" w:hint="eastAsia"/>
          <w:color w:val="000000"/>
          <w:kern w:val="0"/>
          <w:sz w:val="22"/>
          <w:szCs w:val="22"/>
        </w:rPr>
        <w:t>须附省级以上监狱管理局、戒毒管理局（含新疆生产建设兵团）出具的属于监狱企业的证明文件，否则视为非监狱企业。</w:t>
      </w:r>
    </w:p>
    <w:p w14:paraId="659D8C0C" w14:textId="77777777" w:rsidR="00467EEF" w:rsidRDefault="00467EEF">
      <w:pPr>
        <w:pStyle w:val="afe"/>
        <w:snapToGrid w:val="0"/>
        <w:ind w:left="720" w:hangingChars="300" w:hanging="720"/>
        <w:jc w:val="left"/>
        <w:rPr>
          <w:rFonts w:ascii="宋体" w:hAnsi="宋体" w:cs="宋体" w:hint="eastAsia"/>
          <w:color w:val="000000"/>
          <w:kern w:val="0"/>
          <w:sz w:val="24"/>
        </w:rPr>
      </w:pPr>
    </w:p>
    <w:p w14:paraId="68129FB8" w14:textId="77777777" w:rsidR="00467EEF" w:rsidRDefault="00000000">
      <w:pPr>
        <w:pStyle w:val="a0"/>
        <w:spacing w:line="360" w:lineRule="auto"/>
        <w:ind w:firstLine="643"/>
        <w:jc w:val="center"/>
        <w:rPr>
          <w:rFonts w:ascii="宋体" w:hAnsi="宋体" w:cs="宋体" w:hint="eastAsia"/>
          <w:b/>
          <w:color w:val="000000"/>
          <w:sz w:val="32"/>
          <w:szCs w:val="32"/>
        </w:rPr>
      </w:pPr>
      <w:r>
        <w:rPr>
          <w:rFonts w:ascii="宋体" w:hAnsi="宋体" w:cs="宋体" w:hint="eastAsia"/>
          <w:b/>
          <w:color w:val="000000"/>
          <w:sz w:val="32"/>
          <w:szCs w:val="32"/>
        </w:rPr>
        <w:t>残疾人福利性企业声明函</w:t>
      </w:r>
    </w:p>
    <w:p w14:paraId="2D863D3F" w14:textId="77777777" w:rsidR="00467EEF" w:rsidRDefault="00000000">
      <w:pPr>
        <w:pStyle w:val="a0"/>
        <w:ind w:firstLine="480"/>
        <w:jc w:val="center"/>
        <w:rPr>
          <w:rFonts w:ascii="宋体" w:hAnsi="宋体" w:cs="宋体" w:hint="eastAsia"/>
          <w:color w:val="000000"/>
          <w:sz w:val="24"/>
          <w:szCs w:val="24"/>
        </w:rPr>
      </w:pPr>
      <w:r>
        <w:rPr>
          <w:rFonts w:ascii="宋体" w:hAnsi="宋体" w:cs="宋体" w:hint="eastAsia"/>
          <w:color w:val="000000"/>
          <w:sz w:val="24"/>
          <w:szCs w:val="24"/>
        </w:rPr>
        <w:t>【残疾人福利性企业提供】</w:t>
      </w:r>
    </w:p>
    <w:p w14:paraId="11E866D7" w14:textId="77777777" w:rsidR="00467EEF" w:rsidRDefault="00467EEF">
      <w:pPr>
        <w:spacing w:line="360" w:lineRule="auto"/>
        <w:rPr>
          <w:rFonts w:ascii="宋体" w:hAnsi="宋体" w:cs="宋体" w:hint="eastAsia"/>
          <w:color w:val="000000"/>
        </w:rPr>
      </w:pPr>
    </w:p>
    <w:p w14:paraId="1BBE0E7D" w14:textId="77777777" w:rsidR="00467EEF" w:rsidRPr="00BD6440" w:rsidRDefault="00000000">
      <w:pPr>
        <w:spacing w:line="360" w:lineRule="auto"/>
        <w:ind w:firstLineChars="200" w:firstLine="440"/>
        <w:rPr>
          <w:rFonts w:ascii="宋体" w:hAnsi="宋体" w:cs="宋体" w:hint="eastAsia"/>
          <w:color w:val="000000"/>
          <w:sz w:val="22"/>
          <w:szCs w:val="22"/>
        </w:rPr>
      </w:pPr>
      <w:r w:rsidRPr="00BD6440">
        <w:rPr>
          <w:rFonts w:ascii="宋体" w:hAnsi="宋体" w:cs="宋体" w:hint="eastAsia"/>
          <w:color w:val="000000"/>
          <w:sz w:val="22"/>
          <w:szCs w:val="22"/>
        </w:rPr>
        <w:t>本单位郑重声明，根据《财政部 民政部 中国残疾人联合会关于促进残疾人就业政府采购政策的通知》（财库〔2017〕141号）的规定，本企业为符合条件的残疾人福利性单位，且本单位参加</w:t>
      </w:r>
      <w:r w:rsidRPr="00BD6440">
        <w:rPr>
          <w:rFonts w:ascii="宋体" w:hAnsi="宋体" w:cs="宋体" w:hint="eastAsia"/>
          <w:color w:val="000000"/>
          <w:spacing w:val="6"/>
          <w:sz w:val="22"/>
          <w:szCs w:val="18"/>
          <w:u w:val="single"/>
        </w:rPr>
        <w:t>（采购人名称）</w:t>
      </w:r>
      <w:r w:rsidRPr="00BD6440">
        <w:rPr>
          <w:rFonts w:ascii="宋体" w:hAnsi="宋体" w:cs="宋体" w:hint="eastAsia"/>
          <w:color w:val="000000"/>
          <w:spacing w:val="6"/>
          <w:sz w:val="22"/>
          <w:szCs w:val="18"/>
        </w:rPr>
        <w:t>的</w:t>
      </w:r>
      <w:r w:rsidRPr="00BD6440">
        <w:rPr>
          <w:rFonts w:ascii="宋体" w:hAnsi="宋体" w:cs="宋体" w:hint="eastAsia"/>
          <w:color w:val="000000"/>
          <w:spacing w:val="6"/>
          <w:sz w:val="22"/>
          <w:szCs w:val="22"/>
          <w:u w:val="single"/>
        </w:rPr>
        <w:t>（项目名称）</w:t>
      </w:r>
      <w:r w:rsidRPr="00BD6440">
        <w:rPr>
          <w:rFonts w:ascii="宋体" w:hAnsi="宋体" w:cs="宋体" w:hint="eastAsia"/>
          <w:color w:val="000000"/>
          <w:spacing w:val="6"/>
          <w:sz w:val="22"/>
          <w:szCs w:val="18"/>
          <w:u w:val="single"/>
        </w:rPr>
        <w:t>（项目编号）（标项）</w:t>
      </w:r>
      <w:r w:rsidRPr="00BD6440">
        <w:rPr>
          <w:rFonts w:ascii="宋体" w:hAnsi="宋体" w:cs="宋体" w:hint="eastAsia"/>
          <w:color w:val="000000"/>
          <w:sz w:val="22"/>
          <w:szCs w:val="22"/>
        </w:rPr>
        <w:t>项目采购活动提供本单位制造的货物，或者提供其他残疾人福利性单位制造的货物（本条不包括使用非残疾人福利性单位注册商标的货物）。</w:t>
      </w:r>
    </w:p>
    <w:p w14:paraId="653E96B8" w14:textId="77777777" w:rsidR="00467EEF" w:rsidRPr="00BD6440" w:rsidRDefault="00000000">
      <w:pPr>
        <w:spacing w:line="360" w:lineRule="auto"/>
        <w:ind w:firstLineChars="200" w:firstLine="440"/>
        <w:rPr>
          <w:rFonts w:ascii="宋体" w:hAnsi="宋体" w:cs="宋体" w:hint="eastAsia"/>
          <w:color w:val="000000"/>
          <w:sz w:val="22"/>
          <w:szCs w:val="22"/>
        </w:rPr>
      </w:pPr>
      <w:r w:rsidRPr="00BD6440">
        <w:rPr>
          <w:rFonts w:ascii="宋体" w:hAnsi="宋体" w:cs="宋体" w:hint="eastAsia"/>
          <w:color w:val="000000"/>
          <w:sz w:val="22"/>
          <w:szCs w:val="22"/>
        </w:rPr>
        <w:t>本公司对上述声明的真实性负责。如有虚假，将依法承担相应责任。</w:t>
      </w:r>
    </w:p>
    <w:p w14:paraId="2D28EB5C" w14:textId="77777777" w:rsidR="00467EEF" w:rsidRPr="00BD6440" w:rsidRDefault="00467EEF">
      <w:pPr>
        <w:pStyle w:val="afe"/>
        <w:snapToGrid w:val="0"/>
        <w:spacing w:line="360" w:lineRule="auto"/>
        <w:ind w:left="183" w:hangingChars="83" w:hanging="183"/>
        <w:jc w:val="left"/>
        <w:rPr>
          <w:rFonts w:ascii="宋体" w:hAnsi="宋体" w:cs="宋体" w:hint="eastAsia"/>
          <w:b/>
          <w:color w:val="000000"/>
          <w:sz w:val="22"/>
          <w:szCs w:val="18"/>
        </w:rPr>
      </w:pPr>
    </w:p>
    <w:p w14:paraId="15D9EC16" w14:textId="77777777" w:rsidR="00467EEF" w:rsidRPr="00BD6440" w:rsidRDefault="00000000">
      <w:pPr>
        <w:pStyle w:val="afe"/>
        <w:wordWrap w:val="0"/>
        <w:snapToGrid w:val="0"/>
        <w:spacing w:line="360" w:lineRule="auto"/>
        <w:ind w:left="480" w:hanging="480"/>
        <w:jc w:val="right"/>
        <w:rPr>
          <w:rFonts w:ascii="宋体" w:hAnsi="宋体" w:cs="宋体" w:hint="eastAsia"/>
          <w:color w:val="000000"/>
          <w:sz w:val="22"/>
          <w:szCs w:val="18"/>
        </w:rPr>
      </w:pPr>
      <w:r w:rsidRPr="00BD6440">
        <w:rPr>
          <w:rFonts w:ascii="宋体" w:hAnsi="宋体" w:cs="宋体" w:hint="eastAsia"/>
          <w:color w:val="000000"/>
          <w:sz w:val="22"/>
        </w:rPr>
        <w:t>残疾人福利性企业盖章：</w:t>
      </w:r>
      <w:r w:rsidRPr="00BD6440">
        <w:rPr>
          <w:rFonts w:ascii="宋体" w:hAnsi="宋体" w:cs="宋体" w:hint="eastAsia"/>
          <w:color w:val="000000"/>
          <w:sz w:val="22"/>
          <w:u w:val="single"/>
        </w:rPr>
        <w:t xml:space="preserve">          </w:t>
      </w:r>
    </w:p>
    <w:p w14:paraId="6442BC4A" w14:textId="77777777" w:rsidR="00467EEF" w:rsidRPr="00BD6440" w:rsidRDefault="00000000">
      <w:pPr>
        <w:pStyle w:val="100"/>
        <w:wordWrap w:val="0"/>
        <w:spacing w:line="360" w:lineRule="auto"/>
        <w:jc w:val="right"/>
        <w:rPr>
          <w:rFonts w:ascii="宋体" w:hAnsi="宋体" w:cs="宋体" w:hint="eastAsia"/>
          <w:color w:val="000000"/>
          <w:spacing w:val="20"/>
          <w:sz w:val="22"/>
          <w:szCs w:val="20"/>
          <w:u w:val="single"/>
        </w:rPr>
      </w:pPr>
      <w:r w:rsidRPr="00BD6440">
        <w:rPr>
          <w:rFonts w:ascii="宋体" w:hAnsi="宋体" w:cs="宋体" w:hint="eastAsia"/>
          <w:color w:val="000000"/>
          <w:sz w:val="22"/>
          <w:szCs w:val="20"/>
        </w:rPr>
        <w:t>日       期：</w:t>
      </w:r>
      <w:r w:rsidRPr="00BD6440">
        <w:rPr>
          <w:rFonts w:ascii="宋体" w:hAnsi="宋体" w:cs="宋体" w:hint="eastAsia"/>
          <w:color w:val="000000"/>
          <w:sz w:val="22"/>
          <w:szCs w:val="20"/>
          <w:u w:val="single"/>
        </w:rPr>
        <w:t xml:space="preserve">          </w:t>
      </w:r>
    </w:p>
    <w:p w14:paraId="6F3E5AD7" w14:textId="77777777" w:rsidR="00467EEF" w:rsidRPr="00BD6440" w:rsidRDefault="00467EEF">
      <w:pPr>
        <w:pStyle w:val="afe"/>
        <w:snapToGrid w:val="0"/>
        <w:ind w:left="625" w:hangingChars="283" w:hanging="625"/>
        <w:rPr>
          <w:rFonts w:ascii="宋体" w:hAnsi="宋体" w:cs="宋体" w:hint="eastAsia"/>
          <w:b/>
          <w:color w:val="000000"/>
          <w:sz w:val="22"/>
          <w:szCs w:val="18"/>
        </w:rPr>
      </w:pPr>
    </w:p>
    <w:p w14:paraId="462FE2E4" w14:textId="77777777" w:rsidR="00467EEF" w:rsidRPr="00BD6440" w:rsidRDefault="00000000">
      <w:pPr>
        <w:pStyle w:val="afe"/>
        <w:snapToGrid w:val="0"/>
        <w:ind w:left="699" w:hangingChars="300" w:hanging="699"/>
        <w:jc w:val="left"/>
        <w:rPr>
          <w:rFonts w:ascii="宋体" w:hAnsi="宋体" w:cs="宋体" w:hint="eastAsia"/>
          <w:color w:val="000000"/>
          <w:spacing w:val="6"/>
          <w:sz w:val="22"/>
          <w:szCs w:val="18"/>
        </w:rPr>
      </w:pPr>
      <w:r w:rsidRPr="00BD6440">
        <w:rPr>
          <w:rFonts w:ascii="宋体" w:hAnsi="宋体" w:cs="宋体" w:hint="eastAsia"/>
          <w:b/>
          <w:color w:val="000000"/>
          <w:spacing w:val="6"/>
          <w:sz w:val="22"/>
          <w:szCs w:val="18"/>
        </w:rPr>
        <w:t>注：</w:t>
      </w:r>
      <w:r w:rsidRPr="00BD6440">
        <w:rPr>
          <w:rFonts w:ascii="宋体" w:hAnsi="宋体" w:cs="宋体" w:hint="eastAsia"/>
          <w:color w:val="000000"/>
          <w:spacing w:val="6"/>
          <w:sz w:val="22"/>
          <w:szCs w:val="18"/>
        </w:rPr>
        <w:t>1、如中标，将在中标公示中将此残疾人福利性单位声明函予以公示，接受社会监督；</w:t>
      </w:r>
    </w:p>
    <w:p w14:paraId="3620172D" w14:textId="77777777" w:rsidR="003007BD" w:rsidRDefault="00000000">
      <w:pPr>
        <w:pStyle w:val="afe"/>
        <w:snapToGrid w:val="0"/>
        <w:ind w:left="696" w:hangingChars="300" w:hanging="696"/>
        <w:jc w:val="left"/>
        <w:rPr>
          <w:rFonts w:ascii="宋体" w:hAnsi="宋体" w:cs="宋体" w:hint="eastAsia"/>
          <w:color w:val="000000"/>
          <w:spacing w:val="6"/>
          <w:sz w:val="24"/>
        </w:rPr>
        <w:sectPr w:rsidR="003007BD">
          <w:pgSz w:w="11906" w:h="16838"/>
          <w:pgMar w:top="1134" w:right="1134" w:bottom="1134" w:left="1134" w:header="851" w:footer="992" w:gutter="0"/>
          <w:cols w:space="720"/>
          <w:docGrid w:type="lines" w:linePitch="324"/>
        </w:sectPr>
      </w:pPr>
      <w:r w:rsidRPr="00BD6440">
        <w:rPr>
          <w:rFonts w:ascii="宋体" w:hAnsi="宋体" w:cs="宋体" w:hint="eastAsia"/>
          <w:color w:val="000000"/>
          <w:spacing w:val="6"/>
          <w:sz w:val="22"/>
          <w:szCs w:val="18"/>
        </w:rPr>
        <w:t xml:space="preserve">    2、供应商提供的《残疾人福利性单位声明函》与事实不符的，依照《政府采购法》第七十七条第一款的规定追究法律责任。</w:t>
      </w:r>
    </w:p>
    <w:p w14:paraId="0825E4BB" w14:textId="77777777" w:rsidR="00467EEF" w:rsidRDefault="00000000">
      <w:pPr>
        <w:pStyle w:val="4"/>
        <w:rPr>
          <w:rFonts w:ascii="宋体" w:eastAsia="宋体" w:hAnsi="宋体" w:cs="宋体" w:hint="eastAsia"/>
          <w:color w:val="000000"/>
        </w:rPr>
      </w:pPr>
      <w:r>
        <w:rPr>
          <w:rFonts w:ascii="宋体" w:eastAsia="宋体" w:hAnsi="宋体" w:cs="宋体" w:hint="eastAsia"/>
          <w:b/>
          <w:color w:val="000000"/>
          <w:sz w:val="32"/>
          <w:szCs w:val="22"/>
        </w:rPr>
        <w:lastRenderedPageBreak/>
        <w:t>附件十三</w:t>
      </w:r>
    </w:p>
    <w:p w14:paraId="30C48312" w14:textId="77777777" w:rsidR="00467EEF" w:rsidRDefault="00000000">
      <w:pPr>
        <w:pStyle w:val="13"/>
        <w:widowControl w:val="0"/>
        <w:snapToGrid w:val="0"/>
        <w:spacing w:line="500" w:lineRule="exact"/>
        <w:jc w:val="center"/>
        <w:rPr>
          <w:rFonts w:hAnsi="宋体" w:cs="宋体"/>
          <w:color w:val="000000"/>
          <w:kern w:val="0"/>
          <w:sz w:val="28"/>
        </w:rPr>
      </w:pPr>
      <w:r>
        <w:rPr>
          <w:rFonts w:hAnsi="宋体" w:cs="宋体"/>
          <w:color w:val="000000"/>
          <w:kern w:val="0"/>
          <w:sz w:val="28"/>
        </w:rPr>
        <w:t>政府采购活动现场确认声明书</w:t>
      </w:r>
    </w:p>
    <w:p w14:paraId="7DE518A9" w14:textId="77777777" w:rsidR="00467EEF" w:rsidRDefault="00467EEF">
      <w:pPr>
        <w:pStyle w:val="13"/>
        <w:widowControl w:val="0"/>
        <w:snapToGrid w:val="0"/>
        <w:spacing w:line="500" w:lineRule="exact"/>
        <w:jc w:val="center"/>
        <w:rPr>
          <w:rFonts w:hAnsi="宋体" w:cs="宋体"/>
          <w:color w:val="000000"/>
          <w:kern w:val="0"/>
          <w:sz w:val="28"/>
        </w:rPr>
      </w:pPr>
    </w:p>
    <w:p w14:paraId="58F00467" w14:textId="77777777" w:rsidR="00467EEF" w:rsidRDefault="00000000">
      <w:pPr>
        <w:pStyle w:val="13"/>
        <w:widowControl w:val="0"/>
        <w:snapToGrid w:val="0"/>
        <w:spacing w:line="480" w:lineRule="auto"/>
        <w:jc w:val="both"/>
        <w:rPr>
          <w:rFonts w:hAnsi="宋体" w:cs="宋体"/>
          <w:b/>
          <w:color w:val="000000"/>
          <w:szCs w:val="21"/>
        </w:rPr>
      </w:pPr>
      <w:r>
        <w:rPr>
          <w:rFonts w:hAnsi="宋体" w:cs="宋体"/>
          <w:color w:val="000000"/>
          <w:kern w:val="0"/>
          <w:sz w:val="28"/>
        </w:rPr>
        <w:t xml:space="preserve"> </w:t>
      </w:r>
      <w:r w:rsidR="002F301A">
        <w:rPr>
          <w:rFonts w:hAnsi="宋体" w:cs="宋体"/>
          <w:color w:val="000000"/>
          <w:kern w:val="0"/>
          <w:szCs w:val="21"/>
          <w:u w:val="single"/>
        </w:rPr>
        <w:t>温州市信合工程咨询有限公司</w:t>
      </w:r>
      <w:r>
        <w:rPr>
          <w:rFonts w:hAnsi="宋体" w:cs="宋体"/>
          <w:color w:val="000000"/>
          <w:kern w:val="0"/>
          <w:szCs w:val="21"/>
        </w:rPr>
        <w:t>：</w:t>
      </w:r>
    </w:p>
    <w:p w14:paraId="0AE5CABF" w14:textId="77777777" w:rsidR="00467EEF" w:rsidRDefault="00000000">
      <w:pPr>
        <w:pStyle w:val="13"/>
        <w:widowControl w:val="0"/>
        <w:snapToGrid w:val="0"/>
        <w:spacing w:line="480" w:lineRule="auto"/>
        <w:jc w:val="both"/>
        <w:rPr>
          <w:rFonts w:hAnsi="宋体" w:cs="宋体"/>
          <w:color w:val="000000"/>
          <w:spacing w:val="6"/>
          <w:sz w:val="20"/>
          <w:szCs w:val="20"/>
        </w:rPr>
      </w:pPr>
      <w:r>
        <w:rPr>
          <w:rFonts w:hAnsi="宋体" w:cs="宋体"/>
          <w:color w:val="000000"/>
          <w:spacing w:val="6"/>
          <w:szCs w:val="21"/>
        </w:rPr>
        <w:t xml:space="preserve">   </w:t>
      </w:r>
      <w:r>
        <w:rPr>
          <w:rFonts w:hAnsi="宋体" w:cs="宋体"/>
          <w:color w:val="000000"/>
          <w:spacing w:val="6"/>
          <w:sz w:val="20"/>
          <w:szCs w:val="20"/>
        </w:rPr>
        <w:t xml:space="preserve"> 本人经由</w:t>
      </w:r>
      <w:r>
        <w:rPr>
          <w:rFonts w:hAnsi="宋体" w:cs="宋体"/>
          <w:color w:val="000000"/>
          <w:spacing w:val="6"/>
          <w:sz w:val="20"/>
          <w:szCs w:val="20"/>
          <w:u w:val="single"/>
        </w:rPr>
        <w:t xml:space="preserve">      (填投标供应商名称）        </w:t>
      </w:r>
      <w:r>
        <w:rPr>
          <w:rFonts w:hAnsi="宋体" w:cs="宋体"/>
          <w:color w:val="000000"/>
          <w:spacing w:val="6"/>
          <w:sz w:val="20"/>
          <w:szCs w:val="20"/>
        </w:rPr>
        <w:t>负责人</w:t>
      </w:r>
      <w:r>
        <w:rPr>
          <w:rFonts w:hAnsi="宋体" w:cs="宋体"/>
          <w:color w:val="000000"/>
          <w:spacing w:val="6"/>
          <w:sz w:val="20"/>
          <w:szCs w:val="20"/>
          <w:u w:val="single"/>
        </w:rPr>
        <w:t xml:space="preserve">   （填法人名字）  </w:t>
      </w:r>
      <w:r>
        <w:rPr>
          <w:rFonts w:hAnsi="宋体" w:cs="宋体"/>
          <w:color w:val="000000"/>
          <w:spacing w:val="6"/>
          <w:sz w:val="20"/>
          <w:szCs w:val="20"/>
        </w:rPr>
        <w:t>合法授权参加</w:t>
      </w:r>
      <w:r>
        <w:rPr>
          <w:rFonts w:hAnsi="宋体" w:cs="宋体"/>
          <w:color w:val="000000"/>
          <w:spacing w:val="6"/>
          <w:sz w:val="20"/>
          <w:szCs w:val="20"/>
          <w:u w:val="single"/>
        </w:rPr>
        <w:t xml:space="preserve"> （</w:t>
      </w:r>
      <w:r>
        <w:rPr>
          <w:rFonts w:hAnsi="宋体" w:cs="宋体"/>
          <w:bCs/>
          <w:color w:val="000000"/>
          <w:sz w:val="20"/>
          <w:szCs w:val="20"/>
          <w:u w:val="single"/>
        </w:rPr>
        <w:t>投标项目名称）</w:t>
      </w:r>
      <w:r>
        <w:rPr>
          <w:rFonts w:hAnsi="宋体" w:cs="宋体"/>
          <w:color w:val="000000"/>
          <w:spacing w:val="6"/>
          <w:sz w:val="20"/>
          <w:szCs w:val="20"/>
          <w:u w:val="single"/>
        </w:rPr>
        <w:t>（采购编号）</w:t>
      </w:r>
      <w:r>
        <w:rPr>
          <w:rFonts w:hAnsi="宋体" w:cs="宋体"/>
          <w:color w:val="000000"/>
          <w:spacing w:val="6"/>
          <w:sz w:val="20"/>
          <w:szCs w:val="20"/>
        </w:rPr>
        <w:t xml:space="preserve">政府采购活动。经与本单位法人代表（负责人）联系确认，现就有关公平竞争事项郑重声明如下： </w:t>
      </w:r>
    </w:p>
    <w:p w14:paraId="2C9FC75F" w14:textId="77777777" w:rsidR="00467EEF" w:rsidRDefault="00000000">
      <w:pPr>
        <w:pStyle w:val="12"/>
        <w:widowControl/>
        <w:numPr>
          <w:ilvl w:val="0"/>
          <w:numId w:val="7"/>
        </w:numPr>
        <w:snapToGrid w:val="0"/>
        <w:spacing w:line="480" w:lineRule="auto"/>
        <w:ind w:firstLineChars="189" w:firstLine="378"/>
        <w:rPr>
          <w:rFonts w:ascii="宋体" w:hAnsi="宋体" w:cs="宋体"/>
          <w:color w:val="000000"/>
          <w:kern w:val="0"/>
          <w:sz w:val="20"/>
          <w:szCs w:val="20"/>
        </w:rPr>
      </w:pPr>
      <w:r>
        <w:rPr>
          <w:rFonts w:ascii="宋体" w:hAnsi="宋体" w:cs="宋体"/>
          <w:color w:val="000000"/>
          <w:kern w:val="0"/>
          <w:sz w:val="20"/>
          <w:szCs w:val="20"/>
        </w:rPr>
        <w:t>本单位与采购人之间 □不存在利害关系 □存在下列利害关系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14:paraId="08B05404" w14:textId="77777777" w:rsidR="00467EEF" w:rsidRDefault="00000000">
      <w:pPr>
        <w:pStyle w:val="12"/>
        <w:widowControl/>
        <w:snapToGrid w:val="0"/>
        <w:spacing w:line="480" w:lineRule="auto"/>
        <w:rPr>
          <w:rFonts w:ascii="宋体" w:hAnsi="宋体" w:cs="宋体"/>
          <w:color w:val="000000"/>
          <w:kern w:val="0"/>
          <w:sz w:val="20"/>
          <w:szCs w:val="20"/>
        </w:rPr>
      </w:pPr>
      <w:r>
        <w:rPr>
          <w:rFonts w:ascii="宋体" w:hAnsi="宋体" w:cs="宋体"/>
          <w:color w:val="000000"/>
          <w:kern w:val="0"/>
          <w:sz w:val="20"/>
          <w:szCs w:val="20"/>
        </w:rPr>
        <w:t xml:space="preserve">  A.投资关系    B.行政隶属关系    C.业务指导关系</w:t>
      </w:r>
    </w:p>
    <w:p w14:paraId="6F93E262" w14:textId="77777777" w:rsidR="00467EEF" w:rsidRDefault="00000000">
      <w:pPr>
        <w:pStyle w:val="12"/>
        <w:widowControl/>
        <w:snapToGrid w:val="0"/>
        <w:spacing w:line="480" w:lineRule="auto"/>
        <w:rPr>
          <w:rFonts w:ascii="宋体" w:hAnsi="宋体" w:cs="宋体"/>
          <w:color w:val="000000"/>
          <w:kern w:val="0"/>
          <w:sz w:val="20"/>
          <w:szCs w:val="20"/>
        </w:rPr>
      </w:pPr>
      <w:r>
        <w:rPr>
          <w:rFonts w:ascii="宋体" w:hAnsi="宋体" w:cs="宋体"/>
          <w:color w:val="000000"/>
          <w:kern w:val="0"/>
          <w:sz w:val="20"/>
          <w:szCs w:val="20"/>
        </w:rPr>
        <w:t xml:space="preserve">  D.其他可能</w:t>
      </w:r>
      <w:r>
        <w:rPr>
          <w:rFonts w:ascii="宋体" w:hAnsi="宋体" w:cs="宋体"/>
          <w:color w:val="000000"/>
          <w:sz w:val="20"/>
          <w:szCs w:val="20"/>
        </w:rPr>
        <w:t>影响采购公正的</w:t>
      </w:r>
      <w:r>
        <w:rPr>
          <w:rFonts w:ascii="宋体" w:hAnsi="宋体" w:cs="宋体"/>
          <w:color w:val="000000"/>
          <w:kern w:val="0"/>
          <w:sz w:val="20"/>
          <w:szCs w:val="20"/>
        </w:rPr>
        <w:t>利害关系</w:t>
      </w:r>
      <w:r>
        <w:rPr>
          <w:rFonts w:ascii="宋体" w:hAnsi="宋体" w:cs="宋体"/>
          <w:color w:val="000000"/>
          <w:kern w:val="0"/>
          <w:sz w:val="20"/>
          <w:szCs w:val="20"/>
          <w:u w:val="single"/>
        </w:rPr>
        <w:t xml:space="preserve">（如有，请如实说明）                                   </w:t>
      </w:r>
      <w:r>
        <w:rPr>
          <w:rFonts w:ascii="宋体" w:hAnsi="宋体" w:cs="宋体"/>
          <w:color w:val="000000"/>
          <w:kern w:val="0"/>
          <w:sz w:val="20"/>
          <w:szCs w:val="20"/>
        </w:rPr>
        <w:t>。</w:t>
      </w:r>
    </w:p>
    <w:p w14:paraId="1760CE01" w14:textId="77777777" w:rsidR="00467EEF" w:rsidRDefault="00000000">
      <w:pPr>
        <w:pStyle w:val="12"/>
        <w:widowControl/>
        <w:snapToGrid w:val="0"/>
        <w:spacing w:line="480" w:lineRule="auto"/>
        <w:rPr>
          <w:rFonts w:ascii="宋体" w:hAnsi="宋体" w:cs="宋体"/>
          <w:color w:val="000000"/>
          <w:kern w:val="0"/>
          <w:sz w:val="20"/>
          <w:szCs w:val="20"/>
        </w:rPr>
      </w:pPr>
      <w:r>
        <w:rPr>
          <w:rFonts w:ascii="宋体" w:hAnsi="宋体" w:cs="宋体"/>
          <w:color w:val="000000"/>
          <w:spacing w:val="6"/>
          <w:sz w:val="20"/>
          <w:szCs w:val="20"/>
        </w:rPr>
        <w:t xml:space="preserve">  二、</w:t>
      </w:r>
      <w:r>
        <w:rPr>
          <w:rFonts w:ascii="宋体" w:hAnsi="宋体" w:cs="宋体"/>
          <w:color w:val="000000"/>
          <w:kern w:val="0"/>
          <w:sz w:val="20"/>
          <w:szCs w:val="20"/>
        </w:rPr>
        <w:t>现已清楚知道参加本项目采购活动的其他所有供应商名称，本单位 □与其他所有供应商之间均不存在利害关系 □与</w:t>
      </w:r>
      <w:r>
        <w:rPr>
          <w:rFonts w:ascii="宋体" w:hAnsi="宋体" w:cs="宋体"/>
          <w:color w:val="000000"/>
          <w:kern w:val="0"/>
          <w:sz w:val="20"/>
          <w:szCs w:val="20"/>
          <w:u w:val="single"/>
        </w:rPr>
        <w:t xml:space="preserve">                                        </w:t>
      </w:r>
      <w:r>
        <w:rPr>
          <w:rFonts w:ascii="宋体" w:hAnsi="宋体" w:cs="宋体"/>
          <w:color w:val="000000"/>
          <w:kern w:val="0"/>
          <w:sz w:val="20"/>
          <w:szCs w:val="20"/>
        </w:rPr>
        <w:t>之间存在下列利害关系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14:paraId="77CBAE56" w14:textId="77777777" w:rsidR="00467EEF" w:rsidRDefault="00000000">
      <w:pPr>
        <w:pStyle w:val="13"/>
        <w:widowControl w:val="0"/>
        <w:snapToGrid w:val="0"/>
        <w:spacing w:line="480" w:lineRule="auto"/>
        <w:jc w:val="both"/>
        <w:rPr>
          <w:rFonts w:hAnsi="宋体" w:cs="宋体"/>
          <w:color w:val="000000"/>
          <w:kern w:val="0"/>
          <w:sz w:val="20"/>
          <w:szCs w:val="20"/>
        </w:rPr>
      </w:pPr>
      <w:r>
        <w:rPr>
          <w:rFonts w:hAnsi="宋体" w:cs="宋体"/>
          <w:color w:val="000000"/>
          <w:kern w:val="0"/>
          <w:sz w:val="20"/>
          <w:szCs w:val="20"/>
        </w:rPr>
        <w:t xml:space="preserve">  A.法定代表人或负责人或实际控制人是同一人</w:t>
      </w:r>
    </w:p>
    <w:p w14:paraId="5BEC1F5D" w14:textId="77777777" w:rsidR="00467EEF" w:rsidRDefault="00000000">
      <w:pPr>
        <w:pStyle w:val="13"/>
        <w:widowControl w:val="0"/>
        <w:snapToGrid w:val="0"/>
        <w:spacing w:line="480" w:lineRule="auto"/>
        <w:jc w:val="both"/>
        <w:rPr>
          <w:rFonts w:hAnsi="宋体" w:cs="宋体"/>
          <w:color w:val="000000"/>
          <w:spacing w:val="6"/>
          <w:sz w:val="20"/>
          <w:szCs w:val="20"/>
        </w:rPr>
      </w:pPr>
      <w:r>
        <w:rPr>
          <w:rFonts w:hAnsi="宋体" w:cs="宋体"/>
          <w:color w:val="000000"/>
          <w:kern w:val="0"/>
          <w:sz w:val="20"/>
          <w:szCs w:val="20"/>
        </w:rPr>
        <w:t xml:space="preserve">  B.法定代表人或负责人或实际控制人是夫妻关系</w:t>
      </w:r>
    </w:p>
    <w:p w14:paraId="0C7C1206" w14:textId="77777777" w:rsidR="00467EEF" w:rsidRDefault="00000000">
      <w:pPr>
        <w:pStyle w:val="13"/>
        <w:widowControl w:val="0"/>
        <w:snapToGrid w:val="0"/>
        <w:spacing w:line="480" w:lineRule="auto"/>
        <w:jc w:val="both"/>
        <w:rPr>
          <w:rFonts w:hAnsi="宋体" w:cs="宋体"/>
          <w:color w:val="000000"/>
          <w:spacing w:val="6"/>
          <w:sz w:val="20"/>
          <w:szCs w:val="20"/>
        </w:rPr>
      </w:pPr>
      <w:r>
        <w:rPr>
          <w:rFonts w:hAnsi="宋体" w:cs="宋体"/>
          <w:color w:val="000000"/>
          <w:kern w:val="0"/>
          <w:sz w:val="20"/>
          <w:szCs w:val="20"/>
        </w:rPr>
        <w:t xml:space="preserve">  C.法定代表人或负责人或实际控制人是直系血亲关系</w:t>
      </w:r>
    </w:p>
    <w:p w14:paraId="0ECC1E7D" w14:textId="77777777" w:rsidR="00467EEF" w:rsidRDefault="00000000">
      <w:pPr>
        <w:pStyle w:val="13"/>
        <w:widowControl w:val="0"/>
        <w:snapToGrid w:val="0"/>
        <w:spacing w:line="480" w:lineRule="auto"/>
        <w:jc w:val="both"/>
        <w:rPr>
          <w:rFonts w:hAnsi="宋体" w:cs="宋体"/>
          <w:color w:val="000000"/>
          <w:spacing w:val="6"/>
          <w:sz w:val="20"/>
          <w:szCs w:val="20"/>
        </w:rPr>
      </w:pPr>
      <w:r>
        <w:rPr>
          <w:rFonts w:hAnsi="宋体" w:cs="宋体"/>
          <w:color w:val="000000"/>
          <w:kern w:val="0"/>
          <w:sz w:val="20"/>
          <w:szCs w:val="20"/>
        </w:rPr>
        <w:t xml:space="preserve">  D.法定代表人或负责人或实际控制人存在三代以内旁系血亲关系</w:t>
      </w:r>
    </w:p>
    <w:p w14:paraId="47BA5EA0" w14:textId="77777777" w:rsidR="00467EEF" w:rsidRDefault="00000000">
      <w:pPr>
        <w:pStyle w:val="13"/>
        <w:widowControl w:val="0"/>
        <w:snapToGrid w:val="0"/>
        <w:spacing w:line="480" w:lineRule="auto"/>
        <w:jc w:val="both"/>
        <w:rPr>
          <w:rFonts w:hAnsi="宋体" w:cs="宋体"/>
          <w:color w:val="000000"/>
          <w:kern w:val="0"/>
          <w:sz w:val="20"/>
          <w:szCs w:val="20"/>
        </w:rPr>
      </w:pPr>
      <w:r>
        <w:rPr>
          <w:rFonts w:hAnsi="宋体" w:cs="宋体"/>
          <w:color w:val="000000"/>
          <w:kern w:val="0"/>
          <w:sz w:val="20"/>
          <w:szCs w:val="20"/>
        </w:rPr>
        <w:t xml:space="preserve">  E.法定代表人或负责人或实际控制人存在近姻亲关系</w:t>
      </w:r>
    </w:p>
    <w:p w14:paraId="53CD0953" w14:textId="77777777" w:rsidR="00467EEF" w:rsidRDefault="00000000">
      <w:pPr>
        <w:pStyle w:val="13"/>
        <w:widowControl w:val="0"/>
        <w:snapToGrid w:val="0"/>
        <w:spacing w:line="480" w:lineRule="auto"/>
        <w:jc w:val="both"/>
        <w:rPr>
          <w:rFonts w:hAnsi="宋体" w:cs="宋体"/>
          <w:color w:val="000000"/>
          <w:kern w:val="0"/>
          <w:sz w:val="20"/>
          <w:szCs w:val="20"/>
        </w:rPr>
      </w:pPr>
      <w:r>
        <w:rPr>
          <w:rFonts w:hAnsi="宋体" w:cs="宋体"/>
          <w:color w:val="000000"/>
          <w:kern w:val="0"/>
          <w:sz w:val="20"/>
          <w:szCs w:val="20"/>
        </w:rPr>
        <w:t xml:space="preserve">  F.法定代表人或负责人或实际控制人存在股份控制或实际控制关系</w:t>
      </w:r>
    </w:p>
    <w:p w14:paraId="7BEB8FE3" w14:textId="77777777" w:rsidR="00467EEF" w:rsidRDefault="00000000">
      <w:pPr>
        <w:pStyle w:val="13"/>
        <w:widowControl w:val="0"/>
        <w:snapToGrid w:val="0"/>
        <w:spacing w:line="480" w:lineRule="auto"/>
        <w:jc w:val="both"/>
        <w:outlineLvl w:val="0"/>
        <w:rPr>
          <w:rFonts w:hAnsi="宋体" w:cs="宋体"/>
          <w:color w:val="000000"/>
          <w:kern w:val="0"/>
          <w:sz w:val="20"/>
          <w:szCs w:val="20"/>
        </w:rPr>
      </w:pPr>
      <w:r>
        <w:rPr>
          <w:rFonts w:hAnsi="宋体" w:cs="宋体"/>
          <w:color w:val="000000"/>
          <w:kern w:val="0"/>
          <w:sz w:val="20"/>
          <w:szCs w:val="20"/>
        </w:rPr>
        <w:t xml:space="preserve">  G.存在共同直接或间接投资设立子公司、联营企业和合营企业情况</w:t>
      </w:r>
    </w:p>
    <w:p w14:paraId="16FBF665" w14:textId="77777777" w:rsidR="00467EEF" w:rsidRDefault="00000000">
      <w:pPr>
        <w:pStyle w:val="13"/>
        <w:widowControl w:val="0"/>
        <w:snapToGrid w:val="0"/>
        <w:spacing w:line="480" w:lineRule="auto"/>
        <w:jc w:val="both"/>
        <w:rPr>
          <w:rFonts w:hAnsi="宋体" w:cs="宋体"/>
          <w:color w:val="000000"/>
          <w:sz w:val="20"/>
          <w:szCs w:val="20"/>
        </w:rPr>
      </w:pPr>
      <w:r>
        <w:rPr>
          <w:rFonts w:hAnsi="宋体" w:cs="宋体"/>
          <w:color w:val="000000"/>
          <w:kern w:val="0"/>
          <w:sz w:val="20"/>
          <w:szCs w:val="20"/>
        </w:rPr>
        <w:t xml:space="preserve">  H.存在分级代理或代销关系、同一生产制造商关系、</w:t>
      </w:r>
      <w:r>
        <w:rPr>
          <w:rFonts w:hAnsi="宋体" w:cs="宋体"/>
          <w:color w:val="000000"/>
          <w:sz w:val="20"/>
          <w:szCs w:val="20"/>
        </w:rPr>
        <w:t>管理关系、重要业务（占主营业务收入50%以上）或重要财务往来关系（如融资）等其他实质性控制关系</w:t>
      </w:r>
    </w:p>
    <w:p w14:paraId="5B284F24" w14:textId="77777777" w:rsidR="00467EEF" w:rsidRDefault="00000000">
      <w:pPr>
        <w:pStyle w:val="13"/>
        <w:widowControl w:val="0"/>
        <w:snapToGrid w:val="0"/>
        <w:spacing w:line="480" w:lineRule="auto"/>
        <w:ind w:firstLineChars="200" w:firstLine="400"/>
        <w:jc w:val="both"/>
        <w:outlineLvl w:val="0"/>
        <w:rPr>
          <w:rFonts w:hAnsi="宋体" w:cs="宋体"/>
          <w:color w:val="000000"/>
          <w:spacing w:val="6"/>
          <w:sz w:val="20"/>
          <w:szCs w:val="20"/>
        </w:rPr>
      </w:pPr>
      <w:r>
        <w:rPr>
          <w:rFonts w:hAnsi="宋体" w:cs="宋体"/>
          <w:color w:val="000000"/>
          <w:sz w:val="20"/>
          <w:szCs w:val="20"/>
        </w:rPr>
        <w:t>I</w:t>
      </w:r>
      <w:r>
        <w:rPr>
          <w:rFonts w:hAnsi="宋体" w:cs="宋体"/>
          <w:color w:val="000000"/>
          <w:kern w:val="0"/>
          <w:sz w:val="20"/>
          <w:szCs w:val="20"/>
        </w:rPr>
        <w:t>.</w:t>
      </w:r>
      <w:r>
        <w:rPr>
          <w:rFonts w:hAnsi="宋体" w:cs="宋体"/>
          <w:color w:val="000000"/>
          <w:sz w:val="20"/>
          <w:szCs w:val="20"/>
        </w:rPr>
        <w:t>其他利害关系情况</w:t>
      </w:r>
      <w:r>
        <w:rPr>
          <w:rFonts w:hAnsi="宋体" w:cs="宋体"/>
          <w:color w:val="000000"/>
          <w:sz w:val="20"/>
          <w:szCs w:val="20"/>
          <w:u w:val="single"/>
        </w:rPr>
        <w:t xml:space="preserve">                                                      </w:t>
      </w:r>
      <w:r>
        <w:rPr>
          <w:rFonts w:hAnsi="宋体" w:cs="宋体"/>
          <w:color w:val="000000"/>
          <w:kern w:val="0"/>
          <w:sz w:val="20"/>
          <w:szCs w:val="20"/>
        </w:rPr>
        <w:t>。</w:t>
      </w:r>
    </w:p>
    <w:p w14:paraId="3470F8BD" w14:textId="77777777" w:rsidR="00467EEF" w:rsidRDefault="00000000">
      <w:pPr>
        <w:pStyle w:val="12"/>
        <w:widowControl/>
        <w:numPr>
          <w:ilvl w:val="0"/>
          <w:numId w:val="8"/>
        </w:numPr>
        <w:snapToGrid w:val="0"/>
        <w:spacing w:line="480" w:lineRule="auto"/>
        <w:ind w:firstLineChars="189" w:firstLine="378"/>
        <w:rPr>
          <w:rFonts w:ascii="宋体" w:hAnsi="宋体" w:cs="宋体"/>
          <w:color w:val="000000"/>
          <w:kern w:val="0"/>
          <w:sz w:val="20"/>
          <w:szCs w:val="20"/>
        </w:rPr>
      </w:pPr>
      <w:r>
        <w:rPr>
          <w:rFonts w:ascii="宋体" w:hAnsi="宋体" w:cs="宋体"/>
          <w:color w:val="000000"/>
          <w:sz w:val="20"/>
          <w:szCs w:val="20"/>
        </w:rPr>
        <w:t>现已清楚知道并</w:t>
      </w:r>
      <w:r>
        <w:rPr>
          <w:rFonts w:ascii="宋体" w:hAnsi="宋体" w:cs="宋体"/>
          <w:color w:val="000000"/>
          <w:kern w:val="0"/>
          <w:sz w:val="20"/>
          <w:szCs w:val="20"/>
        </w:rPr>
        <w:t>严格遵守政府采购法律法规和现场纪律。</w:t>
      </w:r>
    </w:p>
    <w:p w14:paraId="6D032A46" w14:textId="77777777" w:rsidR="00467EEF" w:rsidRDefault="00000000">
      <w:pPr>
        <w:pStyle w:val="12"/>
        <w:widowControl/>
        <w:numPr>
          <w:ilvl w:val="0"/>
          <w:numId w:val="8"/>
        </w:numPr>
        <w:snapToGrid w:val="0"/>
        <w:spacing w:line="480" w:lineRule="auto"/>
        <w:ind w:firstLineChars="189" w:firstLine="378"/>
        <w:rPr>
          <w:rFonts w:ascii="宋体" w:hAnsi="宋体" w:cs="宋体"/>
          <w:color w:val="000000"/>
          <w:sz w:val="20"/>
          <w:szCs w:val="20"/>
        </w:rPr>
      </w:pPr>
      <w:r>
        <w:rPr>
          <w:rFonts w:ascii="宋体" w:hAnsi="宋体" w:cs="宋体"/>
          <w:color w:val="000000"/>
          <w:kern w:val="0"/>
          <w:sz w:val="20"/>
          <w:szCs w:val="20"/>
        </w:rPr>
        <w:t>我发现</w:t>
      </w:r>
      <w:r>
        <w:rPr>
          <w:rFonts w:ascii="宋体" w:hAnsi="宋体" w:cs="宋体"/>
          <w:color w:val="000000"/>
          <w:kern w:val="0"/>
          <w:sz w:val="20"/>
          <w:szCs w:val="20"/>
          <w:u w:val="single"/>
        </w:rPr>
        <w:t xml:space="preserve">                                                                   </w:t>
      </w:r>
      <w:r>
        <w:rPr>
          <w:rFonts w:ascii="宋体" w:hAnsi="宋体" w:cs="宋体"/>
          <w:color w:val="000000"/>
          <w:kern w:val="0"/>
          <w:sz w:val="20"/>
          <w:szCs w:val="20"/>
        </w:rPr>
        <w:t>供应商之间存在或可能存在上述第二条第</w:t>
      </w:r>
      <w:r>
        <w:rPr>
          <w:rFonts w:ascii="宋体" w:hAnsi="宋体" w:cs="宋体"/>
          <w:color w:val="000000"/>
          <w:kern w:val="0"/>
          <w:sz w:val="20"/>
          <w:szCs w:val="20"/>
          <w:u w:val="single"/>
        </w:rPr>
        <w:t xml:space="preserve">        </w:t>
      </w:r>
      <w:r>
        <w:rPr>
          <w:rFonts w:ascii="宋体" w:hAnsi="宋体" w:cs="宋体"/>
          <w:color w:val="000000"/>
          <w:kern w:val="0"/>
          <w:sz w:val="20"/>
          <w:szCs w:val="20"/>
        </w:rPr>
        <w:t>项利害关系。</w:t>
      </w:r>
      <w:r>
        <w:rPr>
          <w:rFonts w:ascii="宋体" w:hAnsi="宋体" w:cs="宋体"/>
          <w:color w:val="000000"/>
          <w:sz w:val="20"/>
          <w:szCs w:val="20"/>
        </w:rPr>
        <w:t xml:space="preserve">                            </w:t>
      </w:r>
    </w:p>
    <w:p w14:paraId="2D79A170" w14:textId="77777777" w:rsidR="00467EEF" w:rsidRDefault="00000000">
      <w:pPr>
        <w:pStyle w:val="13"/>
        <w:widowControl w:val="0"/>
        <w:snapToGrid w:val="0"/>
        <w:spacing w:line="480" w:lineRule="auto"/>
        <w:ind w:firstLineChars="2700" w:firstLine="5400"/>
        <w:jc w:val="both"/>
        <w:rPr>
          <w:rFonts w:hAnsi="宋体" w:cs="宋体"/>
          <w:color w:val="000000"/>
          <w:sz w:val="20"/>
          <w:szCs w:val="20"/>
        </w:rPr>
      </w:pPr>
      <w:r>
        <w:rPr>
          <w:rFonts w:hAnsi="宋体" w:cs="宋体"/>
          <w:color w:val="000000"/>
          <w:sz w:val="20"/>
          <w:szCs w:val="20"/>
        </w:rPr>
        <w:t xml:space="preserve">     供应商代表（签名）：</w:t>
      </w:r>
    </w:p>
    <w:p w14:paraId="2E330FA5" w14:textId="77777777" w:rsidR="00467EEF" w:rsidRDefault="00000000">
      <w:pPr>
        <w:pStyle w:val="13"/>
        <w:widowControl w:val="0"/>
        <w:snapToGrid w:val="0"/>
        <w:spacing w:line="480" w:lineRule="auto"/>
        <w:ind w:firstLineChars="200" w:firstLine="400"/>
        <w:jc w:val="both"/>
        <w:rPr>
          <w:rFonts w:ascii="仿宋" w:hAnsi="仿宋"/>
          <w:color w:val="000000"/>
          <w:sz w:val="20"/>
          <w:szCs w:val="20"/>
        </w:rPr>
      </w:pPr>
      <w:r>
        <w:rPr>
          <w:rFonts w:hAnsi="宋体" w:cs="宋体"/>
          <w:color w:val="000000"/>
          <w:sz w:val="20"/>
          <w:szCs w:val="20"/>
        </w:rPr>
        <w:t xml:space="preserve">                                                           年    月     日</w:t>
      </w:r>
    </w:p>
    <w:p w14:paraId="77EBEB21" w14:textId="77777777" w:rsidR="00467EEF" w:rsidRDefault="00467EEF">
      <w:pPr>
        <w:rPr>
          <w:color w:val="000000"/>
        </w:rPr>
        <w:sectPr w:rsidR="00467EEF">
          <w:pgSz w:w="11906" w:h="16838"/>
          <w:pgMar w:top="1134" w:right="1134" w:bottom="1134" w:left="1134" w:header="851" w:footer="992" w:gutter="0"/>
          <w:cols w:space="720"/>
          <w:docGrid w:type="lines" w:linePitch="324"/>
        </w:sectPr>
      </w:pPr>
    </w:p>
    <w:p w14:paraId="30A8480D" w14:textId="77777777" w:rsidR="00467EEF" w:rsidRDefault="00000000">
      <w:pPr>
        <w:autoSpaceDE w:val="0"/>
        <w:autoSpaceDN w:val="0"/>
        <w:adjustRightInd w:val="0"/>
        <w:snapToGrid w:val="0"/>
        <w:spacing w:line="360" w:lineRule="atLeast"/>
        <w:jc w:val="center"/>
        <w:textAlignment w:val="bottom"/>
        <w:rPr>
          <w:rFonts w:ascii="宋体" w:hAnsi="宋体" w:cs="宋体" w:hint="eastAsia"/>
          <w:color w:val="000000"/>
          <w:sz w:val="36"/>
        </w:rPr>
      </w:pPr>
      <w:r>
        <w:rPr>
          <w:rFonts w:ascii="宋体" w:hAnsi="宋体" w:cs="宋体" w:hint="eastAsia"/>
          <w:color w:val="000000"/>
          <w:sz w:val="36"/>
        </w:rPr>
        <w:lastRenderedPageBreak/>
        <w:t>第六部分   评标办法</w:t>
      </w:r>
    </w:p>
    <w:p w14:paraId="42E0E653" w14:textId="77777777" w:rsidR="00ED2F9A" w:rsidRDefault="00524147" w:rsidP="002546A9">
      <w:pPr>
        <w:snapToGrid w:val="0"/>
        <w:spacing w:line="360" w:lineRule="auto"/>
        <w:ind w:firstLineChars="200" w:firstLine="440"/>
        <w:rPr>
          <w:rFonts w:ascii="宋体" w:hAnsi="宋体" w:hint="eastAsia"/>
          <w:bCs/>
          <w:color w:val="000000"/>
          <w:sz w:val="22"/>
          <w:szCs w:val="22"/>
        </w:rPr>
      </w:pPr>
      <w:bookmarkStart w:id="72" w:name="_Toc157410904"/>
      <w:r w:rsidRPr="00524147">
        <w:rPr>
          <w:rFonts w:ascii="宋体" w:hAnsi="宋体" w:hint="eastAsia"/>
          <w:bCs/>
          <w:color w:val="000000"/>
          <w:sz w:val="22"/>
          <w:szCs w:val="22"/>
        </w:rPr>
        <w:t>根据《中华人民共和国政府采购法》等有关政府采购法规，结合本次所要采购项目的实际，按照公平、公正、科学、择优的原则选择中标单位，特制定本评审办法。</w:t>
      </w:r>
    </w:p>
    <w:p w14:paraId="48F0E28E" w14:textId="77777777" w:rsidR="00467EEF" w:rsidRPr="00C078FF" w:rsidRDefault="00000000" w:rsidP="003D2A33">
      <w:pPr>
        <w:snapToGrid w:val="0"/>
        <w:spacing w:line="360" w:lineRule="auto"/>
        <w:rPr>
          <w:rFonts w:ascii="宋体" w:hAnsi="宋体" w:hint="eastAsia"/>
          <w:b/>
          <w:color w:val="000000"/>
          <w:sz w:val="22"/>
          <w:szCs w:val="22"/>
        </w:rPr>
      </w:pPr>
      <w:r w:rsidRPr="00C078FF">
        <w:rPr>
          <w:rFonts w:ascii="宋体" w:hAnsi="宋体" w:hint="eastAsia"/>
          <w:b/>
          <w:color w:val="000000"/>
          <w:sz w:val="22"/>
          <w:szCs w:val="22"/>
        </w:rPr>
        <w:t>一、评审组织</w:t>
      </w:r>
    </w:p>
    <w:p w14:paraId="5C304AB5" w14:textId="77777777" w:rsidR="00467EEF" w:rsidRDefault="00000000" w:rsidP="003D2A33">
      <w:pPr>
        <w:snapToGrid w:val="0"/>
        <w:spacing w:line="360" w:lineRule="auto"/>
        <w:ind w:firstLine="540"/>
        <w:rPr>
          <w:rFonts w:ascii="宋体" w:hAnsi="宋体" w:hint="eastAsia"/>
          <w:bCs/>
          <w:color w:val="000000"/>
          <w:sz w:val="22"/>
          <w:szCs w:val="22"/>
        </w:rPr>
      </w:pPr>
      <w:r>
        <w:rPr>
          <w:rFonts w:ascii="宋体" w:hAnsi="宋体" w:hint="eastAsia"/>
          <w:bCs/>
          <w:color w:val="000000"/>
          <w:sz w:val="22"/>
          <w:szCs w:val="22"/>
        </w:rPr>
        <w:t>评审工作由采购人依法组建的磋商小组负责，磋商小组按有关规定组成。评审过程应严格保密，磋商小组及有关工作人员应严格遵守纪律，不得泄露任何评审信息。</w:t>
      </w:r>
    </w:p>
    <w:p w14:paraId="43AEFBE3" w14:textId="77777777" w:rsidR="00467EEF" w:rsidRPr="00C078FF" w:rsidRDefault="00000000" w:rsidP="003D2A33">
      <w:pPr>
        <w:pStyle w:val="a5"/>
        <w:adjustRightInd w:val="0"/>
        <w:snapToGrid w:val="0"/>
        <w:spacing w:line="360" w:lineRule="auto"/>
        <w:rPr>
          <w:rFonts w:hAnsi="宋体" w:hint="eastAsia"/>
          <w:b/>
          <w:color w:val="000000"/>
          <w:sz w:val="22"/>
          <w:szCs w:val="22"/>
        </w:rPr>
      </w:pPr>
      <w:r w:rsidRPr="00C078FF">
        <w:rPr>
          <w:rFonts w:hAnsi="宋体" w:hint="eastAsia"/>
          <w:b/>
          <w:color w:val="000000"/>
          <w:sz w:val="22"/>
          <w:szCs w:val="22"/>
        </w:rPr>
        <w:t>二、磋商响应文件递交截止、磋商程序、磋商原则和方式</w:t>
      </w:r>
    </w:p>
    <w:p w14:paraId="2B021027" w14:textId="77777777" w:rsidR="00467EEF" w:rsidRDefault="00000000" w:rsidP="003D2A33">
      <w:pPr>
        <w:pStyle w:val="a5"/>
        <w:adjustRightInd w:val="0"/>
        <w:snapToGrid w:val="0"/>
        <w:spacing w:line="360" w:lineRule="auto"/>
        <w:ind w:firstLineChars="200" w:firstLine="440"/>
        <w:rPr>
          <w:rFonts w:hAnsi="宋体" w:hint="eastAsia"/>
          <w:bCs/>
          <w:color w:val="000000"/>
          <w:sz w:val="22"/>
          <w:szCs w:val="22"/>
        </w:rPr>
      </w:pPr>
      <w:r>
        <w:rPr>
          <w:rFonts w:hAnsi="宋体" w:hint="eastAsia"/>
          <w:bCs/>
          <w:color w:val="000000"/>
          <w:sz w:val="22"/>
          <w:szCs w:val="22"/>
        </w:rPr>
        <w:t>1、磋商响应文件递交截止</w:t>
      </w:r>
    </w:p>
    <w:p w14:paraId="09327619" w14:textId="77777777" w:rsidR="00467EEF" w:rsidRDefault="00000000" w:rsidP="003D2A33">
      <w:pPr>
        <w:pStyle w:val="a5"/>
        <w:adjustRightInd w:val="0"/>
        <w:snapToGrid w:val="0"/>
        <w:spacing w:line="360" w:lineRule="auto"/>
        <w:ind w:firstLineChars="200" w:firstLine="440"/>
        <w:rPr>
          <w:rFonts w:hAnsi="宋体" w:hint="eastAsia"/>
          <w:bCs/>
          <w:color w:val="000000"/>
          <w:sz w:val="22"/>
          <w:szCs w:val="22"/>
        </w:rPr>
      </w:pPr>
      <w:r>
        <w:rPr>
          <w:rFonts w:hAnsi="宋体" w:hint="eastAsia"/>
          <w:bCs/>
          <w:color w:val="000000"/>
          <w:sz w:val="22"/>
          <w:szCs w:val="22"/>
        </w:rPr>
        <w:t>1.1采购人按采购文件规定的时间、地点</w:t>
      </w:r>
      <w:r w:rsidR="00C078FF">
        <w:rPr>
          <w:rFonts w:hAnsi="宋体" w:hint="eastAsia"/>
          <w:bCs/>
          <w:sz w:val="22"/>
          <w:szCs w:val="22"/>
        </w:rPr>
        <w:t>在</w:t>
      </w:r>
      <w:r w:rsidR="00C078FF" w:rsidRPr="00C078FF">
        <w:rPr>
          <w:rFonts w:hAnsi="宋体" w:hint="eastAsia"/>
          <w:bCs/>
          <w:sz w:val="22"/>
          <w:szCs w:val="22"/>
          <w:u w:val="single"/>
        </w:rPr>
        <w:t>政采云平台</w:t>
      </w:r>
      <w:r w:rsidR="00C078FF">
        <w:rPr>
          <w:rFonts w:hAnsi="宋体" w:hint="eastAsia"/>
          <w:bCs/>
          <w:sz w:val="22"/>
          <w:szCs w:val="22"/>
        </w:rPr>
        <w:t>开启</w:t>
      </w:r>
      <w:r>
        <w:rPr>
          <w:rFonts w:hAnsi="宋体" w:hint="eastAsia"/>
          <w:bCs/>
          <w:color w:val="000000"/>
          <w:sz w:val="22"/>
          <w:szCs w:val="22"/>
        </w:rPr>
        <w:t>磋商响应文件。</w:t>
      </w:r>
    </w:p>
    <w:p w14:paraId="6FE94CF5" w14:textId="77777777" w:rsidR="00467EEF" w:rsidRDefault="00000000" w:rsidP="003D2A33">
      <w:pPr>
        <w:pStyle w:val="a5"/>
        <w:adjustRightInd w:val="0"/>
        <w:snapToGrid w:val="0"/>
        <w:spacing w:line="360" w:lineRule="auto"/>
        <w:ind w:firstLine="450"/>
        <w:rPr>
          <w:rFonts w:hAnsi="宋体" w:hint="eastAsia"/>
          <w:bCs/>
          <w:color w:val="000000"/>
          <w:sz w:val="22"/>
          <w:szCs w:val="22"/>
        </w:rPr>
      </w:pPr>
      <w:r>
        <w:rPr>
          <w:rFonts w:hAnsi="宋体" w:hint="eastAsia"/>
          <w:bCs/>
          <w:color w:val="000000"/>
          <w:sz w:val="22"/>
          <w:szCs w:val="22"/>
        </w:rPr>
        <w:t>2、本次采购是根据竞争性磋商采购方式进行。</w:t>
      </w:r>
    </w:p>
    <w:p w14:paraId="643A55D4" w14:textId="77777777" w:rsidR="00467EEF" w:rsidRDefault="00000000" w:rsidP="003D2A33">
      <w:pPr>
        <w:pStyle w:val="a5"/>
        <w:adjustRightInd w:val="0"/>
        <w:snapToGrid w:val="0"/>
        <w:spacing w:line="360" w:lineRule="auto"/>
        <w:ind w:firstLineChars="200" w:firstLine="440"/>
        <w:rPr>
          <w:rFonts w:hAnsi="宋体" w:hint="eastAsia"/>
          <w:b/>
          <w:color w:val="000000"/>
          <w:sz w:val="22"/>
          <w:szCs w:val="22"/>
        </w:rPr>
      </w:pPr>
      <w:r>
        <w:rPr>
          <w:rFonts w:hAnsi="宋体" w:hint="eastAsia"/>
          <w:bCs/>
          <w:color w:val="000000"/>
          <w:sz w:val="22"/>
          <w:szCs w:val="22"/>
        </w:rPr>
        <w:t>2.1在磋商小组范围内对供应商进行资格性、符合性审查，</w:t>
      </w:r>
      <w:r>
        <w:rPr>
          <w:rFonts w:hAnsi="宋体" w:hint="eastAsia"/>
          <w:b/>
          <w:color w:val="000000"/>
          <w:sz w:val="22"/>
          <w:szCs w:val="22"/>
          <w:u w:val="single"/>
        </w:rPr>
        <w:t>第一次报价不公开。</w:t>
      </w:r>
    </w:p>
    <w:p w14:paraId="2CFB858D" w14:textId="77777777" w:rsidR="00467EEF" w:rsidRDefault="00000000" w:rsidP="003D2A33">
      <w:pPr>
        <w:pStyle w:val="a5"/>
        <w:adjustRightInd w:val="0"/>
        <w:snapToGrid w:val="0"/>
        <w:spacing w:line="360" w:lineRule="auto"/>
        <w:ind w:firstLine="450"/>
        <w:rPr>
          <w:rFonts w:hAnsi="宋体" w:hint="eastAsia"/>
          <w:bCs/>
          <w:color w:val="000000"/>
          <w:sz w:val="22"/>
          <w:szCs w:val="22"/>
        </w:rPr>
      </w:pPr>
      <w:r>
        <w:rPr>
          <w:rFonts w:hAnsi="宋体" w:hint="eastAsia"/>
          <w:bCs/>
          <w:color w:val="000000"/>
          <w:sz w:val="22"/>
          <w:szCs w:val="22"/>
        </w:rPr>
        <w:t>2.2如磋商小组认为磋商文件能够详细列明采购标的的技术、服务要求的，评审结束后，磋商小组可以直接要求所有实质性响应的供应商在规定时间内</w:t>
      </w:r>
      <w:r w:rsidRPr="00C078FF">
        <w:rPr>
          <w:rFonts w:hAnsi="宋体" w:hint="eastAsia"/>
          <w:color w:val="000000"/>
          <w:sz w:val="22"/>
          <w:szCs w:val="22"/>
        </w:rPr>
        <w:t>提交最后报价</w:t>
      </w:r>
      <w:r w:rsidR="00C078FF" w:rsidRPr="00C078FF">
        <w:rPr>
          <w:rFonts w:hAnsi="宋体" w:hint="eastAsia"/>
          <w:color w:val="000000"/>
          <w:sz w:val="22"/>
          <w:szCs w:val="22"/>
        </w:rPr>
        <w:t>，</w:t>
      </w:r>
      <w:r w:rsidR="00C078FF">
        <w:rPr>
          <w:rFonts w:hAnsi="宋体" w:hint="eastAsia"/>
          <w:color w:val="000000"/>
          <w:sz w:val="22"/>
        </w:rPr>
        <w:t>▲</w:t>
      </w:r>
      <w:r w:rsidR="00C078FF">
        <w:rPr>
          <w:rFonts w:hAnsi="宋体" w:hint="eastAsia"/>
          <w:b/>
          <w:color w:val="000000"/>
          <w:sz w:val="22"/>
          <w:u w:val="single"/>
        </w:rPr>
        <w:t>最后报价原则上不得高于一次报价（磋商小组另有决议的除外），否则按无效标处理</w:t>
      </w:r>
      <w:r>
        <w:rPr>
          <w:rFonts w:hAnsi="宋体" w:hint="eastAsia"/>
          <w:bCs/>
          <w:color w:val="000000"/>
          <w:sz w:val="22"/>
          <w:szCs w:val="22"/>
        </w:rPr>
        <w:t>。</w:t>
      </w:r>
    </w:p>
    <w:p w14:paraId="483F3C67" w14:textId="77777777" w:rsidR="00467EEF" w:rsidRDefault="00000000" w:rsidP="003D2A33">
      <w:pPr>
        <w:pStyle w:val="a5"/>
        <w:adjustRightInd w:val="0"/>
        <w:snapToGrid w:val="0"/>
        <w:spacing w:line="360" w:lineRule="auto"/>
        <w:ind w:firstLine="450"/>
        <w:rPr>
          <w:rFonts w:hAnsi="宋体" w:hint="eastAsia"/>
          <w:bCs/>
          <w:color w:val="000000"/>
          <w:sz w:val="22"/>
          <w:szCs w:val="22"/>
        </w:rPr>
      </w:pPr>
      <w:r>
        <w:rPr>
          <w:rFonts w:hAnsi="宋体" w:hint="eastAsia"/>
          <w:bCs/>
          <w:color w:val="000000"/>
          <w:sz w:val="22"/>
          <w:szCs w:val="22"/>
        </w:rPr>
        <w:t>2.3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14:paraId="3CFD0E84" w14:textId="77777777" w:rsidR="00467EEF" w:rsidRDefault="00000000" w:rsidP="003D2A33">
      <w:pPr>
        <w:pStyle w:val="a5"/>
        <w:adjustRightInd w:val="0"/>
        <w:snapToGrid w:val="0"/>
        <w:spacing w:line="360" w:lineRule="auto"/>
        <w:ind w:firstLine="450"/>
        <w:rPr>
          <w:rFonts w:hAnsi="宋体" w:hint="eastAsia"/>
          <w:bCs/>
          <w:color w:val="000000"/>
          <w:sz w:val="22"/>
          <w:szCs w:val="22"/>
        </w:rPr>
      </w:pPr>
      <w:r>
        <w:rPr>
          <w:rFonts w:hAnsi="宋体" w:hint="eastAsia"/>
          <w:bCs/>
          <w:color w:val="000000"/>
          <w:sz w:val="22"/>
          <w:szCs w:val="22"/>
        </w:rPr>
        <w:t>对磋商文件作出的实质性变动是磋商文件的有效组成部分，磋商小组应当及时以书面形式同时通知所有参加磋商的供应商。</w:t>
      </w:r>
    </w:p>
    <w:p w14:paraId="5322A249" w14:textId="77777777" w:rsidR="00467EEF" w:rsidRDefault="00000000" w:rsidP="003D2A33">
      <w:pPr>
        <w:pStyle w:val="a5"/>
        <w:adjustRightInd w:val="0"/>
        <w:snapToGrid w:val="0"/>
        <w:spacing w:line="360" w:lineRule="auto"/>
        <w:ind w:firstLineChars="100" w:firstLine="220"/>
        <w:rPr>
          <w:rFonts w:hAnsi="宋体" w:hint="eastAsia"/>
          <w:bCs/>
          <w:color w:val="000000"/>
          <w:sz w:val="22"/>
          <w:szCs w:val="22"/>
        </w:rPr>
      </w:pPr>
      <w:r>
        <w:rPr>
          <w:rFonts w:hAnsi="宋体" w:hint="eastAsia"/>
          <w:bCs/>
          <w:color w:val="000000"/>
          <w:sz w:val="22"/>
          <w:szCs w:val="22"/>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2B8BD88" w14:textId="77777777" w:rsidR="00467EEF" w:rsidRDefault="00000000" w:rsidP="003D2A33">
      <w:pPr>
        <w:pStyle w:val="a5"/>
        <w:adjustRightInd w:val="0"/>
        <w:snapToGrid w:val="0"/>
        <w:spacing w:line="360" w:lineRule="auto"/>
        <w:ind w:firstLineChars="200" w:firstLine="440"/>
        <w:rPr>
          <w:rFonts w:hAnsi="宋体" w:hint="eastAsia"/>
          <w:bCs/>
          <w:color w:val="000000"/>
          <w:sz w:val="22"/>
          <w:szCs w:val="22"/>
        </w:rPr>
      </w:pPr>
      <w:r>
        <w:rPr>
          <w:rFonts w:hAnsi="宋体" w:hint="eastAsia"/>
          <w:bCs/>
          <w:color w:val="000000"/>
          <w:sz w:val="22"/>
          <w:szCs w:val="22"/>
        </w:rPr>
        <w:t>2.4磋商的顺序，按供应商签到的逆顺序进行。开展磋商，磋商小组所有成员集中与单一供应商分别进行磋商。</w:t>
      </w:r>
    </w:p>
    <w:p w14:paraId="344C03A4" w14:textId="77777777" w:rsidR="00467EEF" w:rsidRDefault="00000000" w:rsidP="003D2A33">
      <w:pPr>
        <w:pStyle w:val="a5"/>
        <w:adjustRightInd w:val="0"/>
        <w:snapToGrid w:val="0"/>
        <w:spacing w:line="360" w:lineRule="auto"/>
        <w:ind w:firstLineChars="200" w:firstLine="440"/>
        <w:rPr>
          <w:rFonts w:hAnsi="宋体" w:hint="eastAsia"/>
          <w:bCs/>
          <w:color w:val="000000"/>
          <w:sz w:val="22"/>
          <w:szCs w:val="22"/>
        </w:rPr>
      </w:pPr>
      <w:r>
        <w:rPr>
          <w:rFonts w:hAnsi="宋体" w:hint="eastAsia"/>
          <w:bCs/>
          <w:color w:val="000000"/>
          <w:sz w:val="22"/>
          <w:szCs w:val="22"/>
        </w:rPr>
        <w:t>2.5磋商小组在磋商结束后，要求所有参加磋商的有效供应商在规定时间内提出最后报价</w:t>
      </w:r>
      <w:r w:rsidR="00C078FF">
        <w:rPr>
          <w:rFonts w:hAnsi="宋体" w:hint="eastAsia"/>
          <w:bCs/>
          <w:sz w:val="22"/>
          <w:szCs w:val="22"/>
        </w:rPr>
        <w:t>（二次报价）</w:t>
      </w:r>
      <w:r>
        <w:rPr>
          <w:rFonts w:hAnsi="宋体" w:hint="eastAsia"/>
          <w:bCs/>
          <w:color w:val="000000"/>
          <w:sz w:val="22"/>
          <w:szCs w:val="22"/>
        </w:rPr>
        <w:t>。超过规定时间提交的报价作无效处理。</w:t>
      </w:r>
    </w:p>
    <w:p w14:paraId="63348085" w14:textId="77777777" w:rsidR="00467EEF" w:rsidRDefault="00000000" w:rsidP="003D2A33">
      <w:pPr>
        <w:pStyle w:val="a5"/>
        <w:adjustRightInd w:val="0"/>
        <w:snapToGrid w:val="0"/>
        <w:spacing w:line="360" w:lineRule="auto"/>
        <w:ind w:firstLineChars="200" w:firstLine="440"/>
        <w:rPr>
          <w:rFonts w:hAnsi="宋体" w:hint="eastAsia"/>
          <w:bCs/>
          <w:color w:val="000000"/>
          <w:sz w:val="22"/>
          <w:szCs w:val="22"/>
        </w:rPr>
      </w:pPr>
      <w:r>
        <w:rPr>
          <w:rFonts w:hAnsi="宋体" w:hint="eastAsia"/>
          <w:bCs/>
          <w:color w:val="000000"/>
          <w:sz w:val="22"/>
          <w:szCs w:val="22"/>
        </w:rPr>
        <w:t>3评审原则和方法</w:t>
      </w:r>
    </w:p>
    <w:p w14:paraId="70335544" w14:textId="77777777" w:rsidR="00467EEF" w:rsidRDefault="00000000" w:rsidP="003D2A33">
      <w:pPr>
        <w:pStyle w:val="a5"/>
        <w:adjustRightInd w:val="0"/>
        <w:snapToGrid w:val="0"/>
        <w:spacing w:line="360" w:lineRule="auto"/>
        <w:ind w:firstLineChars="200" w:firstLine="440"/>
        <w:rPr>
          <w:rFonts w:hAnsi="宋体" w:hint="eastAsia"/>
          <w:bCs/>
          <w:color w:val="000000"/>
          <w:sz w:val="22"/>
          <w:szCs w:val="22"/>
        </w:rPr>
      </w:pPr>
      <w:r>
        <w:rPr>
          <w:rFonts w:hAnsi="宋体" w:hint="eastAsia"/>
          <w:bCs/>
          <w:color w:val="000000"/>
          <w:sz w:val="22"/>
          <w:szCs w:val="22"/>
        </w:rPr>
        <w:t>3.1磋商小组负责审查磋商响应文件是否符合采购文件的要求，并作出评价。磋商小组认为必要时，可向供应商进行质疑。磋商小组有权决定全部或部分供应商磋商响应文件无效。</w:t>
      </w:r>
    </w:p>
    <w:p w14:paraId="7C5B0191" w14:textId="77777777" w:rsidR="00467EEF" w:rsidRDefault="00000000" w:rsidP="003D2A33">
      <w:pPr>
        <w:pStyle w:val="a5"/>
        <w:adjustRightInd w:val="0"/>
        <w:snapToGrid w:val="0"/>
        <w:spacing w:line="360" w:lineRule="auto"/>
        <w:ind w:firstLineChars="200" w:firstLine="440"/>
        <w:rPr>
          <w:rFonts w:hAnsi="宋体" w:hint="eastAsia"/>
          <w:bCs/>
          <w:color w:val="000000"/>
          <w:sz w:val="22"/>
          <w:szCs w:val="22"/>
        </w:rPr>
      </w:pPr>
      <w:r>
        <w:rPr>
          <w:rFonts w:hAnsi="宋体" w:hint="eastAsia"/>
          <w:bCs/>
          <w:color w:val="000000"/>
          <w:sz w:val="22"/>
          <w:szCs w:val="22"/>
        </w:rPr>
        <w:t>3.2磋商小组将综合分析合格供应商的各项指标，而不是以单项指标的优劣评选出成交的供应商。</w:t>
      </w:r>
    </w:p>
    <w:p w14:paraId="4A581F39" w14:textId="77777777" w:rsidR="00467EEF" w:rsidRPr="00C078FF" w:rsidRDefault="00000000" w:rsidP="00C078FF">
      <w:pPr>
        <w:pStyle w:val="31"/>
        <w:adjustRightInd w:val="0"/>
        <w:snapToGrid w:val="0"/>
        <w:spacing w:line="360" w:lineRule="auto"/>
        <w:ind w:firstLineChars="0" w:firstLine="0"/>
        <w:rPr>
          <w:rFonts w:ascii="宋体" w:eastAsia="宋体" w:hAnsi="宋体" w:hint="eastAsia"/>
          <w:b/>
          <w:sz w:val="22"/>
          <w:szCs w:val="22"/>
        </w:rPr>
      </w:pPr>
      <w:r w:rsidRPr="00C078FF">
        <w:rPr>
          <w:rFonts w:ascii="宋体" w:eastAsia="宋体" w:hAnsi="宋体" w:hint="eastAsia"/>
          <w:b/>
          <w:sz w:val="22"/>
          <w:szCs w:val="22"/>
        </w:rPr>
        <w:t>三、确定供应商办法</w:t>
      </w:r>
    </w:p>
    <w:p w14:paraId="31B297D0" w14:textId="77777777" w:rsidR="00467EEF" w:rsidRDefault="00000000" w:rsidP="003D2A33">
      <w:pPr>
        <w:pStyle w:val="a5"/>
        <w:adjustRightInd w:val="0"/>
        <w:snapToGrid w:val="0"/>
        <w:spacing w:line="360" w:lineRule="auto"/>
        <w:ind w:firstLineChars="200" w:firstLine="440"/>
        <w:rPr>
          <w:rFonts w:hAnsi="宋体" w:hint="eastAsia"/>
          <w:color w:val="000000"/>
          <w:sz w:val="22"/>
          <w:szCs w:val="22"/>
        </w:rPr>
      </w:pPr>
      <w:r>
        <w:rPr>
          <w:rFonts w:hAnsi="宋体" w:hint="eastAsia"/>
          <w:color w:val="000000"/>
          <w:sz w:val="22"/>
          <w:szCs w:val="22"/>
        </w:rPr>
        <w:t>本次评审采用竞争性磋商的评审方法，即综合评分法。经磋商确定最终采购需求和提交最后报价的供应商后，由磋商小组采用综合评分法对提交最后报价的供应商的响应文件和最后报价进行综合评</w:t>
      </w:r>
      <w:r>
        <w:rPr>
          <w:rFonts w:hAnsi="宋体" w:hint="eastAsia"/>
          <w:color w:val="000000"/>
          <w:sz w:val="22"/>
          <w:szCs w:val="22"/>
        </w:rPr>
        <w:lastRenderedPageBreak/>
        <w:t>分。并以综合得分最高的供应商作为中标候选人向采购人推荐。</w:t>
      </w:r>
      <w:bookmarkEnd w:id="72"/>
    </w:p>
    <w:p w14:paraId="2B76D2B1" w14:textId="77777777" w:rsidR="00467EEF" w:rsidRDefault="00000000" w:rsidP="00C078FF">
      <w:pPr>
        <w:pStyle w:val="a5"/>
        <w:adjustRightInd w:val="0"/>
        <w:snapToGrid w:val="0"/>
        <w:spacing w:line="360" w:lineRule="auto"/>
        <w:rPr>
          <w:rFonts w:hAnsi="宋体" w:cs="宋体" w:hint="eastAsia"/>
          <w:bCs/>
          <w:color w:val="000000"/>
          <w:sz w:val="22"/>
          <w:szCs w:val="22"/>
        </w:rPr>
      </w:pPr>
      <w:r>
        <w:rPr>
          <w:rFonts w:hAnsi="宋体" w:cs="宋体" w:hint="eastAsia"/>
          <w:b/>
          <w:color w:val="000000"/>
          <w:sz w:val="22"/>
          <w:szCs w:val="22"/>
        </w:rPr>
        <w:t>四、评标细则</w:t>
      </w:r>
    </w:p>
    <w:p w14:paraId="087D98C3" w14:textId="538DE38A" w:rsidR="00467EEF" w:rsidRDefault="00000000" w:rsidP="003D2A33">
      <w:pPr>
        <w:pStyle w:val="a5"/>
        <w:numPr>
          <w:ilvl w:val="0"/>
          <w:numId w:val="9"/>
        </w:numPr>
        <w:adjustRightInd w:val="0"/>
        <w:snapToGrid w:val="0"/>
        <w:spacing w:line="360" w:lineRule="auto"/>
        <w:ind w:firstLineChars="200" w:firstLine="440"/>
        <w:rPr>
          <w:rFonts w:hAnsi="宋体" w:cs="宋体" w:hint="eastAsia"/>
          <w:color w:val="000000"/>
          <w:sz w:val="22"/>
          <w:szCs w:val="22"/>
        </w:rPr>
      </w:pPr>
      <w:r>
        <w:rPr>
          <w:rFonts w:hAnsi="宋体" w:cs="宋体" w:hint="eastAsia"/>
          <w:color w:val="000000"/>
          <w:sz w:val="22"/>
          <w:szCs w:val="22"/>
        </w:rPr>
        <w:t>技术资信评分</w:t>
      </w:r>
      <w:r w:rsidRPr="003D2A33">
        <w:rPr>
          <w:rFonts w:hAnsi="宋体" w:cs="宋体" w:hint="eastAsia"/>
          <w:b/>
          <w:bCs/>
          <w:color w:val="FF0000"/>
          <w:sz w:val="22"/>
          <w:szCs w:val="22"/>
        </w:rPr>
        <w:t>（</w:t>
      </w:r>
      <w:r w:rsidR="006429E5">
        <w:rPr>
          <w:rFonts w:hAnsi="宋体" w:cs="宋体" w:hint="eastAsia"/>
          <w:b/>
          <w:bCs/>
          <w:color w:val="FF0000"/>
          <w:sz w:val="22"/>
          <w:szCs w:val="22"/>
        </w:rPr>
        <w:t>70</w:t>
      </w:r>
      <w:r w:rsidRPr="003D2A33">
        <w:rPr>
          <w:rFonts w:hAnsi="宋体" w:cs="宋体" w:hint="eastAsia"/>
          <w:b/>
          <w:bCs/>
          <w:color w:val="FF0000"/>
          <w:sz w:val="22"/>
          <w:szCs w:val="22"/>
        </w:rPr>
        <w:t>分）</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
        <w:gridCol w:w="1598"/>
        <w:gridCol w:w="6670"/>
        <w:gridCol w:w="549"/>
      </w:tblGrid>
      <w:tr w:rsidR="00467EEF" w14:paraId="2E70460A" w14:textId="77777777">
        <w:trPr>
          <w:trHeight w:val="513"/>
          <w:jc w:val="center"/>
        </w:trPr>
        <w:tc>
          <w:tcPr>
            <w:tcW w:w="694" w:type="dxa"/>
            <w:shd w:val="clear" w:color="auto" w:fill="auto"/>
          </w:tcPr>
          <w:p w14:paraId="555A16C1" w14:textId="77777777" w:rsidR="00467EEF" w:rsidRDefault="00000000">
            <w:pPr>
              <w:spacing w:before="150" w:line="222" w:lineRule="auto"/>
              <w:ind w:left="124"/>
              <w:rPr>
                <w:rFonts w:ascii="宋体" w:hAnsi="宋体" w:cs="宋体" w:hint="eastAsia"/>
                <w:color w:val="000000"/>
                <w:sz w:val="22"/>
                <w:szCs w:val="22"/>
              </w:rPr>
            </w:pPr>
            <w:r>
              <w:rPr>
                <w:rFonts w:ascii="宋体" w:hAnsi="宋体" w:cs="宋体"/>
                <w:color w:val="000000"/>
                <w:spacing w:val="-3"/>
                <w:sz w:val="22"/>
                <w:szCs w:val="22"/>
              </w:rPr>
              <w:t>序号</w:t>
            </w:r>
          </w:p>
        </w:tc>
        <w:tc>
          <w:tcPr>
            <w:tcW w:w="1598" w:type="dxa"/>
            <w:shd w:val="clear" w:color="auto" w:fill="auto"/>
          </w:tcPr>
          <w:p w14:paraId="7C27C081" w14:textId="77777777" w:rsidR="00467EEF" w:rsidRDefault="00000000">
            <w:pPr>
              <w:spacing w:before="151" w:line="220" w:lineRule="auto"/>
              <w:ind w:left="355"/>
              <w:rPr>
                <w:rFonts w:ascii="宋体" w:hAnsi="宋体" w:cs="宋体" w:hint="eastAsia"/>
                <w:color w:val="000000"/>
                <w:sz w:val="22"/>
                <w:szCs w:val="22"/>
              </w:rPr>
            </w:pPr>
            <w:r>
              <w:rPr>
                <w:rFonts w:ascii="宋体" w:hAnsi="宋体" w:cs="宋体"/>
                <w:color w:val="000000"/>
                <w:spacing w:val="-2"/>
                <w:sz w:val="22"/>
                <w:szCs w:val="22"/>
              </w:rPr>
              <w:t>评分内</w:t>
            </w:r>
            <w:r>
              <w:rPr>
                <w:rFonts w:ascii="宋体" w:hAnsi="宋体" w:cs="宋体"/>
                <w:color w:val="000000"/>
                <w:spacing w:val="-1"/>
                <w:sz w:val="22"/>
                <w:szCs w:val="22"/>
              </w:rPr>
              <w:t>容</w:t>
            </w:r>
          </w:p>
        </w:tc>
        <w:tc>
          <w:tcPr>
            <w:tcW w:w="6670" w:type="dxa"/>
            <w:shd w:val="clear" w:color="auto" w:fill="auto"/>
          </w:tcPr>
          <w:p w14:paraId="1C10FF44" w14:textId="77777777" w:rsidR="00467EEF" w:rsidRDefault="00000000">
            <w:pPr>
              <w:spacing w:before="151" w:line="221" w:lineRule="auto"/>
              <w:ind w:left="2762"/>
              <w:rPr>
                <w:rFonts w:ascii="宋体" w:hAnsi="宋体" w:cs="宋体" w:hint="eastAsia"/>
                <w:color w:val="000000"/>
                <w:sz w:val="22"/>
                <w:szCs w:val="22"/>
              </w:rPr>
            </w:pPr>
            <w:r>
              <w:rPr>
                <w:rFonts w:ascii="宋体" w:hAnsi="宋体" w:cs="宋体"/>
                <w:color w:val="000000"/>
                <w:spacing w:val="-2"/>
                <w:sz w:val="22"/>
                <w:szCs w:val="22"/>
              </w:rPr>
              <w:t>评审细</w:t>
            </w:r>
            <w:r>
              <w:rPr>
                <w:rFonts w:ascii="宋体" w:hAnsi="宋体" w:cs="宋体"/>
                <w:color w:val="000000"/>
                <w:spacing w:val="-1"/>
                <w:sz w:val="22"/>
                <w:szCs w:val="22"/>
              </w:rPr>
              <w:t>则</w:t>
            </w:r>
          </w:p>
        </w:tc>
        <w:tc>
          <w:tcPr>
            <w:tcW w:w="549" w:type="dxa"/>
            <w:shd w:val="clear" w:color="auto" w:fill="auto"/>
          </w:tcPr>
          <w:p w14:paraId="531D847B" w14:textId="77777777" w:rsidR="00467EEF" w:rsidRDefault="00000000">
            <w:pPr>
              <w:spacing w:before="151" w:line="220" w:lineRule="auto"/>
              <w:jc w:val="center"/>
              <w:rPr>
                <w:rFonts w:ascii="宋体" w:hAnsi="宋体" w:cs="宋体" w:hint="eastAsia"/>
                <w:color w:val="000000"/>
                <w:sz w:val="22"/>
                <w:szCs w:val="22"/>
              </w:rPr>
            </w:pPr>
            <w:r>
              <w:rPr>
                <w:rFonts w:ascii="宋体" w:hAnsi="宋体" w:cs="宋体"/>
                <w:color w:val="000000"/>
                <w:spacing w:val="-6"/>
                <w:sz w:val="22"/>
                <w:szCs w:val="22"/>
              </w:rPr>
              <w:t>分</w:t>
            </w:r>
            <w:r>
              <w:rPr>
                <w:rFonts w:ascii="宋体" w:hAnsi="宋体" w:cs="宋体"/>
                <w:color w:val="000000"/>
                <w:spacing w:val="-4"/>
                <w:sz w:val="22"/>
                <w:szCs w:val="22"/>
              </w:rPr>
              <w:t>值</w:t>
            </w:r>
          </w:p>
        </w:tc>
      </w:tr>
      <w:tr w:rsidR="009E3E6F" w14:paraId="2EDF24F3" w14:textId="77777777" w:rsidTr="00C34295">
        <w:trPr>
          <w:trHeight w:hRule="exact" w:val="1070"/>
          <w:jc w:val="center"/>
        </w:trPr>
        <w:tc>
          <w:tcPr>
            <w:tcW w:w="694" w:type="dxa"/>
            <w:vMerge w:val="restart"/>
            <w:shd w:val="clear" w:color="auto" w:fill="auto"/>
            <w:vAlign w:val="center"/>
          </w:tcPr>
          <w:p w14:paraId="243BC1EE" w14:textId="77777777" w:rsidR="009E3E6F" w:rsidRPr="009E3E6F" w:rsidRDefault="009E3E6F">
            <w:pPr>
              <w:spacing w:before="71" w:line="187" w:lineRule="auto"/>
              <w:jc w:val="center"/>
              <w:rPr>
                <w:rFonts w:ascii="宋体" w:hAnsi="宋体" w:cs="宋体" w:hint="eastAsia"/>
                <w:color w:val="000000"/>
                <w:sz w:val="22"/>
                <w:szCs w:val="22"/>
              </w:rPr>
            </w:pPr>
            <w:r w:rsidRPr="009E3E6F">
              <w:rPr>
                <w:rFonts w:ascii="宋体" w:hAnsi="宋体" w:cs="宋体"/>
                <w:color w:val="000000"/>
                <w:sz w:val="22"/>
                <w:szCs w:val="22"/>
              </w:rPr>
              <w:t>1</w:t>
            </w:r>
          </w:p>
        </w:tc>
        <w:tc>
          <w:tcPr>
            <w:tcW w:w="1598" w:type="dxa"/>
            <w:vMerge w:val="restart"/>
            <w:shd w:val="clear" w:color="auto" w:fill="auto"/>
            <w:vAlign w:val="center"/>
          </w:tcPr>
          <w:p w14:paraId="238B8833" w14:textId="77777777" w:rsidR="009E3E6F" w:rsidRPr="009E3E6F" w:rsidRDefault="009E3E6F" w:rsidP="00C34295">
            <w:pPr>
              <w:spacing w:before="72" w:line="284" w:lineRule="auto"/>
              <w:ind w:right="146"/>
              <w:jc w:val="center"/>
              <w:rPr>
                <w:rFonts w:ascii="宋体" w:hAnsi="宋体" w:cs="宋体" w:hint="eastAsia"/>
                <w:color w:val="000000"/>
                <w:spacing w:val="-2"/>
                <w:sz w:val="22"/>
                <w:szCs w:val="22"/>
              </w:rPr>
            </w:pPr>
            <w:r w:rsidRPr="009E3E6F">
              <w:rPr>
                <w:rFonts w:ascii="宋体" w:hAnsi="宋体" w:cs="宋体"/>
                <w:color w:val="000000"/>
                <w:spacing w:val="-2"/>
                <w:sz w:val="22"/>
                <w:szCs w:val="22"/>
              </w:rPr>
              <w:t>供应商履约能力评价</w:t>
            </w:r>
          </w:p>
        </w:tc>
        <w:tc>
          <w:tcPr>
            <w:tcW w:w="6670" w:type="dxa"/>
            <w:shd w:val="clear" w:color="auto" w:fill="auto"/>
            <w:vAlign w:val="center"/>
          </w:tcPr>
          <w:p w14:paraId="3AF4E3F8" w14:textId="77777777" w:rsidR="009E3E6F" w:rsidRPr="009E3E6F" w:rsidRDefault="009E3E6F">
            <w:pPr>
              <w:spacing w:before="36" w:line="261" w:lineRule="auto"/>
              <w:ind w:left="106" w:right="34" w:firstLine="17"/>
              <w:jc w:val="left"/>
              <w:rPr>
                <w:rFonts w:ascii="宋体" w:hAnsi="宋体" w:cs="宋体" w:hint="eastAsia"/>
                <w:color w:val="000000"/>
                <w:sz w:val="22"/>
                <w:szCs w:val="22"/>
              </w:rPr>
            </w:pPr>
            <w:r w:rsidRPr="009E3E6F">
              <w:rPr>
                <w:rFonts w:ascii="宋体" w:hAnsi="宋体" w:cs="宋体"/>
                <w:color w:val="000000"/>
                <w:sz w:val="22"/>
                <w:szCs w:val="22"/>
              </w:rPr>
              <w:t>投标供应商</w:t>
            </w:r>
            <w:r w:rsidRPr="009E3E6F">
              <w:rPr>
                <w:rFonts w:ascii="宋体" w:hAnsi="宋体" w:cs="宋体" w:hint="eastAsia"/>
                <w:color w:val="000000"/>
                <w:sz w:val="22"/>
                <w:szCs w:val="22"/>
              </w:rPr>
              <w:t>自</w:t>
            </w:r>
            <w:r w:rsidRPr="009E3E6F">
              <w:rPr>
                <w:rFonts w:ascii="宋体" w:hAnsi="宋体" w:cs="宋体" w:hint="eastAsia"/>
                <w:color w:val="FF0000"/>
                <w:sz w:val="22"/>
                <w:szCs w:val="22"/>
                <w:u w:val="single"/>
              </w:rPr>
              <w:t>2020</w:t>
            </w:r>
            <w:r w:rsidRPr="009E3E6F">
              <w:rPr>
                <w:rFonts w:ascii="宋体" w:hAnsi="宋体" w:cs="宋体"/>
                <w:color w:val="FF0000"/>
                <w:sz w:val="22"/>
                <w:szCs w:val="22"/>
                <w:u w:val="single"/>
              </w:rPr>
              <w:t>年</w:t>
            </w:r>
            <w:r w:rsidRPr="009E3E6F">
              <w:rPr>
                <w:rFonts w:ascii="宋体" w:hAnsi="宋体" w:cs="宋体" w:hint="eastAsia"/>
                <w:color w:val="FF0000"/>
                <w:sz w:val="22"/>
                <w:szCs w:val="22"/>
                <w:u w:val="single"/>
              </w:rPr>
              <w:t>1月1日</w:t>
            </w:r>
            <w:r w:rsidRPr="009E3E6F">
              <w:rPr>
                <w:rFonts w:ascii="宋体" w:hAnsi="宋体" w:cs="宋体"/>
                <w:color w:val="FF0000"/>
                <w:sz w:val="22"/>
                <w:szCs w:val="22"/>
                <w:u w:val="single"/>
              </w:rPr>
              <w:t>以来</w:t>
            </w:r>
            <w:r w:rsidRPr="009E3E6F">
              <w:rPr>
                <w:rFonts w:ascii="宋体" w:hAnsi="宋体" w:cs="宋体"/>
                <w:color w:val="000000"/>
                <w:sz w:val="22"/>
                <w:szCs w:val="22"/>
              </w:rPr>
              <w:t>受到</w:t>
            </w:r>
            <w:r w:rsidRPr="009E3E6F">
              <w:rPr>
                <w:rFonts w:ascii="宋体" w:hAnsi="宋体" w:cs="宋体" w:hint="eastAsia"/>
                <w:color w:val="000000"/>
                <w:sz w:val="22"/>
                <w:szCs w:val="22"/>
              </w:rPr>
              <w:t>县级及以上政府部门或行政主管部门</w:t>
            </w:r>
            <w:r w:rsidRPr="009E3E6F">
              <w:rPr>
                <w:rFonts w:ascii="宋体" w:hAnsi="宋体" w:cs="宋体"/>
                <w:color w:val="000000"/>
                <w:sz w:val="22"/>
                <w:szCs w:val="22"/>
              </w:rPr>
              <w:t>颁发的</w:t>
            </w:r>
            <w:r w:rsidRPr="009E3E6F">
              <w:rPr>
                <w:rFonts w:ascii="宋体" w:hAnsi="宋体" w:cs="宋体" w:hint="eastAsia"/>
                <w:color w:val="000000"/>
                <w:sz w:val="22"/>
                <w:szCs w:val="22"/>
              </w:rPr>
              <w:t>相关</w:t>
            </w:r>
            <w:r w:rsidRPr="009E3E6F">
              <w:rPr>
                <w:rFonts w:ascii="宋体" w:hAnsi="宋体" w:cs="宋体"/>
                <w:color w:val="000000"/>
                <w:sz w:val="22"/>
                <w:szCs w:val="22"/>
              </w:rPr>
              <w:t>荣誉表彰</w:t>
            </w:r>
            <w:r w:rsidRPr="009E3E6F">
              <w:rPr>
                <w:rFonts w:ascii="宋体" w:hAnsi="宋体" w:cs="宋体" w:hint="eastAsia"/>
                <w:color w:val="000000"/>
                <w:sz w:val="22"/>
                <w:szCs w:val="22"/>
              </w:rPr>
              <w:t>的，</w:t>
            </w:r>
            <w:r w:rsidRPr="009E3E6F">
              <w:rPr>
                <w:rFonts w:ascii="宋体" w:hAnsi="宋体" w:cs="宋体"/>
                <w:color w:val="000000"/>
                <w:sz w:val="22"/>
                <w:szCs w:val="22"/>
              </w:rPr>
              <w:t>每次得</w:t>
            </w:r>
            <w:r w:rsidRPr="009E3E6F">
              <w:rPr>
                <w:rFonts w:ascii="宋体" w:hAnsi="宋体" w:cs="宋体" w:hint="eastAsia"/>
                <w:color w:val="000000"/>
                <w:sz w:val="22"/>
                <w:szCs w:val="22"/>
              </w:rPr>
              <w:t>2</w:t>
            </w:r>
            <w:r w:rsidRPr="009E3E6F">
              <w:rPr>
                <w:rFonts w:ascii="宋体" w:hAnsi="宋体" w:cs="宋体"/>
                <w:color w:val="000000"/>
                <w:sz w:val="22"/>
                <w:szCs w:val="22"/>
              </w:rPr>
              <w:t>分，满分为</w:t>
            </w:r>
            <w:r w:rsidRPr="009E3E6F">
              <w:rPr>
                <w:rFonts w:ascii="宋体" w:hAnsi="宋体" w:cs="宋体" w:hint="eastAsia"/>
                <w:color w:val="000000"/>
                <w:sz w:val="22"/>
                <w:szCs w:val="22"/>
              </w:rPr>
              <w:t>4</w:t>
            </w:r>
            <w:r w:rsidRPr="009E3E6F">
              <w:rPr>
                <w:rFonts w:ascii="宋体" w:hAnsi="宋体" w:cs="宋体"/>
                <w:color w:val="000000"/>
                <w:sz w:val="22"/>
                <w:szCs w:val="22"/>
              </w:rPr>
              <w:t>分</w:t>
            </w:r>
            <w:r w:rsidRPr="009E3E6F">
              <w:rPr>
                <w:rFonts w:ascii="宋体" w:hAnsi="宋体" w:cs="宋体" w:hint="eastAsia"/>
                <w:color w:val="000000"/>
                <w:sz w:val="22"/>
                <w:szCs w:val="22"/>
              </w:rPr>
              <w:t>。</w:t>
            </w:r>
          </w:p>
          <w:p w14:paraId="5FDA79F5" w14:textId="77777777" w:rsidR="009E3E6F" w:rsidRPr="009E3E6F" w:rsidRDefault="009E3E6F">
            <w:pPr>
              <w:spacing w:before="36" w:line="261" w:lineRule="auto"/>
              <w:ind w:left="106" w:right="34" w:firstLine="17"/>
              <w:jc w:val="left"/>
              <w:rPr>
                <w:rFonts w:ascii="宋体" w:hAnsi="宋体" w:cs="宋体" w:hint="eastAsia"/>
                <w:color w:val="000000"/>
                <w:sz w:val="22"/>
                <w:szCs w:val="22"/>
              </w:rPr>
            </w:pPr>
            <w:r w:rsidRPr="009E3E6F">
              <w:rPr>
                <w:rFonts w:ascii="宋体" w:hAnsi="宋体" w:cs="宋体"/>
                <w:color w:val="000000"/>
                <w:sz w:val="22"/>
                <w:szCs w:val="22"/>
              </w:rPr>
              <w:t>（</w:t>
            </w:r>
            <w:r w:rsidRPr="009E3E6F">
              <w:rPr>
                <w:rFonts w:ascii="宋体" w:hAnsi="宋体" w:cs="宋体" w:hint="eastAsia"/>
                <w:color w:val="000000"/>
                <w:sz w:val="22"/>
                <w:szCs w:val="22"/>
              </w:rPr>
              <w:t>磋商响应</w:t>
            </w:r>
            <w:r w:rsidRPr="009E3E6F">
              <w:rPr>
                <w:rFonts w:ascii="宋体" w:hAnsi="宋体" w:cs="宋体"/>
                <w:color w:val="000000"/>
                <w:sz w:val="22"/>
                <w:szCs w:val="22"/>
              </w:rPr>
              <w:t>文件中提供荣誉证书等相关证明资料，未提供的</w:t>
            </w:r>
            <w:r w:rsidRPr="009E3E6F">
              <w:rPr>
                <w:rFonts w:ascii="宋体" w:hAnsi="宋体" w:cs="宋体" w:hint="eastAsia"/>
                <w:color w:val="000000"/>
                <w:sz w:val="22"/>
                <w:szCs w:val="22"/>
              </w:rPr>
              <w:t>不</w:t>
            </w:r>
            <w:r w:rsidRPr="009E3E6F">
              <w:rPr>
                <w:rFonts w:ascii="宋体" w:hAnsi="宋体" w:cs="宋体"/>
                <w:color w:val="000000"/>
                <w:sz w:val="22"/>
                <w:szCs w:val="22"/>
              </w:rPr>
              <w:t>得分）。</w:t>
            </w:r>
          </w:p>
        </w:tc>
        <w:tc>
          <w:tcPr>
            <w:tcW w:w="549" w:type="dxa"/>
            <w:shd w:val="clear" w:color="auto" w:fill="auto"/>
            <w:vAlign w:val="center"/>
          </w:tcPr>
          <w:p w14:paraId="5B85962D" w14:textId="77777777" w:rsidR="009E3E6F" w:rsidRDefault="009E3E6F">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4</w:t>
            </w:r>
          </w:p>
        </w:tc>
      </w:tr>
      <w:tr w:rsidR="009E3E6F" w14:paraId="7F8B115C" w14:textId="77777777" w:rsidTr="00C34295">
        <w:trPr>
          <w:trHeight w:hRule="exact" w:val="1108"/>
          <w:jc w:val="center"/>
        </w:trPr>
        <w:tc>
          <w:tcPr>
            <w:tcW w:w="694" w:type="dxa"/>
            <w:vMerge/>
            <w:shd w:val="clear" w:color="auto" w:fill="auto"/>
            <w:vAlign w:val="center"/>
          </w:tcPr>
          <w:p w14:paraId="419947A2" w14:textId="77777777" w:rsidR="009E3E6F" w:rsidRPr="009E3E6F" w:rsidRDefault="009E3E6F">
            <w:pPr>
              <w:spacing w:before="71" w:line="187" w:lineRule="auto"/>
              <w:jc w:val="center"/>
              <w:rPr>
                <w:rFonts w:ascii="宋体" w:hAnsi="宋体" w:cs="宋体" w:hint="eastAsia"/>
                <w:color w:val="000000"/>
                <w:sz w:val="22"/>
                <w:szCs w:val="22"/>
              </w:rPr>
            </w:pPr>
          </w:p>
        </w:tc>
        <w:tc>
          <w:tcPr>
            <w:tcW w:w="1598" w:type="dxa"/>
            <w:vMerge/>
            <w:shd w:val="clear" w:color="auto" w:fill="auto"/>
            <w:vAlign w:val="center"/>
          </w:tcPr>
          <w:p w14:paraId="305DE506" w14:textId="77777777" w:rsidR="009E3E6F" w:rsidRPr="009E3E6F" w:rsidRDefault="009E3E6F" w:rsidP="00C34295">
            <w:pPr>
              <w:spacing w:before="72" w:line="284" w:lineRule="auto"/>
              <w:ind w:right="146"/>
              <w:jc w:val="center"/>
              <w:rPr>
                <w:rFonts w:ascii="宋体" w:hAnsi="宋体" w:cs="宋体" w:hint="eastAsia"/>
                <w:color w:val="000000"/>
                <w:spacing w:val="-2"/>
                <w:sz w:val="22"/>
                <w:szCs w:val="22"/>
              </w:rPr>
            </w:pPr>
          </w:p>
        </w:tc>
        <w:tc>
          <w:tcPr>
            <w:tcW w:w="6670" w:type="dxa"/>
            <w:shd w:val="clear" w:color="auto" w:fill="auto"/>
            <w:vAlign w:val="center"/>
          </w:tcPr>
          <w:p w14:paraId="1D27E27C" w14:textId="77777777" w:rsidR="009E3E6F" w:rsidRPr="009E3E6F" w:rsidRDefault="009E3E6F">
            <w:pPr>
              <w:spacing w:before="36" w:line="261" w:lineRule="auto"/>
              <w:ind w:left="106" w:right="34" w:firstLine="17"/>
              <w:jc w:val="left"/>
              <w:rPr>
                <w:rFonts w:ascii="宋体" w:hAnsi="宋体" w:cs="宋体" w:hint="eastAsia"/>
                <w:color w:val="000000"/>
                <w:sz w:val="22"/>
                <w:szCs w:val="22"/>
              </w:rPr>
            </w:pPr>
            <w:r w:rsidRPr="009E3E6F">
              <w:rPr>
                <w:rFonts w:ascii="宋体" w:hAnsi="宋体" w:cs="宋体"/>
                <w:color w:val="000000"/>
                <w:sz w:val="22"/>
                <w:szCs w:val="22"/>
              </w:rPr>
              <w:t>投标供应商具有有效期内的</w:t>
            </w:r>
            <w:r w:rsidRPr="009E3E6F">
              <w:rPr>
                <w:rFonts w:ascii="宋体" w:hAnsi="宋体" w:cs="宋体"/>
                <w:color w:val="000000"/>
                <w:sz w:val="22"/>
                <w:szCs w:val="22"/>
                <w:u w:val="single"/>
              </w:rPr>
              <w:t>质量管理体系认证证书</w:t>
            </w:r>
            <w:r w:rsidRPr="009E3E6F">
              <w:rPr>
                <w:rFonts w:ascii="宋体" w:hAnsi="宋体" w:cs="宋体"/>
                <w:color w:val="000000"/>
                <w:sz w:val="22"/>
                <w:szCs w:val="22"/>
              </w:rPr>
              <w:t>。</w:t>
            </w:r>
          </w:p>
          <w:p w14:paraId="1E287794" w14:textId="77777777" w:rsidR="009E3E6F" w:rsidRPr="009E3E6F" w:rsidRDefault="009E3E6F">
            <w:pPr>
              <w:spacing w:before="36" w:line="261" w:lineRule="auto"/>
              <w:ind w:left="106" w:right="34" w:firstLine="17"/>
              <w:jc w:val="left"/>
              <w:rPr>
                <w:rFonts w:ascii="宋体" w:hAnsi="宋体" w:cs="宋体" w:hint="eastAsia"/>
                <w:color w:val="000000"/>
                <w:sz w:val="22"/>
                <w:szCs w:val="22"/>
              </w:rPr>
            </w:pPr>
            <w:r w:rsidRPr="009E3E6F">
              <w:rPr>
                <w:rFonts w:ascii="宋体" w:hAnsi="宋体" w:cs="宋体"/>
                <w:color w:val="000000"/>
                <w:sz w:val="22"/>
                <w:szCs w:val="22"/>
              </w:rPr>
              <w:t>证明材料：国家认证认可监督管理部门批准设立的认证机构出具的有效认证证书 (扫描件加盖投标供应商公章) 。</w:t>
            </w:r>
          </w:p>
        </w:tc>
        <w:tc>
          <w:tcPr>
            <w:tcW w:w="549" w:type="dxa"/>
            <w:shd w:val="clear" w:color="auto" w:fill="auto"/>
            <w:vAlign w:val="center"/>
          </w:tcPr>
          <w:p w14:paraId="11803C04" w14:textId="77777777" w:rsidR="009E3E6F" w:rsidRDefault="009E3E6F">
            <w:pPr>
              <w:spacing w:before="71" w:line="187" w:lineRule="auto"/>
              <w:jc w:val="center"/>
              <w:rPr>
                <w:rFonts w:ascii="宋体" w:hAnsi="宋体" w:cs="宋体" w:hint="eastAsia"/>
                <w:snapToGrid w:val="0"/>
                <w:color w:val="000000"/>
                <w:kern w:val="0"/>
                <w:sz w:val="22"/>
                <w:szCs w:val="22"/>
              </w:rPr>
            </w:pPr>
            <w:r>
              <w:rPr>
                <w:rFonts w:ascii="宋体" w:hAnsi="宋体" w:cs="宋体"/>
                <w:color w:val="000000"/>
                <w:sz w:val="22"/>
                <w:szCs w:val="22"/>
              </w:rPr>
              <w:t>2</w:t>
            </w:r>
          </w:p>
        </w:tc>
      </w:tr>
      <w:tr w:rsidR="009E3E6F" w14:paraId="37C0DF68" w14:textId="77777777" w:rsidTr="00C34295">
        <w:trPr>
          <w:trHeight w:hRule="exact" w:val="1225"/>
          <w:jc w:val="center"/>
        </w:trPr>
        <w:tc>
          <w:tcPr>
            <w:tcW w:w="694" w:type="dxa"/>
            <w:vMerge/>
            <w:shd w:val="clear" w:color="auto" w:fill="auto"/>
          </w:tcPr>
          <w:p w14:paraId="1525E133" w14:textId="77777777" w:rsidR="009E3E6F" w:rsidRPr="009E3E6F" w:rsidRDefault="009E3E6F">
            <w:pPr>
              <w:rPr>
                <w:rFonts w:ascii="宋体" w:hAnsi="宋体" w:hint="eastAsia"/>
                <w:color w:val="000000"/>
              </w:rPr>
            </w:pPr>
          </w:p>
        </w:tc>
        <w:tc>
          <w:tcPr>
            <w:tcW w:w="1598" w:type="dxa"/>
            <w:vMerge/>
            <w:shd w:val="clear" w:color="auto" w:fill="auto"/>
            <w:vAlign w:val="center"/>
          </w:tcPr>
          <w:p w14:paraId="693D0EDB" w14:textId="77777777" w:rsidR="009E3E6F" w:rsidRPr="009E3E6F" w:rsidRDefault="009E3E6F" w:rsidP="00C34295">
            <w:pPr>
              <w:spacing w:before="72" w:line="284" w:lineRule="auto"/>
              <w:ind w:right="146"/>
              <w:jc w:val="center"/>
              <w:rPr>
                <w:rFonts w:ascii="宋体" w:hAnsi="宋体" w:cs="宋体" w:hint="eastAsia"/>
                <w:color w:val="000000"/>
                <w:spacing w:val="-2"/>
                <w:sz w:val="22"/>
                <w:szCs w:val="22"/>
              </w:rPr>
            </w:pPr>
          </w:p>
        </w:tc>
        <w:tc>
          <w:tcPr>
            <w:tcW w:w="6670" w:type="dxa"/>
            <w:shd w:val="clear" w:color="auto" w:fill="auto"/>
            <w:vAlign w:val="center"/>
          </w:tcPr>
          <w:p w14:paraId="666FE3A3" w14:textId="77777777" w:rsidR="009E3E6F" w:rsidRPr="009E3E6F" w:rsidRDefault="009E3E6F">
            <w:pPr>
              <w:spacing w:before="36" w:line="261" w:lineRule="auto"/>
              <w:ind w:left="106" w:right="126" w:firstLine="17"/>
              <w:jc w:val="left"/>
              <w:rPr>
                <w:rFonts w:ascii="宋体" w:hAnsi="宋体" w:cs="宋体" w:hint="eastAsia"/>
                <w:color w:val="000000"/>
                <w:spacing w:val="-4"/>
                <w:sz w:val="22"/>
                <w:szCs w:val="22"/>
              </w:rPr>
            </w:pPr>
            <w:r w:rsidRPr="009E3E6F">
              <w:rPr>
                <w:rFonts w:ascii="宋体" w:hAnsi="宋体" w:cs="宋体"/>
                <w:color w:val="000000"/>
                <w:spacing w:val="-5"/>
                <w:sz w:val="22"/>
                <w:szCs w:val="22"/>
              </w:rPr>
              <w:t>投标供应商具有有效期内的</w:t>
            </w:r>
            <w:r w:rsidRPr="009E3E6F">
              <w:rPr>
                <w:rFonts w:ascii="宋体" w:hAnsi="宋体" w:cs="宋体"/>
                <w:color w:val="000000"/>
                <w:spacing w:val="-5"/>
                <w:sz w:val="22"/>
                <w:szCs w:val="22"/>
                <w:u w:val="single"/>
              </w:rPr>
              <w:t>环境管理体系认证证</w:t>
            </w:r>
            <w:r w:rsidRPr="009E3E6F">
              <w:rPr>
                <w:rFonts w:ascii="宋体" w:hAnsi="宋体" w:cs="宋体"/>
                <w:color w:val="000000"/>
                <w:spacing w:val="-1"/>
                <w:sz w:val="22"/>
                <w:szCs w:val="22"/>
                <w:u w:val="single"/>
              </w:rPr>
              <w:t>书</w:t>
            </w:r>
            <w:r w:rsidRPr="009E3E6F">
              <w:rPr>
                <w:rFonts w:ascii="宋体" w:hAnsi="宋体" w:cs="宋体"/>
                <w:color w:val="000000"/>
                <w:spacing w:val="-4"/>
                <w:sz w:val="22"/>
                <w:szCs w:val="22"/>
              </w:rPr>
              <w:t>。</w:t>
            </w:r>
          </w:p>
          <w:p w14:paraId="6D7CDC9F" w14:textId="77777777" w:rsidR="009E3E6F" w:rsidRPr="009E3E6F" w:rsidRDefault="009E3E6F">
            <w:pPr>
              <w:spacing w:before="36" w:line="261" w:lineRule="auto"/>
              <w:ind w:left="106" w:right="126" w:firstLine="17"/>
              <w:jc w:val="left"/>
              <w:rPr>
                <w:rFonts w:ascii="宋体" w:hAnsi="宋体" w:cs="宋体" w:hint="eastAsia"/>
                <w:color w:val="000000"/>
                <w:sz w:val="22"/>
                <w:szCs w:val="22"/>
              </w:rPr>
            </w:pPr>
            <w:r w:rsidRPr="009E3E6F">
              <w:rPr>
                <w:rFonts w:ascii="宋体" w:hAnsi="宋体" w:cs="宋体"/>
                <w:color w:val="000000"/>
                <w:spacing w:val="-4"/>
                <w:sz w:val="22"/>
                <w:szCs w:val="22"/>
              </w:rPr>
              <w:t>证</w:t>
            </w:r>
            <w:r w:rsidRPr="009E3E6F">
              <w:rPr>
                <w:rFonts w:ascii="宋体" w:hAnsi="宋体" w:cs="宋体"/>
                <w:color w:val="000000"/>
                <w:spacing w:val="-1"/>
                <w:sz w:val="22"/>
                <w:szCs w:val="22"/>
              </w:rPr>
              <w:t>明材料：国家认证</w:t>
            </w:r>
            <w:r w:rsidRPr="009E3E6F">
              <w:rPr>
                <w:rFonts w:ascii="宋体" w:hAnsi="宋体" w:cs="宋体"/>
                <w:color w:val="000000"/>
                <w:sz w:val="22"/>
                <w:szCs w:val="22"/>
              </w:rPr>
              <w:t>认可监督管理部门批准设立的认证机构出具的有</w:t>
            </w:r>
            <w:r w:rsidRPr="009E3E6F">
              <w:rPr>
                <w:rFonts w:ascii="宋体" w:hAnsi="宋体" w:cs="宋体"/>
                <w:color w:val="000000"/>
                <w:spacing w:val="-1"/>
                <w:sz w:val="22"/>
                <w:szCs w:val="22"/>
              </w:rPr>
              <w:t>效认证证书 (</w:t>
            </w:r>
            <w:r w:rsidRPr="009E3E6F">
              <w:rPr>
                <w:rFonts w:ascii="宋体" w:hAnsi="宋体" w:cs="宋体"/>
                <w:color w:val="000000"/>
                <w:sz w:val="22"/>
                <w:szCs w:val="22"/>
              </w:rPr>
              <w:t>扫描件加盖投标供应商公章) 。</w:t>
            </w:r>
          </w:p>
        </w:tc>
        <w:tc>
          <w:tcPr>
            <w:tcW w:w="549" w:type="dxa"/>
            <w:shd w:val="clear" w:color="auto" w:fill="auto"/>
            <w:vAlign w:val="center"/>
          </w:tcPr>
          <w:p w14:paraId="6A28BBFE" w14:textId="77777777" w:rsidR="009E3E6F" w:rsidRDefault="009E3E6F">
            <w:pPr>
              <w:spacing w:before="71" w:line="187" w:lineRule="auto"/>
              <w:jc w:val="center"/>
              <w:rPr>
                <w:rFonts w:ascii="宋体" w:hAnsi="宋体" w:cs="宋体" w:hint="eastAsia"/>
                <w:color w:val="000000"/>
                <w:sz w:val="22"/>
                <w:szCs w:val="22"/>
              </w:rPr>
            </w:pPr>
            <w:r>
              <w:rPr>
                <w:rFonts w:ascii="宋体" w:hAnsi="宋体" w:cs="宋体"/>
                <w:color w:val="000000"/>
                <w:sz w:val="22"/>
                <w:szCs w:val="22"/>
              </w:rPr>
              <w:t>2</w:t>
            </w:r>
          </w:p>
        </w:tc>
      </w:tr>
      <w:tr w:rsidR="009E3E6F" w14:paraId="1C3C2942" w14:textId="77777777" w:rsidTr="00C34295">
        <w:trPr>
          <w:trHeight w:hRule="exact" w:val="1199"/>
          <w:jc w:val="center"/>
        </w:trPr>
        <w:tc>
          <w:tcPr>
            <w:tcW w:w="694" w:type="dxa"/>
            <w:vMerge/>
            <w:shd w:val="clear" w:color="auto" w:fill="auto"/>
          </w:tcPr>
          <w:p w14:paraId="7D477457" w14:textId="77777777" w:rsidR="009E3E6F" w:rsidRPr="009E3E6F" w:rsidRDefault="009E3E6F">
            <w:pPr>
              <w:rPr>
                <w:rFonts w:ascii="宋体" w:hAnsi="宋体" w:hint="eastAsia"/>
                <w:color w:val="000000"/>
              </w:rPr>
            </w:pPr>
          </w:p>
        </w:tc>
        <w:tc>
          <w:tcPr>
            <w:tcW w:w="1598" w:type="dxa"/>
            <w:vMerge/>
            <w:shd w:val="clear" w:color="auto" w:fill="auto"/>
            <w:vAlign w:val="center"/>
          </w:tcPr>
          <w:p w14:paraId="39472C76" w14:textId="77777777" w:rsidR="009E3E6F" w:rsidRPr="009E3E6F" w:rsidRDefault="009E3E6F" w:rsidP="00C34295">
            <w:pPr>
              <w:spacing w:before="72" w:line="284" w:lineRule="auto"/>
              <w:ind w:right="146"/>
              <w:jc w:val="center"/>
              <w:rPr>
                <w:rFonts w:ascii="宋体" w:hAnsi="宋体" w:cs="宋体" w:hint="eastAsia"/>
                <w:color w:val="000000"/>
                <w:spacing w:val="-2"/>
                <w:sz w:val="22"/>
                <w:szCs w:val="22"/>
              </w:rPr>
            </w:pPr>
          </w:p>
        </w:tc>
        <w:tc>
          <w:tcPr>
            <w:tcW w:w="6670" w:type="dxa"/>
            <w:shd w:val="clear" w:color="auto" w:fill="auto"/>
            <w:vAlign w:val="center"/>
          </w:tcPr>
          <w:p w14:paraId="7A817245" w14:textId="77777777" w:rsidR="009E3E6F" w:rsidRPr="009E3E6F" w:rsidRDefault="009E3E6F">
            <w:pPr>
              <w:spacing w:before="33" w:line="262" w:lineRule="auto"/>
              <w:ind w:left="106" w:right="34" w:firstLine="17"/>
              <w:jc w:val="left"/>
              <w:rPr>
                <w:rFonts w:ascii="宋体" w:hAnsi="宋体" w:cs="宋体" w:hint="eastAsia"/>
                <w:color w:val="000000"/>
                <w:spacing w:val="-8"/>
                <w:sz w:val="22"/>
                <w:szCs w:val="22"/>
              </w:rPr>
            </w:pPr>
            <w:r w:rsidRPr="009E3E6F">
              <w:rPr>
                <w:rFonts w:ascii="宋体" w:hAnsi="宋体" w:cs="宋体"/>
                <w:color w:val="000000"/>
                <w:spacing w:val="-2"/>
                <w:sz w:val="22"/>
                <w:szCs w:val="22"/>
              </w:rPr>
              <w:t>投标供应商具有有效期</w:t>
            </w:r>
            <w:r w:rsidRPr="009E3E6F">
              <w:rPr>
                <w:rFonts w:ascii="宋体" w:hAnsi="宋体" w:cs="宋体"/>
                <w:color w:val="000000"/>
                <w:spacing w:val="-1"/>
                <w:sz w:val="22"/>
                <w:szCs w:val="22"/>
              </w:rPr>
              <w:t>内的</w:t>
            </w:r>
            <w:r w:rsidRPr="009E3E6F">
              <w:rPr>
                <w:rFonts w:ascii="宋体" w:hAnsi="宋体" w:cs="宋体"/>
                <w:color w:val="000000"/>
                <w:spacing w:val="-1"/>
                <w:sz w:val="22"/>
                <w:szCs w:val="22"/>
                <w:u w:val="single"/>
              </w:rPr>
              <w:t>职业健康安全管理体系认证证书</w:t>
            </w:r>
            <w:r w:rsidRPr="009E3E6F">
              <w:rPr>
                <w:rFonts w:ascii="宋体" w:hAnsi="宋体" w:cs="宋体"/>
                <w:color w:val="000000"/>
                <w:spacing w:val="-8"/>
                <w:sz w:val="22"/>
                <w:szCs w:val="22"/>
              </w:rPr>
              <w:t>。</w:t>
            </w:r>
          </w:p>
          <w:p w14:paraId="5309C53D" w14:textId="77777777" w:rsidR="009E3E6F" w:rsidRPr="009E3E6F" w:rsidRDefault="009E3E6F">
            <w:pPr>
              <w:spacing w:before="33" w:line="262" w:lineRule="auto"/>
              <w:ind w:left="106" w:right="34" w:firstLine="17"/>
              <w:jc w:val="left"/>
              <w:rPr>
                <w:rFonts w:ascii="宋体" w:hAnsi="宋体" w:cs="宋体" w:hint="eastAsia"/>
                <w:color w:val="000000"/>
                <w:sz w:val="22"/>
                <w:szCs w:val="22"/>
              </w:rPr>
            </w:pPr>
            <w:r w:rsidRPr="009E3E6F">
              <w:rPr>
                <w:rFonts w:ascii="宋体" w:hAnsi="宋体" w:cs="宋体"/>
                <w:color w:val="000000"/>
                <w:spacing w:val="-8"/>
                <w:sz w:val="22"/>
                <w:szCs w:val="22"/>
              </w:rPr>
              <w:t>证明材料</w:t>
            </w:r>
            <w:r w:rsidRPr="009E3E6F">
              <w:rPr>
                <w:rFonts w:ascii="宋体" w:hAnsi="宋体" w:cs="宋体"/>
                <w:color w:val="000000"/>
                <w:spacing w:val="-5"/>
                <w:sz w:val="22"/>
                <w:szCs w:val="22"/>
              </w:rPr>
              <w:t>：</w:t>
            </w:r>
            <w:r w:rsidRPr="009E3E6F">
              <w:rPr>
                <w:rFonts w:ascii="宋体" w:hAnsi="宋体" w:cs="宋体"/>
                <w:color w:val="000000"/>
                <w:spacing w:val="-1"/>
                <w:sz w:val="22"/>
                <w:szCs w:val="22"/>
              </w:rPr>
              <w:t>国家认证认可监</w:t>
            </w:r>
            <w:r w:rsidRPr="009E3E6F">
              <w:rPr>
                <w:rFonts w:ascii="宋体" w:hAnsi="宋体" w:cs="宋体"/>
                <w:color w:val="000000"/>
                <w:sz w:val="22"/>
                <w:szCs w:val="22"/>
              </w:rPr>
              <w:t xml:space="preserve">督管理部门批准设立的认证机构出具的有效认证 </w:t>
            </w:r>
            <w:r w:rsidRPr="009E3E6F">
              <w:rPr>
                <w:rFonts w:ascii="宋体" w:hAnsi="宋体" w:cs="宋体"/>
                <w:color w:val="000000"/>
                <w:spacing w:val="-1"/>
                <w:sz w:val="22"/>
                <w:szCs w:val="22"/>
              </w:rPr>
              <w:t>证书 (扫描件</w:t>
            </w:r>
            <w:r w:rsidRPr="009E3E6F">
              <w:rPr>
                <w:rFonts w:ascii="宋体" w:hAnsi="宋体" w:cs="宋体"/>
                <w:color w:val="000000"/>
                <w:sz w:val="22"/>
                <w:szCs w:val="22"/>
              </w:rPr>
              <w:t>加盖投标供应商公章) 。</w:t>
            </w:r>
          </w:p>
        </w:tc>
        <w:tc>
          <w:tcPr>
            <w:tcW w:w="549" w:type="dxa"/>
            <w:shd w:val="clear" w:color="auto" w:fill="auto"/>
            <w:vAlign w:val="center"/>
          </w:tcPr>
          <w:p w14:paraId="38E09EE2" w14:textId="77777777" w:rsidR="009E3E6F" w:rsidRDefault="009E3E6F">
            <w:pPr>
              <w:spacing w:before="71" w:line="187" w:lineRule="auto"/>
              <w:jc w:val="center"/>
              <w:rPr>
                <w:rFonts w:ascii="宋体" w:hAnsi="宋体" w:cs="宋体" w:hint="eastAsia"/>
                <w:color w:val="000000"/>
                <w:sz w:val="22"/>
                <w:szCs w:val="22"/>
              </w:rPr>
            </w:pPr>
            <w:r>
              <w:rPr>
                <w:rFonts w:ascii="宋体" w:hAnsi="宋体" w:cs="宋体"/>
                <w:color w:val="000000"/>
                <w:sz w:val="22"/>
                <w:szCs w:val="22"/>
              </w:rPr>
              <w:t>2</w:t>
            </w:r>
          </w:p>
        </w:tc>
      </w:tr>
      <w:tr w:rsidR="009E3E6F" w14:paraId="67BE85FE" w14:textId="77777777" w:rsidTr="00C34295">
        <w:trPr>
          <w:trHeight w:hRule="exact" w:val="1185"/>
          <w:jc w:val="center"/>
        </w:trPr>
        <w:tc>
          <w:tcPr>
            <w:tcW w:w="694" w:type="dxa"/>
            <w:vMerge/>
            <w:shd w:val="clear" w:color="auto" w:fill="auto"/>
          </w:tcPr>
          <w:p w14:paraId="4B0784B2" w14:textId="77777777" w:rsidR="009E3E6F" w:rsidRPr="009E3E6F" w:rsidRDefault="009E3E6F">
            <w:pPr>
              <w:rPr>
                <w:rFonts w:ascii="宋体" w:hAnsi="宋体" w:hint="eastAsia"/>
                <w:color w:val="000000"/>
              </w:rPr>
            </w:pPr>
          </w:p>
        </w:tc>
        <w:tc>
          <w:tcPr>
            <w:tcW w:w="1598" w:type="dxa"/>
            <w:vMerge/>
            <w:shd w:val="clear" w:color="auto" w:fill="auto"/>
            <w:vAlign w:val="center"/>
          </w:tcPr>
          <w:p w14:paraId="7A7A7195" w14:textId="77777777" w:rsidR="009E3E6F" w:rsidRPr="009E3E6F" w:rsidRDefault="009E3E6F" w:rsidP="00C34295">
            <w:pPr>
              <w:spacing w:before="72" w:line="284" w:lineRule="auto"/>
              <w:ind w:right="146"/>
              <w:jc w:val="center"/>
              <w:rPr>
                <w:rFonts w:ascii="宋体" w:hAnsi="宋体" w:cs="宋体" w:hint="eastAsia"/>
                <w:color w:val="000000"/>
                <w:spacing w:val="-2"/>
                <w:sz w:val="22"/>
                <w:szCs w:val="22"/>
              </w:rPr>
            </w:pPr>
          </w:p>
        </w:tc>
        <w:tc>
          <w:tcPr>
            <w:tcW w:w="6670" w:type="dxa"/>
            <w:shd w:val="clear" w:color="auto" w:fill="auto"/>
            <w:vAlign w:val="center"/>
          </w:tcPr>
          <w:p w14:paraId="466467ED" w14:textId="77777777" w:rsidR="009E3E6F" w:rsidRPr="009E3E6F" w:rsidRDefault="009E3E6F">
            <w:pPr>
              <w:spacing w:before="33" w:line="262" w:lineRule="auto"/>
              <w:ind w:left="106" w:right="34" w:firstLine="17"/>
              <w:jc w:val="left"/>
              <w:rPr>
                <w:rFonts w:ascii="宋体" w:hAnsi="宋体" w:cs="宋体" w:hint="eastAsia"/>
                <w:color w:val="000000"/>
                <w:spacing w:val="-8"/>
                <w:sz w:val="22"/>
                <w:szCs w:val="22"/>
              </w:rPr>
            </w:pPr>
            <w:r w:rsidRPr="009E3E6F">
              <w:rPr>
                <w:rFonts w:ascii="宋体" w:hAnsi="宋体" w:cs="宋体"/>
                <w:color w:val="000000"/>
                <w:spacing w:val="-2"/>
                <w:sz w:val="22"/>
                <w:szCs w:val="22"/>
              </w:rPr>
              <w:t>投标供应商具有有效期</w:t>
            </w:r>
            <w:r w:rsidRPr="009E3E6F">
              <w:rPr>
                <w:rFonts w:ascii="宋体" w:hAnsi="宋体" w:cs="宋体"/>
                <w:color w:val="000000"/>
                <w:spacing w:val="-1"/>
                <w:sz w:val="22"/>
                <w:szCs w:val="22"/>
              </w:rPr>
              <w:t>内的</w:t>
            </w:r>
            <w:r w:rsidRPr="009E3E6F">
              <w:rPr>
                <w:rFonts w:ascii="宋体" w:hAnsi="宋体" w:cs="宋体" w:hint="eastAsia"/>
                <w:color w:val="000000"/>
                <w:spacing w:val="-1"/>
                <w:sz w:val="22"/>
                <w:szCs w:val="22"/>
                <w:u w:val="single"/>
              </w:rPr>
              <w:t>社会责任管理体系认证证书</w:t>
            </w:r>
            <w:r w:rsidRPr="009E3E6F">
              <w:rPr>
                <w:rFonts w:ascii="宋体" w:hAnsi="宋体" w:cs="宋体"/>
                <w:color w:val="000000"/>
                <w:spacing w:val="-8"/>
                <w:sz w:val="22"/>
                <w:szCs w:val="22"/>
              </w:rPr>
              <w:t>。</w:t>
            </w:r>
          </w:p>
          <w:p w14:paraId="14F3C03F" w14:textId="77777777" w:rsidR="009E3E6F" w:rsidRPr="009E3E6F" w:rsidRDefault="009E3E6F">
            <w:pPr>
              <w:spacing w:before="33" w:line="262" w:lineRule="auto"/>
              <w:ind w:left="106" w:right="34" w:firstLine="17"/>
              <w:jc w:val="left"/>
              <w:rPr>
                <w:rFonts w:ascii="宋体" w:hAnsi="宋体" w:cs="宋体" w:hint="eastAsia"/>
                <w:color w:val="000000"/>
                <w:spacing w:val="-2"/>
                <w:sz w:val="22"/>
                <w:szCs w:val="22"/>
              </w:rPr>
            </w:pPr>
            <w:r w:rsidRPr="009E3E6F">
              <w:rPr>
                <w:rFonts w:ascii="宋体" w:hAnsi="宋体" w:cs="宋体"/>
                <w:color w:val="000000"/>
                <w:spacing w:val="-8"/>
                <w:sz w:val="22"/>
                <w:szCs w:val="22"/>
              </w:rPr>
              <w:t>证明材料</w:t>
            </w:r>
            <w:r w:rsidRPr="009E3E6F">
              <w:rPr>
                <w:rFonts w:ascii="宋体" w:hAnsi="宋体" w:cs="宋体"/>
                <w:color w:val="000000"/>
                <w:spacing w:val="-5"/>
                <w:sz w:val="22"/>
                <w:szCs w:val="22"/>
              </w:rPr>
              <w:t>：</w:t>
            </w:r>
            <w:r w:rsidRPr="009E3E6F">
              <w:rPr>
                <w:rFonts w:ascii="宋体" w:hAnsi="宋体" w:cs="宋体"/>
                <w:color w:val="000000"/>
                <w:spacing w:val="-1"/>
                <w:sz w:val="22"/>
                <w:szCs w:val="22"/>
              </w:rPr>
              <w:t>国家认证认可监</w:t>
            </w:r>
            <w:r w:rsidRPr="009E3E6F">
              <w:rPr>
                <w:rFonts w:ascii="宋体" w:hAnsi="宋体" w:cs="宋体"/>
                <w:color w:val="000000"/>
                <w:sz w:val="22"/>
                <w:szCs w:val="22"/>
              </w:rPr>
              <w:t xml:space="preserve">督管理部门批准设立的认证机构出具的有效认证 </w:t>
            </w:r>
            <w:r w:rsidRPr="009E3E6F">
              <w:rPr>
                <w:rFonts w:ascii="宋体" w:hAnsi="宋体" w:cs="宋体"/>
                <w:color w:val="000000"/>
                <w:spacing w:val="-1"/>
                <w:sz w:val="22"/>
                <w:szCs w:val="22"/>
              </w:rPr>
              <w:t>证书 (扫描件</w:t>
            </w:r>
            <w:r w:rsidRPr="009E3E6F">
              <w:rPr>
                <w:rFonts w:ascii="宋体" w:hAnsi="宋体" w:cs="宋体"/>
                <w:color w:val="000000"/>
                <w:sz w:val="22"/>
                <w:szCs w:val="22"/>
              </w:rPr>
              <w:t>加盖投标供应商公章) 。</w:t>
            </w:r>
          </w:p>
        </w:tc>
        <w:tc>
          <w:tcPr>
            <w:tcW w:w="549" w:type="dxa"/>
            <w:shd w:val="clear" w:color="auto" w:fill="auto"/>
            <w:vAlign w:val="center"/>
          </w:tcPr>
          <w:p w14:paraId="6622FFDC" w14:textId="77777777" w:rsidR="009E3E6F" w:rsidRDefault="009E3E6F">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2</w:t>
            </w:r>
          </w:p>
        </w:tc>
      </w:tr>
      <w:tr w:rsidR="009E3E6F" w14:paraId="2E4162B0" w14:textId="77777777" w:rsidTr="00C34295">
        <w:trPr>
          <w:trHeight w:hRule="exact" w:val="1200"/>
          <w:jc w:val="center"/>
        </w:trPr>
        <w:tc>
          <w:tcPr>
            <w:tcW w:w="694" w:type="dxa"/>
            <w:vMerge/>
            <w:shd w:val="clear" w:color="auto" w:fill="auto"/>
          </w:tcPr>
          <w:p w14:paraId="132750C5" w14:textId="77777777" w:rsidR="009E3E6F" w:rsidRPr="009E3E6F" w:rsidRDefault="009E3E6F">
            <w:pPr>
              <w:rPr>
                <w:rFonts w:ascii="宋体" w:hAnsi="宋体" w:hint="eastAsia"/>
                <w:color w:val="000000"/>
              </w:rPr>
            </w:pPr>
          </w:p>
        </w:tc>
        <w:tc>
          <w:tcPr>
            <w:tcW w:w="1598" w:type="dxa"/>
            <w:vMerge/>
            <w:shd w:val="clear" w:color="auto" w:fill="auto"/>
            <w:vAlign w:val="center"/>
          </w:tcPr>
          <w:p w14:paraId="665253D4" w14:textId="77777777" w:rsidR="009E3E6F" w:rsidRPr="009E3E6F" w:rsidRDefault="009E3E6F" w:rsidP="00C34295">
            <w:pPr>
              <w:spacing w:before="72" w:line="284" w:lineRule="auto"/>
              <w:ind w:right="146"/>
              <w:jc w:val="center"/>
              <w:rPr>
                <w:rFonts w:ascii="宋体" w:hAnsi="宋体" w:cs="宋体" w:hint="eastAsia"/>
                <w:color w:val="000000"/>
                <w:spacing w:val="-2"/>
                <w:sz w:val="22"/>
                <w:szCs w:val="22"/>
              </w:rPr>
            </w:pPr>
          </w:p>
        </w:tc>
        <w:tc>
          <w:tcPr>
            <w:tcW w:w="6670" w:type="dxa"/>
            <w:shd w:val="clear" w:color="auto" w:fill="auto"/>
            <w:vAlign w:val="center"/>
          </w:tcPr>
          <w:p w14:paraId="7F66EA0B" w14:textId="77777777" w:rsidR="009E3E6F" w:rsidRPr="009E3E6F" w:rsidRDefault="009E3E6F">
            <w:pPr>
              <w:spacing w:before="33" w:line="262" w:lineRule="auto"/>
              <w:ind w:left="106" w:right="34" w:firstLine="17"/>
              <w:jc w:val="left"/>
              <w:rPr>
                <w:rFonts w:ascii="宋体" w:hAnsi="宋体" w:cs="宋体" w:hint="eastAsia"/>
                <w:color w:val="000000"/>
                <w:spacing w:val="-8"/>
                <w:sz w:val="22"/>
                <w:szCs w:val="22"/>
              </w:rPr>
            </w:pPr>
            <w:r w:rsidRPr="009E3E6F">
              <w:rPr>
                <w:rFonts w:ascii="宋体" w:hAnsi="宋体" w:cs="宋体"/>
                <w:color w:val="000000"/>
                <w:spacing w:val="-2"/>
                <w:sz w:val="22"/>
                <w:szCs w:val="22"/>
              </w:rPr>
              <w:t>投标供应商具有有效期</w:t>
            </w:r>
            <w:r w:rsidRPr="009E3E6F">
              <w:rPr>
                <w:rFonts w:ascii="宋体" w:hAnsi="宋体" w:cs="宋体"/>
                <w:color w:val="000000"/>
                <w:spacing w:val="-1"/>
                <w:sz w:val="22"/>
                <w:szCs w:val="22"/>
              </w:rPr>
              <w:t>内的</w:t>
            </w:r>
            <w:r w:rsidRPr="009E3E6F">
              <w:rPr>
                <w:rFonts w:ascii="宋体" w:hAnsi="宋体" w:cs="宋体" w:hint="eastAsia"/>
                <w:color w:val="000000"/>
                <w:spacing w:val="-1"/>
                <w:sz w:val="22"/>
                <w:szCs w:val="22"/>
                <w:u w:val="single"/>
              </w:rPr>
              <w:t>生活垃圾分类服务能力认证证书</w:t>
            </w:r>
            <w:r w:rsidRPr="009E3E6F">
              <w:rPr>
                <w:rFonts w:ascii="宋体" w:hAnsi="宋体" w:cs="宋体"/>
                <w:color w:val="000000"/>
                <w:spacing w:val="-8"/>
                <w:sz w:val="22"/>
                <w:szCs w:val="22"/>
              </w:rPr>
              <w:t>。</w:t>
            </w:r>
          </w:p>
          <w:p w14:paraId="2A2D95C5" w14:textId="77777777" w:rsidR="009E3E6F" w:rsidRPr="009E3E6F" w:rsidRDefault="009E3E6F">
            <w:pPr>
              <w:spacing w:before="33" w:line="262" w:lineRule="auto"/>
              <w:ind w:left="106" w:right="34" w:firstLine="17"/>
              <w:jc w:val="left"/>
              <w:rPr>
                <w:rFonts w:ascii="宋体" w:hAnsi="宋体" w:cs="宋体" w:hint="eastAsia"/>
                <w:color w:val="000000"/>
                <w:spacing w:val="-2"/>
                <w:sz w:val="22"/>
                <w:szCs w:val="22"/>
              </w:rPr>
            </w:pPr>
            <w:r w:rsidRPr="009E3E6F">
              <w:rPr>
                <w:rFonts w:ascii="宋体" w:hAnsi="宋体" w:cs="宋体"/>
                <w:color w:val="000000"/>
                <w:spacing w:val="-8"/>
                <w:sz w:val="22"/>
                <w:szCs w:val="22"/>
              </w:rPr>
              <w:t>证明材料</w:t>
            </w:r>
            <w:r w:rsidRPr="009E3E6F">
              <w:rPr>
                <w:rFonts w:ascii="宋体" w:hAnsi="宋体" w:cs="宋体"/>
                <w:color w:val="000000"/>
                <w:spacing w:val="-5"/>
                <w:sz w:val="22"/>
                <w:szCs w:val="22"/>
              </w:rPr>
              <w:t>：</w:t>
            </w:r>
            <w:r w:rsidRPr="009E3E6F">
              <w:rPr>
                <w:rFonts w:ascii="宋体" w:hAnsi="宋体" w:cs="宋体"/>
                <w:color w:val="000000"/>
                <w:spacing w:val="-1"/>
                <w:sz w:val="22"/>
                <w:szCs w:val="22"/>
              </w:rPr>
              <w:t>国家认证认可监</w:t>
            </w:r>
            <w:r w:rsidRPr="009E3E6F">
              <w:rPr>
                <w:rFonts w:ascii="宋体" w:hAnsi="宋体" w:cs="宋体"/>
                <w:color w:val="000000"/>
                <w:sz w:val="22"/>
                <w:szCs w:val="22"/>
              </w:rPr>
              <w:t>督管理部门批准设立的认证机构出具的有效认证</w:t>
            </w:r>
            <w:r w:rsidRPr="009E3E6F">
              <w:rPr>
                <w:rFonts w:ascii="宋体" w:hAnsi="宋体" w:cs="宋体"/>
                <w:color w:val="000000"/>
                <w:spacing w:val="-1"/>
                <w:sz w:val="22"/>
                <w:szCs w:val="22"/>
              </w:rPr>
              <w:t>证书 (扫描件</w:t>
            </w:r>
            <w:r w:rsidRPr="009E3E6F">
              <w:rPr>
                <w:rFonts w:ascii="宋体" w:hAnsi="宋体" w:cs="宋体"/>
                <w:color w:val="000000"/>
                <w:sz w:val="22"/>
                <w:szCs w:val="22"/>
              </w:rPr>
              <w:t>加盖投标供应商公章) 。</w:t>
            </w:r>
          </w:p>
        </w:tc>
        <w:tc>
          <w:tcPr>
            <w:tcW w:w="549" w:type="dxa"/>
            <w:shd w:val="clear" w:color="auto" w:fill="auto"/>
            <w:vAlign w:val="center"/>
          </w:tcPr>
          <w:p w14:paraId="31D75E17" w14:textId="77777777" w:rsidR="009E3E6F" w:rsidRDefault="009E3E6F">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2</w:t>
            </w:r>
          </w:p>
        </w:tc>
      </w:tr>
      <w:tr w:rsidR="00467EEF" w14:paraId="442B76A1" w14:textId="77777777" w:rsidTr="009E3E6F">
        <w:trPr>
          <w:trHeight w:val="1627"/>
          <w:jc w:val="center"/>
        </w:trPr>
        <w:tc>
          <w:tcPr>
            <w:tcW w:w="694" w:type="dxa"/>
            <w:shd w:val="clear" w:color="auto" w:fill="auto"/>
            <w:vAlign w:val="center"/>
          </w:tcPr>
          <w:p w14:paraId="1D73B49C" w14:textId="77777777" w:rsidR="00467EEF" w:rsidRPr="009E3E6F" w:rsidRDefault="009E3E6F" w:rsidP="009E3E6F">
            <w:pPr>
              <w:jc w:val="center"/>
              <w:rPr>
                <w:rFonts w:ascii="宋体" w:hAnsi="宋体" w:hint="eastAsia"/>
                <w:color w:val="000000"/>
              </w:rPr>
            </w:pPr>
            <w:r w:rsidRPr="009E3E6F">
              <w:rPr>
                <w:rFonts w:ascii="宋体" w:hAnsi="宋体" w:hint="eastAsia"/>
                <w:color w:val="000000"/>
              </w:rPr>
              <w:t>2</w:t>
            </w:r>
          </w:p>
        </w:tc>
        <w:tc>
          <w:tcPr>
            <w:tcW w:w="1598" w:type="dxa"/>
            <w:shd w:val="clear" w:color="auto" w:fill="auto"/>
            <w:vAlign w:val="center"/>
          </w:tcPr>
          <w:p w14:paraId="7AE480C3" w14:textId="77777777" w:rsidR="00467EEF" w:rsidRPr="009E3E6F" w:rsidRDefault="00000000" w:rsidP="00C34295">
            <w:pPr>
              <w:spacing w:before="72" w:line="284" w:lineRule="auto"/>
              <w:ind w:right="146"/>
              <w:jc w:val="center"/>
              <w:rPr>
                <w:rFonts w:ascii="宋体" w:hAnsi="宋体" w:cs="宋体" w:hint="eastAsia"/>
                <w:color w:val="000000"/>
                <w:spacing w:val="-2"/>
                <w:sz w:val="22"/>
                <w:szCs w:val="22"/>
              </w:rPr>
            </w:pPr>
            <w:r w:rsidRPr="009E3E6F">
              <w:rPr>
                <w:rFonts w:ascii="宋体" w:hAnsi="宋体" w:cs="宋体"/>
                <w:color w:val="000000"/>
                <w:spacing w:val="-2"/>
                <w:sz w:val="22"/>
                <w:szCs w:val="22"/>
              </w:rPr>
              <w:t>类似项目业绩</w:t>
            </w:r>
          </w:p>
        </w:tc>
        <w:tc>
          <w:tcPr>
            <w:tcW w:w="6670" w:type="dxa"/>
            <w:shd w:val="clear" w:color="auto" w:fill="auto"/>
            <w:vAlign w:val="center"/>
          </w:tcPr>
          <w:p w14:paraId="2B2CAC9B" w14:textId="77777777" w:rsidR="007052E8" w:rsidRPr="009E3E6F" w:rsidRDefault="00000000">
            <w:pPr>
              <w:spacing w:line="219" w:lineRule="auto"/>
              <w:ind w:left="107"/>
              <w:rPr>
                <w:rFonts w:ascii="宋体" w:hAnsi="宋体" w:cs="宋体" w:hint="eastAsia"/>
                <w:color w:val="000000"/>
                <w:sz w:val="22"/>
                <w:szCs w:val="22"/>
              </w:rPr>
            </w:pPr>
            <w:r w:rsidRPr="009E3E6F">
              <w:rPr>
                <w:rFonts w:ascii="宋体" w:hAnsi="宋体" w:cs="宋体"/>
                <w:color w:val="000000"/>
                <w:sz w:val="22"/>
                <w:szCs w:val="22"/>
              </w:rPr>
              <w:t>投标供应商</w:t>
            </w:r>
            <w:r w:rsidRPr="009E3E6F">
              <w:rPr>
                <w:rFonts w:ascii="宋体" w:hAnsi="宋体" w:cs="宋体"/>
                <w:sz w:val="22"/>
                <w:szCs w:val="22"/>
              </w:rPr>
              <w:t>自</w:t>
            </w:r>
            <w:r w:rsidRPr="009E3E6F">
              <w:rPr>
                <w:rFonts w:ascii="宋体" w:hAnsi="宋体" w:cs="宋体"/>
                <w:color w:val="FF0000"/>
                <w:sz w:val="22"/>
                <w:szCs w:val="22"/>
                <w:u w:val="single"/>
              </w:rPr>
              <w:t>20</w:t>
            </w:r>
            <w:r w:rsidRPr="009E3E6F">
              <w:rPr>
                <w:rFonts w:ascii="宋体" w:hAnsi="宋体" w:cs="宋体" w:hint="eastAsia"/>
                <w:color w:val="FF0000"/>
                <w:sz w:val="22"/>
                <w:szCs w:val="22"/>
                <w:u w:val="single"/>
              </w:rPr>
              <w:t>2</w:t>
            </w:r>
            <w:r w:rsidR="00524147" w:rsidRPr="009E3E6F">
              <w:rPr>
                <w:rFonts w:ascii="宋体" w:hAnsi="宋体" w:cs="宋体" w:hint="eastAsia"/>
                <w:color w:val="FF0000"/>
                <w:sz w:val="22"/>
                <w:szCs w:val="22"/>
                <w:u w:val="single"/>
              </w:rPr>
              <w:t>2</w:t>
            </w:r>
            <w:r w:rsidRPr="009E3E6F">
              <w:rPr>
                <w:rFonts w:ascii="宋体" w:hAnsi="宋体" w:cs="宋体"/>
                <w:color w:val="FF0000"/>
                <w:sz w:val="22"/>
                <w:szCs w:val="22"/>
                <w:u w:val="single"/>
              </w:rPr>
              <w:t>年1月1日以来</w:t>
            </w:r>
            <w:r w:rsidRPr="009E3E6F">
              <w:rPr>
                <w:rFonts w:ascii="宋体" w:hAnsi="宋体" w:cs="宋体"/>
                <w:color w:val="000000"/>
                <w:sz w:val="22"/>
                <w:szCs w:val="22"/>
              </w:rPr>
              <w:t>具有</w:t>
            </w:r>
            <w:r w:rsidRPr="009E3E6F">
              <w:rPr>
                <w:rFonts w:ascii="宋体" w:hAnsi="宋体" w:cs="宋体" w:hint="eastAsia"/>
                <w:color w:val="FF0000"/>
                <w:sz w:val="22"/>
                <w:szCs w:val="22"/>
                <w:u w:val="single"/>
              </w:rPr>
              <w:t>类似河道</w:t>
            </w:r>
            <w:r w:rsidRPr="009E3E6F">
              <w:rPr>
                <w:rFonts w:ascii="宋体" w:hAnsi="宋体" w:cs="宋体"/>
                <w:color w:val="FF0000"/>
                <w:sz w:val="22"/>
                <w:szCs w:val="22"/>
                <w:u w:val="single"/>
              </w:rPr>
              <w:t>保洁服务业绩</w:t>
            </w:r>
            <w:r w:rsidRPr="009E3E6F">
              <w:rPr>
                <w:rFonts w:ascii="宋体" w:hAnsi="宋体" w:cs="宋体"/>
                <w:color w:val="000000"/>
                <w:sz w:val="22"/>
                <w:szCs w:val="22"/>
              </w:rPr>
              <w:t>的，每个业绩得</w:t>
            </w:r>
            <w:r w:rsidRPr="009E3E6F">
              <w:rPr>
                <w:rFonts w:ascii="宋体" w:hAnsi="宋体" w:cs="宋体" w:hint="eastAsia"/>
                <w:color w:val="000000"/>
                <w:sz w:val="22"/>
                <w:szCs w:val="22"/>
              </w:rPr>
              <w:t>0.5</w:t>
            </w:r>
            <w:r w:rsidRPr="009E3E6F">
              <w:rPr>
                <w:rFonts w:ascii="宋体" w:hAnsi="宋体" w:cs="宋体"/>
                <w:color w:val="000000"/>
                <w:sz w:val="22"/>
                <w:szCs w:val="22"/>
              </w:rPr>
              <w:t>分，最多得2分。</w:t>
            </w:r>
          </w:p>
          <w:p w14:paraId="6BE68235" w14:textId="77777777" w:rsidR="00467EEF" w:rsidRPr="009E3E6F" w:rsidRDefault="00000000">
            <w:pPr>
              <w:spacing w:line="219" w:lineRule="auto"/>
              <w:ind w:left="107"/>
              <w:rPr>
                <w:rFonts w:ascii="宋体" w:hAnsi="宋体" w:cs="宋体" w:hint="eastAsia"/>
                <w:color w:val="000000"/>
                <w:sz w:val="22"/>
                <w:szCs w:val="22"/>
              </w:rPr>
            </w:pPr>
            <w:r w:rsidRPr="009E3E6F">
              <w:rPr>
                <w:rFonts w:ascii="宋体" w:hAnsi="宋体" w:cs="宋体"/>
                <w:color w:val="000000"/>
                <w:sz w:val="22"/>
                <w:szCs w:val="22"/>
              </w:rPr>
              <w:t>证明材料：合同和中标通知书(扫描件加盖投标供应商公章) 。</w:t>
            </w:r>
          </w:p>
          <w:p w14:paraId="051E2B89" w14:textId="77777777" w:rsidR="00467EEF" w:rsidRPr="009E3E6F" w:rsidRDefault="00000000">
            <w:pPr>
              <w:spacing w:line="219" w:lineRule="auto"/>
              <w:ind w:left="107"/>
              <w:rPr>
                <w:rFonts w:ascii="宋体" w:hAnsi="宋体" w:cs="宋体" w:hint="eastAsia"/>
                <w:color w:val="000000"/>
                <w:sz w:val="22"/>
                <w:szCs w:val="22"/>
              </w:rPr>
            </w:pPr>
            <w:r w:rsidRPr="009E3E6F">
              <w:rPr>
                <w:rFonts w:ascii="宋体" w:hAnsi="宋体" w:cs="宋体"/>
                <w:color w:val="000000"/>
                <w:sz w:val="22"/>
                <w:szCs w:val="22"/>
              </w:rPr>
              <w:t>备注：(1) 业绩时间以合同中载明的服务起始时间为准；(2)业绩不包括高速公路和风景区、小区、单位内部和物业保洁。</w:t>
            </w:r>
          </w:p>
        </w:tc>
        <w:tc>
          <w:tcPr>
            <w:tcW w:w="549" w:type="dxa"/>
            <w:shd w:val="clear" w:color="auto" w:fill="auto"/>
            <w:vAlign w:val="center"/>
          </w:tcPr>
          <w:p w14:paraId="7178D90B" w14:textId="77777777" w:rsidR="00467EEF" w:rsidRDefault="00000000">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2</w:t>
            </w:r>
          </w:p>
        </w:tc>
      </w:tr>
      <w:tr w:rsidR="009E3E6F" w14:paraId="48C5ABE4" w14:textId="77777777" w:rsidTr="009E3E6F">
        <w:trPr>
          <w:trHeight w:val="405"/>
          <w:jc w:val="center"/>
        </w:trPr>
        <w:tc>
          <w:tcPr>
            <w:tcW w:w="694" w:type="dxa"/>
            <w:vMerge w:val="restart"/>
            <w:shd w:val="clear" w:color="auto" w:fill="auto"/>
            <w:vAlign w:val="center"/>
          </w:tcPr>
          <w:p w14:paraId="5272CD3D" w14:textId="77777777" w:rsidR="009E3E6F" w:rsidRPr="009E3E6F" w:rsidRDefault="009E3E6F" w:rsidP="009E3E6F">
            <w:pPr>
              <w:jc w:val="center"/>
              <w:rPr>
                <w:rFonts w:ascii="宋体" w:hAnsi="宋体" w:hint="eastAsia"/>
                <w:color w:val="000000"/>
              </w:rPr>
            </w:pPr>
            <w:r w:rsidRPr="009E3E6F">
              <w:rPr>
                <w:rFonts w:ascii="宋体" w:hAnsi="宋体" w:hint="eastAsia"/>
                <w:color w:val="000000"/>
              </w:rPr>
              <w:t>3</w:t>
            </w:r>
          </w:p>
        </w:tc>
        <w:tc>
          <w:tcPr>
            <w:tcW w:w="1598" w:type="dxa"/>
            <w:vMerge w:val="restart"/>
            <w:shd w:val="clear" w:color="auto" w:fill="auto"/>
            <w:vAlign w:val="center"/>
          </w:tcPr>
          <w:p w14:paraId="19387355" w14:textId="77777777" w:rsidR="009E3E6F" w:rsidRPr="009E3E6F" w:rsidRDefault="009E3E6F" w:rsidP="00C34295">
            <w:pPr>
              <w:spacing w:before="72" w:line="284" w:lineRule="auto"/>
              <w:ind w:right="146"/>
              <w:jc w:val="center"/>
              <w:rPr>
                <w:rFonts w:ascii="宋体" w:hAnsi="宋体" w:cs="宋体" w:hint="eastAsia"/>
                <w:color w:val="000000"/>
                <w:spacing w:val="-2"/>
                <w:sz w:val="22"/>
                <w:szCs w:val="22"/>
              </w:rPr>
            </w:pPr>
            <w:r w:rsidRPr="009E3E6F">
              <w:rPr>
                <w:rFonts w:ascii="宋体" w:hAnsi="宋体" w:cs="宋体"/>
                <w:color w:val="000000"/>
                <w:spacing w:val="-2"/>
                <w:sz w:val="22"/>
                <w:szCs w:val="22"/>
              </w:rPr>
              <w:t>拟派项目团队人员情况</w:t>
            </w:r>
          </w:p>
        </w:tc>
        <w:tc>
          <w:tcPr>
            <w:tcW w:w="6670" w:type="dxa"/>
            <w:shd w:val="clear" w:color="auto" w:fill="auto"/>
          </w:tcPr>
          <w:p w14:paraId="25AD3303" w14:textId="77777777" w:rsidR="009E3E6F" w:rsidRPr="009E3E6F" w:rsidRDefault="009E3E6F">
            <w:pPr>
              <w:spacing w:line="219" w:lineRule="auto"/>
              <w:ind w:left="107"/>
              <w:rPr>
                <w:rFonts w:ascii="宋体" w:hAnsi="宋体" w:cs="宋体" w:hint="eastAsia"/>
                <w:color w:val="000000"/>
                <w:sz w:val="22"/>
                <w:szCs w:val="22"/>
              </w:rPr>
            </w:pPr>
            <w:r w:rsidRPr="009E3E6F">
              <w:rPr>
                <w:rFonts w:ascii="宋体" w:hAnsi="宋体" w:cs="宋体" w:hint="eastAsia"/>
                <w:color w:val="000000"/>
                <w:sz w:val="22"/>
                <w:szCs w:val="22"/>
              </w:rPr>
              <w:t>1、</w:t>
            </w:r>
            <w:r w:rsidRPr="009E3E6F">
              <w:rPr>
                <w:rFonts w:ascii="宋体" w:hAnsi="宋体" w:cs="宋体"/>
                <w:color w:val="000000"/>
                <w:sz w:val="22"/>
                <w:szCs w:val="22"/>
              </w:rPr>
              <w:t>投标供应商拟投入的项目负责人具有</w:t>
            </w:r>
            <w:r w:rsidRPr="009E3E6F">
              <w:rPr>
                <w:rFonts w:ascii="宋体" w:hAnsi="宋体" w:cs="宋体" w:hint="eastAsia"/>
                <w:color w:val="000000"/>
                <w:sz w:val="22"/>
                <w:szCs w:val="22"/>
                <w:u w:val="single"/>
              </w:rPr>
              <w:t>专</w:t>
            </w:r>
            <w:r w:rsidRPr="009E3E6F">
              <w:rPr>
                <w:rFonts w:ascii="宋体" w:hAnsi="宋体" w:cs="宋体"/>
                <w:color w:val="000000"/>
                <w:sz w:val="22"/>
                <w:szCs w:val="22"/>
                <w:u w:val="single"/>
              </w:rPr>
              <w:t>科及以上学历</w:t>
            </w:r>
            <w:r w:rsidRPr="009E3E6F">
              <w:rPr>
                <w:rFonts w:ascii="宋体" w:hAnsi="宋体" w:cs="宋体" w:hint="eastAsia"/>
                <w:color w:val="000000"/>
                <w:sz w:val="22"/>
                <w:szCs w:val="22"/>
              </w:rPr>
              <w:t>得2分。</w:t>
            </w:r>
          </w:p>
          <w:p w14:paraId="008AB73C" w14:textId="77777777" w:rsidR="009E3E6F" w:rsidRPr="009E3E6F" w:rsidRDefault="009E3E6F">
            <w:pPr>
              <w:spacing w:line="219" w:lineRule="auto"/>
              <w:ind w:left="107"/>
              <w:rPr>
                <w:rFonts w:ascii="宋体" w:hAnsi="宋体" w:cs="宋体" w:hint="eastAsia"/>
                <w:color w:val="000000"/>
                <w:sz w:val="22"/>
                <w:szCs w:val="22"/>
              </w:rPr>
            </w:pPr>
            <w:r w:rsidRPr="009E3E6F">
              <w:rPr>
                <w:rFonts w:ascii="宋体" w:hAnsi="宋体" w:cs="宋体" w:hint="eastAsia"/>
                <w:color w:val="000000"/>
                <w:sz w:val="22"/>
                <w:szCs w:val="22"/>
              </w:rPr>
              <w:t>2、</w:t>
            </w:r>
            <w:r w:rsidRPr="009E3E6F">
              <w:rPr>
                <w:rFonts w:ascii="宋体" w:hAnsi="宋体" w:cs="宋体"/>
                <w:color w:val="000000"/>
                <w:sz w:val="22"/>
                <w:szCs w:val="22"/>
              </w:rPr>
              <w:t>投标供应商拟派项目负责人</w:t>
            </w:r>
            <w:r w:rsidRPr="009E3E6F">
              <w:rPr>
                <w:rFonts w:ascii="宋体" w:hAnsi="宋体" w:cs="宋体"/>
                <w:color w:val="FF0000"/>
                <w:sz w:val="22"/>
                <w:szCs w:val="22"/>
                <w:u w:val="single"/>
              </w:rPr>
              <w:t>自</w:t>
            </w:r>
            <w:r w:rsidRPr="009E3E6F">
              <w:rPr>
                <w:rFonts w:ascii="宋体" w:hAnsi="宋体" w:cs="宋体" w:hint="eastAsia"/>
                <w:color w:val="FF0000"/>
                <w:sz w:val="22"/>
                <w:szCs w:val="22"/>
                <w:u w:val="single"/>
              </w:rPr>
              <w:t>2022</w:t>
            </w:r>
            <w:r w:rsidRPr="009E3E6F">
              <w:rPr>
                <w:rFonts w:ascii="宋体" w:hAnsi="宋体" w:cs="宋体"/>
                <w:color w:val="FF0000"/>
                <w:sz w:val="22"/>
                <w:szCs w:val="22"/>
                <w:u w:val="single"/>
              </w:rPr>
              <w:t>年1月1日以来</w:t>
            </w:r>
            <w:r w:rsidRPr="009E3E6F">
              <w:rPr>
                <w:rFonts w:ascii="宋体" w:hAnsi="宋体" w:cs="宋体"/>
                <w:color w:val="000000"/>
                <w:sz w:val="22"/>
                <w:szCs w:val="22"/>
              </w:rPr>
              <w:t>以项目负责人的身份承担过类似社会公共区域环境卫生保洁服务业绩的得2分。</w:t>
            </w:r>
          </w:p>
          <w:p w14:paraId="64A434AA" w14:textId="77777777" w:rsidR="009E3E6F" w:rsidRPr="009E3E6F" w:rsidRDefault="009E3E6F">
            <w:pPr>
              <w:spacing w:line="219" w:lineRule="auto"/>
              <w:ind w:left="107"/>
              <w:rPr>
                <w:rFonts w:ascii="宋体" w:hAnsi="宋体" w:cs="宋体" w:hint="eastAsia"/>
                <w:color w:val="000000"/>
                <w:sz w:val="22"/>
                <w:szCs w:val="22"/>
              </w:rPr>
            </w:pPr>
            <w:r w:rsidRPr="009E3E6F">
              <w:rPr>
                <w:rFonts w:ascii="宋体" w:hAnsi="宋体" w:cs="宋体"/>
                <w:color w:val="000000"/>
                <w:sz w:val="22"/>
                <w:szCs w:val="22"/>
              </w:rPr>
              <w:t>证明材料：项目合同 (扫描件加盖投标供应商公章) ，合同中未能体现其项目负责人身份的，可以提供合同甲方出具的证明材料。</w:t>
            </w:r>
          </w:p>
          <w:p w14:paraId="0A853C9F" w14:textId="77777777" w:rsidR="009E3E6F" w:rsidRPr="009E3E6F" w:rsidRDefault="009E3E6F">
            <w:pPr>
              <w:spacing w:line="219" w:lineRule="auto"/>
              <w:ind w:left="107"/>
              <w:rPr>
                <w:rFonts w:ascii="宋体" w:hAnsi="宋体" w:cs="宋体" w:hint="eastAsia"/>
                <w:color w:val="000000"/>
                <w:sz w:val="22"/>
                <w:szCs w:val="22"/>
              </w:rPr>
            </w:pPr>
            <w:r w:rsidRPr="009E3E6F">
              <w:rPr>
                <w:rFonts w:ascii="宋体" w:hAnsi="宋体" w:cs="宋体"/>
                <w:color w:val="000000"/>
                <w:sz w:val="22"/>
                <w:szCs w:val="22"/>
              </w:rPr>
              <w:t>备注：投标供应商拟派项目负责人应当是投标供应商现职、全职员工</w:t>
            </w:r>
            <w:r w:rsidRPr="009E3E6F">
              <w:rPr>
                <w:rFonts w:ascii="宋体" w:hAnsi="宋体" w:cs="宋体" w:hint="eastAsia"/>
                <w:color w:val="000000"/>
                <w:sz w:val="22"/>
                <w:szCs w:val="22"/>
              </w:rPr>
              <w:t>，</w:t>
            </w:r>
            <w:r w:rsidRPr="009E3E6F">
              <w:rPr>
                <w:rFonts w:ascii="宋体" w:hAnsi="宋体" w:cs="宋体"/>
                <w:color w:val="000000"/>
                <w:sz w:val="22"/>
                <w:szCs w:val="22"/>
              </w:rPr>
              <w:t>提供社保部门出具的在本单位缴纳的</w:t>
            </w:r>
            <w:r w:rsidRPr="009E3E6F">
              <w:rPr>
                <w:rFonts w:ascii="宋体" w:hAnsi="宋体" w:cs="宋体" w:hint="eastAsia"/>
                <w:color w:val="000000"/>
                <w:sz w:val="22"/>
                <w:szCs w:val="22"/>
              </w:rPr>
              <w:t>近半年内连续三个月已到账</w:t>
            </w:r>
            <w:r w:rsidRPr="009E3E6F">
              <w:rPr>
                <w:rFonts w:ascii="宋体" w:hAnsi="宋体" w:cs="宋体"/>
                <w:color w:val="000000"/>
                <w:sz w:val="22"/>
                <w:szCs w:val="22"/>
              </w:rPr>
              <w:t>社保缴纳证明及相关证明材料扫描件加盖公章，未提供不得分。</w:t>
            </w:r>
          </w:p>
        </w:tc>
        <w:tc>
          <w:tcPr>
            <w:tcW w:w="549" w:type="dxa"/>
            <w:shd w:val="clear" w:color="auto" w:fill="auto"/>
            <w:vAlign w:val="center"/>
          </w:tcPr>
          <w:p w14:paraId="34735D0E" w14:textId="77777777" w:rsidR="009E3E6F" w:rsidRDefault="009E3E6F">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4</w:t>
            </w:r>
          </w:p>
        </w:tc>
      </w:tr>
      <w:tr w:rsidR="009E3E6F" w14:paraId="55070D83" w14:textId="77777777" w:rsidTr="00EC245A">
        <w:trPr>
          <w:trHeight w:val="794"/>
          <w:jc w:val="center"/>
        </w:trPr>
        <w:tc>
          <w:tcPr>
            <w:tcW w:w="694" w:type="dxa"/>
            <w:vMerge/>
            <w:shd w:val="clear" w:color="auto" w:fill="auto"/>
          </w:tcPr>
          <w:p w14:paraId="62602072" w14:textId="77777777" w:rsidR="009E3E6F" w:rsidRPr="009E3E6F" w:rsidRDefault="009E3E6F">
            <w:pPr>
              <w:jc w:val="center"/>
              <w:rPr>
                <w:rFonts w:ascii="宋体" w:hAnsi="宋体" w:hint="eastAsia"/>
                <w:color w:val="000000"/>
              </w:rPr>
            </w:pPr>
          </w:p>
        </w:tc>
        <w:tc>
          <w:tcPr>
            <w:tcW w:w="1598" w:type="dxa"/>
            <w:vMerge/>
            <w:shd w:val="clear" w:color="auto" w:fill="auto"/>
            <w:vAlign w:val="center"/>
          </w:tcPr>
          <w:p w14:paraId="1CC98E5B" w14:textId="77777777" w:rsidR="009E3E6F" w:rsidRPr="009E3E6F" w:rsidRDefault="009E3E6F" w:rsidP="00C34295">
            <w:pPr>
              <w:jc w:val="center"/>
              <w:rPr>
                <w:rFonts w:ascii="宋体" w:hAnsi="宋体" w:hint="eastAsia"/>
                <w:snapToGrid w:val="0"/>
                <w:color w:val="000000"/>
                <w:kern w:val="0"/>
                <w:sz w:val="24"/>
                <w:szCs w:val="24"/>
              </w:rPr>
            </w:pPr>
          </w:p>
        </w:tc>
        <w:tc>
          <w:tcPr>
            <w:tcW w:w="6670" w:type="dxa"/>
            <w:shd w:val="clear" w:color="auto" w:fill="auto"/>
            <w:vAlign w:val="center"/>
          </w:tcPr>
          <w:p w14:paraId="7B6703D5" w14:textId="77777777" w:rsidR="009E3E6F" w:rsidRPr="009E3E6F" w:rsidRDefault="009E3E6F" w:rsidP="003D2A33">
            <w:pPr>
              <w:spacing w:line="219" w:lineRule="auto"/>
              <w:ind w:left="107"/>
              <w:rPr>
                <w:rFonts w:ascii="宋体" w:hAnsi="宋体" w:cs="宋体" w:hint="eastAsia"/>
                <w:color w:val="000000"/>
                <w:sz w:val="22"/>
                <w:szCs w:val="22"/>
              </w:rPr>
            </w:pPr>
            <w:r w:rsidRPr="009E3E6F">
              <w:rPr>
                <w:rFonts w:ascii="宋体" w:hAnsi="宋体" w:cs="宋体"/>
                <w:color w:val="000000"/>
                <w:sz w:val="22"/>
                <w:szCs w:val="22"/>
              </w:rPr>
              <w:t>投标供应商拟派项目组成员中</w:t>
            </w:r>
            <w:r w:rsidRPr="009E3E6F">
              <w:rPr>
                <w:rFonts w:ascii="宋体" w:hAnsi="宋体" w:cs="宋体" w:hint="eastAsia"/>
                <w:color w:val="000000"/>
                <w:sz w:val="22"/>
                <w:szCs w:val="22"/>
              </w:rPr>
              <w:t>有相关行业部门</w:t>
            </w:r>
            <w:r w:rsidR="004767B2">
              <w:rPr>
                <w:rFonts w:ascii="宋体" w:hAnsi="宋体" w:cs="宋体" w:hint="eastAsia"/>
                <w:color w:val="000000"/>
                <w:sz w:val="22"/>
                <w:szCs w:val="22"/>
              </w:rPr>
              <w:t>或协会</w:t>
            </w:r>
            <w:r w:rsidRPr="009E3E6F">
              <w:rPr>
                <w:rFonts w:ascii="宋体" w:hAnsi="宋体" w:cs="宋体" w:hint="eastAsia"/>
                <w:color w:val="000000"/>
                <w:sz w:val="22"/>
                <w:szCs w:val="22"/>
              </w:rPr>
              <w:t>颁发的</w:t>
            </w:r>
            <w:r w:rsidRPr="009E3E6F">
              <w:rPr>
                <w:rFonts w:ascii="宋体" w:hAnsi="宋体" w:cs="宋体"/>
                <w:color w:val="000000"/>
                <w:sz w:val="22"/>
                <w:szCs w:val="22"/>
              </w:rPr>
              <w:t>救</w:t>
            </w:r>
            <w:r w:rsidRPr="009E3E6F">
              <w:rPr>
                <w:rFonts w:ascii="宋体" w:hAnsi="宋体" w:cs="宋体" w:hint="eastAsia"/>
                <w:color w:val="000000"/>
                <w:sz w:val="22"/>
                <w:szCs w:val="22"/>
              </w:rPr>
              <w:t>生</w:t>
            </w:r>
            <w:r w:rsidRPr="009E3E6F">
              <w:rPr>
                <w:rFonts w:ascii="宋体" w:hAnsi="宋体" w:cs="宋体"/>
                <w:color w:val="000000"/>
                <w:sz w:val="22"/>
                <w:szCs w:val="22"/>
              </w:rPr>
              <w:t>员证</w:t>
            </w:r>
            <w:r w:rsidRPr="009E3E6F">
              <w:rPr>
                <w:rFonts w:ascii="宋体" w:hAnsi="宋体" w:cs="宋体" w:hint="eastAsia"/>
                <w:color w:val="000000"/>
                <w:sz w:val="22"/>
                <w:szCs w:val="22"/>
              </w:rPr>
              <w:t>的每1人</w:t>
            </w:r>
            <w:r w:rsidRPr="009E3E6F">
              <w:rPr>
                <w:rFonts w:ascii="宋体" w:hAnsi="宋体" w:cs="宋体"/>
                <w:color w:val="000000"/>
                <w:sz w:val="22"/>
                <w:szCs w:val="22"/>
              </w:rPr>
              <w:t>得</w:t>
            </w:r>
            <w:r w:rsidRPr="009E3E6F">
              <w:rPr>
                <w:rFonts w:ascii="宋体" w:hAnsi="宋体" w:cs="宋体" w:hint="eastAsia"/>
                <w:color w:val="000000"/>
                <w:sz w:val="22"/>
                <w:szCs w:val="22"/>
              </w:rPr>
              <w:t>2</w:t>
            </w:r>
            <w:r w:rsidRPr="009E3E6F">
              <w:rPr>
                <w:rFonts w:ascii="宋体" w:hAnsi="宋体" w:cs="宋体"/>
                <w:color w:val="000000"/>
                <w:sz w:val="22"/>
                <w:szCs w:val="22"/>
              </w:rPr>
              <w:t>分</w:t>
            </w:r>
            <w:r w:rsidRPr="009E3E6F">
              <w:rPr>
                <w:rFonts w:ascii="宋体" w:hAnsi="宋体" w:cs="宋体" w:hint="eastAsia"/>
                <w:color w:val="000000"/>
                <w:sz w:val="22"/>
                <w:szCs w:val="22"/>
              </w:rPr>
              <w:t>，最高得4分。</w:t>
            </w:r>
            <w:r w:rsidRPr="009E3E6F">
              <w:rPr>
                <w:rFonts w:ascii="宋体" w:hAnsi="宋体" w:cs="宋体"/>
                <w:color w:val="000000"/>
                <w:sz w:val="22"/>
                <w:szCs w:val="22"/>
              </w:rPr>
              <w:t>投标供应商拟派项目组成员中有应急管理</w:t>
            </w:r>
            <w:r w:rsidRPr="009E3E6F">
              <w:rPr>
                <w:rFonts w:ascii="宋体" w:hAnsi="宋体" w:cs="宋体" w:hint="eastAsia"/>
                <w:color w:val="000000"/>
                <w:sz w:val="22"/>
                <w:szCs w:val="22"/>
              </w:rPr>
              <w:t>部门</w:t>
            </w:r>
            <w:r w:rsidRPr="009E3E6F">
              <w:rPr>
                <w:rFonts w:ascii="宋体" w:hAnsi="宋体" w:cs="宋体"/>
                <w:color w:val="000000"/>
                <w:sz w:val="22"/>
                <w:szCs w:val="22"/>
              </w:rPr>
              <w:t>颁发的安全</w:t>
            </w:r>
            <w:r w:rsidRPr="009E3E6F">
              <w:rPr>
                <w:rFonts w:ascii="宋体" w:hAnsi="宋体" w:cs="宋体" w:hint="eastAsia"/>
                <w:color w:val="000000"/>
                <w:sz w:val="22"/>
                <w:szCs w:val="22"/>
              </w:rPr>
              <w:t>培训合格证书的每1人</w:t>
            </w:r>
            <w:r w:rsidRPr="009E3E6F">
              <w:rPr>
                <w:rFonts w:ascii="宋体" w:hAnsi="宋体" w:cs="宋体"/>
                <w:color w:val="000000"/>
                <w:sz w:val="22"/>
                <w:szCs w:val="22"/>
              </w:rPr>
              <w:t>得</w:t>
            </w:r>
            <w:r w:rsidRPr="009E3E6F">
              <w:rPr>
                <w:rFonts w:ascii="宋体" w:hAnsi="宋体" w:cs="宋体" w:hint="eastAsia"/>
                <w:color w:val="000000"/>
                <w:sz w:val="22"/>
                <w:szCs w:val="22"/>
              </w:rPr>
              <w:t>2</w:t>
            </w:r>
            <w:r w:rsidRPr="009E3E6F">
              <w:rPr>
                <w:rFonts w:ascii="宋体" w:hAnsi="宋体" w:cs="宋体"/>
                <w:color w:val="000000"/>
                <w:sz w:val="22"/>
                <w:szCs w:val="22"/>
              </w:rPr>
              <w:t>分</w:t>
            </w:r>
            <w:r w:rsidRPr="009E3E6F">
              <w:rPr>
                <w:rFonts w:ascii="宋体" w:hAnsi="宋体" w:cs="宋体" w:hint="eastAsia"/>
                <w:color w:val="000000"/>
                <w:sz w:val="22"/>
                <w:szCs w:val="22"/>
              </w:rPr>
              <w:t>，最高得4分。</w:t>
            </w:r>
            <w:r w:rsidRPr="009E3E6F">
              <w:rPr>
                <w:rFonts w:ascii="宋体" w:hAnsi="宋体" w:cs="宋体"/>
                <w:color w:val="000000"/>
                <w:sz w:val="22"/>
                <w:szCs w:val="22"/>
              </w:rPr>
              <w:t>（须为在职人员、</w:t>
            </w:r>
            <w:r w:rsidRPr="009E3E6F">
              <w:rPr>
                <w:rFonts w:ascii="宋体" w:hAnsi="宋体" w:cs="宋体" w:hint="eastAsia"/>
                <w:color w:val="000000"/>
                <w:sz w:val="22"/>
                <w:szCs w:val="22"/>
              </w:rPr>
              <w:t>以上加分人员</w:t>
            </w:r>
            <w:r w:rsidRPr="009E3E6F">
              <w:rPr>
                <w:rFonts w:ascii="宋体" w:hAnsi="宋体" w:cs="宋体"/>
                <w:color w:val="000000"/>
                <w:sz w:val="22"/>
                <w:szCs w:val="22"/>
              </w:rPr>
              <w:t>须为在职人员、提供社保部门出具的</w:t>
            </w:r>
            <w:r w:rsidRPr="009E3E6F">
              <w:rPr>
                <w:rFonts w:ascii="宋体" w:hAnsi="宋体" w:cs="宋体"/>
                <w:color w:val="000000"/>
                <w:sz w:val="22"/>
                <w:szCs w:val="22"/>
              </w:rPr>
              <w:lastRenderedPageBreak/>
              <w:t>在本单位缴纳的</w:t>
            </w:r>
            <w:r w:rsidRPr="009E3E6F">
              <w:rPr>
                <w:rFonts w:ascii="宋体" w:hAnsi="宋体" w:cs="宋体" w:hint="eastAsia"/>
                <w:color w:val="000000"/>
                <w:sz w:val="22"/>
                <w:szCs w:val="22"/>
              </w:rPr>
              <w:t>近半年内连续三个月已到账</w:t>
            </w:r>
            <w:r w:rsidRPr="009E3E6F">
              <w:rPr>
                <w:rFonts w:ascii="宋体" w:hAnsi="宋体" w:cs="宋体"/>
                <w:color w:val="000000"/>
                <w:sz w:val="22"/>
                <w:szCs w:val="22"/>
              </w:rPr>
              <w:t>社保缴纳证明及相关证明材料扫描件加盖公章，未提供不得分）。</w:t>
            </w:r>
          </w:p>
        </w:tc>
        <w:tc>
          <w:tcPr>
            <w:tcW w:w="549" w:type="dxa"/>
            <w:shd w:val="clear" w:color="auto" w:fill="auto"/>
            <w:vAlign w:val="center"/>
          </w:tcPr>
          <w:p w14:paraId="3A0B0D39" w14:textId="77777777" w:rsidR="009E3E6F" w:rsidRDefault="009E3E6F">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lastRenderedPageBreak/>
              <w:t>8</w:t>
            </w:r>
          </w:p>
        </w:tc>
      </w:tr>
      <w:tr w:rsidR="00467EEF" w14:paraId="2476DDCC" w14:textId="77777777" w:rsidTr="00C34295">
        <w:trPr>
          <w:trHeight w:val="1001"/>
          <w:jc w:val="center"/>
        </w:trPr>
        <w:tc>
          <w:tcPr>
            <w:tcW w:w="694" w:type="dxa"/>
            <w:vMerge w:val="restart"/>
            <w:shd w:val="clear" w:color="auto" w:fill="auto"/>
            <w:vAlign w:val="center"/>
          </w:tcPr>
          <w:p w14:paraId="0A9E3136" w14:textId="77777777" w:rsidR="00467EEF" w:rsidRPr="009E3E6F" w:rsidRDefault="009E3E6F">
            <w:pPr>
              <w:jc w:val="center"/>
              <w:rPr>
                <w:rFonts w:ascii="宋体" w:hAnsi="宋体" w:hint="eastAsia"/>
                <w:color w:val="000000"/>
              </w:rPr>
            </w:pPr>
            <w:r w:rsidRPr="009E3E6F">
              <w:rPr>
                <w:rFonts w:ascii="宋体" w:hAnsi="宋体" w:hint="eastAsia"/>
                <w:color w:val="000000"/>
              </w:rPr>
              <w:t>4</w:t>
            </w:r>
          </w:p>
        </w:tc>
        <w:tc>
          <w:tcPr>
            <w:tcW w:w="1598" w:type="dxa"/>
            <w:vMerge w:val="restart"/>
            <w:shd w:val="clear" w:color="auto" w:fill="auto"/>
            <w:vAlign w:val="center"/>
          </w:tcPr>
          <w:p w14:paraId="71D29731" w14:textId="77777777" w:rsidR="00467EEF" w:rsidRPr="009E3E6F" w:rsidRDefault="00000000"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r w:rsidRPr="009E3E6F">
              <w:rPr>
                <w:rFonts w:ascii="宋体" w:hAnsi="宋体" w:cs="宋体" w:hint="eastAsia"/>
                <w:color w:val="000000"/>
                <w:spacing w:val="-2"/>
                <w:sz w:val="22"/>
                <w:szCs w:val="22"/>
              </w:rPr>
              <w:t>现状分析与重点难点解决方案</w:t>
            </w:r>
          </w:p>
        </w:tc>
        <w:tc>
          <w:tcPr>
            <w:tcW w:w="6670" w:type="dxa"/>
            <w:shd w:val="clear" w:color="auto" w:fill="auto"/>
            <w:vAlign w:val="center"/>
          </w:tcPr>
          <w:p w14:paraId="36FF23F2"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hint="eastAsia"/>
                <w:color w:val="000000"/>
                <w:spacing w:val="-4"/>
                <w:sz w:val="22"/>
                <w:szCs w:val="22"/>
              </w:rPr>
              <w:t>根据投标供应商针对本项目所在地的河道环境卫生保洁现状分析是否明确，由专家打分。</w:t>
            </w:r>
          </w:p>
          <w:p w14:paraId="7512B92D"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hint="eastAsia"/>
                <w:color w:val="000000"/>
                <w:spacing w:val="-4"/>
                <w:sz w:val="22"/>
                <w:szCs w:val="22"/>
              </w:rPr>
              <w:t>分析完全明确：4-2；分析部分明确：2-0</w:t>
            </w:r>
          </w:p>
        </w:tc>
        <w:tc>
          <w:tcPr>
            <w:tcW w:w="549" w:type="dxa"/>
            <w:shd w:val="clear" w:color="auto" w:fill="auto"/>
            <w:vAlign w:val="center"/>
          </w:tcPr>
          <w:p w14:paraId="6A56F160" w14:textId="77777777" w:rsidR="00467EEF" w:rsidRDefault="00000000">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4</w:t>
            </w:r>
          </w:p>
        </w:tc>
      </w:tr>
      <w:tr w:rsidR="00467EEF" w14:paraId="3C69E4B7" w14:textId="77777777" w:rsidTr="00C34295">
        <w:trPr>
          <w:trHeight w:val="1059"/>
          <w:jc w:val="center"/>
        </w:trPr>
        <w:tc>
          <w:tcPr>
            <w:tcW w:w="694" w:type="dxa"/>
            <w:vMerge/>
            <w:shd w:val="clear" w:color="auto" w:fill="auto"/>
            <w:vAlign w:val="center"/>
          </w:tcPr>
          <w:p w14:paraId="7F27A07D" w14:textId="77777777" w:rsidR="00467EEF" w:rsidRPr="009E3E6F" w:rsidRDefault="00467EEF">
            <w:pPr>
              <w:jc w:val="center"/>
              <w:rPr>
                <w:rFonts w:ascii="宋体" w:hAnsi="宋体" w:hint="eastAsia"/>
                <w:color w:val="000000"/>
              </w:rPr>
            </w:pPr>
          </w:p>
        </w:tc>
        <w:tc>
          <w:tcPr>
            <w:tcW w:w="1598" w:type="dxa"/>
            <w:vMerge/>
            <w:shd w:val="clear" w:color="auto" w:fill="auto"/>
            <w:vAlign w:val="center"/>
          </w:tcPr>
          <w:p w14:paraId="2E44E342" w14:textId="77777777" w:rsidR="00467EEF" w:rsidRPr="009E3E6F" w:rsidRDefault="00467EEF"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p>
        </w:tc>
        <w:tc>
          <w:tcPr>
            <w:tcW w:w="6670" w:type="dxa"/>
            <w:shd w:val="clear" w:color="auto" w:fill="auto"/>
            <w:vAlign w:val="center"/>
          </w:tcPr>
          <w:p w14:paraId="23CF1A98"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hint="eastAsia"/>
                <w:color w:val="000000"/>
                <w:spacing w:val="-4"/>
                <w:sz w:val="22"/>
                <w:szCs w:val="22"/>
              </w:rPr>
              <w:t>根据投标供应商针对本项目现状和保洁服务的重点难点提出的解决方案由专家打分。</w:t>
            </w:r>
          </w:p>
          <w:p w14:paraId="5B3BF4DC"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hint="eastAsia"/>
                <w:color w:val="000000"/>
                <w:spacing w:val="-4"/>
                <w:sz w:val="22"/>
                <w:szCs w:val="22"/>
              </w:rPr>
              <w:t>解决方案完全满足采购需求：4-2；部分满足采购需求：2-0</w:t>
            </w:r>
          </w:p>
        </w:tc>
        <w:tc>
          <w:tcPr>
            <w:tcW w:w="549" w:type="dxa"/>
            <w:shd w:val="clear" w:color="auto" w:fill="auto"/>
            <w:vAlign w:val="center"/>
          </w:tcPr>
          <w:p w14:paraId="262D8C3E" w14:textId="77777777" w:rsidR="00467EEF" w:rsidRDefault="00000000">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4</w:t>
            </w:r>
          </w:p>
        </w:tc>
      </w:tr>
      <w:tr w:rsidR="00467EEF" w14:paraId="249226A1" w14:textId="77777777" w:rsidTr="00C34295">
        <w:trPr>
          <w:trHeight w:val="530"/>
          <w:jc w:val="center"/>
        </w:trPr>
        <w:tc>
          <w:tcPr>
            <w:tcW w:w="694" w:type="dxa"/>
            <w:vMerge w:val="restart"/>
            <w:shd w:val="clear" w:color="auto" w:fill="auto"/>
            <w:vAlign w:val="center"/>
          </w:tcPr>
          <w:p w14:paraId="4578112E" w14:textId="77777777" w:rsidR="00467EEF" w:rsidRPr="009E3E6F" w:rsidRDefault="009E3E6F">
            <w:pPr>
              <w:jc w:val="center"/>
              <w:rPr>
                <w:rFonts w:ascii="宋体" w:hAnsi="宋体" w:hint="eastAsia"/>
                <w:color w:val="000000"/>
              </w:rPr>
            </w:pPr>
            <w:r w:rsidRPr="009E3E6F">
              <w:rPr>
                <w:rFonts w:ascii="宋体" w:hAnsi="宋体" w:hint="eastAsia"/>
                <w:color w:val="000000"/>
              </w:rPr>
              <w:t>5</w:t>
            </w:r>
          </w:p>
        </w:tc>
        <w:tc>
          <w:tcPr>
            <w:tcW w:w="1598" w:type="dxa"/>
            <w:shd w:val="clear" w:color="auto" w:fill="auto"/>
            <w:vAlign w:val="center"/>
          </w:tcPr>
          <w:p w14:paraId="2A37DD3E" w14:textId="77777777" w:rsidR="00467EEF" w:rsidRPr="009E3E6F" w:rsidRDefault="00000000"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r w:rsidRPr="009E3E6F">
              <w:rPr>
                <w:rFonts w:ascii="宋体" w:hAnsi="宋体" w:cs="宋体"/>
                <w:color w:val="000000"/>
                <w:spacing w:val="-2"/>
                <w:sz w:val="22"/>
                <w:szCs w:val="22"/>
              </w:rPr>
              <w:t>河道保洁方案</w:t>
            </w:r>
          </w:p>
        </w:tc>
        <w:tc>
          <w:tcPr>
            <w:tcW w:w="6670" w:type="dxa"/>
            <w:shd w:val="clear" w:color="auto" w:fill="auto"/>
            <w:vAlign w:val="center"/>
          </w:tcPr>
          <w:p w14:paraId="3C2F4A99"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color w:val="000000"/>
                <w:spacing w:val="-4"/>
                <w:sz w:val="22"/>
                <w:szCs w:val="22"/>
              </w:rPr>
              <w:t>由评委根据投标人提供的河道保洁方案进行</w:t>
            </w:r>
            <w:r w:rsidRPr="009E3E6F">
              <w:rPr>
                <w:rFonts w:ascii="宋体" w:hAnsi="宋体" w:cs="宋体" w:hint="eastAsia"/>
                <w:color w:val="000000"/>
                <w:spacing w:val="-4"/>
                <w:sz w:val="22"/>
                <w:szCs w:val="22"/>
              </w:rPr>
              <w:t>综合</w:t>
            </w:r>
            <w:r w:rsidRPr="009E3E6F">
              <w:rPr>
                <w:rFonts w:ascii="宋体" w:hAnsi="宋体" w:cs="宋体"/>
                <w:color w:val="000000"/>
                <w:spacing w:val="-4"/>
                <w:sz w:val="22"/>
                <w:szCs w:val="22"/>
              </w:rPr>
              <w:t>评</w:t>
            </w:r>
            <w:r w:rsidRPr="009E3E6F">
              <w:rPr>
                <w:rFonts w:ascii="宋体" w:hAnsi="宋体" w:cs="宋体" w:hint="eastAsia"/>
                <w:color w:val="000000"/>
                <w:spacing w:val="-4"/>
                <w:sz w:val="22"/>
                <w:szCs w:val="22"/>
              </w:rPr>
              <w:t>分。</w:t>
            </w:r>
          </w:p>
        </w:tc>
        <w:tc>
          <w:tcPr>
            <w:tcW w:w="549" w:type="dxa"/>
            <w:shd w:val="clear" w:color="auto" w:fill="auto"/>
            <w:vAlign w:val="center"/>
          </w:tcPr>
          <w:p w14:paraId="7D4D9676" w14:textId="0B83F130" w:rsidR="00467EEF" w:rsidRDefault="007E7639">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4</w:t>
            </w:r>
          </w:p>
        </w:tc>
      </w:tr>
      <w:tr w:rsidR="00467EEF" w14:paraId="7A4B4415" w14:textId="77777777" w:rsidTr="00C34295">
        <w:trPr>
          <w:trHeight w:val="569"/>
          <w:jc w:val="center"/>
        </w:trPr>
        <w:tc>
          <w:tcPr>
            <w:tcW w:w="694" w:type="dxa"/>
            <w:vMerge/>
            <w:shd w:val="clear" w:color="auto" w:fill="auto"/>
            <w:vAlign w:val="center"/>
          </w:tcPr>
          <w:p w14:paraId="15E0A869" w14:textId="77777777" w:rsidR="00467EEF" w:rsidRPr="009E3E6F" w:rsidRDefault="00467EEF">
            <w:pPr>
              <w:jc w:val="center"/>
              <w:rPr>
                <w:rFonts w:ascii="宋体" w:hAnsi="宋体" w:hint="eastAsia"/>
                <w:color w:val="000000"/>
              </w:rPr>
            </w:pPr>
          </w:p>
        </w:tc>
        <w:tc>
          <w:tcPr>
            <w:tcW w:w="1598" w:type="dxa"/>
            <w:shd w:val="clear" w:color="auto" w:fill="auto"/>
            <w:vAlign w:val="center"/>
          </w:tcPr>
          <w:p w14:paraId="66A98747" w14:textId="77777777" w:rsidR="00467EEF" w:rsidRPr="009E3E6F" w:rsidRDefault="00000000" w:rsidP="00C34295">
            <w:pPr>
              <w:widowControl/>
              <w:kinsoku w:val="0"/>
              <w:autoSpaceDE w:val="0"/>
              <w:autoSpaceDN w:val="0"/>
              <w:adjustRightInd w:val="0"/>
              <w:snapToGrid w:val="0"/>
              <w:spacing w:line="284" w:lineRule="auto"/>
              <w:jc w:val="center"/>
              <w:textAlignment w:val="baseline"/>
              <w:rPr>
                <w:rFonts w:ascii="宋体" w:hAnsi="宋体" w:cs="宋体" w:hint="eastAsia"/>
                <w:snapToGrid w:val="0"/>
                <w:color w:val="000000"/>
                <w:spacing w:val="-2"/>
                <w:kern w:val="0"/>
                <w:sz w:val="22"/>
                <w:szCs w:val="22"/>
              </w:rPr>
            </w:pPr>
            <w:r w:rsidRPr="009E3E6F">
              <w:rPr>
                <w:rFonts w:ascii="宋体" w:hAnsi="宋体" w:cs="宋体" w:hint="eastAsia"/>
                <w:color w:val="000000"/>
                <w:spacing w:val="-2"/>
                <w:sz w:val="22"/>
                <w:szCs w:val="22"/>
              </w:rPr>
              <w:t>人员培训方案</w:t>
            </w:r>
          </w:p>
        </w:tc>
        <w:tc>
          <w:tcPr>
            <w:tcW w:w="6670" w:type="dxa"/>
            <w:shd w:val="clear" w:color="auto" w:fill="auto"/>
            <w:vAlign w:val="center"/>
          </w:tcPr>
          <w:p w14:paraId="10B7A568"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hint="eastAsia"/>
                <w:color w:val="000000"/>
                <w:spacing w:val="-4"/>
                <w:sz w:val="22"/>
                <w:szCs w:val="22"/>
              </w:rPr>
              <w:t>根据投标供应商针对本项目提供的河道保洁作业人员管理培训方案</w:t>
            </w:r>
          </w:p>
        </w:tc>
        <w:tc>
          <w:tcPr>
            <w:tcW w:w="549" w:type="dxa"/>
            <w:shd w:val="clear" w:color="auto" w:fill="auto"/>
            <w:vAlign w:val="center"/>
          </w:tcPr>
          <w:p w14:paraId="70514EDC" w14:textId="065DCC6C" w:rsidR="00467EEF" w:rsidRDefault="007E7639">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3</w:t>
            </w:r>
          </w:p>
        </w:tc>
      </w:tr>
      <w:tr w:rsidR="00467EEF" w14:paraId="4098EABD" w14:textId="77777777" w:rsidTr="00C34295">
        <w:trPr>
          <w:trHeight w:val="819"/>
          <w:jc w:val="center"/>
        </w:trPr>
        <w:tc>
          <w:tcPr>
            <w:tcW w:w="694" w:type="dxa"/>
            <w:vMerge/>
            <w:shd w:val="clear" w:color="auto" w:fill="auto"/>
            <w:vAlign w:val="center"/>
          </w:tcPr>
          <w:p w14:paraId="347FC4B4" w14:textId="77777777" w:rsidR="00467EEF" w:rsidRPr="009E3E6F" w:rsidRDefault="00467EEF">
            <w:pPr>
              <w:jc w:val="center"/>
              <w:rPr>
                <w:rFonts w:ascii="宋体" w:hAnsi="宋体" w:hint="eastAsia"/>
                <w:color w:val="000000"/>
              </w:rPr>
            </w:pPr>
          </w:p>
        </w:tc>
        <w:tc>
          <w:tcPr>
            <w:tcW w:w="1598" w:type="dxa"/>
            <w:shd w:val="clear" w:color="auto" w:fill="auto"/>
            <w:vAlign w:val="center"/>
          </w:tcPr>
          <w:p w14:paraId="24A9F699" w14:textId="77777777" w:rsidR="00467EEF" w:rsidRPr="009E3E6F" w:rsidRDefault="00000000"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r w:rsidRPr="009E3E6F">
              <w:rPr>
                <w:rFonts w:ascii="宋体" w:hAnsi="宋体" w:cs="宋体" w:hint="eastAsia"/>
                <w:color w:val="000000"/>
                <w:spacing w:val="-2"/>
                <w:sz w:val="22"/>
                <w:szCs w:val="22"/>
              </w:rPr>
              <w:t>岗位人员配置方案</w:t>
            </w:r>
          </w:p>
        </w:tc>
        <w:tc>
          <w:tcPr>
            <w:tcW w:w="6670" w:type="dxa"/>
            <w:shd w:val="clear" w:color="auto" w:fill="auto"/>
            <w:vAlign w:val="center"/>
          </w:tcPr>
          <w:p w14:paraId="276610D1"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hint="eastAsia"/>
                <w:color w:val="000000"/>
                <w:spacing w:val="-4"/>
                <w:sz w:val="22"/>
                <w:szCs w:val="22"/>
              </w:rPr>
              <w:t>根据投标供应商针对本项目保洁区域的实际情况和特点，制定的各种岗位人员数量配置方案的合理性、科学性等方面由专家打分。</w:t>
            </w:r>
          </w:p>
        </w:tc>
        <w:tc>
          <w:tcPr>
            <w:tcW w:w="549" w:type="dxa"/>
            <w:shd w:val="clear" w:color="auto" w:fill="auto"/>
            <w:vAlign w:val="center"/>
          </w:tcPr>
          <w:p w14:paraId="119FF579" w14:textId="77777777" w:rsidR="00467EEF" w:rsidRDefault="00000000">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3</w:t>
            </w:r>
          </w:p>
        </w:tc>
      </w:tr>
      <w:tr w:rsidR="00467EEF" w14:paraId="7B06D18F" w14:textId="77777777" w:rsidTr="00C34295">
        <w:trPr>
          <w:trHeight w:val="886"/>
          <w:jc w:val="center"/>
        </w:trPr>
        <w:tc>
          <w:tcPr>
            <w:tcW w:w="694" w:type="dxa"/>
            <w:vMerge/>
            <w:shd w:val="clear" w:color="auto" w:fill="auto"/>
            <w:vAlign w:val="center"/>
          </w:tcPr>
          <w:p w14:paraId="45722EF3" w14:textId="77777777" w:rsidR="00467EEF" w:rsidRPr="009E3E6F" w:rsidRDefault="00467EEF">
            <w:pPr>
              <w:jc w:val="center"/>
              <w:rPr>
                <w:rFonts w:ascii="宋体" w:hAnsi="宋体" w:hint="eastAsia"/>
                <w:color w:val="000000"/>
              </w:rPr>
            </w:pPr>
          </w:p>
        </w:tc>
        <w:tc>
          <w:tcPr>
            <w:tcW w:w="1598" w:type="dxa"/>
            <w:shd w:val="clear" w:color="auto" w:fill="auto"/>
            <w:vAlign w:val="center"/>
          </w:tcPr>
          <w:p w14:paraId="487FF565" w14:textId="77777777" w:rsidR="00467EEF" w:rsidRPr="009E3E6F" w:rsidRDefault="00000000"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r w:rsidRPr="009E3E6F">
              <w:rPr>
                <w:rFonts w:ascii="宋体" w:hAnsi="宋体" w:cs="宋体" w:hint="eastAsia"/>
                <w:color w:val="000000"/>
                <w:spacing w:val="-2"/>
                <w:sz w:val="22"/>
                <w:szCs w:val="22"/>
              </w:rPr>
              <w:t>车辆、船只设备配置方案</w:t>
            </w:r>
          </w:p>
        </w:tc>
        <w:tc>
          <w:tcPr>
            <w:tcW w:w="6670" w:type="dxa"/>
            <w:shd w:val="clear" w:color="auto" w:fill="auto"/>
            <w:vAlign w:val="center"/>
          </w:tcPr>
          <w:p w14:paraId="6FF60AB7"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hint="eastAsia"/>
                <w:color w:val="000000"/>
                <w:spacing w:val="-4"/>
                <w:sz w:val="22"/>
                <w:szCs w:val="22"/>
              </w:rPr>
              <w:t>根据各投标供应商针对本项目保洁区域的实际情况和特点，制定的车辆、船只设备及其他工具（蓝藻、泥皮、油污等打捞用具配置）、消耗材料配置方案的合理性、科学性等方面由专家打分。</w:t>
            </w:r>
          </w:p>
        </w:tc>
        <w:tc>
          <w:tcPr>
            <w:tcW w:w="549" w:type="dxa"/>
            <w:shd w:val="clear" w:color="auto" w:fill="auto"/>
            <w:vAlign w:val="center"/>
          </w:tcPr>
          <w:p w14:paraId="4D060551" w14:textId="77777777" w:rsidR="00467EEF" w:rsidRDefault="00000000">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3</w:t>
            </w:r>
          </w:p>
        </w:tc>
      </w:tr>
      <w:tr w:rsidR="00467EEF" w14:paraId="3086FA3F" w14:textId="77777777" w:rsidTr="00C34295">
        <w:trPr>
          <w:trHeight w:val="536"/>
          <w:jc w:val="center"/>
        </w:trPr>
        <w:tc>
          <w:tcPr>
            <w:tcW w:w="694" w:type="dxa"/>
            <w:vMerge w:val="restart"/>
            <w:shd w:val="clear" w:color="auto" w:fill="auto"/>
            <w:vAlign w:val="center"/>
          </w:tcPr>
          <w:p w14:paraId="4FA252AF" w14:textId="77777777" w:rsidR="00467EEF" w:rsidRPr="009E3E6F" w:rsidRDefault="009E3E6F">
            <w:pPr>
              <w:jc w:val="center"/>
              <w:rPr>
                <w:rFonts w:ascii="宋体" w:hAnsi="宋体" w:hint="eastAsia"/>
                <w:color w:val="000000"/>
              </w:rPr>
            </w:pPr>
            <w:r w:rsidRPr="009E3E6F">
              <w:rPr>
                <w:rFonts w:ascii="宋体" w:hAnsi="宋体" w:hint="eastAsia"/>
                <w:color w:val="000000"/>
              </w:rPr>
              <w:t>6</w:t>
            </w:r>
          </w:p>
        </w:tc>
        <w:tc>
          <w:tcPr>
            <w:tcW w:w="1598" w:type="dxa"/>
            <w:vMerge w:val="restart"/>
            <w:shd w:val="clear" w:color="auto" w:fill="auto"/>
            <w:vAlign w:val="center"/>
          </w:tcPr>
          <w:p w14:paraId="214AE79B" w14:textId="77777777" w:rsidR="00467EEF" w:rsidRPr="009E3E6F" w:rsidRDefault="00000000"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r w:rsidRPr="009E3E6F">
              <w:rPr>
                <w:rFonts w:ascii="宋体" w:hAnsi="宋体" w:cs="宋体" w:hint="eastAsia"/>
                <w:color w:val="000000"/>
                <w:spacing w:val="-2"/>
                <w:sz w:val="22"/>
                <w:szCs w:val="22"/>
              </w:rPr>
              <w:t>垃圾清运方案</w:t>
            </w:r>
          </w:p>
        </w:tc>
        <w:tc>
          <w:tcPr>
            <w:tcW w:w="6670" w:type="dxa"/>
            <w:shd w:val="clear" w:color="auto" w:fill="auto"/>
            <w:vAlign w:val="center"/>
          </w:tcPr>
          <w:p w14:paraId="51A3EB97"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color w:val="000000"/>
                <w:spacing w:val="-4"/>
                <w:sz w:val="22"/>
                <w:szCs w:val="22"/>
              </w:rPr>
              <w:t>由评委根据投标人提供的垃圾</w:t>
            </w:r>
            <w:r w:rsidRPr="009E3E6F">
              <w:rPr>
                <w:rFonts w:ascii="宋体" w:hAnsi="宋体" w:cs="宋体" w:hint="eastAsia"/>
                <w:color w:val="000000"/>
                <w:spacing w:val="-4"/>
                <w:sz w:val="22"/>
                <w:szCs w:val="22"/>
              </w:rPr>
              <w:t>清运</w:t>
            </w:r>
            <w:r w:rsidRPr="009E3E6F">
              <w:rPr>
                <w:rFonts w:ascii="宋体" w:hAnsi="宋体" w:cs="宋体"/>
                <w:color w:val="000000"/>
                <w:spacing w:val="-4"/>
                <w:sz w:val="22"/>
                <w:szCs w:val="22"/>
              </w:rPr>
              <w:t>方案进行</w:t>
            </w:r>
            <w:r w:rsidRPr="009E3E6F">
              <w:rPr>
                <w:rFonts w:ascii="宋体" w:hAnsi="宋体" w:cs="宋体" w:hint="eastAsia"/>
                <w:color w:val="000000"/>
                <w:spacing w:val="-4"/>
                <w:sz w:val="22"/>
                <w:szCs w:val="22"/>
              </w:rPr>
              <w:t>综合</w:t>
            </w:r>
            <w:r w:rsidRPr="009E3E6F">
              <w:rPr>
                <w:rFonts w:ascii="宋体" w:hAnsi="宋体" w:cs="宋体"/>
                <w:color w:val="000000"/>
                <w:spacing w:val="-4"/>
                <w:sz w:val="22"/>
                <w:szCs w:val="22"/>
              </w:rPr>
              <w:t>评</w:t>
            </w:r>
            <w:r w:rsidRPr="009E3E6F">
              <w:rPr>
                <w:rFonts w:ascii="宋体" w:hAnsi="宋体" w:cs="宋体" w:hint="eastAsia"/>
                <w:color w:val="000000"/>
                <w:spacing w:val="-4"/>
                <w:sz w:val="22"/>
                <w:szCs w:val="22"/>
              </w:rPr>
              <w:t>分</w:t>
            </w:r>
            <w:r w:rsidRPr="009E3E6F">
              <w:rPr>
                <w:rFonts w:ascii="宋体" w:hAnsi="宋体" w:cs="宋体"/>
                <w:color w:val="000000"/>
                <w:spacing w:val="-4"/>
                <w:sz w:val="22"/>
                <w:szCs w:val="22"/>
              </w:rPr>
              <w:t>。</w:t>
            </w:r>
          </w:p>
        </w:tc>
        <w:tc>
          <w:tcPr>
            <w:tcW w:w="549" w:type="dxa"/>
            <w:shd w:val="clear" w:color="auto" w:fill="auto"/>
            <w:vAlign w:val="center"/>
          </w:tcPr>
          <w:p w14:paraId="1891E83C" w14:textId="31E594CD" w:rsidR="00467EEF" w:rsidRDefault="007E7639">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3</w:t>
            </w:r>
          </w:p>
        </w:tc>
      </w:tr>
      <w:tr w:rsidR="00467EEF" w14:paraId="4A258898" w14:textId="77777777" w:rsidTr="00C34295">
        <w:trPr>
          <w:trHeight w:val="723"/>
          <w:jc w:val="center"/>
        </w:trPr>
        <w:tc>
          <w:tcPr>
            <w:tcW w:w="694" w:type="dxa"/>
            <w:vMerge/>
            <w:shd w:val="clear" w:color="auto" w:fill="auto"/>
            <w:vAlign w:val="center"/>
          </w:tcPr>
          <w:p w14:paraId="453B226C" w14:textId="77777777" w:rsidR="00467EEF" w:rsidRPr="009E3E6F" w:rsidRDefault="00467EEF">
            <w:pPr>
              <w:jc w:val="center"/>
              <w:rPr>
                <w:rFonts w:ascii="宋体" w:hAnsi="宋体" w:hint="eastAsia"/>
                <w:color w:val="000000"/>
              </w:rPr>
            </w:pPr>
          </w:p>
        </w:tc>
        <w:tc>
          <w:tcPr>
            <w:tcW w:w="1598" w:type="dxa"/>
            <w:vMerge/>
            <w:shd w:val="clear" w:color="auto" w:fill="auto"/>
            <w:vAlign w:val="center"/>
          </w:tcPr>
          <w:p w14:paraId="08A4536B" w14:textId="77777777" w:rsidR="00467EEF" w:rsidRPr="009E3E6F" w:rsidRDefault="00467EEF"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p>
        </w:tc>
        <w:tc>
          <w:tcPr>
            <w:tcW w:w="6670" w:type="dxa"/>
            <w:shd w:val="clear" w:color="auto" w:fill="auto"/>
            <w:vAlign w:val="center"/>
          </w:tcPr>
          <w:p w14:paraId="2320DC9B"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hint="eastAsia"/>
                <w:color w:val="000000"/>
                <w:spacing w:val="-4"/>
                <w:sz w:val="22"/>
                <w:szCs w:val="22"/>
              </w:rPr>
              <w:t>根据各投标供应商针对本项目提供的</w:t>
            </w:r>
            <w:r w:rsidRPr="009E3E6F">
              <w:rPr>
                <w:rFonts w:ascii="宋体" w:hAnsi="宋体" w:cs="宋体" w:hint="eastAsia"/>
                <w:color w:val="000000"/>
                <w:spacing w:val="-4"/>
                <w:sz w:val="22"/>
                <w:szCs w:val="22"/>
                <w:lang w:val="zh-CN"/>
              </w:rPr>
              <w:t>河道垃圾（含河岸垃圾）堆放、转运及处置办法</w:t>
            </w:r>
            <w:r w:rsidRPr="009E3E6F">
              <w:rPr>
                <w:rFonts w:ascii="宋体" w:hAnsi="宋体" w:cs="宋体" w:hint="eastAsia"/>
                <w:color w:val="000000"/>
                <w:spacing w:val="-4"/>
                <w:sz w:val="22"/>
                <w:szCs w:val="22"/>
              </w:rPr>
              <w:t>等方面由专家打分。</w:t>
            </w:r>
          </w:p>
        </w:tc>
        <w:tc>
          <w:tcPr>
            <w:tcW w:w="549" w:type="dxa"/>
            <w:shd w:val="clear" w:color="auto" w:fill="auto"/>
            <w:vAlign w:val="center"/>
          </w:tcPr>
          <w:p w14:paraId="3EBBEAA5" w14:textId="2D6D7F74" w:rsidR="00467EEF" w:rsidRDefault="007E7639">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3</w:t>
            </w:r>
          </w:p>
        </w:tc>
      </w:tr>
      <w:tr w:rsidR="00467EEF" w14:paraId="6BC87FA0" w14:textId="77777777" w:rsidTr="00C34295">
        <w:trPr>
          <w:trHeight w:val="550"/>
          <w:jc w:val="center"/>
        </w:trPr>
        <w:tc>
          <w:tcPr>
            <w:tcW w:w="694" w:type="dxa"/>
            <w:shd w:val="clear" w:color="auto" w:fill="auto"/>
            <w:vAlign w:val="center"/>
          </w:tcPr>
          <w:p w14:paraId="1CF60218" w14:textId="77777777" w:rsidR="00467EEF" w:rsidRPr="009E3E6F" w:rsidRDefault="009E3E6F">
            <w:pPr>
              <w:jc w:val="center"/>
              <w:rPr>
                <w:rFonts w:ascii="宋体" w:hAnsi="宋体" w:hint="eastAsia"/>
                <w:color w:val="000000"/>
              </w:rPr>
            </w:pPr>
            <w:r w:rsidRPr="009E3E6F">
              <w:rPr>
                <w:rFonts w:ascii="宋体" w:hAnsi="宋体" w:hint="eastAsia"/>
                <w:color w:val="000000"/>
              </w:rPr>
              <w:t>7</w:t>
            </w:r>
          </w:p>
        </w:tc>
        <w:tc>
          <w:tcPr>
            <w:tcW w:w="1598" w:type="dxa"/>
            <w:shd w:val="clear" w:color="auto" w:fill="auto"/>
            <w:vAlign w:val="center"/>
          </w:tcPr>
          <w:p w14:paraId="24BB0226" w14:textId="77777777" w:rsidR="00467EEF" w:rsidRPr="009E3E6F" w:rsidRDefault="00000000"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r w:rsidRPr="009E3E6F">
              <w:rPr>
                <w:rFonts w:ascii="宋体" w:hAnsi="宋体" w:cs="宋体" w:hint="eastAsia"/>
                <w:color w:val="000000"/>
                <w:spacing w:val="-2"/>
                <w:sz w:val="22"/>
                <w:szCs w:val="22"/>
              </w:rPr>
              <w:t>安全保障方案</w:t>
            </w:r>
          </w:p>
        </w:tc>
        <w:tc>
          <w:tcPr>
            <w:tcW w:w="6670" w:type="dxa"/>
            <w:shd w:val="clear" w:color="auto" w:fill="auto"/>
            <w:vAlign w:val="center"/>
          </w:tcPr>
          <w:p w14:paraId="354E44D2"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color w:val="000000"/>
                <w:spacing w:val="-4"/>
                <w:sz w:val="22"/>
                <w:szCs w:val="22"/>
              </w:rPr>
              <w:t>由评委根据投标人提供的</w:t>
            </w:r>
            <w:r w:rsidRPr="009E3E6F">
              <w:rPr>
                <w:rFonts w:ascii="宋体" w:hAnsi="宋体" w:cs="宋体" w:hint="eastAsia"/>
                <w:color w:val="000000"/>
                <w:spacing w:val="-4"/>
                <w:sz w:val="22"/>
                <w:szCs w:val="22"/>
              </w:rPr>
              <w:t>安全保障方案</w:t>
            </w:r>
            <w:r w:rsidRPr="009E3E6F">
              <w:rPr>
                <w:rFonts w:ascii="宋体" w:hAnsi="宋体" w:cs="宋体"/>
                <w:color w:val="000000"/>
                <w:spacing w:val="-4"/>
                <w:sz w:val="22"/>
                <w:szCs w:val="22"/>
              </w:rPr>
              <w:t>进行</w:t>
            </w:r>
            <w:r w:rsidRPr="009E3E6F">
              <w:rPr>
                <w:rFonts w:ascii="宋体" w:hAnsi="宋体" w:cs="宋体" w:hint="eastAsia"/>
                <w:color w:val="000000"/>
                <w:spacing w:val="-4"/>
                <w:sz w:val="22"/>
                <w:szCs w:val="22"/>
              </w:rPr>
              <w:t>综合</w:t>
            </w:r>
            <w:r w:rsidRPr="009E3E6F">
              <w:rPr>
                <w:rFonts w:ascii="宋体" w:hAnsi="宋体" w:cs="宋体"/>
                <w:color w:val="000000"/>
                <w:spacing w:val="-4"/>
                <w:sz w:val="22"/>
                <w:szCs w:val="22"/>
              </w:rPr>
              <w:t>评</w:t>
            </w:r>
            <w:r w:rsidRPr="009E3E6F">
              <w:rPr>
                <w:rFonts w:ascii="宋体" w:hAnsi="宋体" w:cs="宋体" w:hint="eastAsia"/>
                <w:color w:val="000000"/>
                <w:spacing w:val="-4"/>
                <w:sz w:val="22"/>
                <w:szCs w:val="22"/>
              </w:rPr>
              <w:t>分。</w:t>
            </w:r>
          </w:p>
        </w:tc>
        <w:tc>
          <w:tcPr>
            <w:tcW w:w="549" w:type="dxa"/>
            <w:shd w:val="clear" w:color="auto" w:fill="auto"/>
            <w:vAlign w:val="center"/>
          </w:tcPr>
          <w:p w14:paraId="16B2FE0A" w14:textId="522C4176" w:rsidR="00467EEF" w:rsidRDefault="007E7639">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3</w:t>
            </w:r>
          </w:p>
        </w:tc>
      </w:tr>
      <w:tr w:rsidR="00467EEF" w14:paraId="69F9B0FD" w14:textId="77777777" w:rsidTr="00C34295">
        <w:trPr>
          <w:trHeight w:val="526"/>
          <w:jc w:val="center"/>
        </w:trPr>
        <w:tc>
          <w:tcPr>
            <w:tcW w:w="694" w:type="dxa"/>
            <w:shd w:val="clear" w:color="auto" w:fill="auto"/>
            <w:vAlign w:val="center"/>
          </w:tcPr>
          <w:p w14:paraId="05D50D99" w14:textId="77777777" w:rsidR="00467EEF" w:rsidRPr="009E3E6F" w:rsidRDefault="009E3E6F">
            <w:pPr>
              <w:jc w:val="center"/>
              <w:rPr>
                <w:rFonts w:ascii="宋体" w:hAnsi="宋体" w:hint="eastAsia"/>
                <w:color w:val="000000"/>
              </w:rPr>
            </w:pPr>
            <w:r w:rsidRPr="009E3E6F">
              <w:rPr>
                <w:rFonts w:ascii="宋体" w:hAnsi="宋体" w:hint="eastAsia"/>
                <w:color w:val="000000"/>
              </w:rPr>
              <w:t>8</w:t>
            </w:r>
          </w:p>
        </w:tc>
        <w:tc>
          <w:tcPr>
            <w:tcW w:w="1598" w:type="dxa"/>
            <w:shd w:val="clear" w:color="auto" w:fill="auto"/>
            <w:vAlign w:val="center"/>
          </w:tcPr>
          <w:p w14:paraId="59774C6B" w14:textId="77777777" w:rsidR="00467EEF" w:rsidRPr="009E3E6F" w:rsidRDefault="00000000"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r w:rsidRPr="009E3E6F">
              <w:rPr>
                <w:rFonts w:ascii="宋体" w:hAnsi="宋体" w:cs="宋体"/>
                <w:color w:val="000000"/>
                <w:spacing w:val="-2"/>
                <w:sz w:val="22"/>
                <w:szCs w:val="22"/>
              </w:rPr>
              <w:t>应急保障方案</w:t>
            </w:r>
          </w:p>
        </w:tc>
        <w:tc>
          <w:tcPr>
            <w:tcW w:w="6670" w:type="dxa"/>
            <w:shd w:val="clear" w:color="auto" w:fill="auto"/>
            <w:vAlign w:val="center"/>
          </w:tcPr>
          <w:p w14:paraId="50BB9AA8"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color w:val="000000"/>
                <w:spacing w:val="-4"/>
                <w:sz w:val="22"/>
                <w:szCs w:val="22"/>
              </w:rPr>
              <w:t>评委根据投标人提供的应急保障方案进行</w:t>
            </w:r>
            <w:r w:rsidRPr="009E3E6F">
              <w:rPr>
                <w:rFonts w:ascii="宋体" w:hAnsi="宋体" w:cs="宋体" w:hint="eastAsia"/>
                <w:color w:val="000000"/>
                <w:spacing w:val="-4"/>
                <w:sz w:val="22"/>
                <w:szCs w:val="22"/>
              </w:rPr>
              <w:t>综合</w:t>
            </w:r>
            <w:r w:rsidRPr="009E3E6F">
              <w:rPr>
                <w:rFonts w:ascii="宋体" w:hAnsi="宋体" w:cs="宋体"/>
                <w:color w:val="000000"/>
                <w:spacing w:val="-4"/>
                <w:sz w:val="22"/>
                <w:szCs w:val="22"/>
              </w:rPr>
              <w:t>评分</w:t>
            </w:r>
            <w:r w:rsidRPr="009E3E6F">
              <w:rPr>
                <w:rFonts w:ascii="宋体" w:hAnsi="宋体" w:cs="宋体" w:hint="eastAsia"/>
                <w:color w:val="000000"/>
                <w:spacing w:val="-4"/>
                <w:sz w:val="22"/>
                <w:szCs w:val="22"/>
              </w:rPr>
              <w:t>。</w:t>
            </w:r>
          </w:p>
        </w:tc>
        <w:tc>
          <w:tcPr>
            <w:tcW w:w="549" w:type="dxa"/>
            <w:shd w:val="clear" w:color="auto" w:fill="auto"/>
            <w:vAlign w:val="center"/>
          </w:tcPr>
          <w:p w14:paraId="48290D8D" w14:textId="0662FF1D" w:rsidR="00467EEF" w:rsidRDefault="007E7639">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3</w:t>
            </w:r>
          </w:p>
        </w:tc>
      </w:tr>
      <w:tr w:rsidR="00467EEF" w14:paraId="3442B0A7" w14:textId="77777777" w:rsidTr="00C34295">
        <w:trPr>
          <w:trHeight w:val="600"/>
          <w:jc w:val="center"/>
        </w:trPr>
        <w:tc>
          <w:tcPr>
            <w:tcW w:w="694" w:type="dxa"/>
            <w:vMerge w:val="restart"/>
            <w:shd w:val="clear" w:color="auto" w:fill="auto"/>
            <w:vAlign w:val="center"/>
          </w:tcPr>
          <w:p w14:paraId="2B07C0CA" w14:textId="77777777" w:rsidR="00467EEF" w:rsidRPr="009E3E6F" w:rsidRDefault="009E3E6F">
            <w:pPr>
              <w:jc w:val="center"/>
              <w:rPr>
                <w:rFonts w:ascii="宋体" w:hAnsi="宋体" w:hint="eastAsia"/>
                <w:color w:val="000000"/>
              </w:rPr>
            </w:pPr>
            <w:r w:rsidRPr="009E3E6F">
              <w:rPr>
                <w:rFonts w:ascii="宋体" w:hAnsi="宋体" w:hint="eastAsia"/>
                <w:color w:val="000000"/>
              </w:rPr>
              <w:t>9</w:t>
            </w:r>
          </w:p>
        </w:tc>
        <w:tc>
          <w:tcPr>
            <w:tcW w:w="1598" w:type="dxa"/>
            <w:vMerge w:val="restart"/>
            <w:shd w:val="clear" w:color="auto" w:fill="auto"/>
            <w:vAlign w:val="center"/>
          </w:tcPr>
          <w:p w14:paraId="637BC7EB" w14:textId="77777777" w:rsidR="00467EEF" w:rsidRPr="009E3E6F" w:rsidRDefault="00000000"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r w:rsidRPr="009E3E6F">
              <w:rPr>
                <w:rFonts w:ascii="宋体" w:hAnsi="宋体" w:cs="宋体"/>
                <w:color w:val="000000"/>
                <w:spacing w:val="-2"/>
                <w:sz w:val="22"/>
                <w:szCs w:val="22"/>
              </w:rPr>
              <w:t>质量保障措施、服务响应及承诺</w:t>
            </w:r>
          </w:p>
        </w:tc>
        <w:tc>
          <w:tcPr>
            <w:tcW w:w="6670" w:type="dxa"/>
            <w:shd w:val="clear" w:color="auto" w:fill="auto"/>
            <w:vAlign w:val="center"/>
          </w:tcPr>
          <w:p w14:paraId="1EB1679A"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color w:val="000000"/>
                <w:spacing w:val="-4"/>
                <w:sz w:val="22"/>
                <w:szCs w:val="22"/>
              </w:rPr>
              <w:t>评委根据投标人提供质量保障措施</w:t>
            </w:r>
            <w:r w:rsidRPr="009E3E6F">
              <w:rPr>
                <w:rFonts w:ascii="宋体" w:hAnsi="宋体" w:cs="宋体" w:hint="eastAsia"/>
                <w:color w:val="000000"/>
                <w:spacing w:val="-4"/>
                <w:sz w:val="22"/>
                <w:szCs w:val="22"/>
              </w:rPr>
              <w:t>方案</w:t>
            </w:r>
            <w:r w:rsidRPr="009E3E6F">
              <w:rPr>
                <w:rFonts w:ascii="宋体" w:hAnsi="宋体" w:cs="宋体"/>
                <w:color w:val="000000"/>
                <w:spacing w:val="-4"/>
                <w:sz w:val="22"/>
                <w:szCs w:val="22"/>
              </w:rPr>
              <w:t>进行</w:t>
            </w:r>
            <w:r w:rsidRPr="009E3E6F">
              <w:rPr>
                <w:rFonts w:ascii="宋体" w:hAnsi="宋体" w:cs="宋体" w:hint="eastAsia"/>
                <w:color w:val="000000"/>
                <w:spacing w:val="-4"/>
                <w:sz w:val="22"/>
                <w:szCs w:val="22"/>
              </w:rPr>
              <w:t>综合</w:t>
            </w:r>
            <w:r w:rsidRPr="009E3E6F">
              <w:rPr>
                <w:rFonts w:ascii="宋体" w:hAnsi="宋体" w:cs="宋体"/>
                <w:color w:val="000000"/>
                <w:spacing w:val="-4"/>
                <w:sz w:val="22"/>
                <w:szCs w:val="22"/>
              </w:rPr>
              <w:t>评</w:t>
            </w:r>
            <w:r w:rsidRPr="009E3E6F">
              <w:rPr>
                <w:rFonts w:ascii="宋体" w:hAnsi="宋体" w:cs="宋体" w:hint="eastAsia"/>
                <w:color w:val="000000"/>
                <w:spacing w:val="-4"/>
                <w:sz w:val="22"/>
                <w:szCs w:val="22"/>
              </w:rPr>
              <w:t>分。</w:t>
            </w:r>
          </w:p>
        </w:tc>
        <w:tc>
          <w:tcPr>
            <w:tcW w:w="549" w:type="dxa"/>
            <w:shd w:val="clear" w:color="auto" w:fill="auto"/>
            <w:vAlign w:val="center"/>
          </w:tcPr>
          <w:p w14:paraId="16E041A2" w14:textId="7EAD925F" w:rsidR="00467EEF" w:rsidRDefault="007E7639">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3</w:t>
            </w:r>
          </w:p>
        </w:tc>
      </w:tr>
      <w:tr w:rsidR="00467EEF" w14:paraId="5A867E09" w14:textId="77777777" w:rsidTr="00C34295">
        <w:trPr>
          <w:trHeight w:val="517"/>
          <w:jc w:val="center"/>
        </w:trPr>
        <w:tc>
          <w:tcPr>
            <w:tcW w:w="694" w:type="dxa"/>
            <w:vMerge/>
            <w:shd w:val="clear" w:color="auto" w:fill="auto"/>
            <w:vAlign w:val="center"/>
          </w:tcPr>
          <w:p w14:paraId="7D7FD779" w14:textId="77777777" w:rsidR="00467EEF" w:rsidRPr="009E3E6F" w:rsidRDefault="00467EEF">
            <w:pPr>
              <w:jc w:val="center"/>
              <w:rPr>
                <w:rFonts w:ascii="宋体" w:hAnsi="宋体" w:hint="eastAsia"/>
                <w:color w:val="000000"/>
              </w:rPr>
            </w:pPr>
          </w:p>
        </w:tc>
        <w:tc>
          <w:tcPr>
            <w:tcW w:w="1598" w:type="dxa"/>
            <w:vMerge/>
            <w:shd w:val="clear" w:color="auto" w:fill="auto"/>
            <w:vAlign w:val="center"/>
          </w:tcPr>
          <w:p w14:paraId="2C7A30DF" w14:textId="77777777" w:rsidR="00467EEF" w:rsidRPr="009E3E6F" w:rsidRDefault="00467EEF"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p>
        </w:tc>
        <w:tc>
          <w:tcPr>
            <w:tcW w:w="6670" w:type="dxa"/>
            <w:shd w:val="clear" w:color="auto" w:fill="auto"/>
            <w:vAlign w:val="center"/>
          </w:tcPr>
          <w:p w14:paraId="66B1B4D9"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color w:val="000000"/>
                <w:spacing w:val="-4"/>
                <w:sz w:val="22"/>
                <w:szCs w:val="22"/>
              </w:rPr>
              <w:t>评委根据投标人服务响应及承诺</w:t>
            </w:r>
            <w:r w:rsidRPr="009E3E6F">
              <w:rPr>
                <w:rFonts w:ascii="宋体" w:hAnsi="宋体" w:cs="宋体" w:hint="eastAsia"/>
                <w:color w:val="000000"/>
                <w:spacing w:val="-4"/>
                <w:sz w:val="22"/>
                <w:szCs w:val="22"/>
              </w:rPr>
              <w:t>方案</w:t>
            </w:r>
            <w:r w:rsidRPr="009E3E6F">
              <w:rPr>
                <w:rFonts w:ascii="宋体" w:hAnsi="宋体" w:cs="宋体"/>
                <w:color w:val="000000"/>
                <w:spacing w:val="-4"/>
                <w:sz w:val="22"/>
                <w:szCs w:val="22"/>
              </w:rPr>
              <w:t>进行</w:t>
            </w:r>
            <w:r w:rsidRPr="009E3E6F">
              <w:rPr>
                <w:rFonts w:ascii="宋体" w:hAnsi="宋体" w:cs="宋体" w:hint="eastAsia"/>
                <w:color w:val="000000"/>
                <w:spacing w:val="-4"/>
                <w:sz w:val="22"/>
                <w:szCs w:val="22"/>
              </w:rPr>
              <w:t>综合</w:t>
            </w:r>
            <w:r w:rsidRPr="009E3E6F">
              <w:rPr>
                <w:rFonts w:ascii="宋体" w:hAnsi="宋体" w:cs="宋体"/>
                <w:color w:val="000000"/>
                <w:spacing w:val="-4"/>
                <w:sz w:val="22"/>
                <w:szCs w:val="22"/>
              </w:rPr>
              <w:t>评</w:t>
            </w:r>
            <w:r w:rsidRPr="009E3E6F">
              <w:rPr>
                <w:rFonts w:ascii="宋体" w:hAnsi="宋体" w:cs="宋体" w:hint="eastAsia"/>
                <w:color w:val="000000"/>
                <w:spacing w:val="-4"/>
                <w:sz w:val="22"/>
                <w:szCs w:val="22"/>
              </w:rPr>
              <w:t>分。</w:t>
            </w:r>
          </w:p>
        </w:tc>
        <w:tc>
          <w:tcPr>
            <w:tcW w:w="549" w:type="dxa"/>
            <w:shd w:val="clear" w:color="auto" w:fill="auto"/>
            <w:vAlign w:val="center"/>
          </w:tcPr>
          <w:p w14:paraId="4A73E0DE" w14:textId="31C20532" w:rsidR="00467EEF" w:rsidRDefault="007E7639">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3</w:t>
            </w:r>
          </w:p>
        </w:tc>
      </w:tr>
      <w:tr w:rsidR="00467EEF" w14:paraId="629C930C" w14:textId="77777777" w:rsidTr="00C34295">
        <w:trPr>
          <w:trHeight w:val="606"/>
          <w:jc w:val="center"/>
        </w:trPr>
        <w:tc>
          <w:tcPr>
            <w:tcW w:w="694" w:type="dxa"/>
            <w:shd w:val="clear" w:color="auto" w:fill="auto"/>
            <w:vAlign w:val="center"/>
          </w:tcPr>
          <w:p w14:paraId="749E13DB" w14:textId="77777777" w:rsidR="00467EEF" w:rsidRPr="009E3E6F" w:rsidRDefault="009E3E6F">
            <w:pPr>
              <w:jc w:val="center"/>
              <w:rPr>
                <w:rFonts w:ascii="宋体" w:hAnsi="宋体" w:hint="eastAsia"/>
                <w:color w:val="000000"/>
              </w:rPr>
            </w:pPr>
            <w:r w:rsidRPr="009E3E6F">
              <w:rPr>
                <w:rFonts w:ascii="宋体" w:hAnsi="宋体" w:hint="eastAsia"/>
                <w:color w:val="000000"/>
              </w:rPr>
              <w:t>10</w:t>
            </w:r>
          </w:p>
        </w:tc>
        <w:tc>
          <w:tcPr>
            <w:tcW w:w="1598" w:type="dxa"/>
            <w:shd w:val="clear" w:color="auto" w:fill="auto"/>
            <w:vAlign w:val="center"/>
          </w:tcPr>
          <w:p w14:paraId="6F6CAAAC" w14:textId="77777777" w:rsidR="00467EEF" w:rsidRPr="009E3E6F" w:rsidRDefault="00000000" w:rsidP="00C34295">
            <w:pPr>
              <w:widowControl/>
              <w:kinsoku w:val="0"/>
              <w:autoSpaceDE w:val="0"/>
              <w:autoSpaceDN w:val="0"/>
              <w:adjustRightInd w:val="0"/>
              <w:snapToGrid w:val="0"/>
              <w:spacing w:line="284" w:lineRule="auto"/>
              <w:jc w:val="center"/>
              <w:textAlignment w:val="baseline"/>
              <w:rPr>
                <w:rFonts w:ascii="宋体" w:hAnsi="宋体" w:cs="宋体" w:hint="eastAsia"/>
                <w:color w:val="000000"/>
                <w:spacing w:val="-2"/>
                <w:sz w:val="22"/>
                <w:szCs w:val="22"/>
              </w:rPr>
            </w:pPr>
            <w:r w:rsidRPr="009E3E6F">
              <w:rPr>
                <w:rFonts w:ascii="宋体" w:hAnsi="宋体" w:cs="宋体" w:hint="eastAsia"/>
                <w:color w:val="000000"/>
                <w:spacing w:val="-2"/>
                <w:sz w:val="22"/>
                <w:szCs w:val="22"/>
              </w:rPr>
              <w:t>对接方案</w:t>
            </w:r>
          </w:p>
        </w:tc>
        <w:tc>
          <w:tcPr>
            <w:tcW w:w="6670" w:type="dxa"/>
            <w:shd w:val="clear" w:color="auto" w:fill="auto"/>
            <w:vAlign w:val="center"/>
          </w:tcPr>
          <w:p w14:paraId="36DC7AE7" w14:textId="77777777" w:rsidR="00467EEF" w:rsidRPr="009E3E6F" w:rsidRDefault="00000000">
            <w:pPr>
              <w:spacing w:before="33" w:line="273" w:lineRule="auto"/>
              <w:ind w:left="107" w:right="126" w:firstLine="15"/>
              <w:rPr>
                <w:rFonts w:ascii="宋体" w:hAnsi="宋体" w:cs="宋体" w:hint="eastAsia"/>
                <w:color w:val="000000"/>
                <w:spacing w:val="-4"/>
                <w:sz w:val="22"/>
                <w:szCs w:val="22"/>
              </w:rPr>
            </w:pPr>
            <w:r w:rsidRPr="009E3E6F">
              <w:rPr>
                <w:rFonts w:ascii="宋体" w:hAnsi="宋体" w:cs="宋体" w:hint="eastAsia"/>
                <w:color w:val="000000"/>
                <w:spacing w:val="-4"/>
                <w:sz w:val="22"/>
                <w:szCs w:val="22"/>
              </w:rPr>
              <w:t>在中标后与采购人、原承包单位的移交及对接方案。</w:t>
            </w:r>
          </w:p>
        </w:tc>
        <w:tc>
          <w:tcPr>
            <w:tcW w:w="549" w:type="dxa"/>
            <w:shd w:val="clear" w:color="auto" w:fill="auto"/>
            <w:vAlign w:val="center"/>
          </w:tcPr>
          <w:p w14:paraId="4363B17B" w14:textId="6099F023" w:rsidR="00467EEF" w:rsidRDefault="007E7639">
            <w:pPr>
              <w:spacing w:before="71" w:line="187" w:lineRule="auto"/>
              <w:jc w:val="center"/>
              <w:rPr>
                <w:rFonts w:ascii="宋体" w:hAnsi="宋体" w:cs="宋体" w:hint="eastAsia"/>
                <w:color w:val="000000"/>
                <w:sz w:val="22"/>
                <w:szCs w:val="22"/>
              </w:rPr>
            </w:pPr>
            <w:r>
              <w:rPr>
                <w:rFonts w:ascii="宋体" w:hAnsi="宋体" w:cs="宋体" w:hint="eastAsia"/>
                <w:color w:val="000000"/>
                <w:sz w:val="22"/>
                <w:szCs w:val="22"/>
              </w:rPr>
              <w:t>3</w:t>
            </w:r>
          </w:p>
        </w:tc>
      </w:tr>
    </w:tbl>
    <w:p w14:paraId="2BC22B9F" w14:textId="7985F9C3" w:rsidR="00467EEF" w:rsidRDefault="00000000" w:rsidP="002546A9">
      <w:pPr>
        <w:snapToGrid w:val="0"/>
        <w:spacing w:line="360" w:lineRule="auto"/>
        <w:rPr>
          <w:rFonts w:ascii="宋体" w:hAnsi="宋体" w:hint="eastAsia"/>
          <w:b/>
          <w:bCs/>
          <w:color w:val="000000"/>
          <w:sz w:val="22"/>
          <w:szCs w:val="22"/>
        </w:rPr>
      </w:pPr>
      <w:r>
        <w:rPr>
          <w:rFonts w:ascii="宋体" w:hAnsi="宋体" w:hint="eastAsia"/>
          <w:b/>
          <w:bCs/>
          <w:color w:val="000000"/>
          <w:sz w:val="22"/>
          <w:szCs w:val="22"/>
        </w:rPr>
        <w:t>（二）商务标评分</w:t>
      </w:r>
      <w:r w:rsidR="003D2A33" w:rsidRPr="003D2A33">
        <w:rPr>
          <w:rFonts w:ascii="宋体" w:hAnsi="宋体" w:hint="eastAsia"/>
          <w:b/>
          <w:bCs/>
          <w:color w:val="FF0000"/>
          <w:sz w:val="22"/>
          <w:szCs w:val="22"/>
        </w:rPr>
        <w:t>（</w:t>
      </w:r>
      <w:r w:rsidRPr="003D2A33">
        <w:rPr>
          <w:rFonts w:ascii="宋体" w:hAnsi="宋体" w:hint="eastAsia"/>
          <w:b/>
          <w:bCs/>
          <w:color w:val="FF0000"/>
          <w:sz w:val="22"/>
          <w:szCs w:val="22"/>
        </w:rPr>
        <w:t>满分</w:t>
      </w:r>
      <w:r w:rsidR="00F73940">
        <w:rPr>
          <w:rFonts w:ascii="宋体" w:hAnsi="宋体" w:hint="eastAsia"/>
          <w:b/>
          <w:bCs/>
          <w:color w:val="FF0000"/>
          <w:sz w:val="22"/>
          <w:szCs w:val="22"/>
        </w:rPr>
        <w:t>30</w:t>
      </w:r>
      <w:r w:rsidRPr="003D2A33">
        <w:rPr>
          <w:rFonts w:ascii="宋体" w:hAnsi="宋体" w:hint="eastAsia"/>
          <w:b/>
          <w:bCs/>
          <w:color w:val="FF0000"/>
          <w:sz w:val="22"/>
          <w:szCs w:val="22"/>
        </w:rPr>
        <w:t>分</w:t>
      </w:r>
      <w:r w:rsidR="003D2A33" w:rsidRPr="003D2A33">
        <w:rPr>
          <w:rFonts w:ascii="宋体" w:hAnsi="宋体" w:hint="eastAsia"/>
          <w:b/>
          <w:bCs/>
          <w:color w:val="FF0000"/>
          <w:sz w:val="22"/>
          <w:szCs w:val="22"/>
        </w:rPr>
        <w:t>）</w:t>
      </w:r>
      <w:r>
        <w:rPr>
          <w:rFonts w:ascii="宋体" w:hAnsi="宋体" w:hint="eastAsia"/>
          <w:b/>
          <w:bCs/>
          <w:color w:val="000000"/>
          <w:sz w:val="22"/>
          <w:szCs w:val="22"/>
        </w:rPr>
        <w:t>。</w:t>
      </w:r>
    </w:p>
    <w:p w14:paraId="53103AB1" w14:textId="6F4A3AFC" w:rsidR="00467EEF" w:rsidRPr="008A5940" w:rsidRDefault="00000000" w:rsidP="002546A9">
      <w:pPr>
        <w:pStyle w:val="af2"/>
        <w:adjustRightInd w:val="0"/>
        <w:snapToGrid w:val="0"/>
        <w:spacing w:line="360" w:lineRule="auto"/>
        <w:ind w:left="0" w:firstLineChars="200" w:firstLine="440"/>
        <w:rPr>
          <w:rFonts w:ascii="宋体" w:hAnsi="宋体" w:hint="eastAsia"/>
          <w:b/>
          <w:bCs/>
          <w:color w:val="000000"/>
          <w:sz w:val="22"/>
          <w:szCs w:val="22"/>
        </w:rPr>
      </w:pPr>
      <w:r w:rsidRPr="008A5940">
        <w:rPr>
          <w:rFonts w:ascii="宋体" w:hAnsi="宋体" w:hint="eastAsia"/>
          <w:color w:val="000000"/>
          <w:sz w:val="22"/>
          <w:szCs w:val="22"/>
        </w:rPr>
        <w:t>1、</w:t>
      </w:r>
      <w:r w:rsidRPr="008A5940">
        <w:rPr>
          <w:rFonts w:ascii="宋体" w:hAnsi="宋体"/>
          <w:color w:val="000000"/>
          <w:sz w:val="22"/>
          <w:szCs w:val="22"/>
        </w:rPr>
        <w:t>投标价格的合理性：分析报价是否合理，报价范围是否完整，有否重大错漏项。报价分计算方法：</w:t>
      </w:r>
      <w:r w:rsidRPr="008A5940">
        <w:rPr>
          <w:rFonts w:ascii="宋体" w:hAnsi="宋体" w:hint="eastAsia"/>
          <w:b/>
          <w:bCs/>
          <w:color w:val="000000"/>
          <w:sz w:val="22"/>
          <w:szCs w:val="22"/>
        </w:rPr>
        <w:t>满足招标文件要求且有效投标价格最低的投标报价</w:t>
      </w:r>
      <w:r w:rsidRPr="008A5940">
        <w:rPr>
          <w:rFonts w:ascii="宋体" w:hAnsi="宋体"/>
          <w:b/>
          <w:bCs/>
          <w:color w:val="000000"/>
          <w:sz w:val="22"/>
          <w:szCs w:val="22"/>
        </w:rPr>
        <w:t>为磋商基准价，其价格分为</w:t>
      </w:r>
      <w:r w:rsidR="00F73940">
        <w:rPr>
          <w:rFonts w:ascii="宋体" w:hAnsi="宋体" w:hint="eastAsia"/>
          <w:b/>
          <w:bCs/>
          <w:color w:val="FF0000"/>
          <w:sz w:val="22"/>
          <w:szCs w:val="22"/>
        </w:rPr>
        <w:t>30</w:t>
      </w:r>
      <w:r w:rsidRPr="00AE4772">
        <w:rPr>
          <w:rFonts w:ascii="宋体" w:hAnsi="宋体"/>
          <w:b/>
          <w:bCs/>
          <w:color w:val="FF0000"/>
          <w:sz w:val="22"/>
          <w:szCs w:val="22"/>
        </w:rPr>
        <w:t>分</w:t>
      </w:r>
      <w:r w:rsidRPr="008A5940">
        <w:rPr>
          <w:rFonts w:ascii="宋体" w:hAnsi="宋体"/>
          <w:b/>
          <w:bCs/>
          <w:color w:val="000000"/>
          <w:sz w:val="22"/>
          <w:szCs w:val="22"/>
        </w:rPr>
        <w:t>（即</w:t>
      </w:r>
      <w:proofErr w:type="gramStart"/>
      <w:r w:rsidRPr="008A5940">
        <w:rPr>
          <w:rFonts w:ascii="宋体" w:hAnsi="宋体"/>
          <w:b/>
          <w:bCs/>
          <w:color w:val="000000"/>
          <w:sz w:val="22"/>
          <w:szCs w:val="22"/>
        </w:rPr>
        <w:t>价格权</w:t>
      </w:r>
      <w:proofErr w:type="gramEnd"/>
      <w:r w:rsidRPr="008A5940">
        <w:rPr>
          <w:rFonts w:ascii="宋体" w:hAnsi="宋体"/>
          <w:b/>
          <w:bCs/>
          <w:color w:val="000000"/>
          <w:sz w:val="22"/>
          <w:szCs w:val="22"/>
        </w:rPr>
        <w:t>值为</w:t>
      </w:r>
      <w:r w:rsidR="00C6690F" w:rsidRPr="00C6690F">
        <w:rPr>
          <w:rFonts w:ascii="宋体" w:hAnsi="宋体" w:hint="eastAsia"/>
          <w:b/>
          <w:bCs/>
          <w:color w:val="EE0000"/>
          <w:sz w:val="22"/>
          <w:szCs w:val="22"/>
          <w:u w:val="single"/>
        </w:rPr>
        <w:t>30%</w:t>
      </w:r>
      <w:r w:rsidRPr="008A5940">
        <w:rPr>
          <w:rFonts w:ascii="宋体" w:hAnsi="宋体"/>
          <w:b/>
          <w:bCs/>
          <w:color w:val="000000"/>
          <w:sz w:val="22"/>
          <w:szCs w:val="22"/>
        </w:rPr>
        <w:t>）。</w:t>
      </w:r>
      <w:r w:rsidRPr="008A5940">
        <w:rPr>
          <w:rFonts w:ascii="宋体" w:hAnsi="宋体"/>
          <w:color w:val="000000"/>
          <w:sz w:val="22"/>
          <w:szCs w:val="22"/>
        </w:rPr>
        <w:t>其他供应商的价格分统一按照下列公式计算（精确到小数点后二位）：</w:t>
      </w:r>
      <w:r w:rsidRPr="008A5940">
        <w:rPr>
          <w:rFonts w:ascii="宋体" w:hAnsi="宋体"/>
          <w:b/>
          <w:bCs/>
          <w:color w:val="000000"/>
          <w:sz w:val="22"/>
          <w:szCs w:val="22"/>
        </w:rPr>
        <w:t>磋商报价得分=(磋商基准价／最后磋商报价)×价格权值×100</w:t>
      </w:r>
    </w:p>
    <w:p w14:paraId="30A88087" w14:textId="77777777" w:rsidR="00785EDC" w:rsidRPr="008A5940" w:rsidRDefault="00785EDC" w:rsidP="002546A9">
      <w:pPr>
        <w:adjustRightInd w:val="0"/>
        <w:snapToGrid w:val="0"/>
        <w:spacing w:line="360" w:lineRule="auto"/>
        <w:ind w:firstLineChars="200" w:firstLine="442"/>
        <w:rPr>
          <w:rFonts w:ascii="宋体" w:hAnsi="宋体" w:hint="eastAsia"/>
          <w:b/>
          <w:bCs/>
          <w:sz w:val="22"/>
          <w:szCs w:val="22"/>
        </w:rPr>
      </w:pPr>
      <w:r w:rsidRPr="008A5940">
        <w:rPr>
          <w:rFonts w:ascii="宋体" w:hAnsi="宋体" w:hint="eastAsia"/>
          <w:b/>
          <w:bCs/>
          <w:sz w:val="22"/>
          <w:szCs w:val="22"/>
        </w:rPr>
        <w:t>2、</w:t>
      </w:r>
      <w:r w:rsidRPr="008A5940">
        <w:rPr>
          <w:rFonts w:ascii="宋体" w:hAnsi="宋体" w:hint="eastAsia"/>
          <w:b/>
          <w:bCs/>
          <w:sz w:val="22"/>
          <w:szCs w:val="22"/>
          <w:u w:val="single"/>
        </w:rPr>
        <w:t>本项目专门面向小型、微型企业采购，不再执行价格评审优惠的扶持政策</w:t>
      </w:r>
      <w:r w:rsidRPr="008A5940">
        <w:rPr>
          <w:rFonts w:ascii="宋体" w:hAnsi="宋体" w:hint="eastAsia"/>
          <w:b/>
          <w:bCs/>
          <w:sz w:val="22"/>
          <w:szCs w:val="22"/>
        </w:rPr>
        <w:t>。</w:t>
      </w:r>
    </w:p>
    <w:p w14:paraId="4B5787EB" w14:textId="77777777" w:rsidR="008A5940" w:rsidRPr="008A5940" w:rsidRDefault="00D313DC" w:rsidP="002546A9">
      <w:pPr>
        <w:adjustRightInd w:val="0"/>
        <w:snapToGrid w:val="0"/>
        <w:spacing w:line="360" w:lineRule="auto"/>
        <w:ind w:firstLine="420"/>
        <w:rPr>
          <w:rFonts w:ascii="宋体" w:hAnsi="宋体" w:hint="eastAsia"/>
          <w:b/>
          <w:sz w:val="22"/>
          <w:szCs w:val="22"/>
          <w:u w:val="single"/>
        </w:rPr>
      </w:pPr>
      <w:r>
        <w:rPr>
          <w:rFonts w:ascii="宋体" w:hAnsi="宋体" w:hint="eastAsia"/>
          <w:sz w:val="22"/>
          <w:szCs w:val="22"/>
        </w:rPr>
        <w:t>3</w:t>
      </w:r>
      <w:r w:rsidR="008A5940" w:rsidRPr="008A5940">
        <w:rPr>
          <w:rFonts w:ascii="宋体" w:hAnsi="宋体" w:hint="eastAsia"/>
          <w:sz w:val="22"/>
          <w:szCs w:val="22"/>
        </w:rPr>
        <w:t>、</w:t>
      </w:r>
      <w:r w:rsidR="008A5940" w:rsidRPr="008A5940">
        <w:rPr>
          <w:rFonts w:ascii="宋体" w:hAnsi="宋体" w:hint="eastAsia"/>
          <w:b/>
          <w:sz w:val="22"/>
          <w:szCs w:val="22"/>
          <w:u w:val="single"/>
        </w:rPr>
        <w:t>本项目依据《政府采购促进中小企业发展管理办法》（财库〔2020〕46号）规定，属于预留份额专门面向中小企业/小微企业（监狱企业，残疾人福利性单位视同小型、微型企业）采购的项目，大型企业不得参与。注：项目的服务全部由符合政策要求的中小企业/小微企业（监狱企业，残疾人</w:t>
      </w:r>
      <w:r w:rsidR="008A5940" w:rsidRPr="008A5940">
        <w:rPr>
          <w:rFonts w:ascii="宋体" w:hAnsi="宋体" w:hint="eastAsia"/>
          <w:b/>
          <w:sz w:val="22"/>
          <w:szCs w:val="22"/>
          <w:u w:val="single"/>
        </w:rPr>
        <w:lastRenderedPageBreak/>
        <w:t>福利性单位视同小型、微型企业）承担，否则不得参加本项目投标。投标供应商未在资格文件中按采购文件要求提供相应证明材料或未按要求填写的声明函的，按资格审查不通过处理。</w:t>
      </w:r>
    </w:p>
    <w:p w14:paraId="78062A25" w14:textId="77777777" w:rsidR="008A5940" w:rsidRPr="008A5940" w:rsidRDefault="008A5940" w:rsidP="002546A9">
      <w:pPr>
        <w:pStyle w:val="24"/>
        <w:snapToGrid w:val="0"/>
        <w:spacing w:line="360" w:lineRule="auto"/>
        <w:ind w:left="0" w:firstLineChars="0"/>
        <w:rPr>
          <w:rFonts w:ascii="宋体" w:hAnsi="宋体" w:hint="eastAsia"/>
        </w:rPr>
      </w:pPr>
      <w:r w:rsidRPr="008A5940">
        <w:rPr>
          <w:rFonts w:ascii="宋体" w:hAnsi="宋体" w:hint="eastAsia"/>
          <w:b/>
          <w:sz w:val="22"/>
          <w:szCs w:val="22"/>
          <w:u w:val="single"/>
        </w:rPr>
        <w:t>备注：（1）中小企业/小微企业证明</w:t>
      </w:r>
      <w:r w:rsidRPr="008A5940">
        <w:rPr>
          <w:rFonts w:ascii="宋体" w:hAnsi="宋体" w:cs="宋体" w:hint="eastAsia"/>
          <w:b/>
          <w:bCs/>
          <w:kern w:val="0"/>
          <w:sz w:val="22"/>
          <w:szCs w:val="22"/>
          <w:u w:val="single"/>
        </w:rPr>
        <w:t>材料</w:t>
      </w:r>
      <w:r w:rsidRPr="008A5940">
        <w:rPr>
          <w:rFonts w:ascii="宋体" w:hAnsi="宋体" w:hint="eastAsia"/>
          <w:b/>
          <w:sz w:val="22"/>
          <w:szCs w:val="22"/>
          <w:u w:val="single"/>
        </w:rPr>
        <w:t>：在资格文件中提供中小企业声明函。</w:t>
      </w:r>
    </w:p>
    <w:p w14:paraId="1F8BBD3D" w14:textId="77777777" w:rsidR="008A5940" w:rsidRPr="008A5940" w:rsidRDefault="00160671" w:rsidP="002546A9">
      <w:pPr>
        <w:adjustRightInd w:val="0"/>
        <w:snapToGrid w:val="0"/>
        <w:spacing w:line="360" w:lineRule="auto"/>
        <w:ind w:firstLine="420"/>
        <w:rPr>
          <w:rFonts w:ascii="宋体" w:hAnsi="宋体" w:cs="宋体" w:hint="eastAsia"/>
          <w:b/>
          <w:bCs/>
          <w:kern w:val="0"/>
          <w:sz w:val="22"/>
          <w:szCs w:val="22"/>
          <w:u w:val="single"/>
        </w:rPr>
      </w:pPr>
      <w:r>
        <w:rPr>
          <w:rFonts w:ascii="宋体" w:hAnsi="宋体" w:hint="eastAsia"/>
          <w:b/>
          <w:sz w:val="22"/>
          <w:szCs w:val="22"/>
          <w:u w:val="single"/>
        </w:rPr>
        <w:t>4</w:t>
      </w:r>
      <w:r w:rsidR="008A5940" w:rsidRPr="008A5940">
        <w:rPr>
          <w:rFonts w:ascii="宋体" w:hAnsi="宋体" w:hint="eastAsia"/>
          <w:b/>
          <w:sz w:val="22"/>
          <w:szCs w:val="22"/>
          <w:u w:val="single"/>
        </w:rPr>
        <w:t>、</w:t>
      </w:r>
      <w:r w:rsidR="008A5940" w:rsidRPr="008A5940">
        <w:rPr>
          <w:rFonts w:ascii="宋体" w:hAnsi="宋体" w:cs="宋体" w:hint="eastAsia"/>
          <w:b/>
          <w:bCs/>
          <w:kern w:val="0"/>
          <w:sz w:val="22"/>
          <w:szCs w:val="22"/>
          <w:u w:val="single"/>
        </w:rPr>
        <w:t>符合《财政部、司法部关于政府采购支持监狱企业发展有关问题的通知》（财库[2014]68 号）规定的监狱企业，在全部提供本单位提供服务参加政府采购活动时，视同小型、微型企业。</w:t>
      </w:r>
    </w:p>
    <w:p w14:paraId="4EE780EF" w14:textId="77777777" w:rsidR="008A5940" w:rsidRPr="008A5940" w:rsidRDefault="008A5940" w:rsidP="002546A9">
      <w:pPr>
        <w:adjustRightInd w:val="0"/>
        <w:snapToGrid w:val="0"/>
        <w:spacing w:line="360" w:lineRule="auto"/>
        <w:ind w:firstLine="420"/>
        <w:rPr>
          <w:rFonts w:ascii="宋体" w:hAnsi="宋体" w:hint="eastAsia"/>
          <w:b/>
          <w:sz w:val="22"/>
          <w:szCs w:val="22"/>
          <w:u w:val="single"/>
        </w:rPr>
      </w:pPr>
      <w:r w:rsidRPr="008A5940">
        <w:rPr>
          <w:rFonts w:ascii="宋体" w:hAnsi="宋体" w:hint="eastAsia"/>
          <w:b/>
          <w:sz w:val="22"/>
          <w:szCs w:val="22"/>
          <w:u w:val="single"/>
        </w:rPr>
        <w:t>备注：（1）监狱企业证明文件：在资格文件中提供省级或以上监狱管理局、戒毒管理局（含新疆生产建设兵团）出具的属于监狱企业的证明文件。</w:t>
      </w:r>
    </w:p>
    <w:p w14:paraId="224A3E5F" w14:textId="77777777" w:rsidR="008A5940" w:rsidRPr="008A5940" w:rsidRDefault="00160671" w:rsidP="002546A9">
      <w:pPr>
        <w:adjustRightInd w:val="0"/>
        <w:snapToGrid w:val="0"/>
        <w:spacing w:line="360" w:lineRule="auto"/>
        <w:ind w:firstLine="420"/>
        <w:rPr>
          <w:rFonts w:ascii="宋体" w:hAnsi="宋体" w:cs="宋体" w:hint="eastAsia"/>
          <w:b/>
          <w:bCs/>
          <w:kern w:val="0"/>
          <w:sz w:val="22"/>
          <w:szCs w:val="22"/>
          <w:u w:val="single"/>
        </w:rPr>
      </w:pPr>
      <w:r>
        <w:rPr>
          <w:rFonts w:ascii="宋体" w:hAnsi="宋体" w:cs="宋体" w:hint="eastAsia"/>
          <w:b/>
          <w:bCs/>
          <w:kern w:val="0"/>
          <w:sz w:val="22"/>
          <w:szCs w:val="22"/>
          <w:u w:val="single"/>
        </w:rPr>
        <w:t>5</w:t>
      </w:r>
      <w:r w:rsidR="008A5940" w:rsidRPr="008A5940">
        <w:rPr>
          <w:rFonts w:ascii="宋体" w:hAnsi="宋体" w:cs="宋体" w:hint="eastAsia"/>
          <w:b/>
          <w:bCs/>
          <w:kern w:val="0"/>
          <w:sz w:val="22"/>
          <w:szCs w:val="22"/>
          <w:u w:val="single"/>
        </w:rPr>
        <w:t>、符合《财政部、民政部、中国残疾人联合会关于促进残疾人就业政府采购政策的通知》（财库[2017]141 号）规定的残疾人福利性单位，在全部提供本单位提供服务参加政府采购活动时，视同小型、微型企业</w:t>
      </w:r>
    </w:p>
    <w:p w14:paraId="15478B6B" w14:textId="77777777" w:rsidR="008A5940" w:rsidRPr="008A5940" w:rsidRDefault="008A5940" w:rsidP="002546A9">
      <w:pPr>
        <w:adjustRightInd w:val="0"/>
        <w:snapToGrid w:val="0"/>
        <w:spacing w:line="360" w:lineRule="auto"/>
        <w:ind w:firstLine="420"/>
        <w:rPr>
          <w:rFonts w:ascii="宋体" w:hAnsi="宋体" w:cs="宋体" w:hint="eastAsia"/>
          <w:b/>
          <w:bCs/>
          <w:kern w:val="0"/>
          <w:sz w:val="22"/>
          <w:szCs w:val="22"/>
          <w:u w:val="single"/>
        </w:rPr>
      </w:pPr>
      <w:r w:rsidRPr="008A5940">
        <w:rPr>
          <w:rFonts w:ascii="宋体" w:hAnsi="宋体" w:cs="宋体" w:hint="eastAsia"/>
          <w:b/>
          <w:bCs/>
          <w:kern w:val="0"/>
          <w:sz w:val="22"/>
          <w:szCs w:val="22"/>
          <w:u w:val="single"/>
        </w:rPr>
        <w:t>备注：（1）残疾人福利性单位证明材料：</w:t>
      </w:r>
      <w:r w:rsidRPr="008A5940">
        <w:rPr>
          <w:rFonts w:ascii="宋体" w:hAnsi="宋体" w:hint="eastAsia"/>
          <w:b/>
          <w:sz w:val="22"/>
          <w:szCs w:val="22"/>
          <w:u w:val="single"/>
        </w:rPr>
        <w:t>在资格文件中提供</w:t>
      </w:r>
      <w:r w:rsidRPr="008A5940">
        <w:rPr>
          <w:rFonts w:ascii="宋体" w:hAnsi="宋体" w:cs="宋体" w:hint="eastAsia"/>
          <w:b/>
          <w:bCs/>
          <w:kern w:val="0"/>
          <w:sz w:val="22"/>
          <w:szCs w:val="22"/>
          <w:u w:val="single"/>
        </w:rPr>
        <w:t>残疾人福利性单位声明函。</w:t>
      </w:r>
    </w:p>
    <w:p w14:paraId="74BC5798" w14:textId="77777777" w:rsidR="00467EEF" w:rsidRPr="00785EDC" w:rsidRDefault="00C078FF" w:rsidP="002546A9">
      <w:pPr>
        <w:pStyle w:val="af2"/>
        <w:adjustRightInd w:val="0"/>
        <w:snapToGrid w:val="0"/>
        <w:spacing w:line="360" w:lineRule="auto"/>
        <w:ind w:left="0" w:firstLineChars="173" w:firstLine="382"/>
        <w:rPr>
          <w:rFonts w:ascii="宋体" w:hAnsi="宋体" w:hint="eastAsia"/>
          <w:b/>
          <w:color w:val="000000"/>
          <w:sz w:val="22"/>
          <w:szCs w:val="22"/>
        </w:rPr>
      </w:pPr>
      <w:r>
        <w:rPr>
          <w:rFonts w:hAnsi="宋体"/>
          <w:b/>
          <w:sz w:val="22"/>
          <w:szCs w:val="22"/>
        </w:rPr>
        <w:t>▲</w:t>
      </w:r>
      <w:r w:rsidR="00160671">
        <w:rPr>
          <w:rFonts w:ascii="宋体" w:hAnsi="宋体" w:hint="eastAsia"/>
          <w:b/>
          <w:color w:val="000000"/>
          <w:sz w:val="22"/>
          <w:szCs w:val="22"/>
        </w:rPr>
        <w:t>6</w:t>
      </w:r>
      <w:r w:rsidR="00785EDC">
        <w:rPr>
          <w:rFonts w:ascii="宋体" w:hAnsi="宋体" w:hint="eastAsia"/>
          <w:b/>
          <w:color w:val="000000"/>
          <w:sz w:val="22"/>
          <w:szCs w:val="22"/>
        </w:rPr>
        <w:t>、</w:t>
      </w:r>
      <w:r>
        <w:rPr>
          <w:rFonts w:ascii="宋体" w:hAnsi="宋体"/>
          <w:b/>
          <w:color w:val="000000"/>
          <w:sz w:val="22"/>
          <w:szCs w:val="22"/>
        </w:rPr>
        <w:t>如果本次采购所有供应商的报价均超出</w:t>
      </w:r>
      <w:r>
        <w:rPr>
          <w:rFonts w:ascii="宋体" w:hAnsi="宋体" w:hint="eastAsia"/>
          <w:b/>
          <w:color w:val="000000"/>
          <w:sz w:val="22"/>
          <w:szCs w:val="22"/>
        </w:rPr>
        <w:t>最高限价</w:t>
      </w:r>
      <w:r>
        <w:rPr>
          <w:rFonts w:ascii="宋体" w:hAnsi="宋体"/>
          <w:b/>
          <w:color w:val="000000"/>
          <w:sz w:val="22"/>
          <w:szCs w:val="22"/>
        </w:rPr>
        <w:t>，本次采购做流（废）标处理。如果仅仅某个（些）供应商的商务报价超出</w:t>
      </w:r>
      <w:r w:rsidR="000632FF">
        <w:rPr>
          <w:rFonts w:ascii="宋体" w:hAnsi="宋体" w:hint="eastAsia"/>
          <w:b/>
          <w:color w:val="000000"/>
          <w:sz w:val="22"/>
          <w:szCs w:val="22"/>
        </w:rPr>
        <w:t>最高限价</w:t>
      </w:r>
      <w:r>
        <w:rPr>
          <w:rFonts w:ascii="宋体" w:hAnsi="宋体"/>
          <w:b/>
          <w:color w:val="000000"/>
          <w:sz w:val="22"/>
          <w:szCs w:val="22"/>
        </w:rPr>
        <w:t>的，则该供应商按无效投标处理。</w:t>
      </w:r>
    </w:p>
    <w:p w14:paraId="7879463F" w14:textId="77777777" w:rsidR="00467EEF" w:rsidRPr="003D2A33" w:rsidRDefault="00000000" w:rsidP="002546A9">
      <w:pPr>
        <w:adjustRightInd w:val="0"/>
        <w:snapToGrid w:val="0"/>
        <w:spacing w:line="360" w:lineRule="auto"/>
        <w:ind w:firstLineChars="200" w:firstLine="440"/>
        <w:rPr>
          <w:rFonts w:ascii="宋体" w:hAnsi="宋体" w:hint="eastAsia"/>
          <w:color w:val="000000"/>
          <w:sz w:val="22"/>
          <w:szCs w:val="22"/>
        </w:rPr>
      </w:pPr>
      <w:r w:rsidRPr="003D2A33">
        <w:rPr>
          <w:rFonts w:ascii="宋体" w:hAnsi="宋体" w:hint="eastAsia"/>
          <w:color w:val="000000"/>
          <w:sz w:val="22"/>
          <w:szCs w:val="22"/>
        </w:rPr>
        <w:t>三、说明</w:t>
      </w:r>
    </w:p>
    <w:p w14:paraId="5F88CB9B" w14:textId="77777777" w:rsidR="00467EEF" w:rsidRPr="003D2A33" w:rsidRDefault="00000000" w:rsidP="002546A9">
      <w:pPr>
        <w:adjustRightInd w:val="0"/>
        <w:snapToGrid w:val="0"/>
        <w:spacing w:line="360" w:lineRule="auto"/>
        <w:ind w:firstLineChars="200" w:firstLine="440"/>
        <w:rPr>
          <w:rFonts w:ascii="宋体" w:hAnsi="宋体" w:hint="eastAsia"/>
          <w:color w:val="000000"/>
          <w:sz w:val="22"/>
          <w:szCs w:val="22"/>
        </w:rPr>
      </w:pPr>
      <w:r w:rsidRPr="003D2A33">
        <w:rPr>
          <w:rFonts w:ascii="宋体" w:hAnsi="宋体"/>
          <w:color w:val="000000"/>
          <w:sz w:val="22"/>
          <w:szCs w:val="22"/>
        </w:rPr>
        <w:t>1</w:t>
      </w:r>
      <w:r w:rsidRPr="003D2A33">
        <w:rPr>
          <w:rFonts w:ascii="宋体" w:hAnsi="宋体" w:hint="eastAsia"/>
          <w:color w:val="000000"/>
          <w:sz w:val="22"/>
          <w:szCs w:val="22"/>
        </w:rPr>
        <w:t>、每个供应商最终得分</w:t>
      </w:r>
      <w:r w:rsidRPr="003D2A33">
        <w:rPr>
          <w:rFonts w:ascii="宋体" w:hAnsi="宋体"/>
          <w:color w:val="000000"/>
          <w:sz w:val="22"/>
          <w:szCs w:val="22"/>
        </w:rPr>
        <w:t>=</w:t>
      </w:r>
      <w:r w:rsidRPr="003D2A33">
        <w:rPr>
          <w:rFonts w:ascii="宋体" w:hAnsi="宋体" w:hint="eastAsia"/>
          <w:color w:val="000000"/>
          <w:sz w:val="22"/>
          <w:szCs w:val="22"/>
        </w:rPr>
        <w:t>技术资信部分分值（所有评标委员会成员打分的算术平均值）＋商务报价部分分值。</w:t>
      </w:r>
    </w:p>
    <w:p w14:paraId="1DF7E8BB" w14:textId="77777777" w:rsidR="00467EEF" w:rsidRPr="003D2A33" w:rsidRDefault="00000000" w:rsidP="002546A9">
      <w:pPr>
        <w:adjustRightInd w:val="0"/>
        <w:snapToGrid w:val="0"/>
        <w:spacing w:line="360" w:lineRule="auto"/>
        <w:ind w:firstLineChars="200" w:firstLine="440"/>
        <w:rPr>
          <w:rFonts w:ascii="宋体" w:hAnsi="宋体" w:hint="eastAsia"/>
          <w:color w:val="000000"/>
          <w:sz w:val="22"/>
          <w:szCs w:val="22"/>
        </w:rPr>
      </w:pPr>
      <w:r w:rsidRPr="003D2A33">
        <w:rPr>
          <w:rFonts w:ascii="宋体" w:hAnsi="宋体"/>
          <w:color w:val="000000"/>
          <w:sz w:val="22"/>
          <w:szCs w:val="22"/>
        </w:rPr>
        <w:t>2</w:t>
      </w:r>
      <w:r w:rsidRPr="003D2A33">
        <w:rPr>
          <w:rFonts w:ascii="宋体" w:hAnsi="宋体" w:hint="eastAsia"/>
          <w:color w:val="000000"/>
          <w:sz w:val="22"/>
          <w:szCs w:val="22"/>
        </w:rPr>
        <w:t>、</w:t>
      </w:r>
      <w:r w:rsidR="000A0BDD">
        <w:rPr>
          <w:rFonts w:hAnsi="宋体"/>
          <w:sz w:val="22"/>
          <w:szCs w:val="22"/>
        </w:rPr>
        <w:t>评标委员会推荐得分最高的供应商为预中标供应商；如果得分相同则按报价从低到高顺序依次推荐为预成交单位；报价也相同，以抽签决定，并编写采购报告。</w:t>
      </w:r>
    </w:p>
    <w:p w14:paraId="4AA8053B" w14:textId="77777777" w:rsidR="00467EEF" w:rsidRPr="003D2A33" w:rsidRDefault="00000000" w:rsidP="002546A9">
      <w:pPr>
        <w:adjustRightInd w:val="0"/>
        <w:snapToGrid w:val="0"/>
        <w:spacing w:line="360" w:lineRule="auto"/>
        <w:ind w:firstLineChars="200" w:firstLine="440"/>
        <w:rPr>
          <w:rFonts w:ascii="宋体" w:hAnsi="宋体" w:hint="eastAsia"/>
          <w:color w:val="000000"/>
          <w:sz w:val="22"/>
          <w:szCs w:val="22"/>
        </w:rPr>
      </w:pPr>
      <w:r w:rsidRPr="003D2A33">
        <w:rPr>
          <w:rFonts w:ascii="宋体" w:hAnsi="宋体"/>
          <w:color w:val="000000"/>
          <w:sz w:val="22"/>
          <w:szCs w:val="22"/>
        </w:rPr>
        <w:t>3</w:t>
      </w:r>
      <w:r w:rsidRPr="003D2A33">
        <w:rPr>
          <w:rFonts w:ascii="宋体" w:hAnsi="宋体" w:hint="eastAsia"/>
          <w:color w:val="000000"/>
          <w:sz w:val="22"/>
          <w:szCs w:val="22"/>
        </w:rPr>
        <w:t>、所有分值计算保留小数点后两位，小数点后三位四舍五入。</w:t>
      </w:r>
    </w:p>
    <w:p w14:paraId="2ADD8439" w14:textId="77777777" w:rsidR="00467EEF" w:rsidRDefault="00000000" w:rsidP="002546A9">
      <w:pPr>
        <w:adjustRightInd w:val="0"/>
        <w:snapToGrid w:val="0"/>
        <w:spacing w:line="360" w:lineRule="auto"/>
        <w:ind w:firstLineChars="200" w:firstLine="440"/>
        <w:rPr>
          <w:rFonts w:ascii="宋体" w:hAnsi="宋体" w:hint="eastAsia"/>
          <w:color w:val="000000"/>
          <w:sz w:val="22"/>
          <w:szCs w:val="22"/>
        </w:rPr>
      </w:pPr>
      <w:r w:rsidRPr="003D2A33">
        <w:rPr>
          <w:rFonts w:ascii="宋体" w:hAnsi="宋体"/>
          <w:color w:val="000000"/>
          <w:sz w:val="22"/>
          <w:szCs w:val="22"/>
        </w:rPr>
        <w:t>4</w:t>
      </w:r>
      <w:r w:rsidRPr="003D2A33">
        <w:rPr>
          <w:rFonts w:ascii="宋体" w:hAnsi="宋体" w:hint="eastAsia"/>
          <w:color w:val="000000"/>
          <w:sz w:val="22"/>
          <w:szCs w:val="22"/>
        </w:rPr>
        <w:t>、评标过程中遇到特殊情况，由评标委员会遵循公开、公正原则，采取投票方式按照少数服从多数原则决定。</w:t>
      </w:r>
    </w:p>
    <w:p w14:paraId="0F2645BE" w14:textId="77777777" w:rsidR="00603F42" w:rsidRPr="003D2A33" w:rsidRDefault="000A0BDD" w:rsidP="002546A9">
      <w:pPr>
        <w:adjustRightInd w:val="0"/>
        <w:snapToGrid w:val="0"/>
        <w:spacing w:line="360" w:lineRule="auto"/>
        <w:ind w:firstLineChars="200" w:firstLine="440"/>
        <w:rPr>
          <w:rFonts w:ascii="宋体" w:hAnsi="宋体" w:hint="eastAsia"/>
          <w:color w:val="000000"/>
          <w:sz w:val="22"/>
          <w:szCs w:val="22"/>
        </w:rPr>
      </w:pPr>
      <w:r>
        <w:rPr>
          <w:rFonts w:ascii="宋体" w:hAnsi="宋体" w:hint="eastAsia"/>
          <w:color w:val="000000"/>
          <w:sz w:val="22"/>
          <w:szCs w:val="22"/>
        </w:rPr>
        <w:t>5、</w:t>
      </w:r>
      <w:r w:rsidRPr="003D2A33">
        <w:rPr>
          <w:rFonts w:ascii="宋体" w:hAnsi="宋体" w:hint="eastAsia"/>
          <w:color w:val="000000"/>
          <w:sz w:val="22"/>
          <w:szCs w:val="22"/>
        </w:rPr>
        <w:t>未尽事宜按有关法律规定处理。</w:t>
      </w:r>
    </w:p>
    <w:sectPr w:rsidR="00603F42" w:rsidRPr="003D2A33">
      <w:pgSz w:w="11906" w:h="16838"/>
      <w:pgMar w:top="1134" w:right="1134" w:bottom="1134" w:left="1134" w:header="851" w:footer="992" w:gutter="0"/>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ACD56" w14:textId="77777777" w:rsidR="00A24A55" w:rsidRDefault="00A24A55">
      <w:r>
        <w:separator/>
      </w:r>
    </w:p>
  </w:endnote>
  <w:endnote w:type="continuationSeparator" w:id="0">
    <w:p w14:paraId="5AF5936B" w14:textId="77777777" w:rsidR="00A24A55" w:rsidRDefault="00A2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昆仑楷体">
    <w:altName w:val="黑体"/>
    <w:charset w:val="86"/>
    <w:family w:val="modern"/>
    <w:pitch w:val="default"/>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Plotter">
    <w:altName w:val="Times New Roman"/>
    <w:charset w:val="00"/>
    <w:family w:val="auto"/>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FA94" w14:textId="77777777" w:rsidR="00467EEF" w:rsidRDefault="00467EEF">
    <w:pPr>
      <w:pStyle w:val="af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EB54" w14:textId="77777777" w:rsidR="00911DA4" w:rsidRPr="00911DA4" w:rsidRDefault="00911DA4" w:rsidP="00911DA4">
    <w:pPr>
      <w:pStyle w:val="af8"/>
      <w:jc w:val="center"/>
      <w:rPr>
        <w:rFonts w:ascii="宋体" w:hAnsi="宋体" w:hint="eastAsia"/>
        <w:sz w:val="21"/>
        <w:szCs w:val="21"/>
      </w:rPr>
    </w:pPr>
    <w:r w:rsidRPr="00911DA4">
      <w:rPr>
        <w:rFonts w:ascii="宋体" w:hAnsi="宋体"/>
        <w:sz w:val="21"/>
        <w:szCs w:val="21"/>
      </w:rPr>
      <w:fldChar w:fldCharType="begin"/>
    </w:r>
    <w:r w:rsidRPr="00911DA4">
      <w:rPr>
        <w:rFonts w:ascii="宋体" w:hAnsi="宋体"/>
        <w:sz w:val="21"/>
        <w:szCs w:val="21"/>
      </w:rPr>
      <w:instrText>PAGE   \* MERGEFORMAT</w:instrText>
    </w:r>
    <w:r w:rsidRPr="00911DA4">
      <w:rPr>
        <w:rFonts w:ascii="宋体" w:hAnsi="宋体"/>
        <w:sz w:val="21"/>
        <w:szCs w:val="21"/>
      </w:rPr>
      <w:fldChar w:fldCharType="separate"/>
    </w:r>
    <w:r w:rsidRPr="00911DA4">
      <w:rPr>
        <w:rFonts w:ascii="宋体" w:hAnsi="宋体"/>
        <w:sz w:val="21"/>
        <w:szCs w:val="21"/>
        <w:lang w:val="zh-CN"/>
      </w:rPr>
      <w:t>2</w:t>
    </w:r>
    <w:r w:rsidRPr="00911DA4">
      <w:rPr>
        <w:rFonts w:ascii="宋体" w:hAnsi="宋体"/>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8369" w14:textId="3FFD6E8B" w:rsidR="00467EEF" w:rsidRDefault="00795A26">
    <w:pPr>
      <w:pStyle w:val="af8"/>
      <w:jc w:val="center"/>
    </w:pPr>
    <w:r>
      <w:rPr>
        <w:noProof/>
      </w:rPr>
      <mc:AlternateContent>
        <mc:Choice Requires="wps">
          <w:drawing>
            <wp:anchor distT="0" distB="0" distL="114300" distR="114300" simplePos="0" relativeHeight="251657728" behindDoc="0" locked="0" layoutInCell="1" allowOverlap="1" wp14:anchorId="6625249F" wp14:editId="103AEF5D">
              <wp:simplePos x="0" y="0"/>
              <wp:positionH relativeFrom="margin">
                <wp:align>center</wp:align>
              </wp:positionH>
              <wp:positionV relativeFrom="paragraph">
                <wp:posOffset>0</wp:posOffset>
              </wp:positionV>
              <wp:extent cx="1828800" cy="1828800"/>
              <wp:effectExtent l="0" t="0" r="0" b="0"/>
              <wp:wrapNone/>
              <wp:docPr id="179158846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C5A6" w14:textId="77777777" w:rsidR="00467EEF"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25249F"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39FAC5A6" w14:textId="77777777" w:rsidR="00467EEF"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54FC" w14:textId="77777777" w:rsidR="00467EEF" w:rsidRPr="000666A3" w:rsidRDefault="000666A3" w:rsidP="000666A3">
    <w:pPr>
      <w:pStyle w:val="af8"/>
      <w:jc w:val="center"/>
      <w:rPr>
        <w:rFonts w:ascii="宋体" w:hAnsi="宋体" w:hint="eastAsia"/>
        <w:sz w:val="21"/>
        <w:szCs w:val="21"/>
      </w:rPr>
    </w:pPr>
    <w:r w:rsidRPr="000666A3">
      <w:rPr>
        <w:rFonts w:ascii="宋体" w:hAnsi="宋体"/>
        <w:sz w:val="21"/>
        <w:szCs w:val="21"/>
      </w:rPr>
      <w:fldChar w:fldCharType="begin"/>
    </w:r>
    <w:r w:rsidRPr="000666A3">
      <w:rPr>
        <w:rFonts w:ascii="宋体" w:hAnsi="宋体"/>
        <w:sz w:val="21"/>
        <w:szCs w:val="21"/>
      </w:rPr>
      <w:instrText>PAGE   \* MERGEFORMAT</w:instrText>
    </w:r>
    <w:r w:rsidRPr="000666A3">
      <w:rPr>
        <w:rFonts w:ascii="宋体" w:hAnsi="宋体"/>
        <w:sz w:val="21"/>
        <w:szCs w:val="21"/>
      </w:rPr>
      <w:fldChar w:fldCharType="separate"/>
    </w:r>
    <w:r w:rsidRPr="000666A3">
      <w:rPr>
        <w:rFonts w:ascii="宋体" w:hAnsi="宋体"/>
        <w:sz w:val="21"/>
        <w:szCs w:val="21"/>
        <w:lang w:val="zh-CN"/>
      </w:rPr>
      <w:t>2</w:t>
    </w:r>
    <w:r w:rsidRPr="000666A3">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9216" w14:textId="77777777" w:rsidR="00467EEF" w:rsidRPr="000666A3" w:rsidRDefault="00000000">
    <w:pPr>
      <w:pStyle w:val="af8"/>
      <w:jc w:val="center"/>
      <w:rPr>
        <w:rFonts w:ascii="宋体" w:hAnsi="宋体" w:hint="eastAsia"/>
        <w:sz w:val="21"/>
        <w:szCs w:val="21"/>
      </w:rPr>
    </w:pPr>
    <w:r w:rsidRPr="000666A3">
      <w:rPr>
        <w:rFonts w:ascii="宋体" w:hAnsi="宋体"/>
        <w:sz w:val="21"/>
        <w:szCs w:val="21"/>
      </w:rPr>
      <w:fldChar w:fldCharType="begin"/>
    </w:r>
    <w:r w:rsidRPr="000666A3">
      <w:rPr>
        <w:rFonts w:ascii="宋体" w:hAnsi="宋体"/>
        <w:sz w:val="21"/>
        <w:szCs w:val="21"/>
      </w:rPr>
      <w:instrText xml:space="preserve"> PAGE   \* MERGEFORMAT </w:instrText>
    </w:r>
    <w:r w:rsidRPr="000666A3">
      <w:rPr>
        <w:rFonts w:ascii="宋体" w:hAnsi="宋体"/>
        <w:sz w:val="21"/>
        <w:szCs w:val="21"/>
      </w:rPr>
      <w:fldChar w:fldCharType="separate"/>
    </w:r>
    <w:r w:rsidRPr="000666A3">
      <w:rPr>
        <w:rFonts w:ascii="宋体" w:hAnsi="宋体"/>
        <w:sz w:val="21"/>
        <w:szCs w:val="21"/>
        <w:lang w:val="zh-CN"/>
      </w:rPr>
      <w:t>45</w:t>
    </w:r>
    <w:r w:rsidRPr="000666A3">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D0E9" w14:textId="77777777" w:rsidR="00A24A55" w:rsidRDefault="00A24A55">
      <w:r>
        <w:separator/>
      </w:r>
    </w:p>
  </w:footnote>
  <w:footnote w:type="continuationSeparator" w:id="0">
    <w:p w14:paraId="2F97B7E9" w14:textId="77777777" w:rsidR="00A24A55" w:rsidRDefault="00A2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3BB8" w14:textId="77777777" w:rsidR="00467EEF" w:rsidRDefault="00467EEF">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1F34C4"/>
    <w:multiLevelType w:val="singleLevel"/>
    <w:tmpl w:val="D61F34C4"/>
    <w:lvl w:ilvl="0">
      <w:start w:val="1"/>
      <w:numFmt w:val="chineseCounting"/>
      <w:suff w:val="nothing"/>
      <w:lvlText w:val="（%1）"/>
      <w:lvlJc w:val="left"/>
      <w:rPr>
        <w:rFonts w:hint="eastAsia"/>
      </w:rPr>
    </w:lvl>
  </w:abstractNum>
  <w:abstractNum w:abstractNumId="1" w15:restartNumberingAfterBreak="0">
    <w:nsid w:val="00000004"/>
    <w:multiLevelType w:val="singleLevel"/>
    <w:tmpl w:val="00000004"/>
    <w:lvl w:ilvl="0">
      <w:start w:val="13"/>
      <w:numFmt w:val="chineseCounting"/>
      <w:suff w:val="nothing"/>
      <w:lvlText w:val="（%1）"/>
      <w:lvlJc w:val="left"/>
      <w:rPr>
        <w:rFonts w:hint="eastAsia"/>
      </w:rPr>
    </w:lvl>
  </w:abstractNum>
  <w:abstractNum w:abstractNumId="2" w15:restartNumberingAfterBreak="0">
    <w:nsid w:val="00000008"/>
    <w:multiLevelType w:val="singleLevel"/>
    <w:tmpl w:val="00000008"/>
    <w:lvl w:ilvl="0">
      <w:start w:val="1"/>
      <w:numFmt w:val="chineseCounting"/>
      <w:suff w:val="nothing"/>
      <w:lvlText w:val="%1、"/>
      <w:lvlJc w:val="left"/>
    </w:lvl>
  </w:abstractNum>
  <w:abstractNum w:abstractNumId="3" w15:restartNumberingAfterBreak="0">
    <w:nsid w:val="00000009"/>
    <w:multiLevelType w:val="singleLevel"/>
    <w:tmpl w:val="00000009"/>
    <w:lvl w:ilvl="0">
      <w:start w:val="3"/>
      <w:numFmt w:val="chineseCounting"/>
      <w:suff w:val="nothing"/>
      <w:lvlText w:val="%1、"/>
      <w:lvlJc w:val="left"/>
    </w:lvl>
  </w:abstractNum>
  <w:abstractNum w:abstractNumId="4" w15:restartNumberingAfterBreak="0">
    <w:nsid w:val="0000000A"/>
    <w:multiLevelType w:val="singleLevel"/>
    <w:tmpl w:val="0000000A"/>
    <w:lvl w:ilvl="0">
      <w:start w:val="1"/>
      <w:numFmt w:val="decimal"/>
      <w:pStyle w:val="2"/>
      <w:lvlText w:val="%1."/>
      <w:lvlJc w:val="left"/>
      <w:pPr>
        <w:tabs>
          <w:tab w:val="num" w:pos="780"/>
        </w:tabs>
        <w:ind w:left="780" w:hanging="360"/>
      </w:pPr>
    </w:lvl>
  </w:abstractNum>
  <w:abstractNum w:abstractNumId="5" w15:restartNumberingAfterBreak="0">
    <w:nsid w:val="00000018"/>
    <w:multiLevelType w:val="multilevel"/>
    <w:tmpl w:val="2F287398"/>
    <w:lvl w:ilvl="0">
      <w:start w:val="1"/>
      <w:numFmt w:val="decimal"/>
      <w:lvlText w:val="%1."/>
      <w:lvlJc w:val="left"/>
      <w:pPr>
        <w:tabs>
          <w:tab w:val="num" w:pos="420"/>
        </w:tabs>
        <w:ind w:left="420" w:hanging="420"/>
      </w:pPr>
      <w:rPr>
        <w:rFonts w:ascii="宋体" w:eastAsia="宋体" w:hAnsi="宋体"/>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6A9AE49"/>
    <w:multiLevelType w:val="singleLevel"/>
    <w:tmpl w:val="56A9AE49"/>
    <w:lvl w:ilvl="0">
      <w:start w:val="3"/>
      <w:numFmt w:val="decimal"/>
      <w:suff w:val="nothing"/>
      <w:lvlText w:val="%1．"/>
      <w:lvlJc w:val="left"/>
    </w:lvl>
  </w:abstractNum>
  <w:abstractNum w:abstractNumId="7" w15:restartNumberingAfterBreak="0">
    <w:nsid w:val="58EC9CC1"/>
    <w:multiLevelType w:val="singleLevel"/>
    <w:tmpl w:val="58EC9CC1"/>
    <w:lvl w:ilvl="0">
      <w:start w:val="1"/>
      <w:numFmt w:val="chineseCounting"/>
      <w:suff w:val="nothing"/>
      <w:lvlText w:val="（%1）"/>
      <w:lvlJc w:val="left"/>
    </w:lvl>
  </w:abstractNum>
  <w:abstractNum w:abstractNumId="8" w15:restartNumberingAfterBreak="0">
    <w:nsid w:val="58ECA06E"/>
    <w:multiLevelType w:val="singleLevel"/>
    <w:tmpl w:val="58ECA06E"/>
    <w:lvl w:ilvl="0">
      <w:start w:val="1"/>
      <w:numFmt w:val="decimal"/>
      <w:suff w:val="nothing"/>
      <w:lvlText w:val="%1、"/>
      <w:lvlJc w:val="left"/>
    </w:lvl>
  </w:abstractNum>
  <w:num w:numId="1" w16cid:durableId="620889979">
    <w:abstractNumId w:val="4"/>
  </w:num>
  <w:num w:numId="2" w16cid:durableId="858859907">
    <w:abstractNumId w:val="5"/>
    <w:lvlOverride w:ilvl="0">
      <w:startOverride w:val="1"/>
    </w:lvlOverride>
  </w:num>
  <w:num w:numId="3" w16cid:durableId="891381174">
    <w:abstractNumId w:val="7"/>
  </w:num>
  <w:num w:numId="4" w16cid:durableId="904683287">
    <w:abstractNumId w:val="8"/>
  </w:num>
  <w:num w:numId="5" w16cid:durableId="934437614">
    <w:abstractNumId w:val="1"/>
  </w:num>
  <w:num w:numId="6" w16cid:durableId="84037995">
    <w:abstractNumId w:val="6"/>
  </w:num>
  <w:num w:numId="7" w16cid:durableId="1120605577">
    <w:abstractNumId w:val="2"/>
  </w:num>
  <w:num w:numId="8" w16cid:durableId="1313218976">
    <w:abstractNumId w:val="3"/>
  </w:num>
  <w:num w:numId="9" w16cid:durableId="73821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2"/>
  <w:displayHorizontalDrawingGridEvery w:val="2"/>
  <w:displayVerticalDrawingGridEvery w:val="2"/>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U0NDM4ZDk3NDZlMGRmNGMwZDg5MDM3ZTcyNmYxNTcifQ=="/>
  </w:docVars>
  <w:rsids>
    <w:rsidRoot w:val="00172A27"/>
    <w:rsid w:val="0000630A"/>
    <w:rsid w:val="000100F8"/>
    <w:rsid w:val="00014F3F"/>
    <w:rsid w:val="00016CAA"/>
    <w:rsid w:val="00020733"/>
    <w:rsid w:val="00022BF6"/>
    <w:rsid w:val="0002301F"/>
    <w:rsid w:val="000234AB"/>
    <w:rsid w:val="00024DBA"/>
    <w:rsid w:val="000268B0"/>
    <w:rsid w:val="0002721D"/>
    <w:rsid w:val="0003104D"/>
    <w:rsid w:val="000327F9"/>
    <w:rsid w:val="00033D89"/>
    <w:rsid w:val="0003523C"/>
    <w:rsid w:val="0003726D"/>
    <w:rsid w:val="00042262"/>
    <w:rsid w:val="000432F9"/>
    <w:rsid w:val="000438DD"/>
    <w:rsid w:val="00046DF9"/>
    <w:rsid w:val="0005113B"/>
    <w:rsid w:val="0005373E"/>
    <w:rsid w:val="000569B9"/>
    <w:rsid w:val="00057A6B"/>
    <w:rsid w:val="000632FF"/>
    <w:rsid w:val="00065D6C"/>
    <w:rsid w:val="000666A3"/>
    <w:rsid w:val="0006753B"/>
    <w:rsid w:val="000679FC"/>
    <w:rsid w:val="00071934"/>
    <w:rsid w:val="000734FC"/>
    <w:rsid w:val="00074313"/>
    <w:rsid w:val="00082400"/>
    <w:rsid w:val="000852C4"/>
    <w:rsid w:val="00085366"/>
    <w:rsid w:val="000868C9"/>
    <w:rsid w:val="00087DBC"/>
    <w:rsid w:val="00091956"/>
    <w:rsid w:val="00092339"/>
    <w:rsid w:val="00092801"/>
    <w:rsid w:val="000A0185"/>
    <w:rsid w:val="000A0BDD"/>
    <w:rsid w:val="000A2886"/>
    <w:rsid w:val="000A3B93"/>
    <w:rsid w:val="000A3C41"/>
    <w:rsid w:val="000A5229"/>
    <w:rsid w:val="000B2DF6"/>
    <w:rsid w:val="000B3085"/>
    <w:rsid w:val="000B30FB"/>
    <w:rsid w:val="000B39D9"/>
    <w:rsid w:val="000B7B93"/>
    <w:rsid w:val="000C0FD3"/>
    <w:rsid w:val="000C61D7"/>
    <w:rsid w:val="000D08B9"/>
    <w:rsid w:val="000D1B86"/>
    <w:rsid w:val="000D464E"/>
    <w:rsid w:val="000D4DDA"/>
    <w:rsid w:val="000E2445"/>
    <w:rsid w:val="000F09AE"/>
    <w:rsid w:val="000F222B"/>
    <w:rsid w:val="000F6320"/>
    <w:rsid w:val="000F6AAF"/>
    <w:rsid w:val="000F7E06"/>
    <w:rsid w:val="0010128E"/>
    <w:rsid w:val="00102E87"/>
    <w:rsid w:val="0010305D"/>
    <w:rsid w:val="00104E74"/>
    <w:rsid w:val="001072A5"/>
    <w:rsid w:val="00115884"/>
    <w:rsid w:val="00115E1E"/>
    <w:rsid w:val="0011725C"/>
    <w:rsid w:val="00117260"/>
    <w:rsid w:val="00120160"/>
    <w:rsid w:val="00120F37"/>
    <w:rsid w:val="00124106"/>
    <w:rsid w:val="00126235"/>
    <w:rsid w:val="0013042C"/>
    <w:rsid w:val="00131294"/>
    <w:rsid w:val="00131878"/>
    <w:rsid w:val="001359C3"/>
    <w:rsid w:val="00137247"/>
    <w:rsid w:val="00142513"/>
    <w:rsid w:val="00143933"/>
    <w:rsid w:val="00143F8F"/>
    <w:rsid w:val="00144A21"/>
    <w:rsid w:val="00147169"/>
    <w:rsid w:val="001563B3"/>
    <w:rsid w:val="00160671"/>
    <w:rsid w:val="00160E74"/>
    <w:rsid w:val="00165998"/>
    <w:rsid w:val="00165FD0"/>
    <w:rsid w:val="00167CB7"/>
    <w:rsid w:val="00170613"/>
    <w:rsid w:val="00170F22"/>
    <w:rsid w:val="001720A6"/>
    <w:rsid w:val="00172A27"/>
    <w:rsid w:val="00172DF7"/>
    <w:rsid w:val="001731F0"/>
    <w:rsid w:val="00173E41"/>
    <w:rsid w:val="00177287"/>
    <w:rsid w:val="00186686"/>
    <w:rsid w:val="0019010D"/>
    <w:rsid w:val="00194253"/>
    <w:rsid w:val="00195A27"/>
    <w:rsid w:val="001A38FC"/>
    <w:rsid w:val="001A45D2"/>
    <w:rsid w:val="001A5E12"/>
    <w:rsid w:val="001C46D2"/>
    <w:rsid w:val="001C4C83"/>
    <w:rsid w:val="001D2039"/>
    <w:rsid w:val="001E0A39"/>
    <w:rsid w:val="001E4BCD"/>
    <w:rsid w:val="001E5AB1"/>
    <w:rsid w:val="001E651F"/>
    <w:rsid w:val="001E6F3E"/>
    <w:rsid w:val="001E78A7"/>
    <w:rsid w:val="001E7DE9"/>
    <w:rsid w:val="001F3A96"/>
    <w:rsid w:val="001F3E9B"/>
    <w:rsid w:val="001F5BD9"/>
    <w:rsid w:val="001F5E4B"/>
    <w:rsid w:val="001F60B4"/>
    <w:rsid w:val="00206303"/>
    <w:rsid w:val="00206B71"/>
    <w:rsid w:val="00207BBF"/>
    <w:rsid w:val="002106AE"/>
    <w:rsid w:val="00212012"/>
    <w:rsid w:val="00212386"/>
    <w:rsid w:val="00213D36"/>
    <w:rsid w:val="002154E2"/>
    <w:rsid w:val="00215F86"/>
    <w:rsid w:val="00215FF3"/>
    <w:rsid w:val="00223EF8"/>
    <w:rsid w:val="00225A24"/>
    <w:rsid w:val="002279E4"/>
    <w:rsid w:val="00231A2B"/>
    <w:rsid w:val="00234E0C"/>
    <w:rsid w:val="00235B4E"/>
    <w:rsid w:val="00237F32"/>
    <w:rsid w:val="00242187"/>
    <w:rsid w:val="00242DC0"/>
    <w:rsid w:val="00242E73"/>
    <w:rsid w:val="002431A3"/>
    <w:rsid w:val="00247020"/>
    <w:rsid w:val="0025039D"/>
    <w:rsid w:val="002515E1"/>
    <w:rsid w:val="00253748"/>
    <w:rsid w:val="002546A9"/>
    <w:rsid w:val="00257686"/>
    <w:rsid w:val="002652FB"/>
    <w:rsid w:val="00272218"/>
    <w:rsid w:val="002745D7"/>
    <w:rsid w:val="0028149B"/>
    <w:rsid w:val="00281CDF"/>
    <w:rsid w:val="00282C4E"/>
    <w:rsid w:val="00284B85"/>
    <w:rsid w:val="002917FA"/>
    <w:rsid w:val="0029255E"/>
    <w:rsid w:val="00294D01"/>
    <w:rsid w:val="0029576A"/>
    <w:rsid w:val="00295F5B"/>
    <w:rsid w:val="00296494"/>
    <w:rsid w:val="002969DD"/>
    <w:rsid w:val="00297976"/>
    <w:rsid w:val="002A1E63"/>
    <w:rsid w:val="002A2636"/>
    <w:rsid w:val="002A353E"/>
    <w:rsid w:val="002A4AB6"/>
    <w:rsid w:val="002A5F9D"/>
    <w:rsid w:val="002A7513"/>
    <w:rsid w:val="002B26BE"/>
    <w:rsid w:val="002B4927"/>
    <w:rsid w:val="002B520D"/>
    <w:rsid w:val="002B6DF6"/>
    <w:rsid w:val="002B6FF0"/>
    <w:rsid w:val="002B7C7B"/>
    <w:rsid w:val="002C2F4B"/>
    <w:rsid w:val="002C39BC"/>
    <w:rsid w:val="002C68B9"/>
    <w:rsid w:val="002D1926"/>
    <w:rsid w:val="002D1D0E"/>
    <w:rsid w:val="002D5BB5"/>
    <w:rsid w:val="002E338B"/>
    <w:rsid w:val="002E581E"/>
    <w:rsid w:val="002E606F"/>
    <w:rsid w:val="002E64F6"/>
    <w:rsid w:val="002E68CA"/>
    <w:rsid w:val="002E71E9"/>
    <w:rsid w:val="002E78F6"/>
    <w:rsid w:val="002E7B9C"/>
    <w:rsid w:val="002F0253"/>
    <w:rsid w:val="002F0E25"/>
    <w:rsid w:val="002F220B"/>
    <w:rsid w:val="002F301A"/>
    <w:rsid w:val="002F3A7E"/>
    <w:rsid w:val="002F6549"/>
    <w:rsid w:val="002F6D7F"/>
    <w:rsid w:val="002F7961"/>
    <w:rsid w:val="0030011F"/>
    <w:rsid w:val="003007BD"/>
    <w:rsid w:val="00300E5B"/>
    <w:rsid w:val="00300EAE"/>
    <w:rsid w:val="00302023"/>
    <w:rsid w:val="003057BF"/>
    <w:rsid w:val="00305A2D"/>
    <w:rsid w:val="0031294B"/>
    <w:rsid w:val="00312C8D"/>
    <w:rsid w:val="00314887"/>
    <w:rsid w:val="00320400"/>
    <w:rsid w:val="00321142"/>
    <w:rsid w:val="0032166E"/>
    <w:rsid w:val="003217BB"/>
    <w:rsid w:val="00322479"/>
    <w:rsid w:val="00322B32"/>
    <w:rsid w:val="00323C7D"/>
    <w:rsid w:val="00324119"/>
    <w:rsid w:val="0033171C"/>
    <w:rsid w:val="00331776"/>
    <w:rsid w:val="00332EC1"/>
    <w:rsid w:val="003334E8"/>
    <w:rsid w:val="00333EA8"/>
    <w:rsid w:val="00335693"/>
    <w:rsid w:val="00337D70"/>
    <w:rsid w:val="0034191D"/>
    <w:rsid w:val="00346D80"/>
    <w:rsid w:val="00347881"/>
    <w:rsid w:val="00350F8B"/>
    <w:rsid w:val="0035447D"/>
    <w:rsid w:val="00360FF9"/>
    <w:rsid w:val="003663E8"/>
    <w:rsid w:val="00370E96"/>
    <w:rsid w:val="0037461A"/>
    <w:rsid w:val="003754A0"/>
    <w:rsid w:val="00380083"/>
    <w:rsid w:val="00386670"/>
    <w:rsid w:val="00387421"/>
    <w:rsid w:val="00390C7D"/>
    <w:rsid w:val="0039112A"/>
    <w:rsid w:val="00395A9B"/>
    <w:rsid w:val="00395BC7"/>
    <w:rsid w:val="003D10B2"/>
    <w:rsid w:val="003D2A33"/>
    <w:rsid w:val="003D3CBA"/>
    <w:rsid w:val="003D5615"/>
    <w:rsid w:val="003D629E"/>
    <w:rsid w:val="003D7B50"/>
    <w:rsid w:val="003E4119"/>
    <w:rsid w:val="003E53A8"/>
    <w:rsid w:val="003E6254"/>
    <w:rsid w:val="003E6D9E"/>
    <w:rsid w:val="003E773D"/>
    <w:rsid w:val="003F3420"/>
    <w:rsid w:val="004004E5"/>
    <w:rsid w:val="00400D91"/>
    <w:rsid w:val="00403F4D"/>
    <w:rsid w:val="004056F6"/>
    <w:rsid w:val="00405F5C"/>
    <w:rsid w:val="00411968"/>
    <w:rsid w:val="0041341E"/>
    <w:rsid w:val="004203A8"/>
    <w:rsid w:val="00422884"/>
    <w:rsid w:val="00424085"/>
    <w:rsid w:val="004270DE"/>
    <w:rsid w:val="004343BE"/>
    <w:rsid w:val="00436A53"/>
    <w:rsid w:val="00437B90"/>
    <w:rsid w:val="004415FB"/>
    <w:rsid w:val="00446A55"/>
    <w:rsid w:val="004569F5"/>
    <w:rsid w:val="0045733D"/>
    <w:rsid w:val="00467EEF"/>
    <w:rsid w:val="004735BC"/>
    <w:rsid w:val="004744A2"/>
    <w:rsid w:val="004766E0"/>
    <w:rsid w:val="004767B2"/>
    <w:rsid w:val="00480BF2"/>
    <w:rsid w:val="0048280F"/>
    <w:rsid w:val="00483E18"/>
    <w:rsid w:val="004903A2"/>
    <w:rsid w:val="00490D51"/>
    <w:rsid w:val="00492406"/>
    <w:rsid w:val="004925F5"/>
    <w:rsid w:val="00494319"/>
    <w:rsid w:val="00497407"/>
    <w:rsid w:val="004975DF"/>
    <w:rsid w:val="004A050B"/>
    <w:rsid w:val="004A0C53"/>
    <w:rsid w:val="004A5759"/>
    <w:rsid w:val="004A6572"/>
    <w:rsid w:val="004B0124"/>
    <w:rsid w:val="004B42C7"/>
    <w:rsid w:val="004B4D0C"/>
    <w:rsid w:val="004B5F5D"/>
    <w:rsid w:val="004B7F3D"/>
    <w:rsid w:val="004C47C8"/>
    <w:rsid w:val="004C505A"/>
    <w:rsid w:val="004C66F5"/>
    <w:rsid w:val="004D01A8"/>
    <w:rsid w:val="004D10F7"/>
    <w:rsid w:val="004D1ABB"/>
    <w:rsid w:val="004D2D48"/>
    <w:rsid w:val="004D57BD"/>
    <w:rsid w:val="004D5FAC"/>
    <w:rsid w:val="004D67DD"/>
    <w:rsid w:val="004D6911"/>
    <w:rsid w:val="004D71A9"/>
    <w:rsid w:val="004D7226"/>
    <w:rsid w:val="004D740D"/>
    <w:rsid w:val="004E04C0"/>
    <w:rsid w:val="004E3ED2"/>
    <w:rsid w:val="004E41D9"/>
    <w:rsid w:val="004E426D"/>
    <w:rsid w:val="004E7D12"/>
    <w:rsid w:val="004F1100"/>
    <w:rsid w:val="004F1BE5"/>
    <w:rsid w:val="004F218A"/>
    <w:rsid w:val="004F2C48"/>
    <w:rsid w:val="004F4994"/>
    <w:rsid w:val="004F4C34"/>
    <w:rsid w:val="004F718B"/>
    <w:rsid w:val="00510597"/>
    <w:rsid w:val="005117A2"/>
    <w:rsid w:val="00511D0A"/>
    <w:rsid w:val="00520443"/>
    <w:rsid w:val="00520B42"/>
    <w:rsid w:val="0052377D"/>
    <w:rsid w:val="005240A3"/>
    <w:rsid w:val="00524147"/>
    <w:rsid w:val="00530FE5"/>
    <w:rsid w:val="005335AE"/>
    <w:rsid w:val="00533D74"/>
    <w:rsid w:val="00537803"/>
    <w:rsid w:val="00541368"/>
    <w:rsid w:val="00553097"/>
    <w:rsid w:val="005566B1"/>
    <w:rsid w:val="00556EDB"/>
    <w:rsid w:val="00557930"/>
    <w:rsid w:val="00557AFB"/>
    <w:rsid w:val="00557C4A"/>
    <w:rsid w:val="00563974"/>
    <w:rsid w:val="00564FF3"/>
    <w:rsid w:val="0056551F"/>
    <w:rsid w:val="00567351"/>
    <w:rsid w:val="00567403"/>
    <w:rsid w:val="00571710"/>
    <w:rsid w:val="005723A5"/>
    <w:rsid w:val="00573777"/>
    <w:rsid w:val="005745EF"/>
    <w:rsid w:val="0057512E"/>
    <w:rsid w:val="00580B4B"/>
    <w:rsid w:val="00581488"/>
    <w:rsid w:val="00583D8C"/>
    <w:rsid w:val="00584885"/>
    <w:rsid w:val="00586780"/>
    <w:rsid w:val="005929C9"/>
    <w:rsid w:val="00592FCF"/>
    <w:rsid w:val="005A6A21"/>
    <w:rsid w:val="005A6F64"/>
    <w:rsid w:val="005A7215"/>
    <w:rsid w:val="005B46C6"/>
    <w:rsid w:val="005B6579"/>
    <w:rsid w:val="005B76BD"/>
    <w:rsid w:val="005C4A07"/>
    <w:rsid w:val="005C5CD6"/>
    <w:rsid w:val="005D6A61"/>
    <w:rsid w:val="005D7CB1"/>
    <w:rsid w:val="005E0B52"/>
    <w:rsid w:val="005E42BF"/>
    <w:rsid w:val="005E60D1"/>
    <w:rsid w:val="005E65F7"/>
    <w:rsid w:val="005E6C3E"/>
    <w:rsid w:val="005E7FC1"/>
    <w:rsid w:val="00601013"/>
    <w:rsid w:val="006014C9"/>
    <w:rsid w:val="00603384"/>
    <w:rsid w:val="00603F42"/>
    <w:rsid w:val="0061202F"/>
    <w:rsid w:val="006163C1"/>
    <w:rsid w:val="006171D4"/>
    <w:rsid w:val="0062268D"/>
    <w:rsid w:val="00625A5F"/>
    <w:rsid w:val="00625BC3"/>
    <w:rsid w:val="00630F94"/>
    <w:rsid w:val="0063258D"/>
    <w:rsid w:val="006325DD"/>
    <w:rsid w:val="006325E7"/>
    <w:rsid w:val="00634913"/>
    <w:rsid w:val="00634AE8"/>
    <w:rsid w:val="00634FB3"/>
    <w:rsid w:val="00636D30"/>
    <w:rsid w:val="00637440"/>
    <w:rsid w:val="006429E5"/>
    <w:rsid w:val="006477D1"/>
    <w:rsid w:val="00647973"/>
    <w:rsid w:val="00651CE2"/>
    <w:rsid w:val="006554A0"/>
    <w:rsid w:val="00656BB0"/>
    <w:rsid w:val="00656F16"/>
    <w:rsid w:val="0065785F"/>
    <w:rsid w:val="006624C9"/>
    <w:rsid w:val="006642D5"/>
    <w:rsid w:val="00667126"/>
    <w:rsid w:val="0067224D"/>
    <w:rsid w:val="00676361"/>
    <w:rsid w:val="006767B2"/>
    <w:rsid w:val="00676FD4"/>
    <w:rsid w:val="006778C5"/>
    <w:rsid w:val="00685647"/>
    <w:rsid w:val="00685920"/>
    <w:rsid w:val="0068672C"/>
    <w:rsid w:val="00687A18"/>
    <w:rsid w:val="00687B46"/>
    <w:rsid w:val="00687CAD"/>
    <w:rsid w:val="006908A0"/>
    <w:rsid w:val="00692407"/>
    <w:rsid w:val="00696264"/>
    <w:rsid w:val="00696F53"/>
    <w:rsid w:val="006A1217"/>
    <w:rsid w:val="006A15D9"/>
    <w:rsid w:val="006A2A92"/>
    <w:rsid w:val="006A54B4"/>
    <w:rsid w:val="006B2062"/>
    <w:rsid w:val="006B37DB"/>
    <w:rsid w:val="006B38AB"/>
    <w:rsid w:val="006C1571"/>
    <w:rsid w:val="006C2E39"/>
    <w:rsid w:val="006C392C"/>
    <w:rsid w:val="006C40C5"/>
    <w:rsid w:val="006C41AF"/>
    <w:rsid w:val="006D10CE"/>
    <w:rsid w:val="006D2BF6"/>
    <w:rsid w:val="006D312A"/>
    <w:rsid w:val="006D3567"/>
    <w:rsid w:val="006D5D58"/>
    <w:rsid w:val="006D67D4"/>
    <w:rsid w:val="006D7614"/>
    <w:rsid w:val="006D7D46"/>
    <w:rsid w:val="006E2906"/>
    <w:rsid w:val="006E3EC1"/>
    <w:rsid w:val="006E6028"/>
    <w:rsid w:val="006F2CD7"/>
    <w:rsid w:val="006F3B8B"/>
    <w:rsid w:val="006F3D64"/>
    <w:rsid w:val="0070131A"/>
    <w:rsid w:val="00702052"/>
    <w:rsid w:val="00704CB8"/>
    <w:rsid w:val="007052E8"/>
    <w:rsid w:val="00707339"/>
    <w:rsid w:val="007109FC"/>
    <w:rsid w:val="00713B57"/>
    <w:rsid w:val="00713FEF"/>
    <w:rsid w:val="007142F6"/>
    <w:rsid w:val="0071498D"/>
    <w:rsid w:val="00717060"/>
    <w:rsid w:val="007178AA"/>
    <w:rsid w:val="00720898"/>
    <w:rsid w:val="00721260"/>
    <w:rsid w:val="00722233"/>
    <w:rsid w:val="0072247F"/>
    <w:rsid w:val="00722553"/>
    <w:rsid w:val="0072332E"/>
    <w:rsid w:val="0072556C"/>
    <w:rsid w:val="00726A5D"/>
    <w:rsid w:val="00726B9C"/>
    <w:rsid w:val="0073053D"/>
    <w:rsid w:val="00730D90"/>
    <w:rsid w:val="007322F0"/>
    <w:rsid w:val="0073231B"/>
    <w:rsid w:val="00733108"/>
    <w:rsid w:val="0073367B"/>
    <w:rsid w:val="00733DFE"/>
    <w:rsid w:val="00734D92"/>
    <w:rsid w:val="00737B0F"/>
    <w:rsid w:val="007447FB"/>
    <w:rsid w:val="007506E7"/>
    <w:rsid w:val="00752F41"/>
    <w:rsid w:val="00754277"/>
    <w:rsid w:val="0075544D"/>
    <w:rsid w:val="00761464"/>
    <w:rsid w:val="0076400F"/>
    <w:rsid w:val="00764B84"/>
    <w:rsid w:val="00764E85"/>
    <w:rsid w:val="00765EF2"/>
    <w:rsid w:val="00766136"/>
    <w:rsid w:val="00766EE8"/>
    <w:rsid w:val="0077191F"/>
    <w:rsid w:val="00774024"/>
    <w:rsid w:val="00775263"/>
    <w:rsid w:val="0077712B"/>
    <w:rsid w:val="00780700"/>
    <w:rsid w:val="0078173E"/>
    <w:rsid w:val="00782347"/>
    <w:rsid w:val="007855BE"/>
    <w:rsid w:val="00785CF2"/>
    <w:rsid w:val="00785EDC"/>
    <w:rsid w:val="00787F9A"/>
    <w:rsid w:val="00791DAE"/>
    <w:rsid w:val="0079314C"/>
    <w:rsid w:val="00794D98"/>
    <w:rsid w:val="00795A26"/>
    <w:rsid w:val="00795C60"/>
    <w:rsid w:val="007966D2"/>
    <w:rsid w:val="00796B00"/>
    <w:rsid w:val="007A2E0E"/>
    <w:rsid w:val="007A3D88"/>
    <w:rsid w:val="007B04C9"/>
    <w:rsid w:val="007B1E4E"/>
    <w:rsid w:val="007B2105"/>
    <w:rsid w:val="007B266C"/>
    <w:rsid w:val="007B28E1"/>
    <w:rsid w:val="007B3953"/>
    <w:rsid w:val="007B4EE6"/>
    <w:rsid w:val="007B511C"/>
    <w:rsid w:val="007B515C"/>
    <w:rsid w:val="007B6121"/>
    <w:rsid w:val="007C0400"/>
    <w:rsid w:val="007C3FA5"/>
    <w:rsid w:val="007C6E89"/>
    <w:rsid w:val="007D273A"/>
    <w:rsid w:val="007D770F"/>
    <w:rsid w:val="007E0360"/>
    <w:rsid w:val="007E170A"/>
    <w:rsid w:val="007E3EBD"/>
    <w:rsid w:val="007E4425"/>
    <w:rsid w:val="007E46A8"/>
    <w:rsid w:val="007E590C"/>
    <w:rsid w:val="007E6293"/>
    <w:rsid w:val="007E7639"/>
    <w:rsid w:val="007E7BC7"/>
    <w:rsid w:val="007F260C"/>
    <w:rsid w:val="007F3E53"/>
    <w:rsid w:val="007F50DF"/>
    <w:rsid w:val="007F576D"/>
    <w:rsid w:val="007F7B72"/>
    <w:rsid w:val="00803423"/>
    <w:rsid w:val="008052BC"/>
    <w:rsid w:val="00806255"/>
    <w:rsid w:val="00807DF8"/>
    <w:rsid w:val="00807FE3"/>
    <w:rsid w:val="00811C3F"/>
    <w:rsid w:val="00814B94"/>
    <w:rsid w:val="0081580B"/>
    <w:rsid w:val="008161BE"/>
    <w:rsid w:val="00820848"/>
    <w:rsid w:val="0082401F"/>
    <w:rsid w:val="008244BC"/>
    <w:rsid w:val="0082539D"/>
    <w:rsid w:val="00825CDE"/>
    <w:rsid w:val="0082790F"/>
    <w:rsid w:val="00831361"/>
    <w:rsid w:val="0083472F"/>
    <w:rsid w:val="008348F3"/>
    <w:rsid w:val="00834ECA"/>
    <w:rsid w:val="008357B2"/>
    <w:rsid w:val="008410C6"/>
    <w:rsid w:val="008420E6"/>
    <w:rsid w:val="00842DC3"/>
    <w:rsid w:val="0084361F"/>
    <w:rsid w:val="00843645"/>
    <w:rsid w:val="008458DB"/>
    <w:rsid w:val="00852694"/>
    <w:rsid w:val="00852DBE"/>
    <w:rsid w:val="00853889"/>
    <w:rsid w:val="0085436C"/>
    <w:rsid w:val="008562A9"/>
    <w:rsid w:val="00857412"/>
    <w:rsid w:val="00857D8C"/>
    <w:rsid w:val="00863346"/>
    <w:rsid w:val="00864219"/>
    <w:rsid w:val="00865A00"/>
    <w:rsid w:val="00866320"/>
    <w:rsid w:val="0087075E"/>
    <w:rsid w:val="00870DF0"/>
    <w:rsid w:val="00871931"/>
    <w:rsid w:val="00872D88"/>
    <w:rsid w:val="00876C02"/>
    <w:rsid w:val="00881CD3"/>
    <w:rsid w:val="00883E94"/>
    <w:rsid w:val="00883F86"/>
    <w:rsid w:val="00890AAF"/>
    <w:rsid w:val="00892246"/>
    <w:rsid w:val="008938DE"/>
    <w:rsid w:val="008941F6"/>
    <w:rsid w:val="00894CDC"/>
    <w:rsid w:val="00895E56"/>
    <w:rsid w:val="008A0B2A"/>
    <w:rsid w:val="008A20DC"/>
    <w:rsid w:val="008A5940"/>
    <w:rsid w:val="008A62D5"/>
    <w:rsid w:val="008A6DD7"/>
    <w:rsid w:val="008B308F"/>
    <w:rsid w:val="008C1452"/>
    <w:rsid w:val="008C32EF"/>
    <w:rsid w:val="008C48BB"/>
    <w:rsid w:val="008C7424"/>
    <w:rsid w:val="008D2EDA"/>
    <w:rsid w:val="008D6357"/>
    <w:rsid w:val="008D78CD"/>
    <w:rsid w:val="008E066A"/>
    <w:rsid w:val="008E1027"/>
    <w:rsid w:val="008E52B2"/>
    <w:rsid w:val="008F2E95"/>
    <w:rsid w:val="008F46EC"/>
    <w:rsid w:val="008F665A"/>
    <w:rsid w:val="009025BB"/>
    <w:rsid w:val="00902668"/>
    <w:rsid w:val="00904505"/>
    <w:rsid w:val="00905047"/>
    <w:rsid w:val="009071F4"/>
    <w:rsid w:val="00907868"/>
    <w:rsid w:val="00911C14"/>
    <w:rsid w:val="00911DA4"/>
    <w:rsid w:val="0091365D"/>
    <w:rsid w:val="00914B9F"/>
    <w:rsid w:val="00917948"/>
    <w:rsid w:val="00924274"/>
    <w:rsid w:val="0092611F"/>
    <w:rsid w:val="00927656"/>
    <w:rsid w:val="00930F62"/>
    <w:rsid w:val="00932F01"/>
    <w:rsid w:val="009354F8"/>
    <w:rsid w:val="00936999"/>
    <w:rsid w:val="009426D4"/>
    <w:rsid w:val="00944510"/>
    <w:rsid w:val="00947D5C"/>
    <w:rsid w:val="00947DBB"/>
    <w:rsid w:val="00947F70"/>
    <w:rsid w:val="00953106"/>
    <w:rsid w:val="00955D8B"/>
    <w:rsid w:val="00956FC7"/>
    <w:rsid w:val="009602C8"/>
    <w:rsid w:val="009616F8"/>
    <w:rsid w:val="009639F6"/>
    <w:rsid w:val="009663AD"/>
    <w:rsid w:val="009723DE"/>
    <w:rsid w:val="00973119"/>
    <w:rsid w:val="009760C8"/>
    <w:rsid w:val="00982DF8"/>
    <w:rsid w:val="00983A5D"/>
    <w:rsid w:val="009866FD"/>
    <w:rsid w:val="00991653"/>
    <w:rsid w:val="0099181A"/>
    <w:rsid w:val="00991BC5"/>
    <w:rsid w:val="0099587D"/>
    <w:rsid w:val="009A0835"/>
    <w:rsid w:val="009A5456"/>
    <w:rsid w:val="009A74D3"/>
    <w:rsid w:val="009A76F2"/>
    <w:rsid w:val="009A7E6F"/>
    <w:rsid w:val="009B2FD1"/>
    <w:rsid w:val="009B334E"/>
    <w:rsid w:val="009B5D49"/>
    <w:rsid w:val="009B6EC1"/>
    <w:rsid w:val="009C07C5"/>
    <w:rsid w:val="009C2B6F"/>
    <w:rsid w:val="009C6036"/>
    <w:rsid w:val="009D0841"/>
    <w:rsid w:val="009D149A"/>
    <w:rsid w:val="009D5F9F"/>
    <w:rsid w:val="009D7D8C"/>
    <w:rsid w:val="009E3722"/>
    <w:rsid w:val="009E3E6F"/>
    <w:rsid w:val="009E4EE7"/>
    <w:rsid w:val="009E7592"/>
    <w:rsid w:val="009F1289"/>
    <w:rsid w:val="009F29FA"/>
    <w:rsid w:val="009F5009"/>
    <w:rsid w:val="00A01076"/>
    <w:rsid w:val="00A02D89"/>
    <w:rsid w:val="00A0486E"/>
    <w:rsid w:val="00A056B5"/>
    <w:rsid w:val="00A06ADF"/>
    <w:rsid w:val="00A10308"/>
    <w:rsid w:val="00A1196F"/>
    <w:rsid w:val="00A1334E"/>
    <w:rsid w:val="00A13407"/>
    <w:rsid w:val="00A1577A"/>
    <w:rsid w:val="00A17097"/>
    <w:rsid w:val="00A17A1C"/>
    <w:rsid w:val="00A214B1"/>
    <w:rsid w:val="00A23812"/>
    <w:rsid w:val="00A24A55"/>
    <w:rsid w:val="00A341A1"/>
    <w:rsid w:val="00A35456"/>
    <w:rsid w:val="00A36D7E"/>
    <w:rsid w:val="00A41FC3"/>
    <w:rsid w:val="00A43328"/>
    <w:rsid w:val="00A46D69"/>
    <w:rsid w:val="00A5120C"/>
    <w:rsid w:val="00A541F4"/>
    <w:rsid w:val="00A55663"/>
    <w:rsid w:val="00A55CC5"/>
    <w:rsid w:val="00A5713D"/>
    <w:rsid w:val="00A57370"/>
    <w:rsid w:val="00A605AF"/>
    <w:rsid w:val="00A617FF"/>
    <w:rsid w:val="00A66D72"/>
    <w:rsid w:val="00A66F21"/>
    <w:rsid w:val="00A7084F"/>
    <w:rsid w:val="00A721CB"/>
    <w:rsid w:val="00A76D16"/>
    <w:rsid w:val="00A77087"/>
    <w:rsid w:val="00A84140"/>
    <w:rsid w:val="00A8501E"/>
    <w:rsid w:val="00A85866"/>
    <w:rsid w:val="00A87F8B"/>
    <w:rsid w:val="00A91DDF"/>
    <w:rsid w:val="00A92223"/>
    <w:rsid w:val="00A952BC"/>
    <w:rsid w:val="00A95648"/>
    <w:rsid w:val="00A95BC5"/>
    <w:rsid w:val="00AA05BA"/>
    <w:rsid w:val="00AA3AD2"/>
    <w:rsid w:val="00AA461E"/>
    <w:rsid w:val="00AA59F8"/>
    <w:rsid w:val="00AB298D"/>
    <w:rsid w:val="00AB5212"/>
    <w:rsid w:val="00AB569D"/>
    <w:rsid w:val="00AB62A0"/>
    <w:rsid w:val="00AB7C07"/>
    <w:rsid w:val="00AC0467"/>
    <w:rsid w:val="00AC547D"/>
    <w:rsid w:val="00AC5898"/>
    <w:rsid w:val="00AC597A"/>
    <w:rsid w:val="00AC75D0"/>
    <w:rsid w:val="00AD268F"/>
    <w:rsid w:val="00AD3FBF"/>
    <w:rsid w:val="00AD445F"/>
    <w:rsid w:val="00AD788E"/>
    <w:rsid w:val="00AE00FA"/>
    <w:rsid w:val="00AE05B2"/>
    <w:rsid w:val="00AE209C"/>
    <w:rsid w:val="00AE292F"/>
    <w:rsid w:val="00AE4772"/>
    <w:rsid w:val="00AE6EAA"/>
    <w:rsid w:val="00AF395F"/>
    <w:rsid w:val="00AF413F"/>
    <w:rsid w:val="00AF4511"/>
    <w:rsid w:val="00AF4F7F"/>
    <w:rsid w:val="00AF6B8B"/>
    <w:rsid w:val="00AF7B47"/>
    <w:rsid w:val="00B00C8E"/>
    <w:rsid w:val="00B02C83"/>
    <w:rsid w:val="00B03E78"/>
    <w:rsid w:val="00B04566"/>
    <w:rsid w:val="00B057EB"/>
    <w:rsid w:val="00B13947"/>
    <w:rsid w:val="00B16FDC"/>
    <w:rsid w:val="00B17631"/>
    <w:rsid w:val="00B17763"/>
    <w:rsid w:val="00B27D7C"/>
    <w:rsid w:val="00B30E3A"/>
    <w:rsid w:val="00B32F16"/>
    <w:rsid w:val="00B33DFA"/>
    <w:rsid w:val="00B35B4D"/>
    <w:rsid w:val="00B35EC2"/>
    <w:rsid w:val="00B36516"/>
    <w:rsid w:val="00B3778C"/>
    <w:rsid w:val="00B42BEC"/>
    <w:rsid w:val="00B445A2"/>
    <w:rsid w:val="00B4485B"/>
    <w:rsid w:val="00B45951"/>
    <w:rsid w:val="00B468F0"/>
    <w:rsid w:val="00B46909"/>
    <w:rsid w:val="00B51F7F"/>
    <w:rsid w:val="00B52A84"/>
    <w:rsid w:val="00B53E1E"/>
    <w:rsid w:val="00B540D6"/>
    <w:rsid w:val="00B55A18"/>
    <w:rsid w:val="00B55B54"/>
    <w:rsid w:val="00B565A8"/>
    <w:rsid w:val="00B603B1"/>
    <w:rsid w:val="00B61A40"/>
    <w:rsid w:val="00B705FA"/>
    <w:rsid w:val="00B70874"/>
    <w:rsid w:val="00B71F8E"/>
    <w:rsid w:val="00B745BA"/>
    <w:rsid w:val="00B74BAD"/>
    <w:rsid w:val="00B74E36"/>
    <w:rsid w:val="00B753BB"/>
    <w:rsid w:val="00B7542B"/>
    <w:rsid w:val="00B76522"/>
    <w:rsid w:val="00B77488"/>
    <w:rsid w:val="00B8408B"/>
    <w:rsid w:val="00B92ECF"/>
    <w:rsid w:val="00B93339"/>
    <w:rsid w:val="00B94E0F"/>
    <w:rsid w:val="00B9676C"/>
    <w:rsid w:val="00BA0D8F"/>
    <w:rsid w:val="00BA1AB6"/>
    <w:rsid w:val="00BA476D"/>
    <w:rsid w:val="00BA4BDF"/>
    <w:rsid w:val="00BA5142"/>
    <w:rsid w:val="00BA6867"/>
    <w:rsid w:val="00BC1ED2"/>
    <w:rsid w:val="00BC2A08"/>
    <w:rsid w:val="00BC39EA"/>
    <w:rsid w:val="00BC4EF9"/>
    <w:rsid w:val="00BC5C6C"/>
    <w:rsid w:val="00BC7788"/>
    <w:rsid w:val="00BD00F3"/>
    <w:rsid w:val="00BD0AD4"/>
    <w:rsid w:val="00BD1F81"/>
    <w:rsid w:val="00BD3923"/>
    <w:rsid w:val="00BD56D9"/>
    <w:rsid w:val="00BD6440"/>
    <w:rsid w:val="00BE5730"/>
    <w:rsid w:val="00BF5B0D"/>
    <w:rsid w:val="00BF61F9"/>
    <w:rsid w:val="00BF6ADC"/>
    <w:rsid w:val="00C02841"/>
    <w:rsid w:val="00C02D3A"/>
    <w:rsid w:val="00C037D1"/>
    <w:rsid w:val="00C03F51"/>
    <w:rsid w:val="00C0618E"/>
    <w:rsid w:val="00C0787A"/>
    <w:rsid w:val="00C078FF"/>
    <w:rsid w:val="00C07A52"/>
    <w:rsid w:val="00C10B86"/>
    <w:rsid w:val="00C12B3C"/>
    <w:rsid w:val="00C12F22"/>
    <w:rsid w:val="00C1440C"/>
    <w:rsid w:val="00C1451B"/>
    <w:rsid w:val="00C14AA7"/>
    <w:rsid w:val="00C21CCC"/>
    <w:rsid w:val="00C22517"/>
    <w:rsid w:val="00C2287B"/>
    <w:rsid w:val="00C25157"/>
    <w:rsid w:val="00C2587F"/>
    <w:rsid w:val="00C27E12"/>
    <w:rsid w:val="00C30604"/>
    <w:rsid w:val="00C30A01"/>
    <w:rsid w:val="00C31554"/>
    <w:rsid w:val="00C34295"/>
    <w:rsid w:val="00C354B8"/>
    <w:rsid w:val="00C374B0"/>
    <w:rsid w:val="00C426FB"/>
    <w:rsid w:val="00C43C18"/>
    <w:rsid w:val="00C45A66"/>
    <w:rsid w:val="00C45B59"/>
    <w:rsid w:val="00C467F6"/>
    <w:rsid w:val="00C51C57"/>
    <w:rsid w:val="00C52086"/>
    <w:rsid w:val="00C56DAD"/>
    <w:rsid w:val="00C578D8"/>
    <w:rsid w:val="00C600A3"/>
    <w:rsid w:val="00C61AFE"/>
    <w:rsid w:val="00C63B23"/>
    <w:rsid w:val="00C6690F"/>
    <w:rsid w:val="00C66BDC"/>
    <w:rsid w:val="00C72323"/>
    <w:rsid w:val="00C75EC2"/>
    <w:rsid w:val="00C77120"/>
    <w:rsid w:val="00C80986"/>
    <w:rsid w:val="00C81249"/>
    <w:rsid w:val="00C8133C"/>
    <w:rsid w:val="00C821A1"/>
    <w:rsid w:val="00C85189"/>
    <w:rsid w:val="00C86894"/>
    <w:rsid w:val="00C907E8"/>
    <w:rsid w:val="00C92DCB"/>
    <w:rsid w:val="00CA4E7B"/>
    <w:rsid w:val="00CA537E"/>
    <w:rsid w:val="00CA7A48"/>
    <w:rsid w:val="00CB6BB3"/>
    <w:rsid w:val="00CC0430"/>
    <w:rsid w:val="00CC0630"/>
    <w:rsid w:val="00CC2C43"/>
    <w:rsid w:val="00CC3073"/>
    <w:rsid w:val="00CC3D0A"/>
    <w:rsid w:val="00CC7FCB"/>
    <w:rsid w:val="00CD2C6B"/>
    <w:rsid w:val="00CD2E0A"/>
    <w:rsid w:val="00CD6AE1"/>
    <w:rsid w:val="00CE3270"/>
    <w:rsid w:val="00CE57B0"/>
    <w:rsid w:val="00CF01B2"/>
    <w:rsid w:val="00CF0EDD"/>
    <w:rsid w:val="00CF24E9"/>
    <w:rsid w:val="00CF3D72"/>
    <w:rsid w:val="00CF42DC"/>
    <w:rsid w:val="00CF7F96"/>
    <w:rsid w:val="00D0212E"/>
    <w:rsid w:val="00D05590"/>
    <w:rsid w:val="00D05745"/>
    <w:rsid w:val="00D07110"/>
    <w:rsid w:val="00D10C60"/>
    <w:rsid w:val="00D12332"/>
    <w:rsid w:val="00D1242C"/>
    <w:rsid w:val="00D1344A"/>
    <w:rsid w:val="00D1651F"/>
    <w:rsid w:val="00D17260"/>
    <w:rsid w:val="00D17F15"/>
    <w:rsid w:val="00D2335E"/>
    <w:rsid w:val="00D27350"/>
    <w:rsid w:val="00D313DC"/>
    <w:rsid w:val="00D33D5A"/>
    <w:rsid w:val="00D362CE"/>
    <w:rsid w:val="00D377D7"/>
    <w:rsid w:val="00D403D5"/>
    <w:rsid w:val="00D40881"/>
    <w:rsid w:val="00D41556"/>
    <w:rsid w:val="00D417D0"/>
    <w:rsid w:val="00D41B6A"/>
    <w:rsid w:val="00D44F02"/>
    <w:rsid w:val="00D46203"/>
    <w:rsid w:val="00D46FEB"/>
    <w:rsid w:val="00D500AF"/>
    <w:rsid w:val="00D55594"/>
    <w:rsid w:val="00D564B9"/>
    <w:rsid w:val="00D5651F"/>
    <w:rsid w:val="00D60A68"/>
    <w:rsid w:val="00D62709"/>
    <w:rsid w:val="00D6313F"/>
    <w:rsid w:val="00D655C5"/>
    <w:rsid w:val="00D65781"/>
    <w:rsid w:val="00D66537"/>
    <w:rsid w:val="00D67485"/>
    <w:rsid w:val="00D7050C"/>
    <w:rsid w:val="00D72379"/>
    <w:rsid w:val="00D727D0"/>
    <w:rsid w:val="00D731DA"/>
    <w:rsid w:val="00D74242"/>
    <w:rsid w:val="00D745CE"/>
    <w:rsid w:val="00D75450"/>
    <w:rsid w:val="00D80A2D"/>
    <w:rsid w:val="00D81924"/>
    <w:rsid w:val="00D81D26"/>
    <w:rsid w:val="00D831C7"/>
    <w:rsid w:val="00D83344"/>
    <w:rsid w:val="00D873F9"/>
    <w:rsid w:val="00D87C21"/>
    <w:rsid w:val="00D91CAA"/>
    <w:rsid w:val="00D91FA3"/>
    <w:rsid w:val="00D9267A"/>
    <w:rsid w:val="00D94732"/>
    <w:rsid w:val="00D95E3C"/>
    <w:rsid w:val="00DA00C1"/>
    <w:rsid w:val="00DA078C"/>
    <w:rsid w:val="00DA2E16"/>
    <w:rsid w:val="00DA4FFE"/>
    <w:rsid w:val="00DA55C9"/>
    <w:rsid w:val="00DA64F4"/>
    <w:rsid w:val="00DA7825"/>
    <w:rsid w:val="00DB2540"/>
    <w:rsid w:val="00DB5277"/>
    <w:rsid w:val="00DB5AAF"/>
    <w:rsid w:val="00DC0459"/>
    <w:rsid w:val="00DC31B2"/>
    <w:rsid w:val="00DC3FD6"/>
    <w:rsid w:val="00DC4CC2"/>
    <w:rsid w:val="00DC4D5E"/>
    <w:rsid w:val="00DC68D5"/>
    <w:rsid w:val="00DD067A"/>
    <w:rsid w:val="00DD1476"/>
    <w:rsid w:val="00DD174C"/>
    <w:rsid w:val="00DD2C59"/>
    <w:rsid w:val="00DD2E2B"/>
    <w:rsid w:val="00DD3A3E"/>
    <w:rsid w:val="00DD4B2B"/>
    <w:rsid w:val="00DD69F2"/>
    <w:rsid w:val="00DE07D1"/>
    <w:rsid w:val="00DE60A8"/>
    <w:rsid w:val="00DF32D0"/>
    <w:rsid w:val="00DF4842"/>
    <w:rsid w:val="00DF4B75"/>
    <w:rsid w:val="00E02D11"/>
    <w:rsid w:val="00E045F5"/>
    <w:rsid w:val="00E048A9"/>
    <w:rsid w:val="00E05B62"/>
    <w:rsid w:val="00E10D5E"/>
    <w:rsid w:val="00E10E9E"/>
    <w:rsid w:val="00E12FE9"/>
    <w:rsid w:val="00E13C49"/>
    <w:rsid w:val="00E1493A"/>
    <w:rsid w:val="00E15490"/>
    <w:rsid w:val="00E15F79"/>
    <w:rsid w:val="00E172D5"/>
    <w:rsid w:val="00E23226"/>
    <w:rsid w:val="00E2395C"/>
    <w:rsid w:val="00E24516"/>
    <w:rsid w:val="00E31A66"/>
    <w:rsid w:val="00E3340F"/>
    <w:rsid w:val="00E35A5D"/>
    <w:rsid w:val="00E40A2E"/>
    <w:rsid w:val="00E4144C"/>
    <w:rsid w:val="00E442B9"/>
    <w:rsid w:val="00E46845"/>
    <w:rsid w:val="00E52280"/>
    <w:rsid w:val="00E522A6"/>
    <w:rsid w:val="00E52FBB"/>
    <w:rsid w:val="00E532B9"/>
    <w:rsid w:val="00E5742D"/>
    <w:rsid w:val="00E579E1"/>
    <w:rsid w:val="00E57C56"/>
    <w:rsid w:val="00E62860"/>
    <w:rsid w:val="00E63EE3"/>
    <w:rsid w:val="00E6469F"/>
    <w:rsid w:val="00E65300"/>
    <w:rsid w:val="00E6544C"/>
    <w:rsid w:val="00E65E3E"/>
    <w:rsid w:val="00E73E33"/>
    <w:rsid w:val="00E74621"/>
    <w:rsid w:val="00E74FB3"/>
    <w:rsid w:val="00E7698C"/>
    <w:rsid w:val="00E82EB6"/>
    <w:rsid w:val="00E85C6D"/>
    <w:rsid w:val="00E877E4"/>
    <w:rsid w:val="00E9170D"/>
    <w:rsid w:val="00E970DF"/>
    <w:rsid w:val="00E979C6"/>
    <w:rsid w:val="00EA115E"/>
    <w:rsid w:val="00EA1344"/>
    <w:rsid w:val="00EA2EC2"/>
    <w:rsid w:val="00EA2FC6"/>
    <w:rsid w:val="00EB2AC6"/>
    <w:rsid w:val="00EB35AA"/>
    <w:rsid w:val="00EB4271"/>
    <w:rsid w:val="00EB6C93"/>
    <w:rsid w:val="00EC12C6"/>
    <w:rsid w:val="00EC245A"/>
    <w:rsid w:val="00EC404F"/>
    <w:rsid w:val="00EC49F7"/>
    <w:rsid w:val="00EC5ABD"/>
    <w:rsid w:val="00EC61D4"/>
    <w:rsid w:val="00EC6839"/>
    <w:rsid w:val="00ED0B82"/>
    <w:rsid w:val="00ED0C37"/>
    <w:rsid w:val="00ED2F9A"/>
    <w:rsid w:val="00ED3FD6"/>
    <w:rsid w:val="00EE161C"/>
    <w:rsid w:val="00EE1D31"/>
    <w:rsid w:val="00EE3004"/>
    <w:rsid w:val="00EE4E1B"/>
    <w:rsid w:val="00EE5111"/>
    <w:rsid w:val="00EF029C"/>
    <w:rsid w:val="00EF2EF9"/>
    <w:rsid w:val="00EF4834"/>
    <w:rsid w:val="00EF49F4"/>
    <w:rsid w:val="00EF558F"/>
    <w:rsid w:val="00EF577C"/>
    <w:rsid w:val="00EF6D54"/>
    <w:rsid w:val="00F01293"/>
    <w:rsid w:val="00F04143"/>
    <w:rsid w:val="00F14206"/>
    <w:rsid w:val="00F16AF7"/>
    <w:rsid w:val="00F173ED"/>
    <w:rsid w:val="00F23C44"/>
    <w:rsid w:val="00F24133"/>
    <w:rsid w:val="00F30D84"/>
    <w:rsid w:val="00F357D8"/>
    <w:rsid w:val="00F36A4C"/>
    <w:rsid w:val="00F374A8"/>
    <w:rsid w:val="00F40B7B"/>
    <w:rsid w:val="00F4492F"/>
    <w:rsid w:val="00F47366"/>
    <w:rsid w:val="00F476BC"/>
    <w:rsid w:val="00F5028F"/>
    <w:rsid w:val="00F553B6"/>
    <w:rsid w:val="00F57AF5"/>
    <w:rsid w:val="00F60072"/>
    <w:rsid w:val="00F60D58"/>
    <w:rsid w:val="00F62820"/>
    <w:rsid w:val="00F6462D"/>
    <w:rsid w:val="00F64E8B"/>
    <w:rsid w:val="00F6665C"/>
    <w:rsid w:val="00F667C9"/>
    <w:rsid w:val="00F66E3E"/>
    <w:rsid w:val="00F73940"/>
    <w:rsid w:val="00F7417E"/>
    <w:rsid w:val="00F74902"/>
    <w:rsid w:val="00F76C38"/>
    <w:rsid w:val="00F82CA8"/>
    <w:rsid w:val="00F85518"/>
    <w:rsid w:val="00F91ADF"/>
    <w:rsid w:val="00F92B5D"/>
    <w:rsid w:val="00F92CC3"/>
    <w:rsid w:val="00F947D7"/>
    <w:rsid w:val="00F94E86"/>
    <w:rsid w:val="00FA4576"/>
    <w:rsid w:val="00FB0236"/>
    <w:rsid w:val="00FB09DA"/>
    <w:rsid w:val="00FB0D63"/>
    <w:rsid w:val="00FB2100"/>
    <w:rsid w:val="00FB2DC2"/>
    <w:rsid w:val="00FB5B2B"/>
    <w:rsid w:val="00FB7805"/>
    <w:rsid w:val="00FC0F7B"/>
    <w:rsid w:val="00FC13B5"/>
    <w:rsid w:val="00FC423B"/>
    <w:rsid w:val="00FC476B"/>
    <w:rsid w:val="00FD03FB"/>
    <w:rsid w:val="00FD1885"/>
    <w:rsid w:val="00FE1B76"/>
    <w:rsid w:val="00FE311B"/>
    <w:rsid w:val="00FE5D12"/>
    <w:rsid w:val="00FE6ED9"/>
    <w:rsid w:val="00FF08CF"/>
    <w:rsid w:val="00FF282E"/>
    <w:rsid w:val="00FF41FF"/>
    <w:rsid w:val="00FF55DF"/>
    <w:rsid w:val="00FF60D0"/>
    <w:rsid w:val="00FF6815"/>
    <w:rsid w:val="01594173"/>
    <w:rsid w:val="01EA3899"/>
    <w:rsid w:val="021E31EF"/>
    <w:rsid w:val="027200E4"/>
    <w:rsid w:val="02AA5B5B"/>
    <w:rsid w:val="02CA5C25"/>
    <w:rsid w:val="030822BB"/>
    <w:rsid w:val="033417E7"/>
    <w:rsid w:val="036A7762"/>
    <w:rsid w:val="03DD5128"/>
    <w:rsid w:val="03F956C3"/>
    <w:rsid w:val="049927C2"/>
    <w:rsid w:val="04A42A49"/>
    <w:rsid w:val="04EF26A6"/>
    <w:rsid w:val="054053CA"/>
    <w:rsid w:val="059C4631"/>
    <w:rsid w:val="05EE2F7E"/>
    <w:rsid w:val="06BC06B5"/>
    <w:rsid w:val="06FF6F07"/>
    <w:rsid w:val="07500980"/>
    <w:rsid w:val="076658F0"/>
    <w:rsid w:val="07CA07CF"/>
    <w:rsid w:val="07DE545A"/>
    <w:rsid w:val="084F7D2E"/>
    <w:rsid w:val="08556987"/>
    <w:rsid w:val="08C62542"/>
    <w:rsid w:val="09213EF8"/>
    <w:rsid w:val="093421ED"/>
    <w:rsid w:val="097B4853"/>
    <w:rsid w:val="09D678FF"/>
    <w:rsid w:val="0A0E734B"/>
    <w:rsid w:val="0A1A6D9E"/>
    <w:rsid w:val="0A496249"/>
    <w:rsid w:val="0A5A23F1"/>
    <w:rsid w:val="0A8C15BF"/>
    <w:rsid w:val="0AC05AD2"/>
    <w:rsid w:val="0AD07B64"/>
    <w:rsid w:val="0AD45390"/>
    <w:rsid w:val="0B350B7A"/>
    <w:rsid w:val="0BBD596A"/>
    <w:rsid w:val="0BCB312B"/>
    <w:rsid w:val="0C112381"/>
    <w:rsid w:val="0C3265C3"/>
    <w:rsid w:val="0C3672FB"/>
    <w:rsid w:val="0C4B67B8"/>
    <w:rsid w:val="0CC73B09"/>
    <w:rsid w:val="0D9F7265"/>
    <w:rsid w:val="0DB3677E"/>
    <w:rsid w:val="0DDD7427"/>
    <w:rsid w:val="0E2918D1"/>
    <w:rsid w:val="0E621FF2"/>
    <w:rsid w:val="0E783309"/>
    <w:rsid w:val="0E7A5040"/>
    <w:rsid w:val="0EB51E4D"/>
    <w:rsid w:val="0F301EBB"/>
    <w:rsid w:val="0F3C7400"/>
    <w:rsid w:val="0F401074"/>
    <w:rsid w:val="101A7C67"/>
    <w:rsid w:val="10205CC0"/>
    <w:rsid w:val="104F7D54"/>
    <w:rsid w:val="108E45E7"/>
    <w:rsid w:val="10A807E0"/>
    <w:rsid w:val="10C237CA"/>
    <w:rsid w:val="10F07EA3"/>
    <w:rsid w:val="10F56F57"/>
    <w:rsid w:val="11C15AF0"/>
    <w:rsid w:val="11D10645"/>
    <w:rsid w:val="11DC7DBA"/>
    <w:rsid w:val="11E44B84"/>
    <w:rsid w:val="12AD1942"/>
    <w:rsid w:val="12B57B0B"/>
    <w:rsid w:val="12D9220E"/>
    <w:rsid w:val="131273FF"/>
    <w:rsid w:val="13BD4413"/>
    <w:rsid w:val="13C73ABF"/>
    <w:rsid w:val="13E533A7"/>
    <w:rsid w:val="14700951"/>
    <w:rsid w:val="155824E8"/>
    <w:rsid w:val="15DE5F41"/>
    <w:rsid w:val="15E52B1F"/>
    <w:rsid w:val="164134C1"/>
    <w:rsid w:val="16C8677F"/>
    <w:rsid w:val="17271DC9"/>
    <w:rsid w:val="1744092D"/>
    <w:rsid w:val="17573694"/>
    <w:rsid w:val="178C1ED4"/>
    <w:rsid w:val="17B52DCE"/>
    <w:rsid w:val="192F1D6B"/>
    <w:rsid w:val="19507F7C"/>
    <w:rsid w:val="19CC453A"/>
    <w:rsid w:val="1A0829CD"/>
    <w:rsid w:val="1A237AD7"/>
    <w:rsid w:val="1A775FCA"/>
    <w:rsid w:val="1AF27E7F"/>
    <w:rsid w:val="1B0518B7"/>
    <w:rsid w:val="1B1A1616"/>
    <w:rsid w:val="1BDB5F0F"/>
    <w:rsid w:val="1C703B03"/>
    <w:rsid w:val="1CC16E23"/>
    <w:rsid w:val="1CF71439"/>
    <w:rsid w:val="1D2E56DE"/>
    <w:rsid w:val="1D2E5BC6"/>
    <w:rsid w:val="1D360150"/>
    <w:rsid w:val="1D6428F8"/>
    <w:rsid w:val="1E2743DF"/>
    <w:rsid w:val="1E2C3244"/>
    <w:rsid w:val="1E403DA8"/>
    <w:rsid w:val="1E8376EA"/>
    <w:rsid w:val="1E8A2231"/>
    <w:rsid w:val="1F0B50D6"/>
    <w:rsid w:val="1F277D40"/>
    <w:rsid w:val="1F53295F"/>
    <w:rsid w:val="1F5F5D78"/>
    <w:rsid w:val="201758BB"/>
    <w:rsid w:val="2029023A"/>
    <w:rsid w:val="20856270"/>
    <w:rsid w:val="208C0358"/>
    <w:rsid w:val="20915343"/>
    <w:rsid w:val="209E623B"/>
    <w:rsid w:val="218E3929"/>
    <w:rsid w:val="22114143"/>
    <w:rsid w:val="228561F9"/>
    <w:rsid w:val="229328E9"/>
    <w:rsid w:val="22CC769A"/>
    <w:rsid w:val="230D2B20"/>
    <w:rsid w:val="23153539"/>
    <w:rsid w:val="249302FA"/>
    <w:rsid w:val="24CA4F47"/>
    <w:rsid w:val="25B52A2F"/>
    <w:rsid w:val="25CC12FF"/>
    <w:rsid w:val="25DD6F86"/>
    <w:rsid w:val="25E16AC8"/>
    <w:rsid w:val="26053C91"/>
    <w:rsid w:val="26C75EEA"/>
    <w:rsid w:val="26DD1E76"/>
    <w:rsid w:val="26F45439"/>
    <w:rsid w:val="276E1036"/>
    <w:rsid w:val="27D17500"/>
    <w:rsid w:val="27E41B7B"/>
    <w:rsid w:val="28066A3F"/>
    <w:rsid w:val="28083ADB"/>
    <w:rsid w:val="286872D3"/>
    <w:rsid w:val="28B47115"/>
    <w:rsid w:val="299C6393"/>
    <w:rsid w:val="29A54953"/>
    <w:rsid w:val="2A16487D"/>
    <w:rsid w:val="2A4A1853"/>
    <w:rsid w:val="2A520064"/>
    <w:rsid w:val="2A906B84"/>
    <w:rsid w:val="2A924768"/>
    <w:rsid w:val="2AE71DD8"/>
    <w:rsid w:val="2B2417D8"/>
    <w:rsid w:val="2B3D7387"/>
    <w:rsid w:val="2B7B7B24"/>
    <w:rsid w:val="2BB90FCF"/>
    <w:rsid w:val="2C233BF1"/>
    <w:rsid w:val="2C3409C4"/>
    <w:rsid w:val="2C624249"/>
    <w:rsid w:val="2C690AD0"/>
    <w:rsid w:val="2CE309F5"/>
    <w:rsid w:val="2D0F18B2"/>
    <w:rsid w:val="2D2E0B9C"/>
    <w:rsid w:val="2D7D056F"/>
    <w:rsid w:val="2DC564BF"/>
    <w:rsid w:val="2E123730"/>
    <w:rsid w:val="2E2013C6"/>
    <w:rsid w:val="2E6E2496"/>
    <w:rsid w:val="2F503401"/>
    <w:rsid w:val="302F706E"/>
    <w:rsid w:val="3030313D"/>
    <w:rsid w:val="304B082B"/>
    <w:rsid w:val="313F3F0A"/>
    <w:rsid w:val="314A45AB"/>
    <w:rsid w:val="31CF15AD"/>
    <w:rsid w:val="31D34F46"/>
    <w:rsid w:val="329E0D2D"/>
    <w:rsid w:val="32B655C9"/>
    <w:rsid w:val="33236F64"/>
    <w:rsid w:val="33557405"/>
    <w:rsid w:val="33C206D6"/>
    <w:rsid w:val="341B5D8B"/>
    <w:rsid w:val="342E75F1"/>
    <w:rsid w:val="345A7FD2"/>
    <w:rsid w:val="3498134A"/>
    <w:rsid w:val="34AE30F8"/>
    <w:rsid w:val="34DD0D79"/>
    <w:rsid w:val="35153B67"/>
    <w:rsid w:val="352241C0"/>
    <w:rsid w:val="35613C72"/>
    <w:rsid w:val="36027C62"/>
    <w:rsid w:val="36A32FE6"/>
    <w:rsid w:val="36AC53C0"/>
    <w:rsid w:val="377101DC"/>
    <w:rsid w:val="37E33064"/>
    <w:rsid w:val="37E973DC"/>
    <w:rsid w:val="383C2E1F"/>
    <w:rsid w:val="38772C5F"/>
    <w:rsid w:val="389B56ED"/>
    <w:rsid w:val="39363667"/>
    <w:rsid w:val="39B70376"/>
    <w:rsid w:val="3A293C9E"/>
    <w:rsid w:val="3AC36267"/>
    <w:rsid w:val="3AD1043F"/>
    <w:rsid w:val="3B3571D2"/>
    <w:rsid w:val="3B3D36A4"/>
    <w:rsid w:val="3B417C9E"/>
    <w:rsid w:val="3BAA77AF"/>
    <w:rsid w:val="3BAF6602"/>
    <w:rsid w:val="3BCC2061"/>
    <w:rsid w:val="3BD8518C"/>
    <w:rsid w:val="3C921ECC"/>
    <w:rsid w:val="3C923A7C"/>
    <w:rsid w:val="3CF81018"/>
    <w:rsid w:val="3D257AFA"/>
    <w:rsid w:val="3D413E3A"/>
    <w:rsid w:val="3D91239E"/>
    <w:rsid w:val="3DCA2965"/>
    <w:rsid w:val="3E0F6CFC"/>
    <w:rsid w:val="3E871F95"/>
    <w:rsid w:val="3E972BC4"/>
    <w:rsid w:val="3EF3052E"/>
    <w:rsid w:val="3F0F2BF1"/>
    <w:rsid w:val="3FAE79B9"/>
    <w:rsid w:val="3FB7584E"/>
    <w:rsid w:val="40222A35"/>
    <w:rsid w:val="40755B73"/>
    <w:rsid w:val="40774DD2"/>
    <w:rsid w:val="40ED6D01"/>
    <w:rsid w:val="41340443"/>
    <w:rsid w:val="41E3791E"/>
    <w:rsid w:val="41EC3E11"/>
    <w:rsid w:val="423C64F2"/>
    <w:rsid w:val="427308DD"/>
    <w:rsid w:val="42C96A18"/>
    <w:rsid w:val="42CD5CC2"/>
    <w:rsid w:val="433876E0"/>
    <w:rsid w:val="43402235"/>
    <w:rsid w:val="44F928A1"/>
    <w:rsid w:val="450C22E6"/>
    <w:rsid w:val="45AE7E0A"/>
    <w:rsid w:val="462A3A83"/>
    <w:rsid w:val="462C207A"/>
    <w:rsid w:val="46A603AE"/>
    <w:rsid w:val="46B64FFD"/>
    <w:rsid w:val="472E597E"/>
    <w:rsid w:val="489D1C53"/>
    <w:rsid w:val="48AD2321"/>
    <w:rsid w:val="48F758F3"/>
    <w:rsid w:val="48FA1FBB"/>
    <w:rsid w:val="496F219B"/>
    <w:rsid w:val="49704BA7"/>
    <w:rsid w:val="49D21FC2"/>
    <w:rsid w:val="49D77E53"/>
    <w:rsid w:val="4A4A475D"/>
    <w:rsid w:val="4A9E2E1A"/>
    <w:rsid w:val="4AEA726E"/>
    <w:rsid w:val="4B3C1238"/>
    <w:rsid w:val="4B6F6ABF"/>
    <w:rsid w:val="4B85467D"/>
    <w:rsid w:val="4B906686"/>
    <w:rsid w:val="4BC1207F"/>
    <w:rsid w:val="4BD42D96"/>
    <w:rsid w:val="4C1B59BF"/>
    <w:rsid w:val="4C231829"/>
    <w:rsid w:val="4C342D24"/>
    <w:rsid w:val="4C704B0C"/>
    <w:rsid w:val="4CA379DC"/>
    <w:rsid w:val="4D28636B"/>
    <w:rsid w:val="4D482C1F"/>
    <w:rsid w:val="4D547329"/>
    <w:rsid w:val="4D69414E"/>
    <w:rsid w:val="4D7C55B0"/>
    <w:rsid w:val="4E484208"/>
    <w:rsid w:val="4E4B23B9"/>
    <w:rsid w:val="4E570616"/>
    <w:rsid w:val="4E5844A7"/>
    <w:rsid w:val="4EEE36E4"/>
    <w:rsid w:val="4EF30A5A"/>
    <w:rsid w:val="4F073EC5"/>
    <w:rsid w:val="4F253B0A"/>
    <w:rsid w:val="4F4B7678"/>
    <w:rsid w:val="4F882399"/>
    <w:rsid w:val="4F9F571C"/>
    <w:rsid w:val="4FCB0E1F"/>
    <w:rsid w:val="4FE955D0"/>
    <w:rsid w:val="4FF73B64"/>
    <w:rsid w:val="4FF80B59"/>
    <w:rsid w:val="50005949"/>
    <w:rsid w:val="500B6280"/>
    <w:rsid w:val="504B48A9"/>
    <w:rsid w:val="510612C0"/>
    <w:rsid w:val="51207647"/>
    <w:rsid w:val="515947B7"/>
    <w:rsid w:val="521B6079"/>
    <w:rsid w:val="528A682A"/>
    <w:rsid w:val="529E5B81"/>
    <w:rsid w:val="52DD08BC"/>
    <w:rsid w:val="52F249DC"/>
    <w:rsid w:val="53017FD7"/>
    <w:rsid w:val="532636EF"/>
    <w:rsid w:val="53280627"/>
    <w:rsid w:val="534D0631"/>
    <w:rsid w:val="5364772A"/>
    <w:rsid w:val="537F5936"/>
    <w:rsid w:val="53F075F8"/>
    <w:rsid w:val="54036E4D"/>
    <w:rsid w:val="54196789"/>
    <w:rsid w:val="544E58B1"/>
    <w:rsid w:val="54A91961"/>
    <w:rsid w:val="54E87AB4"/>
    <w:rsid w:val="55187B74"/>
    <w:rsid w:val="551B43B2"/>
    <w:rsid w:val="55392033"/>
    <w:rsid w:val="558B516A"/>
    <w:rsid w:val="55CB78B7"/>
    <w:rsid w:val="56422404"/>
    <w:rsid w:val="568752D9"/>
    <w:rsid w:val="56C950D5"/>
    <w:rsid w:val="56CB4F97"/>
    <w:rsid w:val="56EB243A"/>
    <w:rsid w:val="570B5093"/>
    <w:rsid w:val="581D1CFC"/>
    <w:rsid w:val="58AF26F3"/>
    <w:rsid w:val="59124CF4"/>
    <w:rsid w:val="5979517E"/>
    <w:rsid w:val="597E59B3"/>
    <w:rsid w:val="5A232D80"/>
    <w:rsid w:val="5A361953"/>
    <w:rsid w:val="5A3D7C43"/>
    <w:rsid w:val="5A6F200F"/>
    <w:rsid w:val="5ACA0DD8"/>
    <w:rsid w:val="5AD32442"/>
    <w:rsid w:val="5AFA409D"/>
    <w:rsid w:val="5B326FAE"/>
    <w:rsid w:val="5B41290A"/>
    <w:rsid w:val="5B5F361E"/>
    <w:rsid w:val="5C3E03BE"/>
    <w:rsid w:val="5C42557E"/>
    <w:rsid w:val="5C9546E6"/>
    <w:rsid w:val="5C971EE2"/>
    <w:rsid w:val="5C9A0DDB"/>
    <w:rsid w:val="5CAD1B44"/>
    <w:rsid w:val="5D0556D2"/>
    <w:rsid w:val="5D32131B"/>
    <w:rsid w:val="5E385EB3"/>
    <w:rsid w:val="5E3C0A8A"/>
    <w:rsid w:val="5EDF7832"/>
    <w:rsid w:val="5EE8078E"/>
    <w:rsid w:val="5EF264DF"/>
    <w:rsid w:val="5FE10398"/>
    <w:rsid w:val="60095360"/>
    <w:rsid w:val="600E7DE9"/>
    <w:rsid w:val="60567FC7"/>
    <w:rsid w:val="60845FB1"/>
    <w:rsid w:val="60A93B04"/>
    <w:rsid w:val="60E25F20"/>
    <w:rsid w:val="61E54C3F"/>
    <w:rsid w:val="62122B65"/>
    <w:rsid w:val="623F380D"/>
    <w:rsid w:val="62465E1A"/>
    <w:rsid w:val="630B38FC"/>
    <w:rsid w:val="632A3097"/>
    <w:rsid w:val="638A47D4"/>
    <w:rsid w:val="639F5992"/>
    <w:rsid w:val="63C877B9"/>
    <w:rsid w:val="63E904B3"/>
    <w:rsid w:val="63FD73F9"/>
    <w:rsid w:val="641551BA"/>
    <w:rsid w:val="642503DD"/>
    <w:rsid w:val="64895C72"/>
    <w:rsid w:val="64A367B3"/>
    <w:rsid w:val="65005A6A"/>
    <w:rsid w:val="6512083E"/>
    <w:rsid w:val="65A9287B"/>
    <w:rsid w:val="66576074"/>
    <w:rsid w:val="669A4D56"/>
    <w:rsid w:val="675A66FA"/>
    <w:rsid w:val="67E4235D"/>
    <w:rsid w:val="67E42883"/>
    <w:rsid w:val="67F76F78"/>
    <w:rsid w:val="68103152"/>
    <w:rsid w:val="68686D4C"/>
    <w:rsid w:val="68A274C8"/>
    <w:rsid w:val="68E901D4"/>
    <w:rsid w:val="69115729"/>
    <w:rsid w:val="69287BBD"/>
    <w:rsid w:val="6932022F"/>
    <w:rsid w:val="693242CA"/>
    <w:rsid w:val="694805DF"/>
    <w:rsid w:val="69537CF4"/>
    <w:rsid w:val="6A0B218B"/>
    <w:rsid w:val="6A8B2724"/>
    <w:rsid w:val="6B0A115E"/>
    <w:rsid w:val="6B443E58"/>
    <w:rsid w:val="6B561BC7"/>
    <w:rsid w:val="6B5F0AB2"/>
    <w:rsid w:val="6B68156C"/>
    <w:rsid w:val="6B8D4B8C"/>
    <w:rsid w:val="6C096FF5"/>
    <w:rsid w:val="6C507FC1"/>
    <w:rsid w:val="6C9B2B52"/>
    <w:rsid w:val="6CE870F5"/>
    <w:rsid w:val="6D20170A"/>
    <w:rsid w:val="6D2A6F98"/>
    <w:rsid w:val="6DA2562B"/>
    <w:rsid w:val="6DC36952"/>
    <w:rsid w:val="6DFD3D7E"/>
    <w:rsid w:val="6E01691C"/>
    <w:rsid w:val="6E245261"/>
    <w:rsid w:val="6F333994"/>
    <w:rsid w:val="6F4C484E"/>
    <w:rsid w:val="6FC33031"/>
    <w:rsid w:val="6FC668D4"/>
    <w:rsid w:val="703838D8"/>
    <w:rsid w:val="70466895"/>
    <w:rsid w:val="70662015"/>
    <w:rsid w:val="70C55D68"/>
    <w:rsid w:val="70E96252"/>
    <w:rsid w:val="711055B6"/>
    <w:rsid w:val="71C61B98"/>
    <w:rsid w:val="71D52D6F"/>
    <w:rsid w:val="72185F20"/>
    <w:rsid w:val="72657CCB"/>
    <w:rsid w:val="72B04925"/>
    <w:rsid w:val="73841DC3"/>
    <w:rsid w:val="73EE176C"/>
    <w:rsid w:val="73F14D16"/>
    <w:rsid w:val="73FF0E50"/>
    <w:rsid w:val="743751D7"/>
    <w:rsid w:val="74CC4605"/>
    <w:rsid w:val="74D6127F"/>
    <w:rsid w:val="753255FA"/>
    <w:rsid w:val="75412B9C"/>
    <w:rsid w:val="75953A71"/>
    <w:rsid w:val="75A146A2"/>
    <w:rsid w:val="75BB2522"/>
    <w:rsid w:val="762C5EFA"/>
    <w:rsid w:val="76740D50"/>
    <w:rsid w:val="76EE3C92"/>
    <w:rsid w:val="77664838"/>
    <w:rsid w:val="77765958"/>
    <w:rsid w:val="77A86F03"/>
    <w:rsid w:val="785F29E3"/>
    <w:rsid w:val="78994368"/>
    <w:rsid w:val="78BC0F72"/>
    <w:rsid w:val="78C9564D"/>
    <w:rsid w:val="78F211FF"/>
    <w:rsid w:val="78F9090F"/>
    <w:rsid w:val="799D05BD"/>
    <w:rsid w:val="7A496D82"/>
    <w:rsid w:val="7A4D4DA1"/>
    <w:rsid w:val="7B084AF9"/>
    <w:rsid w:val="7BA058EC"/>
    <w:rsid w:val="7BAE3BAA"/>
    <w:rsid w:val="7BB13993"/>
    <w:rsid w:val="7BB804E2"/>
    <w:rsid w:val="7C4965FE"/>
    <w:rsid w:val="7C5C2A7D"/>
    <w:rsid w:val="7C69153D"/>
    <w:rsid w:val="7D4B74C7"/>
    <w:rsid w:val="7DB55128"/>
    <w:rsid w:val="7E4A58D1"/>
    <w:rsid w:val="7E6671D0"/>
    <w:rsid w:val="7E6C1821"/>
    <w:rsid w:val="7EC47DA0"/>
    <w:rsid w:val="7ED77479"/>
    <w:rsid w:val="7F087352"/>
    <w:rsid w:val="7F1F0A48"/>
    <w:rsid w:val="7F543F0A"/>
    <w:rsid w:val="7F7A4EA1"/>
    <w:rsid w:val="7FA12034"/>
    <w:rsid w:val="7FC5752F"/>
    <w:rsid w:val="7FE5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EC15A"/>
  <w15:chartTrackingRefBased/>
  <w15:docId w15:val="{EC2A4E8C-6E28-42FB-9DA0-5746A507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9" w:qFormat="1"/>
    <w:lsdException w:name="header" w:uiPriority="99"/>
    <w:lsdException w:name="footer" w:uiPriority="99"/>
    <w:lsdException w:name="caption" w:qFormat="1"/>
    <w:lsdException w:name="Title" w:qFormat="1"/>
    <w:lsdException w:name="Body Text" w:uiPriority="99"/>
    <w:lsdException w:name="Subtitle" w:qFormat="1"/>
    <w:lsdException w:name="Body Text First Indent 2"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7226"/>
    <w:pPr>
      <w:widowControl w:val="0"/>
      <w:jc w:val="both"/>
    </w:pPr>
    <w:rPr>
      <w:kern w:val="2"/>
      <w:sz w:val="21"/>
    </w:rPr>
  </w:style>
  <w:style w:type="paragraph" w:styleId="1">
    <w:name w:val="heading 1"/>
    <w:basedOn w:val="a"/>
    <w:next w:val="a"/>
    <w:link w:val="10"/>
    <w:qFormat/>
    <w:pPr>
      <w:keepNext/>
      <w:keepLines/>
      <w:tabs>
        <w:tab w:val="left" w:pos="432"/>
      </w:tabs>
      <w:spacing w:before="360" w:after="360" w:line="360" w:lineRule="auto"/>
      <w:jc w:val="left"/>
      <w:outlineLvl w:val="0"/>
    </w:pPr>
    <w:rPr>
      <w:rFonts w:ascii="黑体" w:eastAsia="黑体"/>
      <w:spacing w:val="24"/>
      <w:kern w:val="44"/>
      <w:sz w:val="32"/>
    </w:rPr>
  </w:style>
  <w:style w:type="paragraph" w:styleId="20">
    <w:name w:val="heading 2"/>
    <w:basedOn w:val="a"/>
    <w:next w:val="a"/>
    <w:link w:val="21"/>
    <w:qFormat/>
    <w:pPr>
      <w:keepNext/>
      <w:keepLines/>
      <w:widowControl/>
      <w:tabs>
        <w:tab w:val="left" w:pos="576"/>
      </w:tabs>
      <w:spacing w:before="240" w:after="240" w:line="360" w:lineRule="auto"/>
      <w:jc w:val="left"/>
      <w:outlineLvl w:val="1"/>
    </w:pPr>
    <w:rPr>
      <w:rFonts w:eastAsia="黑体"/>
      <w:kern w:val="0"/>
      <w:sz w:val="30"/>
    </w:rPr>
  </w:style>
  <w:style w:type="paragraph" w:styleId="3">
    <w:name w:val="heading 3"/>
    <w:basedOn w:val="a"/>
    <w:next w:val="a"/>
    <w:link w:val="30"/>
    <w:qFormat/>
    <w:pPr>
      <w:keepNext/>
      <w:keepLines/>
      <w:tabs>
        <w:tab w:val="left" w:pos="3600"/>
      </w:tabs>
      <w:spacing w:before="240" w:after="240" w:line="360" w:lineRule="auto"/>
      <w:jc w:val="left"/>
      <w:outlineLvl w:val="2"/>
    </w:pPr>
    <w:rPr>
      <w:rFonts w:eastAsia="黑体"/>
      <w:sz w:val="28"/>
    </w:rPr>
  </w:style>
  <w:style w:type="paragraph" w:styleId="4">
    <w:name w:val="heading 4"/>
    <w:basedOn w:val="a"/>
    <w:next w:val="a"/>
    <w:link w:val="40"/>
    <w:qFormat/>
    <w:pPr>
      <w:keepNext/>
      <w:keepLines/>
      <w:tabs>
        <w:tab w:val="left" w:pos="864"/>
      </w:tabs>
      <w:spacing w:before="120" w:after="120" w:line="360" w:lineRule="auto"/>
      <w:outlineLvl w:val="3"/>
    </w:pPr>
    <w:rPr>
      <w:rFonts w:ascii="Arial" w:eastAsia="黑体" w:hAnsi="Arial"/>
      <w:sz w:val="24"/>
    </w:rPr>
  </w:style>
  <w:style w:type="paragraph" w:styleId="5">
    <w:name w:val="heading 5"/>
    <w:basedOn w:val="a"/>
    <w:next w:val="a"/>
    <w:link w:val="50"/>
    <w:qFormat/>
    <w:pPr>
      <w:keepNext/>
      <w:keepLines/>
      <w:tabs>
        <w:tab w:val="left" w:pos="1008"/>
      </w:tabs>
      <w:spacing w:before="120" w:after="120" w:line="360" w:lineRule="auto"/>
      <w:outlineLvl w:val="4"/>
    </w:pPr>
    <w:rPr>
      <w:i/>
      <w:sz w:val="24"/>
    </w:rPr>
  </w:style>
  <w:style w:type="paragraph" w:styleId="6">
    <w:name w:val="heading 6"/>
    <w:basedOn w:val="a"/>
    <w:next w:val="a0"/>
    <w:link w:val="60"/>
    <w:uiPriority w:val="9"/>
    <w:qFormat/>
    <w:pPr>
      <w:keepNext/>
      <w:keepLines/>
      <w:tabs>
        <w:tab w:val="left" w:pos="1152"/>
      </w:tabs>
      <w:spacing w:before="240" w:after="64" w:line="319" w:lineRule="auto"/>
      <w:outlineLvl w:val="5"/>
    </w:pPr>
    <w:rPr>
      <w:rFonts w:ascii="Arial" w:eastAsia="黑体" w:hAnsi="Arial"/>
      <w:b/>
      <w:sz w:val="24"/>
    </w:rPr>
  </w:style>
  <w:style w:type="paragraph" w:styleId="7">
    <w:name w:val="heading 7"/>
    <w:basedOn w:val="a"/>
    <w:next w:val="a0"/>
    <w:link w:val="70"/>
    <w:qFormat/>
    <w:pPr>
      <w:keepNext/>
      <w:keepLines/>
      <w:tabs>
        <w:tab w:val="left" w:pos="1296"/>
      </w:tabs>
      <w:spacing w:before="240" w:after="64" w:line="319" w:lineRule="auto"/>
      <w:outlineLvl w:val="6"/>
    </w:pPr>
    <w:rPr>
      <w:b/>
      <w:sz w:val="24"/>
    </w:rPr>
  </w:style>
  <w:style w:type="paragraph" w:styleId="8">
    <w:name w:val="heading 8"/>
    <w:basedOn w:val="a"/>
    <w:next w:val="a0"/>
    <w:link w:val="80"/>
    <w:qFormat/>
    <w:pPr>
      <w:keepNext/>
      <w:keepLines/>
      <w:tabs>
        <w:tab w:val="left" w:pos="1440"/>
      </w:tabs>
      <w:spacing w:before="240" w:after="64" w:line="319" w:lineRule="auto"/>
      <w:outlineLvl w:val="7"/>
    </w:pPr>
    <w:rPr>
      <w:rFonts w:ascii="Arial" w:eastAsia="黑体" w:hAnsi="Arial"/>
      <w:sz w:val="24"/>
    </w:rPr>
  </w:style>
  <w:style w:type="paragraph" w:styleId="9">
    <w:name w:val="heading 9"/>
    <w:basedOn w:val="a"/>
    <w:next w:val="a0"/>
    <w:link w:val="90"/>
    <w:qFormat/>
    <w:pPr>
      <w:keepNext/>
      <w:keepLines/>
      <w:tabs>
        <w:tab w:val="left" w:pos="1584"/>
      </w:tabs>
      <w:spacing w:before="240" w:after="64" w:line="319" w:lineRule="auto"/>
      <w:outlineLvl w:val="8"/>
    </w:pPr>
    <w:rPr>
      <w:rFonts w:ascii="Arial" w:eastAsia="黑体"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5"/>
    <w:next w:val="a6"/>
    <w:qFormat/>
    <w:pPr>
      <w:adjustRightInd w:val="0"/>
      <w:spacing w:line="420" w:lineRule="atLeast"/>
      <w:jc w:val="left"/>
      <w:textAlignment w:val="baseline"/>
    </w:pPr>
    <w:rPr>
      <w:rFonts w:ascii="Times New Roman" w:hAnsi="Times New Roman"/>
      <w:kern w:val="0"/>
    </w:rPr>
  </w:style>
  <w:style w:type="paragraph" w:styleId="a5">
    <w:name w:val="Plain Text"/>
    <w:basedOn w:val="a"/>
    <w:next w:val="TOC2"/>
    <w:link w:val="a7"/>
    <w:qFormat/>
    <w:rPr>
      <w:rFonts w:ascii="宋体" w:hAnsi="Courier New"/>
    </w:rPr>
  </w:style>
  <w:style w:type="character" w:customStyle="1" w:styleId="a7">
    <w:name w:val="纯文本 字符"/>
    <w:link w:val="a5"/>
    <w:rPr>
      <w:rFonts w:ascii="宋体" w:eastAsia="宋体" w:hAnsi="Courier New" w:cs="Times New Roman"/>
      <w:kern w:val="2"/>
      <w:sz w:val="21"/>
    </w:rPr>
  </w:style>
  <w:style w:type="paragraph" w:styleId="TOC2">
    <w:name w:val="toc 2"/>
    <w:basedOn w:val="a"/>
    <w:next w:val="a"/>
    <w:pPr>
      <w:ind w:left="210"/>
      <w:jc w:val="left"/>
    </w:pPr>
    <w:rPr>
      <w:smallCaps/>
      <w:sz w:val="20"/>
    </w:rPr>
  </w:style>
  <w:style w:type="paragraph" w:styleId="a6">
    <w:name w:val="Body Text"/>
    <w:basedOn w:val="a"/>
    <w:next w:val="a8"/>
    <w:link w:val="a9"/>
    <w:uiPriority w:val="99"/>
    <w:pPr>
      <w:spacing w:after="120"/>
    </w:pPr>
  </w:style>
  <w:style w:type="character" w:customStyle="1" w:styleId="a9">
    <w:name w:val="正文文本 字符"/>
    <w:link w:val="a6"/>
    <w:uiPriority w:val="99"/>
    <w:rPr>
      <w:rFonts w:ascii="Times New Roman" w:eastAsia="宋体" w:hAnsi="Times New Roman" w:cs="Times New Roman"/>
      <w:kern w:val="2"/>
      <w:sz w:val="21"/>
    </w:rPr>
  </w:style>
  <w:style w:type="paragraph" w:styleId="a8">
    <w:name w:val="Body Text First Indent"/>
    <w:basedOn w:val="a6"/>
    <w:next w:val="TOC6"/>
    <w:link w:val="aa"/>
    <w:pPr>
      <w:ind w:firstLineChars="100" w:firstLine="420"/>
    </w:pPr>
    <w:rPr>
      <w:szCs w:val="24"/>
    </w:rPr>
  </w:style>
  <w:style w:type="character" w:customStyle="1" w:styleId="aa">
    <w:name w:val="正文文本首行缩进 字符"/>
    <w:link w:val="a8"/>
    <w:rPr>
      <w:rFonts w:ascii="Times New Roman" w:eastAsia="宋体" w:hAnsi="Times New Roman" w:cs="Times New Roman"/>
      <w:kern w:val="2"/>
      <w:sz w:val="21"/>
      <w:szCs w:val="24"/>
    </w:rPr>
  </w:style>
  <w:style w:type="paragraph" w:styleId="TOC6">
    <w:name w:val="toc 6"/>
    <w:basedOn w:val="a"/>
    <w:next w:val="a"/>
    <w:pPr>
      <w:ind w:left="1050"/>
      <w:jc w:val="left"/>
    </w:pPr>
    <w:rPr>
      <w:sz w:val="18"/>
      <w:szCs w:val="18"/>
    </w:rPr>
  </w:style>
  <w:style w:type="character" w:customStyle="1" w:styleId="10">
    <w:name w:val="标题 1 字符"/>
    <w:link w:val="1"/>
    <w:rPr>
      <w:rFonts w:ascii="黑体" w:eastAsia="黑体" w:hAnsi="Times New Roman" w:cs="Times New Roman"/>
      <w:spacing w:val="24"/>
      <w:kern w:val="44"/>
      <w:sz w:val="32"/>
      <w:lang w:val="en-US" w:eastAsia="zh-CN"/>
    </w:rPr>
  </w:style>
  <w:style w:type="character" w:customStyle="1" w:styleId="21">
    <w:name w:val="标题 2 字符"/>
    <w:link w:val="20"/>
    <w:rPr>
      <w:rFonts w:ascii="Times New Roman" w:eastAsia="黑体" w:hAnsi="Times New Roman" w:cs="Times New Roman"/>
      <w:sz w:val="30"/>
      <w:lang w:val="en-US" w:eastAsia="zh-CN" w:bidi="ar-SA"/>
    </w:rPr>
  </w:style>
  <w:style w:type="character" w:customStyle="1" w:styleId="30">
    <w:name w:val="标题 3 字符"/>
    <w:link w:val="3"/>
    <w:rPr>
      <w:rFonts w:ascii="Times New Roman" w:eastAsia="黑体" w:hAnsi="Times New Roman" w:cs="Times New Roman"/>
      <w:kern w:val="2"/>
      <w:sz w:val="28"/>
      <w:lang w:val="en-US" w:eastAsia="zh-CN" w:bidi="ar-SA"/>
    </w:rPr>
  </w:style>
  <w:style w:type="character" w:customStyle="1" w:styleId="40">
    <w:name w:val="标题 4 字符"/>
    <w:link w:val="4"/>
    <w:rPr>
      <w:rFonts w:ascii="Arial" w:eastAsia="黑体" w:hAnsi="Arial" w:cs="Times New Roman"/>
      <w:kern w:val="2"/>
      <w:sz w:val="24"/>
    </w:rPr>
  </w:style>
  <w:style w:type="character" w:customStyle="1" w:styleId="50">
    <w:name w:val="标题 5 字符"/>
    <w:link w:val="5"/>
    <w:rPr>
      <w:rFonts w:ascii="Times New Roman" w:eastAsia="宋体" w:hAnsi="Times New Roman" w:cs="Times New Roman"/>
      <w:i/>
      <w:kern w:val="2"/>
      <w:sz w:val="24"/>
    </w:rPr>
  </w:style>
  <w:style w:type="character" w:customStyle="1" w:styleId="60">
    <w:name w:val="标题 6 字符"/>
    <w:link w:val="6"/>
    <w:uiPriority w:val="9"/>
    <w:rPr>
      <w:rFonts w:ascii="Arial" w:eastAsia="黑体" w:hAnsi="Arial" w:cs="Times New Roman"/>
      <w:b/>
      <w:kern w:val="2"/>
      <w:sz w:val="24"/>
    </w:rPr>
  </w:style>
  <w:style w:type="paragraph" w:styleId="a0">
    <w:name w:val="Normal Indent"/>
    <w:basedOn w:val="a"/>
    <w:next w:val="a"/>
    <w:link w:val="ab"/>
    <w:pPr>
      <w:ind w:firstLineChars="200" w:firstLine="420"/>
    </w:pPr>
  </w:style>
  <w:style w:type="character" w:customStyle="1" w:styleId="ab">
    <w:name w:val="正文缩进 字符"/>
    <w:link w:val="a0"/>
    <w:rPr>
      <w:rFonts w:ascii="Times New Roman" w:eastAsia="宋体" w:hAnsi="Times New Roman" w:cs="Times New Roman"/>
      <w:kern w:val="2"/>
      <w:sz w:val="21"/>
    </w:rPr>
  </w:style>
  <w:style w:type="character" w:customStyle="1" w:styleId="70">
    <w:name w:val="标题 7 字符"/>
    <w:link w:val="7"/>
    <w:rPr>
      <w:rFonts w:ascii="Times New Roman" w:eastAsia="宋体" w:hAnsi="Times New Roman" w:cs="Times New Roman"/>
      <w:b/>
      <w:kern w:val="2"/>
      <w:sz w:val="24"/>
    </w:rPr>
  </w:style>
  <w:style w:type="character" w:customStyle="1" w:styleId="80">
    <w:name w:val="标题 8 字符"/>
    <w:link w:val="8"/>
    <w:rPr>
      <w:rFonts w:ascii="Arial" w:eastAsia="黑体" w:hAnsi="Arial" w:cs="Times New Roman"/>
      <w:kern w:val="2"/>
      <w:sz w:val="24"/>
    </w:rPr>
  </w:style>
  <w:style w:type="character" w:customStyle="1" w:styleId="90">
    <w:name w:val="标题 9 字符"/>
    <w:link w:val="9"/>
    <w:rPr>
      <w:rFonts w:ascii="Arial" w:eastAsia="黑体" w:hAnsi="Arial" w:cs="Times New Roman"/>
      <w:kern w:val="2"/>
      <w:sz w:val="24"/>
    </w:rPr>
  </w:style>
  <w:style w:type="paragraph" w:styleId="TOC7">
    <w:name w:val="toc 7"/>
    <w:basedOn w:val="a"/>
    <w:next w:val="a"/>
    <w:pPr>
      <w:ind w:left="1260"/>
      <w:jc w:val="left"/>
    </w:pPr>
    <w:rPr>
      <w:sz w:val="18"/>
      <w:szCs w:val="18"/>
    </w:rPr>
  </w:style>
  <w:style w:type="paragraph" w:styleId="2">
    <w:name w:val="List Number 2"/>
    <w:basedOn w:val="a"/>
    <w:pPr>
      <w:numPr>
        <w:numId w:val="1"/>
      </w:numPr>
      <w:tabs>
        <w:tab w:val="left" w:pos="780"/>
      </w:tabs>
    </w:pPr>
  </w:style>
  <w:style w:type="paragraph" w:styleId="ac">
    <w:name w:val="caption"/>
    <w:basedOn w:val="a"/>
    <w:next w:val="a"/>
    <w:qFormat/>
    <w:pPr>
      <w:widowControl/>
      <w:spacing w:before="120" w:after="120"/>
      <w:jc w:val="left"/>
    </w:pPr>
    <w:rPr>
      <w:b/>
      <w:bCs/>
      <w:kern w:val="0"/>
      <w:sz w:val="20"/>
    </w:rPr>
  </w:style>
  <w:style w:type="paragraph" w:styleId="ad">
    <w:name w:val="Document Map"/>
    <w:basedOn w:val="a"/>
    <w:link w:val="ae"/>
    <w:pPr>
      <w:widowControl/>
      <w:adjustRightInd w:val="0"/>
      <w:snapToGrid w:val="0"/>
      <w:spacing w:after="200"/>
      <w:jc w:val="left"/>
    </w:pPr>
    <w:rPr>
      <w:rFonts w:ascii="宋体" w:hAnsi="Tahoma"/>
      <w:kern w:val="0"/>
      <w:sz w:val="18"/>
      <w:szCs w:val="18"/>
    </w:rPr>
  </w:style>
  <w:style w:type="character" w:customStyle="1" w:styleId="ae">
    <w:name w:val="文档结构图 字符"/>
    <w:link w:val="ad"/>
    <w:rPr>
      <w:rFonts w:ascii="宋体" w:eastAsia="宋体" w:hAnsi="Tahoma" w:cs="Times New Roman"/>
      <w:sz w:val="18"/>
      <w:szCs w:val="18"/>
    </w:rPr>
  </w:style>
  <w:style w:type="paragraph" w:styleId="af">
    <w:name w:val="toa heading"/>
    <w:basedOn w:val="a"/>
    <w:next w:val="a"/>
    <w:pPr>
      <w:spacing w:before="120"/>
    </w:pPr>
    <w:rPr>
      <w:rFonts w:ascii="Arial" w:hAnsi="Arial"/>
      <w:sz w:val="24"/>
    </w:rPr>
  </w:style>
  <w:style w:type="paragraph" w:styleId="af0">
    <w:name w:val="annotation text"/>
    <w:basedOn w:val="a"/>
    <w:link w:val="af1"/>
    <w:pPr>
      <w:widowControl/>
      <w:adjustRightInd w:val="0"/>
      <w:snapToGrid w:val="0"/>
      <w:spacing w:after="200"/>
      <w:jc w:val="left"/>
    </w:pPr>
    <w:rPr>
      <w:rFonts w:ascii="Tahoma" w:eastAsia="微软雅黑" w:hAnsi="Tahoma"/>
      <w:kern w:val="0"/>
      <w:sz w:val="22"/>
      <w:szCs w:val="22"/>
    </w:rPr>
  </w:style>
  <w:style w:type="character" w:customStyle="1" w:styleId="af1">
    <w:name w:val="批注文字 字符"/>
    <w:link w:val="af0"/>
    <w:rPr>
      <w:rFonts w:ascii="Tahoma" w:eastAsia="微软雅黑" w:hAnsi="Tahoma" w:cs="Times New Roman"/>
      <w:sz w:val="22"/>
      <w:szCs w:val="22"/>
    </w:rPr>
  </w:style>
  <w:style w:type="paragraph" w:styleId="af2">
    <w:name w:val="Body Text Indent"/>
    <w:basedOn w:val="a"/>
    <w:next w:val="a"/>
    <w:link w:val="af3"/>
    <w:pPr>
      <w:ind w:left="480" w:hangingChars="200" w:hanging="480"/>
    </w:pPr>
    <w:rPr>
      <w:sz w:val="24"/>
      <w:szCs w:val="24"/>
    </w:rPr>
  </w:style>
  <w:style w:type="character" w:customStyle="1" w:styleId="af3">
    <w:name w:val="正文文本缩进 字符"/>
    <w:link w:val="af2"/>
    <w:rPr>
      <w:rFonts w:ascii="Times New Roman" w:eastAsia="宋体" w:hAnsi="Times New Roman" w:cs="Times New Roman"/>
      <w:kern w:val="2"/>
      <w:sz w:val="24"/>
      <w:szCs w:val="24"/>
    </w:rPr>
  </w:style>
  <w:style w:type="paragraph" w:styleId="TOC5">
    <w:name w:val="toc 5"/>
    <w:basedOn w:val="a"/>
    <w:next w:val="a"/>
    <w:pPr>
      <w:ind w:left="840"/>
      <w:jc w:val="left"/>
    </w:pPr>
    <w:rPr>
      <w:sz w:val="18"/>
      <w:szCs w:val="18"/>
    </w:rPr>
  </w:style>
  <w:style w:type="paragraph" w:styleId="TOC3">
    <w:name w:val="toc 3"/>
    <w:basedOn w:val="a"/>
    <w:next w:val="a"/>
    <w:pPr>
      <w:ind w:left="420"/>
      <w:jc w:val="left"/>
    </w:pPr>
    <w:rPr>
      <w:i/>
      <w:iCs/>
      <w:sz w:val="20"/>
    </w:rPr>
  </w:style>
  <w:style w:type="paragraph" w:styleId="TOC8">
    <w:name w:val="toc 8"/>
    <w:basedOn w:val="a"/>
    <w:next w:val="a"/>
    <w:pPr>
      <w:ind w:left="1470"/>
      <w:jc w:val="left"/>
    </w:pPr>
    <w:rPr>
      <w:sz w:val="18"/>
      <w:szCs w:val="18"/>
    </w:rPr>
  </w:style>
  <w:style w:type="paragraph" w:styleId="af4">
    <w:name w:val="Date"/>
    <w:basedOn w:val="a"/>
    <w:next w:val="a"/>
    <w:link w:val="af5"/>
    <w:pPr>
      <w:ind w:leftChars="2500" w:left="100"/>
    </w:pPr>
    <w:rPr>
      <w:color w:val="000000"/>
      <w:sz w:val="24"/>
      <w:szCs w:val="24"/>
    </w:rPr>
  </w:style>
  <w:style w:type="character" w:customStyle="1" w:styleId="af5">
    <w:name w:val="日期 字符"/>
    <w:link w:val="af4"/>
    <w:rPr>
      <w:rFonts w:ascii="Times New Roman" w:eastAsia="宋体" w:hAnsi="Times New Roman" w:cs="Times New Roman"/>
      <w:color w:val="000000"/>
      <w:kern w:val="2"/>
      <w:sz w:val="24"/>
      <w:szCs w:val="24"/>
    </w:rPr>
  </w:style>
  <w:style w:type="paragraph" w:styleId="22">
    <w:name w:val="Body Text Indent 2"/>
    <w:basedOn w:val="a"/>
    <w:next w:val="91"/>
    <w:link w:val="23"/>
    <w:pPr>
      <w:spacing w:after="120" w:line="480" w:lineRule="auto"/>
      <w:ind w:leftChars="200" w:left="420"/>
    </w:pPr>
  </w:style>
  <w:style w:type="character" w:customStyle="1" w:styleId="23">
    <w:name w:val="正文文本缩进 2 字符"/>
    <w:link w:val="22"/>
    <w:rPr>
      <w:rFonts w:ascii="Times New Roman" w:eastAsia="宋体" w:hAnsi="Times New Roman" w:cs="Times New Roman"/>
      <w:kern w:val="2"/>
      <w:sz w:val="21"/>
    </w:rPr>
  </w:style>
  <w:style w:type="paragraph" w:styleId="91">
    <w:name w:val="index 9"/>
    <w:basedOn w:val="a"/>
    <w:next w:val="a"/>
    <w:qFormat/>
    <w:pPr>
      <w:ind w:left="1600" w:firstLine="3584"/>
    </w:pPr>
  </w:style>
  <w:style w:type="paragraph" w:styleId="af6">
    <w:name w:val="Balloon Text"/>
    <w:basedOn w:val="a"/>
    <w:link w:val="af7"/>
    <w:rPr>
      <w:sz w:val="18"/>
      <w:szCs w:val="18"/>
    </w:rPr>
  </w:style>
  <w:style w:type="character" w:customStyle="1" w:styleId="af7">
    <w:name w:val="批注框文本 字符"/>
    <w:link w:val="af6"/>
    <w:rPr>
      <w:rFonts w:ascii="Times New Roman" w:eastAsia="宋体" w:hAnsi="Times New Roman" w:cs="Times New Roman"/>
      <w:kern w:val="2"/>
      <w:sz w:val="18"/>
      <w:szCs w:val="18"/>
    </w:rPr>
  </w:style>
  <w:style w:type="paragraph" w:styleId="af8">
    <w:name w:val="footer"/>
    <w:basedOn w:val="a"/>
    <w:link w:val="af9"/>
    <w:uiPriority w:val="99"/>
    <w:pPr>
      <w:tabs>
        <w:tab w:val="center" w:pos="4153"/>
        <w:tab w:val="right" w:pos="8306"/>
      </w:tabs>
      <w:snapToGrid w:val="0"/>
      <w:jc w:val="left"/>
    </w:pPr>
    <w:rPr>
      <w:sz w:val="18"/>
      <w:szCs w:val="18"/>
    </w:rPr>
  </w:style>
  <w:style w:type="character" w:customStyle="1" w:styleId="af9">
    <w:name w:val="页脚 字符"/>
    <w:link w:val="af8"/>
    <w:uiPriority w:val="99"/>
    <w:rPr>
      <w:rFonts w:ascii="Times New Roman" w:eastAsia="宋体" w:hAnsi="Times New Roman" w:cs="Times New Roman"/>
      <w:kern w:val="2"/>
      <w:sz w:val="18"/>
      <w:szCs w:val="18"/>
    </w:rPr>
  </w:style>
  <w:style w:type="paragraph" w:styleId="afa">
    <w:name w:val="header"/>
    <w:basedOn w:val="a"/>
    <w:link w:val="afb"/>
    <w:uiPriority w:val="99"/>
    <w:pPr>
      <w:pBdr>
        <w:bottom w:val="single" w:sz="6" w:space="1" w:color="auto"/>
      </w:pBdr>
      <w:tabs>
        <w:tab w:val="center" w:pos="4153"/>
        <w:tab w:val="right" w:pos="8306"/>
      </w:tabs>
      <w:snapToGrid w:val="0"/>
      <w:jc w:val="center"/>
    </w:pPr>
    <w:rPr>
      <w:sz w:val="18"/>
      <w:szCs w:val="18"/>
    </w:rPr>
  </w:style>
  <w:style w:type="character" w:customStyle="1" w:styleId="afb">
    <w:name w:val="页眉 字符"/>
    <w:link w:val="afa"/>
    <w:uiPriority w:val="99"/>
    <w:rPr>
      <w:rFonts w:ascii="Times New Roman" w:eastAsia="宋体" w:hAnsi="Times New Roman" w:cs="Times New Roman"/>
      <w:kern w:val="2"/>
      <w:sz w:val="18"/>
      <w:szCs w:val="18"/>
    </w:rPr>
  </w:style>
  <w:style w:type="paragraph" w:styleId="TOC1">
    <w:name w:val="toc 1"/>
    <w:basedOn w:val="a"/>
    <w:next w:val="a"/>
    <w:pPr>
      <w:spacing w:before="120" w:after="120"/>
      <w:jc w:val="left"/>
    </w:pPr>
    <w:rPr>
      <w:b/>
      <w:bCs/>
      <w:caps/>
      <w:sz w:val="20"/>
    </w:rPr>
  </w:style>
  <w:style w:type="paragraph" w:styleId="TOC4">
    <w:name w:val="toc 4"/>
    <w:basedOn w:val="a"/>
    <w:next w:val="a"/>
    <w:pPr>
      <w:ind w:left="630"/>
      <w:jc w:val="left"/>
    </w:pPr>
    <w:rPr>
      <w:sz w:val="18"/>
      <w:szCs w:val="18"/>
    </w:rPr>
  </w:style>
  <w:style w:type="paragraph" w:styleId="afc">
    <w:name w:val="Subtitle"/>
    <w:basedOn w:val="a"/>
    <w:next w:val="a"/>
    <w:link w:val="afd"/>
    <w:qFormat/>
    <w:pPr>
      <w:widowControl/>
      <w:adjustRightInd w:val="0"/>
      <w:snapToGrid w:val="0"/>
      <w:spacing w:before="240" w:after="60" w:line="312" w:lineRule="auto"/>
      <w:jc w:val="center"/>
      <w:outlineLvl w:val="1"/>
    </w:pPr>
    <w:rPr>
      <w:rFonts w:ascii="Cambria" w:hAnsi="Cambria"/>
      <w:b/>
      <w:bCs/>
      <w:kern w:val="28"/>
      <w:sz w:val="32"/>
      <w:szCs w:val="32"/>
    </w:rPr>
  </w:style>
  <w:style w:type="character" w:customStyle="1" w:styleId="afd">
    <w:name w:val="副标题 字符"/>
    <w:link w:val="afc"/>
    <w:rPr>
      <w:rFonts w:ascii="Cambria" w:eastAsia="宋体" w:hAnsi="Cambria" w:cs="Times New Roman"/>
      <w:b/>
      <w:bCs/>
      <w:kern w:val="28"/>
      <w:sz w:val="32"/>
      <w:szCs w:val="32"/>
    </w:rPr>
  </w:style>
  <w:style w:type="paragraph" w:styleId="afe">
    <w:name w:val="List"/>
    <w:basedOn w:val="a"/>
    <w:pPr>
      <w:ind w:left="420" w:hanging="420"/>
    </w:pPr>
  </w:style>
  <w:style w:type="paragraph" w:styleId="31">
    <w:name w:val="Body Text Indent 3"/>
    <w:basedOn w:val="a"/>
    <w:link w:val="32"/>
    <w:pPr>
      <w:autoSpaceDE w:val="0"/>
      <w:autoSpaceDN w:val="0"/>
      <w:spacing w:line="400" w:lineRule="atLeast"/>
      <w:ind w:firstLineChars="200" w:firstLine="443"/>
      <w:textAlignment w:val="bottom"/>
    </w:pPr>
    <w:rPr>
      <w:rFonts w:eastAsia="黑体"/>
      <w:color w:val="000000"/>
      <w:sz w:val="24"/>
    </w:rPr>
  </w:style>
  <w:style w:type="character" w:customStyle="1" w:styleId="32">
    <w:name w:val="正文文本缩进 3 字符"/>
    <w:link w:val="31"/>
    <w:rPr>
      <w:rFonts w:ascii="Times New Roman" w:eastAsia="黑体" w:hAnsi="Times New Roman" w:cs="Times New Roman"/>
      <w:color w:val="000000"/>
      <w:kern w:val="2"/>
      <w:sz w:val="24"/>
    </w:rPr>
  </w:style>
  <w:style w:type="paragraph" w:styleId="TOC9">
    <w:name w:val="toc 9"/>
    <w:basedOn w:val="a"/>
    <w:next w:val="a"/>
    <w:pPr>
      <w:ind w:left="1680"/>
      <w:jc w:val="left"/>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f">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aff0">
    <w:name w:val="Title"/>
    <w:basedOn w:val="a"/>
    <w:next w:val="a"/>
    <w:link w:val="aff1"/>
    <w:qFormat/>
    <w:pPr>
      <w:keepNext/>
      <w:keepLines/>
      <w:widowControl/>
      <w:tabs>
        <w:tab w:val="center" w:pos="540"/>
      </w:tabs>
      <w:spacing w:line="360" w:lineRule="auto"/>
      <w:outlineLvl w:val="0"/>
    </w:pPr>
    <w:rPr>
      <w:rFonts w:ascii="Arial" w:hAnsi="Arial" w:cs="Arial"/>
      <w:b/>
      <w:bCs/>
      <w:sz w:val="28"/>
      <w:szCs w:val="32"/>
    </w:rPr>
  </w:style>
  <w:style w:type="character" w:customStyle="1" w:styleId="aff1">
    <w:name w:val="标题 字符"/>
    <w:link w:val="aff0"/>
    <w:rPr>
      <w:rFonts w:ascii="Arial" w:eastAsia="宋体" w:hAnsi="Arial" w:cs="Arial"/>
      <w:b/>
      <w:bCs/>
      <w:kern w:val="2"/>
      <w:sz w:val="28"/>
      <w:szCs w:val="32"/>
      <w:lang w:val="en-US" w:eastAsia="zh-CN" w:bidi="ar-SA"/>
    </w:rPr>
  </w:style>
  <w:style w:type="paragraph" w:styleId="aff2">
    <w:name w:val="annotation subject"/>
    <w:basedOn w:val="af0"/>
    <w:next w:val="af0"/>
    <w:link w:val="aff3"/>
    <w:pPr>
      <w:widowControl w:val="0"/>
      <w:adjustRightInd/>
      <w:snapToGrid/>
      <w:spacing w:after="0"/>
    </w:pPr>
    <w:rPr>
      <w:rFonts w:ascii="Times New Roman" w:eastAsia="宋体" w:hAnsi="Times New Roman"/>
      <w:b/>
      <w:bCs/>
      <w:kern w:val="2"/>
      <w:sz w:val="21"/>
      <w:szCs w:val="24"/>
    </w:rPr>
  </w:style>
  <w:style w:type="character" w:customStyle="1" w:styleId="aff3">
    <w:name w:val="批注主题 字符"/>
    <w:link w:val="aff2"/>
    <w:rPr>
      <w:rFonts w:ascii="Times New Roman" w:eastAsia="宋体" w:hAnsi="Times New Roman" w:cs="Times New Roman"/>
      <w:b/>
      <w:bCs/>
      <w:kern w:val="2"/>
      <w:sz w:val="21"/>
      <w:szCs w:val="24"/>
    </w:rPr>
  </w:style>
  <w:style w:type="paragraph" w:styleId="24">
    <w:name w:val="Body Text First Indent 2"/>
    <w:basedOn w:val="af2"/>
    <w:next w:val="22"/>
    <w:unhideWhenUsed/>
    <w:qFormat/>
    <w:pPr>
      <w:tabs>
        <w:tab w:val="left" w:pos="0"/>
        <w:tab w:val="left" w:pos="993"/>
        <w:tab w:val="left" w:pos="1134"/>
      </w:tabs>
      <w:ind w:firstLineChars="200" w:firstLine="420"/>
    </w:pPr>
  </w:style>
  <w:style w:type="table" w:styleId="af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rFonts w:ascii="Times New Roman" w:eastAsia="宋体" w:hAnsi="Times New Roman" w:cs="Times New Roman"/>
      <w:b/>
      <w:bCs/>
      <w:kern w:val="2"/>
      <w:sz w:val="21"/>
      <w:szCs w:val="24"/>
      <w:lang w:val="en-US" w:eastAsia="zh-CN" w:bidi="ar-SA"/>
    </w:rPr>
  </w:style>
  <w:style w:type="character" w:styleId="aff6">
    <w:name w:val="page number"/>
    <w:rPr>
      <w:rFonts w:ascii="Times New Roman" w:eastAsia="宋体" w:hAnsi="Times New Roman" w:cs="Times New Roman"/>
    </w:rPr>
  </w:style>
  <w:style w:type="character" w:styleId="aff7">
    <w:name w:val="FollowedHyperlink"/>
    <w:rPr>
      <w:rFonts w:ascii="Times New Roman" w:eastAsia="宋体" w:hAnsi="Times New Roman" w:cs="Times New Roman"/>
      <w:color w:val="3177FD"/>
      <w:u w:val="none"/>
    </w:rPr>
  </w:style>
  <w:style w:type="character" w:styleId="aff8">
    <w:name w:val="Emphasis"/>
    <w:qFormat/>
    <w:rPr>
      <w:rFonts w:ascii="Times New Roman" w:eastAsia="宋体" w:hAnsi="Times New Roman" w:cs="Times New Roman"/>
      <w:i w:val="0"/>
      <w:iCs w:val="0"/>
      <w:kern w:val="2"/>
      <w:sz w:val="21"/>
      <w:szCs w:val="24"/>
      <w:lang w:val="en-US" w:eastAsia="zh-CN" w:bidi="ar-SA"/>
    </w:rPr>
  </w:style>
  <w:style w:type="character" w:styleId="HTML0">
    <w:name w:val="HTML Definition"/>
    <w:rPr>
      <w:rFonts w:ascii="Times New Roman" w:eastAsia="宋体" w:hAnsi="Times New Roman" w:cs="Times New Roman"/>
      <w:i/>
    </w:rPr>
  </w:style>
  <w:style w:type="character" w:styleId="aff9">
    <w:name w:val="Hyperlink"/>
    <w:rPr>
      <w:rFonts w:ascii="Times New Roman" w:eastAsia="宋体" w:hAnsi="Times New Roman" w:cs="Times New Roman"/>
      <w:color w:val="3177FD"/>
      <w:u w:val="none"/>
    </w:rPr>
  </w:style>
  <w:style w:type="character" w:styleId="HTML1">
    <w:name w:val="HTML Code"/>
    <w:rPr>
      <w:rFonts w:ascii="Consolas" w:eastAsia="Consolas" w:hAnsi="Consolas" w:cs="Consolas" w:hint="default"/>
      <w:sz w:val="21"/>
      <w:szCs w:val="21"/>
    </w:rPr>
  </w:style>
  <w:style w:type="character" w:styleId="affa">
    <w:name w:val="annotation reference"/>
    <w:rPr>
      <w:rFonts w:ascii="Times New Roman" w:eastAsia="宋体" w:hAnsi="Times New Roman" w:cs="Times New Roman"/>
      <w:sz w:val="21"/>
      <w:szCs w:val="21"/>
    </w:rPr>
  </w:style>
  <w:style w:type="character" w:styleId="HTML2">
    <w:name w:val="HTML Keyboard"/>
    <w:rPr>
      <w:rFonts w:ascii="Consolas" w:eastAsia="Consolas" w:hAnsi="Consolas" w:cs="Consolas"/>
      <w:sz w:val="21"/>
      <w:szCs w:val="21"/>
    </w:rPr>
  </w:style>
  <w:style w:type="character" w:styleId="HTML3">
    <w:name w:val="HTML Sample"/>
    <w:rPr>
      <w:rFonts w:ascii="Consolas" w:eastAsia="Consolas" w:hAnsi="Consolas" w:cs="Consolas" w:hint="default"/>
      <w:sz w:val="21"/>
      <w:szCs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Calibri" w:eastAsia="??" w:hAnsi="Calibri"/>
      <w:szCs w:val="28"/>
    </w:rPr>
  </w:style>
  <w:style w:type="paragraph" w:customStyle="1" w:styleId="l">
    <w:name w:val="l正文"/>
    <w:basedOn w:val="a"/>
    <w:pPr>
      <w:spacing w:line="300" w:lineRule="auto"/>
      <w:ind w:firstLineChars="200" w:firstLine="200"/>
      <w:jc w:val="left"/>
    </w:pPr>
    <w:rPr>
      <w:rFonts w:ascii="楷体_GB2312" w:eastAsia="楷体_GB2312" w:hAnsi="Times" w:cs="等线"/>
      <w:sz w:val="24"/>
      <w:szCs w:val="24"/>
    </w:rPr>
  </w:style>
  <w:style w:type="paragraph" w:customStyle="1" w:styleId="11">
    <w:name w:val="列表段落1"/>
    <w:basedOn w:val="a"/>
    <w:pPr>
      <w:ind w:firstLineChars="200" w:firstLine="420"/>
    </w:pPr>
  </w:style>
  <w:style w:type="paragraph" w:customStyle="1" w:styleId="12">
    <w:name w:val="正文1"/>
    <w:pPr>
      <w:widowControl w:val="0"/>
      <w:jc w:val="both"/>
    </w:pPr>
    <w:rPr>
      <w:rFonts w:ascii="Calibri" w:hAnsi="Calibri" w:hint="eastAsia"/>
      <w:kern w:val="2"/>
      <w:sz w:val="21"/>
      <w:szCs w:val="22"/>
    </w:rPr>
  </w:style>
  <w:style w:type="paragraph" w:customStyle="1" w:styleId="13">
    <w:name w:val="纯文本1"/>
    <w:basedOn w:val="12"/>
    <w:pPr>
      <w:widowControl/>
      <w:jc w:val="left"/>
    </w:pPr>
    <w:rPr>
      <w:rFonts w:ascii="宋体" w:hAnsi="Courier New"/>
    </w:rPr>
  </w:style>
  <w:style w:type="character" w:customStyle="1" w:styleId="NormalCharacter">
    <w:name w:val="NormalCharacter"/>
    <w:rPr>
      <w:rFonts w:ascii="Times New Roman" w:eastAsia="宋体" w:hAnsi="Times New Roman" w:cs="Times New Roman"/>
    </w:rPr>
  </w:style>
  <w:style w:type="character" w:customStyle="1" w:styleId="last-child7">
    <w:name w:val="last-child7"/>
    <w:rPr>
      <w:rFonts w:ascii="Times New Roman" w:eastAsia="宋体" w:hAnsi="Times New Roman" w:cs="Times New Roman"/>
    </w:rPr>
  </w:style>
  <w:style w:type="character" w:customStyle="1" w:styleId="last-child6">
    <w:name w:val="last-child6"/>
    <w:rPr>
      <w:rFonts w:ascii="Times New Roman" w:eastAsia="宋体" w:hAnsi="Times New Roman" w:cs="Times New Roman"/>
    </w:rPr>
  </w:style>
  <w:style w:type="character" w:customStyle="1" w:styleId="current1">
    <w:name w:val="current1"/>
    <w:rPr>
      <w:rFonts w:ascii="Times New Roman" w:eastAsia="宋体" w:hAnsi="Times New Roman" w:cs="Times New Roman"/>
      <w:color w:val="00C1DE"/>
    </w:rPr>
  </w:style>
  <w:style w:type="character" w:customStyle="1" w:styleId="ant-tree-iconele">
    <w:name w:val="ant-tree-iconele"/>
    <w:rPr>
      <w:rFonts w:ascii="Times New Roman" w:eastAsia="宋体" w:hAnsi="Times New Roman" w:cs="Times New Roman"/>
    </w:rPr>
  </w:style>
  <w:style w:type="character" w:customStyle="1" w:styleId="ant-tree-checkbox2">
    <w:name w:val="ant-tree-checkbox2"/>
    <w:rPr>
      <w:rFonts w:ascii="Times New Roman" w:eastAsia="宋体" w:hAnsi="Times New Roman" w:cs="Times New Roman"/>
    </w:rPr>
  </w:style>
  <w:style w:type="character" w:customStyle="1" w:styleId="font11">
    <w:name w:val="font11"/>
    <w:rPr>
      <w:rFonts w:ascii="宋体" w:eastAsia="宋体" w:hAnsi="宋体" w:cs="宋体" w:hint="eastAsia"/>
      <w:i w:val="0"/>
      <w:color w:val="000000"/>
      <w:sz w:val="20"/>
      <w:szCs w:val="20"/>
      <w:u w:val="none"/>
    </w:rPr>
  </w:style>
  <w:style w:type="character" w:customStyle="1" w:styleId="ant-select-tree-switcher">
    <w:name w:val="ant-select-tree-switcher"/>
    <w:rPr>
      <w:rFonts w:ascii="Times New Roman" w:eastAsia="宋体" w:hAnsi="Times New Roman" w:cs="Times New Roman"/>
    </w:rPr>
  </w:style>
  <w:style w:type="character" w:customStyle="1" w:styleId="CharCharChar">
    <w:name w:val="Char Char Char"/>
    <w:rPr>
      <w:rFonts w:ascii="宋体" w:eastAsia="宋体" w:hAnsi="Courier New" w:cs="Times New Roman"/>
      <w:sz w:val="21"/>
      <w:szCs w:val="21"/>
      <w:lang w:val="en-US" w:eastAsia="zh-CN" w:bidi="ar-SA"/>
    </w:rPr>
  </w:style>
  <w:style w:type="character" w:customStyle="1" w:styleId="style21">
    <w:name w:val="style21"/>
    <w:rPr>
      <w:rFonts w:ascii="Times New Roman" w:eastAsia="宋体" w:hAnsi="Times New Roman" w:cs="Times New Roman"/>
      <w:sz w:val="15"/>
      <w:szCs w:val="15"/>
    </w:rPr>
  </w:style>
  <w:style w:type="character" w:customStyle="1" w:styleId="font01">
    <w:name w:val="font01"/>
    <w:rPr>
      <w:rFonts w:ascii="Arial" w:eastAsia="宋体" w:hAnsi="Arial" w:cs="Arial" w:hint="default"/>
      <w:i w:val="0"/>
      <w:color w:val="000000"/>
      <w:sz w:val="22"/>
      <w:szCs w:val="22"/>
      <w:u w:val="none"/>
      <w:vertAlign w:val="superscript"/>
    </w:rPr>
  </w:style>
  <w:style w:type="character" w:customStyle="1" w:styleId="font71">
    <w:name w:val="font71"/>
    <w:rPr>
      <w:rFonts w:ascii="Arial" w:eastAsia="宋体" w:hAnsi="Arial" w:cs="Arial" w:hint="default"/>
      <w:i w:val="0"/>
      <w:color w:val="000000"/>
      <w:sz w:val="22"/>
      <w:szCs w:val="22"/>
      <w:u w:val="none"/>
    </w:rPr>
  </w:style>
  <w:style w:type="character" w:customStyle="1" w:styleId="ant-select-tree-checkbox">
    <w:name w:val="ant-select-tree-checkbox"/>
    <w:rPr>
      <w:rFonts w:ascii="Times New Roman" w:eastAsia="宋体" w:hAnsi="Times New Roman" w:cs="Times New Roman"/>
    </w:rPr>
  </w:style>
  <w:style w:type="character" w:customStyle="1" w:styleId="Char">
    <w:name w:val="批注文字 Char"/>
    <w:rPr>
      <w:rFonts w:ascii="Times New Roman" w:eastAsia="宋体" w:hAnsi="Times New Roman" w:cs="Times New Roman"/>
      <w:kern w:val="2"/>
      <w:sz w:val="21"/>
      <w:szCs w:val="24"/>
    </w:rPr>
  </w:style>
  <w:style w:type="character" w:customStyle="1" w:styleId="hover8">
    <w:name w:val="hover8"/>
    <w:rPr>
      <w:rFonts w:ascii="Times New Roman" w:eastAsia="宋体" w:hAnsi="Times New Roman" w:cs="Times New Roman"/>
      <w:color w:val="3177FD"/>
    </w:rPr>
  </w:style>
  <w:style w:type="character" w:customStyle="1" w:styleId="Char3">
    <w:name w:val="正文首行缩进 Char3"/>
    <w:rPr>
      <w:rFonts w:ascii="Times New Roman" w:eastAsia="宋体" w:hAnsi="Times New Roman" w:cs="Times New Roman"/>
    </w:rPr>
  </w:style>
  <w:style w:type="character" w:customStyle="1" w:styleId="info-content">
    <w:name w:val="info-content"/>
    <w:rPr>
      <w:rFonts w:ascii="Times New Roman" w:eastAsia="宋体" w:hAnsi="Times New Roman" w:cs="Times New Roman"/>
      <w:color w:val="808080"/>
    </w:rPr>
  </w:style>
  <w:style w:type="character" w:customStyle="1" w:styleId="all-fit-info1">
    <w:name w:val="all-fit-info1"/>
    <w:rPr>
      <w:rFonts w:ascii="Times New Roman" w:eastAsia="宋体" w:hAnsi="Times New Roman" w:cs="Times New Roman"/>
      <w:color w:val="939393"/>
    </w:rPr>
  </w:style>
  <w:style w:type="character" w:customStyle="1" w:styleId="last-child5">
    <w:name w:val="last-child5"/>
    <w:rPr>
      <w:rFonts w:ascii="Times New Roman" w:eastAsia="宋体" w:hAnsi="Times New Roman" w:cs="Times New Roman"/>
    </w:rPr>
  </w:style>
  <w:style w:type="character" w:customStyle="1" w:styleId="change-camera-place">
    <w:name w:val="change-camera-place"/>
    <w:rPr>
      <w:rFonts w:ascii="Times New Roman" w:eastAsia="宋体" w:hAnsi="Times New Roman" w:cs="Times New Roman"/>
      <w:color w:val="3177FD"/>
    </w:rPr>
  </w:style>
  <w:style w:type="character" w:customStyle="1" w:styleId="font51">
    <w:name w:val="font51"/>
    <w:rPr>
      <w:rFonts w:ascii="Arial" w:eastAsia="宋体" w:hAnsi="Arial" w:cs="Arial" w:hint="default"/>
      <w:i w:val="0"/>
      <w:color w:val="000000"/>
      <w:sz w:val="22"/>
      <w:szCs w:val="22"/>
      <w:u w:val="none"/>
    </w:rPr>
  </w:style>
  <w:style w:type="character" w:customStyle="1" w:styleId="TexteCharChar">
    <w:name w:val="Texte Char Char"/>
    <w:rPr>
      <w:rFonts w:ascii="宋体" w:eastAsia="宋体" w:hAnsi="Courier New" w:cs="Times New Roman"/>
      <w:sz w:val="21"/>
      <w:szCs w:val="21"/>
      <w:lang w:val="en-US" w:eastAsia="zh-CN" w:bidi="ar-SA"/>
    </w:rPr>
  </w:style>
  <w:style w:type="character" w:customStyle="1" w:styleId="Char1">
    <w:name w:val="批注主题 Char1"/>
    <w:rPr>
      <w:rFonts w:ascii="Times New Roman" w:eastAsia="宋体" w:hAnsi="Times New Roman" w:cs="Times New Roman"/>
    </w:rPr>
  </w:style>
  <w:style w:type="character" w:customStyle="1" w:styleId="label">
    <w:name w:val="label"/>
    <w:rPr>
      <w:rFonts w:ascii="Times New Roman" w:eastAsia="宋体" w:hAnsi="Times New Roman" w:cs="Times New Roman"/>
    </w:rPr>
  </w:style>
  <w:style w:type="character" w:customStyle="1" w:styleId="ant-select-tree-checkbox2">
    <w:name w:val="ant-select-tree-checkbox2"/>
    <w:rPr>
      <w:rFonts w:ascii="Times New Roman" w:eastAsia="宋体" w:hAnsi="Times New Roman" w:cs="Times New Roman"/>
    </w:rPr>
  </w:style>
  <w:style w:type="character" w:customStyle="1" w:styleId="label2">
    <w:name w:val="label2"/>
    <w:rPr>
      <w:rFonts w:ascii="Times New Roman" w:eastAsia="宋体" w:hAnsi="Times New Roman" w:cs="Times New Roman"/>
    </w:rPr>
  </w:style>
  <w:style w:type="character" w:customStyle="1" w:styleId="info-label">
    <w:name w:val="info-label"/>
    <w:rPr>
      <w:rFonts w:ascii="Times New Roman" w:eastAsia="宋体" w:hAnsi="Times New Roman" w:cs="Times New Roman"/>
      <w:b/>
    </w:rPr>
  </w:style>
  <w:style w:type="character" w:customStyle="1" w:styleId="Char10">
    <w:name w:val="纯文本 Char1"/>
    <w:rPr>
      <w:rFonts w:ascii="宋体" w:eastAsia="宋体" w:hAnsi="Courier New" w:cs="Courier New"/>
      <w:kern w:val="2"/>
      <w:sz w:val="21"/>
      <w:szCs w:val="21"/>
    </w:rPr>
  </w:style>
  <w:style w:type="character" w:customStyle="1" w:styleId="font91">
    <w:name w:val="font91"/>
    <w:rPr>
      <w:rFonts w:ascii="宋体" w:eastAsia="宋体" w:hAnsi="宋体" w:cs="宋体" w:hint="eastAsia"/>
      <w:i w:val="0"/>
      <w:color w:val="000000"/>
      <w:sz w:val="22"/>
      <w:szCs w:val="22"/>
      <w:u w:val="none"/>
    </w:rPr>
  </w:style>
  <w:style w:type="character" w:customStyle="1" w:styleId="last-child">
    <w:name w:val="last-child"/>
    <w:rPr>
      <w:rFonts w:ascii="Times New Roman" w:eastAsia="宋体" w:hAnsi="Times New Roman" w:cs="Times New Roman"/>
    </w:rPr>
  </w:style>
  <w:style w:type="character" w:customStyle="1" w:styleId="temp">
    <w:name w:val="temp"/>
    <w:rPr>
      <w:rFonts w:ascii="Times New Roman" w:eastAsia="宋体" w:hAnsi="Times New Roman" w:cs="Times New Roman"/>
    </w:rPr>
  </w:style>
  <w:style w:type="character" w:customStyle="1" w:styleId="Char11">
    <w:name w:val="正文文本 Char1"/>
    <w:rPr>
      <w:rFonts w:ascii="Times New Roman" w:eastAsia="宋体" w:hAnsi="Times New Roman" w:cs="Times New Roman"/>
      <w:kern w:val="2"/>
      <w:sz w:val="21"/>
      <w:szCs w:val="22"/>
    </w:rPr>
  </w:style>
  <w:style w:type="character" w:customStyle="1" w:styleId="Char2">
    <w:name w:val="正文首行缩进 Char2"/>
    <w:rPr>
      <w:rFonts w:ascii="Times New Roman" w:eastAsia="宋体" w:hAnsi="Times New Roman" w:cs="Times New Roman"/>
    </w:rPr>
  </w:style>
  <w:style w:type="character" w:customStyle="1" w:styleId="font21">
    <w:name w:val="font21"/>
    <w:rPr>
      <w:rFonts w:ascii="Arial" w:eastAsia="宋体" w:hAnsi="Arial" w:cs="Arial" w:hint="default"/>
      <w:i w:val="0"/>
      <w:color w:val="000000"/>
      <w:sz w:val="20"/>
      <w:szCs w:val="20"/>
      <w:u w:val="none"/>
    </w:rPr>
  </w:style>
  <w:style w:type="paragraph" w:styleId="affb">
    <w:name w:val="List Paragraph"/>
    <w:basedOn w:val="a"/>
    <w:link w:val="affc"/>
    <w:qFormat/>
    <w:pPr>
      <w:ind w:firstLineChars="200" w:firstLine="420"/>
    </w:pPr>
    <w:rPr>
      <w:rFonts w:ascii="Calibri" w:hAnsi="Calibri"/>
      <w:szCs w:val="22"/>
    </w:rPr>
  </w:style>
  <w:style w:type="character" w:customStyle="1" w:styleId="affc">
    <w:name w:val="列表段落 字符"/>
    <w:link w:val="affb"/>
    <w:rPr>
      <w:rFonts w:ascii="Calibri" w:eastAsia="宋体" w:hAnsi="Calibri" w:cs="Times New Roman"/>
      <w:kern w:val="2"/>
      <w:sz w:val="21"/>
      <w:szCs w:val="22"/>
    </w:rPr>
  </w:style>
  <w:style w:type="character" w:customStyle="1" w:styleId="font81">
    <w:name w:val="font81"/>
    <w:rPr>
      <w:rFonts w:ascii="宋体" w:eastAsia="宋体" w:hAnsi="宋体" w:cs="宋体" w:hint="eastAsia"/>
      <w:i w:val="0"/>
      <w:color w:val="000000"/>
      <w:sz w:val="20"/>
      <w:szCs w:val="20"/>
      <w:u w:val="none"/>
    </w:rPr>
  </w:style>
  <w:style w:type="character" w:customStyle="1" w:styleId="ca-6">
    <w:name w:val="ca-6"/>
    <w:rPr>
      <w:rFonts w:ascii="Times New Roman" w:eastAsia="宋体" w:hAnsi="Times New Roman" w:cs="Times New Roman"/>
    </w:rPr>
  </w:style>
  <w:style w:type="character" w:customStyle="1" w:styleId="Char12">
    <w:name w:val="正文文本缩进 Char1"/>
    <w:rPr>
      <w:rFonts w:ascii="Times New Roman" w:eastAsia="宋体" w:hAnsi="Times New Roman" w:cs="Times New Roman"/>
      <w:kern w:val="2"/>
      <w:sz w:val="21"/>
    </w:rPr>
  </w:style>
  <w:style w:type="character" w:customStyle="1" w:styleId="ant-select-tree-iconele">
    <w:name w:val="ant-select-tree-iconele"/>
    <w:rPr>
      <w:rFonts w:ascii="Times New Roman" w:eastAsia="宋体" w:hAnsi="Times New Roman" w:cs="Times New Roman"/>
    </w:rPr>
  </w:style>
  <w:style w:type="character" w:customStyle="1" w:styleId="content">
    <w:name w:val="content"/>
    <w:rPr>
      <w:rFonts w:ascii="Times New Roman" w:eastAsia="宋体" w:hAnsi="Times New Roman" w:cs="Times New Roman"/>
    </w:rPr>
  </w:style>
  <w:style w:type="character" w:customStyle="1" w:styleId="style13">
    <w:name w:val="style13"/>
    <w:rPr>
      <w:rFonts w:ascii="Times New Roman" w:eastAsia="宋体" w:hAnsi="Times New Roman" w:cs="Times New Roman"/>
    </w:rPr>
  </w:style>
  <w:style w:type="character" w:customStyle="1" w:styleId="last-child2">
    <w:name w:val="last-child2"/>
    <w:rPr>
      <w:rFonts w:ascii="Times New Roman" w:eastAsia="宋体" w:hAnsi="Times New Roman" w:cs="Times New Roman"/>
    </w:rPr>
  </w:style>
  <w:style w:type="character" w:customStyle="1" w:styleId="f16b1">
    <w:name w:val="f16b1"/>
    <w:rPr>
      <w:rFonts w:ascii="Times New Roman" w:eastAsia="宋体" w:hAnsi="Times New Roman" w:cs="Times New Roman"/>
      <w:b/>
      <w:bCs/>
      <w:color w:val="333333"/>
      <w:sz w:val="22"/>
      <w:szCs w:val="22"/>
    </w:rPr>
  </w:style>
  <w:style w:type="character" w:customStyle="1" w:styleId="2Char1">
    <w:name w:val="正文文本缩进 2 Char1"/>
    <w:rPr>
      <w:rFonts w:ascii="Times New Roman" w:eastAsia="宋体" w:hAnsi="Times New Roman" w:cs="Times New Roman"/>
      <w:kern w:val="2"/>
      <w:sz w:val="21"/>
    </w:rPr>
  </w:style>
  <w:style w:type="character" w:customStyle="1" w:styleId="font31">
    <w:name w:val="font31"/>
    <w:rPr>
      <w:rFonts w:ascii="宋体" w:eastAsia="宋体" w:hAnsi="宋体" w:cs="宋体" w:hint="eastAsia"/>
      <w:i w:val="0"/>
      <w:color w:val="000000"/>
      <w:sz w:val="22"/>
      <w:szCs w:val="22"/>
      <w:u w:val="none"/>
    </w:rPr>
  </w:style>
  <w:style w:type="character" w:customStyle="1" w:styleId="tag-type1">
    <w:name w:val="tag-type1"/>
    <w:rPr>
      <w:rFonts w:ascii="Times New Roman" w:eastAsia="宋体" w:hAnsi="Times New Roman" w:cs="Times New Roman"/>
      <w:i w:val="0"/>
      <w:color w:val="FFFFFF"/>
      <w:sz w:val="18"/>
      <w:szCs w:val="18"/>
      <w:shd w:val="clear" w:color="auto" w:fill="317FFD"/>
    </w:rPr>
  </w:style>
  <w:style w:type="character" w:customStyle="1" w:styleId="all-fit-info">
    <w:name w:val="all-fit-info"/>
    <w:rPr>
      <w:rFonts w:ascii="Times New Roman" w:eastAsia="宋体" w:hAnsi="Times New Roman" w:cs="Times New Roman"/>
      <w:color w:val="939393"/>
    </w:rPr>
  </w:style>
  <w:style w:type="character" w:customStyle="1" w:styleId="Char13">
    <w:name w:val="正文首行缩进 Char1"/>
    <w:rPr>
      <w:rFonts w:ascii="Times New Roman" w:eastAsia="宋体" w:hAnsi="Times New Roman" w:cs="Times New Roman"/>
    </w:rPr>
  </w:style>
  <w:style w:type="character" w:customStyle="1" w:styleId="b2">
    <w:name w:val="b2"/>
    <w:rPr>
      <w:rFonts w:ascii="Times New Roman" w:eastAsia="宋体" w:hAnsi="Times New Roman" w:cs="Times New Roman"/>
    </w:rPr>
  </w:style>
  <w:style w:type="character" w:customStyle="1" w:styleId="px141">
    <w:name w:val="px141"/>
    <w:rPr>
      <w:rFonts w:ascii="Times New Roman" w:eastAsia="宋体" w:hAnsi="Times New Roman" w:cs="Times New Roman"/>
      <w:sz w:val="21"/>
      <w:szCs w:val="21"/>
    </w:rPr>
  </w:style>
  <w:style w:type="character" w:customStyle="1" w:styleId="CharCharChar0">
    <w:name w:val="Char Char Char"/>
    <w:rPr>
      <w:rFonts w:ascii="宋体" w:eastAsia="宋体" w:hAnsi="Courier New" w:cs="Times New Roman"/>
      <w:sz w:val="21"/>
      <w:szCs w:val="21"/>
      <w:lang w:val="en-US" w:eastAsia="zh-CN" w:bidi="ar-SA"/>
    </w:rPr>
  </w:style>
  <w:style w:type="character" w:customStyle="1" w:styleId="ant-tree-iconloading">
    <w:name w:val="ant-tree-icon_loading"/>
    <w:rPr>
      <w:rFonts w:ascii="Times New Roman" w:eastAsia="宋体" w:hAnsi="Times New Roman" w:cs="Times New Roman"/>
      <w:shd w:val="clear" w:color="auto" w:fill="FFFFFF"/>
    </w:rPr>
  </w:style>
  <w:style w:type="character" w:customStyle="1" w:styleId="ant-tree-checkbox">
    <w:name w:val="ant-tree-checkbox"/>
    <w:rPr>
      <w:rFonts w:ascii="Times New Roman" w:eastAsia="宋体" w:hAnsi="Times New Roman" w:cs="Times New Roman"/>
    </w:rPr>
  </w:style>
  <w:style w:type="character" w:customStyle="1" w:styleId="last-child4">
    <w:name w:val="last-child4"/>
    <w:rPr>
      <w:rFonts w:ascii="Times New Roman" w:eastAsia="宋体" w:hAnsi="Times New Roman" w:cs="Times New Roman"/>
    </w:rPr>
  </w:style>
  <w:style w:type="character" w:customStyle="1" w:styleId="all-fit-info2">
    <w:name w:val="all-fit-info2"/>
    <w:rPr>
      <w:rFonts w:ascii="Times New Roman" w:eastAsia="宋体" w:hAnsi="Times New Roman" w:cs="Times New Roman"/>
      <w:color w:val="939393"/>
    </w:rPr>
  </w:style>
  <w:style w:type="character" w:customStyle="1" w:styleId="font41">
    <w:name w:val="font41"/>
    <w:rPr>
      <w:rFonts w:ascii="宋体" w:eastAsia="宋体" w:hAnsi="宋体" w:cs="宋体" w:hint="eastAsia"/>
      <w:i w:val="0"/>
      <w:color w:val="000000"/>
      <w:sz w:val="22"/>
      <w:szCs w:val="22"/>
      <w:u w:val="none"/>
    </w:rPr>
  </w:style>
  <w:style w:type="character" w:customStyle="1" w:styleId="CharChar">
    <w:name w:val="Char Char"/>
    <w:aliases w:val="Texte Char,小 Char,纯文本 Char2,普通文字 Char Char4,纯文本 Char Char Char3,Texte Char3,普通文字 Char3,普通文字1 Char3,普通文字2 Char3,普通文字3 Char3,普通文字4 Char3,普通文字5 Char3,普通文字6 Char3,普通文字11 Char3,普通文字21 Char3,普通文字31 Char3,普通文字41 Char3,普通文字7 Char3,正 文 1 Char3"/>
    <w:uiPriority w:val="99"/>
    <w:rPr>
      <w:rFonts w:ascii="宋体" w:eastAsia="宋体" w:hAnsi="Courier New" w:cs="Times New Roman"/>
      <w:sz w:val="21"/>
      <w:szCs w:val="21"/>
      <w:lang w:val="en-US" w:eastAsia="zh-CN" w:bidi="ar-SA"/>
    </w:rPr>
  </w:style>
  <w:style w:type="character" w:customStyle="1" w:styleId="current">
    <w:name w:val="current"/>
    <w:rPr>
      <w:rFonts w:ascii="Times New Roman" w:eastAsia="宋体" w:hAnsi="Times New Roman" w:cs="Times New Roman"/>
      <w:color w:val="00C1DE"/>
    </w:rPr>
  </w:style>
  <w:style w:type="character" w:customStyle="1" w:styleId="temp2">
    <w:name w:val="temp2"/>
    <w:rPr>
      <w:rFonts w:ascii="Times New Roman" w:eastAsia="宋体" w:hAnsi="Times New Roman" w:cs="Times New Roman"/>
    </w:rPr>
  </w:style>
  <w:style w:type="character" w:customStyle="1" w:styleId="last-child3">
    <w:name w:val="last-child3"/>
    <w:rPr>
      <w:rFonts w:ascii="Times New Roman" w:eastAsia="宋体" w:hAnsi="Times New Roman" w:cs="Times New Roman"/>
    </w:rPr>
  </w:style>
  <w:style w:type="character" w:customStyle="1" w:styleId="temp1">
    <w:name w:val="temp1"/>
    <w:rPr>
      <w:rFonts w:ascii="Times New Roman" w:eastAsia="宋体" w:hAnsi="Times New Roman" w:cs="Times New Roman"/>
    </w:rPr>
  </w:style>
  <w:style w:type="character" w:customStyle="1" w:styleId="font101">
    <w:name w:val="font101"/>
    <w:rPr>
      <w:rFonts w:ascii="宋体" w:eastAsia="宋体" w:hAnsi="宋体" w:cs="宋体" w:hint="eastAsia"/>
      <w:i w:val="0"/>
      <w:color w:val="000000"/>
      <w:sz w:val="22"/>
      <w:szCs w:val="22"/>
      <w:u w:val="none"/>
    </w:rPr>
  </w:style>
  <w:style w:type="character" w:customStyle="1" w:styleId="title1">
    <w:name w:val="title1"/>
    <w:rPr>
      <w:rFonts w:ascii="宋体" w:eastAsia="宋体" w:hAnsi="宋体" w:cs="Times New Roman" w:hint="eastAsia"/>
      <w:b/>
      <w:bCs/>
      <w:sz w:val="22"/>
      <w:szCs w:val="22"/>
    </w:rPr>
  </w:style>
  <w:style w:type="character" w:customStyle="1" w:styleId="first-child9">
    <w:name w:val="first-child9"/>
    <w:rPr>
      <w:rFonts w:ascii="Times New Roman" w:eastAsia="宋体" w:hAnsi="Times New Roman" w:cs="Times New Roman"/>
    </w:rPr>
  </w:style>
  <w:style w:type="character" w:customStyle="1" w:styleId="hover9">
    <w:name w:val="hover9"/>
    <w:rPr>
      <w:rFonts w:ascii="Times New Roman" w:eastAsia="宋体" w:hAnsi="Times New Roman" w:cs="Times New Roman"/>
      <w:color w:val="3177FD"/>
    </w:rPr>
  </w:style>
  <w:style w:type="character" w:customStyle="1" w:styleId="ant-tree-switcher">
    <w:name w:val="ant-tree-switcher"/>
    <w:rPr>
      <w:rFonts w:ascii="Times New Roman" w:eastAsia="宋体" w:hAnsi="Times New Roman" w:cs="Times New Roman"/>
    </w:rPr>
  </w:style>
  <w:style w:type="character" w:customStyle="1" w:styleId="tag-type">
    <w:name w:val="tag-type"/>
    <w:rPr>
      <w:rFonts w:ascii="Times New Roman" w:eastAsia="宋体" w:hAnsi="Times New Roman" w:cs="Times New Roman"/>
      <w:i w:val="0"/>
      <w:color w:val="FFFFFF"/>
      <w:sz w:val="18"/>
      <w:szCs w:val="18"/>
      <w:shd w:val="clear" w:color="auto" w:fill="317FFD"/>
    </w:rPr>
  </w:style>
  <w:style w:type="character" w:customStyle="1" w:styleId="first-child">
    <w:name w:val="first-child"/>
    <w:rPr>
      <w:rFonts w:ascii="Times New Roman" w:eastAsia="宋体" w:hAnsi="Times New Roman" w:cs="Times New Roman"/>
    </w:rPr>
  </w:style>
  <w:style w:type="character" w:customStyle="1" w:styleId="last-child1">
    <w:name w:val="last-child1"/>
    <w:rPr>
      <w:rFonts w:ascii="Times New Roman" w:eastAsia="宋体" w:hAnsi="Times New Roman" w:cs="Times New Roman"/>
    </w:rPr>
  </w:style>
  <w:style w:type="paragraph" w:customStyle="1" w:styleId="Style3">
    <w:name w:val="_Style 3"/>
    <w:basedOn w:val="a"/>
    <w:next w:val="a"/>
    <w:pPr>
      <w:pBdr>
        <w:top w:val="single" w:sz="6" w:space="1" w:color="auto"/>
      </w:pBdr>
      <w:jc w:val="center"/>
    </w:pPr>
    <w:rPr>
      <w:rFonts w:ascii="Arial"/>
      <w:vanish/>
      <w:sz w:val="16"/>
    </w:rPr>
  </w:style>
  <w:style w:type="paragraph" w:customStyle="1" w:styleId="14">
    <w:name w:val="列出段落1"/>
    <w:basedOn w:val="a"/>
    <w:pPr>
      <w:spacing w:line="360" w:lineRule="auto"/>
      <w:ind w:firstLineChars="200" w:firstLine="420"/>
    </w:pPr>
    <w:rPr>
      <w:rFonts w:eastAsia="幼圆"/>
      <w:sz w:val="24"/>
    </w:rPr>
  </w:style>
  <w:style w:type="paragraph" w:customStyle="1" w:styleId="CharChar5">
    <w:name w:val="Char Char5"/>
    <w:basedOn w:val="a"/>
  </w:style>
  <w:style w:type="paragraph" w:customStyle="1" w:styleId="35">
    <w:name w:val="样式35"/>
    <w:pPr>
      <w:keepNext/>
      <w:keepLines/>
      <w:pageBreakBefore/>
      <w:widowControl w:val="0"/>
      <w:spacing w:before="340" w:after="330" w:line="360" w:lineRule="auto"/>
      <w:ind w:left="431" w:hanging="431"/>
      <w:jc w:val="both"/>
      <w:outlineLvl w:val="0"/>
    </w:pPr>
    <w:rPr>
      <w:rFonts w:ascii="微软雅黑" w:eastAsia="微软雅黑" w:hAnsi="微软雅黑" w:cs="微软雅黑"/>
      <w:color w:val="000000"/>
      <w:kern w:val="44"/>
      <w:sz w:val="30"/>
      <w:szCs w:val="30"/>
      <w:u w:color="000000"/>
    </w:rPr>
  </w:style>
  <w:style w:type="paragraph" w:customStyle="1" w:styleId="DB4CB73DC6DE4D1C91CC9795A5C1FE49">
    <w:name w:val="DB4CB73DC6DE4D1C91CC9795A5C1FE49"/>
    <w:pPr>
      <w:spacing w:after="200" w:line="276" w:lineRule="auto"/>
    </w:pPr>
    <w:rPr>
      <w:rFonts w:ascii="Calibri" w:hAnsi="Calibri"/>
      <w:sz w:val="22"/>
      <w:szCs w:val="22"/>
      <w:lang w:eastAsia="en-US"/>
    </w:rPr>
  </w:style>
  <w:style w:type="paragraph" w:customStyle="1" w:styleId="Style1">
    <w:name w:val="_Style 1"/>
    <w:basedOn w:val="a"/>
    <w:pPr>
      <w:ind w:firstLineChars="200" w:firstLine="420"/>
    </w:pPr>
    <w:rPr>
      <w:szCs w:val="22"/>
    </w:rPr>
  </w:style>
  <w:style w:type="paragraph" w:customStyle="1" w:styleId="affd">
    <w:name w:val="简单回函地址"/>
    <w:basedOn w:val="a"/>
    <w:rPr>
      <w:szCs w:val="24"/>
    </w:rPr>
  </w:style>
  <w:style w:type="paragraph" w:customStyle="1" w:styleId="CharCharCharCharCharCharCharCharCharCharCharCharChar">
    <w:name w:val="Char Char Char Char Char Char Char Char Char Char Char Char Char"/>
    <w:basedOn w:val="a"/>
    <w:rPr>
      <w:rFonts w:ascii="Tahoma" w:hAnsi="Tahoma"/>
      <w:sz w:val="24"/>
    </w:rPr>
  </w:style>
  <w:style w:type="paragraph" w:customStyle="1" w:styleId="CharChar4">
    <w:name w:val="Char Char4"/>
    <w:basedOn w:val="a"/>
  </w:style>
  <w:style w:type="paragraph" w:customStyle="1" w:styleId="Affe">
    <w:name w:val="正文 A"/>
    <w:rPr>
      <w:rFonts w:ascii="Arial Unicode MS" w:eastAsia="Arial Unicode MS" w:hAnsi="Arial Unicode MS" w:cs="Arial Unicode MS" w:hint="eastAsia"/>
      <w:color w:val="000000"/>
      <w:sz w:val="22"/>
      <w:szCs w:val="22"/>
      <w:u w:color="000000"/>
      <w:lang w:val="zh-TW" w:eastAsia="zh-TW"/>
    </w:rPr>
  </w:style>
  <w:style w:type="paragraph" w:customStyle="1" w:styleId="CharChar0">
    <w:name w:val="Char Char"/>
    <w:basedOn w:val="a"/>
    <w:rPr>
      <w:rFonts w:ascii="仿宋_GB2312" w:eastAsia="仿宋_GB2312"/>
      <w:b/>
      <w:sz w:val="32"/>
      <w:szCs w:val="32"/>
    </w:r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table1stline">
    <w:name w:val="table_1stline"/>
    <w:basedOn w:val="a"/>
    <w:pPr>
      <w:widowControl/>
      <w:spacing w:before="120"/>
      <w:jc w:val="left"/>
    </w:pPr>
    <w:rPr>
      <w:bCs/>
      <w:kern w:val="0"/>
      <w:sz w:val="20"/>
      <w:lang w:val="de-DE" w:eastAsia="de-DE"/>
    </w:rPr>
  </w:style>
  <w:style w:type="paragraph" w:customStyle="1" w:styleId="TableParagraph">
    <w:name w:val="Table Paragraph"/>
    <w:basedOn w:val="a"/>
    <w:pPr>
      <w:jc w:val="left"/>
    </w:pPr>
    <w:rPr>
      <w:rFonts w:ascii="Trebuchet MS" w:eastAsia="昆仑楷体" w:hAnsi="Trebuchet MS"/>
      <w:kern w:val="0"/>
      <w:sz w:val="22"/>
      <w:szCs w:val="22"/>
      <w:lang w:eastAsia="en-US"/>
    </w:rPr>
  </w:style>
  <w:style w:type="paragraph" w:customStyle="1" w:styleId="tableheading">
    <w:name w:val="tableheading"/>
    <w:basedOn w:val="a"/>
    <w:pPr>
      <w:widowControl/>
      <w:spacing w:before="100" w:beforeAutospacing="1" w:after="100" w:afterAutospacing="1"/>
      <w:jc w:val="left"/>
    </w:pPr>
    <w:rPr>
      <w:rFonts w:ascii="宋体" w:hAnsi="宋体" w:cs="宋体"/>
      <w:kern w:val="0"/>
      <w:sz w:val="24"/>
      <w:szCs w:val="24"/>
    </w:rPr>
  </w:style>
  <w:style w:type="paragraph" w:customStyle="1" w:styleId="Char3CharCharCharCharCharChar">
    <w:name w:val="Char3 Char Char Char Char Char Char"/>
    <w:basedOn w:val="a"/>
    <w:rPr>
      <w:rFonts w:ascii="仿宋_GB2312" w:eastAsia="仿宋_GB2312" w:hAnsi="宋体" w:cs="宋体"/>
      <w:b/>
      <w:bCs/>
      <w:color w:val="000000"/>
      <w:kern w:val="0"/>
      <w:szCs w:val="21"/>
    </w:rPr>
  </w:style>
  <w:style w:type="paragraph" w:customStyle="1" w:styleId="CharChar51">
    <w:name w:val="Char Char51"/>
    <w:basedOn w:val="a"/>
  </w:style>
  <w:style w:type="paragraph" w:customStyle="1" w:styleId="tabletext">
    <w:name w:val="tabletext"/>
    <w:basedOn w:val="a"/>
    <w:pPr>
      <w:widowControl/>
      <w:snapToGrid w:val="0"/>
      <w:spacing w:before="80" w:after="80"/>
      <w:jc w:val="left"/>
    </w:pPr>
    <w:rPr>
      <w:rFonts w:ascii="Arial" w:hAnsi="Arial" w:cs="Arial"/>
      <w:kern w:val="0"/>
      <w:sz w:val="18"/>
      <w:szCs w:val="18"/>
    </w:rPr>
  </w:style>
  <w:style w:type="paragraph" w:customStyle="1" w:styleId="FigureDescription">
    <w:name w:val="Figure Description"/>
    <w:basedOn w:val="a"/>
    <w:pPr>
      <w:ind w:left="1701"/>
    </w:pPr>
  </w:style>
  <w:style w:type="paragraph" w:customStyle="1" w:styleId="CharCharCharChar">
    <w:name w:val="Char Char Char Char"/>
    <w:basedOn w:val="ad"/>
    <w:pPr>
      <w:widowControl w:val="0"/>
      <w:shd w:val="clear" w:color="auto" w:fill="000080"/>
      <w:adjustRightInd/>
      <w:snapToGrid/>
      <w:spacing w:after="0"/>
      <w:jc w:val="both"/>
    </w:pPr>
    <w:rPr>
      <w:rFonts w:ascii="Tahoma" w:hAnsi="Times New Roman"/>
      <w:kern w:val="2"/>
      <w:sz w:val="24"/>
      <w:szCs w:val="24"/>
    </w:rPr>
  </w:style>
  <w:style w:type="paragraph" w:customStyle="1" w:styleId="Char30">
    <w:name w:val="Char3"/>
    <w:basedOn w:val="ad"/>
    <w:pPr>
      <w:widowControl w:val="0"/>
      <w:shd w:val="clear" w:color="auto" w:fill="000080"/>
      <w:adjustRightInd/>
      <w:snapToGrid/>
      <w:spacing w:after="0"/>
      <w:jc w:val="both"/>
    </w:pPr>
    <w:rPr>
      <w:rFonts w:ascii="Times New Roman" w:hAnsi="Times New Roman"/>
      <w:kern w:val="2"/>
      <w:sz w:val="21"/>
      <w:szCs w:val="24"/>
    </w:rPr>
  </w:style>
  <w:style w:type="paragraph" w:customStyle="1" w:styleId="PlainText">
    <w:name w:val="PlainText"/>
    <w:basedOn w:val="a"/>
    <w:next w:val="a"/>
    <w:rPr>
      <w:rFonts w:ascii="宋体" w:hAnsi="Courier New"/>
    </w:rPr>
  </w:style>
  <w:style w:type="paragraph" w:customStyle="1" w:styleId="Style2">
    <w:name w:val="_Style 2"/>
    <w:basedOn w:val="a"/>
    <w:next w:val="a"/>
    <w:pPr>
      <w:pBdr>
        <w:bottom w:val="single" w:sz="6" w:space="1" w:color="auto"/>
      </w:pBdr>
      <w:jc w:val="center"/>
    </w:pPr>
    <w:rPr>
      <w:rFonts w:ascii="Arial"/>
      <w:vanish/>
      <w:sz w:val="16"/>
    </w:rPr>
  </w:style>
  <w:style w:type="paragraph" w:customStyle="1" w:styleId="Style9">
    <w:name w:val="_Style 9"/>
    <w:basedOn w:val="a"/>
  </w:style>
  <w:style w:type="paragraph" w:customStyle="1" w:styleId="afff">
    <w:name w:val="样式 表内正文 + 五号 行距: 单倍行距"/>
    <w:basedOn w:val="a"/>
    <w:pPr>
      <w:adjustRightInd w:val="0"/>
      <w:snapToGrid w:val="0"/>
    </w:pPr>
    <w:rPr>
      <w:rFonts w:ascii="Arial" w:hAnsi="Arial" w:cs="宋体"/>
    </w:rPr>
  </w:style>
  <w:style w:type="paragraph" w:customStyle="1" w:styleId="CharCharCharCharCharCharCharCharChar1Char1">
    <w:name w:val="Char Char Char Char Char Char Char Char Char1 Char1"/>
    <w:basedOn w:val="a"/>
  </w:style>
  <w:style w:type="paragraph" w:customStyle="1" w:styleId="afff0">
    <w:name w:val="保留正文"/>
    <w:basedOn w:val="a6"/>
    <w:pPr>
      <w:keepNext/>
      <w:spacing w:after="160"/>
    </w:pPr>
  </w:style>
  <w:style w:type="paragraph" w:customStyle="1" w:styleId="itemlist">
    <w:name w:val="itemlist"/>
    <w:basedOn w:val="a"/>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1Char">
    <w:name w:val="Char Char Char Char Char Char Char Char Char1 Char"/>
    <w:basedOn w:val="a"/>
  </w:style>
  <w:style w:type="paragraph" w:customStyle="1" w:styleId="afff1">
    <w:name w:val="列表内容"/>
    <w:next w:val="a"/>
    <w:pPr>
      <w:tabs>
        <w:tab w:val="left" w:pos="360"/>
      </w:tabs>
    </w:pPr>
    <w:rPr>
      <w:rFonts w:eastAsia="Arial Unicode MS" w:cs="Arial Unicode MS"/>
      <w:color w:val="000000"/>
      <w:sz w:val="18"/>
      <w:szCs w:val="18"/>
      <w:u w:color="000000"/>
    </w:rPr>
  </w:style>
  <w:style w:type="paragraph" w:customStyle="1" w:styleId="afff2">
    <w:name w:val="文档正文"/>
    <w:basedOn w:val="a"/>
    <w:pPr>
      <w:adjustRightInd w:val="0"/>
      <w:spacing w:line="312" w:lineRule="atLeast"/>
      <w:ind w:firstLine="567"/>
      <w:textAlignment w:val="baseline"/>
    </w:pPr>
    <w:rPr>
      <w:rFonts w:ascii="长城仿宋" w:eastAsia="长城仿宋"/>
      <w:b/>
      <w:kern w:val="0"/>
      <w:sz w:val="28"/>
      <w:szCs w:val="24"/>
    </w:rPr>
  </w:style>
  <w:style w:type="paragraph" w:customStyle="1" w:styleId="afff3">
    <w:name w:val="表格文本"/>
    <w:pPr>
      <w:tabs>
        <w:tab w:val="decimal" w:pos="0"/>
      </w:tabs>
    </w:pPr>
    <w:rPr>
      <w:rFonts w:ascii="Arial" w:hAnsi="Arial"/>
      <w:sz w:val="21"/>
      <w:szCs w:val="21"/>
    </w:rPr>
  </w:style>
  <w:style w:type="paragraph" w:customStyle="1" w:styleId="CharCharCharCharCharCharCharCharChar1Char0">
    <w:name w:val="Char Char Char Char Char Char Char Char Char1 Char"/>
    <w:basedOn w:val="a"/>
  </w:style>
  <w:style w:type="paragraph" w:customStyle="1" w:styleId="afff4">
    <w:name w:val="正文－恩普"/>
    <w:basedOn w:val="a0"/>
    <w:pPr>
      <w:widowControl/>
      <w:spacing w:before="100" w:beforeAutospacing="1" w:afterLines="50" w:after="100" w:afterAutospacing="1" w:line="360" w:lineRule="auto"/>
      <w:ind w:firstLine="480"/>
      <w:jc w:val="left"/>
    </w:pPr>
    <w:rPr>
      <w:rFonts w:ascii="仿宋_GB2312" w:eastAsia="仿宋_GB2312" w:hAnsi="宋体" w:cs="宋体"/>
      <w:b/>
      <w:bCs/>
      <w:color w:val="000000"/>
      <w:kern w:val="0"/>
      <w:sz w:val="24"/>
    </w:rPr>
  </w:style>
  <w:style w:type="paragraph" w:customStyle="1" w:styleId="Char14">
    <w:name w:val="Char1"/>
    <w:basedOn w:val="a"/>
    <w:rPr>
      <w:rFonts w:ascii="仿宋_GB2312" w:eastAsia="仿宋_GB2312"/>
      <w:b/>
      <w:sz w:val="32"/>
      <w:szCs w:val="32"/>
    </w:rPr>
  </w:style>
  <w:style w:type="paragraph" w:customStyle="1" w:styleId="AA0">
    <w:name w:val="正文 A A"/>
    <w:pPr>
      <w:widowControl w:val="0"/>
      <w:jc w:val="both"/>
    </w:pPr>
    <w:rPr>
      <w:rFonts w:eastAsia="Arial Unicode MS" w:cs="Arial Unicode MS"/>
      <w:color w:val="000000"/>
      <w:kern w:val="2"/>
      <w:sz w:val="21"/>
      <w:szCs w:val="21"/>
      <w:u w:color="000000"/>
    </w:rPr>
  </w:style>
  <w:style w:type="paragraph" w:customStyle="1" w:styleId="CharCharCharCharCharCharCharCharCharCharCharCharCharCharCharChar">
    <w:name w:val="Char Char Char Char Char Char Char Char Char Char Char Char Char Char Char Char"/>
    <w:basedOn w:val="a"/>
    <w:pPr>
      <w:snapToGrid w:val="0"/>
      <w:spacing w:line="360" w:lineRule="auto"/>
      <w:ind w:firstLineChars="200" w:firstLine="200"/>
    </w:pPr>
    <w:rPr>
      <w:rFonts w:eastAsia="仿宋_GB2312"/>
      <w:sz w:val="24"/>
      <w:szCs w:val="24"/>
    </w:rPr>
  </w:style>
  <w:style w:type="paragraph" w:customStyle="1" w:styleId="afff5">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CharCharCharCharCharCharChar">
    <w:name w:val="Char Char Char Char Char Char Char"/>
    <w:basedOn w:val="a"/>
    <w:rPr>
      <w:rFonts w:ascii="仿宋_GB2312" w:eastAsia="仿宋_GB2312"/>
      <w:b/>
      <w:sz w:val="32"/>
      <w:szCs w:val="32"/>
    </w:rPr>
  </w:style>
  <w:style w:type="paragraph" w:customStyle="1" w:styleId="afff6">
    <w:name w:val="章正文"/>
    <w:basedOn w:val="a"/>
    <w:pPr>
      <w:spacing w:beforeLines="50" w:before="156" w:after="120" w:line="300" w:lineRule="auto"/>
      <w:ind w:firstLine="480"/>
    </w:pPr>
    <w:rPr>
      <w:rFonts w:ascii="Helvetica" w:hAnsi="Helvetica"/>
      <w:kern w:val="0"/>
      <w:sz w:val="24"/>
      <w:szCs w:val="24"/>
    </w:rPr>
  </w:style>
  <w:style w:type="paragraph" w:customStyle="1" w:styleId="xl77">
    <w:name w:val="xl7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8"/>
    </w:rPr>
  </w:style>
  <w:style w:type="paragraph" w:customStyle="1" w:styleId="0">
    <w:name w:val="样式 正文文本缩进 + 左  0 字符"/>
    <w:basedOn w:val="af2"/>
    <w:pPr>
      <w:ind w:left="0" w:firstLineChars="250" w:firstLine="250"/>
    </w:pPr>
    <w:rPr>
      <w:rFonts w:ascii="仿宋_GB2312" w:eastAsia="仿宋_GB2312" w:cs="宋体"/>
      <w:sz w:val="30"/>
      <w:szCs w:val="20"/>
    </w:rPr>
  </w:style>
  <w:style w:type="paragraph" w:customStyle="1" w:styleId="Normal">
    <w:name w:val="[Normal]"/>
    <w:rPr>
      <w:rFonts w:ascii="宋体" w:hAnsi="宋体"/>
      <w:sz w:val="24"/>
      <w:szCs w:val="22"/>
      <w:lang w:val="zh-CN"/>
    </w:rPr>
  </w:style>
  <w:style w:type="paragraph" w:customStyle="1" w:styleId="CharCharCharCharCharCharChar0">
    <w:name w:val="Char Char Char Char Char Char Char"/>
    <w:basedOn w:val="a"/>
    <w:rPr>
      <w:rFonts w:ascii="仿宋_GB2312" w:eastAsia="仿宋_GB2312"/>
      <w:b/>
      <w:sz w:val="32"/>
      <w:szCs w:val="32"/>
    </w:rPr>
  </w:style>
  <w:style w:type="paragraph" w:customStyle="1" w:styleId="afff7">
    <w:name w:val="缺省文本"/>
    <w:basedOn w:val="a"/>
    <w:pPr>
      <w:autoSpaceDE w:val="0"/>
      <w:autoSpaceDN w:val="0"/>
      <w:adjustRightInd w:val="0"/>
      <w:jc w:val="left"/>
    </w:pPr>
    <w:rPr>
      <w:kern w:val="0"/>
      <w:sz w:val="24"/>
    </w:rPr>
  </w:style>
  <w:style w:type="paragraph" w:customStyle="1" w:styleId="TableDescription">
    <w:name w:val="Table Description"/>
    <w:basedOn w:val="a"/>
    <w:pPr>
      <w:ind w:left="1701"/>
    </w:pPr>
  </w:style>
  <w:style w:type="paragraph" w:customStyle="1" w:styleId="afff8">
    <w:name w:val="一般文字"/>
    <w:basedOn w:val="a"/>
    <w:pPr>
      <w:tabs>
        <w:tab w:val="left" w:pos="463"/>
      </w:tabs>
    </w:pPr>
    <w:rPr>
      <w:rFonts w:hAnsi="Plotter" w:cs="Plotter"/>
      <w:bCs/>
      <w:sz w:val="24"/>
      <w:szCs w:val="24"/>
    </w:rPr>
  </w:style>
  <w:style w:type="paragraph" w:customStyle="1" w:styleId="Default">
    <w:name w:val="Default"/>
    <w:pPr>
      <w:widowControl w:val="0"/>
      <w:autoSpaceDE w:val="0"/>
      <w:autoSpaceDN w:val="0"/>
      <w:adjustRightInd w:val="0"/>
    </w:pPr>
    <w:rPr>
      <w:rFonts w:ascii="宋体"/>
      <w:color w:val="000000"/>
      <w:sz w:val="24"/>
      <w:szCs w:val="24"/>
    </w:rPr>
  </w:style>
  <w:style w:type="paragraph" w:customStyle="1" w:styleId="CharCharCharCharCharCharCharCharCharCharCharCharChar0">
    <w:name w:val="Char Char Char Char Char Char Char Char Char Char Char Char Char"/>
    <w:basedOn w:val="a"/>
    <w:rPr>
      <w:rFonts w:ascii="Tahoma" w:hAnsi="Tahoma"/>
      <w:sz w:val="24"/>
    </w:rPr>
  </w:style>
  <w:style w:type="table" w:customStyle="1" w:styleId="15">
    <w:name w:val="网格型1"/>
    <w:basedOn w:val="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paragraph" w:customStyle="1" w:styleId="UserStyle0">
    <w:name w:val="UserStyle_0"/>
    <w:basedOn w:val="PlainText"/>
    <w:next w:val="BodyText"/>
    <w:qFormat/>
    <w:pPr>
      <w:spacing w:line="420" w:lineRule="atLeast"/>
      <w:jc w:val="left"/>
      <w:textAlignment w:val="baseline"/>
    </w:pPr>
    <w:rPr>
      <w:rFonts w:ascii="Times New Roman" w:hAnsi="Times New Roman"/>
      <w:kern w:val="0"/>
      <w:szCs w:val="24"/>
    </w:rPr>
  </w:style>
  <w:style w:type="paragraph" w:customStyle="1" w:styleId="BodyText">
    <w:name w:val="BodyText"/>
    <w:basedOn w:val="a"/>
    <w:next w:val="BodyText1I"/>
    <w:qFormat/>
    <w:pPr>
      <w:textAlignment w:val="baseline"/>
    </w:pPr>
    <w:rPr>
      <w:kern w:val="0"/>
      <w:sz w:val="20"/>
    </w:rPr>
  </w:style>
  <w:style w:type="paragraph" w:customStyle="1" w:styleId="BodyText1I">
    <w:name w:val="BodyText1I"/>
    <w:basedOn w:val="BodyText"/>
    <w:next w:val="TOC60"/>
    <w:qFormat/>
    <w:pPr>
      <w:spacing w:line="312" w:lineRule="auto"/>
      <w:ind w:firstLine="420"/>
    </w:pPr>
    <w:rPr>
      <w:szCs w:val="24"/>
    </w:rPr>
  </w:style>
  <w:style w:type="paragraph" w:customStyle="1" w:styleId="TOC60">
    <w:name w:val="TOC6"/>
    <w:basedOn w:val="a"/>
    <w:next w:val="a"/>
    <w:qFormat/>
    <w:pPr>
      <w:ind w:left="1050"/>
      <w:jc w:val="left"/>
      <w:textAlignment w:val="baseline"/>
    </w:pPr>
    <w:rPr>
      <w:rFonts w:ascii="Century Gothic" w:hAnsi="Century Gothic"/>
      <w:sz w:val="18"/>
      <w:szCs w:val="18"/>
    </w:rPr>
  </w:style>
  <w:style w:type="paragraph" w:customStyle="1" w:styleId="PlainText1">
    <w:name w:val="Plain Text1"/>
    <w:basedOn w:val="a"/>
    <w:qFormat/>
    <w:rPr>
      <w:rFonts w:ascii="宋体" w:hAnsi="Courier New"/>
    </w:rPr>
  </w:style>
  <w:style w:type="paragraph" w:customStyle="1" w:styleId="AnnotationText">
    <w:name w:val="AnnotationText"/>
    <w:basedOn w:val="a"/>
    <w:qFormat/>
    <w:pPr>
      <w:jc w:val="left"/>
      <w:textAlignment w:val="baseline"/>
    </w:pPr>
  </w:style>
  <w:style w:type="paragraph" w:customStyle="1" w:styleId="afff9">
    <w:name w:val="正文表标题"/>
    <w:next w:val="a"/>
    <w:qFormat/>
    <w:pPr>
      <w:tabs>
        <w:tab w:val="left" w:pos="360"/>
      </w:tabs>
      <w:ind w:left="833" w:hanging="408"/>
      <w:jc w:val="center"/>
    </w:pPr>
    <w:rPr>
      <w:rFonts w:ascii="黑体" w:eastAsia="黑体" w:hAnsi="黑体"/>
      <w:color w:val="000000"/>
      <w:sz w:val="21"/>
    </w:rPr>
  </w:style>
  <w:style w:type="paragraph" w:customStyle="1" w:styleId="100">
    <w:name w:val="正文_1_0"/>
    <w:qFormat/>
    <w:pPr>
      <w:widowControl w:val="0"/>
      <w:jc w:val="both"/>
    </w:pPr>
    <w:rPr>
      <w:kern w:val="2"/>
      <w:sz w:val="21"/>
      <w:szCs w:val="24"/>
    </w:rPr>
  </w:style>
  <w:style w:type="paragraph" w:customStyle="1" w:styleId="210">
    <w:name w:val="正文_21"/>
    <w:qFormat/>
    <w:pPr>
      <w:widowControl w:val="0"/>
      <w:jc w:val="both"/>
    </w:pPr>
    <w:rPr>
      <w:rFonts w:ascii="Calibri" w:hAnsi="Calibri"/>
      <w:kern w:val="2"/>
      <w:sz w:val="21"/>
      <w:szCs w:val="22"/>
    </w:rPr>
  </w:style>
  <w:style w:type="paragraph" w:customStyle="1" w:styleId="41">
    <w:name w:val="正文_4"/>
    <w:qFormat/>
    <w:pPr>
      <w:widowControl w:val="0"/>
      <w:jc w:val="both"/>
    </w:pPr>
    <w:rPr>
      <w:kern w:val="2"/>
      <w:sz w:val="21"/>
      <w:szCs w:val="24"/>
    </w:rPr>
  </w:style>
  <w:style w:type="paragraph" w:customStyle="1" w:styleId="afffa">
    <w:name w:val="首行缩进"/>
    <w:basedOn w:val="a"/>
    <w:qFormat/>
    <w:pPr>
      <w:spacing w:line="360" w:lineRule="auto"/>
      <w:ind w:firstLineChars="200" w:firstLine="480"/>
    </w:pPr>
    <w:rPr>
      <w:rFonts w:hAnsi="宋体" w:cs="宋体"/>
      <w:sz w:val="24"/>
    </w:rPr>
  </w:style>
  <w:style w:type="character" w:styleId="afffb">
    <w:name w:val="Unresolved Mention"/>
    <w:uiPriority w:val="99"/>
    <w:semiHidden/>
    <w:unhideWhenUsed/>
    <w:rsid w:val="006E6028"/>
    <w:rPr>
      <w:rFonts w:ascii="Times New Roman" w:eastAsia="宋体" w:hAnsi="Times New Roman"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18519">
      <w:bodyDiv w:val="1"/>
      <w:marLeft w:val="0"/>
      <w:marRight w:val="0"/>
      <w:marTop w:val="0"/>
      <w:marBottom w:val="0"/>
      <w:divBdr>
        <w:top w:val="none" w:sz="0" w:space="0" w:color="auto"/>
        <w:left w:val="none" w:sz="0" w:space="0" w:color="auto"/>
        <w:bottom w:val="none" w:sz="0" w:space="0" w:color="auto"/>
        <w:right w:val="none" w:sz="0" w:space="0" w:color="auto"/>
      </w:divBdr>
    </w:div>
    <w:div w:id="601911991">
      <w:bodyDiv w:val="1"/>
      <w:marLeft w:val="0"/>
      <w:marRight w:val="0"/>
      <w:marTop w:val="0"/>
      <w:marBottom w:val="0"/>
      <w:divBdr>
        <w:top w:val="none" w:sz="0" w:space="0" w:color="auto"/>
        <w:left w:val="none" w:sz="0" w:space="0" w:color="auto"/>
        <w:bottom w:val="none" w:sz="0" w:space="0" w:color="auto"/>
        <w:right w:val="none" w:sz="0" w:space="0" w:color="auto"/>
      </w:divBdr>
    </w:div>
    <w:div w:id="792099062">
      <w:bodyDiv w:val="1"/>
      <w:marLeft w:val="0"/>
      <w:marRight w:val="0"/>
      <w:marTop w:val="0"/>
      <w:marBottom w:val="0"/>
      <w:divBdr>
        <w:top w:val="none" w:sz="0" w:space="0" w:color="auto"/>
        <w:left w:val="none" w:sz="0" w:space="0" w:color="auto"/>
        <w:bottom w:val="none" w:sz="0" w:space="0" w:color="auto"/>
        <w:right w:val="none" w:sz="0" w:space="0" w:color="auto"/>
      </w:divBdr>
    </w:div>
    <w:div w:id="871646561">
      <w:bodyDiv w:val="1"/>
      <w:marLeft w:val="0"/>
      <w:marRight w:val="0"/>
      <w:marTop w:val="0"/>
      <w:marBottom w:val="0"/>
      <w:divBdr>
        <w:top w:val="none" w:sz="0" w:space="0" w:color="auto"/>
        <w:left w:val="none" w:sz="0" w:space="0" w:color="auto"/>
        <w:bottom w:val="none" w:sz="0" w:space="0" w:color="auto"/>
        <w:right w:val="none" w:sz="0" w:space="0" w:color="auto"/>
      </w:divBdr>
    </w:div>
    <w:div w:id="908884799">
      <w:bodyDiv w:val="1"/>
      <w:marLeft w:val="0"/>
      <w:marRight w:val="0"/>
      <w:marTop w:val="0"/>
      <w:marBottom w:val="0"/>
      <w:divBdr>
        <w:top w:val="none" w:sz="0" w:space="0" w:color="auto"/>
        <w:left w:val="none" w:sz="0" w:space="0" w:color="auto"/>
        <w:bottom w:val="none" w:sz="0" w:space="0" w:color="auto"/>
        <w:right w:val="none" w:sz="0" w:space="0" w:color="auto"/>
      </w:divBdr>
    </w:div>
    <w:div w:id="912205570">
      <w:bodyDiv w:val="1"/>
      <w:marLeft w:val="0"/>
      <w:marRight w:val="0"/>
      <w:marTop w:val="0"/>
      <w:marBottom w:val="0"/>
      <w:divBdr>
        <w:top w:val="none" w:sz="0" w:space="0" w:color="auto"/>
        <w:left w:val="none" w:sz="0" w:space="0" w:color="auto"/>
        <w:bottom w:val="none" w:sz="0" w:space="0" w:color="auto"/>
        <w:right w:val="none" w:sz="0" w:space="0" w:color="auto"/>
      </w:divBdr>
    </w:div>
    <w:div w:id="948900872">
      <w:bodyDiv w:val="1"/>
      <w:marLeft w:val="0"/>
      <w:marRight w:val="0"/>
      <w:marTop w:val="0"/>
      <w:marBottom w:val="0"/>
      <w:divBdr>
        <w:top w:val="none" w:sz="0" w:space="0" w:color="auto"/>
        <w:left w:val="none" w:sz="0" w:space="0" w:color="auto"/>
        <w:bottom w:val="none" w:sz="0" w:space="0" w:color="auto"/>
        <w:right w:val="none" w:sz="0" w:space="0" w:color="auto"/>
      </w:divBdr>
    </w:div>
    <w:div w:id="995912291">
      <w:bodyDiv w:val="1"/>
      <w:marLeft w:val="0"/>
      <w:marRight w:val="0"/>
      <w:marTop w:val="0"/>
      <w:marBottom w:val="0"/>
      <w:divBdr>
        <w:top w:val="none" w:sz="0" w:space="0" w:color="auto"/>
        <w:left w:val="none" w:sz="0" w:space="0" w:color="auto"/>
        <w:bottom w:val="none" w:sz="0" w:space="0" w:color="auto"/>
        <w:right w:val="none" w:sz="0" w:space="0" w:color="auto"/>
      </w:divBdr>
    </w:div>
    <w:div w:id="1017778234">
      <w:bodyDiv w:val="1"/>
      <w:marLeft w:val="0"/>
      <w:marRight w:val="0"/>
      <w:marTop w:val="0"/>
      <w:marBottom w:val="0"/>
      <w:divBdr>
        <w:top w:val="none" w:sz="0" w:space="0" w:color="auto"/>
        <w:left w:val="none" w:sz="0" w:space="0" w:color="auto"/>
        <w:bottom w:val="none" w:sz="0" w:space="0" w:color="auto"/>
        <w:right w:val="none" w:sz="0" w:space="0" w:color="auto"/>
      </w:divBdr>
    </w:div>
    <w:div w:id="1029909854">
      <w:bodyDiv w:val="1"/>
      <w:marLeft w:val="0"/>
      <w:marRight w:val="0"/>
      <w:marTop w:val="0"/>
      <w:marBottom w:val="0"/>
      <w:divBdr>
        <w:top w:val="none" w:sz="0" w:space="0" w:color="auto"/>
        <w:left w:val="none" w:sz="0" w:space="0" w:color="auto"/>
        <w:bottom w:val="none" w:sz="0" w:space="0" w:color="auto"/>
        <w:right w:val="none" w:sz="0" w:space="0" w:color="auto"/>
      </w:divBdr>
    </w:div>
    <w:div w:id="1327127304">
      <w:bodyDiv w:val="1"/>
      <w:marLeft w:val="0"/>
      <w:marRight w:val="0"/>
      <w:marTop w:val="0"/>
      <w:marBottom w:val="0"/>
      <w:divBdr>
        <w:top w:val="none" w:sz="0" w:space="0" w:color="auto"/>
        <w:left w:val="none" w:sz="0" w:space="0" w:color="auto"/>
        <w:bottom w:val="none" w:sz="0" w:space="0" w:color="auto"/>
        <w:right w:val="none" w:sz="0" w:space="0" w:color="auto"/>
      </w:divBdr>
    </w:div>
    <w:div w:id="1351759940">
      <w:bodyDiv w:val="1"/>
      <w:marLeft w:val="0"/>
      <w:marRight w:val="0"/>
      <w:marTop w:val="0"/>
      <w:marBottom w:val="0"/>
      <w:divBdr>
        <w:top w:val="none" w:sz="0" w:space="0" w:color="auto"/>
        <w:left w:val="none" w:sz="0" w:space="0" w:color="auto"/>
        <w:bottom w:val="none" w:sz="0" w:space="0" w:color="auto"/>
        <w:right w:val="none" w:sz="0" w:space="0" w:color="auto"/>
      </w:divBdr>
    </w:div>
    <w:div w:id="1371959788">
      <w:bodyDiv w:val="1"/>
      <w:marLeft w:val="0"/>
      <w:marRight w:val="0"/>
      <w:marTop w:val="0"/>
      <w:marBottom w:val="0"/>
      <w:divBdr>
        <w:top w:val="none" w:sz="0" w:space="0" w:color="auto"/>
        <w:left w:val="none" w:sz="0" w:space="0" w:color="auto"/>
        <w:bottom w:val="none" w:sz="0" w:space="0" w:color="auto"/>
        <w:right w:val="none" w:sz="0" w:space="0" w:color="auto"/>
      </w:divBdr>
    </w:div>
    <w:div w:id="1414546585">
      <w:bodyDiv w:val="1"/>
      <w:marLeft w:val="0"/>
      <w:marRight w:val="0"/>
      <w:marTop w:val="0"/>
      <w:marBottom w:val="0"/>
      <w:divBdr>
        <w:top w:val="none" w:sz="0" w:space="0" w:color="auto"/>
        <w:left w:val="none" w:sz="0" w:space="0" w:color="auto"/>
        <w:bottom w:val="none" w:sz="0" w:space="0" w:color="auto"/>
        <w:right w:val="none" w:sz="0" w:space="0" w:color="auto"/>
      </w:divBdr>
    </w:div>
    <w:div w:id="1631010817">
      <w:bodyDiv w:val="1"/>
      <w:marLeft w:val="0"/>
      <w:marRight w:val="0"/>
      <w:marTop w:val="0"/>
      <w:marBottom w:val="0"/>
      <w:divBdr>
        <w:top w:val="none" w:sz="0" w:space="0" w:color="auto"/>
        <w:left w:val="none" w:sz="0" w:space="0" w:color="auto"/>
        <w:bottom w:val="none" w:sz="0" w:space="0" w:color="auto"/>
        <w:right w:val="none" w:sz="0" w:space="0" w:color="auto"/>
      </w:divBdr>
    </w:div>
    <w:div w:id="1692414188">
      <w:bodyDiv w:val="1"/>
      <w:marLeft w:val="0"/>
      <w:marRight w:val="0"/>
      <w:marTop w:val="0"/>
      <w:marBottom w:val="0"/>
      <w:divBdr>
        <w:top w:val="none" w:sz="0" w:space="0" w:color="auto"/>
        <w:left w:val="none" w:sz="0" w:space="0" w:color="auto"/>
        <w:bottom w:val="none" w:sz="0" w:space="0" w:color="auto"/>
        <w:right w:val="none" w:sz="0" w:space="0" w:color="auto"/>
      </w:divBdr>
    </w:div>
    <w:div w:id="1695157352">
      <w:bodyDiv w:val="1"/>
      <w:marLeft w:val="0"/>
      <w:marRight w:val="0"/>
      <w:marTop w:val="0"/>
      <w:marBottom w:val="0"/>
      <w:divBdr>
        <w:top w:val="none" w:sz="0" w:space="0" w:color="auto"/>
        <w:left w:val="none" w:sz="0" w:space="0" w:color="auto"/>
        <w:bottom w:val="none" w:sz="0" w:space="0" w:color="auto"/>
        <w:right w:val="none" w:sz="0" w:space="0" w:color="auto"/>
      </w:divBdr>
    </w:div>
    <w:div w:id="1856266126">
      <w:bodyDiv w:val="1"/>
      <w:marLeft w:val="0"/>
      <w:marRight w:val="0"/>
      <w:marTop w:val="0"/>
      <w:marBottom w:val="0"/>
      <w:divBdr>
        <w:top w:val="none" w:sz="0" w:space="0" w:color="auto"/>
        <w:left w:val="none" w:sz="0" w:space="0" w:color="auto"/>
        <w:bottom w:val="none" w:sz="0" w:space="0" w:color="auto"/>
        <w:right w:val="none" w:sz="0" w:space="0" w:color="auto"/>
      </w:divBdr>
    </w:div>
    <w:div w:id="1969509012">
      <w:bodyDiv w:val="1"/>
      <w:marLeft w:val="0"/>
      <w:marRight w:val="0"/>
      <w:marTop w:val="0"/>
      <w:marBottom w:val="0"/>
      <w:divBdr>
        <w:top w:val="none" w:sz="0" w:space="0" w:color="auto"/>
        <w:left w:val="none" w:sz="0" w:space="0" w:color="auto"/>
        <w:bottom w:val="none" w:sz="0" w:space="0" w:color="auto"/>
        <w:right w:val="none" w:sz="0" w:space="0" w:color="auto"/>
      </w:divBdr>
    </w:div>
    <w:div w:id="21273810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7D7D1-D0B8-4941-B274-374373A7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6482</Words>
  <Characters>36952</Characters>
  <Application>Microsoft Office Word</Application>
  <DocSecurity>0</DocSecurity>
  <PresentationFormat/>
  <Lines>307</Lines>
  <Paragraphs>86</Paragraphs>
  <ScaleCrop>false</ScaleCrop>
  <Company>china</Company>
  <LinksUpToDate>false</LinksUpToDate>
  <CharactersWithSpaces>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斌 周</cp:lastModifiedBy>
  <cp:revision>8</cp:revision>
  <cp:lastPrinted>2025-05-28T03:19:00Z</cp:lastPrinted>
  <dcterms:created xsi:type="dcterms:W3CDTF">2025-06-20T05:44:00Z</dcterms:created>
  <dcterms:modified xsi:type="dcterms:W3CDTF">2025-06-20T06:01:00Z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9DFA73B4CC1D453181FCB1AA9F22F626_13</vt:lpwstr>
  </property>
</Properties>
</file>