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0"/>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3383" w:hRule="atLeast"/>
        </w:trPr>
        <w:tc>
          <w:tcPr>
            <w:tcW w:w="9158" w:type="dxa"/>
            <w:noWrap w:val="0"/>
            <w:vAlign w:val="top"/>
          </w:tcPr>
          <w:p>
            <w:pPr>
              <w:tabs>
                <w:tab w:val="left" w:pos="6477"/>
              </w:tabs>
              <w:jc w:val="center"/>
              <w:rPr>
                <w:rFonts w:hint="eastAsia"/>
                <w:b/>
                <w:color w:val="auto"/>
                <w:sz w:val="36"/>
                <w:highlight w:val="none"/>
              </w:rPr>
            </w:pPr>
            <w:bookmarkStart w:id="22" w:name="_GoBack"/>
            <w:bookmarkEnd w:id="22"/>
          </w:p>
          <w:p>
            <w:pPr>
              <w:jc w:val="center"/>
              <w:rPr>
                <w:rFonts w:hint="eastAsia"/>
                <w:color w:val="auto"/>
                <w:sz w:val="84"/>
                <w:szCs w:val="84"/>
                <w:highlight w:val="none"/>
              </w:rPr>
            </w:pPr>
            <w:r>
              <w:rPr>
                <w:rFonts w:hint="eastAsia"/>
                <w:color w:val="auto"/>
                <w:sz w:val="84"/>
                <w:szCs w:val="84"/>
                <w:highlight w:val="none"/>
              </w:rPr>
              <w:t>平  阳  县</w:t>
            </w:r>
          </w:p>
          <w:p>
            <w:pPr>
              <w:jc w:val="center"/>
              <w:rPr>
                <w:rFonts w:hint="eastAsia"/>
                <w:color w:val="auto"/>
                <w:sz w:val="72"/>
                <w:szCs w:val="72"/>
                <w:highlight w:val="none"/>
              </w:rPr>
            </w:pPr>
            <w:r>
              <w:rPr>
                <w:rFonts w:hint="eastAsia"/>
                <w:color w:val="auto"/>
                <w:sz w:val="72"/>
                <w:szCs w:val="72"/>
                <w:highlight w:val="none"/>
              </w:rPr>
              <w:t>政府采购招标文件</w:t>
            </w:r>
          </w:p>
          <w:p>
            <w:pPr>
              <w:spacing w:line="440" w:lineRule="exact"/>
              <w:ind w:left="1148"/>
              <w:jc w:val="center"/>
              <w:rPr>
                <w:rFonts w:hint="eastAsia"/>
                <w:bCs/>
                <w:color w:val="auto"/>
                <w:sz w:val="28"/>
                <w:highlight w:val="none"/>
              </w:rPr>
            </w:pPr>
            <w:r>
              <w:rPr>
                <w:rFonts w:hint="eastAsia"/>
                <w:b/>
                <w:color w:val="auto"/>
                <w:sz w:val="30"/>
                <w:highlight w:val="none"/>
              </w:rPr>
              <w:t>（线上电子招投标）</w:t>
            </w:r>
          </w:p>
          <w:p>
            <w:pPr>
              <w:spacing w:line="440" w:lineRule="exact"/>
              <w:ind w:left="1148"/>
              <w:jc w:val="center"/>
              <w:rPr>
                <w:rFonts w:hint="eastAsia"/>
                <w:bCs/>
                <w:color w:val="auto"/>
                <w:sz w:val="28"/>
                <w:highlight w:val="none"/>
              </w:rPr>
            </w:pPr>
          </w:p>
          <w:p>
            <w:pPr>
              <w:spacing w:line="440" w:lineRule="exact"/>
              <w:rPr>
                <w:rFonts w:hint="eastAsia"/>
                <w:b/>
                <w:bCs/>
                <w:color w:val="auto"/>
                <w:sz w:val="28"/>
                <w:highlight w:val="none"/>
              </w:rPr>
            </w:pPr>
            <w:r>
              <w:rPr>
                <w:rFonts w:hint="eastAsia"/>
                <w:b/>
                <w:bCs/>
                <w:color w:val="auto"/>
                <w:sz w:val="28"/>
                <w:highlight w:val="none"/>
              </w:rPr>
              <w:t xml:space="preserve">                                         </w:t>
            </w:r>
          </w:p>
          <w:p>
            <w:pPr>
              <w:tabs>
                <w:tab w:val="left" w:pos="2019"/>
              </w:tabs>
              <w:ind w:left="3643" w:leftChars="873" w:hanging="1548" w:hangingChars="514"/>
              <w:rPr>
                <w:rFonts w:hint="eastAsia"/>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平阳县第二人民医院后勤管理及保安服务项目</w:t>
            </w:r>
          </w:p>
          <w:p>
            <w:pPr>
              <w:tabs>
                <w:tab w:val="left" w:pos="2019"/>
              </w:tabs>
              <w:ind w:left="3643" w:leftChars="873" w:hanging="1548" w:hangingChars="514"/>
              <w:rPr>
                <w:rFonts w:hint="eastAsia" w:eastAsia="宋体"/>
                <w:b/>
                <w:color w:val="auto"/>
                <w:sz w:val="30"/>
                <w:highlight w:val="none"/>
                <w:lang w:eastAsia="zh-CN"/>
              </w:rPr>
            </w:pPr>
            <w:r>
              <w:rPr>
                <w:rFonts w:hint="eastAsia"/>
                <w:b/>
                <w:color w:val="auto"/>
                <w:sz w:val="30"/>
                <w:szCs w:val="30"/>
                <w:highlight w:val="none"/>
              </w:rPr>
              <w:t>招标编号：</w:t>
            </w:r>
            <w:r>
              <w:rPr>
                <w:rFonts w:hint="eastAsia"/>
                <w:b/>
                <w:color w:val="auto"/>
                <w:sz w:val="30"/>
                <w:szCs w:val="30"/>
                <w:highlight w:val="none"/>
                <w:lang w:eastAsia="zh-CN"/>
              </w:rPr>
              <w:t>MJCG221206110</w:t>
            </w:r>
          </w:p>
          <w:p>
            <w:pPr>
              <w:tabs>
                <w:tab w:val="left" w:pos="2019"/>
              </w:tabs>
              <w:ind w:left="3643" w:leftChars="873" w:hanging="1548" w:hangingChars="514"/>
              <w:rPr>
                <w:rFonts w:hint="eastAsia"/>
                <w:b/>
                <w:color w:val="auto"/>
                <w:sz w:val="30"/>
                <w:highlight w:val="none"/>
              </w:rPr>
            </w:pPr>
          </w:p>
          <w:p>
            <w:pPr>
              <w:pStyle w:val="57"/>
              <w:rPr>
                <w:rFonts w:hint="eastAsia" w:ascii="宋体" w:hAnsi="宋体" w:cs="宋体"/>
                <w:color w:val="auto"/>
                <w:highlight w:val="none"/>
                <w:lang w:val="en-US" w:eastAsia="zh-CN"/>
              </w:rPr>
            </w:pPr>
          </w:p>
          <w:p>
            <w:pPr>
              <w:tabs>
                <w:tab w:val="left" w:pos="2019"/>
              </w:tabs>
              <w:ind w:left="3643" w:leftChars="873" w:hanging="1548" w:hangingChars="514"/>
              <w:rPr>
                <w:rFonts w:hint="eastAsia" w:eastAsia="宋体"/>
                <w:b/>
                <w:color w:val="auto"/>
                <w:sz w:val="30"/>
                <w:szCs w:val="30"/>
                <w:highlight w:val="none"/>
                <w:lang w:eastAsia="zh-CN"/>
              </w:rPr>
            </w:pPr>
            <w:r>
              <w:rPr>
                <w:rFonts w:hint="eastAsia"/>
                <w:b/>
                <w:color w:val="auto"/>
                <w:sz w:val="30"/>
                <w:highlight w:val="none"/>
              </w:rPr>
              <w:t>采 购 人：</w:t>
            </w:r>
            <w:r>
              <w:rPr>
                <w:rFonts w:hint="eastAsia"/>
                <w:b/>
                <w:color w:val="auto"/>
                <w:sz w:val="30"/>
                <w:highlight w:val="none"/>
                <w:lang w:eastAsia="zh-CN"/>
              </w:rPr>
              <w:t>平阳县第二人民医院</w:t>
            </w:r>
          </w:p>
          <w:p>
            <w:pPr>
              <w:tabs>
                <w:tab w:val="left" w:pos="2019"/>
              </w:tabs>
              <w:ind w:left="3643" w:leftChars="873" w:hanging="1548" w:hangingChars="514"/>
              <w:rPr>
                <w:rFonts w:hint="eastAsia" w:eastAsia="宋体"/>
                <w:b/>
                <w:color w:val="auto"/>
                <w:sz w:val="30"/>
                <w:szCs w:val="30"/>
                <w:highlight w:val="none"/>
                <w:lang w:val="en-US" w:eastAsia="zh-CN"/>
              </w:rPr>
            </w:pPr>
            <w:r>
              <w:rPr>
                <w:rFonts w:hint="eastAsia"/>
                <w:b/>
                <w:color w:val="auto"/>
                <w:sz w:val="30"/>
                <w:highlight w:val="none"/>
              </w:rPr>
              <w:t>联 系 人：</w:t>
            </w:r>
            <w:r>
              <w:rPr>
                <w:rFonts w:hint="eastAsia"/>
                <w:b/>
                <w:color w:val="auto"/>
                <w:sz w:val="30"/>
                <w:highlight w:val="none"/>
                <w:lang w:val="en-US" w:eastAsia="zh-CN"/>
              </w:rPr>
              <w:t>徐先生</w:t>
            </w:r>
          </w:p>
          <w:p>
            <w:pPr>
              <w:tabs>
                <w:tab w:val="left" w:pos="2019"/>
              </w:tabs>
              <w:ind w:left="3643" w:leftChars="873" w:hanging="1548" w:hangingChars="514"/>
              <w:rPr>
                <w:rFonts w:hint="eastAsia"/>
                <w:b/>
                <w:color w:val="auto"/>
                <w:sz w:val="30"/>
                <w:szCs w:val="30"/>
                <w:highlight w:val="none"/>
              </w:rPr>
            </w:pPr>
            <w:r>
              <w:rPr>
                <w:rFonts w:hint="eastAsia"/>
                <w:b/>
                <w:color w:val="auto"/>
                <w:sz w:val="30"/>
                <w:szCs w:val="30"/>
                <w:highlight w:val="none"/>
              </w:rPr>
              <w:t>联系电话：</w:t>
            </w:r>
            <w:r>
              <w:rPr>
                <w:rFonts w:hint="eastAsia"/>
                <w:b/>
                <w:color w:val="auto"/>
                <w:sz w:val="30"/>
                <w:szCs w:val="30"/>
                <w:highlight w:val="none"/>
                <w:lang w:val="en-US" w:eastAsia="zh-CN"/>
              </w:rPr>
              <w:t xml:space="preserve">0577-55005050 </w:t>
            </w:r>
          </w:p>
          <w:p>
            <w:pPr>
              <w:tabs>
                <w:tab w:val="left" w:pos="2019"/>
              </w:tabs>
              <w:ind w:left="3643" w:leftChars="873" w:hanging="1548" w:hangingChars="514"/>
              <w:rPr>
                <w:rFonts w:hint="eastAsia"/>
                <w:b/>
                <w:color w:val="auto"/>
                <w:sz w:val="30"/>
                <w:szCs w:val="30"/>
                <w:highlight w:val="none"/>
              </w:rPr>
            </w:pPr>
          </w:p>
          <w:p>
            <w:pPr>
              <w:tabs>
                <w:tab w:val="left" w:pos="2019"/>
              </w:tabs>
              <w:ind w:left="3643" w:leftChars="873" w:hanging="1548" w:hangingChars="514"/>
              <w:rPr>
                <w:rFonts w:hint="eastAsia"/>
                <w:b/>
                <w:color w:val="auto"/>
                <w:sz w:val="30"/>
                <w:szCs w:val="30"/>
                <w:highlight w:val="none"/>
              </w:rPr>
            </w:pPr>
          </w:p>
          <w:p>
            <w:pPr>
              <w:tabs>
                <w:tab w:val="left" w:pos="2019"/>
              </w:tabs>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代理机构：</w:t>
            </w:r>
            <w:r>
              <w:rPr>
                <w:rFonts w:hint="eastAsia"/>
                <w:b/>
                <w:color w:val="auto"/>
                <w:sz w:val="30"/>
                <w:szCs w:val="30"/>
                <w:highlight w:val="none"/>
                <w:lang w:eastAsia="zh-CN"/>
              </w:rPr>
              <w:t>浙江名进建设项目管理有限公司</w:t>
            </w:r>
          </w:p>
          <w:p>
            <w:pPr>
              <w:tabs>
                <w:tab w:val="left" w:pos="2019"/>
              </w:tabs>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联 系 人：</w:t>
            </w:r>
            <w:r>
              <w:rPr>
                <w:rFonts w:hint="eastAsia"/>
                <w:b/>
                <w:color w:val="auto"/>
                <w:sz w:val="30"/>
                <w:szCs w:val="30"/>
                <w:highlight w:val="none"/>
                <w:lang w:eastAsia="zh-CN"/>
              </w:rPr>
              <w:t>缪女士</w:t>
            </w:r>
          </w:p>
          <w:p>
            <w:pPr>
              <w:tabs>
                <w:tab w:val="left" w:pos="2019"/>
              </w:tabs>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联系电话：</w:t>
            </w:r>
            <w:r>
              <w:rPr>
                <w:rFonts w:hint="eastAsia"/>
                <w:b/>
                <w:color w:val="auto"/>
                <w:sz w:val="30"/>
                <w:szCs w:val="30"/>
                <w:highlight w:val="none"/>
                <w:lang w:eastAsia="zh-CN"/>
              </w:rPr>
              <w:t>0577-63639288</w:t>
            </w:r>
          </w:p>
          <w:p>
            <w:pPr>
              <w:spacing w:line="440" w:lineRule="exact"/>
              <w:ind w:left="1148"/>
              <w:jc w:val="center"/>
              <w:rPr>
                <w:rFonts w:hint="eastAsia"/>
                <w:b/>
                <w:color w:val="auto"/>
                <w:sz w:val="30"/>
                <w:szCs w:val="30"/>
                <w:highlight w:val="none"/>
              </w:rPr>
            </w:pPr>
          </w:p>
          <w:p>
            <w:pPr>
              <w:pStyle w:val="38"/>
              <w:widowControl w:val="0"/>
              <w:ind w:left="0" w:leftChars="0"/>
              <w:jc w:val="center"/>
              <w:rPr>
                <w:rFonts w:hint="eastAsia" w:cs="宋体"/>
                <w:b/>
                <w:color w:val="auto"/>
                <w:kern w:val="2"/>
                <w:sz w:val="30"/>
                <w:szCs w:val="30"/>
                <w:highlight w:val="none"/>
                <w:lang w:val="en-US" w:eastAsia="zh-CN"/>
              </w:rPr>
            </w:pPr>
          </w:p>
          <w:p>
            <w:pPr>
              <w:pStyle w:val="38"/>
              <w:widowControl w:val="0"/>
              <w:ind w:left="0" w:leftChars="0"/>
              <w:jc w:val="center"/>
              <w:rPr>
                <w:rFonts w:hint="eastAsia" w:cs="宋体"/>
                <w:b/>
                <w:color w:val="auto"/>
                <w:kern w:val="2"/>
                <w:sz w:val="30"/>
                <w:szCs w:val="30"/>
                <w:highlight w:val="none"/>
                <w:lang w:val="en-US" w:eastAsia="zh-CN"/>
              </w:rPr>
            </w:pPr>
            <w:r>
              <w:rPr>
                <w:rFonts w:hint="eastAsia" w:cs="宋体"/>
                <w:b/>
                <w:color w:val="auto"/>
                <w:kern w:val="2"/>
                <w:sz w:val="30"/>
                <w:szCs w:val="30"/>
                <w:highlight w:val="none"/>
                <w:lang w:val="en-US" w:eastAsia="zh-CN"/>
              </w:rPr>
              <w:t xml:space="preserve">    </w:t>
            </w:r>
          </w:p>
          <w:p>
            <w:pPr>
              <w:pStyle w:val="38"/>
              <w:widowControl w:val="0"/>
              <w:ind w:left="0" w:leftChars="0"/>
              <w:jc w:val="center"/>
              <w:rPr>
                <w:rFonts w:hint="eastAsia" w:cs="宋体"/>
                <w:b/>
                <w:color w:val="auto"/>
                <w:kern w:val="2"/>
                <w:sz w:val="84"/>
                <w:highlight w:val="none"/>
                <w:lang w:val="en-US" w:eastAsia="zh-CN"/>
              </w:rPr>
            </w:pPr>
            <w:r>
              <w:rPr>
                <w:rFonts w:hint="eastAsia" w:cs="宋体"/>
                <w:b/>
                <w:color w:val="auto"/>
                <w:kern w:val="2"/>
                <w:sz w:val="30"/>
                <w:szCs w:val="30"/>
                <w:highlight w:val="none"/>
                <w:lang w:val="en-US" w:eastAsia="zh-CN"/>
              </w:rPr>
              <w:t>二零二二年</w:t>
            </w:r>
            <w:r>
              <w:rPr>
                <w:rFonts w:hint="eastAsia" w:cs="宋体"/>
                <w:b/>
                <w:color w:val="auto"/>
                <w:kern w:val="2"/>
                <w:sz w:val="30"/>
                <w:szCs w:val="30"/>
                <w:highlight w:val="none"/>
                <w:lang w:val="en-US" w:eastAsia="zh-CN"/>
              </w:rPr>
              <w:t>十二</w:t>
            </w:r>
            <w:r>
              <w:rPr>
                <w:rFonts w:hint="eastAsia" w:cs="宋体"/>
                <w:b/>
                <w:color w:val="auto"/>
                <w:kern w:val="2"/>
                <w:sz w:val="30"/>
                <w:szCs w:val="30"/>
                <w:highlight w:val="none"/>
                <w:lang w:val="en-US" w:eastAsia="zh-CN"/>
              </w:rPr>
              <w:t>月</w:t>
            </w:r>
          </w:p>
        </w:tc>
      </w:tr>
    </w:tbl>
    <w:p>
      <w:pPr>
        <w:tabs>
          <w:tab w:val="left" w:pos="0"/>
        </w:tabs>
        <w:spacing w:line="460" w:lineRule="exact"/>
        <w:ind w:left="2" w:firstLine="2"/>
        <w:jc w:val="center"/>
        <w:rPr>
          <w:rFonts w:hint="eastAsia"/>
          <w:b/>
          <w:bCs/>
          <w:color w:val="auto"/>
          <w:sz w:val="28"/>
          <w:szCs w:val="28"/>
          <w:highlight w:val="none"/>
          <w:lang w:eastAsia="zh-CN"/>
        </w:rPr>
        <w:sectPr>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bookmarkStart w:id="0" w:name="OLE_LINK1"/>
    </w:p>
    <w:p>
      <w:pPr>
        <w:tabs>
          <w:tab w:val="left" w:pos="0"/>
        </w:tabs>
        <w:spacing w:line="460" w:lineRule="exact"/>
        <w:ind w:left="2" w:firstLine="2"/>
        <w:jc w:val="center"/>
        <w:rPr>
          <w:rFonts w:hint="eastAsia"/>
          <w:b/>
          <w:bCs/>
          <w:color w:val="auto"/>
          <w:sz w:val="28"/>
          <w:szCs w:val="28"/>
          <w:highlight w:val="none"/>
        </w:rPr>
      </w:pPr>
      <w:r>
        <w:rPr>
          <w:rFonts w:hint="eastAsia"/>
          <w:b/>
          <w:bCs/>
          <w:color w:val="auto"/>
          <w:sz w:val="28"/>
          <w:szCs w:val="28"/>
          <w:highlight w:val="none"/>
          <w:lang w:eastAsia="zh-CN"/>
        </w:rPr>
        <w:t>浙江名进建设项目管理有限公司</w:t>
      </w:r>
      <w:r>
        <w:rPr>
          <w:rFonts w:hint="eastAsia"/>
          <w:b/>
          <w:bCs/>
          <w:color w:val="auto"/>
          <w:sz w:val="28"/>
          <w:szCs w:val="28"/>
          <w:highlight w:val="none"/>
        </w:rPr>
        <w:t>关于</w:t>
      </w:r>
      <w:r>
        <w:rPr>
          <w:rFonts w:hint="eastAsia"/>
          <w:b/>
          <w:bCs/>
          <w:color w:val="auto"/>
          <w:sz w:val="28"/>
          <w:szCs w:val="28"/>
          <w:highlight w:val="none"/>
          <w:lang w:eastAsia="zh-CN"/>
        </w:rPr>
        <w:t>平阳县第二人民医院后勤管理及保安服务项目</w:t>
      </w:r>
      <w:r>
        <w:rPr>
          <w:rFonts w:hint="eastAsia"/>
          <w:b/>
          <w:bCs/>
          <w:color w:val="auto"/>
          <w:sz w:val="28"/>
          <w:szCs w:val="28"/>
          <w:highlight w:val="none"/>
        </w:rPr>
        <w:t>公开招标的公告（线上电子招投标）</w:t>
      </w:r>
    </w:p>
    <w:p>
      <w:pPr>
        <w:tabs>
          <w:tab w:val="left" w:pos="0"/>
        </w:tabs>
        <w:spacing w:line="460" w:lineRule="exact"/>
        <w:ind w:left="2" w:firstLine="2"/>
        <w:jc w:val="center"/>
        <w:rPr>
          <w:rFonts w:hint="eastAsia"/>
          <w:b/>
          <w:bCs/>
          <w:color w:val="auto"/>
          <w:sz w:val="28"/>
          <w:szCs w:val="28"/>
          <w:highlight w:val="none"/>
        </w:rPr>
      </w:pPr>
      <w:r>
        <w:rPr>
          <w:rFonts w:hint="eastAsia"/>
          <w:b/>
          <w:bCs/>
          <w:color w:val="auto"/>
          <w:sz w:val="24"/>
          <w:szCs w:val="24"/>
          <w:highlight w:val="none"/>
        </w:rPr>
        <w:t>公告日期：202</w:t>
      </w:r>
      <w:r>
        <w:rPr>
          <w:rFonts w:hint="eastAsia"/>
          <w:b/>
          <w:bCs/>
          <w:color w:val="auto"/>
          <w:sz w:val="24"/>
          <w:szCs w:val="24"/>
          <w:highlight w:val="none"/>
          <w:lang w:val="en-US" w:eastAsia="zh-CN"/>
        </w:rPr>
        <w:t>2</w:t>
      </w:r>
      <w:r>
        <w:rPr>
          <w:rFonts w:hint="eastAsia"/>
          <w:b/>
          <w:bCs/>
          <w:color w:val="auto"/>
          <w:sz w:val="24"/>
          <w:szCs w:val="24"/>
          <w:highlight w:val="none"/>
        </w:rPr>
        <w:t>年</w:t>
      </w:r>
      <w:r>
        <w:rPr>
          <w:rFonts w:hint="eastAsia"/>
          <w:b/>
          <w:bCs/>
          <w:color w:val="auto"/>
          <w:sz w:val="24"/>
          <w:szCs w:val="24"/>
          <w:highlight w:val="none"/>
          <w:lang w:val="en-US" w:eastAsia="zh-CN"/>
        </w:rPr>
        <w:t>1</w:t>
      </w:r>
      <w:r>
        <w:rPr>
          <w:rFonts w:hint="eastAsia"/>
          <w:b/>
          <w:bCs/>
          <w:color w:val="auto"/>
          <w:sz w:val="24"/>
          <w:szCs w:val="24"/>
          <w:highlight w:val="none"/>
          <w:lang w:val="en-US" w:eastAsia="zh-CN"/>
        </w:rPr>
        <w:t>2</w:t>
      </w:r>
      <w:r>
        <w:rPr>
          <w:rFonts w:hint="eastAsia"/>
          <w:b/>
          <w:bCs/>
          <w:color w:val="auto"/>
          <w:sz w:val="24"/>
          <w:szCs w:val="24"/>
          <w:highlight w:val="none"/>
        </w:rPr>
        <w:t>月</w:t>
      </w:r>
      <w:r>
        <w:rPr>
          <w:rFonts w:hint="eastAsia"/>
          <w:b/>
          <w:bCs/>
          <w:color w:val="auto"/>
          <w:sz w:val="24"/>
          <w:szCs w:val="24"/>
          <w:highlight w:val="none"/>
          <w:lang w:val="en-US" w:eastAsia="zh-CN"/>
        </w:rPr>
        <w:t>12</w:t>
      </w:r>
      <w:r>
        <w:rPr>
          <w:rFonts w:hint="eastAsia"/>
          <w:b/>
          <w:bCs/>
          <w:color w:val="auto"/>
          <w:sz w:val="24"/>
          <w:szCs w:val="24"/>
          <w:highlight w:val="none"/>
        </w:rPr>
        <w:t>日</w:t>
      </w:r>
    </w:p>
    <w:bookmarkEnd w:id="0"/>
    <w:p>
      <w:pPr>
        <w:adjustRightIn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w:t>
      </w:r>
      <w:r>
        <w:rPr>
          <w:rFonts w:hint="eastAsia" w:ascii="宋体" w:hAnsi="宋体" w:eastAsia="宋体"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rPr>
        <w:t>项目概况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平阳县第二人民医院后勤管理及保安服务项目</w:t>
      </w:r>
      <w:r>
        <w:rPr>
          <w:rFonts w:hint="eastAsia" w:ascii="宋体" w:hAnsi="宋体" w:eastAsia="宋体" w:cs="宋体"/>
          <w:color w:val="auto"/>
          <w:sz w:val="22"/>
          <w:szCs w:val="22"/>
          <w:highlight w:val="none"/>
        </w:rPr>
        <w:t>招标项目的潜在</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应在政采云平台线上获取（下载）招标文件，并</w:t>
      </w:r>
      <w:r>
        <w:rPr>
          <w:rFonts w:hint="eastAsia" w:ascii="宋体" w:hAnsi="宋体" w:eastAsia="宋体" w:cs="宋体"/>
          <w:color w:val="auto"/>
          <w:sz w:val="22"/>
          <w:szCs w:val="22"/>
          <w:highlight w:val="none"/>
          <w:lang w:val="en-US" w:eastAsia="zh-CN"/>
        </w:rPr>
        <w:t>于</w:t>
      </w:r>
      <w:r>
        <w:rPr>
          <w:rFonts w:hint="eastAsia" w:ascii="宋体" w:hAnsi="宋体" w:eastAsia="宋体" w:cs="宋体"/>
          <w:color w:val="auto"/>
          <w:sz w:val="22"/>
          <w:szCs w:val="22"/>
          <w:highlight w:val="none"/>
          <w:lang w:eastAsia="zh-CN"/>
        </w:rPr>
        <w:t>202</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rPr>
        <w:t xml:space="preserve"> 09:30（北京时间）前递交（上传）投标文件。</w:t>
      </w:r>
    </w:p>
    <w:p>
      <w:pPr>
        <w:adjustRightIn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一、项目基本情况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项目编号：</w:t>
      </w:r>
      <w:r>
        <w:rPr>
          <w:rFonts w:hint="eastAsia" w:ascii="宋体" w:hAnsi="宋体" w:eastAsia="宋体" w:cs="宋体"/>
          <w:color w:val="auto"/>
          <w:sz w:val="22"/>
          <w:szCs w:val="22"/>
          <w:highlight w:val="none"/>
          <w:lang w:eastAsia="zh-CN"/>
        </w:rPr>
        <w:t>MJCG221206110</w:t>
      </w:r>
      <w:r>
        <w:rPr>
          <w:rFonts w:hint="eastAsia" w:ascii="宋体" w:hAnsi="宋体" w:eastAsia="宋体" w:cs="宋体"/>
          <w:color w:val="auto"/>
          <w:sz w:val="22"/>
          <w:szCs w:val="22"/>
          <w:highlight w:val="none"/>
        </w:rPr>
        <w:t> </w:t>
      </w:r>
    </w:p>
    <w:p>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lang w:eastAsia="zh-CN"/>
        </w:rPr>
        <w:t>平阳县第二人民医院后勤管理及保安服务项目</w:t>
      </w:r>
    </w:p>
    <w:p>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预算金额（元）：</w:t>
      </w:r>
      <w:r>
        <w:rPr>
          <w:rFonts w:hint="eastAsia" w:ascii="宋体" w:hAnsi="宋体" w:eastAsia="宋体" w:cs="宋体"/>
          <w:color w:val="auto"/>
          <w:sz w:val="22"/>
          <w:szCs w:val="22"/>
          <w:highlight w:val="none"/>
          <w:lang w:eastAsia="zh-CN"/>
        </w:rPr>
        <w:t>15650000</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最高限价（元）：</w:t>
      </w:r>
      <w:r>
        <w:rPr>
          <w:rFonts w:hint="eastAsia" w:ascii="宋体" w:hAnsi="宋体" w:eastAsia="宋体" w:cs="宋体"/>
          <w:color w:val="auto"/>
          <w:sz w:val="22"/>
          <w:szCs w:val="22"/>
          <w:highlight w:val="none"/>
          <w:lang w:eastAsia="zh-CN"/>
        </w:rPr>
        <w:t>15650000</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采购需求：</w:t>
      </w:r>
    </w:p>
    <w:p>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标项名称: </w:t>
      </w:r>
      <w:r>
        <w:rPr>
          <w:rFonts w:hint="eastAsia" w:ascii="宋体" w:hAnsi="宋体" w:eastAsia="宋体" w:cs="宋体"/>
          <w:color w:val="auto"/>
          <w:sz w:val="22"/>
          <w:szCs w:val="22"/>
          <w:highlight w:val="none"/>
          <w:lang w:eastAsia="zh-CN"/>
        </w:rPr>
        <w:t>平阳县第二人民医院后勤管理及保安服务项目</w:t>
      </w:r>
      <w:r>
        <w:rPr>
          <w:rFonts w:hint="eastAsia" w:ascii="宋体" w:hAnsi="宋体" w:eastAsia="宋体" w:cs="宋体"/>
          <w:color w:val="auto"/>
          <w:sz w:val="22"/>
          <w:szCs w:val="22"/>
          <w:highlight w:val="none"/>
        </w:rPr>
        <w:t> </w:t>
      </w:r>
    </w:p>
    <w:p>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数量: </w:t>
      </w:r>
      <w:r>
        <w:rPr>
          <w:rFonts w:hint="eastAsia" w:ascii="宋体" w:hAnsi="宋体" w:eastAsia="宋体" w:cs="宋体"/>
          <w:color w:val="auto"/>
          <w:sz w:val="22"/>
          <w:szCs w:val="22"/>
          <w:highlight w:val="none"/>
          <w:lang w:val="en-US" w:eastAsia="zh-CN"/>
        </w:rPr>
        <w:t>2年</w:t>
      </w:r>
      <w:r>
        <w:rPr>
          <w:rFonts w:hint="eastAsia" w:ascii="宋体" w:hAnsi="宋体" w:eastAsia="宋体" w:cs="宋体"/>
          <w:color w:val="auto"/>
          <w:sz w:val="22"/>
          <w:szCs w:val="22"/>
          <w:highlight w:val="none"/>
        </w:rPr>
        <w:t>  </w:t>
      </w:r>
    </w:p>
    <w:p>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预算金额（元）: </w:t>
      </w:r>
      <w:r>
        <w:rPr>
          <w:rFonts w:hint="eastAsia" w:ascii="宋体" w:hAnsi="宋体" w:eastAsia="宋体" w:cs="宋体"/>
          <w:color w:val="auto"/>
          <w:sz w:val="22"/>
          <w:szCs w:val="22"/>
          <w:highlight w:val="none"/>
          <w:lang w:eastAsia="zh-CN"/>
        </w:rPr>
        <w:t>15650000</w:t>
      </w:r>
      <w:r>
        <w:rPr>
          <w:rFonts w:hint="eastAsia" w:ascii="宋体" w:hAnsi="宋体" w:eastAsia="宋体" w:cs="宋体"/>
          <w:color w:val="auto"/>
          <w:sz w:val="22"/>
          <w:szCs w:val="22"/>
          <w:highlight w:val="none"/>
        </w:rPr>
        <w:t> </w:t>
      </w:r>
    </w:p>
    <w:p>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简要规格描述或项目基本概况介绍、用途：详见招标文件 </w:t>
      </w:r>
    </w:p>
    <w:p>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备注：预算金额为</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年总预算</w:t>
      </w:r>
      <w:r>
        <w:rPr>
          <w:rFonts w:hint="eastAsia" w:ascii="宋体" w:hAnsi="宋体" w:eastAsia="宋体" w:cs="宋体"/>
          <w:color w:val="auto"/>
          <w:sz w:val="22"/>
          <w:szCs w:val="22"/>
          <w:highlight w:val="none"/>
          <w:lang w:val="en-US" w:eastAsia="zh-CN"/>
        </w:rPr>
        <w:t>，每年预算金额782.5万元，每年合同期限为该年合同签订之日起一年或达到当年预算金额则合同终止。</w:t>
      </w:r>
    </w:p>
    <w:p>
      <w:pPr>
        <w:adjustRightInd w:val="0"/>
        <w:spacing w:line="360" w:lineRule="exact"/>
        <w:ind w:firstLine="440" w:firstLineChars="200"/>
        <w:rPr>
          <w:rFonts w:hint="eastAsia" w:ascii="新宋体" w:hAnsi="新宋体" w:eastAsia="新宋体" w:cs="新宋体"/>
          <w:b w:val="0"/>
          <w:color w:val="auto"/>
          <w:kern w:val="2"/>
          <w:sz w:val="22"/>
          <w:szCs w:val="22"/>
          <w:highlight w:val="none"/>
          <w:shd w:val="clear" w:color="auto" w:fill="auto"/>
          <w:lang w:val="en-US" w:eastAsia="zh-CN" w:bidi="ar-SA"/>
        </w:rPr>
      </w:pPr>
      <w:r>
        <w:rPr>
          <w:rFonts w:hint="eastAsia" w:ascii="宋体" w:hAnsi="宋体" w:eastAsia="宋体" w:cs="宋体"/>
          <w:color w:val="auto"/>
          <w:sz w:val="22"/>
          <w:szCs w:val="22"/>
          <w:highlight w:val="none"/>
        </w:rPr>
        <w:t>合同履约期限：</w:t>
      </w:r>
      <w:r>
        <w:rPr>
          <w:rFonts w:hint="eastAsia" w:ascii="新宋体" w:hAnsi="新宋体" w:eastAsia="新宋体" w:cs="新宋体"/>
          <w:b w:val="0"/>
          <w:color w:val="auto"/>
          <w:kern w:val="2"/>
          <w:sz w:val="22"/>
          <w:szCs w:val="22"/>
          <w:highlight w:val="none"/>
          <w:shd w:val="clear" w:color="auto" w:fill="auto"/>
          <w:lang w:val="en-US" w:eastAsia="zh-CN" w:bidi="ar-SA"/>
        </w:rPr>
        <w:t>合同一年一签，年度考核合格并经采购人同意后续签下一年度合同。</w:t>
      </w:r>
    </w:p>
    <w:p>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本项目（否）接受联合体投标。</w:t>
      </w:r>
    </w:p>
    <w:p>
      <w:pPr>
        <w:adjustRightIn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二、申请人的资格要求：</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2.落实政府采购政策需满足的资格要求：无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3.本项目的特定资格要求：</w:t>
      </w:r>
      <w:r>
        <w:rPr>
          <w:rFonts w:hint="eastAsia" w:ascii="宋体" w:hAnsi="宋体" w:eastAsia="宋体" w:cs="宋体"/>
          <w:color w:val="auto"/>
          <w:sz w:val="22"/>
          <w:szCs w:val="22"/>
          <w:highlight w:val="none"/>
        </w:rPr>
        <w:t>无</w:t>
      </w:r>
    </w:p>
    <w:p>
      <w:pPr>
        <w:adjustRightIn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三、获取招标文件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时间：/至</w:t>
      </w:r>
      <w:r>
        <w:rPr>
          <w:rFonts w:hint="eastAsia" w:ascii="宋体" w:hAnsi="宋体" w:eastAsia="宋体" w:cs="宋体"/>
          <w:color w:val="auto"/>
          <w:sz w:val="22"/>
          <w:szCs w:val="22"/>
          <w:highlight w:val="none"/>
          <w:lang w:eastAsia="zh-CN"/>
        </w:rPr>
        <w:t>202</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rPr>
        <w:t>，每天上午00:00至12:00 ，下午12:00至23:59（北京时间，线上获取法定节假日均可，线下获取文件法定节假日除外）</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地点（网址）：政采云平台线上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方式：供应商登录政采云平台https://www.zcygov.cn/在线申请获取采购文件（进入“项目采购”应用，在获取采购文件菜单中选择项目，申请获取采购文件）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售价（元）：0 </w:t>
      </w:r>
    </w:p>
    <w:p>
      <w:pPr>
        <w:adjustRightIn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四、提交投标文件截止时间、开标时间和地点</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提交投标文件截止时间：</w:t>
      </w:r>
      <w:r>
        <w:rPr>
          <w:rFonts w:hint="eastAsia" w:ascii="宋体" w:hAnsi="宋体" w:eastAsia="宋体" w:cs="宋体"/>
          <w:color w:val="auto"/>
          <w:sz w:val="22"/>
          <w:szCs w:val="22"/>
          <w:highlight w:val="none"/>
          <w:lang w:eastAsia="zh-CN"/>
        </w:rPr>
        <w:t>202</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rPr>
        <w:t>09:30（北京时间）</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投标地点（网址）：请登录政采云客户端投标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开标时间：</w:t>
      </w:r>
      <w:r>
        <w:rPr>
          <w:rFonts w:hint="eastAsia" w:ascii="宋体" w:hAnsi="宋体" w:eastAsia="宋体" w:cs="宋体"/>
          <w:color w:val="auto"/>
          <w:sz w:val="22"/>
          <w:szCs w:val="22"/>
          <w:highlight w:val="none"/>
          <w:lang w:eastAsia="zh-CN"/>
        </w:rPr>
        <w:t>202</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rPr>
        <w:t xml:space="preserve"> 09:30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开标地点（网址）：平阳县公共资源交易中心三楼评标室（平阳县鳌江镇火车站大道和谐家园三楼）  </w:t>
      </w:r>
    </w:p>
    <w:p>
      <w:pPr>
        <w:adjustRightIn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五、公告期限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自本公告发布之日起5个工作日。</w:t>
      </w:r>
    </w:p>
    <w:p>
      <w:pPr>
        <w:adjustRightIn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六、其他补充事宜</w:t>
      </w:r>
    </w:p>
    <w:p>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w:t>
      </w:r>
    </w:p>
    <w:p>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3）供应商应当在投标截止时间前，将生成的“电子加密投标文件”上传递交至“政府采购云平台”。投标截止时间以后上传递交的投标文件将被“政府采购云平台”拒收。</w:t>
      </w:r>
    </w:p>
    <w:p>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w:t>
      </w:r>
    </w:p>
    <w:p>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通过“政府采购云平台”上传递交的“电子加密投标文件”无法按时解密，供应商递交了备份投标文件的，以备份投标文件为依据，否则视为投标文件撤回。通过“政府采购云平台”上传递交的“电子加密投标文件”已按时解密的，“备份投标文件”自动失效。供应商仅递交备份投标文件的，投标无效。</w:t>
      </w:r>
    </w:p>
    <w:p>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6）供应商在法定质疑期内一次性提出针对同一采购程序环节的质疑。</w:t>
      </w:r>
    </w:p>
    <w:p>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本项目属分散采购项目，平阳县公共资源交易中心只负责提供开标评标场地，没有招标文件审核、开标评标过程监督及合同履约监管的职能。对招标文件或开标评标过程有疑义的，向采购单位或代理机构质疑；对质疑答复、合同履约不满意的，向监管部门平阳县财政局投诉。    </w:t>
      </w:r>
    </w:p>
    <w:p>
      <w:pPr>
        <w:adjustRightIn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七、对本次采购提出询问、质疑、投诉，请按以下方式联系</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1.采购人信息</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名    称：</w:t>
      </w:r>
      <w:r>
        <w:rPr>
          <w:rFonts w:hint="eastAsia" w:ascii="宋体" w:hAnsi="宋体" w:eastAsia="宋体" w:cs="宋体"/>
          <w:color w:val="auto"/>
          <w:sz w:val="22"/>
          <w:szCs w:val="22"/>
          <w:highlight w:val="none"/>
          <w:lang w:eastAsia="zh-CN"/>
        </w:rPr>
        <w:t>平阳县第二人民医院</w:t>
      </w:r>
      <w:r>
        <w:rPr>
          <w:rFonts w:hint="eastAsia" w:ascii="宋体" w:hAnsi="宋体" w:eastAsia="宋体" w:cs="宋体"/>
          <w:color w:val="auto"/>
          <w:sz w:val="22"/>
          <w:szCs w:val="22"/>
          <w:highlight w:val="none"/>
        </w:rPr>
        <w:t>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地    址：浙江省温州市平阳县水头镇凤湾村环城北路中段2号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传    真：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项目联系人（询问）：徐先生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项目联系方式（询问）：0577-55005050 </w:t>
      </w:r>
      <w:r>
        <w:rPr>
          <w:rFonts w:hint="eastAsia" w:ascii="宋体" w:hAnsi="宋体" w:eastAsia="宋体" w:cs="宋体"/>
          <w:color w:val="auto"/>
          <w:sz w:val="22"/>
          <w:szCs w:val="22"/>
          <w:highlight w:val="none"/>
          <w:lang w:eastAsia="zh-CN"/>
        </w:rPr>
        <w:t xml:space="preserve"> </w:t>
      </w:r>
      <w:r>
        <w:rPr>
          <w:rFonts w:hint="eastAsia" w:ascii="宋体" w:hAnsi="宋体" w:eastAsia="宋体" w:cs="宋体"/>
          <w:color w:val="auto"/>
          <w:sz w:val="22"/>
          <w:szCs w:val="22"/>
          <w:highlight w:val="none"/>
        </w:rPr>
        <w:t>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质疑联系人：徐先生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质疑联系方式：</w:t>
      </w:r>
      <w:r>
        <w:rPr>
          <w:rFonts w:hint="eastAsia" w:ascii="宋体" w:hAnsi="宋体" w:eastAsia="宋体" w:cs="宋体"/>
          <w:color w:val="auto"/>
          <w:sz w:val="22"/>
          <w:szCs w:val="22"/>
          <w:highlight w:val="none"/>
        </w:rPr>
        <w:t>0577-55005050</w:t>
      </w:r>
      <w:r>
        <w:rPr>
          <w:rFonts w:hint="eastAsia" w:ascii="宋体" w:hAnsi="宋体" w:eastAsia="宋体" w:cs="宋体"/>
          <w:color w:val="auto"/>
          <w:sz w:val="22"/>
          <w:szCs w:val="22"/>
          <w:highlight w:val="none"/>
        </w:rPr>
        <w:t>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2.采购代理机构信息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名 称：浙江名进建设项目管理有限公司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地 址：平阳县鳌江镇车站大道财富大厦701室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传 真：/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项目联系人（询问）：缪女士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项目联系方式（询问）：0577-63639288</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质疑联系人：周女士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质疑联系方式：0577-63639288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3.同级政府采购监督管理部门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名    称：平阳县财政局政府采购监督管理科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地    址：平阳县昆阳镇人民路373号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传    真：/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联系人 ：吴先生             </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监督投诉电话：0577-63888115            </w:t>
      </w:r>
    </w:p>
    <w:p>
      <w:pPr>
        <w:keepNext w:val="0"/>
        <w:keepLines w:val="0"/>
        <w:widowControl/>
        <w:suppressLineNumbers w:val="0"/>
        <w:jc w:val="left"/>
        <w:rPr>
          <w:rFonts w:hint="eastAsia" w:ascii="宋体" w:hAnsi="宋体" w:eastAsia="宋体" w:cs="宋体"/>
          <w:color w:val="auto"/>
          <w:kern w:val="0"/>
          <w:sz w:val="22"/>
          <w:szCs w:val="22"/>
          <w:highlight w:val="none"/>
          <w:lang w:val="en-US" w:eastAsia="zh-CN" w:bidi="ar"/>
        </w:rPr>
      </w:pPr>
    </w:p>
    <w:p>
      <w:pPr>
        <w:keepNext w:val="0"/>
        <w:keepLines w:val="0"/>
        <w:widowControl/>
        <w:suppressLineNumbers w:val="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widowControl/>
        <w:suppressLineNumbers w:val="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CA问题联系电话（人工）：汇信CA 400-888-4636；天谷CA 400-087-8198。</w:t>
      </w:r>
    </w:p>
    <w:p>
      <w:pPr>
        <w:pStyle w:val="55"/>
        <w:keepNext w:val="0"/>
        <w:keepLines w:val="0"/>
        <w:widowControl/>
        <w:suppressLineNumbers w:val="0"/>
        <w:spacing w:before="75" w:beforeAutospacing="0" w:after="75" w:afterAutospacing="0"/>
        <w:ind w:left="0" w:right="0"/>
        <w:rPr>
          <w:color w:val="auto"/>
          <w:highlight w:val="none"/>
        </w:rPr>
      </w:pPr>
    </w:p>
    <w:p>
      <w:pPr>
        <w:pStyle w:val="55"/>
        <w:keepNext w:val="0"/>
        <w:keepLines w:val="0"/>
        <w:widowControl/>
        <w:suppressLineNumbers w:val="0"/>
        <w:spacing w:before="75" w:beforeAutospacing="0" w:after="75" w:afterAutospacing="0"/>
        <w:ind w:left="0" w:right="0"/>
        <w:rPr>
          <w:color w:val="auto"/>
          <w:highlight w:val="none"/>
        </w:rPr>
      </w:pPr>
    </w:p>
    <w:p>
      <w:pPr>
        <w:pStyle w:val="55"/>
        <w:keepNext w:val="0"/>
        <w:keepLines w:val="0"/>
        <w:widowControl/>
        <w:suppressLineNumbers w:val="0"/>
        <w:spacing w:before="75" w:beforeAutospacing="0" w:after="75" w:afterAutospacing="0"/>
        <w:ind w:left="0" w:right="0"/>
        <w:rPr>
          <w:color w:val="auto"/>
          <w:highlight w:val="none"/>
        </w:rPr>
      </w:pPr>
    </w:p>
    <w:p>
      <w:pPr>
        <w:pStyle w:val="55"/>
        <w:keepNext w:val="0"/>
        <w:keepLines w:val="0"/>
        <w:widowControl/>
        <w:suppressLineNumbers w:val="0"/>
        <w:spacing w:before="75" w:beforeAutospacing="0" w:after="75" w:afterAutospacing="0"/>
        <w:ind w:left="0" w:right="0"/>
        <w:rPr>
          <w:color w:val="auto"/>
          <w:highlight w:val="none"/>
        </w:rPr>
      </w:pPr>
    </w:p>
    <w:p>
      <w:pPr>
        <w:pStyle w:val="55"/>
        <w:keepNext w:val="0"/>
        <w:keepLines w:val="0"/>
        <w:widowControl/>
        <w:suppressLineNumbers w:val="0"/>
        <w:spacing w:before="75" w:beforeAutospacing="0" w:after="75" w:afterAutospacing="0"/>
        <w:ind w:left="0" w:right="0"/>
        <w:rPr>
          <w:color w:val="auto"/>
          <w:highlight w:val="none"/>
        </w:rPr>
      </w:pPr>
    </w:p>
    <w:p>
      <w:pPr>
        <w:pStyle w:val="55"/>
        <w:keepNext w:val="0"/>
        <w:keepLines w:val="0"/>
        <w:widowControl/>
        <w:suppressLineNumbers w:val="0"/>
        <w:spacing w:before="75" w:beforeAutospacing="0" w:after="75" w:afterAutospacing="0"/>
        <w:ind w:left="0" w:right="0"/>
        <w:rPr>
          <w:color w:val="auto"/>
          <w:highlight w:val="none"/>
        </w:rPr>
      </w:pPr>
    </w:p>
    <w:p>
      <w:pPr>
        <w:pStyle w:val="55"/>
        <w:keepNext w:val="0"/>
        <w:keepLines w:val="0"/>
        <w:widowControl/>
        <w:suppressLineNumbers w:val="0"/>
        <w:spacing w:before="75" w:beforeAutospacing="0" w:after="75" w:afterAutospacing="0"/>
        <w:ind w:left="0" w:right="0"/>
        <w:rPr>
          <w:color w:val="auto"/>
          <w:highlight w:val="none"/>
        </w:rPr>
      </w:pPr>
    </w:p>
    <w:p>
      <w:pPr>
        <w:keepNext w:val="0"/>
        <w:keepLines w:val="0"/>
        <w:widowControl/>
        <w:suppressLineNumbers w:val="0"/>
        <w:ind w:left="0" w:firstLine="0"/>
        <w:jc w:val="left"/>
        <w:rPr>
          <w:rFonts w:hint="eastAsia" w:ascii="黑体" w:hAnsi="黑体" w:eastAsia="黑体" w:cs="黑体"/>
          <w:i w:val="0"/>
          <w:iCs w:val="0"/>
          <w:caps w:val="0"/>
          <w:color w:val="auto"/>
          <w:spacing w:val="0"/>
          <w:sz w:val="22"/>
          <w:szCs w:val="22"/>
          <w:highlight w:val="none"/>
        </w:rPr>
      </w:pPr>
    </w:p>
    <w:p>
      <w:pPr>
        <w:pStyle w:val="55"/>
        <w:keepNext w:val="0"/>
        <w:keepLines w:val="0"/>
        <w:widowControl/>
        <w:suppressLineNumbers w:val="0"/>
        <w:spacing w:before="75" w:beforeAutospacing="0" w:after="75" w:afterAutospacing="0" w:line="300" w:lineRule="atLeast"/>
        <w:ind w:left="0" w:right="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投 标 通</w:t>
      </w:r>
      <w:r>
        <w:rPr>
          <w:rFonts w:hint="eastAsia" w:ascii="宋体" w:hAnsi="宋体" w:cs="宋体"/>
          <w:b/>
          <w:bCs/>
          <w:color w:val="auto"/>
          <w:sz w:val="36"/>
          <w:szCs w:val="36"/>
          <w:highlight w:val="none"/>
          <w:lang w:eastAsia="zh-CN"/>
        </w:rPr>
        <w:t xml:space="preserve"> </w:t>
      </w:r>
      <w:r>
        <w:rPr>
          <w:rFonts w:hint="eastAsia" w:ascii="宋体" w:hAnsi="宋体" w:cs="宋体"/>
          <w:b/>
          <w:bCs/>
          <w:color w:val="auto"/>
          <w:sz w:val="36"/>
          <w:szCs w:val="36"/>
          <w:highlight w:val="none"/>
        </w:rPr>
        <w:t xml:space="preserve"> 知 (邀 请) 书</w:t>
      </w:r>
    </w:p>
    <w:p>
      <w:pPr>
        <w:adjustRightInd w:val="0"/>
        <w:snapToGrid w:val="0"/>
        <w:spacing w:line="360" w:lineRule="atLeast"/>
        <w:ind w:firstLine="440" w:firstLineChars="200"/>
        <w:rPr>
          <w:rFonts w:hint="eastAsia"/>
          <w:color w:val="auto"/>
          <w:sz w:val="22"/>
          <w:szCs w:val="22"/>
          <w:highlight w:val="none"/>
        </w:rPr>
      </w:pPr>
      <w:r>
        <w:rPr>
          <w:rFonts w:hint="eastAsia"/>
          <w:color w:val="auto"/>
          <w:sz w:val="22"/>
          <w:szCs w:val="22"/>
          <w:highlight w:val="none"/>
          <w:lang w:eastAsia="zh-CN"/>
        </w:rPr>
        <w:t>浙江名进建设项目管理有限公司</w:t>
      </w:r>
      <w:r>
        <w:rPr>
          <w:rFonts w:hint="eastAsia"/>
          <w:color w:val="auto"/>
          <w:sz w:val="22"/>
          <w:szCs w:val="22"/>
          <w:highlight w:val="none"/>
        </w:rPr>
        <w:t>对</w:t>
      </w:r>
      <w:r>
        <w:rPr>
          <w:rFonts w:hint="eastAsia"/>
          <w:color w:val="auto"/>
          <w:sz w:val="22"/>
          <w:szCs w:val="22"/>
          <w:highlight w:val="none"/>
          <w:lang w:eastAsia="zh-CN"/>
        </w:rPr>
        <w:t>平阳县第二人民医院后勤管理及保安服务项目</w:t>
      </w:r>
      <w:r>
        <w:rPr>
          <w:rFonts w:hint="eastAsia"/>
          <w:color w:val="auto"/>
          <w:sz w:val="22"/>
          <w:szCs w:val="22"/>
          <w:highlight w:val="none"/>
        </w:rPr>
        <w:t>进行公开招标，特通知贵公司（企业）前来投标。并请按招标文件的要求认真准备好投标文件，按时前来投标。</w:t>
      </w:r>
    </w:p>
    <w:tbl>
      <w:tblPr>
        <w:tblStyle w:val="60"/>
        <w:tblW w:w="102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81"/>
        <w:gridCol w:w="1559"/>
        <w:gridCol w:w="80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序号</w:t>
            </w: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内容</w:t>
            </w:r>
          </w:p>
        </w:tc>
        <w:tc>
          <w:tcPr>
            <w:tcW w:w="8021"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项目名称</w:t>
            </w:r>
          </w:p>
        </w:tc>
        <w:tc>
          <w:tcPr>
            <w:tcW w:w="8021" w:type="dxa"/>
            <w:noWrap w:val="0"/>
            <w:vAlign w:val="center"/>
          </w:tcPr>
          <w:p>
            <w:pPr>
              <w:spacing w:line="300" w:lineRule="exact"/>
              <w:rPr>
                <w:rFonts w:hint="eastAsia" w:eastAsia="宋体"/>
                <w:color w:val="auto"/>
                <w:sz w:val="22"/>
                <w:szCs w:val="22"/>
                <w:highlight w:val="none"/>
                <w:lang w:eastAsia="zh-CN"/>
              </w:rPr>
            </w:pPr>
            <w:r>
              <w:rPr>
                <w:rFonts w:hint="eastAsia"/>
                <w:color w:val="auto"/>
                <w:sz w:val="22"/>
                <w:szCs w:val="22"/>
                <w:highlight w:val="none"/>
                <w:lang w:eastAsia="zh-CN"/>
              </w:rPr>
              <w:t>平阳县第二人民医院后勤管理及保安服务项目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项目编号</w:t>
            </w:r>
          </w:p>
        </w:tc>
        <w:tc>
          <w:tcPr>
            <w:tcW w:w="8021" w:type="dxa"/>
            <w:noWrap w:val="0"/>
            <w:vAlign w:val="center"/>
          </w:tcPr>
          <w:p>
            <w:pPr>
              <w:spacing w:line="300" w:lineRule="exact"/>
              <w:rPr>
                <w:rFonts w:hint="eastAsia" w:eastAsia="宋体"/>
                <w:color w:val="auto"/>
                <w:sz w:val="22"/>
                <w:szCs w:val="22"/>
                <w:highlight w:val="none"/>
                <w:lang w:eastAsia="zh-CN"/>
              </w:rPr>
            </w:pPr>
            <w:r>
              <w:rPr>
                <w:rFonts w:hint="eastAsia"/>
                <w:color w:val="auto"/>
                <w:sz w:val="22"/>
                <w:szCs w:val="22"/>
                <w:highlight w:val="none"/>
                <w:lang w:eastAsia="zh-CN"/>
              </w:rPr>
              <w:t>MJCG221206110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资金来源</w:t>
            </w:r>
          </w:p>
        </w:tc>
        <w:tc>
          <w:tcPr>
            <w:tcW w:w="8021" w:type="dxa"/>
            <w:noWrap w:val="0"/>
            <w:vAlign w:val="center"/>
          </w:tcPr>
          <w:p>
            <w:pPr>
              <w:spacing w:line="300" w:lineRule="exact"/>
              <w:rPr>
                <w:rFonts w:hint="eastAsia" w:eastAsia="宋体"/>
                <w:color w:val="auto"/>
                <w:sz w:val="22"/>
                <w:szCs w:val="22"/>
                <w:highlight w:val="none"/>
                <w:lang w:eastAsia="zh-CN"/>
              </w:rPr>
            </w:pPr>
            <w:r>
              <w:rPr>
                <w:rFonts w:hint="eastAsia"/>
                <w:color w:val="auto"/>
                <w:sz w:val="22"/>
                <w:szCs w:val="22"/>
                <w:highlight w:val="none"/>
                <w:lang w:val="en-US" w:eastAsia="zh-CN"/>
              </w:rPr>
              <w:t>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采购预算</w:t>
            </w:r>
          </w:p>
          <w:p>
            <w:pPr>
              <w:spacing w:line="300" w:lineRule="exact"/>
              <w:rPr>
                <w:rFonts w:hint="eastAsia"/>
                <w:color w:val="auto"/>
                <w:sz w:val="22"/>
                <w:szCs w:val="22"/>
                <w:highlight w:val="none"/>
              </w:rPr>
            </w:pPr>
            <w:r>
              <w:rPr>
                <w:rFonts w:hint="eastAsia"/>
                <w:color w:val="auto"/>
                <w:sz w:val="22"/>
                <w:szCs w:val="22"/>
                <w:highlight w:val="none"/>
              </w:rPr>
              <w:t>（最高限价）</w:t>
            </w:r>
          </w:p>
        </w:tc>
        <w:tc>
          <w:tcPr>
            <w:tcW w:w="8021"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具体见招标公告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采购方式</w:t>
            </w:r>
          </w:p>
        </w:tc>
        <w:tc>
          <w:tcPr>
            <w:tcW w:w="8021"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8"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采购人</w:t>
            </w:r>
          </w:p>
        </w:tc>
        <w:tc>
          <w:tcPr>
            <w:tcW w:w="8021" w:type="dxa"/>
            <w:noWrap w:val="0"/>
            <w:vAlign w:val="center"/>
          </w:tcPr>
          <w:p>
            <w:pPr>
              <w:adjustRightInd w:val="0"/>
              <w:spacing w:line="300" w:lineRule="exact"/>
              <w:rPr>
                <w:rFonts w:hint="eastAsia" w:ascii="宋体" w:hAnsi="宋体" w:eastAsia="宋体" w:cs="宋体"/>
                <w:color w:val="auto"/>
                <w:sz w:val="22"/>
                <w:szCs w:val="22"/>
                <w:highlight w:val="none"/>
                <w:lang w:eastAsia="zh-CN"/>
              </w:rPr>
            </w:pPr>
            <w:r>
              <w:rPr>
                <w:rFonts w:hint="eastAsia"/>
                <w:color w:val="auto"/>
                <w:sz w:val="22"/>
                <w:szCs w:val="22"/>
                <w:highlight w:val="none"/>
              </w:rPr>
              <w:t xml:space="preserve">名    </w:t>
            </w:r>
            <w:r>
              <w:rPr>
                <w:rFonts w:hint="eastAsia" w:ascii="宋体" w:hAnsi="宋体" w:eastAsia="宋体" w:cs="宋体"/>
                <w:color w:val="auto"/>
                <w:sz w:val="22"/>
                <w:szCs w:val="22"/>
                <w:highlight w:val="none"/>
                <w:lang w:eastAsia="zh-CN"/>
              </w:rPr>
              <w:t>称：平阳县第二人民医院</w:t>
            </w:r>
          </w:p>
          <w:p>
            <w:pPr>
              <w:adjustRightInd w:val="0"/>
              <w:spacing w:line="3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地    址：浙江省温州市平阳县水头镇凤湾村环城北路中段2号</w:t>
            </w:r>
            <w:r>
              <w:rPr>
                <w:rFonts w:hint="eastAsia" w:ascii="宋体" w:hAnsi="宋体" w:eastAsia="宋体" w:cs="宋体"/>
                <w:color w:val="auto"/>
                <w:sz w:val="22"/>
                <w:szCs w:val="22"/>
                <w:highlight w:val="none"/>
                <w:lang w:val="en-US" w:eastAsia="zh-CN"/>
              </w:rPr>
              <w:t xml:space="preserve">  </w:t>
            </w:r>
          </w:p>
          <w:p>
            <w:pPr>
              <w:adjustRightInd w:val="0"/>
              <w:spacing w:line="30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联 系 人：徐先生</w:t>
            </w:r>
          </w:p>
          <w:p>
            <w:pPr>
              <w:adjustRightInd w:val="0"/>
              <w:spacing w:line="300" w:lineRule="exact"/>
              <w:rPr>
                <w:rFonts w:hint="eastAsia" w:eastAsia="宋体"/>
                <w:color w:val="auto"/>
                <w:sz w:val="22"/>
                <w:szCs w:val="22"/>
                <w:highlight w:val="none"/>
                <w:lang w:eastAsia="zh-CN"/>
              </w:rPr>
            </w:pPr>
            <w:r>
              <w:rPr>
                <w:rFonts w:hint="eastAsia" w:ascii="宋体" w:hAnsi="宋体" w:eastAsia="宋体" w:cs="宋体"/>
                <w:color w:val="auto"/>
                <w:sz w:val="22"/>
                <w:szCs w:val="22"/>
                <w:highlight w:val="none"/>
                <w:lang w:eastAsia="zh-CN"/>
              </w:rPr>
              <w:t>联系电话：</w:t>
            </w:r>
            <w:r>
              <w:rPr>
                <w:rFonts w:hint="eastAsia" w:ascii="仿宋" w:hAnsi="仿宋" w:eastAsia="仿宋" w:cs="仿宋"/>
                <w:color w:val="auto"/>
                <w:sz w:val="22"/>
                <w:szCs w:val="22"/>
                <w:highlight w:val="none"/>
                <w:lang w:eastAsia="zh-CN"/>
              </w:rPr>
              <w:t> 0577-55005050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采购代理机构</w:t>
            </w:r>
          </w:p>
        </w:tc>
        <w:tc>
          <w:tcPr>
            <w:tcW w:w="8021" w:type="dxa"/>
            <w:noWrap w:val="0"/>
            <w:vAlign w:val="center"/>
          </w:tcPr>
          <w:p>
            <w:pPr>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名称：</w:t>
            </w:r>
            <w:r>
              <w:rPr>
                <w:rFonts w:hint="eastAsia"/>
                <w:color w:val="auto"/>
                <w:sz w:val="22"/>
                <w:szCs w:val="22"/>
                <w:highlight w:val="none"/>
                <w:lang w:eastAsia="zh-CN"/>
              </w:rPr>
              <w:t>浙江名进建设项目管理有限公司</w:t>
            </w:r>
          </w:p>
          <w:p>
            <w:pPr>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地址：</w:t>
            </w:r>
            <w:r>
              <w:rPr>
                <w:rFonts w:hint="eastAsia"/>
                <w:color w:val="auto"/>
                <w:sz w:val="22"/>
                <w:szCs w:val="22"/>
                <w:highlight w:val="none"/>
                <w:lang w:eastAsia="zh-CN"/>
              </w:rPr>
              <w:t>平阳县鳌江镇车站大道财富大厦701室</w:t>
            </w:r>
          </w:p>
          <w:p>
            <w:pPr>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项目负责人：</w:t>
            </w:r>
            <w:r>
              <w:rPr>
                <w:rFonts w:hint="eastAsia"/>
                <w:color w:val="auto"/>
                <w:sz w:val="22"/>
                <w:szCs w:val="22"/>
                <w:highlight w:val="none"/>
                <w:lang w:eastAsia="zh-CN"/>
              </w:rPr>
              <w:t>缪女士</w:t>
            </w:r>
          </w:p>
          <w:p>
            <w:pPr>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手机：</w:t>
            </w:r>
            <w:r>
              <w:rPr>
                <w:rFonts w:hint="eastAsia"/>
                <w:color w:val="auto"/>
                <w:sz w:val="22"/>
                <w:szCs w:val="22"/>
                <w:highlight w:val="none"/>
                <w:lang w:eastAsia="zh-CN"/>
              </w:rPr>
              <w:t>0577-63639288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评标办法</w:t>
            </w:r>
          </w:p>
        </w:tc>
        <w:tc>
          <w:tcPr>
            <w:tcW w:w="8021"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招标内容</w:t>
            </w:r>
          </w:p>
        </w:tc>
        <w:tc>
          <w:tcPr>
            <w:tcW w:w="8021"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投标供应商</w:t>
            </w:r>
          </w:p>
          <w:p>
            <w:pPr>
              <w:spacing w:line="300" w:lineRule="exact"/>
              <w:rPr>
                <w:rFonts w:hint="eastAsia"/>
                <w:color w:val="auto"/>
                <w:sz w:val="22"/>
                <w:szCs w:val="22"/>
                <w:highlight w:val="none"/>
              </w:rPr>
            </w:pPr>
            <w:r>
              <w:rPr>
                <w:rFonts w:hint="eastAsia"/>
                <w:color w:val="auto"/>
                <w:sz w:val="22"/>
                <w:szCs w:val="22"/>
                <w:highlight w:val="none"/>
              </w:rPr>
              <w:t>资格要求</w:t>
            </w:r>
          </w:p>
        </w:tc>
        <w:tc>
          <w:tcPr>
            <w:tcW w:w="8021" w:type="dxa"/>
            <w:noWrap w:val="0"/>
            <w:vAlign w:val="center"/>
          </w:tcPr>
          <w:p>
            <w:pPr>
              <w:adjustRightInd w:val="0"/>
              <w:spacing w:line="300" w:lineRule="exact"/>
              <w:rPr>
                <w:rFonts w:hint="eastAsia"/>
                <w:color w:val="auto"/>
                <w:kern w:val="28"/>
                <w:sz w:val="22"/>
                <w:szCs w:val="22"/>
                <w:highlight w:val="none"/>
              </w:rPr>
            </w:pPr>
            <w:r>
              <w:rPr>
                <w:rFonts w:hint="eastAsia"/>
                <w:color w:val="auto"/>
                <w:sz w:val="22"/>
                <w:szCs w:val="22"/>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是否接受联合体投标</w:t>
            </w:r>
          </w:p>
        </w:tc>
        <w:tc>
          <w:tcPr>
            <w:tcW w:w="8021"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不接受</w:t>
            </w:r>
          </w:p>
          <w:p>
            <w:pPr>
              <w:adjustRightInd w:val="0"/>
              <w:spacing w:line="300" w:lineRule="exact"/>
              <w:rPr>
                <w:rFonts w:hint="eastAsia"/>
                <w:color w:val="auto"/>
                <w:sz w:val="22"/>
                <w:szCs w:val="22"/>
                <w:highlight w:val="none"/>
              </w:rPr>
            </w:pPr>
            <w:r>
              <w:rPr>
                <w:rFonts w:hint="eastAsia"/>
                <w:color w:val="auto"/>
                <w:sz w:val="22"/>
                <w:szCs w:val="22"/>
                <w:highlight w:val="none"/>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踏勘现场</w:t>
            </w:r>
          </w:p>
        </w:tc>
        <w:tc>
          <w:tcPr>
            <w:tcW w:w="8021"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不组织</w:t>
            </w:r>
          </w:p>
          <w:p>
            <w:pPr>
              <w:adjustRightInd w:val="0"/>
              <w:spacing w:line="300" w:lineRule="exact"/>
              <w:rPr>
                <w:rFonts w:hint="eastAsia"/>
                <w:color w:val="auto"/>
                <w:sz w:val="22"/>
                <w:szCs w:val="22"/>
                <w:highlight w:val="none"/>
              </w:rPr>
            </w:pPr>
            <w:r>
              <w:rPr>
                <w:rFonts w:hint="eastAsia"/>
                <w:color w:val="auto"/>
                <w:sz w:val="22"/>
                <w:szCs w:val="22"/>
                <w:highlight w:val="none"/>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是否允许递交备选投标方案</w:t>
            </w:r>
          </w:p>
        </w:tc>
        <w:tc>
          <w:tcPr>
            <w:tcW w:w="8021"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不允许</w:t>
            </w:r>
          </w:p>
          <w:p>
            <w:pPr>
              <w:adjustRightInd w:val="0"/>
              <w:spacing w:line="300" w:lineRule="exact"/>
              <w:rPr>
                <w:rFonts w:hint="eastAsia"/>
                <w:color w:val="auto"/>
                <w:sz w:val="22"/>
                <w:szCs w:val="22"/>
                <w:highlight w:val="none"/>
              </w:rPr>
            </w:pPr>
            <w:r>
              <w:rPr>
                <w:rFonts w:hint="eastAsia"/>
                <w:color w:val="auto"/>
                <w:sz w:val="22"/>
                <w:szCs w:val="22"/>
                <w:highlight w:val="none"/>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6"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投标货币</w:t>
            </w:r>
          </w:p>
        </w:tc>
        <w:tc>
          <w:tcPr>
            <w:tcW w:w="8021"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投标语言</w:t>
            </w:r>
          </w:p>
        </w:tc>
        <w:tc>
          <w:tcPr>
            <w:tcW w:w="8021"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投标文件的组成</w:t>
            </w:r>
          </w:p>
        </w:tc>
        <w:tc>
          <w:tcPr>
            <w:tcW w:w="8021"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完整的《投标文件》由“资格文件”、“报价文件”和“商务技术文件”三个部分组成。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投标文件的编制</w:t>
            </w:r>
          </w:p>
        </w:tc>
        <w:tc>
          <w:tcPr>
            <w:tcW w:w="8021"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签字或盖章要求</w:t>
            </w:r>
          </w:p>
        </w:tc>
        <w:tc>
          <w:tcPr>
            <w:tcW w:w="8021" w:type="dxa"/>
            <w:noWrap w:val="0"/>
            <w:vAlign w:val="center"/>
          </w:tcPr>
          <w:p>
            <w:pPr>
              <w:snapToGrid w:val="0"/>
              <w:spacing w:line="360" w:lineRule="atLeast"/>
              <w:rPr>
                <w:rFonts w:hint="eastAsia"/>
                <w:color w:val="auto"/>
                <w:sz w:val="22"/>
                <w:szCs w:val="22"/>
                <w:highlight w:val="none"/>
              </w:rPr>
            </w:pPr>
            <w:r>
              <w:rPr>
                <w:rFonts w:hint="eastAsia"/>
                <w:b/>
                <w:color w:val="auto"/>
                <w:sz w:val="22"/>
                <w:szCs w:val="22"/>
                <w:highlight w:val="none"/>
                <w:lang w:bidi="ar"/>
              </w:rPr>
              <w:t>电子签章。</w:t>
            </w:r>
            <w:r>
              <w:rPr>
                <w:rFonts w:hint="eastAsia"/>
                <w:color w:val="auto"/>
                <w:sz w:val="22"/>
                <w:szCs w:val="22"/>
                <w:highlight w:val="none"/>
              </w:rPr>
              <w:t>采购文件所指的加盖单位公章为电子签章。</w:t>
            </w:r>
          </w:p>
          <w:p>
            <w:pPr>
              <w:spacing w:line="300" w:lineRule="exact"/>
              <w:rPr>
                <w:rFonts w:hint="eastAsia"/>
                <w:color w:val="auto"/>
                <w:sz w:val="22"/>
                <w:szCs w:val="22"/>
                <w:highlight w:val="none"/>
              </w:rPr>
            </w:pPr>
            <w:r>
              <w:rPr>
                <w:rFonts w:hint="eastAsia"/>
                <w:color w:val="auto"/>
                <w:sz w:val="22"/>
                <w:szCs w:val="22"/>
                <w:highlight w:val="none"/>
              </w:rPr>
              <w:t>投标文件须按采购文件格式要求，由供应商加盖单位公章和法定代表人或其授权代表印章（或签字）。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投标文件的形式</w:t>
            </w:r>
          </w:p>
        </w:tc>
        <w:tc>
          <w:tcPr>
            <w:tcW w:w="8021" w:type="dxa"/>
            <w:noWrap w:val="0"/>
            <w:vAlign w:val="center"/>
          </w:tcPr>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☑电子投标文件（包括“电子加密投标文件”和“备份投标文件”，在投标文件编制完成后同时生成）；</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投标文件份数</w:t>
            </w:r>
          </w:p>
        </w:tc>
        <w:tc>
          <w:tcPr>
            <w:tcW w:w="8021" w:type="dxa"/>
            <w:noWrap w:val="0"/>
            <w:vAlign w:val="center"/>
          </w:tcPr>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（1）“电子加密投标文件”：在线上传递交、一份。</w:t>
            </w:r>
          </w:p>
          <w:p>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（2）“备份投标文件”：密封包装后（（EMS邮寄形式投标截止时间前递交、一份（邮寄地址：平阳县鳌江镇车站大道财富大厦701室 王女士收 联系电话：13587538322）（或电子邮件形式递交数据电文形式的“备份投标文件”。电子邮箱：1017874347@qq.com））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投标文件的上传和递交</w:t>
            </w:r>
          </w:p>
        </w:tc>
        <w:tc>
          <w:tcPr>
            <w:tcW w:w="8021" w:type="dxa"/>
            <w:noWrap w:val="0"/>
            <w:vAlign w:val="center"/>
          </w:tcPr>
          <w:p>
            <w:pPr>
              <w:adjustRightInd w:val="0"/>
              <w:spacing w:line="360" w:lineRule="exact"/>
              <w:rPr>
                <w:rFonts w:hint="eastAsia"/>
                <w:color w:val="auto"/>
                <w:sz w:val="22"/>
                <w:szCs w:val="22"/>
                <w:highlight w:val="none"/>
              </w:rPr>
            </w:pPr>
            <w:r>
              <w:rPr>
                <w:rFonts w:hint="eastAsia"/>
                <w:color w:val="auto"/>
                <w:sz w:val="22"/>
                <w:szCs w:val="22"/>
                <w:highlight w:val="none"/>
              </w:rPr>
              <w:t>（1）“电子加密投标文件”的上传、递交：</w:t>
            </w:r>
          </w:p>
          <w:p>
            <w:pPr>
              <w:adjustRightInd w:val="0"/>
              <w:spacing w:line="360" w:lineRule="exact"/>
              <w:rPr>
                <w:rFonts w:hint="eastAsia"/>
                <w:color w:val="auto"/>
                <w:sz w:val="22"/>
                <w:szCs w:val="22"/>
                <w:highlight w:val="none"/>
              </w:rPr>
            </w:pPr>
            <w:r>
              <w:rPr>
                <w:rFonts w:hint="eastAsia"/>
                <w:color w:val="auto"/>
                <w:sz w:val="22"/>
                <w:szCs w:val="22"/>
                <w:highlight w:val="none"/>
              </w:rPr>
              <w:t>a.投标供应商应在投标截止时间前将“电子加密投标文件”成功上传递交至“政府采购云平台”，否则投标无效。</w:t>
            </w:r>
          </w:p>
          <w:p>
            <w:pPr>
              <w:adjustRightInd w:val="0"/>
              <w:spacing w:line="360" w:lineRule="exact"/>
              <w:rPr>
                <w:rFonts w:hint="eastAsia"/>
                <w:color w:val="auto"/>
                <w:sz w:val="22"/>
                <w:szCs w:val="22"/>
                <w:highlight w:val="none"/>
              </w:rPr>
            </w:pPr>
            <w:r>
              <w:rPr>
                <w:rFonts w:hint="eastAsia"/>
                <w:color w:val="auto"/>
                <w:sz w:val="22"/>
                <w:szCs w:val="22"/>
                <w:highlight w:val="none"/>
              </w:rPr>
              <w:t>b.“电子加密投标文件”成功上传递交后，供应商可自行打印投标文件接收回执。</w:t>
            </w:r>
          </w:p>
          <w:p>
            <w:pPr>
              <w:adjustRightInd w:val="0"/>
              <w:spacing w:line="360" w:lineRule="exact"/>
              <w:rPr>
                <w:rFonts w:hint="eastAsia"/>
                <w:color w:val="auto"/>
                <w:sz w:val="22"/>
                <w:szCs w:val="22"/>
                <w:highlight w:val="none"/>
              </w:rPr>
            </w:pPr>
            <w:r>
              <w:rPr>
                <w:rFonts w:hint="eastAsia"/>
                <w:color w:val="auto"/>
                <w:sz w:val="22"/>
                <w:szCs w:val="22"/>
                <w:highlight w:val="none"/>
              </w:rPr>
              <w:t>（2）“备份投标文件”的密封包装、递交：</w:t>
            </w:r>
          </w:p>
          <w:p>
            <w:pPr>
              <w:adjustRightInd w:val="0"/>
              <w:spacing w:line="360" w:lineRule="exact"/>
              <w:rPr>
                <w:rFonts w:hint="eastAsia"/>
                <w:color w:val="auto"/>
                <w:sz w:val="22"/>
                <w:szCs w:val="22"/>
                <w:highlight w:val="none"/>
              </w:rPr>
            </w:pPr>
            <w:r>
              <w:rPr>
                <w:rFonts w:hint="eastAsia"/>
                <w:color w:val="auto"/>
                <w:sz w:val="22"/>
                <w:szCs w:val="22"/>
                <w:highlight w:val="none"/>
              </w:rPr>
              <w:t>a.投标供应商在“政府采购云平台”完成“电子加密投标文件”的上传递交后，还可以（邮寄形式）在投标截止时间前递交以介质（U盘）存储的 “备份投标文件”（一份）；</w:t>
            </w:r>
          </w:p>
          <w:p>
            <w:pPr>
              <w:adjustRightInd w:val="0"/>
              <w:spacing w:line="360" w:lineRule="exact"/>
              <w:rPr>
                <w:rFonts w:hint="eastAsia"/>
                <w:color w:val="auto"/>
                <w:sz w:val="22"/>
                <w:szCs w:val="22"/>
                <w:highlight w:val="none"/>
              </w:rPr>
            </w:pPr>
            <w:r>
              <w:rPr>
                <w:rFonts w:hint="eastAsia"/>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pPr>
              <w:adjustRightInd w:val="0"/>
              <w:spacing w:line="360" w:lineRule="exact"/>
              <w:rPr>
                <w:rFonts w:hint="eastAsia"/>
                <w:color w:val="auto"/>
                <w:sz w:val="22"/>
                <w:szCs w:val="22"/>
                <w:highlight w:val="none"/>
              </w:rPr>
            </w:pPr>
            <w:r>
              <w:rPr>
                <w:rFonts w:hint="eastAsia"/>
                <w:color w:val="auto"/>
                <w:sz w:val="22"/>
                <w:szCs w:val="22"/>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电子加密投标文件的解密和异常情况处理</w:t>
            </w:r>
          </w:p>
        </w:tc>
        <w:tc>
          <w:tcPr>
            <w:tcW w:w="8021" w:type="dxa"/>
            <w:noWrap w:val="0"/>
            <w:vAlign w:val="center"/>
          </w:tcPr>
          <w:p>
            <w:pPr>
              <w:adjustRightInd w:val="0"/>
              <w:spacing w:line="360" w:lineRule="exact"/>
              <w:rPr>
                <w:rFonts w:hint="eastAsia"/>
                <w:color w:val="auto"/>
                <w:sz w:val="22"/>
                <w:szCs w:val="22"/>
                <w:highlight w:val="none"/>
              </w:rPr>
            </w:pPr>
            <w:r>
              <w:rPr>
                <w:rFonts w:hint="eastAsia"/>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pPr>
              <w:adjustRightInd w:val="0"/>
              <w:spacing w:line="360" w:lineRule="exact"/>
              <w:rPr>
                <w:rFonts w:hint="eastAsia"/>
                <w:color w:val="auto"/>
                <w:sz w:val="22"/>
                <w:szCs w:val="22"/>
                <w:highlight w:val="none"/>
              </w:rPr>
            </w:pPr>
            <w:r>
              <w:rPr>
                <w:rFonts w:hint="eastAsia"/>
                <w:color w:val="auto"/>
                <w:sz w:val="22"/>
                <w:szCs w:val="22"/>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djustRightInd w:val="0"/>
              <w:spacing w:line="360" w:lineRule="exact"/>
              <w:rPr>
                <w:rFonts w:hint="eastAsia"/>
                <w:color w:val="auto"/>
                <w:sz w:val="22"/>
                <w:szCs w:val="22"/>
                <w:highlight w:val="none"/>
              </w:rPr>
            </w:pPr>
            <w:r>
              <w:rPr>
                <w:rFonts w:hint="eastAsia"/>
                <w:color w:val="auto"/>
                <w:sz w:val="22"/>
                <w:szCs w:val="22"/>
                <w:highlight w:val="none"/>
              </w:rPr>
              <w:t>（3）投标截止时间前，投标供应商仅递交了“备份投标文件”而未将电子加密投标文件上传至“政府采购云平台”的，投标无效。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投标有效期</w:t>
            </w:r>
          </w:p>
        </w:tc>
        <w:tc>
          <w:tcPr>
            <w:tcW w:w="8021"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提交投标文件截止日起90天内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投标样品</w:t>
            </w:r>
          </w:p>
        </w:tc>
        <w:tc>
          <w:tcPr>
            <w:tcW w:w="8021"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pPr>
              <w:spacing w:line="300" w:lineRule="exact"/>
              <w:rPr>
                <w:rFonts w:hint="eastAsia"/>
                <w:color w:val="auto"/>
                <w:sz w:val="22"/>
                <w:szCs w:val="22"/>
                <w:highlight w:val="none"/>
              </w:rPr>
            </w:pPr>
            <w:r>
              <w:rPr>
                <w:rFonts w:hint="eastAsia"/>
                <w:color w:val="auto"/>
                <w:sz w:val="22"/>
                <w:szCs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履约担保</w:t>
            </w:r>
          </w:p>
        </w:tc>
        <w:tc>
          <w:tcPr>
            <w:tcW w:w="8021"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□不需要</w:t>
            </w:r>
          </w:p>
          <w:p>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 xml:space="preserve">需要  </w:t>
            </w:r>
            <w:r>
              <w:rPr>
                <w:rFonts w:hint="eastAsia"/>
                <w:color w:val="auto"/>
                <w:sz w:val="22"/>
                <w:highlight w:val="none"/>
              </w:rPr>
              <w:t>合同签订后七个工作日内</w:t>
            </w:r>
            <w:r>
              <w:rPr>
                <w:rFonts w:hint="eastAsia"/>
                <w:color w:val="auto"/>
                <w:sz w:val="22"/>
                <w:szCs w:val="22"/>
                <w:highlight w:val="none"/>
              </w:rPr>
              <w:t>需向采购人提供合同总价</w:t>
            </w:r>
            <w:r>
              <w:rPr>
                <w:rFonts w:hint="eastAsia"/>
                <w:color w:val="auto"/>
                <w:sz w:val="22"/>
                <w:szCs w:val="22"/>
                <w:highlight w:val="none"/>
                <w:lang w:val="en-US" w:eastAsia="zh-CN"/>
              </w:rPr>
              <w:t>1</w:t>
            </w:r>
            <w:r>
              <w:rPr>
                <w:rFonts w:hint="eastAsia"/>
                <w:color w:val="auto"/>
                <w:sz w:val="22"/>
                <w:szCs w:val="22"/>
                <w:highlight w:val="none"/>
              </w:rPr>
              <w:t>％的履约保证金。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投标保证金</w:t>
            </w:r>
          </w:p>
        </w:tc>
        <w:tc>
          <w:tcPr>
            <w:tcW w:w="8021"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pPr>
              <w:adjustRightInd w:val="0"/>
              <w:spacing w:line="300" w:lineRule="exact"/>
              <w:rPr>
                <w:rFonts w:hint="eastAsia"/>
                <w:color w:val="auto"/>
                <w:sz w:val="22"/>
                <w:szCs w:val="22"/>
                <w:highlight w:val="none"/>
              </w:rPr>
            </w:pPr>
            <w:r>
              <w:rPr>
                <w:rFonts w:hint="eastAsia"/>
                <w:color w:val="auto"/>
                <w:sz w:val="22"/>
                <w:szCs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napToGrid w:val="0"/>
              <w:spacing w:line="300" w:lineRule="exact"/>
              <w:rPr>
                <w:rFonts w:hint="eastAsia"/>
                <w:color w:val="auto"/>
                <w:sz w:val="22"/>
                <w:szCs w:val="22"/>
                <w:highlight w:val="none"/>
              </w:rPr>
            </w:pPr>
            <w:r>
              <w:rPr>
                <w:rFonts w:hint="eastAsia"/>
                <w:color w:val="auto"/>
                <w:sz w:val="22"/>
                <w:szCs w:val="22"/>
                <w:highlight w:val="none"/>
              </w:rPr>
              <w:t>质疑受理联系方式</w:t>
            </w:r>
          </w:p>
        </w:tc>
        <w:tc>
          <w:tcPr>
            <w:tcW w:w="8021" w:type="dxa"/>
            <w:noWrap w:val="0"/>
            <w:vAlign w:val="center"/>
          </w:tcPr>
          <w:p>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代理机构名称：</w:t>
            </w:r>
            <w:r>
              <w:rPr>
                <w:rFonts w:hint="eastAsia"/>
                <w:color w:val="auto"/>
                <w:sz w:val="22"/>
                <w:szCs w:val="22"/>
                <w:highlight w:val="none"/>
                <w:lang w:eastAsia="zh-CN"/>
              </w:rPr>
              <w:t>浙江名进建设项目管理有限公司</w:t>
            </w:r>
          </w:p>
          <w:p>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机构地点：</w:t>
            </w:r>
            <w:r>
              <w:rPr>
                <w:rFonts w:hint="eastAsia"/>
                <w:color w:val="auto"/>
                <w:sz w:val="22"/>
                <w:szCs w:val="22"/>
                <w:highlight w:val="none"/>
                <w:lang w:eastAsia="zh-CN"/>
              </w:rPr>
              <w:t>平阳县鳌江镇车站大道财富大厦701室</w:t>
            </w:r>
          </w:p>
          <w:p>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联 系 人：</w:t>
            </w:r>
            <w:r>
              <w:rPr>
                <w:rFonts w:hint="eastAsia"/>
                <w:color w:val="auto"/>
                <w:sz w:val="22"/>
                <w:szCs w:val="22"/>
                <w:highlight w:val="none"/>
                <w:lang w:val="en-US" w:eastAsia="zh-CN"/>
              </w:rPr>
              <w:t>周</w:t>
            </w:r>
            <w:r>
              <w:rPr>
                <w:rFonts w:hint="eastAsia"/>
                <w:color w:val="auto"/>
                <w:sz w:val="22"/>
                <w:szCs w:val="22"/>
                <w:highlight w:val="none"/>
                <w:lang w:eastAsia="zh-CN"/>
              </w:rPr>
              <w:t>女士</w:t>
            </w:r>
          </w:p>
          <w:p>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联系电话：</w:t>
            </w:r>
            <w:r>
              <w:rPr>
                <w:rFonts w:hint="eastAsia"/>
                <w:color w:val="auto"/>
                <w:sz w:val="22"/>
                <w:szCs w:val="22"/>
                <w:highlight w:val="none"/>
                <w:lang w:eastAsia="zh-CN"/>
              </w:rPr>
              <w:t>0577-63639288</w:t>
            </w:r>
          </w:p>
          <w:p>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联系传真：</w:t>
            </w:r>
            <w:r>
              <w:rPr>
                <w:rFonts w:hint="eastAsia"/>
                <w:color w:val="auto"/>
                <w:sz w:val="22"/>
                <w:szCs w:val="22"/>
                <w:highlight w:val="none"/>
                <w:lang w:eastAsia="zh-CN"/>
              </w:rPr>
              <w:t>0577-63639288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napToGrid w:val="0"/>
              <w:spacing w:line="300" w:lineRule="exact"/>
              <w:rPr>
                <w:rFonts w:hint="eastAsia"/>
                <w:color w:val="auto"/>
                <w:sz w:val="22"/>
                <w:szCs w:val="22"/>
                <w:highlight w:val="none"/>
              </w:rPr>
            </w:pPr>
            <w:r>
              <w:rPr>
                <w:rFonts w:hint="eastAsia"/>
                <w:color w:val="auto"/>
                <w:sz w:val="22"/>
                <w:szCs w:val="22"/>
                <w:highlight w:val="none"/>
              </w:rPr>
              <w:t>投诉</w:t>
            </w:r>
          </w:p>
        </w:tc>
        <w:tc>
          <w:tcPr>
            <w:tcW w:w="8021" w:type="dxa"/>
            <w:noWrap w:val="0"/>
            <w:vAlign w:val="center"/>
          </w:tcPr>
          <w:p>
            <w:pPr>
              <w:snapToGrid w:val="0"/>
              <w:spacing w:line="300" w:lineRule="exact"/>
              <w:rPr>
                <w:rFonts w:hint="eastAsia"/>
                <w:color w:val="auto"/>
                <w:sz w:val="22"/>
                <w:szCs w:val="22"/>
                <w:highlight w:val="none"/>
              </w:rPr>
            </w:pPr>
            <w:r>
              <w:rPr>
                <w:rFonts w:hint="eastAsia"/>
                <w:color w:val="auto"/>
                <w:sz w:val="22"/>
                <w:szCs w:val="22"/>
                <w:highlight w:val="none"/>
                <w:shd w:val="clear" w:color="auto" w:fill="FFFFFF"/>
              </w:rPr>
              <w:t>根据</w:t>
            </w:r>
            <w:r>
              <w:rPr>
                <w:rFonts w:hint="eastAsia"/>
                <w:color w:val="auto"/>
                <w:sz w:val="22"/>
                <w:szCs w:val="22"/>
                <w:highlight w:val="none"/>
              </w:rPr>
              <w:t>《政府采购质疑和投诉办法》的规定，</w:t>
            </w:r>
            <w:r>
              <w:rPr>
                <w:rFonts w:hint="eastAsia"/>
                <w:color w:val="auto"/>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napToGrid w:val="0"/>
              <w:spacing w:line="300" w:lineRule="exact"/>
              <w:rPr>
                <w:rFonts w:hint="eastAsia"/>
                <w:color w:val="auto"/>
                <w:sz w:val="22"/>
                <w:szCs w:val="22"/>
                <w:highlight w:val="none"/>
              </w:rPr>
            </w:pPr>
            <w:r>
              <w:rPr>
                <w:rFonts w:hint="eastAsia"/>
                <w:color w:val="auto"/>
                <w:sz w:val="22"/>
                <w:szCs w:val="22"/>
                <w:highlight w:val="none"/>
              </w:rPr>
              <w:t>投诉受理联系方式</w:t>
            </w:r>
          </w:p>
        </w:tc>
        <w:tc>
          <w:tcPr>
            <w:tcW w:w="8021" w:type="dxa"/>
            <w:noWrap w:val="0"/>
            <w:vAlign w:val="center"/>
          </w:tcPr>
          <w:p>
            <w:pPr>
              <w:snapToGrid w:val="0"/>
              <w:spacing w:line="300" w:lineRule="exact"/>
              <w:rPr>
                <w:rFonts w:hint="eastAsia"/>
                <w:color w:val="auto"/>
                <w:sz w:val="22"/>
                <w:szCs w:val="22"/>
                <w:highlight w:val="none"/>
              </w:rPr>
            </w:pPr>
            <w:r>
              <w:rPr>
                <w:rFonts w:hint="eastAsia"/>
                <w:color w:val="auto"/>
                <w:sz w:val="22"/>
                <w:szCs w:val="22"/>
                <w:highlight w:val="none"/>
              </w:rPr>
              <w:t>平阳县财政局政府采购监督管理科</w:t>
            </w:r>
          </w:p>
          <w:p>
            <w:pPr>
              <w:snapToGrid w:val="0"/>
              <w:spacing w:line="300" w:lineRule="exact"/>
              <w:rPr>
                <w:rFonts w:hint="eastAsia"/>
                <w:color w:val="auto"/>
                <w:sz w:val="22"/>
                <w:szCs w:val="22"/>
                <w:highlight w:val="none"/>
              </w:rPr>
            </w:pPr>
            <w:r>
              <w:rPr>
                <w:rFonts w:hint="eastAsia"/>
                <w:color w:val="auto"/>
                <w:sz w:val="22"/>
                <w:szCs w:val="22"/>
                <w:highlight w:val="none"/>
              </w:rPr>
              <w:t>联 系 人：</w:t>
            </w:r>
            <w:r>
              <w:rPr>
                <w:rFonts w:hint="eastAsia"/>
                <w:color w:val="auto"/>
                <w:sz w:val="22"/>
                <w:szCs w:val="22"/>
                <w:highlight w:val="none"/>
                <w:lang w:val="en-US" w:eastAsia="zh-CN"/>
              </w:rPr>
              <w:t>吴</w:t>
            </w:r>
            <w:r>
              <w:rPr>
                <w:rFonts w:hint="eastAsia"/>
                <w:color w:val="auto"/>
                <w:sz w:val="22"/>
                <w:szCs w:val="22"/>
                <w:highlight w:val="none"/>
              </w:rPr>
              <w:t>先生</w:t>
            </w:r>
          </w:p>
          <w:p>
            <w:pPr>
              <w:snapToGrid w:val="0"/>
              <w:spacing w:line="300" w:lineRule="exact"/>
              <w:rPr>
                <w:rFonts w:hint="eastAsia"/>
                <w:color w:val="auto"/>
                <w:sz w:val="22"/>
                <w:szCs w:val="22"/>
                <w:highlight w:val="none"/>
              </w:rPr>
            </w:pPr>
            <w:r>
              <w:rPr>
                <w:rFonts w:hint="eastAsia"/>
                <w:color w:val="auto"/>
                <w:sz w:val="22"/>
                <w:szCs w:val="22"/>
                <w:highlight w:val="none"/>
              </w:rPr>
              <w:t>监督投诉电话：</w:t>
            </w:r>
            <w:r>
              <w:rPr>
                <w:rFonts w:hint="eastAsia" w:ascii="宋体" w:hAnsi="宋体" w:eastAsia="宋体" w:cs="宋体"/>
                <w:color w:val="auto"/>
                <w:sz w:val="22"/>
                <w:szCs w:val="22"/>
                <w:highlight w:val="none"/>
              </w:rPr>
              <w:t>0577-63888115</w:t>
            </w:r>
          </w:p>
          <w:p>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传    真：</w:t>
            </w:r>
            <w:r>
              <w:rPr>
                <w:rFonts w:hint="eastAsia"/>
                <w:color w:val="auto"/>
                <w:sz w:val="22"/>
                <w:szCs w:val="22"/>
                <w:highlight w:val="none"/>
                <w:lang w:val="en-US" w:eastAsia="zh-CN"/>
              </w:rPr>
              <w:t>/</w:t>
            </w:r>
          </w:p>
          <w:p>
            <w:pPr>
              <w:snapToGrid w:val="0"/>
              <w:spacing w:line="300" w:lineRule="exact"/>
              <w:rPr>
                <w:rFonts w:hint="eastAsia"/>
                <w:color w:val="auto"/>
                <w:sz w:val="22"/>
                <w:szCs w:val="22"/>
                <w:highlight w:val="none"/>
              </w:rPr>
            </w:pPr>
            <w:r>
              <w:rPr>
                <w:rFonts w:hint="eastAsia"/>
                <w:color w:val="auto"/>
                <w:sz w:val="22"/>
                <w:szCs w:val="22"/>
                <w:highlight w:val="none"/>
              </w:rPr>
              <w:t>地    址：平阳县昆阳镇人民路平阳县财政局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投标截止时间</w:t>
            </w:r>
          </w:p>
        </w:tc>
        <w:tc>
          <w:tcPr>
            <w:tcW w:w="8021" w:type="dxa"/>
            <w:noWrap w:val="0"/>
            <w:vAlign w:val="center"/>
          </w:tcPr>
          <w:p>
            <w:pPr>
              <w:spacing w:line="300" w:lineRule="exac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color w:val="auto"/>
                <w:sz w:val="22"/>
                <w:szCs w:val="22"/>
                <w:highlight w:val="none"/>
                <w:lang w:eastAsia="zh-CN"/>
              </w:rPr>
              <w:t>202</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日</w:t>
            </w:r>
            <w:r>
              <w:rPr>
                <w:rFonts w:hint="eastAsia" w:ascii="宋体" w:hAnsi="宋体" w:eastAsia="宋体" w:cs="宋体"/>
                <w:i w:val="0"/>
                <w:iCs w:val="0"/>
                <w:caps w:val="0"/>
                <w:color w:val="auto"/>
                <w:spacing w:val="0"/>
                <w:sz w:val="22"/>
                <w:szCs w:val="22"/>
                <w:highlight w:val="none"/>
              </w:rPr>
              <w:t xml:space="preserve"> 09:30截止(北京时间)。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开标时间</w:t>
            </w:r>
          </w:p>
          <w:p>
            <w:pPr>
              <w:spacing w:line="300" w:lineRule="exact"/>
              <w:jc w:val="center"/>
              <w:rPr>
                <w:rFonts w:hint="eastAsia"/>
                <w:color w:val="auto"/>
                <w:sz w:val="22"/>
                <w:szCs w:val="22"/>
                <w:highlight w:val="none"/>
              </w:rPr>
            </w:pPr>
            <w:r>
              <w:rPr>
                <w:rFonts w:hint="eastAsia"/>
                <w:color w:val="auto"/>
                <w:sz w:val="22"/>
                <w:szCs w:val="22"/>
                <w:highlight w:val="none"/>
              </w:rPr>
              <w:t>评审地点</w:t>
            </w:r>
          </w:p>
        </w:tc>
        <w:tc>
          <w:tcPr>
            <w:tcW w:w="8021" w:type="dxa"/>
            <w:noWrap w:val="0"/>
            <w:vAlign w:val="center"/>
          </w:tcPr>
          <w:p>
            <w:pPr>
              <w:spacing w:line="300" w:lineRule="exac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开标时间：</w:t>
            </w:r>
            <w:r>
              <w:rPr>
                <w:rFonts w:hint="eastAsia" w:ascii="宋体" w:hAnsi="宋体" w:eastAsia="宋体" w:cs="宋体"/>
                <w:color w:val="auto"/>
                <w:sz w:val="22"/>
                <w:szCs w:val="22"/>
                <w:highlight w:val="none"/>
                <w:lang w:eastAsia="zh-CN"/>
              </w:rPr>
              <w:t>202</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日</w:t>
            </w:r>
            <w:r>
              <w:rPr>
                <w:rFonts w:hint="eastAsia" w:ascii="宋体" w:hAnsi="宋体" w:eastAsia="宋体" w:cs="宋体"/>
                <w:i w:val="0"/>
                <w:iCs w:val="0"/>
                <w:caps w:val="0"/>
                <w:color w:val="auto"/>
                <w:spacing w:val="0"/>
                <w:sz w:val="22"/>
                <w:szCs w:val="22"/>
                <w:highlight w:val="none"/>
              </w:rPr>
              <w:t xml:space="preserve"> 09:30正 (北京时间)</w:t>
            </w:r>
          </w:p>
          <w:p>
            <w:pPr>
              <w:spacing w:line="300" w:lineRule="exac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 xml:space="preserve">评审地点：平阳县公共资源交易中心三楼评标室（平阳县鳌江镇火车站大道和谐家园三楼）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评审委员会的</w:t>
            </w:r>
          </w:p>
          <w:p>
            <w:pPr>
              <w:spacing w:line="300" w:lineRule="exact"/>
              <w:jc w:val="center"/>
              <w:rPr>
                <w:rFonts w:hint="eastAsia"/>
                <w:color w:val="auto"/>
                <w:sz w:val="22"/>
                <w:szCs w:val="22"/>
                <w:highlight w:val="none"/>
              </w:rPr>
            </w:pPr>
            <w:r>
              <w:rPr>
                <w:rFonts w:hint="eastAsia"/>
                <w:color w:val="auto"/>
                <w:sz w:val="22"/>
                <w:szCs w:val="22"/>
                <w:highlight w:val="none"/>
              </w:rPr>
              <w:t>组建</w:t>
            </w:r>
          </w:p>
        </w:tc>
        <w:tc>
          <w:tcPr>
            <w:tcW w:w="8021"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评审委员会构成：采购人依法组建，成员为</w:t>
            </w:r>
            <w:r>
              <w:rPr>
                <w:rFonts w:hint="eastAsia"/>
                <w:color w:val="auto"/>
                <w:sz w:val="22"/>
                <w:szCs w:val="22"/>
                <w:highlight w:val="none"/>
                <w:lang w:val="en-US" w:eastAsia="zh-CN"/>
              </w:rPr>
              <w:t>7</w:t>
            </w:r>
            <w:r>
              <w:rPr>
                <w:rFonts w:hint="eastAsia"/>
                <w:color w:val="auto"/>
                <w:sz w:val="22"/>
                <w:szCs w:val="22"/>
                <w:highlight w:val="none"/>
              </w:rPr>
              <w:t>人或以上单数，其中评审专家不得少于总人数的2/3；评标专家确定方式：按相关规定从专家库中抽取。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3"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widowControl/>
              <w:snapToGrid/>
              <w:spacing w:line="300" w:lineRule="exact"/>
              <w:jc w:val="center"/>
              <w:rPr>
                <w:rFonts w:hint="eastAsia"/>
                <w:color w:val="auto"/>
                <w:sz w:val="22"/>
                <w:szCs w:val="22"/>
                <w:highlight w:val="none"/>
              </w:rPr>
            </w:pPr>
            <w:r>
              <w:rPr>
                <w:rFonts w:hint="eastAsia" w:ascii="宋体" w:hAnsi="宋体" w:eastAsia="宋体" w:cs="宋体"/>
                <w:bCs/>
                <w:color w:val="auto"/>
                <w:kern w:val="0"/>
                <w:sz w:val="22"/>
                <w:szCs w:val="22"/>
                <w:highlight w:val="none"/>
              </w:rPr>
              <w:t>本项目扶持中小企业（监狱企业、残疾人福利性单位）有关政策</w:t>
            </w:r>
          </w:p>
        </w:tc>
        <w:tc>
          <w:tcPr>
            <w:tcW w:w="8021" w:type="dxa"/>
            <w:noWrap w:val="0"/>
            <w:vAlign w:val="center"/>
          </w:tcPr>
          <w:p>
            <w:pPr>
              <w:snapToGrid w:val="0"/>
              <w:spacing w:line="3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1、扶持中小企业（监狱企业、残疾人福利性单位）： </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（1）根据工信部等部委发布的《关于印发中小企业划型标准规定的通知》（工信部联企业〔2011〕300号），本项目属于</w:t>
            </w:r>
            <w:r>
              <w:rPr>
                <w:rFonts w:hint="eastAsia" w:ascii="宋体" w:hAnsi="宋体" w:eastAsia="宋体" w:cs="宋体"/>
                <w:b w:val="0"/>
                <w:bCs w:val="0"/>
                <w:i w:val="0"/>
                <w:iCs w:val="0"/>
                <w:color w:val="auto"/>
                <w:sz w:val="22"/>
                <w:szCs w:val="22"/>
                <w:highlight w:val="none"/>
                <w:u w:val="single"/>
              </w:rPr>
              <w:sym w:font="Wingdings" w:char="00FE"/>
            </w:r>
            <w:r>
              <w:rPr>
                <w:rFonts w:hint="eastAsia" w:ascii="宋体" w:hAnsi="宋体" w:eastAsia="宋体" w:cs="宋体"/>
                <w:b/>
                <w:bCs/>
                <w:i w:val="0"/>
                <w:iCs w:val="0"/>
                <w:color w:val="auto"/>
                <w:sz w:val="22"/>
                <w:szCs w:val="22"/>
                <w:highlight w:val="none"/>
                <w:u w:val="single"/>
                <w:lang w:eastAsia="zh-CN"/>
              </w:rPr>
              <w:t>租赁和商务服务业</w:t>
            </w:r>
            <w:r>
              <w:rPr>
                <w:rFonts w:hint="eastAsia" w:ascii="宋体" w:hAnsi="宋体" w:eastAsia="宋体" w:cs="宋体"/>
                <w:color w:val="auto"/>
                <w:sz w:val="22"/>
                <w:szCs w:val="22"/>
                <w:highlight w:val="none"/>
              </w:rPr>
              <w:t>。</w:t>
            </w:r>
          </w:p>
          <w:p>
            <w:pPr>
              <w:snapToGrid w:val="0"/>
              <w:spacing w:line="300" w:lineRule="exact"/>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lang w:val="en-US" w:eastAsia="zh-CN"/>
              </w:rPr>
              <w:t>2</w:t>
            </w: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2、根据财政部发布的《政府采购促进中小企业发展管理办法》财库（2020）46号的相关规定：</w:t>
            </w:r>
          </w:p>
          <w:p>
            <w:pPr>
              <w:snapToGrid w:val="0"/>
              <w:spacing w:line="30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2.1.是否为预留份额项目：</w:t>
            </w:r>
          </w:p>
          <w:p>
            <w:pPr>
              <w:snapToGrid w:val="0"/>
              <w:spacing w:line="3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val="0"/>
                <w:bCs w:val="0"/>
                <w:color w:val="auto"/>
                <w:sz w:val="22"/>
                <w:szCs w:val="22"/>
                <w:highlight w:val="none"/>
              </w:rPr>
              <w:t>本项目为预留份额项目，专门面向中小企业采购。</w:t>
            </w:r>
          </w:p>
          <w:p>
            <w:pPr>
              <w:snapToGrid w:val="0"/>
              <w:spacing w:line="300" w:lineRule="exact"/>
              <w:ind w:left="0" w:firstLine="0" w:firstLine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sym w:font="Wingdings" w:char="00FE"/>
            </w:r>
            <w:r>
              <w:rPr>
                <w:rFonts w:hint="eastAsia" w:ascii="宋体" w:hAnsi="宋体" w:eastAsia="宋体" w:cs="宋体"/>
                <w:b/>
                <w:bCs/>
                <w:color w:val="auto"/>
                <w:sz w:val="22"/>
                <w:szCs w:val="22"/>
                <w:highlight w:val="none"/>
              </w:rPr>
              <w:t>本项目为非预留份额项目、非专门面向中小企业的项目</w:t>
            </w:r>
          </w:p>
          <w:p>
            <w:pPr>
              <w:snapToGrid w:val="0"/>
              <w:spacing w:line="300" w:lineRule="exact"/>
              <w:ind w:left="0" w:firstLine="0" w:firstLineChars="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sym w:font="Wingdings" w:char="00FE"/>
            </w:r>
            <w:r>
              <w:rPr>
                <w:rFonts w:hint="eastAsia" w:ascii="宋体" w:hAnsi="宋体" w:eastAsia="宋体" w:cs="宋体"/>
                <w:b/>
                <w:bCs/>
                <w:color w:val="auto"/>
                <w:sz w:val="22"/>
                <w:szCs w:val="22"/>
                <w:highlight w:val="none"/>
              </w:rPr>
              <w:t>在评审时对小型和微型企业报价给予</w:t>
            </w:r>
            <w:r>
              <w:rPr>
                <w:rFonts w:hint="eastAsia" w:ascii="宋体" w:hAnsi="宋体" w:eastAsia="宋体" w:cs="宋体"/>
                <w:b/>
                <w:bCs/>
                <w:color w:val="auto"/>
                <w:sz w:val="22"/>
                <w:szCs w:val="22"/>
                <w:highlight w:val="none"/>
                <w:u w:val="single"/>
                <w:lang w:eastAsia="zh-CN"/>
              </w:rPr>
              <w:t>20</w:t>
            </w:r>
            <w:r>
              <w:rPr>
                <w:rFonts w:hint="eastAsia" w:ascii="宋体" w:hAnsi="宋体" w:eastAsia="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sz w:val="22"/>
                <w:szCs w:val="22"/>
                <w:highlight w:val="none"/>
              </w:rPr>
              <w:t>的扣除</w:t>
            </w:r>
            <w:r>
              <w:rPr>
                <w:rFonts w:hint="eastAsia" w:ascii="宋体" w:hAnsi="宋体" w:eastAsia="宋体" w:cs="宋体"/>
                <w:b/>
                <w:bCs/>
                <w:color w:val="auto"/>
                <w:sz w:val="22"/>
                <w:szCs w:val="22"/>
                <w:highlight w:val="none"/>
                <w:u w:val="none"/>
                <w:lang w:eastAsia="zh-CN"/>
              </w:rPr>
              <w:t>（根据浙财采监〔2022〕8号要求，货物</w:t>
            </w:r>
            <w:r>
              <w:rPr>
                <w:rFonts w:hint="eastAsia" w:ascii="宋体" w:hAnsi="宋体" w:eastAsia="宋体" w:cs="宋体"/>
                <w:b/>
                <w:bCs/>
                <w:color w:val="auto"/>
                <w:sz w:val="22"/>
                <w:szCs w:val="22"/>
                <w:highlight w:val="none"/>
                <w:u w:val="none"/>
                <w:lang w:val="en-US" w:eastAsia="zh-CN"/>
              </w:rPr>
              <w:t>和服务</w:t>
            </w:r>
            <w:r>
              <w:rPr>
                <w:rFonts w:hint="eastAsia" w:ascii="宋体" w:hAnsi="宋体" w:eastAsia="宋体" w:cs="宋体"/>
                <w:b/>
                <w:bCs/>
                <w:color w:val="auto"/>
                <w:sz w:val="22"/>
                <w:szCs w:val="22"/>
                <w:highlight w:val="none"/>
                <w:u w:val="none"/>
                <w:lang w:eastAsia="zh-CN"/>
              </w:rPr>
              <w:t>项目为20%，工程项目为5%）</w:t>
            </w:r>
            <w:r>
              <w:rPr>
                <w:rFonts w:hint="eastAsia" w:ascii="宋体" w:hAnsi="宋体" w:eastAsia="宋体" w:cs="宋体"/>
                <w:b/>
                <w:bCs/>
                <w:color w:val="auto"/>
                <w:sz w:val="22"/>
                <w:szCs w:val="22"/>
                <w:highlight w:val="none"/>
              </w:rPr>
              <w:t>，用扣除后的价格参加评审。</w:t>
            </w:r>
            <w:r>
              <w:rPr>
                <w:rFonts w:hint="eastAsia" w:ascii="宋体" w:hAnsi="宋体" w:eastAsia="宋体" w:cs="宋体"/>
                <w:color w:val="auto"/>
                <w:sz w:val="22"/>
                <w:szCs w:val="22"/>
                <w:highlight w:val="none"/>
              </w:rPr>
              <w:t>适用招标投标法的政府采购工程建设项目，采用综合评估法但未采用低价优先法计算价格分，评标时在采用原报价进行评分的基础上增加其价格得分的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i/>
                <w:iCs/>
                <w:color w:val="auto"/>
                <w:sz w:val="22"/>
                <w:szCs w:val="22"/>
                <w:highlight w:val="none"/>
              </w:rPr>
              <w:t>%（3%-5%）</w:t>
            </w:r>
            <w:r>
              <w:rPr>
                <w:rFonts w:hint="eastAsia" w:ascii="宋体" w:hAnsi="宋体" w:eastAsia="宋体" w:cs="宋体"/>
                <w:color w:val="auto"/>
                <w:sz w:val="22"/>
                <w:szCs w:val="22"/>
                <w:highlight w:val="none"/>
              </w:rPr>
              <w:t>作为其价格分。</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本项目为</w:t>
            </w: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接受大中型企业与小微企业组成联合体、</w:t>
            </w: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i/>
                <w:iCs/>
                <w:color w:val="auto"/>
                <w:sz w:val="22"/>
                <w:szCs w:val="22"/>
                <w:highlight w:val="none"/>
              </w:rPr>
              <w:t>（2%-3%）</w:t>
            </w:r>
            <w:r>
              <w:rPr>
                <w:rFonts w:hint="eastAsia" w:ascii="宋体" w:hAnsi="宋体" w:eastAsia="宋体" w:cs="宋体"/>
                <w:color w:val="auto"/>
                <w:sz w:val="22"/>
                <w:szCs w:val="22"/>
                <w:highlight w:val="none"/>
              </w:rPr>
              <w:t>，工程项目为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%（1%—2%）</w:t>
            </w:r>
            <w:r>
              <w:rPr>
                <w:rFonts w:hint="eastAsia" w:ascii="宋体" w:hAnsi="宋体" w:eastAsia="宋体" w:cs="宋体"/>
                <w:color w:val="auto"/>
                <w:sz w:val="22"/>
                <w:szCs w:val="22"/>
                <w:highlight w:val="none"/>
              </w:rPr>
              <w:t>的扣除，用扣除后的价格参加评审。</w:t>
            </w: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本项目为适用招标投标法的政府采购工程建设项目，采用综合评估法但未采用低价优先法计算价格分，评标时在采用原报价进行评分的基础上增加其价格得分的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i/>
                <w:iCs/>
                <w:color w:val="auto"/>
                <w:sz w:val="22"/>
                <w:szCs w:val="22"/>
                <w:highlight w:val="none"/>
              </w:rPr>
              <w:t>（1%—2%）</w:t>
            </w:r>
            <w:r>
              <w:rPr>
                <w:rFonts w:hint="eastAsia" w:ascii="宋体" w:hAnsi="宋体" w:eastAsia="宋体" w:cs="宋体"/>
                <w:color w:val="auto"/>
                <w:sz w:val="22"/>
                <w:szCs w:val="22"/>
                <w:highlight w:val="none"/>
              </w:rPr>
              <w:t>作为其价格分。</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2.2组成联合体或者接受分包的小微企业与联合体内其他企业、分包企业之间存在直接控股、管理关系的，不享受价格扣除优惠政策。</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2.3价格扣除比例或者价格分加分比例对小型企业和微型企业同等对待，不作区分。</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2.5接受分包的项目，享受扶持政策获得政府采购合同的，小微企业不得将合同分包给大中型企业，中型企业不得将合同分包给大型企业。</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pPr>
              <w:widowControl/>
              <w:snapToGrid w:val="0"/>
              <w:spacing w:line="300" w:lineRule="exact"/>
              <w:jc w:val="left"/>
              <w:rPr>
                <w:rFonts w:hint="eastAsia"/>
                <w:color w:val="auto"/>
                <w:sz w:val="22"/>
                <w:szCs w:val="22"/>
                <w:highlight w:val="none"/>
              </w:rPr>
            </w:pPr>
            <w:r>
              <w:rPr>
                <w:rFonts w:hint="eastAsia" w:ascii="宋体" w:hAnsi="宋体" w:eastAsia="宋体" w:cs="宋体"/>
                <w:b/>
                <w:bCs/>
                <w:color w:val="auto"/>
                <w:sz w:val="22"/>
                <w:szCs w:val="22"/>
                <w:highlight w:val="none"/>
              </w:rPr>
              <w:t>(注：未提供以上材料的，均不给予价格扣除，以上优惠政策只享受一次）。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3"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
                <w:color w:val="auto"/>
                <w:sz w:val="22"/>
                <w:szCs w:val="22"/>
                <w:highlight w:val="none"/>
              </w:rPr>
              <w:t>节能产品、环境标志产品</w:t>
            </w:r>
            <w:r>
              <w:rPr>
                <w:rFonts w:hint="eastAsia" w:ascii="宋体" w:hAnsi="宋体" w:eastAsia="宋体" w:cs="宋体"/>
                <w:b/>
                <w:color w:val="auto"/>
                <w:sz w:val="22"/>
                <w:szCs w:val="22"/>
                <w:highlight w:val="none"/>
                <w:lang w:eastAsia="zh-CN"/>
              </w:rPr>
              <w:t>（货物采购适用）</w:t>
            </w:r>
          </w:p>
        </w:tc>
        <w:tc>
          <w:tcPr>
            <w:tcW w:w="8021" w:type="dxa"/>
            <w:noWrap w:val="0"/>
            <w:vAlign w:val="center"/>
          </w:tcPr>
          <w:p>
            <w:pPr>
              <w:pStyle w:val="24"/>
              <w:spacing w:after="0" w:line="30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color w:val="auto"/>
                <w:sz w:val="22"/>
                <w:szCs w:val="22"/>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供应商信用查询</w:t>
            </w:r>
          </w:p>
        </w:tc>
        <w:tc>
          <w:tcPr>
            <w:tcW w:w="8021"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1、投标供应商信用信息查询的查询渠道：“信用中国”(</w:t>
            </w:r>
            <w:r>
              <w:rPr>
                <w:rFonts w:hint="eastAsia"/>
                <w:color w:val="auto"/>
                <w:sz w:val="22"/>
                <w:szCs w:val="22"/>
                <w:highlight w:val="none"/>
              </w:rPr>
              <w:fldChar w:fldCharType="begin"/>
            </w:r>
            <w:r>
              <w:rPr>
                <w:rFonts w:hint="eastAsia"/>
                <w:color w:val="auto"/>
                <w:sz w:val="22"/>
                <w:szCs w:val="22"/>
                <w:highlight w:val="none"/>
              </w:rPr>
              <w:instrText xml:space="preserve"> HYPERLINK "http://www.creditchina.gov.cn" </w:instrText>
            </w:r>
            <w:r>
              <w:rPr>
                <w:rFonts w:hint="eastAsia"/>
                <w:color w:val="auto"/>
                <w:sz w:val="22"/>
                <w:szCs w:val="22"/>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)；“中国政府采购网”（http://www.ccgp.gov.cn/）；</w:t>
            </w:r>
          </w:p>
          <w:p>
            <w:pPr>
              <w:spacing w:line="300" w:lineRule="exact"/>
              <w:rPr>
                <w:rFonts w:hint="eastAsia"/>
                <w:color w:val="auto"/>
                <w:sz w:val="22"/>
                <w:szCs w:val="22"/>
                <w:highlight w:val="none"/>
              </w:rPr>
            </w:pPr>
            <w:r>
              <w:rPr>
                <w:rFonts w:hint="eastAsia"/>
                <w:color w:val="auto"/>
                <w:sz w:val="22"/>
                <w:szCs w:val="22"/>
                <w:highlight w:val="none"/>
              </w:rPr>
              <w:t>2、投标供应商信用信息查询截止时点：采购公告至本项目投标截止时间前均可。</w:t>
            </w:r>
          </w:p>
          <w:p>
            <w:pPr>
              <w:spacing w:line="300" w:lineRule="exact"/>
              <w:rPr>
                <w:rFonts w:hint="eastAsia"/>
                <w:color w:val="auto"/>
                <w:sz w:val="22"/>
                <w:szCs w:val="22"/>
                <w:highlight w:val="none"/>
              </w:rPr>
            </w:pPr>
            <w:r>
              <w:rPr>
                <w:rFonts w:hint="eastAsia"/>
                <w:color w:val="auto"/>
                <w:sz w:val="22"/>
                <w:szCs w:val="22"/>
                <w:highlight w:val="none"/>
              </w:rPr>
              <w:t>3、投标供应商信用信息查询记录和证据留存的具体方式：网页截图打印；</w:t>
            </w:r>
          </w:p>
          <w:p>
            <w:pPr>
              <w:spacing w:line="300" w:lineRule="exact"/>
              <w:rPr>
                <w:rFonts w:hint="eastAsia"/>
                <w:color w:val="auto"/>
                <w:sz w:val="22"/>
                <w:szCs w:val="22"/>
                <w:highlight w:val="none"/>
              </w:rPr>
            </w:pPr>
            <w:r>
              <w:rPr>
                <w:rFonts w:hint="eastAsia"/>
                <w:color w:val="auto"/>
                <w:sz w:val="22"/>
                <w:szCs w:val="22"/>
                <w:highlight w:val="none"/>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合同备案</w:t>
            </w:r>
          </w:p>
        </w:tc>
        <w:tc>
          <w:tcPr>
            <w:tcW w:w="8021"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1、中标供应商须在中标通知书发出之日起30日内与采购人签订合同。</w:t>
            </w:r>
          </w:p>
          <w:p>
            <w:pPr>
              <w:spacing w:line="300" w:lineRule="exact"/>
              <w:rPr>
                <w:rFonts w:hint="eastAsia"/>
                <w:color w:val="auto"/>
                <w:sz w:val="22"/>
                <w:szCs w:val="22"/>
                <w:highlight w:val="none"/>
              </w:rPr>
            </w:pPr>
            <w:r>
              <w:rPr>
                <w:rFonts w:hint="eastAsia"/>
                <w:color w:val="auto"/>
                <w:sz w:val="22"/>
                <w:szCs w:val="22"/>
                <w:highlight w:val="none"/>
              </w:rPr>
              <w:t>2、中标供应商与采购人签订合同后，2日历天内将合同扫描件电子版发给</w:t>
            </w:r>
            <w:r>
              <w:rPr>
                <w:rFonts w:hint="eastAsia"/>
                <w:color w:val="auto"/>
                <w:sz w:val="22"/>
                <w:szCs w:val="22"/>
                <w:highlight w:val="none"/>
                <w:lang w:eastAsia="zh-CN"/>
              </w:rPr>
              <w:t>浙江名进建设项目管理有限公司</w:t>
            </w:r>
            <w:r>
              <w:rPr>
                <w:rFonts w:hint="eastAsia"/>
                <w:color w:val="auto"/>
                <w:sz w:val="22"/>
                <w:szCs w:val="22"/>
                <w:highlight w:val="none"/>
              </w:rPr>
              <w:t>：邮箱：</w:t>
            </w:r>
            <w:r>
              <w:rPr>
                <w:rFonts w:hint="eastAsia"/>
                <w:color w:val="auto"/>
                <w:sz w:val="22"/>
                <w:szCs w:val="22"/>
                <w:highlight w:val="none"/>
                <w:u w:val="single"/>
              </w:rPr>
              <w:fldChar w:fldCharType="begin"/>
            </w:r>
            <w:r>
              <w:rPr>
                <w:rFonts w:hint="eastAsia"/>
                <w:color w:val="auto"/>
                <w:sz w:val="22"/>
                <w:szCs w:val="22"/>
                <w:highlight w:val="none"/>
                <w:u w:val="single"/>
              </w:rPr>
              <w:instrText xml:space="preserve"> HYPERLINK "mailto: 3439026955@qq.com" </w:instrText>
            </w:r>
            <w:r>
              <w:rPr>
                <w:rFonts w:hint="eastAsia"/>
                <w:color w:val="auto"/>
                <w:sz w:val="22"/>
                <w:szCs w:val="22"/>
                <w:highlight w:val="none"/>
                <w:u w:val="single"/>
              </w:rPr>
              <w:fldChar w:fldCharType="separate"/>
            </w:r>
            <w:r>
              <w:rPr>
                <w:rStyle w:val="71"/>
                <w:rFonts w:hint="eastAsia"/>
                <w:color w:val="auto"/>
                <w:sz w:val="22"/>
                <w:szCs w:val="22"/>
                <w:highlight w:val="none"/>
                <w:lang w:eastAsia="zh-CN"/>
              </w:rPr>
              <w:t>1017874347</w:t>
            </w:r>
            <w:r>
              <w:rPr>
                <w:rStyle w:val="71"/>
                <w:rFonts w:hint="eastAsia"/>
                <w:color w:val="auto"/>
                <w:sz w:val="22"/>
                <w:szCs w:val="22"/>
                <w:highlight w:val="none"/>
              </w:rPr>
              <w:t>@qq.com</w:t>
            </w:r>
            <w:r>
              <w:rPr>
                <w:rFonts w:hint="eastAsia"/>
                <w:color w:val="auto"/>
                <w:sz w:val="22"/>
                <w:szCs w:val="22"/>
                <w:highlight w:val="none"/>
                <w:u w:val="single"/>
              </w:rPr>
              <w:fldChar w:fldCharType="end"/>
            </w:r>
            <w:r>
              <w:rPr>
                <w:rFonts w:hint="eastAsia"/>
                <w:color w:val="auto"/>
                <w:sz w:val="22"/>
                <w:szCs w:val="22"/>
                <w:highlight w:val="none"/>
              </w:rPr>
              <w:t>；</w:t>
            </w:r>
          </w:p>
          <w:p>
            <w:pPr>
              <w:spacing w:line="300" w:lineRule="exact"/>
              <w:rPr>
                <w:rFonts w:hint="eastAsia"/>
                <w:color w:val="auto"/>
                <w:sz w:val="22"/>
                <w:szCs w:val="22"/>
                <w:highlight w:val="none"/>
              </w:rPr>
            </w:pPr>
            <w:r>
              <w:rPr>
                <w:rFonts w:hint="eastAsia"/>
                <w:color w:val="auto"/>
                <w:sz w:val="22"/>
                <w:szCs w:val="22"/>
                <w:highlight w:val="none"/>
              </w:rPr>
              <w:t>3、本项目政府采购合同按规定在浙江政府采购网（</w:t>
            </w:r>
            <w:r>
              <w:rPr>
                <w:rFonts w:hint="eastAsia"/>
                <w:color w:val="auto"/>
                <w:sz w:val="22"/>
                <w:szCs w:val="22"/>
                <w:highlight w:val="none"/>
              </w:rPr>
              <w:fldChar w:fldCharType="begin"/>
            </w:r>
            <w:r>
              <w:rPr>
                <w:rFonts w:hint="eastAsia"/>
                <w:color w:val="auto"/>
                <w:sz w:val="22"/>
                <w:szCs w:val="22"/>
                <w:highlight w:val="none"/>
              </w:rPr>
              <w:instrText xml:space="preserve"> HYPERLINK "http://www.zjzfcg.gov.cn" </w:instrText>
            </w:r>
            <w:r>
              <w:rPr>
                <w:rFonts w:hint="eastAsia"/>
                <w:color w:val="auto"/>
                <w:sz w:val="22"/>
                <w:szCs w:val="22"/>
                <w:highlight w:val="none"/>
              </w:rPr>
              <w:fldChar w:fldCharType="separate"/>
            </w:r>
            <w:r>
              <w:rPr>
                <w:rFonts w:hint="eastAsia"/>
                <w:color w:val="auto"/>
                <w:sz w:val="22"/>
                <w:szCs w:val="22"/>
                <w:highlight w:val="none"/>
              </w:rPr>
              <w:t>http://www.zjzfcg.gov.cn</w:t>
            </w:r>
            <w:r>
              <w:rPr>
                <w:rFonts w:hint="eastAsia"/>
                <w:color w:val="auto"/>
                <w:sz w:val="22"/>
                <w:szCs w:val="22"/>
                <w:highlight w:val="none"/>
              </w:rPr>
              <w:fldChar w:fldCharType="end"/>
            </w:r>
            <w:r>
              <w:rPr>
                <w:rFonts w:hint="eastAsia"/>
                <w:color w:val="auto"/>
                <w:sz w:val="22"/>
                <w:szCs w:val="22"/>
                <w:highlight w:val="none"/>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合同履约管理</w:t>
            </w:r>
          </w:p>
        </w:tc>
        <w:tc>
          <w:tcPr>
            <w:tcW w:w="8021"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免则声明</w:t>
            </w:r>
          </w:p>
        </w:tc>
        <w:tc>
          <w:tcPr>
            <w:tcW w:w="8021"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pPr>
              <w:spacing w:line="300" w:lineRule="exact"/>
              <w:rPr>
                <w:rFonts w:hint="eastAsia"/>
                <w:color w:val="auto"/>
                <w:sz w:val="22"/>
                <w:szCs w:val="22"/>
                <w:highlight w:val="none"/>
              </w:rPr>
            </w:pPr>
            <w:r>
              <w:rPr>
                <w:rFonts w:hint="eastAsia"/>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解释权</w:t>
            </w:r>
          </w:p>
        </w:tc>
        <w:tc>
          <w:tcPr>
            <w:tcW w:w="8021"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pPr>
        <w:jc w:val="center"/>
        <w:rPr>
          <w:rFonts w:hint="eastAsia"/>
          <w:bCs/>
          <w:color w:val="auto"/>
          <w:highlight w:val="none"/>
        </w:rPr>
      </w:pPr>
      <w:r>
        <w:rPr>
          <w:rFonts w:hint="eastAsia"/>
          <w:bCs/>
          <w:color w:val="auto"/>
          <w:sz w:val="22"/>
          <w:szCs w:val="22"/>
          <w:highlight w:val="none"/>
        </w:rPr>
        <w:t xml:space="preserve">                                              </w:t>
      </w:r>
    </w:p>
    <w:p>
      <w:pPr>
        <w:rPr>
          <w:rFonts w:hint="eastAsia"/>
          <w:color w:val="auto"/>
          <w:highlight w:val="none"/>
        </w:rPr>
      </w:pPr>
    </w:p>
    <w:p>
      <w:pPr>
        <w:pStyle w:val="57"/>
        <w:rPr>
          <w:rFonts w:hint="eastAsia" w:ascii="宋体" w:hAnsi="宋体" w:cs="宋体"/>
          <w:color w:val="auto"/>
          <w:highlight w:val="none"/>
          <w:lang w:val="en-US" w:eastAsia="zh-CN"/>
        </w:rPr>
      </w:pPr>
    </w:p>
    <w:p>
      <w:pPr>
        <w:rPr>
          <w:rFonts w:hint="eastAsia"/>
          <w:color w:val="auto"/>
          <w:highlight w:val="none"/>
        </w:rPr>
      </w:pPr>
    </w:p>
    <w:p>
      <w:pPr>
        <w:pStyle w:val="57"/>
        <w:rPr>
          <w:rFonts w:hint="eastAsia" w:ascii="宋体" w:hAnsi="宋体" w:cs="宋体"/>
          <w:color w:val="auto"/>
          <w:highlight w:val="none"/>
          <w:lang w:val="en-US" w:eastAsia="zh-CN"/>
        </w:rPr>
      </w:pPr>
    </w:p>
    <w:p>
      <w:pPr>
        <w:rPr>
          <w:rFonts w:hint="eastAsia"/>
          <w:color w:val="auto"/>
          <w:highlight w:val="none"/>
        </w:rPr>
      </w:pPr>
    </w:p>
    <w:p>
      <w:pPr>
        <w:pStyle w:val="57"/>
        <w:rPr>
          <w:rFonts w:hint="eastAsia" w:ascii="宋体" w:hAnsi="宋体" w:cs="宋体"/>
          <w:color w:val="auto"/>
          <w:highlight w:val="none"/>
          <w:lang w:val="en-US" w:eastAsia="zh-CN"/>
        </w:rPr>
      </w:pPr>
    </w:p>
    <w:p>
      <w:pPr>
        <w:rPr>
          <w:rFonts w:hint="eastAsia"/>
          <w:color w:val="auto"/>
          <w:highlight w:val="none"/>
        </w:rPr>
      </w:pPr>
    </w:p>
    <w:p>
      <w:pPr>
        <w:pStyle w:val="57"/>
        <w:rPr>
          <w:rFonts w:hint="eastAsia" w:ascii="宋体" w:hAnsi="宋体" w:cs="宋体"/>
          <w:color w:val="auto"/>
          <w:highlight w:val="none"/>
          <w:lang w:val="en-US" w:eastAsia="zh-CN"/>
        </w:rPr>
      </w:pPr>
    </w:p>
    <w:p>
      <w:pPr>
        <w:rPr>
          <w:rFonts w:hint="eastAsia"/>
          <w:color w:val="auto"/>
          <w:highlight w:val="none"/>
        </w:rPr>
      </w:pPr>
    </w:p>
    <w:p>
      <w:pPr>
        <w:pStyle w:val="57"/>
        <w:rPr>
          <w:rFonts w:hint="eastAsia" w:ascii="宋体" w:hAnsi="宋体" w:cs="宋体"/>
          <w:color w:val="auto"/>
          <w:highlight w:val="none"/>
          <w:lang w:val="en-US" w:eastAsia="zh-CN"/>
        </w:rPr>
      </w:pPr>
    </w:p>
    <w:p>
      <w:pPr>
        <w:rPr>
          <w:rFonts w:hint="eastAsia"/>
          <w:color w:val="auto"/>
          <w:highlight w:val="none"/>
        </w:rPr>
      </w:pPr>
    </w:p>
    <w:p>
      <w:pPr>
        <w:pStyle w:val="57"/>
        <w:rPr>
          <w:rFonts w:hint="eastAsia" w:ascii="宋体" w:hAnsi="宋体" w:cs="宋体"/>
          <w:color w:val="auto"/>
          <w:highlight w:val="none"/>
          <w:lang w:val="en-US" w:eastAsia="zh-CN"/>
        </w:rPr>
      </w:pPr>
    </w:p>
    <w:p>
      <w:pPr>
        <w:rPr>
          <w:rFonts w:hint="eastAsia" w:ascii="宋体" w:hAnsi="宋体" w:cs="宋体"/>
          <w:color w:val="auto"/>
          <w:highlight w:val="none"/>
          <w:lang w:val="en-US" w:eastAsia="zh-CN"/>
        </w:rPr>
      </w:pPr>
    </w:p>
    <w:p>
      <w:pPr>
        <w:pStyle w:val="25"/>
        <w:rPr>
          <w:rFonts w:hint="eastAsia" w:ascii="宋体" w:hAnsi="宋体" w:cs="宋体"/>
          <w:color w:val="auto"/>
          <w:highlight w:val="none"/>
          <w:lang w:val="en-US" w:eastAsia="zh-CN"/>
        </w:rPr>
      </w:pPr>
    </w:p>
    <w:p>
      <w:pPr>
        <w:pStyle w:val="26"/>
        <w:rPr>
          <w:rFonts w:hint="eastAsia" w:ascii="宋体" w:hAnsi="宋体" w:cs="宋体"/>
          <w:color w:val="auto"/>
          <w:highlight w:val="none"/>
          <w:lang w:val="en-US" w:eastAsia="zh-CN"/>
        </w:rPr>
      </w:pPr>
    </w:p>
    <w:p>
      <w:pPr>
        <w:rPr>
          <w:rFonts w:hint="eastAsia" w:ascii="宋体" w:hAnsi="宋体" w:cs="宋体"/>
          <w:color w:val="auto"/>
          <w:highlight w:val="none"/>
          <w:lang w:val="en-US" w:eastAsia="zh-CN"/>
        </w:rPr>
      </w:pPr>
    </w:p>
    <w:p>
      <w:pPr>
        <w:pStyle w:val="25"/>
        <w:rPr>
          <w:rFonts w:hint="eastAsia" w:ascii="宋体" w:hAnsi="宋体" w:cs="宋体"/>
          <w:color w:val="auto"/>
          <w:highlight w:val="none"/>
          <w:lang w:val="en-US" w:eastAsia="zh-CN"/>
        </w:rPr>
      </w:pPr>
    </w:p>
    <w:p>
      <w:pPr>
        <w:pStyle w:val="26"/>
        <w:rPr>
          <w:rFonts w:hint="eastAsia" w:ascii="宋体" w:hAnsi="宋体" w:cs="宋体"/>
          <w:color w:val="auto"/>
          <w:highlight w:val="none"/>
          <w:lang w:val="en-US" w:eastAsia="zh-CN"/>
        </w:rPr>
      </w:pPr>
    </w:p>
    <w:p>
      <w:pPr>
        <w:rPr>
          <w:rFonts w:hint="eastAsia" w:ascii="宋体" w:hAnsi="宋体" w:cs="宋体"/>
          <w:color w:val="auto"/>
          <w:highlight w:val="none"/>
          <w:lang w:val="en-US" w:eastAsia="zh-CN"/>
        </w:rPr>
      </w:pPr>
    </w:p>
    <w:p>
      <w:pPr>
        <w:pStyle w:val="25"/>
        <w:rPr>
          <w:rFonts w:hint="eastAsia" w:ascii="宋体" w:hAnsi="宋体" w:cs="宋体"/>
          <w:color w:val="auto"/>
          <w:highlight w:val="none"/>
          <w:lang w:val="en-US" w:eastAsia="zh-CN"/>
        </w:rPr>
      </w:pPr>
    </w:p>
    <w:p>
      <w:pPr>
        <w:pStyle w:val="26"/>
        <w:rPr>
          <w:rFonts w:hint="eastAsia" w:ascii="宋体" w:hAnsi="宋体" w:cs="宋体"/>
          <w:color w:val="auto"/>
          <w:highlight w:val="none"/>
          <w:lang w:val="en-US" w:eastAsia="zh-CN"/>
        </w:rPr>
      </w:pPr>
    </w:p>
    <w:p>
      <w:pPr>
        <w:rPr>
          <w:rFonts w:hint="eastAsia"/>
          <w:color w:val="auto"/>
          <w:highlight w:val="none"/>
          <w:lang w:val="en-US" w:eastAsia="zh-CN"/>
        </w:rPr>
      </w:pPr>
    </w:p>
    <w:p>
      <w:pPr>
        <w:autoSpaceDE w:val="0"/>
        <w:autoSpaceDN w:val="0"/>
        <w:spacing w:line="440" w:lineRule="atLeast"/>
        <w:jc w:val="center"/>
        <w:textAlignment w:val="bottom"/>
        <w:rPr>
          <w:rFonts w:hint="eastAsia"/>
          <w:color w:val="auto"/>
          <w:sz w:val="36"/>
          <w:highlight w:val="none"/>
        </w:rPr>
      </w:pPr>
      <w:r>
        <w:rPr>
          <w:rFonts w:hint="eastAsia"/>
          <w:color w:val="auto"/>
          <w:sz w:val="36"/>
          <w:highlight w:val="none"/>
        </w:rPr>
        <w:t>招标文件目录</w:t>
      </w:r>
    </w:p>
    <w:p>
      <w:pPr>
        <w:autoSpaceDE w:val="0"/>
        <w:autoSpaceDN w:val="0"/>
        <w:snapToGrid w:val="0"/>
        <w:spacing w:line="440" w:lineRule="atLeast"/>
        <w:textAlignment w:val="bottom"/>
        <w:rPr>
          <w:rFonts w:hint="eastAsia"/>
          <w:color w:val="auto"/>
          <w:sz w:val="28"/>
          <w:highlight w:val="none"/>
        </w:rPr>
      </w:pPr>
      <w:r>
        <w:rPr>
          <w:rFonts w:hint="eastAsia"/>
          <w:color w:val="auto"/>
          <w:sz w:val="28"/>
          <w:highlight w:val="none"/>
        </w:rPr>
        <w:t xml:space="preserve"> </w:t>
      </w:r>
    </w:p>
    <w:p>
      <w:pPr>
        <w:autoSpaceDE w:val="0"/>
        <w:autoSpaceDN w:val="0"/>
        <w:spacing w:line="440" w:lineRule="atLeast"/>
        <w:ind w:firstLine="323" w:firstLineChars="147"/>
        <w:textAlignment w:val="bottom"/>
        <w:rPr>
          <w:rFonts w:hint="eastAsia"/>
          <w:color w:val="auto"/>
          <w:sz w:val="36"/>
          <w:highlight w:val="none"/>
        </w:rPr>
      </w:pPr>
      <w:r>
        <w:rPr>
          <w:rFonts w:hint="eastAsia"/>
          <w:color w:val="auto"/>
          <w:sz w:val="22"/>
          <w:szCs w:val="22"/>
          <w:highlight w:val="none"/>
        </w:rPr>
        <w:t>第一部分、项目简介</w:t>
      </w:r>
    </w:p>
    <w:p>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第二部分、招标内容及要求</w:t>
      </w:r>
    </w:p>
    <w:p>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第三部分、供应商须知</w:t>
      </w:r>
    </w:p>
    <w:p>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第四部分、政府采购政策功能相关说明</w:t>
      </w:r>
    </w:p>
    <w:p>
      <w:pPr>
        <w:autoSpaceDE w:val="0"/>
        <w:autoSpaceDN w:val="0"/>
        <w:snapToGrid w:val="0"/>
        <w:spacing w:line="440" w:lineRule="atLeast"/>
        <w:ind w:firstLine="330" w:firstLineChars="150"/>
        <w:textAlignment w:val="bottom"/>
        <w:rPr>
          <w:rFonts w:hint="eastAsia"/>
          <w:color w:val="auto"/>
          <w:sz w:val="22"/>
          <w:szCs w:val="22"/>
          <w:highlight w:val="none"/>
        </w:rPr>
      </w:pPr>
      <w:r>
        <w:rPr>
          <w:rFonts w:hint="eastAsia"/>
          <w:color w:val="auto"/>
          <w:sz w:val="22"/>
          <w:szCs w:val="22"/>
          <w:highlight w:val="none"/>
        </w:rPr>
        <w:t>第五部分、合同格式</w:t>
      </w:r>
    </w:p>
    <w:p>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第六部分、附件：投标文件格式</w:t>
      </w:r>
    </w:p>
    <w:p>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第七部分、评标办法</w:t>
      </w:r>
    </w:p>
    <w:p>
      <w:pPr>
        <w:autoSpaceDE w:val="0"/>
        <w:autoSpaceDN w:val="0"/>
        <w:snapToGrid w:val="0"/>
        <w:spacing w:line="440" w:lineRule="atLeast"/>
        <w:ind w:firstLine="330" w:firstLineChars="150"/>
        <w:textAlignment w:val="bottom"/>
        <w:rPr>
          <w:rFonts w:hint="eastAsia"/>
          <w:color w:val="auto"/>
          <w:sz w:val="22"/>
          <w:szCs w:val="22"/>
          <w:highlight w:val="none"/>
        </w:rPr>
      </w:pPr>
      <w:r>
        <w:rPr>
          <w:rFonts w:hint="eastAsia"/>
          <w:color w:val="auto"/>
          <w:sz w:val="22"/>
          <w:szCs w:val="22"/>
          <w:highlight w:val="none"/>
        </w:rPr>
        <w:t>附：质疑函范本</w:t>
      </w:r>
    </w:p>
    <w:p>
      <w:pPr>
        <w:pStyle w:val="57"/>
        <w:rPr>
          <w:rFonts w:hint="eastAsia" w:ascii="宋体" w:hAnsi="宋体" w:cs="宋体"/>
          <w:color w:val="auto"/>
          <w:highlight w:val="none"/>
          <w:lang w:val="zh-CN" w:eastAsia="zh-CN"/>
        </w:rPr>
      </w:pPr>
    </w:p>
    <w:p>
      <w:pPr>
        <w:rPr>
          <w:rFonts w:hint="eastAsia"/>
          <w:color w:val="auto"/>
          <w:highlight w:val="none"/>
          <w:lang w:val="zh-CN"/>
        </w:rPr>
      </w:pPr>
    </w:p>
    <w:p>
      <w:pPr>
        <w:autoSpaceDE w:val="0"/>
        <w:autoSpaceDN w:val="0"/>
        <w:adjustRightInd w:val="0"/>
        <w:snapToGrid w:val="0"/>
        <w:spacing w:line="460" w:lineRule="exact"/>
        <w:jc w:val="center"/>
        <w:textAlignment w:val="bottom"/>
        <w:rPr>
          <w:rFonts w:hint="eastAsia"/>
          <w:b/>
          <w:color w:val="auto"/>
          <w:sz w:val="36"/>
          <w:highlight w:val="none"/>
        </w:rPr>
      </w:pPr>
      <w:r>
        <w:rPr>
          <w:rFonts w:hint="eastAsia"/>
          <w:b/>
          <w:color w:val="auto"/>
          <w:sz w:val="36"/>
          <w:highlight w:val="none"/>
        </w:rPr>
        <w:br w:type="page"/>
      </w:r>
      <w:r>
        <w:rPr>
          <w:rFonts w:hint="eastAsia"/>
          <w:b/>
          <w:color w:val="auto"/>
          <w:sz w:val="36"/>
          <w:highlight w:val="none"/>
        </w:rPr>
        <w:t>第一部分  项目简介</w:t>
      </w:r>
    </w:p>
    <w:p>
      <w:pPr>
        <w:pStyle w:val="50"/>
        <w:adjustRightInd w:val="0"/>
        <w:snapToGrid w:val="0"/>
        <w:spacing w:line="460" w:lineRule="exact"/>
        <w:ind w:firstLine="0" w:firstLineChars="0"/>
        <w:outlineLvl w:val="0"/>
        <w:rPr>
          <w:rFonts w:hint="eastAsia" w:ascii="宋体" w:hAnsi="宋体" w:eastAsia="宋体" w:cs="宋体"/>
          <w:b/>
          <w:color w:val="auto"/>
          <w:sz w:val="22"/>
          <w:szCs w:val="22"/>
          <w:highlight w:val="none"/>
        </w:rPr>
      </w:pPr>
      <w:bookmarkStart w:id="1" w:name="_Toc444066171"/>
      <w:r>
        <w:rPr>
          <w:rFonts w:hint="eastAsia" w:ascii="宋体" w:hAnsi="宋体" w:eastAsia="宋体" w:cs="宋体"/>
          <w:b/>
          <w:color w:val="auto"/>
          <w:sz w:val="22"/>
          <w:szCs w:val="22"/>
          <w:highlight w:val="none"/>
        </w:rPr>
        <w:t>一、项目简介</w:t>
      </w:r>
    </w:p>
    <w:p>
      <w:pPr>
        <w:snapToGrid w:val="0"/>
        <w:spacing w:line="440" w:lineRule="exact"/>
        <w:ind w:firstLine="541" w:firstLineChars="246"/>
        <w:rPr>
          <w:rFonts w:hint="eastAsia"/>
          <w:bCs/>
          <w:color w:val="auto"/>
          <w:sz w:val="22"/>
          <w:szCs w:val="22"/>
          <w:highlight w:val="none"/>
        </w:rPr>
      </w:pPr>
      <w:r>
        <w:rPr>
          <w:rFonts w:hint="eastAsia"/>
          <w:color w:val="auto"/>
          <w:sz w:val="22"/>
          <w:szCs w:val="22"/>
          <w:highlight w:val="none"/>
          <w:lang w:eastAsia="zh-CN"/>
        </w:rPr>
        <w:t>浙江名进建设项目管理有限公司</w:t>
      </w:r>
      <w:r>
        <w:rPr>
          <w:rFonts w:hint="eastAsia"/>
          <w:color w:val="auto"/>
          <w:sz w:val="22"/>
          <w:szCs w:val="22"/>
          <w:highlight w:val="none"/>
        </w:rPr>
        <w:t>受</w:t>
      </w:r>
      <w:r>
        <w:rPr>
          <w:rFonts w:hint="eastAsia"/>
          <w:color w:val="auto"/>
          <w:sz w:val="22"/>
          <w:szCs w:val="22"/>
          <w:highlight w:val="none"/>
          <w:lang w:eastAsia="zh-CN"/>
        </w:rPr>
        <w:t>平阳县第二人民医院</w:t>
      </w:r>
      <w:r>
        <w:rPr>
          <w:rFonts w:hint="eastAsia"/>
          <w:color w:val="auto"/>
          <w:sz w:val="22"/>
          <w:szCs w:val="22"/>
          <w:highlight w:val="none"/>
        </w:rPr>
        <w:t>委托，以公开招标方式采购</w:t>
      </w:r>
      <w:r>
        <w:rPr>
          <w:rFonts w:hint="eastAsia"/>
          <w:color w:val="auto"/>
          <w:sz w:val="22"/>
          <w:szCs w:val="22"/>
          <w:highlight w:val="none"/>
          <w:lang w:eastAsia="zh-CN"/>
        </w:rPr>
        <w:t>平阳县第二人民医院后勤管理及保安服务项目</w:t>
      </w:r>
      <w:r>
        <w:rPr>
          <w:rFonts w:hint="eastAsia"/>
          <w:color w:val="auto"/>
          <w:sz w:val="22"/>
          <w:szCs w:val="22"/>
          <w:highlight w:val="none"/>
        </w:rPr>
        <w:t>，本次招标资金已经落实。</w:t>
      </w:r>
    </w:p>
    <w:p>
      <w:pPr>
        <w:snapToGrid w:val="0"/>
        <w:spacing w:line="440" w:lineRule="exact"/>
        <w:ind w:firstLine="541" w:firstLineChars="246"/>
        <w:rPr>
          <w:rFonts w:hint="eastAsia"/>
          <w:color w:val="auto"/>
          <w:sz w:val="22"/>
          <w:szCs w:val="22"/>
          <w:highlight w:val="none"/>
        </w:rPr>
      </w:pPr>
      <w:r>
        <w:rPr>
          <w:rFonts w:hint="eastAsia"/>
          <w:color w:val="auto"/>
          <w:sz w:val="22"/>
          <w:szCs w:val="22"/>
          <w:highlight w:val="none"/>
        </w:rPr>
        <w:t>我们热情欢迎有关公司（企业）前来进行投标。</w:t>
      </w:r>
    </w:p>
    <w:p>
      <w:pPr>
        <w:snapToGrid w:val="0"/>
        <w:spacing w:line="460" w:lineRule="exact"/>
        <w:ind w:firstLine="541" w:firstLineChars="246"/>
        <w:rPr>
          <w:rFonts w:hint="eastAsia"/>
          <w:color w:val="auto"/>
          <w:sz w:val="22"/>
          <w:szCs w:val="22"/>
          <w:highlight w:val="none"/>
        </w:rPr>
      </w:pPr>
    </w:p>
    <w:p>
      <w:pPr>
        <w:numPr>
          <w:ilvl w:val="0"/>
          <w:numId w:val="16"/>
        </w:numPr>
        <w:autoSpaceDE w:val="0"/>
        <w:autoSpaceDN w:val="0"/>
        <w:adjustRightInd w:val="0"/>
        <w:snapToGrid w:val="0"/>
        <w:spacing w:line="460" w:lineRule="exact"/>
        <w:jc w:val="center"/>
        <w:textAlignment w:val="bottom"/>
        <w:rPr>
          <w:rFonts w:hint="eastAsia"/>
          <w:b/>
          <w:color w:val="auto"/>
          <w:sz w:val="36"/>
          <w:highlight w:val="none"/>
        </w:rPr>
      </w:pPr>
      <w:r>
        <w:rPr>
          <w:rFonts w:hint="eastAsia"/>
          <w:b/>
          <w:color w:val="auto"/>
          <w:sz w:val="36"/>
          <w:highlight w:val="none"/>
        </w:rPr>
        <w:t xml:space="preserve"> 招标内容及技术要求</w:t>
      </w:r>
      <w:bookmarkStart w:id="2" w:name="_Toc142902564"/>
    </w:p>
    <w:p>
      <w:pPr>
        <w:pStyle w:val="24"/>
        <w:spacing w:line="360" w:lineRule="auto"/>
        <w:rPr>
          <w:rFonts w:hint="eastAsia" w:ascii="宋体" w:hAnsi="宋体" w:eastAsia="宋体" w:cs="宋体"/>
          <w:bCs/>
          <w:color w:val="auto"/>
          <w:sz w:val="22"/>
          <w:szCs w:val="22"/>
          <w:highlight w:val="none"/>
          <w:lang w:val="en-US" w:eastAsia="zh-CN"/>
        </w:rPr>
      </w:pPr>
    </w:p>
    <w:bookmarkEnd w:id="1"/>
    <w:bookmarkEnd w:id="2"/>
    <w:p>
      <w:pPr>
        <w:spacing w:line="360" w:lineRule="auto"/>
        <w:ind w:firstLine="442" w:firstLineChars="200"/>
        <w:rPr>
          <w:rFonts w:cs="Times New Roman"/>
          <w:b/>
          <w:bCs/>
          <w:color w:val="auto"/>
          <w:sz w:val="22"/>
          <w:szCs w:val="22"/>
          <w:highlight w:val="none"/>
        </w:rPr>
      </w:pPr>
      <w:r>
        <w:rPr>
          <w:rFonts w:cs="Times New Roman"/>
          <w:b/>
          <w:bCs/>
          <w:color w:val="auto"/>
          <w:sz w:val="22"/>
          <w:szCs w:val="22"/>
          <w:highlight w:val="none"/>
        </w:rPr>
        <w:t>一、项目名称：</w:t>
      </w:r>
    </w:p>
    <w:p>
      <w:pPr>
        <w:spacing w:line="360" w:lineRule="auto"/>
        <w:ind w:firstLine="440" w:firstLineChars="200"/>
        <w:rPr>
          <w:rFonts w:hint="eastAsia" w:cs="Times New Roman"/>
          <w:b w:val="0"/>
          <w:bCs w:val="0"/>
          <w:color w:val="auto"/>
          <w:sz w:val="22"/>
          <w:szCs w:val="22"/>
          <w:highlight w:val="none"/>
        </w:rPr>
      </w:pPr>
      <w:r>
        <w:rPr>
          <w:rFonts w:hint="eastAsia" w:cs="Times New Roman"/>
          <w:b w:val="0"/>
          <w:bCs w:val="0"/>
          <w:color w:val="auto"/>
          <w:sz w:val="22"/>
          <w:szCs w:val="22"/>
          <w:highlight w:val="none"/>
        </w:rPr>
        <w:t>平阳县第二人民医院后勤管理及保安服务项目</w:t>
      </w:r>
    </w:p>
    <w:p>
      <w:pPr>
        <w:spacing w:line="360" w:lineRule="auto"/>
        <w:ind w:firstLine="442" w:firstLineChars="200"/>
        <w:rPr>
          <w:rFonts w:cs="Times New Roman"/>
          <w:b/>
          <w:bCs/>
          <w:color w:val="auto"/>
          <w:sz w:val="22"/>
          <w:szCs w:val="22"/>
          <w:highlight w:val="none"/>
        </w:rPr>
      </w:pPr>
      <w:r>
        <w:rPr>
          <w:rFonts w:cs="Times New Roman"/>
          <w:b/>
          <w:bCs/>
          <w:color w:val="auto"/>
          <w:sz w:val="22"/>
          <w:szCs w:val="22"/>
          <w:highlight w:val="none"/>
        </w:rPr>
        <w:t>二、服务地点：</w:t>
      </w:r>
    </w:p>
    <w:p>
      <w:pPr>
        <w:spacing w:line="360" w:lineRule="auto"/>
        <w:ind w:firstLine="440" w:firstLineChars="200"/>
        <w:rPr>
          <w:rFonts w:cs="Times New Roman"/>
          <w:color w:val="auto"/>
          <w:sz w:val="22"/>
          <w:szCs w:val="22"/>
          <w:highlight w:val="none"/>
        </w:rPr>
      </w:pPr>
      <w:r>
        <w:rPr>
          <w:rFonts w:cs="Times New Roman"/>
          <w:color w:val="auto"/>
          <w:sz w:val="22"/>
          <w:szCs w:val="22"/>
          <w:highlight w:val="none"/>
        </w:rPr>
        <w:t>平阳县第二人民医院。</w:t>
      </w:r>
    </w:p>
    <w:p>
      <w:pPr>
        <w:spacing w:line="360" w:lineRule="auto"/>
        <w:ind w:firstLine="442" w:firstLineChars="200"/>
        <w:rPr>
          <w:rFonts w:cs="Times New Roman"/>
          <w:b/>
          <w:bCs/>
          <w:color w:val="auto"/>
          <w:sz w:val="22"/>
          <w:szCs w:val="22"/>
          <w:highlight w:val="none"/>
        </w:rPr>
      </w:pPr>
      <w:r>
        <w:rPr>
          <w:rFonts w:cs="Times New Roman"/>
          <w:b/>
          <w:bCs/>
          <w:color w:val="auto"/>
          <w:sz w:val="22"/>
          <w:szCs w:val="22"/>
          <w:highlight w:val="none"/>
        </w:rPr>
        <w:t>三、项目基本情况：</w:t>
      </w:r>
    </w:p>
    <w:p>
      <w:pPr>
        <w:spacing w:line="360" w:lineRule="auto"/>
        <w:ind w:firstLine="440" w:firstLineChars="200"/>
        <w:rPr>
          <w:rFonts w:hint="eastAsia" w:cs="Times New Roman"/>
          <w:color w:val="auto"/>
          <w:sz w:val="22"/>
          <w:szCs w:val="22"/>
          <w:highlight w:val="none"/>
        </w:rPr>
      </w:pPr>
      <w:r>
        <w:rPr>
          <w:rFonts w:cs="Times New Roman"/>
          <w:color w:val="auto"/>
          <w:sz w:val="22"/>
          <w:szCs w:val="22"/>
          <w:highlight w:val="none"/>
        </w:rPr>
        <w:t>平阳县第二人民医院是一所集医疗、教学、科研、预防和保健为一体的“</w:t>
      </w:r>
      <w:r>
        <w:rPr>
          <w:rFonts w:hint="eastAsia" w:cs="Times New Roman"/>
          <w:color w:val="auto"/>
          <w:sz w:val="22"/>
          <w:szCs w:val="22"/>
          <w:highlight w:val="none"/>
        </w:rPr>
        <w:t>二</w:t>
      </w:r>
      <w:r>
        <w:rPr>
          <w:rFonts w:cs="Times New Roman"/>
          <w:color w:val="auto"/>
          <w:sz w:val="22"/>
          <w:szCs w:val="22"/>
          <w:highlight w:val="none"/>
        </w:rPr>
        <w:t>级</w:t>
      </w:r>
      <w:r>
        <w:rPr>
          <w:rFonts w:hint="eastAsia" w:cs="Times New Roman"/>
          <w:color w:val="auto"/>
          <w:sz w:val="22"/>
          <w:szCs w:val="22"/>
          <w:highlight w:val="none"/>
        </w:rPr>
        <w:t>甲</w:t>
      </w:r>
      <w:r>
        <w:rPr>
          <w:rFonts w:cs="Times New Roman"/>
          <w:color w:val="auto"/>
          <w:sz w:val="22"/>
          <w:szCs w:val="22"/>
          <w:highlight w:val="none"/>
        </w:rPr>
        <w:t>等”综合性医院。系温州医科大学附属</w:t>
      </w:r>
      <w:r>
        <w:rPr>
          <w:rFonts w:hint="eastAsia" w:cs="Times New Roman"/>
          <w:color w:val="auto"/>
          <w:sz w:val="22"/>
          <w:szCs w:val="22"/>
          <w:highlight w:val="none"/>
        </w:rPr>
        <w:t>第二医院全面托管医院。</w:t>
      </w:r>
    </w:p>
    <w:p>
      <w:pPr>
        <w:spacing w:line="360" w:lineRule="auto"/>
        <w:ind w:firstLine="440" w:firstLineChars="200"/>
        <w:rPr>
          <w:rFonts w:cs="Times New Roman"/>
          <w:color w:val="auto"/>
          <w:sz w:val="22"/>
          <w:szCs w:val="22"/>
          <w:highlight w:val="none"/>
        </w:rPr>
      </w:pPr>
      <w:r>
        <w:rPr>
          <w:rFonts w:cs="Times New Roman"/>
          <w:color w:val="auto"/>
          <w:sz w:val="22"/>
          <w:szCs w:val="22"/>
          <w:highlight w:val="none"/>
        </w:rPr>
        <w:t>新院区于201</w:t>
      </w:r>
      <w:r>
        <w:rPr>
          <w:rFonts w:hint="eastAsia" w:cs="Times New Roman"/>
          <w:color w:val="auto"/>
          <w:sz w:val="22"/>
          <w:szCs w:val="22"/>
          <w:highlight w:val="none"/>
        </w:rPr>
        <w:t>5</w:t>
      </w:r>
      <w:r>
        <w:rPr>
          <w:rFonts w:cs="Times New Roman"/>
          <w:color w:val="auto"/>
          <w:sz w:val="22"/>
          <w:szCs w:val="22"/>
          <w:highlight w:val="none"/>
        </w:rPr>
        <w:t>年</w:t>
      </w:r>
      <w:r>
        <w:rPr>
          <w:rFonts w:hint="eastAsia" w:cs="Times New Roman"/>
          <w:color w:val="auto"/>
          <w:sz w:val="22"/>
          <w:szCs w:val="22"/>
          <w:highlight w:val="none"/>
        </w:rPr>
        <w:t>1</w:t>
      </w:r>
      <w:r>
        <w:rPr>
          <w:rFonts w:cs="Times New Roman"/>
          <w:color w:val="auto"/>
          <w:sz w:val="22"/>
          <w:szCs w:val="22"/>
          <w:highlight w:val="none"/>
        </w:rPr>
        <w:t>2月2</w:t>
      </w:r>
      <w:r>
        <w:rPr>
          <w:rFonts w:hint="eastAsia" w:cs="Times New Roman"/>
          <w:color w:val="auto"/>
          <w:sz w:val="22"/>
          <w:szCs w:val="22"/>
          <w:highlight w:val="none"/>
        </w:rPr>
        <w:t>5</w:t>
      </w:r>
      <w:r>
        <w:rPr>
          <w:rFonts w:cs="Times New Roman"/>
          <w:color w:val="auto"/>
          <w:sz w:val="22"/>
          <w:szCs w:val="22"/>
          <w:highlight w:val="none"/>
        </w:rPr>
        <w:t>日开工建设，系省重点建设工程项目及</w:t>
      </w:r>
      <w:r>
        <w:rPr>
          <w:rFonts w:hint="eastAsia" w:cs="Times New Roman"/>
          <w:color w:val="auto"/>
          <w:sz w:val="22"/>
          <w:szCs w:val="22"/>
          <w:highlight w:val="none"/>
        </w:rPr>
        <w:t>政府</w:t>
      </w:r>
      <w:r>
        <w:rPr>
          <w:rFonts w:cs="Times New Roman"/>
          <w:color w:val="auto"/>
          <w:sz w:val="22"/>
          <w:szCs w:val="22"/>
          <w:highlight w:val="none"/>
        </w:rPr>
        <w:t>投资项目，占地面积约</w:t>
      </w:r>
      <w:r>
        <w:rPr>
          <w:rFonts w:hint="eastAsia" w:cs="Times New Roman"/>
          <w:color w:val="auto"/>
          <w:sz w:val="22"/>
          <w:szCs w:val="22"/>
          <w:highlight w:val="none"/>
        </w:rPr>
        <w:t>64.5</w:t>
      </w:r>
      <w:r>
        <w:rPr>
          <w:rFonts w:cs="Times New Roman"/>
          <w:color w:val="auto"/>
          <w:sz w:val="22"/>
          <w:szCs w:val="22"/>
          <w:highlight w:val="none"/>
        </w:rPr>
        <w:t>亩，建筑面积</w:t>
      </w:r>
      <w:r>
        <w:rPr>
          <w:rFonts w:hint="eastAsia" w:cs="Times New Roman"/>
          <w:color w:val="auto"/>
          <w:sz w:val="22"/>
          <w:szCs w:val="22"/>
          <w:highlight w:val="none"/>
        </w:rPr>
        <w:t>6.4</w:t>
      </w:r>
      <w:r>
        <w:rPr>
          <w:rFonts w:cs="Times New Roman"/>
          <w:color w:val="auto"/>
          <w:sz w:val="22"/>
          <w:szCs w:val="22"/>
          <w:highlight w:val="none"/>
        </w:rPr>
        <w:t>万平方米，核定床位</w:t>
      </w:r>
      <w:r>
        <w:rPr>
          <w:rFonts w:hint="eastAsia" w:cs="Times New Roman"/>
          <w:color w:val="auto"/>
          <w:sz w:val="22"/>
          <w:szCs w:val="22"/>
          <w:highlight w:val="none"/>
        </w:rPr>
        <w:t>500</w:t>
      </w:r>
      <w:r>
        <w:rPr>
          <w:rFonts w:cs="Times New Roman"/>
          <w:color w:val="auto"/>
          <w:sz w:val="22"/>
          <w:szCs w:val="22"/>
          <w:highlight w:val="none"/>
        </w:rPr>
        <w:t>张，总投资</w:t>
      </w:r>
      <w:r>
        <w:rPr>
          <w:rFonts w:hint="eastAsia" w:cs="Times New Roman"/>
          <w:color w:val="auto"/>
          <w:sz w:val="22"/>
          <w:szCs w:val="22"/>
          <w:highlight w:val="none"/>
        </w:rPr>
        <w:t>6.19</w:t>
      </w:r>
      <w:r>
        <w:rPr>
          <w:rFonts w:cs="Times New Roman"/>
          <w:color w:val="auto"/>
          <w:sz w:val="22"/>
          <w:szCs w:val="22"/>
          <w:highlight w:val="none"/>
        </w:rPr>
        <w:t>亿，</w:t>
      </w:r>
      <w:r>
        <w:rPr>
          <w:rFonts w:hint="eastAsia" w:cs="Times New Roman"/>
          <w:color w:val="auto"/>
          <w:sz w:val="22"/>
          <w:szCs w:val="22"/>
          <w:highlight w:val="none"/>
          <w:lang w:val="en-US" w:eastAsia="zh-CN"/>
        </w:rPr>
        <w:t>目前</w:t>
      </w:r>
      <w:r>
        <w:rPr>
          <w:rFonts w:cs="Times New Roman"/>
          <w:color w:val="auto"/>
          <w:sz w:val="22"/>
          <w:szCs w:val="22"/>
          <w:highlight w:val="none"/>
        </w:rPr>
        <w:t>实现全面搬迁。</w:t>
      </w:r>
    </w:p>
    <w:p>
      <w:pPr>
        <w:spacing w:line="360" w:lineRule="auto"/>
        <w:ind w:firstLine="440" w:firstLineChars="200"/>
        <w:rPr>
          <w:rFonts w:cs="Times New Roman"/>
          <w:color w:val="auto"/>
          <w:sz w:val="22"/>
          <w:szCs w:val="22"/>
          <w:highlight w:val="none"/>
        </w:rPr>
      </w:pPr>
      <w:r>
        <w:rPr>
          <w:rFonts w:cs="Times New Roman"/>
          <w:color w:val="auto"/>
          <w:sz w:val="22"/>
          <w:szCs w:val="22"/>
          <w:highlight w:val="none"/>
        </w:rPr>
        <w:t>投标人应根据招标人的要求，以合理的服务流程和服务人数、优良的服务质量、科学的</w:t>
      </w:r>
      <w:r>
        <w:rPr>
          <w:rFonts w:hint="eastAsia" w:cs="Times New Roman"/>
          <w:color w:val="auto"/>
          <w:sz w:val="22"/>
          <w:szCs w:val="22"/>
          <w:highlight w:val="none"/>
          <w:lang w:val="en-US" w:eastAsia="zh-CN"/>
        </w:rPr>
        <w:t>后勤</w:t>
      </w:r>
      <w:r>
        <w:rPr>
          <w:rFonts w:cs="Times New Roman"/>
          <w:color w:val="auto"/>
          <w:sz w:val="22"/>
          <w:szCs w:val="22"/>
          <w:highlight w:val="none"/>
        </w:rPr>
        <w:t>养护、规范的操作、到位的培训、稳定服务的队伍、优惠的价格制定详细的服务方案前来投标，充分显示自身的竞争实力。</w:t>
      </w:r>
    </w:p>
    <w:p>
      <w:pPr>
        <w:spacing w:line="360" w:lineRule="auto"/>
        <w:ind w:firstLine="442" w:firstLineChars="200"/>
        <w:rPr>
          <w:rFonts w:cs="Times New Roman"/>
          <w:b/>
          <w:color w:val="auto"/>
          <w:sz w:val="22"/>
          <w:szCs w:val="22"/>
          <w:highlight w:val="none"/>
        </w:rPr>
      </w:pPr>
      <w:r>
        <w:rPr>
          <w:rFonts w:cs="Times New Roman"/>
          <w:b/>
          <w:color w:val="auto"/>
          <w:sz w:val="22"/>
          <w:szCs w:val="22"/>
          <w:highlight w:val="none"/>
        </w:rPr>
        <w:t>四、总体说明：</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1.本采购项目包括</w:t>
      </w:r>
      <w:r>
        <w:rPr>
          <w:rFonts w:hint="eastAsia" w:cs="Times New Roman"/>
          <w:bCs/>
          <w:color w:val="auto"/>
          <w:sz w:val="22"/>
          <w:szCs w:val="22"/>
          <w:highlight w:val="none"/>
          <w:lang w:val="en-US" w:eastAsia="zh-CN"/>
        </w:rPr>
        <w:t>但不限于</w:t>
      </w:r>
      <w:r>
        <w:rPr>
          <w:rFonts w:hint="eastAsia"/>
          <w:color w:val="auto"/>
          <w:sz w:val="22"/>
          <w:szCs w:val="22"/>
          <w:highlight w:val="none"/>
        </w:rPr>
        <w:t>卫生保洁、运送</w:t>
      </w:r>
      <w:r>
        <w:rPr>
          <w:rFonts w:hint="eastAsia" w:cs="Times New Roman"/>
          <w:bCs/>
          <w:color w:val="auto"/>
          <w:sz w:val="22"/>
          <w:szCs w:val="22"/>
          <w:highlight w:val="none"/>
        </w:rPr>
        <w:t>、秩序维护、</w:t>
      </w:r>
      <w:r>
        <w:rPr>
          <w:rFonts w:hint="eastAsia" w:cs="Times New Roman"/>
          <w:bCs/>
          <w:color w:val="auto"/>
          <w:sz w:val="22"/>
          <w:szCs w:val="22"/>
          <w:highlight w:val="none"/>
          <w:lang w:val="en-US" w:eastAsia="zh-CN"/>
        </w:rPr>
        <w:t>疫情防控</w:t>
      </w:r>
      <w:r>
        <w:rPr>
          <w:rFonts w:cs="Times New Roman"/>
          <w:bCs/>
          <w:color w:val="auto"/>
          <w:sz w:val="22"/>
          <w:szCs w:val="22"/>
          <w:highlight w:val="none"/>
        </w:rPr>
        <w:t>及太平间管理工作。</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2.在服务期限内采购人将免费提供中标人使用的管理办公用房1间、仓库用房1间、洗涤间1间（面积根据采购人实际情况决定）。</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3.所有公共区域的PVC地面必须每季度至少打蜡一次，每周至少抛光保养二次，病房内的PVC地面必须每年至少打蜡二次，每月抛光保养一到二次；其他硬质石材地面每年至少二次镜面抛光保养处理。所有材料费用由中标人负责。采购人承担中标人办公、洗地打蜡等设备所产生的用电费用。</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4.中标人需配置保洁</w:t>
      </w:r>
      <w:r>
        <w:rPr>
          <w:rFonts w:hint="eastAsia" w:cs="Times New Roman"/>
          <w:bCs/>
          <w:color w:val="auto"/>
          <w:sz w:val="22"/>
          <w:szCs w:val="22"/>
          <w:highlight w:val="none"/>
          <w:lang w:val="en-US" w:eastAsia="zh-CN"/>
        </w:rPr>
        <w:t>管理</w:t>
      </w:r>
      <w:r>
        <w:rPr>
          <w:rFonts w:hint="eastAsia" w:cs="Times New Roman"/>
          <w:bCs/>
          <w:color w:val="auto"/>
          <w:sz w:val="22"/>
          <w:szCs w:val="22"/>
          <w:highlight w:val="none"/>
        </w:rPr>
        <w:t>、</w:t>
      </w:r>
      <w:r>
        <w:rPr>
          <w:rFonts w:hint="eastAsia" w:cs="Times New Roman"/>
          <w:bCs/>
          <w:color w:val="auto"/>
          <w:sz w:val="22"/>
          <w:szCs w:val="22"/>
          <w:highlight w:val="none"/>
          <w:lang w:val="en-US" w:eastAsia="zh-CN"/>
        </w:rPr>
        <w:t>医院运送管理</w:t>
      </w:r>
      <w:r>
        <w:rPr>
          <w:rFonts w:hint="eastAsia" w:cs="Times New Roman"/>
          <w:bCs/>
          <w:color w:val="auto"/>
          <w:sz w:val="22"/>
          <w:szCs w:val="22"/>
          <w:highlight w:val="none"/>
        </w:rPr>
        <w:t>、疫情防控</w:t>
      </w:r>
      <w:r>
        <w:rPr>
          <w:rFonts w:hint="eastAsia" w:cs="Times New Roman"/>
          <w:bCs/>
          <w:color w:val="auto"/>
          <w:sz w:val="22"/>
          <w:szCs w:val="22"/>
          <w:highlight w:val="none"/>
          <w:lang w:val="en-US" w:eastAsia="zh-CN"/>
        </w:rPr>
        <w:t>管理</w:t>
      </w:r>
      <w:r>
        <w:rPr>
          <w:rFonts w:hint="eastAsia" w:cs="Times New Roman"/>
          <w:bCs/>
          <w:color w:val="auto"/>
          <w:sz w:val="22"/>
          <w:szCs w:val="22"/>
          <w:highlight w:val="none"/>
        </w:rPr>
        <w:t>、安防监控</w:t>
      </w:r>
      <w:r>
        <w:rPr>
          <w:rFonts w:hint="eastAsia" w:cs="Times New Roman"/>
          <w:bCs/>
          <w:color w:val="auto"/>
          <w:sz w:val="22"/>
          <w:szCs w:val="22"/>
          <w:highlight w:val="none"/>
          <w:lang w:val="en-US" w:eastAsia="zh-CN"/>
        </w:rPr>
        <w:t>管理等相关</w:t>
      </w:r>
      <w:r>
        <w:rPr>
          <w:rFonts w:cs="Times New Roman"/>
          <w:b w:val="0"/>
          <w:bCs/>
          <w:color w:val="auto"/>
          <w:sz w:val="22"/>
          <w:szCs w:val="22"/>
          <w:highlight w:val="none"/>
        </w:rPr>
        <w:t>专用</w:t>
      </w:r>
      <w:r>
        <w:rPr>
          <w:rFonts w:hint="eastAsia" w:cs="Times New Roman"/>
          <w:b w:val="0"/>
          <w:bCs/>
          <w:color w:val="auto"/>
          <w:sz w:val="22"/>
          <w:szCs w:val="22"/>
          <w:highlight w:val="none"/>
        </w:rPr>
        <w:t>软件</w:t>
      </w:r>
      <w:r>
        <w:rPr>
          <w:rFonts w:hint="eastAsia" w:cs="Times New Roman"/>
          <w:bCs/>
          <w:color w:val="auto"/>
          <w:sz w:val="22"/>
          <w:szCs w:val="22"/>
          <w:highlight w:val="none"/>
        </w:rPr>
        <w:t>、</w:t>
      </w:r>
      <w:r>
        <w:rPr>
          <w:rFonts w:cs="Times New Roman"/>
          <w:bCs/>
          <w:color w:val="auto"/>
          <w:sz w:val="22"/>
          <w:szCs w:val="22"/>
          <w:highlight w:val="none"/>
        </w:rPr>
        <w:t>设备</w:t>
      </w:r>
      <w:r>
        <w:rPr>
          <w:rFonts w:hint="eastAsia" w:cs="Times New Roman"/>
          <w:bCs/>
          <w:color w:val="auto"/>
          <w:sz w:val="22"/>
          <w:szCs w:val="22"/>
          <w:highlight w:val="none"/>
        </w:rPr>
        <w:t>及工具耗材和药剂</w:t>
      </w:r>
      <w:r>
        <w:rPr>
          <w:rFonts w:cs="Times New Roman"/>
          <w:bCs/>
          <w:color w:val="auto"/>
          <w:sz w:val="22"/>
          <w:szCs w:val="22"/>
          <w:highlight w:val="none"/>
        </w:rPr>
        <w:t>（包括</w:t>
      </w:r>
      <w:r>
        <w:rPr>
          <w:rFonts w:hint="eastAsia" w:cs="Times New Roman"/>
          <w:bCs/>
          <w:color w:val="auto"/>
          <w:sz w:val="22"/>
          <w:szCs w:val="22"/>
          <w:highlight w:val="none"/>
        </w:rPr>
        <w:t>保洁</w:t>
      </w:r>
      <w:r>
        <w:rPr>
          <w:rFonts w:hint="eastAsia" w:cs="Times New Roman"/>
          <w:bCs/>
          <w:color w:val="auto"/>
          <w:sz w:val="22"/>
          <w:szCs w:val="22"/>
          <w:highlight w:val="none"/>
          <w:lang w:val="en-US" w:eastAsia="zh-CN"/>
        </w:rPr>
        <w:t>管理</w:t>
      </w:r>
      <w:r>
        <w:rPr>
          <w:rFonts w:hint="eastAsia" w:cs="Times New Roman"/>
          <w:bCs/>
          <w:color w:val="auto"/>
          <w:sz w:val="22"/>
          <w:szCs w:val="22"/>
          <w:highlight w:val="none"/>
        </w:rPr>
        <w:t>软件、运送</w:t>
      </w:r>
      <w:r>
        <w:rPr>
          <w:rFonts w:hint="eastAsia" w:cs="Times New Roman"/>
          <w:bCs/>
          <w:color w:val="auto"/>
          <w:sz w:val="22"/>
          <w:szCs w:val="22"/>
          <w:highlight w:val="none"/>
          <w:lang w:val="en-US" w:eastAsia="zh-CN"/>
        </w:rPr>
        <w:t>管理</w:t>
      </w:r>
      <w:r>
        <w:rPr>
          <w:rFonts w:hint="eastAsia" w:cs="Times New Roman"/>
          <w:bCs/>
          <w:color w:val="auto"/>
          <w:sz w:val="22"/>
          <w:szCs w:val="22"/>
          <w:highlight w:val="none"/>
        </w:rPr>
        <w:t>软件、医疗垃圾</w:t>
      </w:r>
      <w:r>
        <w:rPr>
          <w:rFonts w:hint="eastAsia" w:cs="Times New Roman"/>
          <w:bCs/>
          <w:color w:val="auto"/>
          <w:sz w:val="22"/>
          <w:szCs w:val="22"/>
          <w:highlight w:val="none"/>
          <w:lang w:val="en-US" w:eastAsia="zh-CN"/>
        </w:rPr>
        <w:t>监控管理</w:t>
      </w:r>
      <w:r>
        <w:rPr>
          <w:rFonts w:hint="eastAsia" w:cs="Times New Roman"/>
          <w:bCs/>
          <w:color w:val="auto"/>
          <w:sz w:val="22"/>
          <w:szCs w:val="22"/>
          <w:highlight w:val="none"/>
        </w:rPr>
        <w:t>软件、</w:t>
      </w:r>
      <w:r>
        <w:rPr>
          <w:rFonts w:cs="Times New Roman"/>
          <w:bCs/>
          <w:color w:val="auto"/>
          <w:sz w:val="22"/>
          <w:szCs w:val="22"/>
          <w:highlight w:val="none"/>
        </w:rPr>
        <w:t>大理石、PVC、玻璃保养维护设备及转送工作车等）和项目相关人员的装备（包括对讲机以及对讲机公共频道占用费及维修费用等）</w:t>
      </w:r>
      <w:r>
        <w:rPr>
          <w:rFonts w:hint="eastAsia" w:cs="Times New Roman"/>
          <w:bCs/>
          <w:color w:val="auto"/>
          <w:sz w:val="22"/>
          <w:szCs w:val="22"/>
          <w:highlight w:val="none"/>
        </w:rPr>
        <w:t>且提供相关软件的注册及研发索证。</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5.中标人需自备桌椅、电脑、考勤设备和打印机等办公家具、设备和耗材。</w:t>
      </w:r>
    </w:p>
    <w:p>
      <w:pPr>
        <w:spacing w:line="360" w:lineRule="auto"/>
        <w:ind w:firstLine="440" w:firstLineChars="200"/>
        <w:rPr>
          <w:rFonts w:hint="eastAsia" w:cs="Times New Roman"/>
          <w:bCs/>
          <w:color w:val="auto"/>
          <w:sz w:val="22"/>
          <w:szCs w:val="22"/>
          <w:highlight w:val="none"/>
        </w:rPr>
      </w:pPr>
      <w:r>
        <w:rPr>
          <w:rFonts w:cs="Times New Roman"/>
          <w:bCs/>
          <w:color w:val="auto"/>
          <w:sz w:val="22"/>
          <w:szCs w:val="22"/>
          <w:highlight w:val="none"/>
        </w:rPr>
        <w:t>6.中标人的各岗位员工要统一服装、清洁整齐、佩证上岗，并负责其员工工服配备和洗涤</w:t>
      </w:r>
      <w:r>
        <w:rPr>
          <w:rFonts w:hint="eastAsia" w:cs="Times New Roman"/>
          <w:bCs/>
          <w:color w:val="auto"/>
          <w:sz w:val="22"/>
          <w:szCs w:val="22"/>
          <w:highlight w:val="none"/>
        </w:rPr>
        <w:t>。</w:t>
      </w:r>
    </w:p>
    <w:p>
      <w:pPr>
        <w:spacing w:line="360" w:lineRule="auto"/>
        <w:ind w:firstLine="440" w:firstLineChars="200"/>
        <w:rPr>
          <w:rFonts w:hint="eastAsia" w:cs="Times New Roman"/>
          <w:bCs/>
          <w:color w:val="auto"/>
          <w:sz w:val="22"/>
          <w:szCs w:val="22"/>
          <w:highlight w:val="none"/>
        </w:rPr>
      </w:pPr>
      <w:r>
        <w:rPr>
          <w:rFonts w:cs="Times New Roman"/>
          <w:bCs/>
          <w:color w:val="auto"/>
          <w:sz w:val="22"/>
          <w:szCs w:val="22"/>
          <w:highlight w:val="none"/>
        </w:rPr>
        <w:t>7.中标人应有岗前培训机构及专职培训师，服务人员要100%经过岗前培训、院感培训及消防知识培训，并经考核合格后发放培训合格证方可上岗</w:t>
      </w:r>
      <w:r>
        <w:rPr>
          <w:rFonts w:hint="eastAsia" w:cs="Times New Roman"/>
          <w:bCs/>
          <w:color w:val="auto"/>
          <w:sz w:val="22"/>
          <w:szCs w:val="22"/>
          <w:highlight w:val="none"/>
        </w:rPr>
        <w:t>。</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8.未经采购人同意，中标人不得在合同期限内将本项目的管理权转包或分包。</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9.中标人应无条件配合采购人接受上级领导、部门的监督、检查，做好各项工作并提供必须的资料。（如医院</w:t>
      </w:r>
      <w:r>
        <w:rPr>
          <w:rFonts w:hint="eastAsia" w:cs="Times New Roman"/>
          <w:bCs/>
          <w:color w:val="auto"/>
          <w:sz w:val="22"/>
          <w:szCs w:val="22"/>
          <w:highlight w:val="none"/>
        </w:rPr>
        <w:t>二甲</w:t>
      </w:r>
      <w:r>
        <w:rPr>
          <w:rFonts w:cs="Times New Roman"/>
          <w:bCs/>
          <w:color w:val="auto"/>
          <w:sz w:val="22"/>
          <w:szCs w:val="22"/>
          <w:highlight w:val="none"/>
        </w:rPr>
        <w:t>评</w:t>
      </w:r>
      <w:r>
        <w:rPr>
          <w:rFonts w:hint="eastAsia" w:cs="Times New Roman"/>
          <w:bCs/>
          <w:color w:val="auto"/>
          <w:sz w:val="22"/>
          <w:szCs w:val="22"/>
          <w:highlight w:val="none"/>
        </w:rPr>
        <w:t>审</w:t>
      </w:r>
      <w:r>
        <w:rPr>
          <w:rFonts w:cs="Times New Roman"/>
          <w:bCs/>
          <w:color w:val="auto"/>
          <w:sz w:val="22"/>
          <w:szCs w:val="22"/>
          <w:highlight w:val="none"/>
        </w:rPr>
        <w:t>、无烟医院创建、国家卫生城市复评等）</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10.中标人所有的员工均是采购人的控烟巡视员，有义务做好病人及家属的禁烟宣教工作及劝说工作，及时处理烟蒂等。</w:t>
      </w:r>
    </w:p>
    <w:p>
      <w:pPr>
        <w:spacing w:line="360" w:lineRule="auto"/>
        <w:ind w:firstLine="440" w:firstLineChars="200"/>
        <w:rPr>
          <w:rFonts w:hint="eastAsia" w:cs="Times New Roman"/>
          <w:bCs/>
          <w:color w:val="auto"/>
          <w:sz w:val="22"/>
          <w:szCs w:val="22"/>
          <w:highlight w:val="none"/>
        </w:rPr>
      </w:pPr>
      <w:r>
        <w:rPr>
          <w:rFonts w:cs="Times New Roman"/>
          <w:bCs/>
          <w:color w:val="auto"/>
          <w:sz w:val="22"/>
          <w:szCs w:val="22"/>
          <w:highlight w:val="none"/>
        </w:rPr>
        <w:t>11.中标人须严格按照国家和温州市政府规定给所有的员工缴纳各种社会保险（包括养老、医疗、工伤、生育险、失业保险等）</w:t>
      </w:r>
      <w:r>
        <w:rPr>
          <w:rFonts w:hint="eastAsia" w:cs="Times New Roman"/>
          <w:bCs/>
          <w:color w:val="auto"/>
          <w:sz w:val="22"/>
          <w:szCs w:val="22"/>
          <w:highlight w:val="none"/>
        </w:rPr>
        <w:t>。</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12.中标人必须同招聘人员签订劳动合同。中标人应严格遵守国家有关的法律、法规及行业标准。员工工资不得低于项目所在地规定的最低工资。因工作原因产生的加班（含节假日加班）应严格按国家有关法律、法规要求的标准给付员工加班薪资。中标人自行负责其招聘员工的一切工资、福利费、加班费；如发生劳资纠纷、工伤、疾病乃至死亡的一切责任及费用由中标人全部负责；与采购人无关。</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13.采购人不接受投标人任何因遗漏报价而发生的费用追加。因中标人违反《劳动法》、《劳动合同法》等国家法律法规和政策而造成采购人的连带责任和损失全部由中标人承担。</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14.本次招标中标人招聘人员年龄控制在男性6</w:t>
      </w:r>
      <w:r>
        <w:rPr>
          <w:rFonts w:hint="eastAsia" w:cs="Times New Roman"/>
          <w:bCs/>
          <w:color w:val="auto"/>
          <w:sz w:val="22"/>
          <w:szCs w:val="22"/>
          <w:highlight w:val="none"/>
        </w:rPr>
        <w:t>5</w:t>
      </w:r>
      <w:r>
        <w:rPr>
          <w:rFonts w:cs="Times New Roman"/>
          <w:bCs/>
          <w:color w:val="auto"/>
          <w:sz w:val="22"/>
          <w:szCs w:val="22"/>
          <w:highlight w:val="none"/>
        </w:rPr>
        <w:t>周岁以下、女性55周岁以下。无身心疾病、无故意犯罪记录，每年需进行体检一次（项目需含传染病筛査），员工休息天、病事假等由中标人另派人员解决，与采购人无关。</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15.本次招标采购人和中标人是承揽合同关系，采购人只向中标人支付合同确定的费用。合同期内，政府最低工资增长，由中标人负责，采购人不补贴费用。</w:t>
      </w:r>
    </w:p>
    <w:p>
      <w:pPr>
        <w:spacing w:line="360" w:lineRule="auto"/>
        <w:ind w:left="480" w:leftChars="200"/>
        <w:rPr>
          <w:rFonts w:hint="eastAsia" w:cs="Times New Roman"/>
          <w:bCs/>
          <w:color w:val="auto"/>
          <w:sz w:val="22"/>
          <w:szCs w:val="22"/>
          <w:highlight w:val="none"/>
        </w:rPr>
      </w:pPr>
      <w:r>
        <w:rPr>
          <w:rFonts w:cs="Times New Roman"/>
          <w:bCs/>
          <w:color w:val="auto"/>
          <w:sz w:val="22"/>
          <w:szCs w:val="22"/>
          <w:highlight w:val="none"/>
        </w:rPr>
        <w:t>▲16.本项目以每月各科室统计的各岗位实际到岗人员数量为付款依据</w:t>
      </w:r>
      <w:r>
        <w:rPr>
          <w:rFonts w:hint="eastAsia" w:cs="Times New Roman"/>
          <w:bCs/>
          <w:color w:val="auto"/>
          <w:sz w:val="22"/>
          <w:szCs w:val="22"/>
          <w:highlight w:val="none"/>
        </w:rPr>
        <w:t>。</w:t>
      </w:r>
    </w:p>
    <w:p>
      <w:pPr>
        <w:spacing w:line="360" w:lineRule="auto"/>
        <w:ind w:left="480" w:leftChars="200"/>
        <w:rPr>
          <w:rFonts w:cs="Times New Roman"/>
          <w:bCs/>
          <w:color w:val="auto"/>
          <w:sz w:val="22"/>
          <w:szCs w:val="22"/>
          <w:highlight w:val="none"/>
        </w:rPr>
      </w:pPr>
      <w:r>
        <w:rPr>
          <w:rFonts w:cs="Times New Roman"/>
          <w:bCs/>
          <w:color w:val="auto"/>
          <w:sz w:val="22"/>
          <w:szCs w:val="22"/>
          <w:highlight w:val="none"/>
        </w:rPr>
        <w:t>▲17.与本项目相关的各项费用已包含在各岗位的人员费用里。</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18.中标人应权衡各岗位工作量的大小，适当调整各岗位工资标准及人员数，以确保员工能安心工作及各项工作的落实。</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19.采购人负责提供各类垃圾桶，负责生活垃圾的垃圾处理费用，负责医疗垃圾的外运费和垃圾处理费用。生活垃圾从医院到集中放置点由中标人负责。所有生活垃圾袋、工人在工作时使用的各类手套、口罩、各种易耗保洁材料如拖把、扫帚、擦布、洗衣粉、去污粉、洁厕液、各种清洁剂、消毒剂、保养剂等由中标人承担，中标人必须保证充足供应，以满足各科使用需要。（注：所有活垃圾袋应按温州市生活垃圾分类要求提供不同的颜色；所有公共区域、外围、厕所内必须使用防火防烟垃圾袋）。</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20.医疗废弃物及输液袋（瓶）严棽回收、盗卖。纸箱、报纸、液体外包装袋等均为医院公有资产，严禁盗卖。可乐瓶、花蓝等非规定物品按平阳县第二人民医院相关规定执行。</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21.为保证医院的正常医疗活动的开展，投标人须提供详细的新旧物业交接方案。</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22.中标人须认真履行职责，严格按招投标文件中的质量保证体系做好院内的保洁、运送等工作。确保在岗在位，各尽其职，保证符合各项服务的质量标准。</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23.</w:t>
      </w:r>
      <w:r>
        <w:rPr>
          <w:rFonts w:hint="eastAsia" w:cs="Times New Roman"/>
          <w:bCs/>
          <w:color w:val="auto"/>
          <w:sz w:val="22"/>
          <w:szCs w:val="22"/>
          <w:highlight w:val="none"/>
          <w:lang w:val="en-US" w:eastAsia="zh-CN"/>
        </w:rPr>
        <w:t>后勤服务</w:t>
      </w:r>
      <w:r>
        <w:rPr>
          <w:rFonts w:cs="Times New Roman"/>
          <w:bCs/>
          <w:color w:val="auto"/>
          <w:sz w:val="22"/>
          <w:szCs w:val="22"/>
          <w:highlight w:val="none"/>
        </w:rPr>
        <w:t>人员是保洁、运送、</w:t>
      </w:r>
      <w:r>
        <w:rPr>
          <w:rFonts w:hint="eastAsia" w:cs="Times New Roman"/>
          <w:color w:val="auto"/>
          <w:sz w:val="22"/>
          <w:szCs w:val="22"/>
          <w:highlight w:val="none"/>
        </w:rPr>
        <w:t>秩序维护</w:t>
      </w:r>
      <w:r>
        <w:rPr>
          <w:rFonts w:cs="Times New Roman"/>
          <w:bCs/>
          <w:color w:val="auto"/>
          <w:sz w:val="22"/>
          <w:szCs w:val="22"/>
          <w:highlight w:val="none"/>
        </w:rPr>
        <w:t>工作质量的第一责任人和监管主体，中标人明确措施保障</w:t>
      </w:r>
      <w:r>
        <w:rPr>
          <w:rFonts w:hint="eastAsia" w:cs="Times New Roman"/>
          <w:bCs/>
          <w:color w:val="auto"/>
          <w:sz w:val="22"/>
          <w:szCs w:val="22"/>
          <w:highlight w:val="none"/>
          <w:lang w:val="en-US" w:eastAsia="zh-CN"/>
        </w:rPr>
        <w:t>后勤</w:t>
      </w:r>
      <w:r>
        <w:rPr>
          <w:rFonts w:cs="Times New Roman"/>
          <w:bCs/>
          <w:color w:val="auto"/>
          <w:sz w:val="22"/>
          <w:szCs w:val="22"/>
          <w:highlight w:val="none"/>
        </w:rPr>
        <w:t>管理人员履职、</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24.采购人有监管权限，对于物业质量评价不到位有相应考核和与</w:t>
      </w:r>
      <w:r>
        <w:rPr>
          <w:rFonts w:hint="eastAsia" w:cs="Times New Roman"/>
          <w:bCs/>
          <w:color w:val="auto"/>
          <w:sz w:val="22"/>
          <w:szCs w:val="22"/>
          <w:highlight w:val="none"/>
          <w:lang w:val="en-US" w:eastAsia="zh-CN"/>
        </w:rPr>
        <w:t>后勤</w:t>
      </w:r>
      <w:r>
        <w:rPr>
          <w:rFonts w:cs="Times New Roman"/>
          <w:bCs/>
          <w:color w:val="auto"/>
          <w:sz w:val="22"/>
          <w:szCs w:val="22"/>
          <w:highlight w:val="none"/>
        </w:rPr>
        <w:t>管理费挂钩。</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25.中标人建立对员工的有效培训机制，员工上岗前经过标准化考核并达标。</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26.中标人从业人员需具备一定学历以保障工作质量。</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27.中标人对员工工作量和工作质量需建立详细的绩效考核管理办法。</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28.中标人应无条件配合采购人接受上级领导、部门的监督、检查，做好各项工作并提供必须的资料。（如医院</w:t>
      </w:r>
      <w:r>
        <w:rPr>
          <w:rFonts w:hint="eastAsia" w:cs="Times New Roman"/>
          <w:bCs/>
          <w:color w:val="auto"/>
          <w:sz w:val="22"/>
          <w:szCs w:val="22"/>
          <w:highlight w:val="none"/>
        </w:rPr>
        <w:t>二甲</w:t>
      </w:r>
      <w:r>
        <w:rPr>
          <w:rFonts w:cs="Times New Roman"/>
          <w:bCs/>
          <w:color w:val="auto"/>
          <w:sz w:val="22"/>
          <w:szCs w:val="22"/>
          <w:highlight w:val="none"/>
        </w:rPr>
        <w:t>评</w:t>
      </w:r>
      <w:r>
        <w:rPr>
          <w:rFonts w:hint="eastAsia" w:cs="Times New Roman"/>
          <w:bCs/>
          <w:color w:val="auto"/>
          <w:sz w:val="22"/>
          <w:szCs w:val="22"/>
          <w:highlight w:val="none"/>
        </w:rPr>
        <w:t>审</w:t>
      </w:r>
      <w:r>
        <w:rPr>
          <w:rFonts w:cs="Times New Roman"/>
          <w:bCs/>
          <w:color w:val="auto"/>
          <w:sz w:val="22"/>
          <w:szCs w:val="22"/>
          <w:highlight w:val="none"/>
        </w:rPr>
        <w:t>、无烟医院创建、卫生城市复评等）。</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29.中标人设置集中清洗中心，采用湿拖工作方法，符合院感要求，落实床头柜每日擦拭、一房一拖等质量要点</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30.经过前期测量确认后的遗漏岗位成本由中标人承担，采购人不再另行支付。</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31.中标人员工不得在工作时间干私活（如撬瓶盖等）、出租陪人椅、被或卖日用品等工作，员工不得在医院内吸烟，如有违规同时扣罚中标人和员工绩效。</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32.中标人员工不得身兼数职。</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33.病房卫生间马桶如发生堵塞，需中标人负责处理。</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34.中标人需提供临时应对措施，如员工临时请假等，必须立即派人员补充该岗位，不影响采购人日常需求。</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35.中标人每月月末将下一个月的人员排班表交至采购人。</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36.中标人在中标后需组建筹建团队，提出筹建方案（方案内容包括但不限于人员招聘、培训、进场、项目实施进度等）</w:t>
      </w:r>
    </w:p>
    <w:p>
      <w:pPr>
        <w:spacing w:line="360" w:lineRule="auto"/>
        <w:ind w:firstLine="440" w:firstLineChars="200"/>
        <w:rPr>
          <w:rFonts w:cs="Times New Roman"/>
          <w:bCs/>
          <w:color w:val="auto"/>
          <w:sz w:val="22"/>
          <w:szCs w:val="22"/>
          <w:highlight w:val="none"/>
        </w:rPr>
      </w:pPr>
      <w:r>
        <w:rPr>
          <w:rFonts w:cs="Times New Roman"/>
          <w:bCs/>
          <w:color w:val="auto"/>
          <w:sz w:val="22"/>
          <w:szCs w:val="22"/>
          <w:highlight w:val="none"/>
        </w:rPr>
        <w:t>37.本次</w:t>
      </w:r>
      <w:r>
        <w:rPr>
          <w:rFonts w:hint="eastAsia" w:cs="Times New Roman"/>
          <w:bCs/>
          <w:color w:val="auto"/>
          <w:sz w:val="22"/>
          <w:szCs w:val="22"/>
          <w:highlight w:val="none"/>
          <w:lang w:val="en-US" w:eastAsia="zh-CN"/>
        </w:rPr>
        <w:t>后勤服务</w:t>
      </w:r>
      <w:r>
        <w:rPr>
          <w:rFonts w:cs="Times New Roman"/>
          <w:bCs/>
          <w:color w:val="auto"/>
          <w:sz w:val="22"/>
          <w:szCs w:val="22"/>
          <w:highlight w:val="none"/>
        </w:rPr>
        <w:t>项目，中标单位必须符合平阳县第二人民医院感染管理科的各项要求（附后）。</w:t>
      </w:r>
    </w:p>
    <w:p>
      <w:pPr>
        <w:numPr>
          <w:ilvl w:val="0"/>
          <w:numId w:val="17"/>
        </w:numPr>
        <w:spacing w:before="120" w:beforeLines="50" w:line="360" w:lineRule="auto"/>
        <w:ind w:firstLine="442" w:firstLineChars="200"/>
        <w:rPr>
          <w:rFonts w:cs="Times New Roman"/>
          <w:b/>
          <w:color w:val="auto"/>
          <w:sz w:val="22"/>
          <w:szCs w:val="22"/>
          <w:highlight w:val="none"/>
        </w:rPr>
      </w:pPr>
      <w:r>
        <w:rPr>
          <w:rFonts w:cs="Times New Roman"/>
          <w:b/>
          <w:color w:val="auto"/>
          <w:sz w:val="22"/>
          <w:szCs w:val="22"/>
          <w:highlight w:val="none"/>
        </w:rPr>
        <w:t>人员配置要求</w:t>
      </w:r>
    </w:p>
    <w:tbl>
      <w:tblPr>
        <w:tblStyle w:val="60"/>
        <w:tblW w:w="93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566"/>
        <w:gridCol w:w="1566"/>
        <w:gridCol w:w="1567"/>
        <w:gridCol w:w="1567"/>
        <w:gridCol w:w="156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66" w:type="dxa"/>
            <w:noWrap w:val="0"/>
            <w:vAlign w:val="top"/>
          </w:tcPr>
          <w:p>
            <w:pPr>
              <w:widowControl w:val="0"/>
              <w:spacing w:line="360" w:lineRule="auto"/>
              <w:jc w:val="both"/>
              <w:rPr>
                <w:rFonts w:cs="Times New Roman"/>
                <w:color w:val="auto"/>
                <w:sz w:val="22"/>
                <w:szCs w:val="22"/>
                <w:highlight w:val="none"/>
              </w:rPr>
            </w:pPr>
            <w:r>
              <w:rPr>
                <w:rFonts w:cs="Times New Roman"/>
                <w:color w:val="auto"/>
                <w:sz w:val="22"/>
                <w:szCs w:val="22"/>
                <w:highlight w:val="none"/>
              </w:rPr>
              <w:t>职位</w:t>
            </w:r>
          </w:p>
        </w:tc>
        <w:tc>
          <w:tcPr>
            <w:tcW w:w="1566" w:type="dxa"/>
            <w:noWrap w:val="0"/>
            <w:vAlign w:val="top"/>
          </w:tcPr>
          <w:p>
            <w:pPr>
              <w:widowControl w:val="0"/>
              <w:spacing w:line="360" w:lineRule="auto"/>
              <w:jc w:val="both"/>
              <w:rPr>
                <w:rFonts w:cs="Times New Roman"/>
                <w:color w:val="auto"/>
                <w:sz w:val="22"/>
                <w:szCs w:val="22"/>
                <w:highlight w:val="none"/>
              </w:rPr>
            </w:pPr>
            <w:r>
              <w:rPr>
                <w:rFonts w:cs="Times New Roman"/>
                <w:color w:val="auto"/>
                <w:sz w:val="22"/>
                <w:szCs w:val="22"/>
                <w:highlight w:val="none"/>
              </w:rPr>
              <w:t>保洁管理</w:t>
            </w:r>
          </w:p>
        </w:tc>
        <w:tc>
          <w:tcPr>
            <w:tcW w:w="1566" w:type="dxa"/>
            <w:noWrap w:val="0"/>
            <w:vAlign w:val="top"/>
          </w:tcPr>
          <w:p>
            <w:pPr>
              <w:widowControl w:val="0"/>
              <w:spacing w:line="360" w:lineRule="auto"/>
              <w:jc w:val="both"/>
              <w:rPr>
                <w:rFonts w:cs="Times New Roman"/>
                <w:color w:val="auto"/>
                <w:sz w:val="22"/>
                <w:szCs w:val="22"/>
                <w:highlight w:val="none"/>
              </w:rPr>
            </w:pPr>
            <w:r>
              <w:rPr>
                <w:rFonts w:cs="Times New Roman"/>
                <w:color w:val="auto"/>
                <w:sz w:val="22"/>
                <w:szCs w:val="22"/>
                <w:highlight w:val="none"/>
              </w:rPr>
              <w:t>运送管理</w:t>
            </w:r>
          </w:p>
        </w:tc>
        <w:tc>
          <w:tcPr>
            <w:tcW w:w="1567" w:type="dxa"/>
            <w:noWrap w:val="0"/>
            <w:vAlign w:val="top"/>
          </w:tcPr>
          <w:p>
            <w:pPr>
              <w:widowControl w:val="0"/>
              <w:spacing w:line="360" w:lineRule="auto"/>
              <w:jc w:val="both"/>
              <w:rPr>
                <w:rFonts w:cs="Times New Roman"/>
                <w:color w:val="auto"/>
                <w:sz w:val="22"/>
                <w:szCs w:val="22"/>
                <w:highlight w:val="none"/>
              </w:rPr>
            </w:pPr>
            <w:r>
              <w:rPr>
                <w:rFonts w:cs="Times New Roman"/>
                <w:color w:val="auto"/>
                <w:sz w:val="22"/>
                <w:szCs w:val="22"/>
                <w:highlight w:val="none"/>
              </w:rPr>
              <w:t>秩序维护</w:t>
            </w:r>
          </w:p>
        </w:tc>
        <w:tc>
          <w:tcPr>
            <w:tcW w:w="1567" w:type="dxa"/>
            <w:noWrap w:val="0"/>
            <w:vAlign w:val="top"/>
          </w:tcPr>
          <w:p>
            <w:pPr>
              <w:widowControl w:val="0"/>
              <w:spacing w:line="360" w:lineRule="auto"/>
              <w:jc w:val="both"/>
              <w:rPr>
                <w:rFonts w:hint="eastAsia"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疫情防控</w:t>
            </w:r>
          </w:p>
        </w:tc>
        <w:tc>
          <w:tcPr>
            <w:tcW w:w="1567" w:type="dxa"/>
            <w:noWrap w:val="0"/>
            <w:vAlign w:val="top"/>
          </w:tcPr>
          <w:p>
            <w:pPr>
              <w:widowControl w:val="0"/>
              <w:spacing w:line="360" w:lineRule="auto"/>
              <w:jc w:val="both"/>
              <w:rPr>
                <w:rFonts w:cs="Times New Roman"/>
                <w:color w:val="auto"/>
                <w:sz w:val="22"/>
                <w:szCs w:val="22"/>
                <w:highlight w:val="none"/>
              </w:rPr>
            </w:pPr>
            <w:r>
              <w:rPr>
                <w:rFonts w:cs="Times New Roman"/>
                <w:color w:val="auto"/>
                <w:sz w:val="22"/>
                <w:szCs w:val="22"/>
                <w:highlight w:val="none"/>
              </w:rPr>
              <w:t>合计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66" w:type="dxa"/>
            <w:noWrap w:val="0"/>
            <w:vAlign w:val="top"/>
          </w:tcPr>
          <w:p>
            <w:pPr>
              <w:widowControl w:val="0"/>
              <w:spacing w:line="360" w:lineRule="auto"/>
              <w:jc w:val="both"/>
              <w:rPr>
                <w:rFonts w:cs="Times New Roman"/>
                <w:color w:val="auto"/>
                <w:sz w:val="22"/>
                <w:szCs w:val="22"/>
                <w:highlight w:val="none"/>
              </w:rPr>
            </w:pPr>
            <w:r>
              <w:rPr>
                <w:rFonts w:hint="eastAsia" w:cs="Times New Roman"/>
                <w:color w:val="auto"/>
                <w:sz w:val="22"/>
                <w:szCs w:val="22"/>
                <w:highlight w:val="none"/>
                <w:lang w:val="en-US" w:eastAsia="zh-CN"/>
              </w:rPr>
              <w:t>项目</w:t>
            </w:r>
            <w:r>
              <w:rPr>
                <w:rFonts w:cs="Times New Roman"/>
                <w:color w:val="auto"/>
                <w:sz w:val="22"/>
                <w:szCs w:val="22"/>
                <w:highlight w:val="none"/>
              </w:rPr>
              <w:t>经理</w:t>
            </w:r>
          </w:p>
        </w:tc>
        <w:tc>
          <w:tcPr>
            <w:tcW w:w="6266" w:type="dxa"/>
            <w:gridSpan w:val="4"/>
            <w:noWrap w:val="0"/>
            <w:vAlign w:val="top"/>
          </w:tcPr>
          <w:p>
            <w:pPr>
              <w:widowControl w:val="0"/>
              <w:spacing w:line="360" w:lineRule="auto"/>
              <w:jc w:val="center"/>
              <w:rPr>
                <w:rFonts w:hint="eastAsia" w:eastAsia="宋体" w:cs="Times New Roman"/>
                <w:color w:val="auto"/>
                <w:sz w:val="22"/>
                <w:szCs w:val="22"/>
                <w:highlight w:val="none"/>
                <w:lang w:eastAsia="zh-CN"/>
              </w:rPr>
            </w:pPr>
            <w:r>
              <w:rPr>
                <w:rFonts w:cs="Times New Roman"/>
                <w:color w:val="auto"/>
                <w:sz w:val="22"/>
                <w:szCs w:val="22"/>
                <w:highlight w:val="none"/>
              </w:rPr>
              <w:t>1</w:t>
            </w:r>
            <w:r>
              <w:rPr>
                <w:rFonts w:hint="eastAsia" w:cs="Times New Roman"/>
                <w:color w:val="auto"/>
                <w:sz w:val="22"/>
                <w:szCs w:val="22"/>
                <w:highlight w:val="none"/>
                <w:lang w:eastAsia="zh-CN"/>
              </w:rPr>
              <w:t>（</w:t>
            </w:r>
            <w:r>
              <w:rPr>
                <w:rFonts w:hint="eastAsia" w:cs="Times New Roman"/>
                <w:color w:val="auto"/>
                <w:sz w:val="22"/>
                <w:szCs w:val="22"/>
                <w:highlight w:val="none"/>
                <w:lang w:val="en-US" w:eastAsia="zh-CN"/>
              </w:rPr>
              <w:t>计入保洁管理人员数量</w:t>
            </w:r>
            <w:r>
              <w:rPr>
                <w:rFonts w:hint="eastAsia" w:cs="Times New Roman"/>
                <w:color w:val="auto"/>
                <w:sz w:val="22"/>
                <w:szCs w:val="22"/>
                <w:highlight w:val="none"/>
                <w:lang w:eastAsia="zh-CN"/>
              </w:rPr>
              <w:t>）</w:t>
            </w:r>
          </w:p>
        </w:tc>
        <w:tc>
          <w:tcPr>
            <w:tcW w:w="1567" w:type="dxa"/>
            <w:noWrap w:val="0"/>
            <w:vAlign w:val="top"/>
          </w:tcPr>
          <w:p>
            <w:pPr>
              <w:keepNext w:val="0"/>
              <w:keepLines w:val="0"/>
              <w:widowControl/>
              <w:suppressLineNumbers w:val="0"/>
              <w:jc w:val="both"/>
              <w:textAlignment w:val="top"/>
              <w:rPr>
                <w:rFonts w:cs="Times New Roman"/>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66" w:type="dxa"/>
            <w:noWrap w:val="0"/>
            <w:vAlign w:val="top"/>
          </w:tcPr>
          <w:p>
            <w:pPr>
              <w:widowControl w:val="0"/>
              <w:spacing w:line="360" w:lineRule="auto"/>
              <w:jc w:val="both"/>
              <w:rPr>
                <w:rFonts w:cs="Times New Roman"/>
                <w:color w:val="auto"/>
                <w:sz w:val="22"/>
                <w:szCs w:val="22"/>
                <w:highlight w:val="none"/>
              </w:rPr>
            </w:pPr>
            <w:r>
              <w:rPr>
                <w:rFonts w:cs="Times New Roman"/>
                <w:color w:val="auto"/>
                <w:sz w:val="22"/>
                <w:szCs w:val="22"/>
                <w:highlight w:val="none"/>
              </w:rPr>
              <w:t>主管</w:t>
            </w:r>
          </w:p>
        </w:tc>
        <w:tc>
          <w:tcPr>
            <w:tcW w:w="1566" w:type="dxa"/>
            <w:noWrap w:val="0"/>
            <w:vAlign w:val="top"/>
          </w:tcPr>
          <w:p>
            <w:pPr>
              <w:widowControl w:val="0"/>
              <w:spacing w:line="360" w:lineRule="auto"/>
              <w:jc w:val="both"/>
              <w:rPr>
                <w:rFonts w:hint="eastAsia" w:eastAsia="宋体" w:cs="Times New Roman"/>
                <w:color w:val="auto"/>
                <w:sz w:val="22"/>
                <w:szCs w:val="22"/>
                <w:highlight w:val="none"/>
                <w:lang w:eastAsia="zh-CN"/>
              </w:rPr>
            </w:pPr>
            <w:r>
              <w:rPr>
                <w:rFonts w:hint="eastAsia" w:cs="Times New Roman"/>
                <w:color w:val="auto"/>
                <w:sz w:val="22"/>
                <w:szCs w:val="22"/>
                <w:highlight w:val="none"/>
                <w:lang w:val="en-US" w:eastAsia="zh-CN"/>
              </w:rPr>
              <w:t>2</w:t>
            </w:r>
          </w:p>
        </w:tc>
        <w:tc>
          <w:tcPr>
            <w:tcW w:w="1566" w:type="dxa"/>
            <w:noWrap w:val="0"/>
            <w:vAlign w:val="top"/>
          </w:tcPr>
          <w:p>
            <w:pPr>
              <w:widowControl w:val="0"/>
              <w:spacing w:line="360" w:lineRule="auto"/>
              <w:jc w:val="both"/>
              <w:rPr>
                <w:rFonts w:cs="Times New Roman"/>
                <w:color w:val="auto"/>
                <w:sz w:val="22"/>
                <w:szCs w:val="22"/>
                <w:highlight w:val="none"/>
              </w:rPr>
            </w:pPr>
            <w:r>
              <w:rPr>
                <w:rFonts w:cs="Times New Roman"/>
                <w:color w:val="auto"/>
                <w:sz w:val="22"/>
                <w:szCs w:val="22"/>
                <w:highlight w:val="none"/>
              </w:rPr>
              <w:t>1</w:t>
            </w:r>
          </w:p>
        </w:tc>
        <w:tc>
          <w:tcPr>
            <w:tcW w:w="1567" w:type="dxa"/>
            <w:noWrap w:val="0"/>
            <w:vAlign w:val="top"/>
          </w:tcPr>
          <w:p>
            <w:pPr>
              <w:widowControl w:val="0"/>
              <w:spacing w:line="360" w:lineRule="auto"/>
              <w:jc w:val="both"/>
              <w:rPr>
                <w:rFonts w:cs="Times New Roman"/>
                <w:color w:val="auto"/>
                <w:sz w:val="22"/>
                <w:szCs w:val="22"/>
                <w:highlight w:val="none"/>
              </w:rPr>
            </w:pPr>
            <w:r>
              <w:rPr>
                <w:rFonts w:cs="Times New Roman"/>
                <w:color w:val="auto"/>
                <w:sz w:val="22"/>
                <w:szCs w:val="22"/>
                <w:highlight w:val="none"/>
              </w:rPr>
              <w:t>1</w:t>
            </w:r>
          </w:p>
        </w:tc>
        <w:tc>
          <w:tcPr>
            <w:tcW w:w="1567" w:type="dxa"/>
            <w:noWrap w:val="0"/>
            <w:vAlign w:val="top"/>
          </w:tcPr>
          <w:p>
            <w:pPr>
              <w:widowControl w:val="0"/>
              <w:spacing w:line="360" w:lineRule="auto"/>
              <w:jc w:val="both"/>
              <w:rPr>
                <w:rFonts w:hint="eastAsia"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0</w:t>
            </w:r>
          </w:p>
        </w:tc>
        <w:tc>
          <w:tcPr>
            <w:tcW w:w="1567" w:type="dxa"/>
            <w:noWrap w:val="0"/>
            <w:vAlign w:val="top"/>
          </w:tcPr>
          <w:p>
            <w:pPr>
              <w:keepNext w:val="0"/>
              <w:keepLines w:val="0"/>
              <w:widowControl/>
              <w:suppressLineNumbers w:val="0"/>
              <w:jc w:val="both"/>
              <w:textAlignment w:val="top"/>
              <w:rPr>
                <w:rFonts w:hint="eastAsia" w:eastAsia="宋体" w:cs="Times New Roman"/>
                <w:color w:val="auto"/>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66" w:type="dxa"/>
            <w:noWrap w:val="0"/>
            <w:vAlign w:val="top"/>
          </w:tcPr>
          <w:p>
            <w:pPr>
              <w:widowControl w:val="0"/>
              <w:spacing w:line="360" w:lineRule="auto"/>
              <w:jc w:val="both"/>
              <w:rPr>
                <w:rFonts w:cs="Times New Roman"/>
                <w:color w:val="auto"/>
                <w:sz w:val="22"/>
                <w:szCs w:val="22"/>
                <w:highlight w:val="none"/>
              </w:rPr>
            </w:pPr>
            <w:r>
              <w:rPr>
                <w:rFonts w:cs="Times New Roman"/>
                <w:color w:val="auto"/>
                <w:sz w:val="22"/>
                <w:szCs w:val="22"/>
                <w:highlight w:val="none"/>
              </w:rPr>
              <w:t>领班/文员</w:t>
            </w:r>
          </w:p>
        </w:tc>
        <w:tc>
          <w:tcPr>
            <w:tcW w:w="1566" w:type="dxa"/>
            <w:noWrap w:val="0"/>
            <w:vAlign w:val="top"/>
          </w:tcPr>
          <w:p>
            <w:pPr>
              <w:widowControl w:val="0"/>
              <w:spacing w:line="360" w:lineRule="auto"/>
              <w:jc w:val="both"/>
              <w:rPr>
                <w:rFonts w:cs="Times New Roman"/>
                <w:color w:val="auto"/>
                <w:sz w:val="22"/>
                <w:szCs w:val="22"/>
                <w:highlight w:val="none"/>
              </w:rPr>
            </w:pPr>
            <w:r>
              <w:rPr>
                <w:rFonts w:cs="Times New Roman"/>
                <w:color w:val="auto"/>
                <w:sz w:val="22"/>
                <w:szCs w:val="22"/>
                <w:highlight w:val="none"/>
              </w:rPr>
              <w:t>1</w:t>
            </w:r>
          </w:p>
        </w:tc>
        <w:tc>
          <w:tcPr>
            <w:tcW w:w="1566" w:type="dxa"/>
            <w:noWrap w:val="0"/>
            <w:vAlign w:val="top"/>
          </w:tcPr>
          <w:p>
            <w:pPr>
              <w:widowControl w:val="0"/>
              <w:spacing w:line="360" w:lineRule="auto"/>
              <w:jc w:val="both"/>
              <w:rPr>
                <w:rFonts w:cs="Times New Roman"/>
                <w:color w:val="auto"/>
                <w:sz w:val="22"/>
                <w:szCs w:val="22"/>
                <w:highlight w:val="none"/>
              </w:rPr>
            </w:pPr>
            <w:r>
              <w:rPr>
                <w:rFonts w:cs="Times New Roman"/>
                <w:color w:val="auto"/>
                <w:sz w:val="22"/>
                <w:szCs w:val="22"/>
                <w:highlight w:val="none"/>
              </w:rPr>
              <w:t>0</w:t>
            </w:r>
          </w:p>
        </w:tc>
        <w:tc>
          <w:tcPr>
            <w:tcW w:w="1567" w:type="dxa"/>
            <w:noWrap w:val="0"/>
            <w:vAlign w:val="top"/>
          </w:tcPr>
          <w:p>
            <w:pPr>
              <w:widowControl w:val="0"/>
              <w:spacing w:line="360" w:lineRule="auto"/>
              <w:jc w:val="both"/>
              <w:rPr>
                <w:rFonts w:cs="Times New Roman"/>
                <w:color w:val="auto"/>
                <w:sz w:val="22"/>
                <w:szCs w:val="22"/>
                <w:highlight w:val="none"/>
              </w:rPr>
            </w:pPr>
            <w:r>
              <w:rPr>
                <w:rFonts w:cs="Times New Roman"/>
                <w:color w:val="auto"/>
                <w:sz w:val="22"/>
                <w:szCs w:val="22"/>
                <w:highlight w:val="none"/>
              </w:rPr>
              <w:t>0</w:t>
            </w:r>
          </w:p>
        </w:tc>
        <w:tc>
          <w:tcPr>
            <w:tcW w:w="1567" w:type="dxa"/>
            <w:noWrap w:val="0"/>
            <w:vAlign w:val="top"/>
          </w:tcPr>
          <w:p>
            <w:pPr>
              <w:widowControl w:val="0"/>
              <w:spacing w:line="360" w:lineRule="auto"/>
              <w:jc w:val="both"/>
              <w:rPr>
                <w:rFonts w:hint="eastAsia"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0</w:t>
            </w:r>
          </w:p>
        </w:tc>
        <w:tc>
          <w:tcPr>
            <w:tcW w:w="1567" w:type="dxa"/>
            <w:noWrap w:val="0"/>
            <w:vAlign w:val="top"/>
          </w:tcPr>
          <w:p>
            <w:pPr>
              <w:keepNext w:val="0"/>
              <w:keepLines w:val="0"/>
              <w:widowControl/>
              <w:suppressLineNumbers w:val="0"/>
              <w:jc w:val="both"/>
              <w:textAlignment w:val="top"/>
              <w:rPr>
                <w:rFonts w:cs="Times New Roman"/>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66" w:type="dxa"/>
            <w:noWrap w:val="0"/>
            <w:vAlign w:val="top"/>
          </w:tcPr>
          <w:p>
            <w:pPr>
              <w:widowControl w:val="0"/>
              <w:spacing w:line="360" w:lineRule="auto"/>
              <w:jc w:val="both"/>
              <w:rPr>
                <w:rFonts w:cs="Times New Roman"/>
                <w:color w:val="auto"/>
                <w:sz w:val="22"/>
                <w:szCs w:val="22"/>
                <w:highlight w:val="none"/>
              </w:rPr>
            </w:pPr>
            <w:r>
              <w:rPr>
                <w:rFonts w:cs="Times New Roman"/>
                <w:color w:val="auto"/>
                <w:sz w:val="22"/>
                <w:szCs w:val="22"/>
                <w:highlight w:val="none"/>
              </w:rPr>
              <w:t>员工</w:t>
            </w:r>
          </w:p>
        </w:tc>
        <w:tc>
          <w:tcPr>
            <w:tcW w:w="1566" w:type="dxa"/>
            <w:noWrap w:val="0"/>
            <w:vAlign w:val="top"/>
          </w:tcPr>
          <w:p>
            <w:pPr>
              <w:widowControl w:val="0"/>
              <w:spacing w:line="360" w:lineRule="auto"/>
              <w:jc w:val="both"/>
              <w:rPr>
                <w:rFonts w:hint="default"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69</w:t>
            </w:r>
          </w:p>
        </w:tc>
        <w:tc>
          <w:tcPr>
            <w:tcW w:w="1566" w:type="dxa"/>
            <w:noWrap w:val="0"/>
            <w:vAlign w:val="top"/>
          </w:tcPr>
          <w:p>
            <w:pPr>
              <w:widowControl w:val="0"/>
              <w:spacing w:line="360" w:lineRule="auto"/>
              <w:jc w:val="both"/>
              <w:rPr>
                <w:rFonts w:hint="eastAsia" w:eastAsia="宋体" w:cs="Times New Roman"/>
                <w:color w:val="auto"/>
                <w:sz w:val="22"/>
                <w:szCs w:val="22"/>
                <w:highlight w:val="none"/>
                <w:lang w:val="en-US" w:eastAsia="zh-CN"/>
              </w:rPr>
            </w:pPr>
            <w:r>
              <w:rPr>
                <w:rFonts w:cs="Times New Roman"/>
                <w:color w:val="auto"/>
                <w:sz w:val="22"/>
                <w:szCs w:val="22"/>
                <w:highlight w:val="none"/>
              </w:rPr>
              <w:t>1</w:t>
            </w:r>
            <w:r>
              <w:rPr>
                <w:rFonts w:hint="eastAsia" w:cs="Times New Roman"/>
                <w:color w:val="auto"/>
                <w:sz w:val="22"/>
                <w:szCs w:val="22"/>
                <w:highlight w:val="none"/>
                <w:lang w:val="en-US" w:eastAsia="zh-CN"/>
              </w:rPr>
              <w:t>8</w:t>
            </w:r>
          </w:p>
        </w:tc>
        <w:tc>
          <w:tcPr>
            <w:tcW w:w="1567" w:type="dxa"/>
            <w:noWrap w:val="0"/>
            <w:vAlign w:val="top"/>
          </w:tcPr>
          <w:p>
            <w:pPr>
              <w:widowControl w:val="0"/>
              <w:spacing w:line="360" w:lineRule="auto"/>
              <w:jc w:val="both"/>
              <w:rPr>
                <w:rFonts w:hint="default"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32</w:t>
            </w:r>
          </w:p>
        </w:tc>
        <w:tc>
          <w:tcPr>
            <w:tcW w:w="1567" w:type="dxa"/>
            <w:noWrap w:val="0"/>
            <w:vAlign w:val="top"/>
          </w:tcPr>
          <w:p>
            <w:pPr>
              <w:widowControl w:val="0"/>
              <w:spacing w:line="360" w:lineRule="auto"/>
              <w:jc w:val="both"/>
              <w:rPr>
                <w:rFonts w:hint="default"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37</w:t>
            </w:r>
          </w:p>
        </w:tc>
        <w:tc>
          <w:tcPr>
            <w:tcW w:w="1567" w:type="dxa"/>
            <w:noWrap w:val="0"/>
            <w:vAlign w:val="top"/>
          </w:tcPr>
          <w:p>
            <w:pPr>
              <w:keepNext w:val="0"/>
              <w:keepLines w:val="0"/>
              <w:widowControl/>
              <w:suppressLineNumbers w:val="0"/>
              <w:jc w:val="both"/>
              <w:textAlignment w:val="top"/>
              <w:rPr>
                <w:rFonts w:cs="Times New Roman"/>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156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66" w:type="dxa"/>
            <w:noWrap w:val="0"/>
            <w:vAlign w:val="top"/>
          </w:tcPr>
          <w:p>
            <w:pPr>
              <w:widowControl w:val="0"/>
              <w:spacing w:line="360" w:lineRule="auto"/>
              <w:jc w:val="both"/>
              <w:rPr>
                <w:rFonts w:cs="Times New Roman"/>
                <w:color w:val="auto"/>
                <w:sz w:val="22"/>
                <w:szCs w:val="22"/>
                <w:highlight w:val="none"/>
              </w:rPr>
            </w:pPr>
            <w:r>
              <w:rPr>
                <w:rFonts w:cs="Times New Roman"/>
                <w:color w:val="auto"/>
                <w:sz w:val="22"/>
                <w:szCs w:val="22"/>
                <w:highlight w:val="none"/>
              </w:rPr>
              <w:t>总计</w:t>
            </w:r>
          </w:p>
        </w:tc>
        <w:tc>
          <w:tcPr>
            <w:tcW w:w="1566" w:type="dxa"/>
            <w:noWrap w:val="0"/>
            <w:vAlign w:val="top"/>
          </w:tcPr>
          <w:p>
            <w:pPr>
              <w:widowControl w:val="0"/>
              <w:spacing w:line="360" w:lineRule="auto"/>
              <w:jc w:val="both"/>
              <w:rPr>
                <w:rFonts w:hint="default"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73</w:t>
            </w:r>
          </w:p>
        </w:tc>
        <w:tc>
          <w:tcPr>
            <w:tcW w:w="1566" w:type="dxa"/>
            <w:noWrap w:val="0"/>
            <w:vAlign w:val="top"/>
          </w:tcPr>
          <w:p>
            <w:pPr>
              <w:widowControl w:val="0"/>
              <w:spacing w:line="360" w:lineRule="auto"/>
              <w:jc w:val="both"/>
              <w:rPr>
                <w:rFonts w:hint="default"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19</w:t>
            </w:r>
          </w:p>
        </w:tc>
        <w:tc>
          <w:tcPr>
            <w:tcW w:w="1567" w:type="dxa"/>
            <w:noWrap w:val="0"/>
            <w:vAlign w:val="top"/>
          </w:tcPr>
          <w:p>
            <w:pPr>
              <w:widowControl w:val="0"/>
              <w:spacing w:line="360" w:lineRule="auto"/>
              <w:jc w:val="both"/>
              <w:rPr>
                <w:rFonts w:hint="default"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33</w:t>
            </w:r>
          </w:p>
        </w:tc>
        <w:tc>
          <w:tcPr>
            <w:tcW w:w="1567" w:type="dxa"/>
            <w:noWrap w:val="0"/>
            <w:vAlign w:val="top"/>
          </w:tcPr>
          <w:p>
            <w:pPr>
              <w:widowControl w:val="0"/>
              <w:spacing w:line="360" w:lineRule="auto"/>
              <w:jc w:val="both"/>
              <w:rPr>
                <w:rFonts w:hint="default"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37</w:t>
            </w:r>
          </w:p>
        </w:tc>
        <w:tc>
          <w:tcPr>
            <w:tcW w:w="1567" w:type="dxa"/>
            <w:noWrap w:val="0"/>
            <w:vAlign w:val="top"/>
          </w:tcPr>
          <w:p>
            <w:pPr>
              <w:keepNext w:val="0"/>
              <w:keepLines w:val="0"/>
              <w:widowControl/>
              <w:suppressLineNumbers w:val="0"/>
              <w:jc w:val="both"/>
              <w:textAlignment w:val="top"/>
              <w:rPr>
                <w:rFonts w:cs="Times New Roman"/>
                <w:color w:val="auto"/>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162</w:t>
            </w:r>
          </w:p>
        </w:tc>
      </w:tr>
    </w:tbl>
    <w:p>
      <w:pPr>
        <w:widowControl w:val="0"/>
        <w:spacing w:line="480" w:lineRule="exact"/>
        <w:ind w:firstLine="440" w:firstLineChars="200"/>
        <w:rPr>
          <w:rFonts w:cs="Times New Roman"/>
          <w:color w:val="auto"/>
          <w:sz w:val="22"/>
          <w:szCs w:val="22"/>
          <w:highlight w:val="none"/>
        </w:rPr>
      </w:pPr>
      <w:r>
        <w:rPr>
          <w:rFonts w:cs="Times New Roman"/>
          <w:color w:val="auto"/>
          <w:sz w:val="22"/>
          <w:szCs w:val="22"/>
          <w:highlight w:val="none"/>
        </w:rPr>
        <w:t>人员配置说明:</w:t>
      </w:r>
    </w:p>
    <w:p>
      <w:pPr>
        <w:widowControl w:val="0"/>
        <w:spacing w:line="480" w:lineRule="exact"/>
        <w:rPr>
          <w:rFonts w:cs="Times New Roman"/>
          <w:color w:val="auto"/>
          <w:sz w:val="22"/>
          <w:szCs w:val="22"/>
          <w:highlight w:val="none"/>
        </w:rPr>
      </w:pPr>
      <w:r>
        <w:rPr>
          <w:rFonts w:cs="Times New Roman"/>
          <w:color w:val="auto"/>
          <w:sz w:val="22"/>
          <w:szCs w:val="22"/>
          <w:highlight w:val="none"/>
        </w:rPr>
        <w:t>1、保洁人员按照做六休一计算(已考虑替班人员)。</w:t>
      </w:r>
    </w:p>
    <w:p>
      <w:pPr>
        <w:widowControl w:val="0"/>
        <w:spacing w:line="480" w:lineRule="exact"/>
        <w:rPr>
          <w:rFonts w:cs="Times New Roman"/>
          <w:color w:val="auto"/>
          <w:sz w:val="22"/>
          <w:szCs w:val="22"/>
          <w:highlight w:val="none"/>
        </w:rPr>
      </w:pPr>
      <w:r>
        <w:rPr>
          <w:rFonts w:cs="Times New Roman"/>
          <w:color w:val="auto"/>
          <w:sz w:val="22"/>
          <w:szCs w:val="22"/>
          <w:highlight w:val="none"/>
        </w:rPr>
        <w:t>2、各工种岗位人数测量有误差，根据各工种中标单价进行增减岗位人数。</w:t>
      </w:r>
    </w:p>
    <w:p>
      <w:pPr>
        <w:pStyle w:val="4"/>
        <w:jc w:val="center"/>
        <w:rPr>
          <w:rFonts w:ascii="宋体" w:hAnsi="宋体" w:eastAsia="宋体"/>
          <w:color w:val="auto"/>
          <w:sz w:val="22"/>
          <w:szCs w:val="22"/>
          <w:highlight w:val="none"/>
        </w:rPr>
      </w:pPr>
      <w:r>
        <w:rPr>
          <w:rFonts w:hint="eastAsia" w:ascii="宋体" w:hAnsi="宋体" w:eastAsia="宋体"/>
          <w:color w:val="auto"/>
          <w:sz w:val="22"/>
          <w:szCs w:val="22"/>
          <w:highlight w:val="none"/>
          <w:lang w:val="en-US" w:eastAsia="zh-CN"/>
        </w:rPr>
        <w:t>管理</w:t>
      </w:r>
      <w:r>
        <w:rPr>
          <w:rFonts w:ascii="宋体" w:hAnsi="宋体" w:eastAsia="宋体"/>
          <w:color w:val="auto"/>
          <w:sz w:val="22"/>
          <w:szCs w:val="22"/>
          <w:highlight w:val="none"/>
        </w:rPr>
        <w:t>人员配置汇总</w:t>
      </w:r>
    </w:p>
    <w:tbl>
      <w:tblPr>
        <w:tblStyle w:val="60"/>
        <w:tblW w:w="91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3"/>
        <w:gridCol w:w="1630"/>
        <w:gridCol w:w="2018"/>
        <w:gridCol w:w="1755"/>
        <w:gridCol w:w="2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63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eastAsia="zh-CN"/>
              </w:rPr>
            </w:pPr>
            <w:r>
              <w:rPr>
                <w:rFonts w:hint="eastAsia" w:ascii="宋体" w:hAnsi="宋体" w:eastAsia="宋体" w:cs="宋体"/>
                <w:b/>
                <w:bCs/>
                <w:i w:val="0"/>
                <w:iCs w:val="0"/>
                <w:color w:val="auto"/>
                <w:sz w:val="22"/>
                <w:szCs w:val="22"/>
                <w:highlight w:val="none"/>
                <w:u w:val="none"/>
                <w:lang w:eastAsia="zh-CN"/>
              </w:rPr>
              <w:t>部门</w:t>
            </w:r>
          </w:p>
        </w:tc>
        <w:tc>
          <w:tcPr>
            <w:tcW w:w="2018"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岗位</w:t>
            </w:r>
          </w:p>
        </w:tc>
        <w:tc>
          <w:tcPr>
            <w:tcW w:w="1755"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人数</w:t>
            </w:r>
          </w:p>
        </w:tc>
        <w:tc>
          <w:tcPr>
            <w:tcW w:w="2642"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1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30" w:type="dxa"/>
            <w:vMerge w:val="restart"/>
            <w:tcBorders>
              <w:top w:val="single" w:color="000000" w:sz="4" w:space="0"/>
              <w:left w:val="single" w:color="000000" w:sz="4" w:space="0"/>
              <w:right w:val="single" w:color="auto" w:sz="4" w:space="0"/>
            </w:tcBorders>
            <w:noWrap/>
            <w:vAlign w:val="center"/>
          </w:tcPr>
          <w:p>
            <w:pPr>
              <w:jc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sz w:val="22"/>
                <w:szCs w:val="22"/>
                <w:highlight w:val="none"/>
                <w:u w:val="none"/>
                <w:lang w:val="en-US" w:eastAsia="zh-CN"/>
              </w:rPr>
              <w:t>管理部</w:t>
            </w:r>
          </w:p>
        </w:tc>
        <w:tc>
          <w:tcPr>
            <w:tcW w:w="2018"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项目经理</w:t>
            </w:r>
          </w:p>
        </w:tc>
        <w:tc>
          <w:tcPr>
            <w:tcW w:w="1755"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642"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1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630" w:type="dxa"/>
            <w:vMerge w:val="continue"/>
            <w:tcBorders>
              <w:left w:val="single" w:color="000000" w:sz="4" w:space="0"/>
              <w:right w:val="single" w:color="auto"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运送主管</w:t>
            </w:r>
          </w:p>
        </w:tc>
        <w:tc>
          <w:tcPr>
            <w:tcW w:w="175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w:t>
            </w:r>
          </w:p>
        </w:tc>
        <w:tc>
          <w:tcPr>
            <w:tcW w:w="2642"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1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30" w:type="dxa"/>
            <w:vMerge w:val="continue"/>
            <w:tcBorders>
              <w:left w:val="single" w:color="000000" w:sz="4" w:space="0"/>
              <w:right w:val="single" w:color="auto"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保洁主管</w:t>
            </w:r>
          </w:p>
        </w:tc>
        <w:tc>
          <w:tcPr>
            <w:tcW w:w="175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w:t>
            </w:r>
          </w:p>
        </w:tc>
        <w:tc>
          <w:tcPr>
            <w:tcW w:w="2642"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1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30" w:type="dxa"/>
            <w:vMerge w:val="continue"/>
            <w:tcBorders>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文员</w:t>
            </w:r>
          </w:p>
        </w:tc>
        <w:tc>
          <w:tcPr>
            <w:tcW w:w="175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w:t>
            </w:r>
          </w:p>
        </w:tc>
        <w:tc>
          <w:tcPr>
            <w:tcW w:w="2642"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bl>
    <w:p>
      <w:pPr>
        <w:rPr>
          <w:color w:val="auto"/>
          <w:highlight w:val="none"/>
        </w:rPr>
      </w:pPr>
    </w:p>
    <w:p>
      <w:pPr>
        <w:pStyle w:val="4"/>
        <w:jc w:val="center"/>
        <w:rPr>
          <w:rFonts w:ascii="宋体" w:hAnsi="宋体" w:eastAsia="宋体"/>
          <w:color w:val="auto"/>
          <w:sz w:val="22"/>
          <w:szCs w:val="22"/>
          <w:highlight w:val="none"/>
        </w:rPr>
      </w:pPr>
      <w:r>
        <w:rPr>
          <w:rFonts w:ascii="宋体" w:hAnsi="宋体" w:eastAsia="宋体"/>
          <w:color w:val="auto"/>
          <w:sz w:val="22"/>
          <w:szCs w:val="22"/>
          <w:highlight w:val="none"/>
        </w:rPr>
        <w:t>保洁人员配置汇总</w:t>
      </w:r>
    </w:p>
    <w:tbl>
      <w:tblPr>
        <w:tblStyle w:val="60"/>
        <w:tblW w:w="90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2"/>
        <w:gridCol w:w="1284"/>
        <w:gridCol w:w="1823"/>
        <w:gridCol w:w="1589"/>
        <w:gridCol w:w="1382"/>
        <w:gridCol w:w="2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28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部门</w:t>
            </w:r>
          </w:p>
        </w:tc>
        <w:tc>
          <w:tcPr>
            <w:tcW w:w="1823"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区域</w:t>
            </w:r>
          </w:p>
        </w:tc>
        <w:tc>
          <w:tcPr>
            <w:tcW w:w="1589"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岗位</w:t>
            </w:r>
          </w:p>
        </w:tc>
        <w:tc>
          <w:tcPr>
            <w:tcW w:w="1382"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人数</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28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589"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洗地机</w:t>
            </w:r>
          </w:p>
        </w:tc>
        <w:tc>
          <w:tcPr>
            <w:tcW w:w="1382"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28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专项</w:t>
            </w:r>
          </w:p>
        </w:tc>
        <w:tc>
          <w:tcPr>
            <w:tcW w:w="1589"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不锈钢保养</w:t>
            </w:r>
          </w:p>
        </w:tc>
        <w:tc>
          <w:tcPr>
            <w:tcW w:w="1382"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28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专项</w:t>
            </w:r>
          </w:p>
        </w:tc>
        <w:tc>
          <w:tcPr>
            <w:tcW w:w="1589"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擦玻璃</w:t>
            </w:r>
          </w:p>
        </w:tc>
        <w:tc>
          <w:tcPr>
            <w:tcW w:w="1382"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28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专项</w:t>
            </w:r>
          </w:p>
        </w:tc>
        <w:tc>
          <w:tcPr>
            <w:tcW w:w="1589"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外围</w:t>
            </w:r>
          </w:p>
        </w:tc>
        <w:tc>
          <w:tcPr>
            <w:tcW w:w="1382"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28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专项</w:t>
            </w:r>
          </w:p>
        </w:tc>
        <w:tc>
          <w:tcPr>
            <w:tcW w:w="1589"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生活垃圾</w:t>
            </w:r>
          </w:p>
        </w:tc>
        <w:tc>
          <w:tcPr>
            <w:tcW w:w="1382"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28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专项</w:t>
            </w:r>
          </w:p>
        </w:tc>
        <w:tc>
          <w:tcPr>
            <w:tcW w:w="1589"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医疗垃圾</w:t>
            </w:r>
          </w:p>
        </w:tc>
        <w:tc>
          <w:tcPr>
            <w:tcW w:w="1382"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7</w:t>
            </w:r>
          </w:p>
        </w:tc>
        <w:tc>
          <w:tcPr>
            <w:tcW w:w="128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专项</w:t>
            </w:r>
          </w:p>
        </w:tc>
        <w:tc>
          <w:tcPr>
            <w:tcW w:w="1589"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洗涤中心</w:t>
            </w:r>
          </w:p>
        </w:tc>
        <w:tc>
          <w:tcPr>
            <w:tcW w:w="1382"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8</w:t>
            </w:r>
          </w:p>
        </w:tc>
        <w:tc>
          <w:tcPr>
            <w:tcW w:w="128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14F呼吸内科</w:t>
            </w:r>
          </w:p>
        </w:tc>
        <w:tc>
          <w:tcPr>
            <w:tcW w:w="1589"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保洁</w:t>
            </w:r>
          </w:p>
        </w:tc>
        <w:tc>
          <w:tcPr>
            <w:tcW w:w="1382"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9</w:t>
            </w:r>
          </w:p>
        </w:tc>
        <w:tc>
          <w:tcPr>
            <w:tcW w:w="128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13F神经内科</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eastAsia="zh-CN"/>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10</w:t>
            </w:r>
          </w:p>
        </w:tc>
        <w:tc>
          <w:tcPr>
            <w:tcW w:w="128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12F消化内科</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eastAsia="zh-CN"/>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11</w:t>
            </w:r>
          </w:p>
        </w:tc>
        <w:tc>
          <w:tcPr>
            <w:tcW w:w="128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11F肾内科</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eastAsia="zh-CN"/>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12</w:t>
            </w:r>
          </w:p>
        </w:tc>
        <w:tc>
          <w:tcPr>
            <w:tcW w:w="128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auto"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10F骨科</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eastAsia="zh-CN"/>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4"/>
                <w:szCs w:val="24"/>
                <w:highlight w:val="none"/>
                <w:u w:val="none"/>
                <w:lang w:val="en-US" w:eastAsia="zh-CN" w:bidi="ar"/>
              </w:rPr>
              <w:t>13</w:t>
            </w:r>
          </w:p>
        </w:tc>
        <w:tc>
          <w:tcPr>
            <w:tcW w:w="128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8F外科</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eastAsia="zh-CN"/>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4"/>
                <w:szCs w:val="24"/>
                <w:highlight w:val="none"/>
                <w:u w:val="none"/>
                <w:lang w:val="en-US" w:eastAsia="zh-CN" w:bidi="ar"/>
              </w:rPr>
              <w:t>14</w:t>
            </w:r>
          </w:p>
        </w:tc>
        <w:tc>
          <w:tcPr>
            <w:tcW w:w="128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7F儿科</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4"/>
                <w:szCs w:val="24"/>
                <w:highlight w:val="none"/>
                <w:u w:val="none"/>
                <w:lang w:val="en-US" w:eastAsia="zh-CN" w:bidi="ar"/>
              </w:rPr>
              <w:t>15</w:t>
            </w:r>
          </w:p>
        </w:tc>
        <w:tc>
          <w:tcPr>
            <w:tcW w:w="128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6F妇产科</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1284" w:type="dxa"/>
            <w:tcBorders>
              <w:top w:val="nil"/>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5楼供应室</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清洗器械</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w:t>
            </w:r>
          </w:p>
        </w:tc>
        <w:tc>
          <w:tcPr>
            <w:tcW w:w="1284" w:type="dxa"/>
            <w:tcBorders>
              <w:top w:val="single" w:color="000000" w:sz="4" w:space="0"/>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auto"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4F手术室</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pStyle w:val="57"/>
              <w:jc w:val="both"/>
              <w:rPr>
                <w:rFonts w:hint="eastAsia"/>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w:t>
            </w:r>
          </w:p>
        </w:tc>
        <w:tc>
          <w:tcPr>
            <w:tcW w:w="128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3FICU</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89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w:t>
            </w:r>
          </w:p>
        </w:tc>
        <w:tc>
          <w:tcPr>
            <w:tcW w:w="1284" w:type="dxa"/>
            <w:tcBorders>
              <w:top w:val="single" w:color="000000"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2F血透室</w:t>
            </w:r>
          </w:p>
        </w:tc>
        <w:tc>
          <w:tcPr>
            <w:tcW w:w="1589"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2080"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89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1284" w:type="dxa"/>
            <w:tcBorders>
              <w:top w:val="single" w:color="000000" w:sz="4" w:space="0"/>
              <w:left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门诊1~2层过街及卫生间</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w:t>
            </w:r>
          </w:p>
        </w:tc>
        <w:tc>
          <w:tcPr>
            <w:tcW w:w="128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急诊</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w:t>
            </w:r>
          </w:p>
        </w:tc>
        <w:tc>
          <w:tcPr>
            <w:tcW w:w="128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西药房</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w:t>
            </w:r>
          </w:p>
        </w:tc>
        <w:tc>
          <w:tcPr>
            <w:tcW w:w="128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中药房</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w:t>
            </w:r>
          </w:p>
        </w:tc>
        <w:tc>
          <w:tcPr>
            <w:tcW w:w="128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儿科</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w:t>
            </w:r>
          </w:p>
        </w:tc>
        <w:tc>
          <w:tcPr>
            <w:tcW w:w="128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放射科</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w:t>
            </w:r>
          </w:p>
        </w:tc>
        <w:tc>
          <w:tcPr>
            <w:tcW w:w="128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机动人员</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w:t>
            </w:r>
          </w:p>
        </w:tc>
        <w:tc>
          <w:tcPr>
            <w:tcW w:w="128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发热门诊</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w:t>
            </w:r>
          </w:p>
        </w:tc>
        <w:tc>
          <w:tcPr>
            <w:tcW w:w="128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住院药房</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w:t>
            </w:r>
          </w:p>
        </w:tc>
        <w:tc>
          <w:tcPr>
            <w:tcW w:w="128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B超、心电图</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w:t>
            </w:r>
          </w:p>
        </w:tc>
        <w:tc>
          <w:tcPr>
            <w:tcW w:w="128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检验科</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w:t>
            </w:r>
          </w:p>
        </w:tc>
        <w:tc>
          <w:tcPr>
            <w:tcW w:w="128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内镜中心</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w:t>
            </w:r>
          </w:p>
        </w:tc>
        <w:tc>
          <w:tcPr>
            <w:tcW w:w="128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内科、专家内科</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33</w:t>
            </w:r>
          </w:p>
        </w:tc>
        <w:tc>
          <w:tcPr>
            <w:tcW w:w="128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五官科</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w:t>
            </w:r>
          </w:p>
        </w:tc>
        <w:tc>
          <w:tcPr>
            <w:tcW w:w="128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妇产科</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w:t>
            </w:r>
          </w:p>
        </w:tc>
        <w:tc>
          <w:tcPr>
            <w:tcW w:w="128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外科、骨科</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36</w:t>
            </w:r>
          </w:p>
        </w:tc>
        <w:tc>
          <w:tcPr>
            <w:tcW w:w="128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病理科</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37</w:t>
            </w:r>
          </w:p>
        </w:tc>
        <w:tc>
          <w:tcPr>
            <w:tcW w:w="128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体检中心</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38</w:t>
            </w:r>
          </w:p>
        </w:tc>
        <w:tc>
          <w:tcPr>
            <w:tcW w:w="128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行政楼4-5</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39</w:t>
            </w:r>
          </w:p>
        </w:tc>
        <w:tc>
          <w:tcPr>
            <w:tcW w:w="128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行政楼6-7</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w:t>
            </w:r>
          </w:p>
        </w:tc>
        <w:tc>
          <w:tcPr>
            <w:tcW w:w="128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行政楼8-9</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41</w:t>
            </w:r>
          </w:p>
        </w:tc>
        <w:tc>
          <w:tcPr>
            <w:tcW w:w="128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宿舍楼3-4</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42</w:t>
            </w:r>
          </w:p>
        </w:tc>
        <w:tc>
          <w:tcPr>
            <w:tcW w:w="128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保洁部</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宿舍楼5-6</w:t>
            </w:r>
          </w:p>
        </w:tc>
        <w:tc>
          <w:tcPr>
            <w:tcW w:w="15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w:t>
            </w:r>
          </w:p>
        </w:tc>
        <w:tc>
          <w:tcPr>
            <w:tcW w:w="13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0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bl>
    <w:p>
      <w:pPr>
        <w:rPr>
          <w:rFonts w:cs="Times New Roman"/>
          <w:color w:val="auto"/>
          <w:sz w:val="22"/>
          <w:szCs w:val="22"/>
          <w:highlight w:val="none"/>
        </w:rPr>
      </w:pPr>
    </w:p>
    <w:p>
      <w:pPr>
        <w:pStyle w:val="4"/>
        <w:jc w:val="center"/>
        <w:rPr>
          <w:rFonts w:ascii="宋体" w:hAnsi="宋体" w:eastAsia="宋体"/>
          <w:color w:val="auto"/>
          <w:sz w:val="22"/>
          <w:szCs w:val="22"/>
          <w:highlight w:val="none"/>
        </w:rPr>
      </w:pPr>
      <w:r>
        <w:rPr>
          <w:rFonts w:ascii="宋体" w:hAnsi="宋体" w:eastAsia="宋体"/>
          <w:color w:val="auto"/>
          <w:sz w:val="22"/>
          <w:szCs w:val="22"/>
          <w:highlight w:val="none"/>
        </w:rPr>
        <w:t>运送人员配置汇总</w:t>
      </w:r>
    </w:p>
    <w:tbl>
      <w:tblPr>
        <w:tblStyle w:val="60"/>
        <w:tblW w:w="95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5"/>
        <w:gridCol w:w="1303"/>
        <w:gridCol w:w="1884"/>
        <w:gridCol w:w="1630"/>
        <w:gridCol w:w="1418"/>
        <w:gridCol w:w="2134"/>
        <w:gridCol w:w="6"/>
        <w:gridCol w:w="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72" w:type="dxa"/>
          <w:trHeight w:val="394"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序号</w:t>
            </w:r>
          </w:p>
        </w:tc>
        <w:tc>
          <w:tcPr>
            <w:tcW w:w="1303" w:type="dxa"/>
            <w:tcBorders>
              <w:top w:val="single" w:color="000000" w:sz="4" w:space="0"/>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部门</w:t>
            </w:r>
          </w:p>
        </w:tc>
        <w:tc>
          <w:tcPr>
            <w:tcW w:w="1884" w:type="dxa"/>
            <w:tcBorders>
              <w:top w:val="single" w:color="000000" w:sz="4" w:space="0"/>
              <w:left w:val="single" w:color="auto"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区域</w:t>
            </w:r>
          </w:p>
        </w:tc>
        <w:tc>
          <w:tcPr>
            <w:tcW w:w="163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岗位</w:t>
            </w:r>
          </w:p>
        </w:tc>
        <w:tc>
          <w:tcPr>
            <w:tcW w:w="1418"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人数</w:t>
            </w:r>
          </w:p>
        </w:tc>
        <w:tc>
          <w:tcPr>
            <w:tcW w:w="213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72" w:type="dxa"/>
          <w:trHeight w:val="394"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1</w:t>
            </w:r>
          </w:p>
        </w:tc>
        <w:tc>
          <w:tcPr>
            <w:tcW w:w="1303" w:type="dxa"/>
            <w:tcBorders>
              <w:top w:val="single" w:color="000000" w:sz="4" w:space="0"/>
              <w:left w:val="single" w:color="000000" w:sz="4" w:space="0"/>
              <w:bottom w:val="nil"/>
              <w:right w:val="single" w:color="auto"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运送部</w:t>
            </w:r>
          </w:p>
        </w:tc>
        <w:tc>
          <w:tcPr>
            <w:tcW w:w="1884" w:type="dxa"/>
            <w:tcBorders>
              <w:top w:val="single" w:color="000000" w:sz="4" w:space="0"/>
              <w:left w:val="single" w:color="auto" w:sz="4" w:space="0"/>
              <w:bottom w:val="nil"/>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kern w:val="0"/>
                <w:sz w:val="22"/>
                <w:szCs w:val="22"/>
                <w:highlight w:val="none"/>
                <w:u w:val="none"/>
                <w:lang w:val="en-US" w:eastAsia="zh-CN" w:bidi="ar"/>
              </w:rPr>
              <w:t>内镜中心</w:t>
            </w:r>
          </w:p>
        </w:tc>
        <w:tc>
          <w:tcPr>
            <w:tcW w:w="163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驻守</w:t>
            </w:r>
          </w:p>
        </w:tc>
        <w:tc>
          <w:tcPr>
            <w:tcW w:w="1418"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72" w:type="dxa"/>
          <w:trHeight w:val="394"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2</w:t>
            </w:r>
          </w:p>
        </w:tc>
        <w:tc>
          <w:tcPr>
            <w:tcW w:w="1303"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运送部</w:t>
            </w:r>
          </w:p>
        </w:tc>
        <w:tc>
          <w:tcPr>
            <w:tcW w:w="1884"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急诊</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驻守</w:t>
            </w:r>
          </w:p>
        </w:tc>
        <w:tc>
          <w:tcPr>
            <w:tcW w:w="1418"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13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72" w:type="dxa"/>
          <w:trHeight w:val="394"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3</w:t>
            </w:r>
          </w:p>
        </w:tc>
        <w:tc>
          <w:tcPr>
            <w:tcW w:w="1303"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运送部</w:t>
            </w:r>
          </w:p>
        </w:tc>
        <w:tc>
          <w:tcPr>
            <w:tcW w:w="1884"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调度</w:t>
            </w:r>
          </w:p>
        </w:tc>
        <w:tc>
          <w:tcPr>
            <w:tcW w:w="1418"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13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72" w:type="dxa"/>
          <w:trHeight w:val="394"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4</w:t>
            </w:r>
          </w:p>
        </w:tc>
        <w:tc>
          <w:tcPr>
            <w:tcW w:w="1303"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运送部</w:t>
            </w:r>
          </w:p>
        </w:tc>
        <w:tc>
          <w:tcPr>
            <w:tcW w:w="1884" w:type="dxa"/>
            <w:vMerge w:val="restart"/>
            <w:tcBorders>
              <w:top w:val="single" w:color="000000" w:sz="4" w:space="0"/>
              <w:left w:val="single" w:color="auto"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住院药房</w:t>
            </w: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运送药品</w:t>
            </w:r>
          </w:p>
        </w:tc>
        <w:tc>
          <w:tcPr>
            <w:tcW w:w="1418"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13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72" w:type="dxa"/>
          <w:trHeight w:val="394"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5</w:t>
            </w:r>
          </w:p>
        </w:tc>
        <w:tc>
          <w:tcPr>
            <w:tcW w:w="1303"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运送部</w:t>
            </w:r>
          </w:p>
        </w:tc>
        <w:tc>
          <w:tcPr>
            <w:tcW w:w="1884" w:type="dxa"/>
            <w:vMerge w:val="continue"/>
            <w:tcBorders>
              <w:left w:val="single" w:color="auto"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30"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运送大输液</w:t>
            </w:r>
          </w:p>
        </w:tc>
        <w:tc>
          <w:tcPr>
            <w:tcW w:w="1418"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2134"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6</w:t>
            </w:r>
          </w:p>
        </w:tc>
        <w:tc>
          <w:tcPr>
            <w:tcW w:w="1303"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运送部</w:t>
            </w:r>
          </w:p>
        </w:tc>
        <w:tc>
          <w:tcPr>
            <w:tcW w:w="188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陪检</w:t>
            </w:r>
          </w:p>
        </w:tc>
        <w:tc>
          <w:tcPr>
            <w:tcW w:w="1418"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p>
        </w:tc>
        <w:tc>
          <w:tcPr>
            <w:tcW w:w="2140" w:type="dxa"/>
            <w:gridSpan w:val="2"/>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新增1人</w:t>
            </w:r>
          </w:p>
        </w:tc>
        <w:tc>
          <w:tcPr>
            <w:tcW w:w="266" w:type="dxa"/>
            <w:tcBorders>
              <w:top w:val="nil"/>
              <w:left w:val="single" w:color="auto" w:sz="4" w:space="0"/>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72" w:type="dxa"/>
          <w:trHeight w:val="394"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7</w:t>
            </w:r>
          </w:p>
        </w:tc>
        <w:tc>
          <w:tcPr>
            <w:tcW w:w="1303"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运送部</w:t>
            </w:r>
          </w:p>
        </w:tc>
        <w:tc>
          <w:tcPr>
            <w:tcW w:w="188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及时</w:t>
            </w:r>
          </w:p>
        </w:tc>
        <w:tc>
          <w:tcPr>
            <w:tcW w:w="1418"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13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72" w:type="dxa"/>
          <w:trHeight w:val="403"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8</w:t>
            </w:r>
          </w:p>
        </w:tc>
        <w:tc>
          <w:tcPr>
            <w:tcW w:w="1303" w:type="dxa"/>
            <w:tcBorders>
              <w:top w:val="single" w:color="000000" w:sz="4" w:space="0"/>
              <w:left w:val="single" w:color="000000"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运送部</w:t>
            </w:r>
          </w:p>
        </w:tc>
        <w:tc>
          <w:tcPr>
            <w:tcW w:w="1884"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循环</w:t>
            </w:r>
          </w:p>
        </w:tc>
        <w:tc>
          <w:tcPr>
            <w:tcW w:w="1418"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13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bl>
    <w:p>
      <w:pPr>
        <w:pStyle w:val="4"/>
        <w:jc w:val="center"/>
        <w:rPr>
          <w:rFonts w:ascii="宋体" w:hAnsi="宋体" w:eastAsia="宋体"/>
          <w:color w:val="auto"/>
          <w:sz w:val="22"/>
          <w:szCs w:val="22"/>
          <w:highlight w:val="none"/>
        </w:rPr>
      </w:pPr>
      <w:r>
        <w:rPr>
          <w:rFonts w:ascii="宋体" w:hAnsi="宋体" w:eastAsia="宋体"/>
          <w:color w:val="auto"/>
          <w:sz w:val="22"/>
          <w:szCs w:val="22"/>
          <w:highlight w:val="none"/>
        </w:rPr>
        <w:t>秩序维护人员配置汇总</w:t>
      </w:r>
    </w:p>
    <w:tbl>
      <w:tblPr>
        <w:tblStyle w:val="60"/>
        <w:tblW w:w="94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9"/>
        <w:gridCol w:w="1741"/>
        <w:gridCol w:w="3985"/>
        <w:gridCol w:w="1029"/>
        <w:gridCol w:w="1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序号</w:t>
            </w:r>
          </w:p>
        </w:tc>
        <w:tc>
          <w:tcPr>
            <w:tcW w:w="17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岗  位</w:t>
            </w:r>
          </w:p>
        </w:tc>
        <w:tc>
          <w:tcPr>
            <w:tcW w:w="39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时间</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人数</w:t>
            </w:r>
          </w:p>
        </w:tc>
        <w:tc>
          <w:tcPr>
            <w:tcW w:w="18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急诊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早中晚各一人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巡逻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24小时每班两人（三班轮流制）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消控室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24小时每班两人（三班轮流制）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南大门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24小时2+2+1（三班轮流制）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东大门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早中晚各一人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白班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传达室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白班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行政楼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白班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主管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白班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内科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白班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骨科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白班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放射科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白班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lang w:eastAsia="zh-CN"/>
              </w:rPr>
            </w:pPr>
          </w:p>
        </w:tc>
      </w:tr>
    </w:tbl>
    <w:p>
      <w:pPr>
        <w:rPr>
          <w:color w:val="auto"/>
          <w:highlight w:val="none"/>
        </w:rPr>
      </w:pPr>
    </w:p>
    <w:p>
      <w:pPr>
        <w:pStyle w:val="4"/>
        <w:jc w:val="center"/>
        <w:rPr>
          <w:rFonts w:ascii="宋体" w:hAnsi="宋体" w:eastAsia="宋体"/>
          <w:color w:val="auto"/>
          <w:sz w:val="22"/>
          <w:szCs w:val="22"/>
          <w:highlight w:val="none"/>
        </w:rPr>
      </w:pPr>
      <w:r>
        <w:rPr>
          <w:rFonts w:hint="eastAsia" w:ascii="宋体" w:hAnsi="宋体" w:eastAsia="宋体"/>
          <w:color w:val="auto"/>
          <w:sz w:val="22"/>
          <w:szCs w:val="22"/>
          <w:highlight w:val="none"/>
          <w:lang w:val="en-US" w:eastAsia="zh-CN"/>
        </w:rPr>
        <w:t>疫情防控</w:t>
      </w:r>
      <w:r>
        <w:rPr>
          <w:rFonts w:ascii="宋体" w:hAnsi="宋体" w:eastAsia="宋体"/>
          <w:color w:val="auto"/>
          <w:sz w:val="22"/>
          <w:szCs w:val="22"/>
          <w:highlight w:val="none"/>
        </w:rPr>
        <w:t>人员配置汇总</w:t>
      </w:r>
    </w:p>
    <w:tbl>
      <w:tblPr>
        <w:tblStyle w:val="60"/>
        <w:tblW w:w="9499" w:type="dxa"/>
        <w:tblInd w:w="-2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8"/>
        <w:gridCol w:w="1387"/>
        <w:gridCol w:w="5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70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科室</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人数</w:t>
            </w:r>
          </w:p>
        </w:tc>
        <w:tc>
          <w:tcPr>
            <w:tcW w:w="540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270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急诊科（24小时）</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2</w:t>
            </w:r>
          </w:p>
        </w:tc>
        <w:tc>
          <w:tcPr>
            <w:tcW w:w="540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白中各1人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270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门诊大厅</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2</w:t>
            </w:r>
          </w:p>
        </w:tc>
        <w:tc>
          <w:tcPr>
            <w:tcW w:w="540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eastAsia="宋体" w:cs="宋体"/>
                <w:b w:val="0"/>
                <w:i w:val="0"/>
                <w:color w:val="auto"/>
                <w:spacing w:val="0"/>
                <w:w w:val="100"/>
                <w:kern w:val="2"/>
                <w:sz w:val="22"/>
                <w:szCs w:val="22"/>
                <w:highlight w:val="none"/>
                <w:lang w:val="en-US" w:eastAsia="zh-CN"/>
              </w:rPr>
              <w:t>出入口各1人（工作时间：</w:t>
            </w:r>
            <w:r>
              <w:rPr>
                <w:rStyle w:val="109"/>
                <w:rFonts w:hint="eastAsia" w:ascii="宋体" w:hAnsi="宋体" w:eastAsia="宋体" w:cs="宋体"/>
                <w:b w:val="0"/>
                <w:i w:val="0"/>
                <w:color w:val="auto"/>
                <w:spacing w:val="0"/>
                <w:w w:val="100"/>
                <w:kern w:val="2"/>
                <w:sz w:val="22"/>
                <w:szCs w:val="22"/>
                <w:highlight w:val="none"/>
                <w:lang w:val="en-US" w:eastAsia="zh-CN"/>
              </w:rPr>
              <w:t>7:00-17：30</w:t>
            </w:r>
            <w:r>
              <w:rPr>
                <w:rStyle w:val="109"/>
                <w:rFonts w:hint="eastAsia" w:eastAsia="宋体" w:cs="宋体"/>
                <w:b w:val="0"/>
                <w:i w:val="0"/>
                <w:color w:val="auto"/>
                <w:spacing w:val="0"/>
                <w:w w:val="100"/>
                <w:kern w:val="2"/>
                <w:sz w:val="22"/>
                <w:szCs w:val="22"/>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70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一楼住院部</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3</w:t>
            </w:r>
          </w:p>
        </w:tc>
        <w:tc>
          <w:tcPr>
            <w:tcW w:w="540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2人（工作时间：</w:t>
            </w:r>
            <w:r>
              <w:rPr>
                <w:rStyle w:val="109"/>
                <w:rFonts w:hint="eastAsia" w:ascii="宋体" w:hAnsi="宋体" w:eastAsia="宋体" w:cs="宋体"/>
                <w:b w:val="0"/>
                <w:i w:val="0"/>
                <w:color w:val="auto"/>
                <w:spacing w:val="0"/>
                <w:w w:val="100"/>
                <w:kern w:val="2"/>
                <w:sz w:val="22"/>
                <w:szCs w:val="22"/>
                <w:highlight w:val="none"/>
                <w:lang w:val="en-US" w:eastAsia="zh-CN"/>
              </w:rPr>
              <w:t>7:00-17:30</w:t>
            </w:r>
            <w:r>
              <w:rPr>
                <w:rStyle w:val="109"/>
                <w:rFonts w:hint="eastAsia" w:ascii="宋体" w:hAnsi="宋体" w:eastAsia="宋体" w:cs="宋体"/>
                <w:b w:val="0"/>
                <w:i w:val="0"/>
                <w:color w:val="auto"/>
                <w:spacing w:val="0"/>
                <w:w w:val="100"/>
                <w:kern w:val="2"/>
                <w:sz w:val="22"/>
                <w:szCs w:val="22"/>
                <w:highlight w:val="none"/>
                <w:lang w:val="en-US" w:eastAsia="zh-CN"/>
              </w:rPr>
              <w:t>）</w:t>
            </w:r>
          </w:p>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 xml:space="preserve">  1人（工作时间：</w:t>
            </w:r>
            <w:r>
              <w:rPr>
                <w:rStyle w:val="109"/>
                <w:rFonts w:hint="eastAsia" w:ascii="宋体" w:hAnsi="宋体" w:eastAsia="宋体" w:cs="宋体"/>
                <w:b w:val="0"/>
                <w:i w:val="0"/>
                <w:color w:val="auto"/>
                <w:spacing w:val="0"/>
                <w:w w:val="100"/>
                <w:kern w:val="2"/>
                <w:sz w:val="22"/>
                <w:szCs w:val="22"/>
                <w:highlight w:val="none"/>
                <w:lang w:val="en-US" w:eastAsia="zh-CN"/>
              </w:rPr>
              <w:t>17：00-22:00</w:t>
            </w:r>
            <w:r>
              <w:rPr>
                <w:rStyle w:val="109"/>
                <w:rFonts w:hint="eastAsia" w:eastAsia="宋体" w:cs="宋体"/>
                <w:b w:val="0"/>
                <w:i w:val="0"/>
                <w:color w:val="auto"/>
                <w:spacing w:val="0"/>
                <w:w w:val="100"/>
                <w:kern w:val="2"/>
                <w:sz w:val="22"/>
                <w:szCs w:val="22"/>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70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二楼住院部</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1</w:t>
            </w:r>
          </w:p>
        </w:tc>
        <w:tc>
          <w:tcPr>
            <w:tcW w:w="540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工作时间：</w:t>
            </w:r>
            <w:r>
              <w:rPr>
                <w:rStyle w:val="109"/>
                <w:rFonts w:hint="eastAsia" w:ascii="宋体" w:hAnsi="宋体" w:eastAsia="宋体" w:cs="宋体"/>
                <w:b w:val="0"/>
                <w:i w:val="0"/>
                <w:color w:val="auto"/>
                <w:spacing w:val="0"/>
                <w:w w:val="100"/>
                <w:kern w:val="2"/>
                <w:sz w:val="22"/>
                <w:szCs w:val="22"/>
                <w:highlight w:val="none"/>
                <w:lang w:val="en-US" w:eastAsia="zh-CN"/>
              </w:rPr>
              <w:t>7:00-17:30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70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负一楼住院部</w:t>
            </w:r>
          </w:p>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（24小时）</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5</w:t>
            </w:r>
          </w:p>
        </w:tc>
        <w:tc>
          <w:tcPr>
            <w:tcW w:w="540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2人（工作时间：</w:t>
            </w:r>
            <w:r>
              <w:rPr>
                <w:rStyle w:val="109"/>
                <w:rFonts w:hint="eastAsia" w:ascii="宋体" w:hAnsi="宋体" w:eastAsia="宋体" w:cs="宋体"/>
                <w:b w:val="0"/>
                <w:i w:val="0"/>
                <w:color w:val="auto"/>
                <w:spacing w:val="0"/>
                <w:w w:val="100"/>
                <w:kern w:val="2"/>
                <w:sz w:val="22"/>
                <w:szCs w:val="22"/>
                <w:highlight w:val="none"/>
                <w:lang w:val="en-US" w:eastAsia="zh-CN"/>
              </w:rPr>
              <w:t>7:00-17:00</w:t>
            </w:r>
            <w:r>
              <w:rPr>
                <w:rStyle w:val="109"/>
                <w:rFonts w:hint="eastAsia" w:eastAsia="宋体" w:cs="宋体"/>
                <w:b w:val="0"/>
                <w:i w:val="0"/>
                <w:color w:val="auto"/>
                <w:spacing w:val="0"/>
                <w:w w:val="100"/>
                <w:kern w:val="2"/>
                <w:sz w:val="22"/>
                <w:szCs w:val="22"/>
                <w:highlight w:val="none"/>
                <w:lang w:val="en-US" w:eastAsia="zh-CN"/>
              </w:rPr>
              <w:t>）</w:t>
            </w:r>
          </w:p>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2人（工作时间：</w:t>
            </w:r>
            <w:r>
              <w:rPr>
                <w:rStyle w:val="109"/>
                <w:rFonts w:hint="eastAsia" w:ascii="宋体" w:hAnsi="宋体" w:eastAsia="宋体" w:cs="宋体"/>
                <w:b w:val="0"/>
                <w:i w:val="0"/>
                <w:color w:val="auto"/>
                <w:spacing w:val="0"/>
                <w:w w:val="100"/>
                <w:kern w:val="2"/>
                <w:sz w:val="22"/>
                <w:szCs w:val="22"/>
                <w:highlight w:val="none"/>
                <w:lang w:val="en-US" w:eastAsia="zh-CN"/>
              </w:rPr>
              <w:t>17:00-22：00）</w:t>
            </w:r>
          </w:p>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1人（工作时间：</w:t>
            </w:r>
            <w:r>
              <w:rPr>
                <w:rStyle w:val="109"/>
                <w:rFonts w:hint="eastAsia" w:ascii="宋体" w:hAnsi="宋体" w:eastAsia="宋体" w:cs="宋体"/>
                <w:b w:val="0"/>
                <w:i w:val="0"/>
                <w:color w:val="auto"/>
                <w:spacing w:val="0"/>
                <w:w w:val="100"/>
                <w:kern w:val="2"/>
                <w:sz w:val="22"/>
                <w:szCs w:val="22"/>
                <w:highlight w:val="none"/>
                <w:lang w:val="en-US" w:eastAsia="zh-CN"/>
              </w:rPr>
              <w:t>22:00-7:00）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270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发热门诊</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3</w:t>
            </w:r>
          </w:p>
        </w:tc>
        <w:tc>
          <w:tcPr>
            <w:tcW w:w="540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白中晚各1人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70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发热门诊出口</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3</w:t>
            </w:r>
          </w:p>
        </w:tc>
        <w:tc>
          <w:tcPr>
            <w:tcW w:w="540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白中晚上各1人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270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rPr>
              <w:t>门诊挂号处</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rPr>
              <w:t>2</w:t>
            </w:r>
          </w:p>
        </w:tc>
        <w:tc>
          <w:tcPr>
            <w:tcW w:w="540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Autospacing="0" w:afterAutospacing="0"/>
              <w:jc w:val="center"/>
              <w:rPr>
                <w:rStyle w:val="109"/>
                <w:rFonts w:hint="eastAsia" w:ascii="宋体" w:hAnsi="宋体" w:eastAsia="宋体" w:cs="宋体"/>
                <w:b w:val="0"/>
                <w:i w:val="0"/>
                <w:color w:val="auto"/>
                <w:spacing w:val="0"/>
                <w:w w:val="100"/>
                <w:kern w:val="2"/>
                <w:sz w:val="22"/>
                <w:szCs w:val="22"/>
                <w:highlight w:val="none"/>
              </w:rPr>
            </w:pPr>
            <w:r>
              <w:rPr>
                <w:rStyle w:val="109"/>
                <w:rFonts w:hint="eastAsia" w:ascii="宋体" w:hAnsi="宋体" w:eastAsia="宋体" w:cs="宋体"/>
                <w:b w:val="0"/>
                <w:i w:val="0"/>
                <w:color w:val="auto"/>
                <w:spacing w:val="0"/>
                <w:w w:val="100"/>
                <w:kern w:val="2"/>
                <w:sz w:val="22"/>
                <w:szCs w:val="22"/>
                <w:highlight w:val="none"/>
                <w:lang w:val="en-US" w:eastAsia="zh-CN"/>
              </w:rPr>
              <w:t>工作时间：</w:t>
            </w:r>
            <w:r>
              <w:rPr>
                <w:rStyle w:val="109"/>
                <w:rFonts w:hint="eastAsia" w:ascii="宋体" w:hAnsi="宋体" w:eastAsia="宋体" w:cs="宋体"/>
                <w:b w:val="0"/>
                <w:i w:val="0"/>
                <w:color w:val="auto"/>
                <w:spacing w:val="0"/>
                <w:w w:val="100"/>
                <w:kern w:val="2"/>
                <w:sz w:val="22"/>
                <w:szCs w:val="22"/>
                <w:highlight w:val="none"/>
              </w:rPr>
              <w:t>7：00--17：30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南大门（24小时）</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8</w:t>
            </w:r>
          </w:p>
        </w:tc>
        <w:tc>
          <w:tcPr>
            <w:tcW w:w="540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4人（工作时间：</w:t>
            </w:r>
            <w:r>
              <w:rPr>
                <w:rStyle w:val="109"/>
                <w:rFonts w:hint="eastAsia" w:ascii="宋体" w:hAnsi="宋体" w:eastAsia="宋体" w:cs="宋体"/>
                <w:b w:val="0"/>
                <w:i w:val="0"/>
                <w:color w:val="auto"/>
                <w:spacing w:val="0"/>
                <w:w w:val="100"/>
                <w:kern w:val="2"/>
                <w:sz w:val="22"/>
                <w:szCs w:val="22"/>
                <w:highlight w:val="none"/>
                <w:lang w:val="en-US" w:eastAsia="zh-CN"/>
              </w:rPr>
              <w:t>7</w:t>
            </w:r>
            <w:r>
              <w:rPr>
                <w:rStyle w:val="109"/>
                <w:rFonts w:hint="eastAsia" w:eastAsia="宋体" w:cs="宋体"/>
                <w:b w:val="0"/>
                <w:i w:val="0"/>
                <w:color w:val="auto"/>
                <w:spacing w:val="0"/>
                <w:w w:val="100"/>
                <w:kern w:val="2"/>
                <w:sz w:val="22"/>
                <w:szCs w:val="22"/>
                <w:highlight w:val="none"/>
                <w:lang w:val="en-US" w:eastAsia="zh-CN"/>
              </w:rPr>
              <w:t>:</w:t>
            </w:r>
            <w:r>
              <w:rPr>
                <w:rStyle w:val="109"/>
                <w:rFonts w:hint="eastAsia" w:ascii="宋体" w:hAnsi="宋体" w:eastAsia="宋体" w:cs="宋体"/>
                <w:b w:val="0"/>
                <w:i w:val="0"/>
                <w:color w:val="auto"/>
                <w:spacing w:val="0"/>
                <w:w w:val="100"/>
                <w:kern w:val="2"/>
                <w:sz w:val="22"/>
                <w:szCs w:val="22"/>
                <w:highlight w:val="none"/>
                <w:lang w:val="en-US" w:eastAsia="zh-CN"/>
              </w:rPr>
              <w:t>00-12:00</w:t>
            </w:r>
            <w:r>
              <w:rPr>
                <w:rStyle w:val="109"/>
                <w:rFonts w:hint="eastAsia" w:ascii="宋体" w:hAnsi="宋体" w:eastAsia="宋体" w:cs="宋体"/>
                <w:b w:val="0"/>
                <w:i w:val="0"/>
                <w:color w:val="auto"/>
                <w:spacing w:val="0"/>
                <w:w w:val="100"/>
                <w:kern w:val="2"/>
                <w:sz w:val="22"/>
                <w:szCs w:val="22"/>
                <w:highlight w:val="none"/>
                <w:lang w:val="en-US" w:eastAsia="zh-CN"/>
              </w:rPr>
              <w:t>）</w:t>
            </w:r>
          </w:p>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2人（工作时间：</w:t>
            </w:r>
            <w:r>
              <w:rPr>
                <w:rStyle w:val="109"/>
                <w:rFonts w:hint="eastAsia" w:ascii="宋体" w:hAnsi="宋体" w:eastAsia="宋体" w:cs="宋体"/>
                <w:b w:val="0"/>
                <w:i w:val="0"/>
                <w:color w:val="auto"/>
                <w:spacing w:val="0"/>
                <w:w w:val="100"/>
                <w:kern w:val="2"/>
                <w:sz w:val="22"/>
                <w:szCs w:val="22"/>
                <w:highlight w:val="none"/>
                <w:lang w:val="en-US" w:eastAsia="zh-CN"/>
              </w:rPr>
              <w:t>12:00-17:30）</w:t>
            </w:r>
          </w:p>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1人（工作时间：</w:t>
            </w:r>
            <w:r>
              <w:rPr>
                <w:rStyle w:val="109"/>
                <w:rFonts w:hint="eastAsia" w:ascii="宋体" w:hAnsi="宋体" w:eastAsia="宋体" w:cs="宋体"/>
                <w:b w:val="0"/>
                <w:i w:val="0"/>
                <w:color w:val="auto"/>
                <w:spacing w:val="0"/>
                <w:w w:val="100"/>
                <w:kern w:val="2"/>
                <w:sz w:val="22"/>
                <w:szCs w:val="22"/>
                <w:highlight w:val="none"/>
                <w:lang w:val="en-US" w:eastAsia="zh-CN"/>
              </w:rPr>
              <w:t>17:30-01:00）</w:t>
            </w:r>
          </w:p>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1人（工作时间：</w:t>
            </w:r>
            <w:r>
              <w:rPr>
                <w:rStyle w:val="109"/>
                <w:rFonts w:hint="eastAsia" w:ascii="宋体" w:hAnsi="宋体" w:eastAsia="宋体" w:cs="宋体"/>
                <w:b w:val="0"/>
                <w:i w:val="0"/>
                <w:color w:val="auto"/>
                <w:spacing w:val="0"/>
                <w:w w:val="100"/>
                <w:kern w:val="2"/>
                <w:sz w:val="22"/>
                <w:szCs w:val="22"/>
                <w:highlight w:val="none"/>
                <w:lang w:val="en-US" w:eastAsia="zh-CN"/>
              </w:rPr>
              <w:t>01:00-7:00)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东大门（24小时）</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6</w:t>
            </w:r>
          </w:p>
        </w:tc>
        <w:tc>
          <w:tcPr>
            <w:tcW w:w="540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3人（工作时间：</w:t>
            </w:r>
            <w:r>
              <w:rPr>
                <w:rStyle w:val="109"/>
                <w:rFonts w:hint="eastAsia" w:ascii="宋体" w:hAnsi="宋体" w:eastAsia="宋体" w:cs="宋体"/>
                <w:b w:val="0"/>
                <w:i w:val="0"/>
                <w:color w:val="auto"/>
                <w:spacing w:val="0"/>
                <w:w w:val="100"/>
                <w:kern w:val="2"/>
                <w:sz w:val="22"/>
                <w:szCs w:val="22"/>
                <w:highlight w:val="none"/>
                <w:lang w:val="en-US" w:eastAsia="zh-CN"/>
              </w:rPr>
              <w:t>7</w:t>
            </w:r>
            <w:r>
              <w:rPr>
                <w:rStyle w:val="109"/>
                <w:rFonts w:hint="eastAsia" w:eastAsia="宋体" w:cs="宋体"/>
                <w:b w:val="0"/>
                <w:i w:val="0"/>
                <w:color w:val="auto"/>
                <w:spacing w:val="0"/>
                <w:w w:val="100"/>
                <w:kern w:val="2"/>
                <w:sz w:val="22"/>
                <w:szCs w:val="22"/>
                <w:highlight w:val="none"/>
                <w:lang w:val="en-US" w:eastAsia="zh-CN"/>
              </w:rPr>
              <w:t>:</w:t>
            </w:r>
            <w:r>
              <w:rPr>
                <w:rStyle w:val="109"/>
                <w:rFonts w:hint="eastAsia" w:ascii="宋体" w:hAnsi="宋体" w:eastAsia="宋体" w:cs="宋体"/>
                <w:b w:val="0"/>
                <w:i w:val="0"/>
                <w:color w:val="auto"/>
                <w:spacing w:val="0"/>
                <w:w w:val="100"/>
                <w:kern w:val="2"/>
                <w:sz w:val="22"/>
                <w:szCs w:val="22"/>
                <w:highlight w:val="none"/>
                <w:lang w:val="en-US" w:eastAsia="zh-CN"/>
              </w:rPr>
              <w:t>00-12:00）</w:t>
            </w:r>
          </w:p>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1人（工作时间：</w:t>
            </w:r>
            <w:r>
              <w:rPr>
                <w:rStyle w:val="109"/>
                <w:rFonts w:hint="eastAsia" w:ascii="宋体" w:hAnsi="宋体" w:eastAsia="宋体" w:cs="宋体"/>
                <w:b w:val="0"/>
                <w:i w:val="0"/>
                <w:color w:val="auto"/>
                <w:spacing w:val="0"/>
                <w:w w:val="100"/>
                <w:kern w:val="2"/>
                <w:sz w:val="22"/>
                <w:szCs w:val="22"/>
                <w:highlight w:val="none"/>
                <w:lang w:val="en-US" w:eastAsia="zh-CN"/>
              </w:rPr>
              <w:t>12:00-17:30）</w:t>
            </w:r>
          </w:p>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1人（工作时间：</w:t>
            </w:r>
            <w:r>
              <w:rPr>
                <w:rStyle w:val="109"/>
                <w:rFonts w:hint="eastAsia" w:ascii="宋体" w:hAnsi="宋体" w:eastAsia="宋体" w:cs="宋体"/>
                <w:b w:val="0"/>
                <w:i w:val="0"/>
                <w:color w:val="auto"/>
                <w:spacing w:val="0"/>
                <w:w w:val="100"/>
                <w:kern w:val="2"/>
                <w:sz w:val="22"/>
                <w:szCs w:val="22"/>
                <w:highlight w:val="none"/>
                <w:lang w:val="en-US" w:eastAsia="zh-CN"/>
              </w:rPr>
              <w:t>17:30-01:00）</w:t>
            </w:r>
          </w:p>
          <w:p>
            <w:pPr>
              <w:snapToGrid/>
              <w:spacing w:before="0" w:beforeAutospacing="0" w:after="0" w:afterAutospacing="0" w:line="240" w:lineRule="auto"/>
              <w:jc w:val="center"/>
              <w:textAlignment w:val="baseline"/>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1人（工作时间：</w:t>
            </w:r>
            <w:r>
              <w:rPr>
                <w:rStyle w:val="109"/>
                <w:rFonts w:hint="eastAsia" w:ascii="宋体" w:hAnsi="宋体" w:eastAsia="宋体" w:cs="宋体"/>
                <w:b w:val="0"/>
                <w:i w:val="0"/>
                <w:color w:val="auto"/>
                <w:spacing w:val="0"/>
                <w:w w:val="100"/>
                <w:kern w:val="2"/>
                <w:sz w:val="22"/>
                <w:szCs w:val="22"/>
                <w:highlight w:val="none"/>
                <w:lang w:val="en-US" w:eastAsia="zh-CN"/>
              </w:rPr>
              <w:t>01:00-7:00)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 w:hRule="atLeast"/>
        </w:trPr>
        <w:tc>
          <w:tcPr>
            <w:tcW w:w="270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地下车库核酸检测</w:t>
            </w:r>
          </w:p>
        </w:tc>
        <w:tc>
          <w:tcPr>
            <w:tcW w:w="138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1</w:t>
            </w:r>
          </w:p>
        </w:tc>
        <w:tc>
          <w:tcPr>
            <w:tcW w:w="5404"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工作时间：7:30-17:30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270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rPr>
              <w:t>门诊西药房</w:t>
            </w:r>
          </w:p>
        </w:tc>
        <w:tc>
          <w:tcPr>
            <w:tcW w:w="138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rPr>
              <w:t>1</w:t>
            </w:r>
          </w:p>
        </w:tc>
        <w:tc>
          <w:tcPr>
            <w:tcW w:w="5404"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09"/>
                <w:rFonts w:hint="eastAsia" w:ascii="宋体" w:hAnsi="宋体" w:eastAsia="宋体" w:cs="宋体"/>
                <w:b w:val="0"/>
                <w:i w:val="0"/>
                <w:color w:val="auto"/>
                <w:spacing w:val="0"/>
                <w:w w:val="100"/>
                <w:kern w:val="2"/>
                <w:sz w:val="22"/>
                <w:szCs w:val="22"/>
                <w:highlight w:val="none"/>
                <w:lang w:val="en-US" w:eastAsia="zh-CN"/>
              </w:rPr>
            </w:pPr>
            <w:r>
              <w:rPr>
                <w:rStyle w:val="109"/>
                <w:rFonts w:hint="eastAsia" w:ascii="宋体" w:hAnsi="宋体" w:eastAsia="宋体" w:cs="宋体"/>
                <w:b w:val="0"/>
                <w:i w:val="0"/>
                <w:color w:val="auto"/>
                <w:spacing w:val="0"/>
                <w:w w:val="100"/>
                <w:kern w:val="2"/>
                <w:sz w:val="22"/>
                <w:szCs w:val="22"/>
                <w:highlight w:val="none"/>
                <w:lang w:val="en-US" w:eastAsia="zh-CN"/>
              </w:rPr>
              <w:t>工作时间：</w:t>
            </w:r>
            <w:r>
              <w:rPr>
                <w:rStyle w:val="109"/>
                <w:rFonts w:hint="eastAsia" w:ascii="宋体" w:hAnsi="宋体" w:eastAsia="宋体" w:cs="宋体"/>
                <w:b w:val="0"/>
                <w:i w:val="0"/>
                <w:color w:val="auto"/>
                <w:spacing w:val="0"/>
                <w:w w:val="100"/>
                <w:kern w:val="2"/>
                <w:sz w:val="22"/>
                <w:szCs w:val="22"/>
                <w:highlight w:val="none"/>
              </w:rPr>
              <w:t>7：00--17：30</w:t>
            </w:r>
          </w:p>
        </w:tc>
      </w:tr>
    </w:tbl>
    <w:p>
      <w:pPr>
        <w:spacing w:before="240" w:beforeLines="100" w:line="360" w:lineRule="auto"/>
        <w:ind w:firstLine="148" w:firstLineChars="67"/>
        <w:rPr>
          <w:rFonts w:hint="default" w:eastAsia="宋体" w:cs="Times New Roman"/>
          <w:b/>
          <w:color w:val="auto"/>
          <w:sz w:val="22"/>
          <w:szCs w:val="22"/>
          <w:highlight w:val="none"/>
          <w:lang w:val="en-US" w:eastAsia="zh-CN"/>
        </w:rPr>
      </w:pPr>
      <w:r>
        <w:rPr>
          <w:rFonts w:hint="eastAsia" w:cs="Times New Roman"/>
          <w:b/>
          <w:color w:val="auto"/>
          <w:sz w:val="22"/>
          <w:szCs w:val="22"/>
          <w:highlight w:val="none"/>
          <w:lang w:val="en-US" w:eastAsia="zh-CN"/>
        </w:rPr>
        <w:t>注：采购人可根据疫情发展态势，对上表所列人员进行调整，中标供应商须无条件配合。后期根据每月实际到岗人员进行结算。结算方式详见“十、商务条款</w:t>
      </w:r>
      <w:r>
        <w:rPr>
          <w:rFonts w:hint="eastAsia" w:cs="Times New Roman"/>
          <w:b/>
          <w:color w:val="auto"/>
          <w:sz w:val="22"/>
          <w:szCs w:val="22"/>
          <w:highlight w:val="none"/>
          <w:lang w:val="en-US" w:eastAsia="zh-CN"/>
        </w:rPr>
        <w:t>”。</w:t>
      </w:r>
    </w:p>
    <w:p>
      <w:pPr>
        <w:spacing w:before="240" w:beforeLines="100" w:line="360" w:lineRule="auto"/>
        <w:ind w:firstLine="148" w:firstLineChars="67"/>
        <w:rPr>
          <w:rFonts w:cs="Times New Roman"/>
          <w:b/>
          <w:color w:val="auto"/>
          <w:sz w:val="22"/>
          <w:szCs w:val="22"/>
          <w:highlight w:val="none"/>
        </w:rPr>
      </w:pPr>
      <w:r>
        <w:rPr>
          <w:rFonts w:cs="Times New Roman"/>
          <w:b/>
          <w:color w:val="auto"/>
          <w:sz w:val="22"/>
          <w:szCs w:val="22"/>
          <w:highlight w:val="none"/>
        </w:rPr>
        <w:t>（三）保洁具体要求</w:t>
      </w:r>
    </w:p>
    <w:p>
      <w:pPr>
        <w:spacing w:line="360" w:lineRule="auto"/>
        <w:ind w:firstLine="148" w:firstLineChars="67"/>
        <w:rPr>
          <w:rFonts w:cs="Times New Roman"/>
          <w:b/>
          <w:color w:val="auto"/>
          <w:sz w:val="22"/>
          <w:szCs w:val="22"/>
          <w:highlight w:val="none"/>
        </w:rPr>
      </w:pPr>
      <w:r>
        <w:rPr>
          <w:rFonts w:cs="Times New Roman"/>
          <w:b/>
          <w:color w:val="auto"/>
          <w:sz w:val="22"/>
          <w:szCs w:val="22"/>
          <w:highlight w:val="none"/>
        </w:rPr>
        <w:t>3.1  病区保洁要求</w:t>
      </w:r>
    </w:p>
    <w:p>
      <w:pPr>
        <w:spacing w:line="360" w:lineRule="auto"/>
        <w:ind w:firstLine="148" w:firstLineChars="67"/>
        <w:rPr>
          <w:rFonts w:cs="Times New Roman"/>
          <w:b/>
          <w:color w:val="auto"/>
          <w:sz w:val="22"/>
          <w:szCs w:val="22"/>
          <w:highlight w:val="none"/>
        </w:rPr>
      </w:pPr>
      <w:r>
        <w:rPr>
          <w:rFonts w:cs="Times New Roman"/>
          <w:b/>
          <w:color w:val="auto"/>
          <w:sz w:val="22"/>
          <w:szCs w:val="22"/>
          <w:highlight w:val="none"/>
        </w:rPr>
        <w:t>（1）病房日常保洁项目要求</w:t>
      </w:r>
    </w:p>
    <w:tbl>
      <w:tblPr>
        <w:tblStyle w:val="6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663"/>
        <w:gridCol w:w="2430"/>
        <w:gridCol w:w="1607"/>
        <w:gridCol w:w="1754"/>
        <w:gridCol w:w="12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jc w:val="center"/>
              <w:rPr>
                <w:rFonts w:cs="Times New Roman"/>
                <w:color w:val="auto"/>
                <w:sz w:val="22"/>
                <w:szCs w:val="22"/>
                <w:highlight w:val="none"/>
              </w:rPr>
            </w:pPr>
            <w:r>
              <w:rPr>
                <w:rFonts w:cs="Times New Roman"/>
                <w:color w:val="auto"/>
                <w:sz w:val="22"/>
                <w:szCs w:val="22"/>
                <w:highlight w:val="none"/>
              </w:rPr>
              <w:t>项目</w:t>
            </w:r>
          </w:p>
        </w:tc>
        <w:tc>
          <w:tcPr>
            <w:tcW w:w="1663" w:type="dxa"/>
            <w:noWrap w:val="0"/>
            <w:vAlign w:val="center"/>
          </w:tcPr>
          <w:p>
            <w:pPr>
              <w:jc w:val="center"/>
              <w:rPr>
                <w:rFonts w:cs="Times New Roman"/>
                <w:color w:val="auto"/>
                <w:sz w:val="22"/>
                <w:szCs w:val="22"/>
                <w:highlight w:val="none"/>
              </w:rPr>
            </w:pPr>
            <w:r>
              <w:rPr>
                <w:rFonts w:cs="Times New Roman"/>
                <w:color w:val="auto"/>
                <w:sz w:val="22"/>
                <w:szCs w:val="22"/>
                <w:highlight w:val="none"/>
              </w:rPr>
              <w:t>标准</w:t>
            </w:r>
          </w:p>
          <w:p>
            <w:pPr>
              <w:jc w:val="center"/>
              <w:rPr>
                <w:rFonts w:cs="Times New Roman"/>
                <w:color w:val="auto"/>
                <w:sz w:val="22"/>
                <w:szCs w:val="22"/>
                <w:highlight w:val="none"/>
              </w:rPr>
            </w:pPr>
            <w:r>
              <w:rPr>
                <w:rFonts w:cs="Times New Roman"/>
                <w:color w:val="auto"/>
                <w:sz w:val="22"/>
                <w:szCs w:val="22"/>
                <w:highlight w:val="none"/>
              </w:rPr>
              <w:t>（质量要求）</w:t>
            </w:r>
          </w:p>
        </w:tc>
        <w:tc>
          <w:tcPr>
            <w:tcW w:w="2430" w:type="dxa"/>
            <w:noWrap w:val="0"/>
            <w:vAlign w:val="center"/>
          </w:tcPr>
          <w:p>
            <w:pPr>
              <w:jc w:val="center"/>
              <w:rPr>
                <w:rFonts w:cs="Times New Roman"/>
                <w:color w:val="auto"/>
                <w:sz w:val="22"/>
                <w:szCs w:val="22"/>
                <w:highlight w:val="none"/>
              </w:rPr>
            </w:pPr>
            <w:r>
              <w:rPr>
                <w:rFonts w:cs="Times New Roman"/>
                <w:color w:val="auto"/>
                <w:sz w:val="22"/>
                <w:szCs w:val="22"/>
                <w:highlight w:val="none"/>
              </w:rPr>
              <w:t>程序</w:t>
            </w:r>
          </w:p>
        </w:tc>
        <w:tc>
          <w:tcPr>
            <w:tcW w:w="1607" w:type="dxa"/>
            <w:noWrap w:val="0"/>
            <w:vAlign w:val="center"/>
          </w:tcPr>
          <w:p>
            <w:pPr>
              <w:jc w:val="center"/>
              <w:rPr>
                <w:rFonts w:cs="Times New Roman"/>
                <w:color w:val="auto"/>
                <w:sz w:val="22"/>
                <w:szCs w:val="22"/>
                <w:highlight w:val="none"/>
              </w:rPr>
            </w:pPr>
            <w:r>
              <w:rPr>
                <w:rFonts w:cs="Times New Roman"/>
                <w:color w:val="auto"/>
                <w:sz w:val="22"/>
                <w:szCs w:val="22"/>
                <w:highlight w:val="none"/>
              </w:rPr>
              <w:t>频次</w:t>
            </w:r>
          </w:p>
        </w:tc>
        <w:tc>
          <w:tcPr>
            <w:tcW w:w="1754" w:type="dxa"/>
            <w:noWrap w:val="0"/>
            <w:vAlign w:val="center"/>
          </w:tcPr>
          <w:p>
            <w:pPr>
              <w:jc w:val="center"/>
              <w:rPr>
                <w:rFonts w:cs="Times New Roman"/>
                <w:color w:val="auto"/>
                <w:sz w:val="22"/>
                <w:szCs w:val="22"/>
                <w:highlight w:val="none"/>
              </w:rPr>
            </w:pPr>
            <w:r>
              <w:rPr>
                <w:rFonts w:cs="Times New Roman"/>
                <w:color w:val="auto"/>
                <w:sz w:val="22"/>
                <w:szCs w:val="22"/>
                <w:highlight w:val="none"/>
              </w:rPr>
              <w:t>注意事项</w:t>
            </w:r>
          </w:p>
        </w:tc>
        <w:tc>
          <w:tcPr>
            <w:tcW w:w="1299" w:type="dxa"/>
            <w:noWrap w:val="0"/>
            <w:vAlign w:val="center"/>
          </w:tcPr>
          <w:p>
            <w:pPr>
              <w:jc w:val="center"/>
              <w:rPr>
                <w:rFonts w:cs="Times New Roman"/>
                <w:color w:val="auto"/>
                <w:sz w:val="22"/>
                <w:szCs w:val="22"/>
                <w:highlight w:val="none"/>
              </w:rPr>
            </w:pPr>
            <w:r>
              <w:rPr>
                <w:rFonts w:cs="Times New Roman"/>
                <w:color w:val="auto"/>
                <w:sz w:val="22"/>
                <w:szCs w:val="22"/>
                <w:highlight w:val="none"/>
              </w:rPr>
              <w:t>工具</w:t>
            </w:r>
          </w:p>
          <w:p>
            <w:pPr>
              <w:jc w:val="center"/>
              <w:rPr>
                <w:rFonts w:cs="Times New Roman"/>
                <w:color w:val="auto"/>
                <w:sz w:val="22"/>
                <w:szCs w:val="22"/>
                <w:highlight w:val="none"/>
              </w:rPr>
            </w:pPr>
            <w:r>
              <w:rPr>
                <w:rFonts w:cs="Times New Roman"/>
                <w:color w:val="auto"/>
                <w:sz w:val="22"/>
                <w:szCs w:val="22"/>
                <w:highlight w:val="none"/>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cs="Times New Roman"/>
                <w:color w:val="auto"/>
                <w:sz w:val="22"/>
                <w:szCs w:val="22"/>
                <w:highlight w:val="none"/>
              </w:rPr>
            </w:pPr>
            <w:r>
              <w:rPr>
                <w:rFonts w:cs="Times New Roman"/>
                <w:color w:val="auto"/>
                <w:sz w:val="22"/>
                <w:szCs w:val="22"/>
                <w:highlight w:val="none"/>
              </w:rPr>
              <w:t>门、防火通道图</w:t>
            </w:r>
          </w:p>
        </w:tc>
        <w:tc>
          <w:tcPr>
            <w:tcW w:w="1663" w:type="dxa"/>
            <w:noWrap w:val="0"/>
            <w:vAlign w:val="center"/>
          </w:tcPr>
          <w:p>
            <w:pPr>
              <w:rPr>
                <w:rFonts w:cs="Times New Roman"/>
                <w:color w:val="auto"/>
                <w:sz w:val="22"/>
                <w:szCs w:val="22"/>
                <w:highlight w:val="none"/>
              </w:rPr>
            </w:pPr>
            <w:r>
              <w:rPr>
                <w:rFonts w:cs="Times New Roman"/>
                <w:color w:val="auto"/>
                <w:sz w:val="22"/>
                <w:szCs w:val="22"/>
                <w:highlight w:val="none"/>
              </w:rPr>
              <w:t>无浮灰、手印、斑迹，光亮</w:t>
            </w:r>
          </w:p>
        </w:tc>
        <w:tc>
          <w:tcPr>
            <w:tcW w:w="2430" w:type="dxa"/>
            <w:noWrap w:val="0"/>
            <w:vAlign w:val="center"/>
          </w:tcPr>
          <w:p>
            <w:pPr>
              <w:rPr>
                <w:rFonts w:cs="Times New Roman"/>
                <w:color w:val="auto"/>
                <w:sz w:val="22"/>
                <w:szCs w:val="22"/>
                <w:highlight w:val="none"/>
              </w:rPr>
            </w:pPr>
            <w:r>
              <w:rPr>
                <w:rFonts w:cs="Times New Roman"/>
                <w:color w:val="auto"/>
                <w:sz w:val="22"/>
                <w:szCs w:val="22"/>
                <w:highlight w:val="none"/>
              </w:rPr>
              <w:t>用抹布擦净门面、框、把手</w:t>
            </w:r>
          </w:p>
        </w:tc>
        <w:tc>
          <w:tcPr>
            <w:tcW w:w="1607" w:type="dxa"/>
            <w:noWrap w:val="0"/>
            <w:vAlign w:val="center"/>
          </w:tcPr>
          <w:p>
            <w:pPr>
              <w:rPr>
                <w:rFonts w:cs="Times New Roman"/>
                <w:color w:val="auto"/>
                <w:sz w:val="22"/>
                <w:szCs w:val="22"/>
                <w:highlight w:val="none"/>
              </w:rPr>
            </w:pPr>
            <w:r>
              <w:rPr>
                <w:rFonts w:cs="Times New Roman"/>
                <w:color w:val="auto"/>
                <w:sz w:val="22"/>
                <w:szCs w:val="22"/>
                <w:highlight w:val="none"/>
              </w:rPr>
              <w:t>每天上午一次</w:t>
            </w:r>
          </w:p>
        </w:tc>
        <w:tc>
          <w:tcPr>
            <w:tcW w:w="1754" w:type="dxa"/>
            <w:noWrap w:val="0"/>
            <w:vAlign w:val="center"/>
          </w:tcPr>
          <w:p>
            <w:pPr>
              <w:rPr>
                <w:rFonts w:cs="Times New Roman"/>
                <w:color w:val="auto"/>
                <w:sz w:val="22"/>
                <w:szCs w:val="22"/>
                <w:highlight w:val="none"/>
              </w:rPr>
            </w:pPr>
            <w:r>
              <w:rPr>
                <w:rFonts w:cs="Times New Roman"/>
                <w:color w:val="auto"/>
                <w:sz w:val="22"/>
                <w:szCs w:val="22"/>
                <w:highlight w:val="none"/>
              </w:rPr>
              <w:t>防火通道图不可破损、脱落</w:t>
            </w:r>
          </w:p>
        </w:tc>
        <w:tc>
          <w:tcPr>
            <w:tcW w:w="1299" w:type="dxa"/>
            <w:noWrap w:val="0"/>
            <w:vAlign w:val="center"/>
          </w:tcPr>
          <w:p>
            <w:pPr>
              <w:rPr>
                <w:rFonts w:cs="Times New Roman"/>
                <w:color w:val="auto"/>
                <w:sz w:val="22"/>
                <w:szCs w:val="22"/>
                <w:highlight w:val="none"/>
              </w:rPr>
            </w:pPr>
            <w:r>
              <w:rPr>
                <w:rFonts w:cs="Times New Roman"/>
                <w:color w:val="auto"/>
                <w:sz w:val="22"/>
                <w:szCs w:val="22"/>
                <w:highlight w:val="none"/>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cs="Times New Roman"/>
                <w:color w:val="auto"/>
                <w:sz w:val="22"/>
                <w:szCs w:val="22"/>
                <w:highlight w:val="none"/>
              </w:rPr>
            </w:pPr>
            <w:r>
              <w:rPr>
                <w:rFonts w:cs="Times New Roman"/>
                <w:color w:val="auto"/>
                <w:sz w:val="22"/>
                <w:szCs w:val="22"/>
                <w:highlight w:val="none"/>
              </w:rPr>
              <w:t>地面</w:t>
            </w:r>
          </w:p>
        </w:tc>
        <w:tc>
          <w:tcPr>
            <w:tcW w:w="1663" w:type="dxa"/>
            <w:noWrap w:val="0"/>
            <w:vAlign w:val="center"/>
          </w:tcPr>
          <w:p>
            <w:pPr>
              <w:rPr>
                <w:rFonts w:cs="Times New Roman"/>
                <w:color w:val="auto"/>
                <w:sz w:val="22"/>
                <w:szCs w:val="22"/>
                <w:highlight w:val="none"/>
              </w:rPr>
            </w:pPr>
            <w:r>
              <w:rPr>
                <w:rFonts w:cs="Times New Roman"/>
                <w:color w:val="auto"/>
                <w:sz w:val="22"/>
                <w:szCs w:val="22"/>
                <w:highlight w:val="none"/>
              </w:rPr>
              <w:t>无灰尘、污迹、水迹，清洁、干净、无斑迹</w:t>
            </w:r>
          </w:p>
        </w:tc>
        <w:tc>
          <w:tcPr>
            <w:tcW w:w="2430" w:type="dxa"/>
            <w:noWrap w:val="0"/>
            <w:vAlign w:val="center"/>
          </w:tcPr>
          <w:p>
            <w:pPr>
              <w:rPr>
                <w:rFonts w:cs="Times New Roman"/>
                <w:color w:val="auto"/>
                <w:sz w:val="22"/>
                <w:szCs w:val="22"/>
                <w:highlight w:val="none"/>
              </w:rPr>
            </w:pPr>
            <w:r>
              <w:rPr>
                <w:rFonts w:cs="Times New Roman"/>
                <w:color w:val="auto"/>
                <w:sz w:val="22"/>
                <w:szCs w:val="22"/>
                <w:highlight w:val="none"/>
              </w:rPr>
              <w:t>用拖布拖净</w:t>
            </w:r>
          </w:p>
          <w:p>
            <w:pPr>
              <w:rPr>
                <w:rFonts w:cs="Times New Roman"/>
                <w:color w:val="auto"/>
                <w:sz w:val="22"/>
                <w:szCs w:val="22"/>
                <w:highlight w:val="none"/>
              </w:rPr>
            </w:pPr>
            <w:r>
              <w:rPr>
                <w:rFonts w:cs="Times New Roman"/>
                <w:color w:val="auto"/>
                <w:sz w:val="22"/>
                <w:szCs w:val="22"/>
                <w:highlight w:val="none"/>
              </w:rPr>
              <w:t>用清洁剂清除污迹</w:t>
            </w:r>
          </w:p>
          <w:p>
            <w:pPr>
              <w:rPr>
                <w:rFonts w:cs="Times New Roman"/>
                <w:color w:val="auto"/>
                <w:sz w:val="22"/>
                <w:szCs w:val="22"/>
                <w:highlight w:val="none"/>
              </w:rPr>
            </w:pPr>
            <w:r>
              <w:rPr>
                <w:rFonts w:cs="Times New Roman"/>
                <w:color w:val="auto"/>
                <w:sz w:val="22"/>
                <w:szCs w:val="22"/>
                <w:highlight w:val="none"/>
              </w:rPr>
              <w:t>对黏附物如口香糖等污物，用刮刀去除</w:t>
            </w:r>
          </w:p>
        </w:tc>
        <w:tc>
          <w:tcPr>
            <w:tcW w:w="1607"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p>
            <w:pPr>
              <w:rPr>
                <w:rFonts w:cs="Times New Roman"/>
                <w:color w:val="auto"/>
                <w:sz w:val="22"/>
                <w:szCs w:val="22"/>
                <w:highlight w:val="none"/>
              </w:rPr>
            </w:pPr>
            <w:r>
              <w:rPr>
                <w:rFonts w:cs="Times New Roman"/>
                <w:color w:val="auto"/>
                <w:sz w:val="22"/>
                <w:szCs w:val="22"/>
                <w:highlight w:val="none"/>
              </w:rPr>
              <w:t>随脏随拖</w:t>
            </w:r>
          </w:p>
        </w:tc>
        <w:tc>
          <w:tcPr>
            <w:tcW w:w="1754" w:type="dxa"/>
            <w:noWrap w:val="0"/>
            <w:vAlign w:val="center"/>
          </w:tcPr>
          <w:p>
            <w:pPr>
              <w:rPr>
                <w:rFonts w:cs="Times New Roman"/>
                <w:color w:val="auto"/>
                <w:sz w:val="22"/>
                <w:szCs w:val="22"/>
                <w:highlight w:val="none"/>
              </w:rPr>
            </w:pPr>
            <w:r>
              <w:rPr>
                <w:rFonts w:cs="Times New Roman"/>
                <w:color w:val="auto"/>
                <w:sz w:val="22"/>
                <w:szCs w:val="22"/>
                <w:highlight w:val="none"/>
              </w:rPr>
              <w:t>床脚、床头柜脚下的地面卫生不可忽略</w:t>
            </w:r>
          </w:p>
        </w:tc>
        <w:tc>
          <w:tcPr>
            <w:tcW w:w="1299" w:type="dxa"/>
            <w:noWrap w:val="0"/>
            <w:vAlign w:val="center"/>
          </w:tcPr>
          <w:p>
            <w:pPr>
              <w:rPr>
                <w:rFonts w:cs="Times New Roman"/>
                <w:color w:val="auto"/>
                <w:sz w:val="22"/>
                <w:szCs w:val="22"/>
                <w:highlight w:val="none"/>
              </w:rPr>
            </w:pPr>
            <w:r>
              <w:rPr>
                <w:rFonts w:cs="Times New Roman"/>
                <w:color w:val="auto"/>
                <w:sz w:val="22"/>
                <w:szCs w:val="22"/>
                <w:highlight w:val="none"/>
              </w:rPr>
              <w:t>拖布、清洁剂、刮刀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cs="Times New Roman"/>
                <w:color w:val="auto"/>
                <w:sz w:val="22"/>
                <w:szCs w:val="22"/>
                <w:highlight w:val="none"/>
              </w:rPr>
            </w:pPr>
            <w:r>
              <w:rPr>
                <w:rFonts w:cs="Times New Roman"/>
                <w:color w:val="auto"/>
                <w:sz w:val="22"/>
                <w:szCs w:val="22"/>
                <w:highlight w:val="none"/>
              </w:rPr>
              <w:t>壁橱内外</w:t>
            </w:r>
          </w:p>
        </w:tc>
        <w:tc>
          <w:tcPr>
            <w:tcW w:w="1663" w:type="dxa"/>
            <w:noWrap w:val="0"/>
            <w:vAlign w:val="center"/>
          </w:tcPr>
          <w:p>
            <w:pPr>
              <w:rPr>
                <w:rFonts w:cs="Times New Roman"/>
                <w:color w:val="auto"/>
                <w:sz w:val="22"/>
                <w:szCs w:val="22"/>
                <w:highlight w:val="none"/>
              </w:rPr>
            </w:pPr>
            <w:r>
              <w:rPr>
                <w:rFonts w:cs="Times New Roman"/>
                <w:color w:val="auto"/>
                <w:sz w:val="22"/>
                <w:szCs w:val="22"/>
                <w:highlight w:val="none"/>
              </w:rPr>
              <w:t>无灰尘、污迹，干净</w:t>
            </w:r>
          </w:p>
        </w:tc>
        <w:tc>
          <w:tcPr>
            <w:tcW w:w="2430" w:type="dxa"/>
            <w:noWrap w:val="0"/>
            <w:vAlign w:val="center"/>
          </w:tcPr>
          <w:p>
            <w:pPr>
              <w:rPr>
                <w:rFonts w:cs="Times New Roman"/>
                <w:color w:val="auto"/>
                <w:sz w:val="22"/>
                <w:szCs w:val="22"/>
                <w:highlight w:val="none"/>
              </w:rPr>
            </w:pPr>
            <w:r>
              <w:rPr>
                <w:rFonts w:cs="Times New Roman"/>
                <w:color w:val="auto"/>
                <w:sz w:val="22"/>
                <w:szCs w:val="22"/>
                <w:highlight w:val="none"/>
              </w:rPr>
              <w:t>用抹布逐层擦拭</w:t>
            </w:r>
          </w:p>
          <w:p>
            <w:pPr>
              <w:rPr>
                <w:rFonts w:cs="Times New Roman"/>
                <w:color w:val="auto"/>
                <w:sz w:val="22"/>
                <w:szCs w:val="22"/>
                <w:highlight w:val="none"/>
              </w:rPr>
            </w:pPr>
            <w:r>
              <w:rPr>
                <w:rFonts w:cs="Times New Roman"/>
                <w:color w:val="auto"/>
                <w:sz w:val="22"/>
                <w:szCs w:val="22"/>
                <w:highlight w:val="none"/>
              </w:rPr>
              <w:t>对污迹处用清洁剂擦拭</w:t>
            </w:r>
          </w:p>
        </w:tc>
        <w:tc>
          <w:tcPr>
            <w:tcW w:w="1607" w:type="dxa"/>
            <w:noWrap w:val="0"/>
            <w:vAlign w:val="center"/>
          </w:tcPr>
          <w:p>
            <w:pPr>
              <w:rPr>
                <w:rFonts w:cs="Times New Roman"/>
                <w:color w:val="auto"/>
                <w:sz w:val="22"/>
                <w:szCs w:val="22"/>
                <w:highlight w:val="none"/>
              </w:rPr>
            </w:pPr>
            <w:r>
              <w:rPr>
                <w:rFonts w:cs="Times New Roman"/>
                <w:color w:val="auto"/>
                <w:sz w:val="22"/>
                <w:szCs w:val="22"/>
                <w:highlight w:val="none"/>
              </w:rPr>
              <w:t>表面每天一次</w:t>
            </w:r>
          </w:p>
          <w:p>
            <w:pPr>
              <w:rPr>
                <w:rFonts w:cs="Times New Roman"/>
                <w:color w:val="auto"/>
                <w:sz w:val="22"/>
                <w:szCs w:val="22"/>
                <w:highlight w:val="none"/>
              </w:rPr>
            </w:pPr>
            <w:r>
              <w:rPr>
                <w:rFonts w:cs="Times New Roman"/>
                <w:color w:val="auto"/>
                <w:sz w:val="22"/>
                <w:szCs w:val="22"/>
                <w:highlight w:val="none"/>
              </w:rPr>
              <w:t>内部须在无人使用的情况下擦拭</w:t>
            </w:r>
          </w:p>
        </w:tc>
        <w:tc>
          <w:tcPr>
            <w:tcW w:w="1754" w:type="dxa"/>
            <w:noWrap w:val="0"/>
            <w:vAlign w:val="center"/>
          </w:tcPr>
          <w:p>
            <w:pPr>
              <w:rPr>
                <w:rFonts w:cs="Times New Roman"/>
                <w:color w:val="auto"/>
                <w:sz w:val="22"/>
                <w:szCs w:val="22"/>
                <w:highlight w:val="none"/>
              </w:rPr>
            </w:pPr>
            <w:r>
              <w:rPr>
                <w:rFonts w:cs="Times New Roman"/>
                <w:color w:val="auto"/>
                <w:sz w:val="22"/>
                <w:szCs w:val="22"/>
                <w:highlight w:val="none"/>
              </w:rPr>
              <w:t>家具不能擦花，清除残留在家具面上的清洁剂泡沫，除净并擦均匀</w:t>
            </w:r>
          </w:p>
        </w:tc>
        <w:tc>
          <w:tcPr>
            <w:tcW w:w="1299" w:type="dxa"/>
            <w:noWrap w:val="0"/>
            <w:vAlign w:val="center"/>
          </w:tcPr>
          <w:p>
            <w:pPr>
              <w:rPr>
                <w:rFonts w:cs="Times New Roman"/>
                <w:color w:val="auto"/>
                <w:sz w:val="22"/>
                <w:szCs w:val="22"/>
                <w:highlight w:val="none"/>
              </w:rPr>
            </w:pPr>
            <w:r>
              <w:rPr>
                <w:rFonts w:cs="Times New Roman"/>
                <w:color w:val="auto"/>
                <w:sz w:val="22"/>
                <w:szCs w:val="22"/>
                <w:highlight w:val="none"/>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cs="Times New Roman"/>
                <w:color w:val="auto"/>
                <w:sz w:val="22"/>
                <w:szCs w:val="22"/>
                <w:highlight w:val="none"/>
              </w:rPr>
            </w:pPr>
            <w:r>
              <w:rPr>
                <w:rFonts w:cs="Times New Roman"/>
                <w:color w:val="auto"/>
                <w:sz w:val="22"/>
                <w:szCs w:val="22"/>
                <w:highlight w:val="none"/>
              </w:rPr>
              <w:t>床头柜</w:t>
            </w:r>
          </w:p>
        </w:tc>
        <w:tc>
          <w:tcPr>
            <w:tcW w:w="1663" w:type="dxa"/>
            <w:noWrap w:val="0"/>
            <w:vAlign w:val="center"/>
          </w:tcPr>
          <w:p>
            <w:pPr>
              <w:rPr>
                <w:rFonts w:cs="Times New Roman"/>
                <w:color w:val="auto"/>
                <w:sz w:val="22"/>
                <w:szCs w:val="22"/>
                <w:highlight w:val="none"/>
              </w:rPr>
            </w:pPr>
            <w:r>
              <w:rPr>
                <w:rFonts w:cs="Times New Roman"/>
                <w:color w:val="auto"/>
                <w:sz w:val="22"/>
                <w:szCs w:val="22"/>
                <w:highlight w:val="none"/>
              </w:rPr>
              <w:t>无灰尘、污迹，干净</w:t>
            </w:r>
          </w:p>
        </w:tc>
        <w:tc>
          <w:tcPr>
            <w:tcW w:w="2430" w:type="dxa"/>
            <w:noWrap w:val="0"/>
            <w:vAlign w:val="center"/>
          </w:tcPr>
          <w:p>
            <w:pPr>
              <w:rPr>
                <w:rFonts w:cs="Times New Roman"/>
                <w:color w:val="auto"/>
                <w:sz w:val="22"/>
                <w:szCs w:val="22"/>
                <w:highlight w:val="none"/>
              </w:rPr>
            </w:pPr>
            <w:r>
              <w:rPr>
                <w:rFonts w:cs="Times New Roman"/>
                <w:color w:val="auto"/>
                <w:sz w:val="22"/>
                <w:szCs w:val="22"/>
                <w:highlight w:val="none"/>
              </w:rPr>
              <w:t>用抹布逐层擦拭</w:t>
            </w:r>
          </w:p>
          <w:p>
            <w:pPr>
              <w:rPr>
                <w:rFonts w:cs="Times New Roman"/>
                <w:color w:val="auto"/>
                <w:sz w:val="22"/>
                <w:szCs w:val="22"/>
                <w:highlight w:val="none"/>
              </w:rPr>
            </w:pPr>
            <w:r>
              <w:rPr>
                <w:rFonts w:cs="Times New Roman"/>
                <w:color w:val="auto"/>
                <w:sz w:val="22"/>
                <w:szCs w:val="22"/>
                <w:highlight w:val="none"/>
              </w:rPr>
              <w:t xml:space="preserve">对污迹处用清洁剂擦拭 </w:t>
            </w:r>
          </w:p>
        </w:tc>
        <w:tc>
          <w:tcPr>
            <w:tcW w:w="1607" w:type="dxa"/>
            <w:noWrap w:val="0"/>
            <w:vAlign w:val="center"/>
          </w:tcPr>
          <w:p>
            <w:pPr>
              <w:rPr>
                <w:rFonts w:cs="Times New Roman"/>
                <w:color w:val="auto"/>
                <w:sz w:val="22"/>
                <w:szCs w:val="22"/>
                <w:highlight w:val="none"/>
              </w:rPr>
            </w:pPr>
            <w:r>
              <w:rPr>
                <w:rFonts w:cs="Times New Roman"/>
                <w:color w:val="auto"/>
                <w:sz w:val="22"/>
                <w:szCs w:val="22"/>
                <w:highlight w:val="none"/>
              </w:rPr>
              <w:t>表面每天一次</w:t>
            </w:r>
          </w:p>
          <w:p>
            <w:pPr>
              <w:rPr>
                <w:rFonts w:cs="Times New Roman"/>
                <w:color w:val="auto"/>
                <w:sz w:val="22"/>
                <w:szCs w:val="22"/>
                <w:highlight w:val="none"/>
              </w:rPr>
            </w:pPr>
            <w:r>
              <w:rPr>
                <w:rFonts w:cs="Times New Roman"/>
                <w:color w:val="auto"/>
                <w:sz w:val="22"/>
                <w:szCs w:val="22"/>
                <w:highlight w:val="none"/>
              </w:rPr>
              <w:t>内部须在无人使用的情况下擦拭</w:t>
            </w:r>
          </w:p>
        </w:tc>
        <w:tc>
          <w:tcPr>
            <w:tcW w:w="1754" w:type="dxa"/>
            <w:noWrap w:val="0"/>
            <w:vAlign w:val="center"/>
          </w:tcPr>
          <w:p>
            <w:pPr>
              <w:rPr>
                <w:rFonts w:cs="Times New Roman"/>
                <w:color w:val="auto"/>
                <w:sz w:val="22"/>
                <w:szCs w:val="22"/>
                <w:highlight w:val="none"/>
              </w:rPr>
            </w:pPr>
            <w:r>
              <w:rPr>
                <w:rFonts w:cs="Times New Roman"/>
                <w:color w:val="auto"/>
                <w:sz w:val="22"/>
                <w:szCs w:val="22"/>
                <w:highlight w:val="none"/>
              </w:rPr>
              <w:t>床头柜脚的卫生不可忽略，抽屉和手把处不可有污迹</w:t>
            </w:r>
          </w:p>
        </w:tc>
        <w:tc>
          <w:tcPr>
            <w:tcW w:w="1299" w:type="dxa"/>
            <w:noWrap w:val="0"/>
            <w:vAlign w:val="center"/>
          </w:tcPr>
          <w:p>
            <w:pPr>
              <w:rPr>
                <w:rFonts w:cs="Times New Roman"/>
                <w:color w:val="auto"/>
                <w:sz w:val="22"/>
                <w:szCs w:val="22"/>
                <w:highlight w:val="none"/>
              </w:rPr>
            </w:pPr>
            <w:r>
              <w:rPr>
                <w:rFonts w:cs="Times New Roman"/>
                <w:color w:val="auto"/>
                <w:sz w:val="22"/>
                <w:szCs w:val="22"/>
                <w:highlight w:val="none"/>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cs="Times New Roman"/>
                <w:color w:val="auto"/>
                <w:sz w:val="22"/>
                <w:szCs w:val="22"/>
                <w:highlight w:val="none"/>
              </w:rPr>
            </w:pPr>
            <w:r>
              <w:rPr>
                <w:rFonts w:cs="Times New Roman"/>
                <w:color w:val="auto"/>
                <w:sz w:val="22"/>
                <w:szCs w:val="22"/>
                <w:highlight w:val="none"/>
              </w:rPr>
              <w:t>床、床头板</w:t>
            </w:r>
          </w:p>
        </w:tc>
        <w:tc>
          <w:tcPr>
            <w:tcW w:w="1663" w:type="dxa"/>
            <w:noWrap w:val="0"/>
            <w:vAlign w:val="center"/>
          </w:tcPr>
          <w:p>
            <w:pPr>
              <w:rPr>
                <w:rFonts w:cs="Times New Roman"/>
                <w:color w:val="auto"/>
                <w:sz w:val="22"/>
                <w:szCs w:val="22"/>
                <w:highlight w:val="none"/>
              </w:rPr>
            </w:pPr>
            <w:r>
              <w:rPr>
                <w:rFonts w:cs="Times New Roman"/>
                <w:color w:val="auto"/>
                <w:sz w:val="22"/>
                <w:szCs w:val="22"/>
                <w:highlight w:val="none"/>
              </w:rPr>
              <w:t>无灰尘、污迹、破损</w:t>
            </w:r>
          </w:p>
        </w:tc>
        <w:tc>
          <w:tcPr>
            <w:tcW w:w="2430" w:type="dxa"/>
            <w:noWrap w:val="0"/>
            <w:vAlign w:val="center"/>
          </w:tcPr>
          <w:p>
            <w:pPr>
              <w:rPr>
                <w:rFonts w:cs="Times New Roman"/>
                <w:color w:val="auto"/>
                <w:sz w:val="22"/>
                <w:szCs w:val="22"/>
                <w:highlight w:val="none"/>
              </w:rPr>
            </w:pPr>
            <w:r>
              <w:rPr>
                <w:rFonts w:cs="Times New Roman"/>
                <w:color w:val="auto"/>
                <w:sz w:val="22"/>
                <w:szCs w:val="22"/>
                <w:highlight w:val="none"/>
              </w:rPr>
              <w:t>用抹布逐层擦拭至洁净</w:t>
            </w:r>
          </w:p>
          <w:p>
            <w:pPr>
              <w:rPr>
                <w:rFonts w:cs="Times New Roman"/>
                <w:color w:val="auto"/>
                <w:sz w:val="22"/>
                <w:szCs w:val="22"/>
                <w:highlight w:val="none"/>
              </w:rPr>
            </w:pPr>
            <w:r>
              <w:rPr>
                <w:rFonts w:cs="Times New Roman"/>
                <w:color w:val="auto"/>
                <w:sz w:val="22"/>
                <w:szCs w:val="22"/>
                <w:highlight w:val="none"/>
              </w:rPr>
              <w:t>对污迹处用清洁剂擦拭</w:t>
            </w:r>
          </w:p>
        </w:tc>
        <w:tc>
          <w:tcPr>
            <w:tcW w:w="1607"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754" w:type="dxa"/>
            <w:noWrap w:val="0"/>
            <w:vAlign w:val="center"/>
          </w:tcPr>
          <w:p>
            <w:pPr>
              <w:rPr>
                <w:rFonts w:cs="Times New Roman"/>
                <w:color w:val="auto"/>
                <w:sz w:val="22"/>
                <w:szCs w:val="22"/>
                <w:highlight w:val="none"/>
              </w:rPr>
            </w:pPr>
            <w:r>
              <w:rPr>
                <w:rFonts w:cs="Times New Roman"/>
                <w:color w:val="auto"/>
                <w:sz w:val="22"/>
                <w:szCs w:val="22"/>
                <w:highlight w:val="none"/>
              </w:rPr>
              <w:t>床头板不可有污迹，擦拭时不可用脱色剂</w:t>
            </w:r>
          </w:p>
        </w:tc>
        <w:tc>
          <w:tcPr>
            <w:tcW w:w="1299" w:type="dxa"/>
            <w:noWrap w:val="0"/>
            <w:vAlign w:val="center"/>
          </w:tcPr>
          <w:p>
            <w:pPr>
              <w:rPr>
                <w:rFonts w:cs="Times New Roman"/>
                <w:color w:val="auto"/>
                <w:sz w:val="22"/>
                <w:szCs w:val="22"/>
                <w:highlight w:val="none"/>
              </w:rPr>
            </w:pPr>
            <w:r>
              <w:rPr>
                <w:rFonts w:cs="Times New Roman"/>
                <w:color w:val="auto"/>
                <w:sz w:val="22"/>
                <w:szCs w:val="22"/>
                <w:highlight w:val="none"/>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cs="Times New Roman"/>
                <w:color w:val="auto"/>
                <w:sz w:val="22"/>
                <w:szCs w:val="22"/>
                <w:highlight w:val="none"/>
              </w:rPr>
            </w:pPr>
            <w:r>
              <w:rPr>
                <w:rFonts w:cs="Times New Roman"/>
                <w:color w:val="auto"/>
                <w:sz w:val="22"/>
                <w:szCs w:val="22"/>
                <w:highlight w:val="none"/>
              </w:rPr>
              <w:t>椅子</w:t>
            </w:r>
          </w:p>
        </w:tc>
        <w:tc>
          <w:tcPr>
            <w:tcW w:w="1663" w:type="dxa"/>
            <w:noWrap w:val="0"/>
            <w:vAlign w:val="center"/>
          </w:tcPr>
          <w:p>
            <w:pPr>
              <w:rPr>
                <w:rFonts w:cs="Times New Roman"/>
                <w:color w:val="auto"/>
                <w:sz w:val="22"/>
                <w:szCs w:val="22"/>
                <w:highlight w:val="none"/>
              </w:rPr>
            </w:pPr>
            <w:r>
              <w:rPr>
                <w:rFonts w:cs="Times New Roman"/>
                <w:color w:val="auto"/>
                <w:sz w:val="22"/>
                <w:szCs w:val="22"/>
                <w:highlight w:val="none"/>
              </w:rPr>
              <w:t>无灰尘、污迹、水迹、变形、破损，洁净、稳固、完好</w:t>
            </w:r>
          </w:p>
        </w:tc>
        <w:tc>
          <w:tcPr>
            <w:tcW w:w="2430" w:type="dxa"/>
            <w:noWrap w:val="0"/>
            <w:vAlign w:val="center"/>
          </w:tcPr>
          <w:p>
            <w:pPr>
              <w:rPr>
                <w:rFonts w:cs="Times New Roman"/>
                <w:color w:val="auto"/>
                <w:sz w:val="22"/>
                <w:szCs w:val="22"/>
                <w:highlight w:val="none"/>
              </w:rPr>
            </w:pPr>
            <w:r>
              <w:rPr>
                <w:rFonts w:cs="Times New Roman"/>
                <w:color w:val="auto"/>
                <w:sz w:val="22"/>
                <w:szCs w:val="22"/>
                <w:highlight w:val="none"/>
              </w:rPr>
              <w:t>用抹布抹净</w:t>
            </w:r>
          </w:p>
          <w:p>
            <w:pPr>
              <w:rPr>
                <w:rFonts w:cs="Times New Roman"/>
                <w:color w:val="auto"/>
                <w:sz w:val="22"/>
                <w:szCs w:val="22"/>
                <w:highlight w:val="none"/>
              </w:rPr>
            </w:pPr>
            <w:r>
              <w:rPr>
                <w:rFonts w:cs="Times New Roman"/>
                <w:color w:val="auto"/>
                <w:sz w:val="22"/>
                <w:szCs w:val="22"/>
                <w:highlight w:val="none"/>
              </w:rPr>
              <w:t>用清洁剂去除污迹</w:t>
            </w:r>
          </w:p>
          <w:p>
            <w:pPr>
              <w:rPr>
                <w:rFonts w:cs="Times New Roman"/>
                <w:color w:val="auto"/>
                <w:sz w:val="22"/>
                <w:szCs w:val="22"/>
                <w:highlight w:val="none"/>
              </w:rPr>
            </w:pPr>
            <w:r>
              <w:rPr>
                <w:rFonts w:cs="Times New Roman"/>
                <w:color w:val="auto"/>
                <w:sz w:val="22"/>
                <w:szCs w:val="22"/>
                <w:highlight w:val="none"/>
              </w:rPr>
              <w:t>用干抹布抹净</w:t>
            </w:r>
          </w:p>
        </w:tc>
        <w:tc>
          <w:tcPr>
            <w:tcW w:w="1607"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754" w:type="dxa"/>
            <w:noWrap w:val="0"/>
            <w:vAlign w:val="center"/>
          </w:tcPr>
          <w:p>
            <w:pPr>
              <w:rPr>
                <w:rFonts w:cs="Times New Roman"/>
                <w:color w:val="auto"/>
                <w:sz w:val="22"/>
                <w:szCs w:val="22"/>
                <w:highlight w:val="none"/>
              </w:rPr>
            </w:pPr>
            <w:r>
              <w:rPr>
                <w:rFonts w:cs="Times New Roman"/>
                <w:color w:val="auto"/>
                <w:sz w:val="22"/>
                <w:szCs w:val="22"/>
                <w:highlight w:val="none"/>
              </w:rPr>
              <w:t>如破损及时报修</w:t>
            </w:r>
          </w:p>
        </w:tc>
        <w:tc>
          <w:tcPr>
            <w:tcW w:w="1299" w:type="dxa"/>
            <w:noWrap w:val="0"/>
            <w:vAlign w:val="center"/>
          </w:tcPr>
          <w:p>
            <w:pPr>
              <w:rPr>
                <w:rFonts w:cs="Times New Roman"/>
                <w:color w:val="auto"/>
                <w:sz w:val="22"/>
                <w:szCs w:val="22"/>
                <w:highlight w:val="none"/>
              </w:rPr>
            </w:pPr>
            <w:r>
              <w:rPr>
                <w:rFonts w:cs="Times New Roman"/>
                <w:color w:val="auto"/>
                <w:sz w:val="22"/>
                <w:szCs w:val="22"/>
                <w:highlight w:val="none"/>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cs="Times New Roman"/>
                <w:color w:val="auto"/>
                <w:sz w:val="22"/>
                <w:szCs w:val="22"/>
                <w:highlight w:val="none"/>
              </w:rPr>
            </w:pPr>
            <w:r>
              <w:rPr>
                <w:rFonts w:cs="Times New Roman"/>
                <w:color w:val="auto"/>
                <w:sz w:val="22"/>
                <w:szCs w:val="22"/>
                <w:highlight w:val="none"/>
              </w:rPr>
              <w:t>墙壁</w:t>
            </w:r>
          </w:p>
        </w:tc>
        <w:tc>
          <w:tcPr>
            <w:tcW w:w="1663" w:type="dxa"/>
            <w:noWrap w:val="0"/>
            <w:vAlign w:val="center"/>
          </w:tcPr>
          <w:p>
            <w:pPr>
              <w:rPr>
                <w:rFonts w:cs="Times New Roman"/>
                <w:color w:val="auto"/>
                <w:sz w:val="22"/>
                <w:szCs w:val="22"/>
                <w:highlight w:val="none"/>
              </w:rPr>
            </w:pPr>
            <w:r>
              <w:rPr>
                <w:rFonts w:cs="Times New Roman"/>
                <w:color w:val="auto"/>
                <w:sz w:val="22"/>
                <w:szCs w:val="22"/>
                <w:highlight w:val="none"/>
              </w:rPr>
              <w:t>无灰尘、水迹、污迹，干净、明亮、无脱落</w:t>
            </w:r>
          </w:p>
        </w:tc>
        <w:tc>
          <w:tcPr>
            <w:tcW w:w="2430" w:type="dxa"/>
            <w:noWrap w:val="0"/>
            <w:vAlign w:val="center"/>
          </w:tcPr>
          <w:p>
            <w:pPr>
              <w:rPr>
                <w:rFonts w:cs="Times New Roman"/>
                <w:color w:val="auto"/>
                <w:sz w:val="22"/>
                <w:szCs w:val="22"/>
                <w:highlight w:val="none"/>
              </w:rPr>
            </w:pPr>
            <w:r>
              <w:rPr>
                <w:rFonts w:cs="Times New Roman"/>
                <w:color w:val="auto"/>
                <w:sz w:val="22"/>
                <w:szCs w:val="22"/>
                <w:highlight w:val="none"/>
              </w:rPr>
              <w:t>用干抹布抹浮灰</w:t>
            </w:r>
          </w:p>
          <w:p>
            <w:pPr>
              <w:rPr>
                <w:rFonts w:cs="Times New Roman"/>
                <w:color w:val="auto"/>
                <w:sz w:val="22"/>
                <w:szCs w:val="22"/>
                <w:highlight w:val="none"/>
              </w:rPr>
            </w:pPr>
            <w:r>
              <w:rPr>
                <w:rFonts w:cs="Times New Roman"/>
                <w:color w:val="auto"/>
                <w:sz w:val="22"/>
                <w:szCs w:val="22"/>
                <w:highlight w:val="none"/>
              </w:rPr>
              <w:t>用抹布蘸清洁剂去除污迹</w:t>
            </w:r>
          </w:p>
          <w:p>
            <w:pPr>
              <w:rPr>
                <w:rFonts w:cs="Times New Roman"/>
                <w:color w:val="auto"/>
                <w:sz w:val="22"/>
                <w:szCs w:val="22"/>
                <w:highlight w:val="none"/>
              </w:rPr>
            </w:pPr>
            <w:r>
              <w:rPr>
                <w:rFonts w:cs="Times New Roman"/>
                <w:color w:val="auto"/>
                <w:sz w:val="22"/>
                <w:szCs w:val="22"/>
                <w:highlight w:val="none"/>
              </w:rPr>
              <w:t>用干净抹布抹净</w:t>
            </w:r>
          </w:p>
        </w:tc>
        <w:tc>
          <w:tcPr>
            <w:tcW w:w="1607" w:type="dxa"/>
            <w:noWrap w:val="0"/>
            <w:vAlign w:val="center"/>
          </w:tcPr>
          <w:p>
            <w:pPr>
              <w:rPr>
                <w:rFonts w:cs="Times New Roman"/>
                <w:color w:val="auto"/>
                <w:sz w:val="22"/>
                <w:szCs w:val="22"/>
                <w:highlight w:val="none"/>
              </w:rPr>
            </w:pPr>
            <w:r>
              <w:rPr>
                <w:rFonts w:cs="Times New Roman"/>
                <w:color w:val="auto"/>
                <w:sz w:val="22"/>
                <w:szCs w:val="22"/>
                <w:highlight w:val="none"/>
              </w:rPr>
              <w:t>低处每天一次，高处每月一次</w:t>
            </w:r>
          </w:p>
        </w:tc>
        <w:tc>
          <w:tcPr>
            <w:tcW w:w="1754" w:type="dxa"/>
            <w:noWrap w:val="0"/>
            <w:vAlign w:val="center"/>
          </w:tcPr>
          <w:p>
            <w:pPr>
              <w:rPr>
                <w:rFonts w:cs="Times New Roman"/>
                <w:color w:val="auto"/>
                <w:sz w:val="22"/>
                <w:szCs w:val="22"/>
                <w:highlight w:val="none"/>
              </w:rPr>
            </w:pPr>
            <w:r>
              <w:rPr>
                <w:rFonts w:cs="Times New Roman"/>
                <w:color w:val="auto"/>
                <w:sz w:val="22"/>
                <w:szCs w:val="22"/>
                <w:highlight w:val="none"/>
              </w:rPr>
              <w:t>不可损坏墙面，清洁剂不可脱色</w:t>
            </w:r>
          </w:p>
        </w:tc>
        <w:tc>
          <w:tcPr>
            <w:tcW w:w="1299" w:type="dxa"/>
            <w:noWrap w:val="0"/>
            <w:vAlign w:val="center"/>
          </w:tcPr>
          <w:p>
            <w:pPr>
              <w:rPr>
                <w:rFonts w:cs="Times New Roman"/>
                <w:color w:val="auto"/>
                <w:sz w:val="22"/>
                <w:szCs w:val="22"/>
                <w:highlight w:val="none"/>
              </w:rPr>
            </w:pPr>
            <w:r>
              <w:rPr>
                <w:rFonts w:cs="Times New Roman"/>
                <w:color w:val="auto"/>
                <w:sz w:val="22"/>
                <w:szCs w:val="22"/>
                <w:highlight w:val="none"/>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cs="Times New Roman"/>
                <w:color w:val="auto"/>
                <w:sz w:val="22"/>
                <w:szCs w:val="22"/>
                <w:highlight w:val="none"/>
              </w:rPr>
            </w:pPr>
            <w:r>
              <w:rPr>
                <w:rFonts w:cs="Times New Roman"/>
                <w:color w:val="auto"/>
                <w:sz w:val="22"/>
                <w:szCs w:val="22"/>
                <w:highlight w:val="none"/>
              </w:rPr>
              <w:t>开关、插座、空调调节器</w:t>
            </w:r>
          </w:p>
        </w:tc>
        <w:tc>
          <w:tcPr>
            <w:tcW w:w="1663" w:type="dxa"/>
            <w:noWrap w:val="0"/>
            <w:vAlign w:val="center"/>
          </w:tcPr>
          <w:p>
            <w:pPr>
              <w:rPr>
                <w:rFonts w:cs="Times New Roman"/>
                <w:color w:val="auto"/>
                <w:sz w:val="22"/>
                <w:szCs w:val="22"/>
                <w:highlight w:val="none"/>
              </w:rPr>
            </w:pPr>
            <w:r>
              <w:rPr>
                <w:rFonts w:cs="Times New Roman"/>
                <w:color w:val="auto"/>
                <w:sz w:val="22"/>
                <w:szCs w:val="22"/>
                <w:highlight w:val="none"/>
              </w:rPr>
              <w:t>无灰尘、污迹，光亮、无破损</w:t>
            </w:r>
          </w:p>
        </w:tc>
        <w:tc>
          <w:tcPr>
            <w:tcW w:w="2430" w:type="dxa"/>
            <w:noWrap w:val="0"/>
            <w:vAlign w:val="center"/>
          </w:tcPr>
          <w:p>
            <w:pPr>
              <w:rPr>
                <w:rFonts w:cs="Times New Roman"/>
                <w:color w:val="auto"/>
                <w:sz w:val="22"/>
                <w:szCs w:val="22"/>
                <w:highlight w:val="none"/>
              </w:rPr>
            </w:pPr>
            <w:r>
              <w:rPr>
                <w:rFonts w:cs="Times New Roman"/>
                <w:color w:val="auto"/>
                <w:sz w:val="22"/>
                <w:szCs w:val="22"/>
                <w:highlight w:val="none"/>
              </w:rPr>
              <w:t>抹布抹浮灰</w:t>
            </w:r>
          </w:p>
          <w:p>
            <w:pPr>
              <w:rPr>
                <w:rFonts w:cs="Times New Roman"/>
                <w:color w:val="auto"/>
                <w:sz w:val="22"/>
                <w:szCs w:val="22"/>
                <w:highlight w:val="none"/>
              </w:rPr>
            </w:pPr>
            <w:r>
              <w:rPr>
                <w:rFonts w:cs="Times New Roman"/>
                <w:color w:val="auto"/>
                <w:sz w:val="22"/>
                <w:szCs w:val="22"/>
                <w:highlight w:val="none"/>
              </w:rPr>
              <w:t>用抹布喷洒清洁剂去除污迹</w:t>
            </w:r>
          </w:p>
          <w:p>
            <w:pPr>
              <w:rPr>
                <w:rFonts w:cs="Times New Roman"/>
                <w:color w:val="auto"/>
                <w:sz w:val="22"/>
                <w:szCs w:val="22"/>
                <w:highlight w:val="none"/>
              </w:rPr>
            </w:pPr>
            <w:r>
              <w:rPr>
                <w:rFonts w:cs="Times New Roman"/>
                <w:color w:val="auto"/>
                <w:sz w:val="22"/>
                <w:szCs w:val="22"/>
                <w:highlight w:val="none"/>
              </w:rPr>
              <w:t>用干净抹布抹净</w:t>
            </w:r>
          </w:p>
        </w:tc>
        <w:tc>
          <w:tcPr>
            <w:tcW w:w="1607"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754" w:type="dxa"/>
            <w:noWrap w:val="0"/>
            <w:vAlign w:val="center"/>
          </w:tcPr>
          <w:p>
            <w:pPr>
              <w:rPr>
                <w:rFonts w:cs="Times New Roman"/>
                <w:color w:val="auto"/>
                <w:sz w:val="22"/>
                <w:szCs w:val="22"/>
                <w:highlight w:val="none"/>
              </w:rPr>
            </w:pPr>
          </w:p>
        </w:tc>
        <w:tc>
          <w:tcPr>
            <w:tcW w:w="1299" w:type="dxa"/>
            <w:noWrap w:val="0"/>
            <w:vAlign w:val="center"/>
          </w:tcPr>
          <w:p>
            <w:pPr>
              <w:rPr>
                <w:rFonts w:cs="Times New Roman"/>
                <w:color w:val="auto"/>
                <w:sz w:val="22"/>
                <w:szCs w:val="22"/>
                <w:highlight w:val="none"/>
              </w:rPr>
            </w:pPr>
            <w:r>
              <w:rPr>
                <w:rFonts w:cs="Times New Roman"/>
                <w:color w:val="auto"/>
                <w:sz w:val="22"/>
                <w:szCs w:val="22"/>
                <w:highlight w:val="none"/>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cs="Times New Roman"/>
                <w:color w:val="auto"/>
                <w:sz w:val="22"/>
                <w:szCs w:val="22"/>
                <w:highlight w:val="none"/>
              </w:rPr>
            </w:pPr>
            <w:r>
              <w:rPr>
                <w:rFonts w:cs="Times New Roman"/>
                <w:color w:val="auto"/>
                <w:sz w:val="22"/>
                <w:szCs w:val="22"/>
                <w:highlight w:val="none"/>
              </w:rPr>
              <w:t>窗户玻璃、窗框、窗台</w:t>
            </w:r>
          </w:p>
        </w:tc>
        <w:tc>
          <w:tcPr>
            <w:tcW w:w="1663" w:type="dxa"/>
            <w:noWrap w:val="0"/>
            <w:vAlign w:val="center"/>
          </w:tcPr>
          <w:p>
            <w:pPr>
              <w:rPr>
                <w:rFonts w:cs="Times New Roman"/>
                <w:color w:val="auto"/>
                <w:sz w:val="22"/>
                <w:szCs w:val="22"/>
                <w:highlight w:val="none"/>
              </w:rPr>
            </w:pPr>
            <w:r>
              <w:rPr>
                <w:rFonts w:cs="Times New Roman"/>
                <w:color w:val="auto"/>
                <w:sz w:val="22"/>
                <w:szCs w:val="22"/>
                <w:highlight w:val="none"/>
              </w:rPr>
              <w:t>玻璃干净、明亮，无灰尘、污迹，窗框无破损，窗扣完好</w:t>
            </w:r>
          </w:p>
        </w:tc>
        <w:tc>
          <w:tcPr>
            <w:tcW w:w="2430" w:type="dxa"/>
            <w:noWrap w:val="0"/>
            <w:vAlign w:val="center"/>
          </w:tcPr>
          <w:p>
            <w:pPr>
              <w:rPr>
                <w:rFonts w:cs="Times New Roman"/>
                <w:color w:val="auto"/>
                <w:sz w:val="22"/>
                <w:szCs w:val="22"/>
                <w:highlight w:val="none"/>
              </w:rPr>
            </w:pPr>
            <w:r>
              <w:rPr>
                <w:rFonts w:cs="Times New Roman"/>
                <w:color w:val="auto"/>
                <w:sz w:val="22"/>
                <w:szCs w:val="22"/>
                <w:highlight w:val="none"/>
              </w:rPr>
              <w:t>用涂水器浸上清洁剂均匀涂于玻璃表面</w:t>
            </w:r>
          </w:p>
          <w:p>
            <w:pPr>
              <w:rPr>
                <w:rFonts w:cs="Times New Roman"/>
                <w:color w:val="auto"/>
                <w:sz w:val="22"/>
                <w:szCs w:val="22"/>
                <w:highlight w:val="none"/>
              </w:rPr>
            </w:pPr>
            <w:r>
              <w:rPr>
                <w:rFonts w:cs="Times New Roman"/>
                <w:color w:val="auto"/>
                <w:sz w:val="22"/>
                <w:szCs w:val="22"/>
                <w:highlight w:val="none"/>
              </w:rPr>
              <w:t>用刮水器刮除玻璃上污水</w:t>
            </w:r>
          </w:p>
          <w:p>
            <w:pPr>
              <w:rPr>
                <w:rFonts w:cs="Times New Roman"/>
                <w:color w:val="auto"/>
                <w:sz w:val="22"/>
                <w:szCs w:val="22"/>
                <w:highlight w:val="none"/>
              </w:rPr>
            </w:pPr>
            <w:r>
              <w:rPr>
                <w:rFonts w:cs="Times New Roman"/>
                <w:color w:val="auto"/>
                <w:sz w:val="22"/>
                <w:szCs w:val="22"/>
                <w:highlight w:val="none"/>
              </w:rPr>
              <w:t>刮水器刮在玻璃上运行的起止处应是边框到对门边框</w:t>
            </w:r>
          </w:p>
          <w:p>
            <w:pPr>
              <w:rPr>
                <w:rFonts w:cs="Times New Roman"/>
                <w:color w:val="auto"/>
                <w:sz w:val="22"/>
                <w:szCs w:val="22"/>
                <w:highlight w:val="none"/>
              </w:rPr>
            </w:pPr>
            <w:r>
              <w:rPr>
                <w:rFonts w:cs="Times New Roman"/>
                <w:color w:val="auto"/>
                <w:sz w:val="22"/>
                <w:szCs w:val="22"/>
                <w:highlight w:val="none"/>
              </w:rPr>
              <w:t>用力均匀，每刮一回用抹布将刮水器擦干，再行下一回</w:t>
            </w:r>
          </w:p>
          <w:p>
            <w:pPr>
              <w:rPr>
                <w:rFonts w:cs="Times New Roman"/>
                <w:color w:val="auto"/>
                <w:sz w:val="22"/>
                <w:szCs w:val="22"/>
                <w:highlight w:val="none"/>
              </w:rPr>
            </w:pPr>
            <w:r>
              <w:rPr>
                <w:rFonts w:cs="Times New Roman"/>
                <w:color w:val="auto"/>
                <w:sz w:val="22"/>
                <w:szCs w:val="22"/>
                <w:highlight w:val="none"/>
              </w:rPr>
              <w:t>刮洗结束后，要用干净抹布将边框处水道擦去</w:t>
            </w:r>
          </w:p>
        </w:tc>
        <w:tc>
          <w:tcPr>
            <w:tcW w:w="1607" w:type="dxa"/>
            <w:noWrap w:val="0"/>
            <w:vAlign w:val="center"/>
          </w:tcPr>
          <w:p>
            <w:pPr>
              <w:rPr>
                <w:rFonts w:cs="Times New Roman"/>
                <w:color w:val="auto"/>
                <w:sz w:val="22"/>
                <w:szCs w:val="22"/>
                <w:highlight w:val="none"/>
              </w:rPr>
            </w:pPr>
            <w:r>
              <w:rPr>
                <w:rFonts w:cs="Times New Roman"/>
                <w:color w:val="auto"/>
                <w:sz w:val="22"/>
                <w:szCs w:val="22"/>
                <w:highlight w:val="none"/>
              </w:rPr>
              <w:t>玻璃周期清洁每月一次，窗框、窗台每天清洁一次</w:t>
            </w:r>
          </w:p>
        </w:tc>
        <w:tc>
          <w:tcPr>
            <w:tcW w:w="1754" w:type="dxa"/>
            <w:noWrap w:val="0"/>
            <w:vAlign w:val="center"/>
          </w:tcPr>
          <w:p>
            <w:pPr>
              <w:rPr>
                <w:rFonts w:cs="Times New Roman"/>
                <w:color w:val="auto"/>
                <w:sz w:val="22"/>
                <w:szCs w:val="22"/>
                <w:highlight w:val="none"/>
              </w:rPr>
            </w:pPr>
            <w:r>
              <w:rPr>
                <w:rFonts w:cs="Times New Roman"/>
                <w:color w:val="auto"/>
                <w:sz w:val="22"/>
                <w:szCs w:val="22"/>
                <w:highlight w:val="none"/>
              </w:rPr>
              <w:t>1.污水不可滴落楼下</w:t>
            </w:r>
          </w:p>
          <w:p>
            <w:pPr>
              <w:rPr>
                <w:rFonts w:cs="Times New Roman"/>
                <w:color w:val="auto"/>
                <w:sz w:val="22"/>
                <w:szCs w:val="22"/>
                <w:highlight w:val="none"/>
              </w:rPr>
            </w:pPr>
            <w:r>
              <w:rPr>
                <w:rFonts w:cs="Times New Roman"/>
                <w:color w:val="auto"/>
                <w:sz w:val="22"/>
                <w:szCs w:val="22"/>
                <w:highlight w:val="none"/>
              </w:rPr>
              <w:t>2.高空作业必须系牢安全带，或用升降机、吊篮进行作业</w:t>
            </w:r>
          </w:p>
          <w:p>
            <w:pPr>
              <w:rPr>
                <w:rFonts w:cs="Times New Roman"/>
                <w:color w:val="auto"/>
                <w:sz w:val="22"/>
                <w:szCs w:val="22"/>
                <w:highlight w:val="none"/>
              </w:rPr>
            </w:pPr>
            <w:r>
              <w:rPr>
                <w:rFonts w:cs="Times New Roman"/>
                <w:color w:val="auto"/>
                <w:sz w:val="22"/>
                <w:szCs w:val="22"/>
                <w:highlight w:val="none"/>
              </w:rPr>
              <w:t>3.刮大风、下雨时勿作业</w:t>
            </w:r>
          </w:p>
        </w:tc>
        <w:tc>
          <w:tcPr>
            <w:tcW w:w="1299" w:type="dxa"/>
            <w:noWrap w:val="0"/>
            <w:vAlign w:val="center"/>
          </w:tcPr>
          <w:p>
            <w:pPr>
              <w:rPr>
                <w:rFonts w:cs="Times New Roman"/>
                <w:color w:val="auto"/>
                <w:sz w:val="22"/>
                <w:szCs w:val="22"/>
                <w:highlight w:val="none"/>
              </w:rPr>
            </w:pPr>
            <w:r>
              <w:rPr>
                <w:rFonts w:cs="Times New Roman"/>
                <w:color w:val="auto"/>
                <w:sz w:val="22"/>
                <w:szCs w:val="22"/>
                <w:highlight w:val="none"/>
              </w:rPr>
              <w:t>抹布、清洁剂、刮水器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cs="Times New Roman"/>
                <w:color w:val="auto"/>
                <w:sz w:val="22"/>
                <w:szCs w:val="22"/>
                <w:highlight w:val="none"/>
              </w:rPr>
            </w:pPr>
            <w:r>
              <w:rPr>
                <w:rFonts w:cs="Times New Roman"/>
                <w:color w:val="auto"/>
                <w:sz w:val="22"/>
                <w:szCs w:val="22"/>
                <w:highlight w:val="none"/>
              </w:rPr>
              <w:t>隔离帘、、开关及拉绳、轨道</w:t>
            </w:r>
          </w:p>
        </w:tc>
        <w:tc>
          <w:tcPr>
            <w:tcW w:w="1663" w:type="dxa"/>
            <w:noWrap w:val="0"/>
            <w:vAlign w:val="center"/>
          </w:tcPr>
          <w:p>
            <w:pPr>
              <w:rPr>
                <w:rFonts w:cs="Times New Roman"/>
                <w:color w:val="auto"/>
                <w:sz w:val="22"/>
                <w:szCs w:val="22"/>
                <w:highlight w:val="none"/>
              </w:rPr>
            </w:pPr>
            <w:r>
              <w:rPr>
                <w:rFonts w:cs="Times New Roman"/>
                <w:color w:val="auto"/>
                <w:sz w:val="22"/>
                <w:szCs w:val="22"/>
                <w:highlight w:val="none"/>
              </w:rPr>
              <w:t>干净，无破损、脱钩、污迹、变形</w:t>
            </w:r>
          </w:p>
        </w:tc>
        <w:tc>
          <w:tcPr>
            <w:tcW w:w="2430" w:type="dxa"/>
            <w:noWrap w:val="0"/>
            <w:vAlign w:val="center"/>
          </w:tcPr>
          <w:p>
            <w:pPr>
              <w:rPr>
                <w:rFonts w:cs="Times New Roman"/>
                <w:color w:val="auto"/>
                <w:sz w:val="22"/>
                <w:szCs w:val="22"/>
                <w:highlight w:val="none"/>
              </w:rPr>
            </w:pPr>
            <w:r>
              <w:rPr>
                <w:rFonts w:cs="Times New Roman"/>
                <w:color w:val="auto"/>
                <w:sz w:val="22"/>
                <w:szCs w:val="22"/>
                <w:highlight w:val="none"/>
              </w:rPr>
              <w:t>用抹布擦净轨道</w:t>
            </w:r>
          </w:p>
          <w:p>
            <w:pPr>
              <w:rPr>
                <w:rFonts w:cs="Times New Roman"/>
                <w:color w:val="auto"/>
                <w:sz w:val="22"/>
                <w:szCs w:val="22"/>
                <w:highlight w:val="none"/>
              </w:rPr>
            </w:pPr>
            <w:r>
              <w:rPr>
                <w:rFonts w:cs="Times New Roman"/>
                <w:color w:val="auto"/>
                <w:sz w:val="22"/>
                <w:szCs w:val="22"/>
                <w:highlight w:val="none"/>
              </w:rPr>
              <w:t>对拉绳污迹进行除污处理至洁净</w:t>
            </w:r>
          </w:p>
        </w:tc>
        <w:tc>
          <w:tcPr>
            <w:tcW w:w="1607" w:type="dxa"/>
            <w:noWrap w:val="0"/>
            <w:vAlign w:val="center"/>
          </w:tcPr>
          <w:p>
            <w:pPr>
              <w:rPr>
                <w:rFonts w:cs="Times New Roman"/>
                <w:color w:val="auto"/>
                <w:sz w:val="22"/>
                <w:szCs w:val="22"/>
                <w:highlight w:val="none"/>
              </w:rPr>
            </w:pPr>
            <w:r>
              <w:rPr>
                <w:rFonts w:cs="Times New Roman"/>
                <w:color w:val="auto"/>
                <w:sz w:val="22"/>
                <w:szCs w:val="22"/>
                <w:highlight w:val="none"/>
              </w:rPr>
              <w:t>隔离帘每半年送洗一次</w:t>
            </w:r>
          </w:p>
          <w:p>
            <w:pPr>
              <w:rPr>
                <w:rFonts w:cs="Times New Roman"/>
                <w:color w:val="auto"/>
                <w:sz w:val="22"/>
                <w:szCs w:val="22"/>
                <w:highlight w:val="none"/>
              </w:rPr>
            </w:pPr>
            <w:r>
              <w:rPr>
                <w:rFonts w:cs="Times New Roman"/>
                <w:color w:val="auto"/>
                <w:sz w:val="22"/>
                <w:szCs w:val="22"/>
                <w:highlight w:val="none"/>
              </w:rPr>
              <w:t>开关及拉绳 、轨道每星期清洁二次</w:t>
            </w:r>
          </w:p>
        </w:tc>
        <w:tc>
          <w:tcPr>
            <w:tcW w:w="1754" w:type="dxa"/>
            <w:noWrap w:val="0"/>
            <w:vAlign w:val="center"/>
          </w:tcPr>
          <w:p>
            <w:pPr>
              <w:rPr>
                <w:rFonts w:cs="Times New Roman"/>
                <w:color w:val="auto"/>
                <w:sz w:val="22"/>
                <w:szCs w:val="22"/>
                <w:highlight w:val="none"/>
              </w:rPr>
            </w:pPr>
          </w:p>
        </w:tc>
        <w:tc>
          <w:tcPr>
            <w:tcW w:w="1299" w:type="dxa"/>
            <w:noWrap w:val="0"/>
            <w:vAlign w:val="center"/>
          </w:tcPr>
          <w:p>
            <w:pPr>
              <w:rPr>
                <w:rFonts w:cs="Times New Roman"/>
                <w:color w:val="auto"/>
                <w:sz w:val="22"/>
                <w:szCs w:val="22"/>
                <w:highlight w:val="none"/>
              </w:rPr>
            </w:pPr>
            <w:r>
              <w:rPr>
                <w:rFonts w:cs="Times New Roman"/>
                <w:color w:val="auto"/>
                <w:sz w:val="22"/>
                <w:szCs w:val="22"/>
                <w:highlight w:val="none"/>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cs="Times New Roman"/>
                <w:color w:val="auto"/>
                <w:sz w:val="22"/>
                <w:szCs w:val="22"/>
                <w:highlight w:val="none"/>
              </w:rPr>
            </w:pPr>
            <w:r>
              <w:rPr>
                <w:rFonts w:cs="Times New Roman"/>
                <w:color w:val="auto"/>
                <w:sz w:val="22"/>
                <w:szCs w:val="22"/>
                <w:highlight w:val="none"/>
              </w:rPr>
              <w:t>垃圾桶</w:t>
            </w:r>
          </w:p>
        </w:tc>
        <w:tc>
          <w:tcPr>
            <w:tcW w:w="1663" w:type="dxa"/>
            <w:noWrap w:val="0"/>
            <w:vAlign w:val="center"/>
          </w:tcPr>
          <w:p>
            <w:pPr>
              <w:rPr>
                <w:rFonts w:cs="Times New Roman"/>
                <w:color w:val="auto"/>
                <w:sz w:val="22"/>
                <w:szCs w:val="22"/>
                <w:highlight w:val="none"/>
              </w:rPr>
            </w:pPr>
            <w:r>
              <w:rPr>
                <w:rFonts w:cs="Times New Roman"/>
                <w:color w:val="auto"/>
                <w:sz w:val="22"/>
                <w:szCs w:val="22"/>
                <w:highlight w:val="none"/>
              </w:rPr>
              <w:t>光亮、无污迹、无水迹，周边无垃圾</w:t>
            </w:r>
          </w:p>
        </w:tc>
        <w:tc>
          <w:tcPr>
            <w:tcW w:w="2430" w:type="dxa"/>
            <w:noWrap w:val="0"/>
            <w:vAlign w:val="center"/>
          </w:tcPr>
          <w:p>
            <w:pPr>
              <w:rPr>
                <w:rFonts w:cs="Times New Roman"/>
                <w:color w:val="auto"/>
                <w:sz w:val="22"/>
                <w:szCs w:val="22"/>
                <w:highlight w:val="none"/>
              </w:rPr>
            </w:pPr>
            <w:r>
              <w:rPr>
                <w:rFonts w:cs="Times New Roman"/>
                <w:color w:val="auto"/>
                <w:sz w:val="22"/>
                <w:szCs w:val="22"/>
                <w:highlight w:val="none"/>
              </w:rPr>
              <w:t>将垃圾袋取出，口扎紧丢入工作车垃圾桶内</w:t>
            </w:r>
          </w:p>
          <w:p>
            <w:pPr>
              <w:rPr>
                <w:rFonts w:cs="Times New Roman"/>
                <w:color w:val="auto"/>
                <w:sz w:val="22"/>
                <w:szCs w:val="22"/>
                <w:highlight w:val="none"/>
              </w:rPr>
            </w:pPr>
            <w:r>
              <w:rPr>
                <w:rFonts w:cs="Times New Roman"/>
                <w:color w:val="auto"/>
                <w:sz w:val="22"/>
                <w:szCs w:val="22"/>
                <w:highlight w:val="none"/>
              </w:rPr>
              <w:t>用清洁剂刷洗垃圾桶内外</w:t>
            </w:r>
          </w:p>
          <w:p>
            <w:pPr>
              <w:rPr>
                <w:rFonts w:cs="Times New Roman"/>
                <w:color w:val="auto"/>
                <w:sz w:val="22"/>
                <w:szCs w:val="22"/>
                <w:highlight w:val="none"/>
              </w:rPr>
            </w:pPr>
            <w:r>
              <w:rPr>
                <w:rFonts w:cs="Times New Roman"/>
                <w:color w:val="auto"/>
                <w:sz w:val="22"/>
                <w:szCs w:val="22"/>
                <w:highlight w:val="none"/>
              </w:rPr>
              <w:t>擦干、擦净</w:t>
            </w:r>
          </w:p>
          <w:p>
            <w:pPr>
              <w:rPr>
                <w:rFonts w:cs="Times New Roman"/>
                <w:color w:val="auto"/>
                <w:sz w:val="22"/>
                <w:szCs w:val="22"/>
                <w:highlight w:val="none"/>
              </w:rPr>
            </w:pPr>
            <w:r>
              <w:rPr>
                <w:rFonts w:cs="Times New Roman"/>
                <w:color w:val="auto"/>
                <w:sz w:val="22"/>
                <w:szCs w:val="22"/>
                <w:highlight w:val="none"/>
              </w:rPr>
              <w:t>更换干净垃圾袋</w:t>
            </w:r>
          </w:p>
        </w:tc>
        <w:tc>
          <w:tcPr>
            <w:tcW w:w="1607" w:type="dxa"/>
            <w:noWrap w:val="0"/>
            <w:vAlign w:val="center"/>
          </w:tcPr>
          <w:p>
            <w:pPr>
              <w:rPr>
                <w:rFonts w:cs="Times New Roman"/>
                <w:color w:val="auto"/>
                <w:sz w:val="22"/>
                <w:szCs w:val="22"/>
                <w:highlight w:val="none"/>
              </w:rPr>
            </w:pPr>
            <w:r>
              <w:rPr>
                <w:rFonts w:cs="Times New Roman"/>
                <w:color w:val="auto"/>
                <w:sz w:val="22"/>
                <w:szCs w:val="22"/>
                <w:highlight w:val="none"/>
              </w:rPr>
              <w:t>每天上、下午各一次</w:t>
            </w:r>
          </w:p>
          <w:p>
            <w:pPr>
              <w:rPr>
                <w:rFonts w:cs="Times New Roman"/>
                <w:color w:val="auto"/>
                <w:sz w:val="22"/>
                <w:szCs w:val="22"/>
                <w:highlight w:val="none"/>
              </w:rPr>
            </w:pPr>
            <w:r>
              <w:rPr>
                <w:rFonts w:cs="Times New Roman"/>
                <w:color w:val="auto"/>
                <w:sz w:val="22"/>
                <w:szCs w:val="22"/>
                <w:highlight w:val="none"/>
              </w:rPr>
              <w:t>随满随倒</w:t>
            </w:r>
          </w:p>
        </w:tc>
        <w:tc>
          <w:tcPr>
            <w:tcW w:w="1754" w:type="dxa"/>
            <w:noWrap w:val="0"/>
            <w:vAlign w:val="center"/>
          </w:tcPr>
          <w:p>
            <w:pPr>
              <w:rPr>
                <w:rFonts w:cs="Times New Roman"/>
                <w:color w:val="auto"/>
                <w:sz w:val="22"/>
                <w:szCs w:val="22"/>
                <w:highlight w:val="none"/>
              </w:rPr>
            </w:pPr>
            <w:r>
              <w:rPr>
                <w:rFonts w:cs="Times New Roman"/>
                <w:color w:val="auto"/>
                <w:sz w:val="22"/>
                <w:szCs w:val="22"/>
                <w:highlight w:val="none"/>
              </w:rPr>
              <w:t>垃圾袋平整地套在垃圾桶上，与垃圾桶之间无缝隙，翻边约5厘米,不能满溢（垃圾不得超过垃圾桶容量的3/4）</w:t>
            </w:r>
          </w:p>
        </w:tc>
        <w:tc>
          <w:tcPr>
            <w:tcW w:w="1299" w:type="dxa"/>
            <w:noWrap w:val="0"/>
            <w:vAlign w:val="center"/>
          </w:tcPr>
          <w:p>
            <w:pPr>
              <w:rPr>
                <w:rFonts w:cs="Times New Roman"/>
                <w:color w:val="auto"/>
                <w:sz w:val="22"/>
                <w:szCs w:val="22"/>
                <w:highlight w:val="none"/>
              </w:rPr>
            </w:pPr>
            <w:r>
              <w:rPr>
                <w:rFonts w:cs="Times New Roman"/>
                <w:color w:val="auto"/>
                <w:sz w:val="22"/>
                <w:szCs w:val="22"/>
                <w:highlight w:val="none"/>
              </w:rPr>
              <w:t>清洁剂、百洁布、毛刷、抹布、手套、塑料袋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cs="Times New Roman"/>
                <w:color w:val="auto"/>
                <w:sz w:val="22"/>
                <w:szCs w:val="22"/>
                <w:highlight w:val="none"/>
              </w:rPr>
            </w:pPr>
            <w:r>
              <w:rPr>
                <w:rFonts w:cs="Times New Roman"/>
                <w:color w:val="auto"/>
                <w:sz w:val="22"/>
                <w:szCs w:val="22"/>
                <w:highlight w:val="none"/>
              </w:rPr>
              <w:t>电视机、架及遥控器</w:t>
            </w:r>
          </w:p>
        </w:tc>
        <w:tc>
          <w:tcPr>
            <w:tcW w:w="1663" w:type="dxa"/>
            <w:noWrap w:val="0"/>
            <w:vAlign w:val="center"/>
          </w:tcPr>
          <w:p>
            <w:pPr>
              <w:rPr>
                <w:rFonts w:cs="Times New Roman"/>
                <w:color w:val="auto"/>
                <w:sz w:val="22"/>
                <w:szCs w:val="22"/>
                <w:highlight w:val="none"/>
              </w:rPr>
            </w:pPr>
            <w:r>
              <w:rPr>
                <w:rFonts w:cs="Times New Roman"/>
                <w:color w:val="auto"/>
                <w:sz w:val="22"/>
                <w:szCs w:val="22"/>
                <w:highlight w:val="none"/>
              </w:rPr>
              <w:t>无灰尘、污迹</w:t>
            </w:r>
          </w:p>
        </w:tc>
        <w:tc>
          <w:tcPr>
            <w:tcW w:w="2430" w:type="dxa"/>
            <w:noWrap w:val="0"/>
            <w:vAlign w:val="center"/>
          </w:tcPr>
          <w:p>
            <w:pPr>
              <w:rPr>
                <w:rFonts w:cs="Times New Roman"/>
                <w:color w:val="auto"/>
                <w:sz w:val="22"/>
                <w:szCs w:val="22"/>
                <w:highlight w:val="none"/>
              </w:rPr>
            </w:pPr>
            <w:r>
              <w:rPr>
                <w:rFonts w:cs="Times New Roman"/>
                <w:color w:val="auto"/>
                <w:sz w:val="22"/>
                <w:szCs w:val="22"/>
                <w:highlight w:val="none"/>
              </w:rPr>
              <w:t>用抹布抹净</w:t>
            </w:r>
          </w:p>
          <w:p>
            <w:pPr>
              <w:rPr>
                <w:rFonts w:cs="Times New Roman"/>
                <w:color w:val="auto"/>
                <w:sz w:val="22"/>
                <w:szCs w:val="22"/>
                <w:highlight w:val="none"/>
              </w:rPr>
            </w:pPr>
            <w:r>
              <w:rPr>
                <w:rFonts w:cs="Times New Roman"/>
                <w:color w:val="auto"/>
                <w:sz w:val="22"/>
                <w:szCs w:val="22"/>
                <w:highlight w:val="none"/>
              </w:rPr>
              <w:t>污迹处用清洁剂去除</w:t>
            </w:r>
          </w:p>
        </w:tc>
        <w:tc>
          <w:tcPr>
            <w:tcW w:w="1607"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754" w:type="dxa"/>
            <w:noWrap w:val="0"/>
            <w:vAlign w:val="center"/>
          </w:tcPr>
          <w:p>
            <w:pPr>
              <w:rPr>
                <w:rFonts w:cs="Times New Roman"/>
                <w:color w:val="auto"/>
                <w:sz w:val="22"/>
                <w:szCs w:val="22"/>
                <w:highlight w:val="none"/>
              </w:rPr>
            </w:pPr>
            <w:r>
              <w:rPr>
                <w:rFonts w:cs="Times New Roman"/>
                <w:color w:val="auto"/>
                <w:sz w:val="22"/>
                <w:szCs w:val="22"/>
                <w:highlight w:val="none"/>
              </w:rPr>
              <w:t>遥控器不可水洗</w:t>
            </w:r>
          </w:p>
        </w:tc>
        <w:tc>
          <w:tcPr>
            <w:tcW w:w="1299" w:type="dxa"/>
            <w:noWrap w:val="0"/>
            <w:vAlign w:val="center"/>
          </w:tcPr>
          <w:p>
            <w:pPr>
              <w:rPr>
                <w:rFonts w:cs="Times New Roman"/>
                <w:color w:val="auto"/>
                <w:sz w:val="22"/>
                <w:szCs w:val="22"/>
                <w:highlight w:val="none"/>
              </w:rPr>
            </w:pPr>
            <w:r>
              <w:rPr>
                <w:rFonts w:cs="Times New Roman"/>
                <w:color w:val="auto"/>
                <w:sz w:val="22"/>
                <w:szCs w:val="22"/>
                <w:highlight w:val="none"/>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cs="Times New Roman"/>
                <w:color w:val="auto"/>
                <w:sz w:val="22"/>
                <w:szCs w:val="22"/>
                <w:highlight w:val="none"/>
              </w:rPr>
            </w:pPr>
            <w:r>
              <w:rPr>
                <w:rFonts w:cs="Times New Roman"/>
                <w:color w:val="auto"/>
                <w:sz w:val="22"/>
                <w:szCs w:val="22"/>
                <w:highlight w:val="none"/>
              </w:rPr>
              <w:t>踢脚板</w:t>
            </w:r>
          </w:p>
        </w:tc>
        <w:tc>
          <w:tcPr>
            <w:tcW w:w="1663" w:type="dxa"/>
            <w:noWrap w:val="0"/>
            <w:vAlign w:val="center"/>
          </w:tcPr>
          <w:p>
            <w:pPr>
              <w:rPr>
                <w:rFonts w:cs="Times New Roman"/>
                <w:color w:val="auto"/>
                <w:sz w:val="22"/>
                <w:szCs w:val="22"/>
                <w:highlight w:val="none"/>
              </w:rPr>
            </w:pPr>
            <w:r>
              <w:rPr>
                <w:rFonts w:cs="Times New Roman"/>
                <w:color w:val="auto"/>
                <w:sz w:val="22"/>
                <w:szCs w:val="22"/>
                <w:highlight w:val="none"/>
              </w:rPr>
              <w:t>无污物、斑迹，干净、光亮</w:t>
            </w:r>
          </w:p>
        </w:tc>
        <w:tc>
          <w:tcPr>
            <w:tcW w:w="2430" w:type="dxa"/>
            <w:noWrap w:val="0"/>
            <w:vAlign w:val="center"/>
          </w:tcPr>
          <w:p>
            <w:pPr>
              <w:rPr>
                <w:rFonts w:cs="Times New Roman"/>
                <w:color w:val="auto"/>
                <w:sz w:val="22"/>
                <w:szCs w:val="22"/>
                <w:highlight w:val="none"/>
              </w:rPr>
            </w:pPr>
            <w:r>
              <w:rPr>
                <w:rFonts w:cs="Times New Roman"/>
                <w:color w:val="auto"/>
                <w:sz w:val="22"/>
                <w:szCs w:val="22"/>
                <w:highlight w:val="none"/>
              </w:rPr>
              <w:t>用抹布裹着平口起子擦拭踢脚板沟缝内的污迹</w:t>
            </w:r>
          </w:p>
          <w:p>
            <w:pPr>
              <w:rPr>
                <w:rFonts w:cs="Times New Roman"/>
                <w:color w:val="auto"/>
                <w:sz w:val="22"/>
                <w:szCs w:val="22"/>
                <w:highlight w:val="none"/>
              </w:rPr>
            </w:pPr>
            <w:r>
              <w:rPr>
                <w:rFonts w:cs="Times New Roman"/>
                <w:color w:val="auto"/>
                <w:sz w:val="22"/>
                <w:szCs w:val="22"/>
                <w:highlight w:val="none"/>
              </w:rPr>
              <w:t>抹净踢脚板表面</w:t>
            </w:r>
          </w:p>
        </w:tc>
        <w:tc>
          <w:tcPr>
            <w:tcW w:w="1607"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754" w:type="dxa"/>
            <w:noWrap w:val="0"/>
            <w:vAlign w:val="center"/>
          </w:tcPr>
          <w:p>
            <w:pPr>
              <w:rPr>
                <w:rFonts w:cs="Times New Roman"/>
                <w:color w:val="auto"/>
                <w:sz w:val="22"/>
                <w:szCs w:val="22"/>
                <w:highlight w:val="none"/>
              </w:rPr>
            </w:pPr>
          </w:p>
        </w:tc>
        <w:tc>
          <w:tcPr>
            <w:tcW w:w="1299" w:type="dxa"/>
            <w:noWrap w:val="0"/>
            <w:vAlign w:val="center"/>
          </w:tcPr>
          <w:p>
            <w:pPr>
              <w:rPr>
                <w:rFonts w:cs="Times New Roman"/>
                <w:color w:val="auto"/>
                <w:sz w:val="22"/>
                <w:szCs w:val="22"/>
                <w:highlight w:val="none"/>
              </w:rPr>
            </w:pPr>
            <w:r>
              <w:rPr>
                <w:rFonts w:cs="Times New Roman"/>
                <w:color w:val="auto"/>
                <w:sz w:val="22"/>
                <w:szCs w:val="22"/>
                <w:highlight w:val="none"/>
              </w:rPr>
              <w:t>抹布、平口起子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cs="Times New Roman"/>
                <w:color w:val="auto"/>
                <w:sz w:val="22"/>
                <w:szCs w:val="22"/>
                <w:highlight w:val="none"/>
              </w:rPr>
            </w:pPr>
            <w:r>
              <w:rPr>
                <w:rFonts w:cs="Times New Roman"/>
                <w:color w:val="auto"/>
                <w:sz w:val="22"/>
                <w:szCs w:val="22"/>
                <w:highlight w:val="none"/>
              </w:rPr>
              <w:t>空调</w:t>
            </w:r>
          </w:p>
        </w:tc>
        <w:tc>
          <w:tcPr>
            <w:tcW w:w="1663" w:type="dxa"/>
            <w:noWrap w:val="0"/>
            <w:vAlign w:val="center"/>
          </w:tcPr>
          <w:p>
            <w:pPr>
              <w:rPr>
                <w:rFonts w:cs="Times New Roman"/>
                <w:color w:val="auto"/>
                <w:sz w:val="22"/>
                <w:szCs w:val="22"/>
                <w:highlight w:val="none"/>
              </w:rPr>
            </w:pPr>
            <w:r>
              <w:rPr>
                <w:rFonts w:cs="Times New Roman"/>
                <w:color w:val="auto"/>
                <w:sz w:val="22"/>
                <w:szCs w:val="22"/>
                <w:highlight w:val="none"/>
              </w:rPr>
              <w:t>无冷凝水，清洁无灰尘</w:t>
            </w:r>
          </w:p>
        </w:tc>
        <w:tc>
          <w:tcPr>
            <w:tcW w:w="2430" w:type="dxa"/>
            <w:noWrap w:val="0"/>
            <w:vAlign w:val="center"/>
          </w:tcPr>
          <w:p>
            <w:pPr>
              <w:rPr>
                <w:rFonts w:cs="Times New Roman"/>
                <w:color w:val="auto"/>
                <w:sz w:val="22"/>
                <w:szCs w:val="22"/>
                <w:highlight w:val="none"/>
              </w:rPr>
            </w:pPr>
            <w:r>
              <w:rPr>
                <w:rFonts w:cs="Times New Roman"/>
                <w:color w:val="auto"/>
                <w:sz w:val="22"/>
                <w:szCs w:val="22"/>
                <w:highlight w:val="none"/>
              </w:rPr>
              <w:t>用干抹布抹净空调表面及风叶扇</w:t>
            </w:r>
          </w:p>
          <w:p>
            <w:pPr>
              <w:rPr>
                <w:rFonts w:cs="Times New Roman"/>
                <w:color w:val="auto"/>
                <w:sz w:val="22"/>
                <w:szCs w:val="22"/>
                <w:highlight w:val="none"/>
              </w:rPr>
            </w:pPr>
            <w:r>
              <w:rPr>
                <w:rFonts w:cs="Times New Roman"/>
                <w:color w:val="auto"/>
                <w:sz w:val="22"/>
                <w:szCs w:val="22"/>
                <w:highlight w:val="none"/>
              </w:rPr>
              <w:t>清洗过滤网</w:t>
            </w:r>
          </w:p>
        </w:tc>
        <w:tc>
          <w:tcPr>
            <w:tcW w:w="1607" w:type="dxa"/>
            <w:noWrap w:val="0"/>
            <w:vAlign w:val="center"/>
          </w:tcPr>
          <w:p>
            <w:pPr>
              <w:rPr>
                <w:rFonts w:cs="Times New Roman"/>
                <w:color w:val="auto"/>
                <w:sz w:val="22"/>
                <w:szCs w:val="22"/>
                <w:highlight w:val="none"/>
              </w:rPr>
            </w:pPr>
            <w:r>
              <w:rPr>
                <w:rFonts w:cs="Times New Roman"/>
                <w:color w:val="auto"/>
                <w:sz w:val="22"/>
                <w:szCs w:val="22"/>
                <w:highlight w:val="none"/>
              </w:rPr>
              <w:t>每月一次</w:t>
            </w:r>
          </w:p>
        </w:tc>
        <w:tc>
          <w:tcPr>
            <w:tcW w:w="1754" w:type="dxa"/>
            <w:noWrap w:val="0"/>
            <w:vAlign w:val="center"/>
          </w:tcPr>
          <w:p>
            <w:pPr>
              <w:rPr>
                <w:rFonts w:cs="Times New Roman"/>
                <w:color w:val="auto"/>
                <w:sz w:val="22"/>
                <w:szCs w:val="22"/>
                <w:highlight w:val="none"/>
              </w:rPr>
            </w:pPr>
            <w:r>
              <w:rPr>
                <w:rFonts w:cs="Times New Roman"/>
                <w:color w:val="auto"/>
                <w:sz w:val="22"/>
                <w:szCs w:val="22"/>
                <w:highlight w:val="none"/>
              </w:rPr>
              <w:t>1.应站在梯子或稳定性较好的支撑物上</w:t>
            </w:r>
          </w:p>
          <w:p>
            <w:pPr>
              <w:rPr>
                <w:rFonts w:cs="Times New Roman"/>
                <w:color w:val="auto"/>
                <w:sz w:val="22"/>
                <w:szCs w:val="22"/>
                <w:highlight w:val="none"/>
              </w:rPr>
            </w:pPr>
            <w:r>
              <w:rPr>
                <w:rFonts w:cs="Times New Roman"/>
                <w:color w:val="auto"/>
                <w:sz w:val="22"/>
                <w:szCs w:val="22"/>
                <w:highlight w:val="none"/>
              </w:rPr>
              <w:t>2.擦拭前拔下空调插头</w:t>
            </w:r>
          </w:p>
        </w:tc>
        <w:tc>
          <w:tcPr>
            <w:tcW w:w="1299" w:type="dxa"/>
            <w:noWrap w:val="0"/>
            <w:vAlign w:val="center"/>
          </w:tcPr>
          <w:p>
            <w:pPr>
              <w:rPr>
                <w:rFonts w:cs="Times New Roman"/>
                <w:color w:val="auto"/>
                <w:sz w:val="22"/>
                <w:szCs w:val="22"/>
                <w:highlight w:val="none"/>
              </w:rPr>
            </w:pPr>
            <w:r>
              <w:rPr>
                <w:rFonts w:cs="Times New Roman"/>
                <w:color w:val="auto"/>
                <w:sz w:val="22"/>
                <w:szCs w:val="22"/>
                <w:highlight w:val="none"/>
              </w:rPr>
              <w:t>梯子、干净抹布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cs="Times New Roman"/>
                <w:color w:val="auto"/>
                <w:sz w:val="22"/>
                <w:szCs w:val="22"/>
                <w:highlight w:val="none"/>
              </w:rPr>
            </w:pPr>
            <w:r>
              <w:rPr>
                <w:rFonts w:cs="Times New Roman"/>
                <w:color w:val="auto"/>
                <w:sz w:val="22"/>
                <w:szCs w:val="22"/>
                <w:highlight w:val="none"/>
              </w:rPr>
              <w:t>电话机</w:t>
            </w:r>
          </w:p>
        </w:tc>
        <w:tc>
          <w:tcPr>
            <w:tcW w:w="1663" w:type="dxa"/>
            <w:noWrap w:val="0"/>
            <w:vAlign w:val="center"/>
          </w:tcPr>
          <w:p>
            <w:pPr>
              <w:rPr>
                <w:rFonts w:cs="Times New Roman"/>
                <w:color w:val="auto"/>
                <w:sz w:val="22"/>
                <w:szCs w:val="22"/>
                <w:highlight w:val="none"/>
              </w:rPr>
            </w:pPr>
            <w:r>
              <w:rPr>
                <w:rFonts w:cs="Times New Roman"/>
                <w:color w:val="auto"/>
                <w:sz w:val="22"/>
                <w:szCs w:val="22"/>
                <w:highlight w:val="none"/>
              </w:rPr>
              <w:t>清洁，无污迹、异味</w:t>
            </w:r>
          </w:p>
        </w:tc>
        <w:tc>
          <w:tcPr>
            <w:tcW w:w="2430" w:type="dxa"/>
            <w:noWrap w:val="0"/>
            <w:vAlign w:val="center"/>
          </w:tcPr>
          <w:p>
            <w:pPr>
              <w:rPr>
                <w:rFonts w:cs="Times New Roman"/>
                <w:color w:val="auto"/>
                <w:sz w:val="22"/>
                <w:szCs w:val="22"/>
                <w:highlight w:val="none"/>
              </w:rPr>
            </w:pPr>
            <w:r>
              <w:rPr>
                <w:rFonts w:cs="Times New Roman"/>
                <w:color w:val="auto"/>
                <w:sz w:val="22"/>
                <w:szCs w:val="22"/>
                <w:highlight w:val="none"/>
              </w:rPr>
              <w:t>用清洁剂擦拭污迹</w:t>
            </w:r>
          </w:p>
          <w:p>
            <w:pPr>
              <w:rPr>
                <w:rFonts w:cs="Times New Roman"/>
                <w:color w:val="auto"/>
                <w:sz w:val="22"/>
                <w:szCs w:val="22"/>
                <w:highlight w:val="none"/>
              </w:rPr>
            </w:pPr>
            <w:r>
              <w:rPr>
                <w:rFonts w:cs="Times New Roman"/>
                <w:color w:val="auto"/>
                <w:sz w:val="22"/>
                <w:szCs w:val="22"/>
                <w:highlight w:val="none"/>
              </w:rPr>
              <w:t>用酒精棉球擦拭听话筒</w:t>
            </w:r>
          </w:p>
        </w:tc>
        <w:tc>
          <w:tcPr>
            <w:tcW w:w="1607" w:type="dxa"/>
            <w:noWrap w:val="0"/>
            <w:vAlign w:val="center"/>
          </w:tcPr>
          <w:p>
            <w:pPr>
              <w:rPr>
                <w:rFonts w:cs="Times New Roman"/>
                <w:color w:val="auto"/>
                <w:sz w:val="22"/>
                <w:szCs w:val="22"/>
                <w:highlight w:val="none"/>
              </w:rPr>
            </w:pPr>
            <w:r>
              <w:rPr>
                <w:rFonts w:cs="Times New Roman"/>
                <w:color w:val="auto"/>
                <w:sz w:val="22"/>
                <w:szCs w:val="22"/>
                <w:highlight w:val="none"/>
              </w:rPr>
              <w:t>每2天1次</w:t>
            </w:r>
          </w:p>
        </w:tc>
        <w:tc>
          <w:tcPr>
            <w:tcW w:w="1754" w:type="dxa"/>
            <w:noWrap w:val="0"/>
            <w:vAlign w:val="center"/>
          </w:tcPr>
          <w:p>
            <w:pPr>
              <w:rPr>
                <w:rFonts w:cs="Times New Roman"/>
                <w:color w:val="auto"/>
                <w:sz w:val="22"/>
                <w:szCs w:val="22"/>
                <w:highlight w:val="none"/>
              </w:rPr>
            </w:pPr>
            <w:r>
              <w:rPr>
                <w:rFonts w:cs="Times New Roman"/>
                <w:color w:val="auto"/>
                <w:sz w:val="22"/>
                <w:szCs w:val="22"/>
                <w:highlight w:val="none"/>
              </w:rPr>
              <w:t>清洁时按下电话按键</w:t>
            </w:r>
          </w:p>
        </w:tc>
        <w:tc>
          <w:tcPr>
            <w:tcW w:w="1299" w:type="dxa"/>
            <w:noWrap w:val="0"/>
            <w:vAlign w:val="center"/>
          </w:tcPr>
          <w:p>
            <w:pPr>
              <w:rPr>
                <w:rFonts w:cs="Times New Roman"/>
                <w:color w:val="auto"/>
                <w:sz w:val="22"/>
                <w:szCs w:val="22"/>
                <w:highlight w:val="none"/>
              </w:rPr>
            </w:pPr>
            <w:r>
              <w:rPr>
                <w:rFonts w:cs="Times New Roman"/>
                <w:color w:val="auto"/>
                <w:sz w:val="22"/>
                <w:szCs w:val="22"/>
                <w:highlight w:val="none"/>
              </w:rPr>
              <w:t>抹布、酒精棉球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cs="Times New Roman"/>
                <w:color w:val="auto"/>
                <w:sz w:val="22"/>
                <w:szCs w:val="22"/>
                <w:highlight w:val="none"/>
              </w:rPr>
            </w:pPr>
            <w:r>
              <w:rPr>
                <w:rFonts w:cs="Times New Roman"/>
                <w:color w:val="auto"/>
                <w:sz w:val="22"/>
                <w:szCs w:val="22"/>
                <w:highlight w:val="none"/>
              </w:rPr>
              <w:t>冰箱</w:t>
            </w:r>
          </w:p>
        </w:tc>
        <w:tc>
          <w:tcPr>
            <w:tcW w:w="1663" w:type="dxa"/>
            <w:noWrap w:val="0"/>
            <w:vAlign w:val="center"/>
          </w:tcPr>
          <w:p>
            <w:pPr>
              <w:rPr>
                <w:rFonts w:cs="Times New Roman"/>
                <w:color w:val="auto"/>
                <w:sz w:val="22"/>
                <w:szCs w:val="22"/>
                <w:highlight w:val="none"/>
              </w:rPr>
            </w:pPr>
            <w:r>
              <w:rPr>
                <w:rFonts w:cs="Times New Roman"/>
                <w:color w:val="auto"/>
                <w:sz w:val="22"/>
                <w:szCs w:val="22"/>
                <w:highlight w:val="none"/>
              </w:rPr>
              <w:t>表面无灰法</w:t>
            </w:r>
          </w:p>
        </w:tc>
        <w:tc>
          <w:tcPr>
            <w:tcW w:w="2430" w:type="dxa"/>
            <w:noWrap w:val="0"/>
            <w:vAlign w:val="center"/>
          </w:tcPr>
          <w:p>
            <w:pPr>
              <w:rPr>
                <w:rFonts w:cs="Times New Roman"/>
                <w:color w:val="auto"/>
                <w:sz w:val="22"/>
                <w:szCs w:val="22"/>
                <w:highlight w:val="none"/>
              </w:rPr>
            </w:pPr>
            <w:r>
              <w:rPr>
                <w:rFonts w:cs="Times New Roman"/>
                <w:color w:val="auto"/>
                <w:sz w:val="22"/>
                <w:szCs w:val="22"/>
                <w:highlight w:val="none"/>
              </w:rPr>
              <w:t>用抹布擦拭干净</w:t>
            </w:r>
          </w:p>
        </w:tc>
        <w:tc>
          <w:tcPr>
            <w:tcW w:w="1607" w:type="dxa"/>
            <w:noWrap w:val="0"/>
            <w:vAlign w:val="center"/>
          </w:tcPr>
          <w:p>
            <w:pPr>
              <w:rPr>
                <w:rFonts w:cs="Times New Roman"/>
                <w:color w:val="auto"/>
                <w:sz w:val="22"/>
                <w:szCs w:val="22"/>
                <w:highlight w:val="none"/>
              </w:rPr>
            </w:pPr>
            <w:r>
              <w:rPr>
                <w:rFonts w:cs="Times New Roman"/>
                <w:color w:val="auto"/>
                <w:sz w:val="22"/>
                <w:szCs w:val="22"/>
                <w:highlight w:val="none"/>
              </w:rPr>
              <w:t>每周一次</w:t>
            </w:r>
          </w:p>
        </w:tc>
        <w:tc>
          <w:tcPr>
            <w:tcW w:w="1754" w:type="dxa"/>
            <w:noWrap w:val="0"/>
            <w:vAlign w:val="center"/>
          </w:tcPr>
          <w:p>
            <w:pPr>
              <w:rPr>
                <w:rFonts w:cs="Times New Roman"/>
                <w:color w:val="auto"/>
                <w:sz w:val="22"/>
                <w:szCs w:val="22"/>
                <w:highlight w:val="none"/>
              </w:rPr>
            </w:pPr>
            <w:r>
              <w:rPr>
                <w:rFonts w:cs="Times New Roman"/>
                <w:color w:val="auto"/>
                <w:sz w:val="22"/>
                <w:szCs w:val="22"/>
                <w:highlight w:val="none"/>
              </w:rPr>
              <w:t>负责冰箱表面的清洁</w:t>
            </w:r>
          </w:p>
        </w:tc>
        <w:tc>
          <w:tcPr>
            <w:tcW w:w="1299" w:type="dxa"/>
            <w:noWrap w:val="0"/>
            <w:vAlign w:val="center"/>
          </w:tcPr>
          <w:p>
            <w:pPr>
              <w:rPr>
                <w:rFonts w:cs="Times New Roman"/>
                <w:color w:val="auto"/>
                <w:sz w:val="22"/>
                <w:szCs w:val="22"/>
                <w:highlight w:val="none"/>
              </w:rPr>
            </w:pPr>
            <w:r>
              <w:rPr>
                <w:rFonts w:cs="Times New Roman"/>
                <w:color w:val="auto"/>
                <w:sz w:val="22"/>
                <w:szCs w:val="22"/>
                <w:highlight w:val="none"/>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cs="Times New Roman"/>
                <w:color w:val="auto"/>
                <w:sz w:val="22"/>
                <w:szCs w:val="22"/>
                <w:highlight w:val="none"/>
              </w:rPr>
            </w:pPr>
            <w:r>
              <w:rPr>
                <w:rFonts w:cs="Times New Roman"/>
                <w:color w:val="auto"/>
                <w:sz w:val="22"/>
                <w:szCs w:val="22"/>
                <w:highlight w:val="none"/>
              </w:rPr>
              <w:t>地灯</w:t>
            </w:r>
          </w:p>
        </w:tc>
        <w:tc>
          <w:tcPr>
            <w:tcW w:w="1663" w:type="dxa"/>
            <w:noWrap w:val="0"/>
            <w:vAlign w:val="center"/>
          </w:tcPr>
          <w:p>
            <w:pPr>
              <w:rPr>
                <w:rFonts w:cs="Times New Roman"/>
                <w:color w:val="auto"/>
                <w:sz w:val="22"/>
                <w:szCs w:val="22"/>
                <w:highlight w:val="none"/>
              </w:rPr>
            </w:pPr>
            <w:r>
              <w:rPr>
                <w:rFonts w:cs="Times New Roman"/>
                <w:color w:val="auto"/>
                <w:sz w:val="22"/>
                <w:szCs w:val="22"/>
                <w:highlight w:val="none"/>
              </w:rPr>
              <w:t>无灰尘，灯罩完好、光亮</w:t>
            </w:r>
          </w:p>
        </w:tc>
        <w:tc>
          <w:tcPr>
            <w:tcW w:w="2430" w:type="dxa"/>
            <w:noWrap w:val="0"/>
            <w:vAlign w:val="center"/>
          </w:tcPr>
          <w:p>
            <w:pPr>
              <w:rPr>
                <w:rFonts w:cs="Times New Roman"/>
                <w:color w:val="auto"/>
                <w:sz w:val="22"/>
                <w:szCs w:val="22"/>
                <w:highlight w:val="none"/>
              </w:rPr>
            </w:pPr>
            <w:r>
              <w:rPr>
                <w:rFonts w:cs="Times New Roman"/>
                <w:color w:val="auto"/>
                <w:sz w:val="22"/>
                <w:szCs w:val="22"/>
                <w:highlight w:val="none"/>
              </w:rPr>
              <w:t>用抹布擦拭干净</w:t>
            </w:r>
          </w:p>
        </w:tc>
        <w:tc>
          <w:tcPr>
            <w:tcW w:w="1607"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754" w:type="dxa"/>
            <w:noWrap w:val="0"/>
            <w:vAlign w:val="center"/>
          </w:tcPr>
          <w:p>
            <w:pPr>
              <w:rPr>
                <w:rFonts w:cs="Times New Roman"/>
                <w:color w:val="auto"/>
                <w:sz w:val="22"/>
                <w:szCs w:val="22"/>
                <w:highlight w:val="none"/>
              </w:rPr>
            </w:pPr>
            <w:r>
              <w:rPr>
                <w:rFonts w:cs="Times New Roman"/>
                <w:color w:val="auto"/>
                <w:sz w:val="22"/>
                <w:szCs w:val="22"/>
                <w:highlight w:val="none"/>
              </w:rPr>
              <w:t>灯罩、灯泡损坏及时报修</w:t>
            </w:r>
          </w:p>
        </w:tc>
        <w:tc>
          <w:tcPr>
            <w:tcW w:w="1299" w:type="dxa"/>
            <w:noWrap w:val="0"/>
            <w:vAlign w:val="center"/>
          </w:tcPr>
          <w:p>
            <w:pPr>
              <w:rPr>
                <w:rFonts w:cs="Times New Roman"/>
                <w:color w:val="auto"/>
                <w:sz w:val="22"/>
                <w:szCs w:val="22"/>
                <w:highlight w:val="none"/>
              </w:rPr>
            </w:pPr>
            <w:r>
              <w:rPr>
                <w:rFonts w:cs="Times New Roman"/>
                <w:color w:val="auto"/>
                <w:sz w:val="22"/>
                <w:szCs w:val="22"/>
                <w:highlight w:val="none"/>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cs="Times New Roman"/>
                <w:color w:val="auto"/>
                <w:sz w:val="22"/>
                <w:szCs w:val="22"/>
                <w:highlight w:val="none"/>
              </w:rPr>
            </w:pPr>
            <w:r>
              <w:rPr>
                <w:rFonts w:cs="Times New Roman"/>
                <w:color w:val="auto"/>
                <w:sz w:val="22"/>
                <w:szCs w:val="22"/>
                <w:highlight w:val="none"/>
              </w:rPr>
              <w:t>纱 窗</w:t>
            </w:r>
          </w:p>
        </w:tc>
        <w:tc>
          <w:tcPr>
            <w:tcW w:w="1663" w:type="dxa"/>
            <w:noWrap w:val="0"/>
            <w:vAlign w:val="center"/>
          </w:tcPr>
          <w:p>
            <w:pPr>
              <w:rPr>
                <w:rFonts w:cs="Times New Roman"/>
                <w:color w:val="auto"/>
                <w:sz w:val="22"/>
                <w:szCs w:val="22"/>
                <w:highlight w:val="none"/>
              </w:rPr>
            </w:pPr>
            <w:r>
              <w:rPr>
                <w:rFonts w:cs="Times New Roman"/>
                <w:color w:val="auto"/>
                <w:sz w:val="22"/>
                <w:szCs w:val="22"/>
                <w:highlight w:val="none"/>
              </w:rPr>
              <w:t>无灰尘、破损</w:t>
            </w:r>
          </w:p>
        </w:tc>
        <w:tc>
          <w:tcPr>
            <w:tcW w:w="2430" w:type="dxa"/>
            <w:noWrap w:val="0"/>
            <w:vAlign w:val="center"/>
          </w:tcPr>
          <w:p>
            <w:pPr>
              <w:rPr>
                <w:rFonts w:cs="Times New Roman"/>
                <w:color w:val="auto"/>
                <w:sz w:val="22"/>
                <w:szCs w:val="22"/>
                <w:highlight w:val="none"/>
              </w:rPr>
            </w:pPr>
            <w:r>
              <w:rPr>
                <w:rFonts w:cs="Times New Roman"/>
                <w:color w:val="auto"/>
                <w:sz w:val="22"/>
                <w:szCs w:val="22"/>
                <w:highlight w:val="none"/>
              </w:rPr>
              <w:t>用抹布擦干净</w:t>
            </w:r>
          </w:p>
          <w:p>
            <w:pPr>
              <w:rPr>
                <w:rFonts w:cs="Times New Roman"/>
                <w:color w:val="auto"/>
                <w:sz w:val="22"/>
                <w:szCs w:val="22"/>
                <w:highlight w:val="none"/>
              </w:rPr>
            </w:pPr>
            <w:r>
              <w:rPr>
                <w:rFonts w:cs="Times New Roman"/>
                <w:color w:val="auto"/>
                <w:sz w:val="22"/>
                <w:szCs w:val="22"/>
                <w:highlight w:val="none"/>
              </w:rPr>
              <w:t>脏的用水冲洗</w:t>
            </w:r>
          </w:p>
        </w:tc>
        <w:tc>
          <w:tcPr>
            <w:tcW w:w="1607" w:type="dxa"/>
            <w:noWrap w:val="0"/>
            <w:vAlign w:val="center"/>
          </w:tcPr>
          <w:p>
            <w:pPr>
              <w:rPr>
                <w:rFonts w:cs="Times New Roman"/>
                <w:color w:val="auto"/>
                <w:sz w:val="22"/>
                <w:szCs w:val="22"/>
                <w:highlight w:val="none"/>
              </w:rPr>
            </w:pPr>
            <w:r>
              <w:rPr>
                <w:rFonts w:cs="Times New Roman"/>
                <w:color w:val="auto"/>
                <w:sz w:val="22"/>
                <w:szCs w:val="22"/>
                <w:highlight w:val="none"/>
              </w:rPr>
              <w:t>每周一次</w:t>
            </w:r>
          </w:p>
        </w:tc>
        <w:tc>
          <w:tcPr>
            <w:tcW w:w="1754" w:type="dxa"/>
            <w:noWrap w:val="0"/>
            <w:vAlign w:val="center"/>
          </w:tcPr>
          <w:p>
            <w:pPr>
              <w:rPr>
                <w:rFonts w:cs="Times New Roman"/>
                <w:color w:val="auto"/>
                <w:sz w:val="22"/>
                <w:szCs w:val="22"/>
                <w:highlight w:val="none"/>
              </w:rPr>
            </w:pPr>
            <w:r>
              <w:rPr>
                <w:rFonts w:cs="Times New Roman"/>
                <w:color w:val="auto"/>
                <w:sz w:val="22"/>
                <w:szCs w:val="22"/>
                <w:highlight w:val="none"/>
              </w:rPr>
              <w:t>对破损的纱窗及时报修</w:t>
            </w:r>
          </w:p>
        </w:tc>
        <w:tc>
          <w:tcPr>
            <w:tcW w:w="1299" w:type="dxa"/>
            <w:noWrap w:val="0"/>
            <w:vAlign w:val="center"/>
          </w:tcPr>
          <w:p>
            <w:pPr>
              <w:rPr>
                <w:rFonts w:cs="Times New Roman"/>
                <w:color w:val="auto"/>
                <w:sz w:val="22"/>
                <w:szCs w:val="22"/>
                <w:highlight w:val="none"/>
              </w:rPr>
            </w:pPr>
            <w:r>
              <w:rPr>
                <w:rFonts w:cs="Times New Roman"/>
                <w:color w:val="auto"/>
                <w:sz w:val="22"/>
                <w:szCs w:val="22"/>
                <w:highlight w:val="none"/>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cs="Times New Roman"/>
                <w:color w:val="auto"/>
                <w:sz w:val="22"/>
                <w:szCs w:val="22"/>
                <w:highlight w:val="none"/>
              </w:rPr>
            </w:pPr>
            <w:r>
              <w:rPr>
                <w:rFonts w:cs="Times New Roman"/>
                <w:color w:val="auto"/>
                <w:sz w:val="22"/>
                <w:szCs w:val="22"/>
                <w:highlight w:val="none"/>
              </w:rPr>
              <w:t>床头设备带</w:t>
            </w:r>
          </w:p>
        </w:tc>
        <w:tc>
          <w:tcPr>
            <w:tcW w:w="1663" w:type="dxa"/>
            <w:noWrap w:val="0"/>
            <w:vAlign w:val="center"/>
          </w:tcPr>
          <w:p>
            <w:pPr>
              <w:rPr>
                <w:rFonts w:cs="Times New Roman"/>
                <w:color w:val="auto"/>
                <w:sz w:val="22"/>
                <w:szCs w:val="22"/>
                <w:highlight w:val="none"/>
              </w:rPr>
            </w:pPr>
            <w:r>
              <w:rPr>
                <w:rFonts w:cs="Times New Roman"/>
                <w:color w:val="auto"/>
                <w:sz w:val="22"/>
                <w:szCs w:val="22"/>
                <w:highlight w:val="none"/>
              </w:rPr>
              <w:t>清洁，无污迹</w:t>
            </w:r>
          </w:p>
        </w:tc>
        <w:tc>
          <w:tcPr>
            <w:tcW w:w="2430" w:type="dxa"/>
            <w:noWrap w:val="0"/>
            <w:vAlign w:val="center"/>
          </w:tcPr>
          <w:p>
            <w:pPr>
              <w:rPr>
                <w:rFonts w:cs="Times New Roman"/>
                <w:color w:val="auto"/>
                <w:sz w:val="22"/>
                <w:szCs w:val="22"/>
                <w:highlight w:val="none"/>
              </w:rPr>
            </w:pPr>
            <w:r>
              <w:rPr>
                <w:rFonts w:cs="Times New Roman"/>
                <w:color w:val="auto"/>
                <w:sz w:val="22"/>
                <w:szCs w:val="22"/>
                <w:highlight w:val="none"/>
              </w:rPr>
              <w:t>用抹布擦拭干净</w:t>
            </w:r>
          </w:p>
        </w:tc>
        <w:tc>
          <w:tcPr>
            <w:tcW w:w="1607"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754" w:type="dxa"/>
            <w:noWrap w:val="0"/>
            <w:vAlign w:val="center"/>
          </w:tcPr>
          <w:p>
            <w:pPr>
              <w:rPr>
                <w:rFonts w:cs="Times New Roman"/>
                <w:color w:val="auto"/>
                <w:sz w:val="22"/>
                <w:szCs w:val="22"/>
                <w:highlight w:val="none"/>
              </w:rPr>
            </w:pPr>
            <w:r>
              <w:rPr>
                <w:rFonts w:cs="Times New Roman"/>
                <w:color w:val="auto"/>
                <w:sz w:val="22"/>
                <w:szCs w:val="22"/>
                <w:highlight w:val="none"/>
              </w:rPr>
              <w:t>不可带水擦拭</w:t>
            </w:r>
          </w:p>
        </w:tc>
        <w:tc>
          <w:tcPr>
            <w:tcW w:w="1299" w:type="dxa"/>
            <w:noWrap w:val="0"/>
            <w:vAlign w:val="center"/>
          </w:tcPr>
          <w:p>
            <w:pPr>
              <w:rPr>
                <w:rFonts w:cs="Times New Roman"/>
                <w:color w:val="auto"/>
                <w:sz w:val="22"/>
                <w:szCs w:val="22"/>
                <w:highlight w:val="none"/>
              </w:rPr>
            </w:pPr>
            <w:r>
              <w:rPr>
                <w:rFonts w:cs="Times New Roman"/>
                <w:color w:val="auto"/>
                <w:sz w:val="22"/>
                <w:szCs w:val="22"/>
                <w:highlight w:val="none"/>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cs="Times New Roman"/>
                <w:color w:val="auto"/>
                <w:sz w:val="22"/>
                <w:szCs w:val="22"/>
                <w:highlight w:val="none"/>
              </w:rPr>
            </w:pPr>
            <w:r>
              <w:rPr>
                <w:rFonts w:cs="Times New Roman"/>
                <w:color w:val="auto"/>
                <w:sz w:val="22"/>
                <w:szCs w:val="22"/>
                <w:highlight w:val="none"/>
              </w:rPr>
              <w:t>微波炉及框、架</w:t>
            </w:r>
          </w:p>
        </w:tc>
        <w:tc>
          <w:tcPr>
            <w:tcW w:w="1663" w:type="dxa"/>
            <w:noWrap w:val="0"/>
            <w:vAlign w:val="center"/>
          </w:tcPr>
          <w:p>
            <w:pPr>
              <w:rPr>
                <w:rFonts w:cs="Times New Roman"/>
                <w:color w:val="auto"/>
                <w:sz w:val="22"/>
                <w:szCs w:val="22"/>
                <w:highlight w:val="none"/>
              </w:rPr>
            </w:pPr>
            <w:r>
              <w:rPr>
                <w:rFonts w:cs="Times New Roman"/>
                <w:color w:val="auto"/>
                <w:sz w:val="22"/>
                <w:szCs w:val="22"/>
                <w:highlight w:val="none"/>
              </w:rPr>
              <w:t>无灰尘、污迹、油垢</w:t>
            </w:r>
          </w:p>
        </w:tc>
        <w:tc>
          <w:tcPr>
            <w:tcW w:w="2430" w:type="dxa"/>
            <w:noWrap w:val="0"/>
            <w:vAlign w:val="center"/>
          </w:tcPr>
          <w:p>
            <w:pPr>
              <w:rPr>
                <w:rFonts w:cs="Times New Roman"/>
                <w:color w:val="auto"/>
                <w:sz w:val="22"/>
                <w:szCs w:val="22"/>
                <w:highlight w:val="none"/>
              </w:rPr>
            </w:pPr>
            <w:r>
              <w:rPr>
                <w:rFonts w:cs="Times New Roman"/>
                <w:color w:val="auto"/>
                <w:sz w:val="22"/>
                <w:szCs w:val="22"/>
                <w:highlight w:val="none"/>
              </w:rPr>
              <w:t>用抹布抹净</w:t>
            </w:r>
          </w:p>
          <w:p>
            <w:pPr>
              <w:rPr>
                <w:rFonts w:cs="Times New Roman"/>
                <w:color w:val="auto"/>
                <w:sz w:val="22"/>
                <w:szCs w:val="22"/>
                <w:highlight w:val="none"/>
              </w:rPr>
            </w:pPr>
            <w:r>
              <w:rPr>
                <w:rFonts w:cs="Times New Roman"/>
                <w:color w:val="auto"/>
                <w:sz w:val="22"/>
                <w:szCs w:val="22"/>
                <w:highlight w:val="none"/>
              </w:rPr>
              <w:t>用清洁剂去除油污迹</w:t>
            </w:r>
          </w:p>
          <w:p>
            <w:pPr>
              <w:rPr>
                <w:rFonts w:cs="Times New Roman"/>
                <w:color w:val="auto"/>
                <w:sz w:val="22"/>
                <w:szCs w:val="22"/>
                <w:highlight w:val="none"/>
              </w:rPr>
            </w:pPr>
            <w:r>
              <w:rPr>
                <w:rFonts w:cs="Times New Roman"/>
                <w:color w:val="auto"/>
                <w:sz w:val="22"/>
                <w:szCs w:val="22"/>
                <w:highlight w:val="none"/>
              </w:rPr>
              <w:t>用干净抹布抹净</w:t>
            </w:r>
          </w:p>
        </w:tc>
        <w:tc>
          <w:tcPr>
            <w:tcW w:w="1607" w:type="dxa"/>
            <w:noWrap w:val="0"/>
            <w:vAlign w:val="center"/>
          </w:tcPr>
          <w:p>
            <w:pPr>
              <w:rPr>
                <w:rFonts w:cs="Times New Roman"/>
                <w:color w:val="auto"/>
                <w:sz w:val="22"/>
                <w:szCs w:val="22"/>
                <w:highlight w:val="none"/>
              </w:rPr>
            </w:pPr>
            <w:r>
              <w:rPr>
                <w:rFonts w:cs="Times New Roman"/>
                <w:color w:val="auto"/>
                <w:sz w:val="22"/>
                <w:szCs w:val="22"/>
                <w:highlight w:val="none"/>
              </w:rPr>
              <w:t>每天中、晚各一次</w:t>
            </w:r>
          </w:p>
        </w:tc>
        <w:tc>
          <w:tcPr>
            <w:tcW w:w="1754" w:type="dxa"/>
            <w:noWrap w:val="0"/>
            <w:vAlign w:val="center"/>
          </w:tcPr>
          <w:p>
            <w:pPr>
              <w:rPr>
                <w:rFonts w:cs="Times New Roman"/>
                <w:color w:val="auto"/>
                <w:sz w:val="22"/>
                <w:szCs w:val="22"/>
                <w:highlight w:val="none"/>
              </w:rPr>
            </w:pPr>
            <w:r>
              <w:rPr>
                <w:rFonts w:cs="Times New Roman"/>
                <w:color w:val="auto"/>
                <w:sz w:val="22"/>
                <w:szCs w:val="22"/>
                <w:highlight w:val="none"/>
              </w:rPr>
              <w:t>1.清洁时请勿拆下除转盘、盘架、滚珠以外的任何部件，以免损坏微波炉及引起触电的危险；</w:t>
            </w:r>
          </w:p>
          <w:p>
            <w:pPr>
              <w:rPr>
                <w:rFonts w:cs="Times New Roman"/>
                <w:color w:val="auto"/>
                <w:sz w:val="22"/>
                <w:szCs w:val="22"/>
                <w:highlight w:val="none"/>
              </w:rPr>
            </w:pPr>
            <w:r>
              <w:rPr>
                <w:rFonts w:cs="Times New Roman"/>
                <w:color w:val="auto"/>
                <w:sz w:val="22"/>
                <w:szCs w:val="22"/>
                <w:highlight w:val="none"/>
              </w:rPr>
              <w:t>2.勿用金属刷子、颗粒状洗涤剂、酸碱性洗涤剂、溶化剂、去污粉、碱性肥皂洗刷微波炉的任何部位。</w:t>
            </w:r>
          </w:p>
        </w:tc>
        <w:tc>
          <w:tcPr>
            <w:tcW w:w="1299" w:type="dxa"/>
            <w:noWrap w:val="0"/>
            <w:vAlign w:val="center"/>
          </w:tcPr>
          <w:p>
            <w:pPr>
              <w:rPr>
                <w:rFonts w:cs="Times New Roman"/>
                <w:color w:val="auto"/>
                <w:sz w:val="22"/>
                <w:szCs w:val="22"/>
                <w:highlight w:val="none"/>
              </w:rPr>
            </w:pPr>
            <w:r>
              <w:rPr>
                <w:rFonts w:cs="Times New Roman"/>
                <w:color w:val="auto"/>
                <w:sz w:val="22"/>
                <w:szCs w:val="22"/>
                <w:highlight w:val="none"/>
              </w:rPr>
              <w:t>抹布、清洁剂</w:t>
            </w:r>
          </w:p>
        </w:tc>
      </w:tr>
    </w:tbl>
    <w:p>
      <w:pPr>
        <w:spacing w:before="120" w:beforeLines="50" w:line="360" w:lineRule="auto"/>
        <w:ind w:firstLine="148" w:firstLineChars="67"/>
        <w:rPr>
          <w:rFonts w:cs="Times New Roman"/>
          <w:b/>
          <w:color w:val="auto"/>
          <w:sz w:val="22"/>
          <w:szCs w:val="22"/>
          <w:highlight w:val="none"/>
        </w:rPr>
      </w:pPr>
      <w:r>
        <w:rPr>
          <w:rFonts w:cs="Times New Roman"/>
          <w:b/>
          <w:color w:val="auto"/>
          <w:sz w:val="22"/>
          <w:szCs w:val="22"/>
          <w:highlight w:val="none"/>
        </w:rPr>
        <w:t>（2）病区洗手间日常保洁项目要求</w:t>
      </w:r>
    </w:p>
    <w:tbl>
      <w:tblPr>
        <w:tblStyle w:val="60"/>
        <w:tblW w:w="992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488"/>
        <w:gridCol w:w="2379"/>
        <w:gridCol w:w="1612"/>
        <w:gridCol w:w="1759"/>
        <w:gridCol w:w="15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jc w:val="center"/>
              <w:rPr>
                <w:rFonts w:cs="Times New Roman"/>
                <w:color w:val="auto"/>
                <w:sz w:val="22"/>
                <w:szCs w:val="22"/>
                <w:highlight w:val="none"/>
              </w:rPr>
            </w:pPr>
            <w:r>
              <w:rPr>
                <w:rFonts w:cs="Times New Roman"/>
                <w:color w:val="auto"/>
                <w:sz w:val="22"/>
                <w:szCs w:val="22"/>
                <w:highlight w:val="none"/>
              </w:rPr>
              <w:t>项目</w:t>
            </w:r>
          </w:p>
        </w:tc>
        <w:tc>
          <w:tcPr>
            <w:tcW w:w="1488" w:type="dxa"/>
            <w:noWrap w:val="0"/>
            <w:vAlign w:val="center"/>
          </w:tcPr>
          <w:p>
            <w:pPr>
              <w:jc w:val="center"/>
              <w:rPr>
                <w:rFonts w:cs="Times New Roman"/>
                <w:color w:val="auto"/>
                <w:sz w:val="22"/>
                <w:szCs w:val="22"/>
                <w:highlight w:val="none"/>
              </w:rPr>
            </w:pPr>
            <w:r>
              <w:rPr>
                <w:rFonts w:cs="Times New Roman"/>
                <w:color w:val="auto"/>
                <w:sz w:val="22"/>
                <w:szCs w:val="22"/>
                <w:highlight w:val="none"/>
              </w:rPr>
              <w:t>标准</w:t>
            </w:r>
          </w:p>
          <w:p>
            <w:pPr>
              <w:jc w:val="center"/>
              <w:rPr>
                <w:rFonts w:cs="Times New Roman"/>
                <w:color w:val="auto"/>
                <w:sz w:val="22"/>
                <w:szCs w:val="22"/>
                <w:highlight w:val="none"/>
              </w:rPr>
            </w:pPr>
            <w:r>
              <w:rPr>
                <w:rFonts w:cs="Times New Roman"/>
                <w:color w:val="auto"/>
                <w:sz w:val="22"/>
                <w:szCs w:val="22"/>
                <w:highlight w:val="none"/>
              </w:rPr>
              <w:t>（质量要求）</w:t>
            </w:r>
          </w:p>
        </w:tc>
        <w:tc>
          <w:tcPr>
            <w:tcW w:w="2379" w:type="dxa"/>
            <w:noWrap w:val="0"/>
            <w:vAlign w:val="center"/>
          </w:tcPr>
          <w:p>
            <w:pPr>
              <w:jc w:val="center"/>
              <w:rPr>
                <w:rFonts w:cs="Times New Roman"/>
                <w:color w:val="auto"/>
                <w:sz w:val="22"/>
                <w:szCs w:val="22"/>
                <w:highlight w:val="none"/>
              </w:rPr>
            </w:pPr>
            <w:r>
              <w:rPr>
                <w:rFonts w:cs="Times New Roman"/>
                <w:color w:val="auto"/>
                <w:sz w:val="22"/>
                <w:szCs w:val="22"/>
                <w:highlight w:val="none"/>
              </w:rPr>
              <w:t>程序</w:t>
            </w:r>
          </w:p>
        </w:tc>
        <w:tc>
          <w:tcPr>
            <w:tcW w:w="1612" w:type="dxa"/>
            <w:noWrap w:val="0"/>
            <w:vAlign w:val="center"/>
          </w:tcPr>
          <w:p>
            <w:pPr>
              <w:jc w:val="center"/>
              <w:rPr>
                <w:rFonts w:cs="Times New Roman"/>
                <w:color w:val="auto"/>
                <w:sz w:val="22"/>
                <w:szCs w:val="22"/>
                <w:highlight w:val="none"/>
              </w:rPr>
            </w:pPr>
            <w:r>
              <w:rPr>
                <w:rFonts w:cs="Times New Roman"/>
                <w:color w:val="auto"/>
                <w:sz w:val="22"/>
                <w:szCs w:val="22"/>
                <w:highlight w:val="none"/>
              </w:rPr>
              <w:t>频次</w:t>
            </w:r>
          </w:p>
        </w:tc>
        <w:tc>
          <w:tcPr>
            <w:tcW w:w="1759" w:type="dxa"/>
            <w:noWrap w:val="0"/>
            <w:vAlign w:val="center"/>
          </w:tcPr>
          <w:p>
            <w:pPr>
              <w:jc w:val="center"/>
              <w:rPr>
                <w:rFonts w:cs="Times New Roman"/>
                <w:color w:val="auto"/>
                <w:sz w:val="22"/>
                <w:szCs w:val="22"/>
                <w:highlight w:val="none"/>
              </w:rPr>
            </w:pPr>
            <w:r>
              <w:rPr>
                <w:rFonts w:cs="Times New Roman"/>
                <w:color w:val="auto"/>
                <w:sz w:val="22"/>
                <w:szCs w:val="22"/>
                <w:highlight w:val="none"/>
              </w:rPr>
              <w:t>注意事项</w:t>
            </w:r>
          </w:p>
        </w:tc>
        <w:tc>
          <w:tcPr>
            <w:tcW w:w="1555" w:type="dxa"/>
            <w:noWrap w:val="0"/>
            <w:vAlign w:val="center"/>
          </w:tcPr>
          <w:p>
            <w:pPr>
              <w:jc w:val="center"/>
              <w:rPr>
                <w:rFonts w:cs="Times New Roman"/>
                <w:color w:val="auto"/>
                <w:sz w:val="22"/>
                <w:szCs w:val="22"/>
                <w:highlight w:val="none"/>
              </w:rPr>
            </w:pPr>
            <w:r>
              <w:rPr>
                <w:rFonts w:cs="Times New Roman"/>
                <w:color w:val="auto"/>
                <w:sz w:val="22"/>
                <w:szCs w:val="22"/>
                <w:highlight w:val="none"/>
              </w:rPr>
              <w:t>工具</w:t>
            </w:r>
          </w:p>
          <w:p>
            <w:pPr>
              <w:jc w:val="center"/>
              <w:rPr>
                <w:rFonts w:cs="Times New Roman"/>
                <w:color w:val="auto"/>
                <w:sz w:val="22"/>
                <w:szCs w:val="22"/>
                <w:highlight w:val="none"/>
              </w:rPr>
            </w:pPr>
            <w:r>
              <w:rPr>
                <w:rFonts w:cs="Times New Roman"/>
                <w:color w:val="auto"/>
                <w:sz w:val="22"/>
                <w:szCs w:val="22"/>
                <w:highlight w:val="none"/>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rPr>
                <w:rFonts w:cs="Times New Roman"/>
                <w:color w:val="auto"/>
                <w:sz w:val="22"/>
                <w:szCs w:val="22"/>
                <w:highlight w:val="none"/>
              </w:rPr>
            </w:pPr>
            <w:r>
              <w:rPr>
                <w:rFonts w:cs="Times New Roman"/>
                <w:color w:val="auto"/>
                <w:sz w:val="22"/>
                <w:szCs w:val="22"/>
                <w:highlight w:val="none"/>
              </w:rPr>
              <w:t>地面</w:t>
            </w:r>
          </w:p>
        </w:tc>
        <w:tc>
          <w:tcPr>
            <w:tcW w:w="1488" w:type="dxa"/>
            <w:noWrap w:val="0"/>
            <w:vAlign w:val="center"/>
          </w:tcPr>
          <w:p>
            <w:pPr>
              <w:rPr>
                <w:rFonts w:cs="Times New Roman"/>
                <w:color w:val="auto"/>
                <w:sz w:val="22"/>
                <w:szCs w:val="22"/>
                <w:highlight w:val="none"/>
              </w:rPr>
            </w:pPr>
            <w:r>
              <w:rPr>
                <w:rFonts w:cs="Times New Roman"/>
                <w:color w:val="auto"/>
                <w:sz w:val="22"/>
                <w:szCs w:val="22"/>
                <w:highlight w:val="none"/>
              </w:rPr>
              <w:t>无浮灰、水迹、杂物、鞋印及污迹</w:t>
            </w:r>
          </w:p>
        </w:tc>
        <w:tc>
          <w:tcPr>
            <w:tcW w:w="2379" w:type="dxa"/>
            <w:noWrap w:val="0"/>
            <w:vAlign w:val="center"/>
          </w:tcPr>
          <w:p>
            <w:pPr>
              <w:rPr>
                <w:rFonts w:cs="Times New Roman"/>
                <w:color w:val="auto"/>
                <w:sz w:val="22"/>
                <w:szCs w:val="22"/>
                <w:highlight w:val="none"/>
              </w:rPr>
            </w:pPr>
            <w:r>
              <w:rPr>
                <w:rFonts w:cs="Times New Roman"/>
                <w:color w:val="auto"/>
                <w:sz w:val="22"/>
                <w:szCs w:val="22"/>
                <w:highlight w:val="none"/>
              </w:rPr>
              <w:t>将地面清扫干净</w:t>
            </w:r>
          </w:p>
          <w:p>
            <w:pPr>
              <w:rPr>
                <w:rFonts w:cs="Times New Roman"/>
                <w:color w:val="auto"/>
                <w:sz w:val="22"/>
                <w:szCs w:val="22"/>
                <w:highlight w:val="none"/>
              </w:rPr>
            </w:pPr>
            <w:r>
              <w:rPr>
                <w:rFonts w:cs="Times New Roman"/>
                <w:color w:val="auto"/>
                <w:sz w:val="22"/>
                <w:szCs w:val="22"/>
                <w:highlight w:val="none"/>
              </w:rPr>
              <w:t>用拖把拖净地面</w:t>
            </w:r>
          </w:p>
          <w:p>
            <w:pPr>
              <w:rPr>
                <w:rFonts w:cs="Times New Roman"/>
                <w:color w:val="auto"/>
                <w:sz w:val="22"/>
                <w:szCs w:val="22"/>
                <w:highlight w:val="none"/>
              </w:rPr>
            </w:pPr>
            <w:r>
              <w:rPr>
                <w:rFonts w:cs="Times New Roman"/>
                <w:color w:val="auto"/>
                <w:sz w:val="22"/>
                <w:szCs w:val="22"/>
                <w:highlight w:val="none"/>
              </w:rPr>
              <w:t>对污迹用毛刷刷洗</w:t>
            </w:r>
          </w:p>
          <w:p>
            <w:pPr>
              <w:rPr>
                <w:rFonts w:cs="Times New Roman"/>
                <w:color w:val="auto"/>
                <w:sz w:val="22"/>
                <w:szCs w:val="22"/>
                <w:highlight w:val="none"/>
              </w:rPr>
            </w:pPr>
            <w:r>
              <w:rPr>
                <w:rFonts w:cs="Times New Roman"/>
                <w:color w:val="auto"/>
                <w:sz w:val="22"/>
                <w:szCs w:val="22"/>
                <w:highlight w:val="none"/>
              </w:rPr>
              <w:t>用干拖把拖净地面</w:t>
            </w:r>
          </w:p>
        </w:tc>
        <w:tc>
          <w:tcPr>
            <w:tcW w:w="1612" w:type="dxa"/>
            <w:noWrap w:val="0"/>
            <w:vAlign w:val="center"/>
          </w:tcPr>
          <w:p>
            <w:pPr>
              <w:rPr>
                <w:rFonts w:cs="Times New Roman"/>
                <w:color w:val="auto"/>
                <w:sz w:val="22"/>
                <w:szCs w:val="22"/>
                <w:highlight w:val="none"/>
              </w:rPr>
            </w:pPr>
            <w:r>
              <w:rPr>
                <w:rFonts w:cs="Times New Roman"/>
                <w:color w:val="auto"/>
                <w:sz w:val="22"/>
                <w:szCs w:val="22"/>
                <w:highlight w:val="none"/>
              </w:rPr>
              <w:t>每天上、下午各一次</w:t>
            </w:r>
          </w:p>
          <w:p>
            <w:pPr>
              <w:rPr>
                <w:rFonts w:cs="Times New Roman"/>
                <w:color w:val="auto"/>
                <w:sz w:val="22"/>
                <w:szCs w:val="22"/>
                <w:highlight w:val="none"/>
              </w:rPr>
            </w:pPr>
            <w:r>
              <w:rPr>
                <w:rFonts w:cs="Times New Roman"/>
                <w:color w:val="auto"/>
                <w:sz w:val="22"/>
                <w:szCs w:val="22"/>
                <w:highlight w:val="none"/>
              </w:rPr>
              <w:t>随脏随拖</w:t>
            </w:r>
          </w:p>
        </w:tc>
        <w:tc>
          <w:tcPr>
            <w:tcW w:w="1759" w:type="dxa"/>
            <w:noWrap w:val="0"/>
            <w:vAlign w:val="center"/>
          </w:tcPr>
          <w:p>
            <w:pPr>
              <w:rPr>
                <w:rFonts w:cs="Times New Roman"/>
                <w:color w:val="auto"/>
                <w:sz w:val="22"/>
                <w:szCs w:val="22"/>
                <w:highlight w:val="none"/>
              </w:rPr>
            </w:pPr>
            <w:r>
              <w:rPr>
                <w:rFonts w:cs="Times New Roman"/>
                <w:color w:val="auto"/>
                <w:sz w:val="22"/>
                <w:szCs w:val="22"/>
                <w:highlight w:val="none"/>
              </w:rPr>
              <w:t>注意马桶后及脸盆下的地面</w:t>
            </w:r>
          </w:p>
        </w:tc>
        <w:tc>
          <w:tcPr>
            <w:tcW w:w="1555" w:type="dxa"/>
            <w:noWrap w:val="0"/>
            <w:vAlign w:val="center"/>
          </w:tcPr>
          <w:p>
            <w:pPr>
              <w:rPr>
                <w:rFonts w:cs="Times New Roman"/>
                <w:color w:val="auto"/>
                <w:sz w:val="22"/>
                <w:szCs w:val="22"/>
                <w:highlight w:val="none"/>
              </w:rPr>
            </w:pPr>
            <w:r>
              <w:rPr>
                <w:rFonts w:cs="Times New Roman"/>
                <w:color w:val="auto"/>
                <w:sz w:val="22"/>
                <w:szCs w:val="22"/>
                <w:highlight w:val="none"/>
              </w:rPr>
              <w:t>清洁剂、毛刷、抹布（百洁布）、拖把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rPr>
                <w:rFonts w:cs="Times New Roman"/>
                <w:color w:val="auto"/>
                <w:sz w:val="22"/>
                <w:szCs w:val="22"/>
                <w:highlight w:val="none"/>
              </w:rPr>
            </w:pPr>
            <w:r>
              <w:rPr>
                <w:rFonts w:cs="Times New Roman"/>
                <w:color w:val="auto"/>
                <w:sz w:val="22"/>
                <w:szCs w:val="22"/>
                <w:highlight w:val="none"/>
              </w:rPr>
              <w:t>墙壁瓷砖</w:t>
            </w:r>
          </w:p>
        </w:tc>
        <w:tc>
          <w:tcPr>
            <w:tcW w:w="1488" w:type="dxa"/>
            <w:noWrap w:val="0"/>
            <w:vAlign w:val="center"/>
          </w:tcPr>
          <w:p>
            <w:pPr>
              <w:rPr>
                <w:rFonts w:cs="Times New Roman"/>
                <w:color w:val="auto"/>
                <w:sz w:val="22"/>
                <w:szCs w:val="22"/>
                <w:highlight w:val="none"/>
              </w:rPr>
            </w:pPr>
            <w:r>
              <w:rPr>
                <w:rFonts w:cs="Times New Roman"/>
                <w:color w:val="auto"/>
                <w:sz w:val="22"/>
                <w:szCs w:val="22"/>
                <w:highlight w:val="none"/>
              </w:rPr>
              <w:t>无灰尘、水迹、皂迹，瓷砖缝隙处洁白</w:t>
            </w:r>
          </w:p>
        </w:tc>
        <w:tc>
          <w:tcPr>
            <w:tcW w:w="2379" w:type="dxa"/>
            <w:noWrap w:val="0"/>
            <w:vAlign w:val="center"/>
          </w:tcPr>
          <w:p>
            <w:pPr>
              <w:rPr>
                <w:rFonts w:cs="Times New Roman"/>
                <w:color w:val="auto"/>
                <w:sz w:val="22"/>
                <w:szCs w:val="22"/>
                <w:highlight w:val="none"/>
              </w:rPr>
            </w:pPr>
            <w:r>
              <w:rPr>
                <w:rFonts w:cs="Times New Roman"/>
                <w:color w:val="auto"/>
                <w:sz w:val="22"/>
                <w:szCs w:val="22"/>
                <w:highlight w:val="none"/>
              </w:rPr>
              <w:t>用清洁剂自上至下擦拭干净</w:t>
            </w:r>
          </w:p>
          <w:p>
            <w:pPr>
              <w:rPr>
                <w:rFonts w:cs="Times New Roman"/>
                <w:color w:val="auto"/>
                <w:sz w:val="22"/>
                <w:szCs w:val="22"/>
                <w:highlight w:val="none"/>
              </w:rPr>
            </w:pPr>
            <w:r>
              <w:rPr>
                <w:rFonts w:cs="Times New Roman"/>
                <w:color w:val="auto"/>
                <w:sz w:val="22"/>
                <w:szCs w:val="22"/>
                <w:highlight w:val="none"/>
              </w:rPr>
              <w:t>用抹布擦净</w:t>
            </w:r>
          </w:p>
        </w:tc>
        <w:tc>
          <w:tcPr>
            <w:tcW w:w="1612" w:type="dxa"/>
            <w:noWrap w:val="0"/>
            <w:vAlign w:val="center"/>
          </w:tcPr>
          <w:p>
            <w:pPr>
              <w:rPr>
                <w:rFonts w:cs="Times New Roman"/>
                <w:color w:val="auto"/>
                <w:sz w:val="22"/>
                <w:szCs w:val="22"/>
                <w:highlight w:val="none"/>
              </w:rPr>
            </w:pPr>
            <w:r>
              <w:rPr>
                <w:rFonts w:cs="Times New Roman"/>
                <w:color w:val="auto"/>
                <w:sz w:val="22"/>
                <w:szCs w:val="22"/>
                <w:highlight w:val="none"/>
              </w:rPr>
              <w:t>每天下午一次</w:t>
            </w:r>
          </w:p>
        </w:tc>
        <w:tc>
          <w:tcPr>
            <w:tcW w:w="1759" w:type="dxa"/>
            <w:noWrap w:val="0"/>
            <w:vAlign w:val="center"/>
          </w:tcPr>
          <w:p>
            <w:pPr>
              <w:rPr>
                <w:rFonts w:cs="Times New Roman"/>
                <w:color w:val="auto"/>
                <w:sz w:val="22"/>
                <w:szCs w:val="22"/>
                <w:highlight w:val="none"/>
              </w:rPr>
            </w:pPr>
            <w:r>
              <w:rPr>
                <w:rFonts w:cs="Times New Roman"/>
                <w:color w:val="auto"/>
                <w:sz w:val="22"/>
                <w:szCs w:val="22"/>
                <w:highlight w:val="none"/>
              </w:rPr>
              <w:t>板刷浸清洁剂，先刷洗缝隙，再按程序操作</w:t>
            </w:r>
          </w:p>
        </w:tc>
        <w:tc>
          <w:tcPr>
            <w:tcW w:w="1555" w:type="dxa"/>
            <w:noWrap w:val="0"/>
            <w:vAlign w:val="center"/>
          </w:tcPr>
          <w:p>
            <w:pPr>
              <w:rPr>
                <w:rFonts w:cs="Times New Roman"/>
                <w:color w:val="auto"/>
                <w:sz w:val="22"/>
                <w:szCs w:val="22"/>
                <w:highlight w:val="none"/>
              </w:rPr>
            </w:pPr>
            <w:r>
              <w:rPr>
                <w:rFonts w:cs="Times New Roman"/>
                <w:color w:val="auto"/>
                <w:sz w:val="22"/>
                <w:szCs w:val="22"/>
                <w:highlight w:val="none"/>
              </w:rPr>
              <w:t>清洁剂、板刷、抹布（百洁布）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rPr>
                <w:rFonts w:cs="Times New Roman"/>
                <w:color w:val="auto"/>
                <w:sz w:val="22"/>
                <w:szCs w:val="22"/>
                <w:highlight w:val="none"/>
              </w:rPr>
            </w:pPr>
            <w:r>
              <w:rPr>
                <w:rFonts w:cs="Times New Roman"/>
                <w:color w:val="auto"/>
                <w:sz w:val="22"/>
                <w:szCs w:val="22"/>
                <w:highlight w:val="none"/>
              </w:rPr>
              <w:t>脸盆及台面</w:t>
            </w:r>
          </w:p>
        </w:tc>
        <w:tc>
          <w:tcPr>
            <w:tcW w:w="1488" w:type="dxa"/>
            <w:noWrap w:val="0"/>
            <w:vAlign w:val="center"/>
          </w:tcPr>
          <w:p>
            <w:pPr>
              <w:rPr>
                <w:rFonts w:cs="Times New Roman"/>
                <w:color w:val="auto"/>
                <w:sz w:val="22"/>
                <w:szCs w:val="22"/>
                <w:highlight w:val="none"/>
              </w:rPr>
            </w:pPr>
            <w:r>
              <w:rPr>
                <w:rFonts w:cs="Times New Roman"/>
                <w:color w:val="auto"/>
                <w:sz w:val="22"/>
                <w:szCs w:val="22"/>
                <w:highlight w:val="none"/>
              </w:rPr>
              <w:t>无水迹、黄迹，洁净、光亮</w:t>
            </w:r>
          </w:p>
        </w:tc>
        <w:tc>
          <w:tcPr>
            <w:tcW w:w="2379" w:type="dxa"/>
            <w:noWrap w:val="0"/>
            <w:vAlign w:val="center"/>
          </w:tcPr>
          <w:p>
            <w:pPr>
              <w:rPr>
                <w:rFonts w:cs="Times New Roman"/>
                <w:color w:val="auto"/>
                <w:sz w:val="22"/>
                <w:szCs w:val="22"/>
                <w:highlight w:val="none"/>
              </w:rPr>
            </w:pPr>
            <w:r>
              <w:rPr>
                <w:rFonts w:cs="Times New Roman"/>
                <w:color w:val="auto"/>
                <w:sz w:val="22"/>
                <w:szCs w:val="22"/>
                <w:highlight w:val="none"/>
              </w:rPr>
              <w:t>用喷有清洁剂的抹布擦拭脸盆、台面</w:t>
            </w:r>
          </w:p>
          <w:p>
            <w:pPr>
              <w:rPr>
                <w:rFonts w:cs="Times New Roman"/>
                <w:color w:val="auto"/>
                <w:sz w:val="22"/>
                <w:szCs w:val="22"/>
                <w:highlight w:val="none"/>
              </w:rPr>
            </w:pPr>
            <w:r>
              <w:rPr>
                <w:rFonts w:cs="Times New Roman"/>
                <w:color w:val="auto"/>
                <w:sz w:val="22"/>
                <w:szCs w:val="22"/>
                <w:highlight w:val="none"/>
              </w:rPr>
              <w:t>用抹布擦干净</w:t>
            </w:r>
          </w:p>
        </w:tc>
        <w:tc>
          <w:tcPr>
            <w:tcW w:w="1612" w:type="dxa"/>
            <w:noWrap w:val="0"/>
            <w:vAlign w:val="center"/>
          </w:tcPr>
          <w:p>
            <w:pPr>
              <w:rPr>
                <w:rFonts w:cs="Times New Roman"/>
                <w:color w:val="auto"/>
                <w:sz w:val="22"/>
                <w:szCs w:val="22"/>
                <w:highlight w:val="none"/>
              </w:rPr>
            </w:pPr>
            <w:r>
              <w:rPr>
                <w:rFonts w:cs="Times New Roman"/>
                <w:color w:val="auto"/>
                <w:sz w:val="22"/>
                <w:szCs w:val="22"/>
                <w:highlight w:val="none"/>
              </w:rPr>
              <w:t>每天上、下午各一次</w:t>
            </w:r>
          </w:p>
        </w:tc>
        <w:tc>
          <w:tcPr>
            <w:tcW w:w="1759" w:type="dxa"/>
            <w:noWrap w:val="0"/>
            <w:vAlign w:val="center"/>
          </w:tcPr>
          <w:p>
            <w:pPr>
              <w:rPr>
                <w:rFonts w:cs="Times New Roman"/>
                <w:color w:val="auto"/>
                <w:sz w:val="22"/>
                <w:szCs w:val="22"/>
                <w:highlight w:val="none"/>
              </w:rPr>
            </w:pPr>
            <w:r>
              <w:rPr>
                <w:rFonts w:cs="Times New Roman"/>
                <w:color w:val="auto"/>
                <w:sz w:val="22"/>
                <w:szCs w:val="22"/>
                <w:highlight w:val="none"/>
              </w:rPr>
              <w:t>不可遗漏台面下的弯头</w:t>
            </w:r>
          </w:p>
        </w:tc>
        <w:tc>
          <w:tcPr>
            <w:tcW w:w="1555" w:type="dxa"/>
            <w:noWrap w:val="0"/>
            <w:vAlign w:val="center"/>
          </w:tcPr>
          <w:p>
            <w:pPr>
              <w:rPr>
                <w:rFonts w:cs="Times New Roman"/>
                <w:color w:val="auto"/>
                <w:sz w:val="22"/>
                <w:szCs w:val="22"/>
                <w:highlight w:val="none"/>
              </w:rPr>
            </w:pPr>
            <w:r>
              <w:rPr>
                <w:rFonts w:cs="Times New Roman"/>
                <w:color w:val="auto"/>
                <w:sz w:val="22"/>
                <w:szCs w:val="22"/>
                <w:highlight w:val="none"/>
              </w:rPr>
              <w:t>清洁剂、抹布（百洁布）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rPr>
                <w:rFonts w:cs="Times New Roman"/>
                <w:color w:val="auto"/>
                <w:sz w:val="22"/>
                <w:szCs w:val="22"/>
                <w:highlight w:val="none"/>
              </w:rPr>
            </w:pPr>
            <w:r>
              <w:rPr>
                <w:rFonts w:cs="Times New Roman"/>
                <w:color w:val="auto"/>
                <w:sz w:val="22"/>
                <w:szCs w:val="22"/>
                <w:highlight w:val="none"/>
              </w:rPr>
              <w:t>镜面、镜框</w:t>
            </w:r>
          </w:p>
        </w:tc>
        <w:tc>
          <w:tcPr>
            <w:tcW w:w="1488" w:type="dxa"/>
            <w:noWrap w:val="0"/>
            <w:vAlign w:val="center"/>
          </w:tcPr>
          <w:p>
            <w:pPr>
              <w:rPr>
                <w:rFonts w:cs="Times New Roman"/>
                <w:color w:val="auto"/>
                <w:sz w:val="22"/>
                <w:szCs w:val="22"/>
                <w:highlight w:val="none"/>
              </w:rPr>
            </w:pPr>
            <w:r>
              <w:rPr>
                <w:rFonts w:cs="Times New Roman"/>
                <w:color w:val="auto"/>
                <w:sz w:val="22"/>
                <w:szCs w:val="22"/>
                <w:highlight w:val="none"/>
              </w:rPr>
              <w:t>无灰尘、水迹、锈迹，镜面上无顽垢</w:t>
            </w:r>
          </w:p>
        </w:tc>
        <w:tc>
          <w:tcPr>
            <w:tcW w:w="2379" w:type="dxa"/>
            <w:noWrap w:val="0"/>
            <w:vAlign w:val="center"/>
          </w:tcPr>
          <w:p>
            <w:pPr>
              <w:rPr>
                <w:rFonts w:cs="Times New Roman"/>
                <w:color w:val="auto"/>
                <w:sz w:val="22"/>
                <w:szCs w:val="22"/>
                <w:highlight w:val="none"/>
              </w:rPr>
            </w:pPr>
            <w:r>
              <w:rPr>
                <w:rFonts w:cs="Times New Roman"/>
                <w:color w:val="auto"/>
                <w:sz w:val="22"/>
                <w:szCs w:val="22"/>
                <w:highlight w:val="none"/>
              </w:rPr>
              <w:t>用玻璃刮刮净镜面上的水迹</w:t>
            </w:r>
          </w:p>
          <w:p>
            <w:pPr>
              <w:rPr>
                <w:rFonts w:cs="Times New Roman"/>
                <w:color w:val="auto"/>
                <w:sz w:val="22"/>
                <w:szCs w:val="22"/>
                <w:highlight w:val="none"/>
              </w:rPr>
            </w:pPr>
            <w:r>
              <w:rPr>
                <w:rFonts w:cs="Times New Roman"/>
                <w:color w:val="auto"/>
                <w:sz w:val="22"/>
                <w:szCs w:val="22"/>
                <w:highlight w:val="none"/>
              </w:rPr>
              <w:t>用抹布擦拭镜框</w:t>
            </w:r>
          </w:p>
          <w:p>
            <w:pPr>
              <w:rPr>
                <w:rFonts w:cs="Times New Roman"/>
                <w:color w:val="auto"/>
                <w:sz w:val="22"/>
                <w:szCs w:val="22"/>
                <w:highlight w:val="none"/>
              </w:rPr>
            </w:pPr>
            <w:r>
              <w:rPr>
                <w:rFonts w:cs="Times New Roman"/>
                <w:color w:val="auto"/>
                <w:sz w:val="22"/>
                <w:szCs w:val="22"/>
                <w:highlight w:val="none"/>
              </w:rPr>
              <w:t>用清洁剂清除污迹</w:t>
            </w:r>
          </w:p>
        </w:tc>
        <w:tc>
          <w:tcPr>
            <w:tcW w:w="1612" w:type="dxa"/>
            <w:noWrap w:val="0"/>
            <w:vAlign w:val="center"/>
          </w:tcPr>
          <w:p>
            <w:pPr>
              <w:rPr>
                <w:rFonts w:cs="Times New Roman"/>
                <w:color w:val="auto"/>
                <w:sz w:val="22"/>
                <w:szCs w:val="22"/>
                <w:highlight w:val="none"/>
              </w:rPr>
            </w:pPr>
            <w:r>
              <w:rPr>
                <w:rFonts w:cs="Times New Roman"/>
                <w:color w:val="auto"/>
                <w:sz w:val="22"/>
                <w:szCs w:val="22"/>
                <w:highlight w:val="none"/>
              </w:rPr>
              <w:t>每天上午一次</w:t>
            </w:r>
          </w:p>
        </w:tc>
        <w:tc>
          <w:tcPr>
            <w:tcW w:w="1759" w:type="dxa"/>
            <w:noWrap w:val="0"/>
            <w:vAlign w:val="center"/>
          </w:tcPr>
          <w:p>
            <w:pPr>
              <w:rPr>
                <w:rFonts w:cs="Times New Roman"/>
                <w:color w:val="auto"/>
                <w:sz w:val="22"/>
                <w:szCs w:val="22"/>
                <w:highlight w:val="none"/>
              </w:rPr>
            </w:pPr>
            <w:r>
              <w:rPr>
                <w:rFonts w:cs="Times New Roman"/>
                <w:color w:val="auto"/>
                <w:sz w:val="22"/>
                <w:szCs w:val="22"/>
                <w:highlight w:val="none"/>
              </w:rPr>
              <w:t>玻璃不能擦花</w:t>
            </w:r>
          </w:p>
        </w:tc>
        <w:tc>
          <w:tcPr>
            <w:tcW w:w="1555" w:type="dxa"/>
            <w:noWrap w:val="0"/>
            <w:vAlign w:val="center"/>
          </w:tcPr>
          <w:p>
            <w:pPr>
              <w:rPr>
                <w:rFonts w:cs="Times New Roman"/>
                <w:color w:val="auto"/>
                <w:sz w:val="22"/>
                <w:szCs w:val="22"/>
                <w:highlight w:val="none"/>
              </w:rPr>
            </w:pPr>
            <w:r>
              <w:rPr>
                <w:rFonts w:cs="Times New Roman"/>
                <w:color w:val="auto"/>
                <w:sz w:val="22"/>
                <w:szCs w:val="22"/>
                <w:highlight w:val="none"/>
              </w:rPr>
              <w:t>玻璃刮、抹布（百洁布）、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rPr>
                <w:rFonts w:cs="Times New Roman"/>
                <w:color w:val="auto"/>
                <w:sz w:val="22"/>
                <w:szCs w:val="22"/>
                <w:highlight w:val="none"/>
              </w:rPr>
            </w:pPr>
            <w:r>
              <w:rPr>
                <w:rFonts w:cs="Times New Roman"/>
                <w:color w:val="auto"/>
                <w:sz w:val="22"/>
                <w:szCs w:val="22"/>
                <w:highlight w:val="none"/>
              </w:rPr>
              <w:t>所有金属架、龙头、污物钩、软管、下水弯头、开关、扶手等</w:t>
            </w:r>
          </w:p>
        </w:tc>
        <w:tc>
          <w:tcPr>
            <w:tcW w:w="1488" w:type="dxa"/>
            <w:noWrap w:val="0"/>
            <w:vAlign w:val="center"/>
          </w:tcPr>
          <w:p>
            <w:pPr>
              <w:rPr>
                <w:rFonts w:cs="Times New Roman"/>
                <w:color w:val="auto"/>
                <w:sz w:val="22"/>
                <w:szCs w:val="22"/>
                <w:highlight w:val="none"/>
              </w:rPr>
            </w:pPr>
            <w:r>
              <w:rPr>
                <w:rFonts w:cs="Times New Roman"/>
                <w:color w:val="auto"/>
                <w:sz w:val="22"/>
                <w:szCs w:val="22"/>
                <w:highlight w:val="none"/>
              </w:rPr>
              <w:t>光亮、无斑迹</w:t>
            </w:r>
          </w:p>
        </w:tc>
        <w:tc>
          <w:tcPr>
            <w:tcW w:w="2379" w:type="dxa"/>
            <w:noWrap w:val="0"/>
            <w:vAlign w:val="center"/>
          </w:tcPr>
          <w:p>
            <w:pPr>
              <w:rPr>
                <w:rFonts w:cs="Times New Roman"/>
                <w:color w:val="auto"/>
                <w:sz w:val="22"/>
                <w:szCs w:val="22"/>
                <w:highlight w:val="none"/>
              </w:rPr>
            </w:pPr>
            <w:r>
              <w:rPr>
                <w:rFonts w:cs="Times New Roman"/>
                <w:color w:val="auto"/>
                <w:sz w:val="22"/>
                <w:szCs w:val="22"/>
                <w:highlight w:val="none"/>
              </w:rPr>
              <w:t>用抹布抹浮灰</w:t>
            </w:r>
          </w:p>
          <w:p>
            <w:pPr>
              <w:rPr>
                <w:rFonts w:cs="Times New Roman"/>
                <w:color w:val="auto"/>
                <w:sz w:val="22"/>
                <w:szCs w:val="22"/>
                <w:highlight w:val="none"/>
              </w:rPr>
            </w:pPr>
            <w:r>
              <w:rPr>
                <w:rFonts w:cs="Times New Roman"/>
                <w:color w:val="auto"/>
                <w:sz w:val="22"/>
                <w:szCs w:val="22"/>
                <w:highlight w:val="none"/>
              </w:rPr>
              <w:t>用喷有清洁剂的抹布清洁剂擦拭金属器</w:t>
            </w:r>
          </w:p>
          <w:p>
            <w:pPr>
              <w:rPr>
                <w:rFonts w:cs="Times New Roman"/>
                <w:color w:val="auto"/>
                <w:sz w:val="22"/>
                <w:szCs w:val="22"/>
                <w:highlight w:val="none"/>
              </w:rPr>
            </w:pPr>
            <w:r>
              <w:rPr>
                <w:rFonts w:cs="Times New Roman"/>
                <w:color w:val="auto"/>
                <w:sz w:val="22"/>
                <w:szCs w:val="22"/>
                <w:highlight w:val="none"/>
              </w:rPr>
              <w:t>用抹布擦净</w:t>
            </w:r>
          </w:p>
        </w:tc>
        <w:tc>
          <w:tcPr>
            <w:tcW w:w="1612" w:type="dxa"/>
            <w:noWrap w:val="0"/>
            <w:vAlign w:val="center"/>
          </w:tcPr>
          <w:p>
            <w:pPr>
              <w:rPr>
                <w:rFonts w:cs="Times New Roman"/>
                <w:color w:val="auto"/>
                <w:sz w:val="22"/>
                <w:szCs w:val="22"/>
                <w:highlight w:val="none"/>
              </w:rPr>
            </w:pPr>
            <w:r>
              <w:rPr>
                <w:rFonts w:cs="Times New Roman"/>
                <w:color w:val="auto"/>
                <w:sz w:val="22"/>
                <w:szCs w:val="22"/>
                <w:highlight w:val="none"/>
              </w:rPr>
              <w:t>每天上午一次</w:t>
            </w:r>
          </w:p>
        </w:tc>
        <w:tc>
          <w:tcPr>
            <w:tcW w:w="1759" w:type="dxa"/>
            <w:noWrap w:val="0"/>
            <w:vAlign w:val="center"/>
          </w:tcPr>
          <w:p>
            <w:pPr>
              <w:rPr>
                <w:rFonts w:cs="Times New Roman"/>
                <w:color w:val="auto"/>
                <w:sz w:val="22"/>
                <w:szCs w:val="22"/>
                <w:highlight w:val="none"/>
              </w:rPr>
            </w:pPr>
            <w:r>
              <w:rPr>
                <w:rFonts w:cs="Times New Roman"/>
                <w:color w:val="auto"/>
                <w:sz w:val="22"/>
                <w:szCs w:val="22"/>
                <w:highlight w:val="none"/>
              </w:rPr>
              <w:t>抹布要分开使用</w:t>
            </w:r>
          </w:p>
        </w:tc>
        <w:tc>
          <w:tcPr>
            <w:tcW w:w="1555" w:type="dxa"/>
            <w:noWrap w:val="0"/>
            <w:vAlign w:val="center"/>
          </w:tcPr>
          <w:p>
            <w:pPr>
              <w:rPr>
                <w:rFonts w:cs="Times New Roman"/>
                <w:color w:val="auto"/>
                <w:sz w:val="22"/>
                <w:szCs w:val="22"/>
                <w:highlight w:val="none"/>
              </w:rPr>
            </w:pPr>
            <w:r>
              <w:rPr>
                <w:rFonts w:cs="Times New Roman"/>
                <w:color w:val="auto"/>
                <w:sz w:val="22"/>
                <w:szCs w:val="22"/>
                <w:highlight w:val="none"/>
              </w:rPr>
              <w:t>抹布、不锈钢清洁剂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抽水马桶及水箱</w:t>
            </w:r>
          </w:p>
        </w:tc>
        <w:tc>
          <w:tcPr>
            <w:tcW w:w="1488" w:type="dxa"/>
            <w:noWrap w:val="0"/>
            <w:vAlign w:val="center"/>
          </w:tcPr>
          <w:p>
            <w:pPr>
              <w:rPr>
                <w:rFonts w:cs="Times New Roman"/>
                <w:color w:val="auto"/>
                <w:sz w:val="22"/>
                <w:szCs w:val="22"/>
                <w:highlight w:val="none"/>
              </w:rPr>
            </w:pPr>
            <w:r>
              <w:rPr>
                <w:rFonts w:cs="Times New Roman"/>
                <w:color w:val="auto"/>
                <w:sz w:val="22"/>
                <w:szCs w:val="22"/>
                <w:highlight w:val="none"/>
              </w:rPr>
              <w:t>无水痕、锈迹、斑迹、毛发、尿迹</w:t>
            </w:r>
          </w:p>
        </w:tc>
        <w:tc>
          <w:tcPr>
            <w:tcW w:w="2379" w:type="dxa"/>
            <w:noWrap w:val="0"/>
            <w:vAlign w:val="center"/>
          </w:tcPr>
          <w:p>
            <w:pPr>
              <w:rPr>
                <w:rFonts w:cs="Times New Roman"/>
                <w:color w:val="auto"/>
                <w:sz w:val="22"/>
                <w:szCs w:val="22"/>
                <w:highlight w:val="none"/>
              </w:rPr>
            </w:pPr>
            <w:r>
              <w:rPr>
                <w:rFonts w:cs="Times New Roman"/>
                <w:color w:val="auto"/>
                <w:sz w:val="22"/>
                <w:szCs w:val="22"/>
                <w:highlight w:val="none"/>
              </w:rPr>
              <w:t>先抽一次马桶</w:t>
            </w:r>
          </w:p>
          <w:p>
            <w:pPr>
              <w:rPr>
                <w:rFonts w:cs="Times New Roman"/>
                <w:color w:val="auto"/>
                <w:sz w:val="22"/>
                <w:szCs w:val="22"/>
                <w:highlight w:val="none"/>
              </w:rPr>
            </w:pPr>
            <w:r>
              <w:rPr>
                <w:rFonts w:cs="Times New Roman"/>
                <w:color w:val="auto"/>
                <w:sz w:val="22"/>
                <w:szCs w:val="22"/>
                <w:highlight w:val="none"/>
              </w:rPr>
              <w:t>倒入清洁剂清洗</w:t>
            </w:r>
          </w:p>
          <w:p>
            <w:pPr>
              <w:rPr>
                <w:rFonts w:cs="Times New Roman"/>
                <w:color w:val="auto"/>
                <w:sz w:val="22"/>
                <w:szCs w:val="22"/>
                <w:highlight w:val="none"/>
              </w:rPr>
            </w:pPr>
            <w:r>
              <w:rPr>
                <w:rFonts w:cs="Times New Roman"/>
                <w:color w:val="auto"/>
                <w:sz w:val="22"/>
                <w:szCs w:val="22"/>
                <w:highlight w:val="none"/>
              </w:rPr>
              <w:t>用清水过洗干净</w:t>
            </w:r>
          </w:p>
          <w:p>
            <w:pPr>
              <w:rPr>
                <w:rFonts w:cs="Times New Roman"/>
                <w:color w:val="auto"/>
                <w:sz w:val="22"/>
                <w:szCs w:val="22"/>
                <w:highlight w:val="none"/>
              </w:rPr>
            </w:pPr>
            <w:r>
              <w:rPr>
                <w:rFonts w:cs="Times New Roman"/>
                <w:color w:val="auto"/>
                <w:sz w:val="22"/>
                <w:szCs w:val="22"/>
                <w:highlight w:val="none"/>
              </w:rPr>
              <w:t>用抹布擦干马桶内外底座</w:t>
            </w:r>
          </w:p>
        </w:tc>
        <w:tc>
          <w:tcPr>
            <w:tcW w:w="1612" w:type="dxa"/>
            <w:noWrap w:val="0"/>
            <w:vAlign w:val="center"/>
          </w:tcPr>
          <w:p>
            <w:pPr>
              <w:rPr>
                <w:rFonts w:cs="Times New Roman"/>
                <w:color w:val="auto"/>
                <w:sz w:val="22"/>
                <w:szCs w:val="22"/>
                <w:highlight w:val="none"/>
              </w:rPr>
            </w:pPr>
            <w:r>
              <w:rPr>
                <w:rFonts w:cs="Times New Roman"/>
                <w:color w:val="auto"/>
                <w:sz w:val="22"/>
                <w:szCs w:val="22"/>
                <w:highlight w:val="none"/>
              </w:rPr>
              <w:t>每天上、下午各一次</w:t>
            </w:r>
          </w:p>
          <w:p>
            <w:pPr>
              <w:rPr>
                <w:rFonts w:cs="Times New Roman"/>
                <w:color w:val="auto"/>
                <w:sz w:val="22"/>
                <w:szCs w:val="22"/>
                <w:highlight w:val="none"/>
              </w:rPr>
            </w:pPr>
            <w:r>
              <w:rPr>
                <w:rFonts w:cs="Times New Roman"/>
                <w:color w:val="auto"/>
                <w:sz w:val="22"/>
                <w:szCs w:val="22"/>
                <w:highlight w:val="none"/>
              </w:rPr>
              <w:t>随脏随洗</w:t>
            </w:r>
          </w:p>
        </w:tc>
        <w:tc>
          <w:tcPr>
            <w:tcW w:w="1759" w:type="dxa"/>
            <w:noWrap w:val="0"/>
            <w:vAlign w:val="center"/>
          </w:tcPr>
          <w:p>
            <w:pPr>
              <w:rPr>
                <w:rFonts w:cs="Times New Roman"/>
                <w:color w:val="auto"/>
                <w:sz w:val="22"/>
                <w:szCs w:val="22"/>
                <w:highlight w:val="none"/>
              </w:rPr>
            </w:pPr>
            <w:r>
              <w:rPr>
                <w:rFonts w:cs="Times New Roman"/>
                <w:color w:val="auto"/>
                <w:sz w:val="22"/>
                <w:szCs w:val="22"/>
                <w:highlight w:val="none"/>
              </w:rPr>
              <w:t>马桶铰链、出水口、溢水口、水阀、控制器、四周瓷砖的卫生不能忽略。</w:t>
            </w:r>
          </w:p>
        </w:tc>
        <w:tc>
          <w:tcPr>
            <w:tcW w:w="1555" w:type="dxa"/>
            <w:noWrap w:val="0"/>
            <w:vAlign w:val="center"/>
          </w:tcPr>
          <w:p>
            <w:pPr>
              <w:rPr>
                <w:rFonts w:cs="Times New Roman"/>
                <w:color w:val="auto"/>
                <w:sz w:val="22"/>
                <w:szCs w:val="22"/>
                <w:highlight w:val="none"/>
              </w:rPr>
            </w:pPr>
            <w:r>
              <w:rPr>
                <w:rFonts w:cs="Times New Roman"/>
                <w:color w:val="auto"/>
                <w:sz w:val="22"/>
                <w:szCs w:val="22"/>
                <w:highlight w:val="none"/>
              </w:rPr>
              <w:t>清洁剂、百洁布、抹布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Merge w:val="continue"/>
            <w:noWrap w:val="0"/>
            <w:vAlign w:val="center"/>
          </w:tcPr>
          <w:p>
            <w:pPr>
              <w:rPr>
                <w:rFonts w:cs="Times New Roman"/>
                <w:color w:val="auto"/>
                <w:sz w:val="22"/>
                <w:szCs w:val="22"/>
                <w:highlight w:val="none"/>
              </w:rPr>
            </w:pPr>
          </w:p>
        </w:tc>
        <w:tc>
          <w:tcPr>
            <w:tcW w:w="1488" w:type="dxa"/>
            <w:noWrap w:val="0"/>
            <w:vAlign w:val="center"/>
          </w:tcPr>
          <w:p>
            <w:pPr>
              <w:rPr>
                <w:rFonts w:cs="Times New Roman"/>
                <w:color w:val="auto"/>
                <w:sz w:val="22"/>
                <w:szCs w:val="22"/>
                <w:highlight w:val="none"/>
              </w:rPr>
            </w:pPr>
            <w:r>
              <w:rPr>
                <w:rFonts w:cs="Times New Roman"/>
                <w:color w:val="auto"/>
                <w:sz w:val="22"/>
                <w:szCs w:val="22"/>
                <w:highlight w:val="none"/>
              </w:rPr>
              <w:t>无灰尘、无黄迹、无沉淀物</w:t>
            </w:r>
          </w:p>
        </w:tc>
        <w:tc>
          <w:tcPr>
            <w:tcW w:w="2379" w:type="dxa"/>
            <w:noWrap w:val="0"/>
            <w:vAlign w:val="center"/>
          </w:tcPr>
          <w:p>
            <w:pPr>
              <w:rPr>
                <w:rFonts w:cs="Times New Roman"/>
                <w:color w:val="auto"/>
                <w:sz w:val="22"/>
                <w:szCs w:val="22"/>
                <w:highlight w:val="none"/>
              </w:rPr>
            </w:pPr>
            <w:r>
              <w:rPr>
                <w:rFonts w:cs="Times New Roman"/>
                <w:color w:val="auto"/>
                <w:sz w:val="22"/>
                <w:szCs w:val="22"/>
                <w:highlight w:val="none"/>
              </w:rPr>
              <w:t>用抹布抹浮灰</w:t>
            </w:r>
          </w:p>
          <w:p>
            <w:pPr>
              <w:rPr>
                <w:rFonts w:cs="Times New Roman"/>
                <w:color w:val="auto"/>
                <w:sz w:val="22"/>
                <w:szCs w:val="22"/>
                <w:highlight w:val="none"/>
              </w:rPr>
            </w:pPr>
            <w:r>
              <w:rPr>
                <w:rFonts w:cs="Times New Roman"/>
                <w:color w:val="auto"/>
                <w:sz w:val="22"/>
                <w:szCs w:val="22"/>
                <w:highlight w:val="none"/>
              </w:rPr>
              <w:t>用抹布喷洒清洁剂擦拭水锈、污迹</w:t>
            </w:r>
          </w:p>
        </w:tc>
        <w:tc>
          <w:tcPr>
            <w:tcW w:w="1612" w:type="dxa"/>
            <w:noWrap w:val="0"/>
            <w:vAlign w:val="center"/>
          </w:tcPr>
          <w:p>
            <w:pPr>
              <w:rPr>
                <w:rFonts w:cs="Times New Roman"/>
                <w:color w:val="auto"/>
                <w:sz w:val="22"/>
                <w:szCs w:val="22"/>
                <w:highlight w:val="none"/>
              </w:rPr>
            </w:pPr>
            <w:r>
              <w:rPr>
                <w:rFonts w:cs="Times New Roman"/>
                <w:color w:val="auto"/>
                <w:sz w:val="22"/>
                <w:szCs w:val="22"/>
                <w:highlight w:val="none"/>
              </w:rPr>
              <w:t>每天上午一次</w:t>
            </w:r>
          </w:p>
        </w:tc>
        <w:tc>
          <w:tcPr>
            <w:tcW w:w="1759" w:type="dxa"/>
            <w:noWrap w:val="0"/>
            <w:vAlign w:val="center"/>
          </w:tcPr>
          <w:p>
            <w:pPr>
              <w:rPr>
                <w:rFonts w:cs="Times New Roman"/>
                <w:color w:val="auto"/>
                <w:sz w:val="22"/>
                <w:szCs w:val="22"/>
                <w:highlight w:val="none"/>
              </w:rPr>
            </w:pPr>
            <w:r>
              <w:rPr>
                <w:rFonts w:cs="Times New Roman"/>
                <w:color w:val="auto"/>
                <w:sz w:val="22"/>
                <w:szCs w:val="22"/>
                <w:highlight w:val="none"/>
              </w:rPr>
              <w:t>1.水箱盖一定要放在安全的地方，防止打烂；</w:t>
            </w:r>
          </w:p>
          <w:p>
            <w:pPr>
              <w:rPr>
                <w:rFonts w:cs="Times New Roman"/>
                <w:color w:val="auto"/>
                <w:sz w:val="22"/>
                <w:szCs w:val="22"/>
                <w:highlight w:val="none"/>
              </w:rPr>
            </w:pPr>
            <w:r>
              <w:rPr>
                <w:rFonts w:cs="Times New Roman"/>
                <w:color w:val="auto"/>
                <w:sz w:val="22"/>
                <w:szCs w:val="22"/>
                <w:highlight w:val="none"/>
              </w:rPr>
              <w:t>2.刷洗时要小心，避免损坏内部构件。</w:t>
            </w:r>
          </w:p>
        </w:tc>
        <w:tc>
          <w:tcPr>
            <w:tcW w:w="1555" w:type="dxa"/>
            <w:noWrap w:val="0"/>
            <w:vAlign w:val="center"/>
          </w:tcPr>
          <w:p>
            <w:pPr>
              <w:rPr>
                <w:rFonts w:cs="Times New Roman"/>
                <w:color w:val="auto"/>
                <w:sz w:val="22"/>
                <w:szCs w:val="22"/>
                <w:highlight w:val="none"/>
              </w:rPr>
            </w:pPr>
            <w:r>
              <w:rPr>
                <w:rFonts w:cs="Times New Roman"/>
                <w:color w:val="auto"/>
                <w:sz w:val="22"/>
                <w:szCs w:val="22"/>
                <w:highlight w:val="none"/>
              </w:rPr>
              <w:t>清洁剂、抹布（百洁布）、手套、毛刷、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rPr>
                <w:rFonts w:cs="Times New Roman"/>
                <w:color w:val="auto"/>
                <w:sz w:val="22"/>
                <w:szCs w:val="22"/>
                <w:highlight w:val="none"/>
              </w:rPr>
            </w:pPr>
            <w:r>
              <w:rPr>
                <w:rFonts w:cs="Times New Roman"/>
                <w:color w:val="auto"/>
                <w:sz w:val="22"/>
                <w:szCs w:val="22"/>
                <w:highlight w:val="none"/>
              </w:rPr>
              <w:t>卫生间垃圾桶</w:t>
            </w:r>
          </w:p>
        </w:tc>
        <w:tc>
          <w:tcPr>
            <w:tcW w:w="1488" w:type="dxa"/>
            <w:noWrap w:val="0"/>
            <w:vAlign w:val="center"/>
          </w:tcPr>
          <w:p>
            <w:pPr>
              <w:rPr>
                <w:rFonts w:cs="Times New Roman"/>
                <w:color w:val="auto"/>
                <w:sz w:val="22"/>
                <w:szCs w:val="22"/>
                <w:highlight w:val="none"/>
              </w:rPr>
            </w:pPr>
            <w:r>
              <w:rPr>
                <w:rFonts w:cs="Times New Roman"/>
                <w:color w:val="auto"/>
                <w:sz w:val="22"/>
                <w:szCs w:val="22"/>
                <w:highlight w:val="none"/>
              </w:rPr>
              <w:t>光亮、无污迹、无水迹，周边无垃圾</w:t>
            </w:r>
          </w:p>
        </w:tc>
        <w:tc>
          <w:tcPr>
            <w:tcW w:w="2379" w:type="dxa"/>
            <w:noWrap w:val="0"/>
            <w:vAlign w:val="center"/>
          </w:tcPr>
          <w:p>
            <w:pPr>
              <w:rPr>
                <w:rFonts w:cs="Times New Roman"/>
                <w:color w:val="auto"/>
                <w:sz w:val="22"/>
                <w:szCs w:val="22"/>
                <w:highlight w:val="none"/>
              </w:rPr>
            </w:pPr>
            <w:r>
              <w:rPr>
                <w:rFonts w:cs="Times New Roman"/>
                <w:color w:val="auto"/>
                <w:sz w:val="22"/>
                <w:szCs w:val="22"/>
                <w:highlight w:val="none"/>
              </w:rPr>
              <w:t>将垃圾袋取出，口扎紧丢入工作车垃圾桶内</w:t>
            </w:r>
          </w:p>
          <w:p>
            <w:pPr>
              <w:rPr>
                <w:rFonts w:cs="Times New Roman"/>
                <w:color w:val="auto"/>
                <w:sz w:val="22"/>
                <w:szCs w:val="22"/>
                <w:highlight w:val="none"/>
              </w:rPr>
            </w:pPr>
            <w:r>
              <w:rPr>
                <w:rFonts w:cs="Times New Roman"/>
                <w:color w:val="auto"/>
                <w:sz w:val="22"/>
                <w:szCs w:val="22"/>
                <w:highlight w:val="none"/>
              </w:rPr>
              <w:t>用清洁剂刷洗垃圾桶内外</w:t>
            </w:r>
          </w:p>
          <w:p>
            <w:pPr>
              <w:rPr>
                <w:rFonts w:cs="Times New Roman"/>
                <w:color w:val="auto"/>
                <w:sz w:val="22"/>
                <w:szCs w:val="22"/>
                <w:highlight w:val="none"/>
              </w:rPr>
            </w:pPr>
            <w:r>
              <w:rPr>
                <w:rFonts w:cs="Times New Roman"/>
                <w:color w:val="auto"/>
                <w:sz w:val="22"/>
                <w:szCs w:val="22"/>
                <w:highlight w:val="none"/>
              </w:rPr>
              <w:t>擦干、擦净</w:t>
            </w:r>
          </w:p>
          <w:p>
            <w:pPr>
              <w:rPr>
                <w:rFonts w:cs="Times New Roman"/>
                <w:color w:val="auto"/>
                <w:sz w:val="22"/>
                <w:szCs w:val="22"/>
                <w:highlight w:val="none"/>
              </w:rPr>
            </w:pPr>
            <w:r>
              <w:rPr>
                <w:rFonts w:cs="Times New Roman"/>
                <w:color w:val="auto"/>
                <w:sz w:val="22"/>
                <w:szCs w:val="22"/>
                <w:highlight w:val="none"/>
              </w:rPr>
              <w:t>更换干净垃圾袋</w:t>
            </w:r>
          </w:p>
        </w:tc>
        <w:tc>
          <w:tcPr>
            <w:tcW w:w="1612" w:type="dxa"/>
            <w:noWrap w:val="0"/>
            <w:vAlign w:val="center"/>
          </w:tcPr>
          <w:p>
            <w:pPr>
              <w:rPr>
                <w:rFonts w:cs="Times New Roman"/>
                <w:color w:val="auto"/>
                <w:sz w:val="22"/>
                <w:szCs w:val="22"/>
                <w:highlight w:val="none"/>
              </w:rPr>
            </w:pPr>
            <w:r>
              <w:rPr>
                <w:rFonts w:cs="Times New Roman"/>
                <w:color w:val="auto"/>
                <w:sz w:val="22"/>
                <w:szCs w:val="22"/>
                <w:highlight w:val="none"/>
              </w:rPr>
              <w:t>每天上、下午一次</w:t>
            </w:r>
          </w:p>
          <w:p>
            <w:pPr>
              <w:rPr>
                <w:rFonts w:cs="Times New Roman"/>
                <w:color w:val="auto"/>
                <w:sz w:val="22"/>
                <w:szCs w:val="22"/>
                <w:highlight w:val="none"/>
              </w:rPr>
            </w:pPr>
            <w:r>
              <w:rPr>
                <w:rFonts w:cs="Times New Roman"/>
                <w:color w:val="auto"/>
                <w:sz w:val="22"/>
                <w:szCs w:val="22"/>
                <w:highlight w:val="none"/>
              </w:rPr>
              <w:t>随满随倒</w:t>
            </w:r>
          </w:p>
        </w:tc>
        <w:tc>
          <w:tcPr>
            <w:tcW w:w="1759" w:type="dxa"/>
            <w:noWrap w:val="0"/>
            <w:vAlign w:val="center"/>
          </w:tcPr>
          <w:p>
            <w:pPr>
              <w:rPr>
                <w:rFonts w:cs="Times New Roman"/>
                <w:color w:val="auto"/>
                <w:sz w:val="22"/>
                <w:szCs w:val="22"/>
                <w:highlight w:val="none"/>
              </w:rPr>
            </w:pPr>
            <w:r>
              <w:rPr>
                <w:rFonts w:cs="Times New Roman"/>
                <w:color w:val="auto"/>
                <w:sz w:val="22"/>
                <w:szCs w:val="22"/>
                <w:highlight w:val="none"/>
              </w:rPr>
              <w:t>垃圾袋平整地套在垃圾桶上，与垃圾桶之间无缝隙，翻边约5厘米,不能满溢（垃圾不得超过垃圾桶容量的3/4）。</w:t>
            </w:r>
          </w:p>
        </w:tc>
        <w:tc>
          <w:tcPr>
            <w:tcW w:w="1555" w:type="dxa"/>
            <w:noWrap w:val="0"/>
            <w:vAlign w:val="center"/>
          </w:tcPr>
          <w:p>
            <w:pPr>
              <w:rPr>
                <w:rFonts w:cs="Times New Roman"/>
                <w:color w:val="auto"/>
                <w:sz w:val="22"/>
                <w:szCs w:val="22"/>
                <w:highlight w:val="none"/>
              </w:rPr>
            </w:pPr>
            <w:r>
              <w:rPr>
                <w:rFonts w:cs="Times New Roman"/>
                <w:color w:val="auto"/>
                <w:sz w:val="22"/>
                <w:szCs w:val="22"/>
                <w:highlight w:val="none"/>
              </w:rPr>
              <w:t>清洁剂、百洁布、抹布、手套、塑料袋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rPr>
                <w:rFonts w:cs="Times New Roman"/>
                <w:color w:val="auto"/>
                <w:sz w:val="22"/>
                <w:szCs w:val="22"/>
                <w:highlight w:val="none"/>
              </w:rPr>
            </w:pPr>
            <w:r>
              <w:rPr>
                <w:rFonts w:cs="Times New Roman"/>
                <w:color w:val="auto"/>
                <w:sz w:val="22"/>
                <w:szCs w:val="22"/>
                <w:highlight w:val="none"/>
              </w:rPr>
              <w:t>门</w:t>
            </w:r>
          </w:p>
        </w:tc>
        <w:tc>
          <w:tcPr>
            <w:tcW w:w="1488" w:type="dxa"/>
            <w:noWrap w:val="0"/>
            <w:vAlign w:val="center"/>
          </w:tcPr>
          <w:p>
            <w:pPr>
              <w:rPr>
                <w:rFonts w:cs="Times New Roman"/>
                <w:color w:val="auto"/>
                <w:sz w:val="22"/>
                <w:szCs w:val="22"/>
                <w:highlight w:val="none"/>
              </w:rPr>
            </w:pPr>
            <w:r>
              <w:rPr>
                <w:rFonts w:cs="Times New Roman"/>
                <w:color w:val="auto"/>
                <w:sz w:val="22"/>
                <w:szCs w:val="22"/>
                <w:highlight w:val="none"/>
              </w:rPr>
              <w:t>无浮灰、手印、斑迹</w:t>
            </w:r>
          </w:p>
        </w:tc>
        <w:tc>
          <w:tcPr>
            <w:tcW w:w="2379" w:type="dxa"/>
            <w:noWrap w:val="0"/>
            <w:vAlign w:val="center"/>
          </w:tcPr>
          <w:p>
            <w:pPr>
              <w:rPr>
                <w:rFonts w:cs="Times New Roman"/>
                <w:color w:val="auto"/>
                <w:sz w:val="22"/>
                <w:szCs w:val="22"/>
                <w:highlight w:val="none"/>
              </w:rPr>
            </w:pPr>
            <w:r>
              <w:rPr>
                <w:rFonts w:cs="Times New Roman"/>
                <w:color w:val="auto"/>
                <w:sz w:val="22"/>
                <w:szCs w:val="22"/>
                <w:highlight w:val="none"/>
              </w:rPr>
              <w:t>用抹布擦净门面、框</w:t>
            </w:r>
          </w:p>
        </w:tc>
        <w:tc>
          <w:tcPr>
            <w:tcW w:w="1612"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759" w:type="dxa"/>
            <w:noWrap w:val="0"/>
            <w:vAlign w:val="center"/>
          </w:tcPr>
          <w:p>
            <w:pPr>
              <w:rPr>
                <w:rFonts w:cs="Times New Roman"/>
                <w:color w:val="auto"/>
                <w:sz w:val="22"/>
                <w:szCs w:val="22"/>
                <w:highlight w:val="none"/>
              </w:rPr>
            </w:pPr>
            <w:r>
              <w:rPr>
                <w:rFonts w:cs="Times New Roman"/>
                <w:color w:val="auto"/>
                <w:sz w:val="22"/>
                <w:szCs w:val="22"/>
                <w:highlight w:val="none"/>
              </w:rPr>
              <w:t>用抹布清洁</w:t>
            </w:r>
          </w:p>
        </w:tc>
        <w:tc>
          <w:tcPr>
            <w:tcW w:w="1555" w:type="dxa"/>
            <w:noWrap w:val="0"/>
            <w:vAlign w:val="center"/>
          </w:tcPr>
          <w:p>
            <w:pPr>
              <w:rPr>
                <w:rFonts w:cs="Times New Roman"/>
                <w:color w:val="auto"/>
                <w:sz w:val="22"/>
                <w:szCs w:val="22"/>
                <w:highlight w:val="none"/>
              </w:rPr>
            </w:pPr>
            <w:r>
              <w:rPr>
                <w:rFonts w:cs="Times New Roman"/>
                <w:color w:val="auto"/>
                <w:sz w:val="22"/>
                <w:szCs w:val="22"/>
                <w:highlight w:val="none"/>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rPr>
                <w:rFonts w:cs="Times New Roman"/>
                <w:color w:val="auto"/>
                <w:sz w:val="22"/>
                <w:szCs w:val="22"/>
                <w:highlight w:val="none"/>
              </w:rPr>
            </w:pPr>
            <w:r>
              <w:rPr>
                <w:rFonts w:cs="Times New Roman"/>
                <w:color w:val="auto"/>
                <w:sz w:val="22"/>
                <w:szCs w:val="22"/>
                <w:highlight w:val="none"/>
              </w:rPr>
              <w:t>门槛、防滑垫、地漏</w:t>
            </w:r>
          </w:p>
        </w:tc>
        <w:tc>
          <w:tcPr>
            <w:tcW w:w="1488" w:type="dxa"/>
            <w:noWrap w:val="0"/>
            <w:vAlign w:val="center"/>
          </w:tcPr>
          <w:p>
            <w:pPr>
              <w:rPr>
                <w:rFonts w:cs="Times New Roman"/>
                <w:color w:val="auto"/>
                <w:sz w:val="22"/>
                <w:szCs w:val="22"/>
                <w:highlight w:val="none"/>
              </w:rPr>
            </w:pPr>
            <w:r>
              <w:rPr>
                <w:rFonts w:cs="Times New Roman"/>
                <w:color w:val="auto"/>
                <w:sz w:val="22"/>
                <w:szCs w:val="22"/>
                <w:highlight w:val="none"/>
              </w:rPr>
              <w:t>无头发、纱头，无灰尘、纸屑，无污迹、水迹</w:t>
            </w:r>
          </w:p>
        </w:tc>
        <w:tc>
          <w:tcPr>
            <w:tcW w:w="2379" w:type="dxa"/>
            <w:noWrap w:val="0"/>
            <w:vAlign w:val="center"/>
          </w:tcPr>
          <w:p>
            <w:pPr>
              <w:rPr>
                <w:rFonts w:cs="Times New Roman"/>
                <w:color w:val="auto"/>
                <w:sz w:val="22"/>
                <w:szCs w:val="22"/>
                <w:highlight w:val="none"/>
              </w:rPr>
            </w:pPr>
            <w:r>
              <w:rPr>
                <w:rFonts w:cs="Times New Roman"/>
                <w:color w:val="auto"/>
                <w:sz w:val="22"/>
                <w:szCs w:val="22"/>
                <w:highlight w:val="none"/>
              </w:rPr>
              <w:t>用刷子剔除门槛缝隙内的头发、杂物</w:t>
            </w:r>
          </w:p>
          <w:p>
            <w:pPr>
              <w:rPr>
                <w:rFonts w:cs="Times New Roman"/>
                <w:color w:val="auto"/>
                <w:sz w:val="22"/>
                <w:szCs w:val="22"/>
                <w:highlight w:val="none"/>
              </w:rPr>
            </w:pPr>
            <w:r>
              <w:rPr>
                <w:rFonts w:cs="Times New Roman"/>
                <w:color w:val="auto"/>
                <w:sz w:val="22"/>
                <w:szCs w:val="22"/>
                <w:highlight w:val="none"/>
              </w:rPr>
              <w:t>用清洁剂刷洗门槛、防滑垫、地漏</w:t>
            </w:r>
          </w:p>
          <w:p>
            <w:pPr>
              <w:rPr>
                <w:rFonts w:cs="Times New Roman"/>
                <w:color w:val="auto"/>
                <w:sz w:val="22"/>
                <w:szCs w:val="22"/>
                <w:highlight w:val="none"/>
              </w:rPr>
            </w:pPr>
            <w:r>
              <w:rPr>
                <w:rFonts w:cs="Times New Roman"/>
                <w:color w:val="auto"/>
                <w:sz w:val="22"/>
                <w:szCs w:val="22"/>
                <w:highlight w:val="none"/>
              </w:rPr>
              <w:t>抹布抹净</w:t>
            </w:r>
          </w:p>
        </w:tc>
        <w:tc>
          <w:tcPr>
            <w:tcW w:w="1612"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759" w:type="dxa"/>
            <w:noWrap w:val="0"/>
            <w:vAlign w:val="center"/>
          </w:tcPr>
          <w:p>
            <w:pPr>
              <w:rPr>
                <w:rFonts w:cs="Times New Roman"/>
                <w:color w:val="auto"/>
                <w:sz w:val="22"/>
                <w:szCs w:val="22"/>
                <w:highlight w:val="none"/>
              </w:rPr>
            </w:pPr>
            <w:r>
              <w:rPr>
                <w:rFonts w:cs="Times New Roman"/>
                <w:color w:val="auto"/>
                <w:sz w:val="22"/>
                <w:szCs w:val="22"/>
                <w:highlight w:val="none"/>
              </w:rPr>
              <w:t>地漏清洁后应盖在地漏孔上，不可有积水不和放入杂物。</w:t>
            </w:r>
          </w:p>
        </w:tc>
        <w:tc>
          <w:tcPr>
            <w:tcW w:w="1555" w:type="dxa"/>
            <w:noWrap w:val="0"/>
            <w:vAlign w:val="center"/>
          </w:tcPr>
          <w:p>
            <w:pPr>
              <w:rPr>
                <w:rFonts w:cs="Times New Roman"/>
                <w:color w:val="auto"/>
                <w:sz w:val="22"/>
                <w:szCs w:val="22"/>
                <w:highlight w:val="none"/>
              </w:rPr>
            </w:pPr>
            <w:r>
              <w:rPr>
                <w:rFonts w:cs="Times New Roman"/>
                <w:color w:val="auto"/>
                <w:sz w:val="22"/>
                <w:szCs w:val="22"/>
                <w:highlight w:val="none"/>
              </w:rPr>
              <w:t>刷子、清洁剂、抹布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rPr>
                <w:rFonts w:cs="Times New Roman"/>
                <w:color w:val="auto"/>
                <w:sz w:val="22"/>
                <w:szCs w:val="22"/>
                <w:highlight w:val="none"/>
              </w:rPr>
            </w:pPr>
            <w:r>
              <w:rPr>
                <w:rFonts w:cs="Times New Roman"/>
                <w:color w:val="auto"/>
                <w:sz w:val="22"/>
                <w:szCs w:val="22"/>
                <w:highlight w:val="none"/>
              </w:rPr>
              <w:t>排风口及风口挡板</w:t>
            </w:r>
          </w:p>
        </w:tc>
        <w:tc>
          <w:tcPr>
            <w:tcW w:w="1488" w:type="dxa"/>
            <w:noWrap w:val="0"/>
            <w:vAlign w:val="center"/>
          </w:tcPr>
          <w:p>
            <w:pPr>
              <w:rPr>
                <w:rFonts w:cs="Times New Roman"/>
                <w:color w:val="auto"/>
                <w:sz w:val="22"/>
                <w:szCs w:val="22"/>
                <w:highlight w:val="none"/>
              </w:rPr>
            </w:pPr>
            <w:r>
              <w:rPr>
                <w:rFonts w:cs="Times New Roman"/>
                <w:color w:val="auto"/>
                <w:sz w:val="22"/>
                <w:szCs w:val="22"/>
                <w:highlight w:val="none"/>
              </w:rPr>
              <w:t>无灰尘、无印迹</w:t>
            </w:r>
          </w:p>
        </w:tc>
        <w:tc>
          <w:tcPr>
            <w:tcW w:w="2379" w:type="dxa"/>
            <w:noWrap w:val="0"/>
            <w:vAlign w:val="center"/>
          </w:tcPr>
          <w:p>
            <w:pPr>
              <w:rPr>
                <w:rFonts w:cs="Times New Roman"/>
                <w:color w:val="auto"/>
                <w:sz w:val="22"/>
                <w:szCs w:val="22"/>
                <w:highlight w:val="none"/>
              </w:rPr>
            </w:pPr>
            <w:r>
              <w:rPr>
                <w:rFonts w:cs="Times New Roman"/>
                <w:color w:val="auto"/>
                <w:sz w:val="22"/>
                <w:szCs w:val="22"/>
                <w:highlight w:val="none"/>
              </w:rPr>
              <w:t>用抹布擦净挡风板</w:t>
            </w:r>
          </w:p>
          <w:p>
            <w:pPr>
              <w:rPr>
                <w:rFonts w:cs="Times New Roman"/>
                <w:color w:val="auto"/>
                <w:sz w:val="22"/>
                <w:szCs w:val="22"/>
                <w:highlight w:val="none"/>
              </w:rPr>
            </w:pPr>
            <w:r>
              <w:rPr>
                <w:rFonts w:cs="Times New Roman"/>
                <w:color w:val="auto"/>
                <w:sz w:val="22"/>
                <w:szCs w:val="22"/>
                <w:highlight w:val="none"/>
              </w:rPr>
              <w:t>用抹布擦净风口四周墙壁</w:t>
            </w:r>
          </w:p>
        </w:tc>
        <w:tc>
          <w:tcPr>
            <w:tcW w:w="1612" w:type="dxa"/>
            <w:noWrap w:val="0"/>
            <w:vAlign w:val="center"/>
          </w:tcPr>
          <w:p>
            <w:pPr>
              <w:rPr>
                <w:rFonts w:cs="Times New Roman"/>
                <w:color w:val="auto"/>
                <w:sz w:val="22"/>
                <w:szCs w:val="22"/>
                <w:highlight w:val="none"/>
              </w:rPr>
            </w:pPr>
            <w:r>
              <w:rPr>
                <w:rFonts w:cs="Times New Roman"/>
                <w:color w:val="auto"/>
                <w:sz w:val="22"/>
                <w:szCs w:val="22"/>
                <w:highlight w:val="none"/>
              </w:rPr>
              <w:t>每月次</w:t>
            </w:r>
          </w:p>
        </w:tc>
        <w:tc>
          <w:tcPr>
            <w:tcW w:w="1759" w:type="dxa"/>
            <w:noWrap w:val="0"/>
            <w:vAlign w:val="center"/>
          </w:tcPr>
          <w:p>
            <w:pPr>
              <w:rPr>
                <w:rFonts w:cs="Times New Roman"/>
                <w:color w:val="auto"/>
                <w:sz w:val="22"/>
                <w:szCs w:val="22"/>
                <w:highlight w:val="none"/>
              </w:rPr>
            </w:pPr>
            <w:r>
              <w:rPr>
                <w:rFonts w:cs="Times New Roman"/>
                <w:color w:val="auto"/>
                <w:sz w:val="22"/>
                <w:szCs w:val="22"/>
                <w:highlight w:val="none"/>
              </w:rPr>
              <w:t>风口四周墙壁不可有污迹，不可站在病人用椅上。</w:t>
            </w:r>
          </w:p>
        </w:tc>
        <w:tc>
          <w:tcPr>
            <w:tcW w:w="1555" w:type="dxa"/>
            <w:noWrap w:val="0"/>
            <w:vAlign w:val="center"/>
          </w:tcPr>
          <w:p>
            <w:pPr>
              <w:rPr>
                <w:rFonts w:cs="Times New Roman"/>
                <w:color w:val="auto"/>
                <w:sz w:val="22"/>
                <w:szCs w:val="22"/>
                <w:highlight w:val="none"/>
              </w:rPr>
            </w:pPr>
            <w:r>
              <w:rPr>
                <w:rFonts w:cs="Times New Roman"/>
                <w:color w:val="auto"/>
                <w:sz w:val="22"/>
                <w:szCs w:val="22"/>
                <w:highlight w:val="none"/>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rPr>
                <w:rFonts w:cs="Times New Roman"/>
                <w:color w:val="auto"/>
                <w:sz w:val="22"/>
                <w:szCs w:val="22"/>
                <w:highlight w:val="none"/>
              </w:rPr>
            </w:pPr>
            <w:r>
              <w:rPr>
                <w:rFonts w:cs="Times New Roman"/>
                <w:color w:val="auto"/>
                <w:sz w:val="22"/>
                <w:szCs w:val="22"/>
                <w:highlight w:val="none"/>
              </w:rPr>
              <w:t>天花板</w:t>
            </w:r>
          </w:p>
        </w:tc>
        <w:tc>
          <w:tcPr>
            <w:tcW w:w="1488" w:type="dxa"/>
            <w:noWrap w:val="0"/>
            <w:vAlign w:val="center"/>
          </w:tcPr>
          <w:p>
            <w:pPr>
              <w:rPr>
                <w:rFonts w:cs="Times New Roman"/>
                <w:color w:val="auto"/>
                <w:sz w:val="22"/>
                <w:szCs w:val="22"/>
                <w:highlight w:val="none"/>
              </w:rPr>
            </w:pPr>
            <w:r>
              <w:rPr>
                <w:rFonts w:cs="Times New Roman"/>
                <w:color w:val="auto"/>
                <w:sz w:val="22"/>
                <w:szCs w:val="22"/>
                <w:highlight w:val="none"/>
              </w:rPr>
              <w:t>无斑迹、无吊灰、无蜘蛛网</w:t>
            </w:r>
          </w:p>
        </w:tc>
        <w:tc>
          <w:tcPr>
            <w:tcW w:w="2379" w:type="dxa"/>
            <w:noWrap w:val="0"/>
            <w:vAlign w:val="center"/>
          </w:tcPr>
          <w:p>
            <w:pPr>
              <w:rPr>
                <w:rFonts w:cs="Times New Roman"/>
                <w:color w:val="auto"/>
                <w:sz w:val="22"/>
                <w:szCs w:val="22"/>
                <w:highlight w:val="none"/>
              </w:rPr>
            </w:pPr>
            <w:r>
              <w:rPr>
                <w:rFonts w:cs="Times New Roman"/>
                <w:color w:val="auto"/>
                <w:sz w:val="22"/>
                <w:szCs w:val="22"/>
                <w:highlight w:val="none"/>
              </w:rPr>
              <w:t>蜘蛛网用高尘扫清除干净</w:t>
            </w:r>
          </w:p>
          <w:p>
            <w:pPr>
              <w:rPr>
                <w:rFonts w:cs="Times New Roman"/>
                <w:color w:val="auto"/>
                <w:sz w:val="22"/>
                <w:szCs w:val="22"/>
                <w:highlight w:val="none"/>
              </w:rPr>
            </w:pPr>
            <w:r>
              <w:rPr>
                <w:rFonts w:cs="Times New Roman"/>
                <w:color w:val="auto"/>
                <w:sz w:val="22"/>
                <w:szCs w:val="22"/>
                <w:highlight w:val="none"/>
              </w:rPr>
              <w:t>用干净抹布擦净</w:t>
            </w:r>
          </w:p>
        </w:tc>
        <w:tc>
          <w:tcPr>
            <w:tcW w:w="1612" w:type="dxa"/>
            <w:noWrap w:val="0"/>
            <w:vAlign w:val="center"/>
          </w:tcPr>
          <w:p>
            <w:pPr>
              <w:rPr>
                <w:rFonts w:cs="Times New Roman"/>
                <w:color w:val="auto"/>
                <w:sz w:val="22"/>
                <w:szCs w:val="22"/>
                <w:highlight w:val="none"/>
              </w:rPr>
            </w:pPr>
            <w:r>
              <w:rPr>
                <w:rFonts w:cs="Times New Roman"/>
                <w:color w:val="auto"/>
                <w:sz w:val="22"/>
                <w:szCs w:val="22"/>
                <w:highlight w:val="none"/>
              </w:rPr>
              <w:t>每周一次</w:t>
            </w:r>
          </w:p>
        </w:tc>
        <w:tc>
          <w:tcPr>
            <w:tcW w:w="1759" w:type="dxa"/>
            <w:noWrap w:val="0"/>
            <w:vAlign w:val="center"/>
          </w:tcPr>
          <w:p>
            <w:pPr>
              <w:rPr>
                <w:rFonts w:cs="Times New Roman"/>
                <w:color w:val="auto"/>
                <w:sz w:val="22"/>
                <w:szCs w:val="22"/>
                <w:highlight w:val="none"/>
              </w:rPr>
            </w:pPr>
            <w:r>
              <w:rPr>
                <w:rFonts w:cs="Times New Roman"/>
                <w:color w:val="auto"/>
                <w:sz w:val="22"/>
                <w:szCs w:val="22"/>
                <w:highlight w:val="none"/>
              </w:rPr>
              <w:t>防止灰尘扬起</w:t>
            </w:r>
          </w:p>
        </w:tc>
        <w:tc>
          <w:tcPr>
            <w:tcW w:w="1555" w:type="dxa"/>
            <w:noWrap w:val="0"/>
            <w:vAlign w:val="center"/>
          </w:tcPr>
          <w:p>
            <w:pPr>
              <w:rPr>
                <w:rFonts w:cs="Times New Roman"/>
                <w:color w:val="auto"/>
                <w:sz w:val="22"/>
                <w:szCs w:val="22"/>
                <w:highlight w:val="none"/>
              </w:rPr>
            </w:pPr>
            <w:r>
              <w:rPr>
                <w:rFonts w:cs="Times New Roman"/>
                <w:color w:val="auto"/>
                <w:sz w:val="22"/>
                <w:szCs w:val="22"/>
                <w:highlight w:val="none"/>
              </w:rPr>
              <w:t>抹布、高尘扫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rPr>
                <w:rFonts w:cs="Times New Roman"/>
                <w:color w:val="auto"/>
                <w:sz w:val="22"/>
                <w:szCs w:val="22"/>
                <w:highlight w:val="none"/>
              </w:rPr>
            </w:pPr>
            <w:r>
              <w:rPr>
                <w:rFonts w:cs="Times New Roman"/>
                <w:color w:val="auto"/>
                <w:sz w:val="22"/>
                <w:szCs w:val="22"/>
                <w:highlight w:val="none"/>
              </w:rPr>
              <w:t>顶灯及罩</w:t>
            </w:r>
          </w:p>
        </w:tc>
        <w:tc>
          <w:tcPr>
            <w:tcW w:w="1488" w:type="dxa"/>
            <w:noWrap w:val="0"/>
            <w:vAlign w:val="center"/>
          </w:tcPr>
          <w:p>
            <w:pPr>
              <w:rPr>
                <w:rFonts w:cs="Times New Roman"/>
                <w:color w:val="auto"/>
                <w:sz w:val="22"/>
                <w:szCs w:val="22"/>
                <w:highlight w:val="none"/>
              </w:rPr>
            </w:pPr>
            <w:r>
              <w:rPr>
                <w:rFonts w:cs="Times New Roman"/>
                <w:color w:val="auto"/>
                <w:sz w:val="22"/>
                <w:szCs w:val="22"/>
                <w:highlight w:val="none"/>
              </w:rPr>
              <w:t>无灰尘</w:t>
            </w:r>
          </w:p>
        </w:tc>
        <w:tc>
          <w:tcPr>
            <w:tcW w:w="2379" w:type="dxa"/>
            <w:noWrap w:val="0"/>
            <w:vAlign w:val="center"/>
          </w:tcPr>
          <w:p>
            <w:pPr>
              <w:rPr>
                <w:rFonts w:cs="Times New Roman"/>
                <w:color w:val="auto"/>
                <w:sz w:val="22"/>
                <w:szCs w:val="22"/>
                <w:highlight w:val="none"/>
              </w:rPr>
            </w:pPr>
            <w:r>
              <w:rPr>
                <w:rFonts w:cs="Times New Roman"/>
                <w:color w:val="auto"/>
                <w:sz w:val="22"/>
                <w:szCs w:val="22"/>
                <w:highlight w:val="none"/>
              </w:rPr>
              <w:t>用抹布擦净</w:t>
            </w:r>
          </w:p>
        </w:tc>
        <w:tc>
          <w:tcPr>
            <w:tcW w:w="1612" w:type="dxa"/>
            <w:noWrap w:val="0"/>
            <w:vAlign w:val="center"/>
          </w:tcPr>
          <w:p>
            <w:pPr>
              <w:rPr>
                <w:rFonts w:cs="Times New Roman"/>
                <w:color w:val="auto"/>
                <w:sz w:val="22"/>
                <w:szCs w:val="22"/>
                <w:highlight w:val="none"/>
              </w:rPr>
            </w:pPr>
            <w:r>
              <w:rPr>
                <w:rFonts w:cs="Times New Roman"/>
                <w:color w:val="auto"/>
                <w:sz w:val="22"/>
                <w:szCs w:val="22"/>
                <w:highlight w:val="none"/>
              </w:rPr>
              <w:t>每月一次</w:t>
            </w:r>
          </w:p>
        </w:tc>
        <w:tc>
          <w:tcPr>
            <w:tcW w:w="1759" w:type="dxa"/>
            <w:noWrap w:val="0"/>
            <w:vAlign w:val="center"/>
          </w:tcPr>
          <w:p>
            <w:pPr>
              <w:rPr>
                <w:rFonts w:cs="Times New Roman"/>
                <w:color w:val="auto"/>
                <w:sz w:val="22"/>
                <w:szCs w:val="22"/>
                <w:highlight w:val="none"/>
              </w:rPr>
            </w:pPr>
            <w:r>
              <w:rPr>
                <w:rFonts w:cs="Times New Roman"/>
                <w:color w:val="auto"/>
                <w:sz w:val="22"/>
                <w:szCs w:val="22"/>
                <w:highlight w:val="none"/>
              </w:rPr>
              <w:t>擦时不要把灯罩周围墙壁碰有印迹。</w:t>
            </w:r>
          </w:p>
        </w:tc>
        <w:tc>
          <w:tcPr>
            <w:tcW w:w="1555" w:type="dxa"/>
            <w:noWrap w:val="0"/>
            <w:vAlign w:val="center"/>
          </w:tcPr>
          <w:p>
            <w:pPr>
              <w:rPr>
                <w:rFonts w:cs="Times New Roman"/>
                <w:color w:val="auto"/>
                <w:sz w:val="22"/>
                <w:szCs w:val="22"/>
                <w:highlight w:val="none"/>
              </w:rPr>
            </w:pPr>
            <w:r>
              <w:rPr>
                <w:rFonts w:cs="Times New Roman"/>
                <w:color w:val="auto"/>
                <w:sz w:val="22"/>
                <w:szCs w:val="22"/>
                <w:highlight w:val="none"/>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rPr>
                <w:rFonts w:cs="Times New Roman"/>
                <w:color w:val="auto"/>
                <w:sz w:val="22"/>
                <w:szCs w:val="22"/>
                <w:highlight w:val="none"/>
              </w:rPr>
            </w:pPr>
            <w:r>
              <w:rPr>
                <w:rFonts w:cs="Times New Roman"/>
                <w:color w:val="auto"/>
                <w:sz w:val="22"/>
                <w:szCs w:val="22"/>
                <w:highlight w:val="none"/>
              </w:rPr>
              <w:t>卫生间空气</w:t>
            </w:r>
          </w:p>
        </w:tc>
        <w:tc>
          <w:tcPr>
            <w:tcW w:w="1488" w:type="dxa"/>
            <w:noWrap w:val="0"/>
            <w:vAlign w:val="center"/>
          </w:tcPr>
          <w:p>
            <w:pPr>
              <w:rPr>
                <w:rFonts w:cs="Times New Roman"/>
                <w:color w:val="auto"/>
                <w:sz w:val="22"/>
                <w:szCs w:val="22"/>
                <w:highlight w:val="none"/>
              </w:rPr>
            </w:pPr>
            <w:r>
              <w:rPr>
                <w:rFonts w:cs="Times New Roman"/>
                <w:color w:val="auto"/>
                <w:sz w:val="22"/>
                <w:szCs w:val="22"/>
                <w:highlight w:val="none"/>
              </w:rPr>
              <w:t>无异味、空气清新</w:t>
            </w:r>
          </w:p>
        </w:tc>
        <w:tc>
          <w:tcPr>
            <w:tcW w:w="2379" w:type="dxa"/>
            <w:noWrap w:val="0"/>
            <w:vAlign w:val="center"/>
          </w:tcPr>
          <w:p>
            <w:pPr>
              <w:rPr>
                <w:rFonts w:cs="Times New Roman"/>
                <w:color w:val="auto"/>
                <w:sz w:val="22"/>
                <w:szCs w:val="22"/>
                <w:highlight w:val="none"/>
              </w:rPr>
            </w:pPr>
            <w:r>
              <w:rPr>
                <w:rFonts w:cs="Times New Roman"/>
                <w:color w:val="auto"/>
                <w:sz w:val="22"/>
                <w:szCs w:val="22"/>
                <w:highlight w:val="none"/>
              </w:rPr>
              <w:t>酌情在洗手间内喷洒卫生间专用空气清新剂</w:t>
            </w:r>
          </w:p>
        </w:tc>
        <w:tc>
          <w:tcPr>
            <w:tcW w:w="1612" w:type="dxa"/>
            <w:noWrap w:val="0"/>
            <w:vAlign w:val="center"/>
          </w:tcPr>
          <w:p>
            <w:pPr>
              <w:rPr>
                <w:rFonts w:cs="Times New Roman"/>
                <w:color w:val="auto"/>
                <w:sz w:val="22"/>
                <w:szCs w:val="22"/>
                <w:highlight w:val="none"/>
              </w:rPr>
            </w:pPr>
            <w:r>
              <w:rPr>
                <w:rFonts w:cs="Times New Roman"/>
                <w:color w:val="auto"/>
                <w:sz w:val="22"/>
                <w:szCs w:val="22"/>
                <w:highlight w:val="none"/>
              </w:rPr>
              <w:t>必要时</w:t>
            </w:r>
          </w:p>
        </w:tc>
        <w:tc>
          <w:tcPr>
            <w:tcW w:w="1759" w:type="dxa"/>
            <w:noWrap w:val="0"/>
            <w:vAlign w:val="center"/>
          </w:tcPr>
          <w:p>
            <w:pPr>
              <w:rPr>
                <w:rFonts w:cs="Times New Roman"/>
                <w:color w:val="auto"/>
                <w:sz w:val="22"/>
                <w:szCs w:val="22"/>
                <w:highlight w:val="none"/>
              </w:rPr>
            </w:pPr>
            <w:r>
              <w:rPr>
                <w:rFonts w:cs="Times New Roman"/>
                <w:color w:val="auto"/>
                <w:sz w:val="22"/>
                <w:szCs w:val="22"/>
                <w:highlight w:val="none"/>
              </w:rPr>
              <w:t>喷洒时征求病人及家属意见。</w:t>
            </w:r>
          </w:p>
        </w:tc>
        <w:tc>
          <w:tcPr>
            <w:tcW w:w="1555" w:type="dxa"/>
            <w:noWrap w:val="0"/>
            <w:vAlign w:val="center"/>
          </w:tcPr>
          <w:p>
            <w:pPr>
              <w:rPr>
                <w:rFonts w:cs="Times New Roman"/>
                <w:color w:val="auto"/>
                <w:sz w:val="22"/>
                <w:szCs w:val="22"/>
                <w:highlight w:val="none"/>
              </w:rPr>
            </w:pPr>
            <w:r>
              <w:rPr>
                <w:rFonts w:cs="Times New Roman"/>
                <w:color w:val="auto"/>
                <w:sz w:val="22"/>
                <w:szCs w:val="22"/>
                <w:highlight w:val="none"/>
              </w:rPr>
              <w:t>卫生间专用空气清新剂</w:t>
            </w:r>
          </w:p>
        </w:tc>
      </w:tr>
    </w:tbl>
    <w:p>
      <w:pPr>
        <w:rPr>
          <w:rFonts w:cs="Times New Roman"/>
          <w:color w:val="auto"/>
          <w:sz w:val="22"/>
          <w:szCs w:val="22"/>
          <w:highlight w:val="none"/>
        </w:rPr>
      </w:pPr>
    </w:p>
    <w:p>
      <w:pPr>
        <w:spacing w:before="100" w:beforeAutospacing="1" w:line="360" w:lineRule="auto"/>
        <w:ind w:firstLine="148" w:firstLineChars="67"/>
        <w:rPr>
          <w:rFonts w:cs="Times New Roman"/>
          <w:b/>
          <w:color w:val="auto"/>
          <w:sz w:val="22"/>
          <w:szCs w:val="22"/>
          <w:highlight w:val="none"/>
        </w:rPr>
      </w:pPr>
      <w:r>
        <w:rPr>
          <w:rFonts w:cs="Times New Roman"/>
          <w:b/>
          <w:color w:val="auto"/>
          <w:sz w:val="22"/>
          <w:szCs w:val="22"/>
          <w:highlight w:val="none"/>
        </w:rPr>
        <w:t>3.2  公共区域保洁要求</w:t>
      </w:r>
    </w:p>
    <w:p>
      <w:pPr>
        <w:spacing w:line="360" w:lineRule="auto"/>
        <w:ind w:firstLine="148" w:firstLineChars="67"/>
        <w:rPr>
          <w:rFonts w:cs="Times New Roman"/>
          <w:b/>
          <w:color w:val="auto"/>
          <w:sz w:val="22"/>
          <w:szCs w:val="22"/>
          <w:highlight w:val="none"/>
        </w:rPr>
      </w:pPr>
      <w:r>
        <w:rPr>
          <w:rFonts w:cs="Times New Roman"/>
          <w:b/>
          <w:color w:val="auto"/>
          <w:sz w:val="22"/>
          <w:szCs w:val="22"/>
          <w:highlight w:val="none"/>
        </w:rPr>
        <w:t>（1）公共医疗用房日常保洁项目要求</w:t>
      </w:r>
    </w:p>
    <w:tbl>
      <w:tblPr>
        <w:tblStyle w:val="6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796"/>
        <w:gridCol w:w="2395"/>
        <w:gridCol w:w="1648"/>
        <w:gridCol w:w="1648"/>
        <w:gridCol w:w="15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jc w:val="center"/>
              <w:rPr>
                <w:rFonts w:cs="Times New Roman"/>
                <w:color w:val="auto"/>
                <w:sz w:val="22"/>
                <w:szCs w:val="22"/>
                <w:highlight w:val="none"/>
              </w:rPr>
            </w:pPr>
            <w:r>
              <w:rPr>
                <w:rFonts w:cs="Times New Roman"/>
                <w:color w:val="auto"/>
                <w:sz w:val="22"/>
                <w:szCs w:val="22"/>
                <w:highlight w:val="none"/>
              </w:rPr>
              <w:t>项目</w:t>
            </w:r>
          </w:p>
        </w:tc>
        <w:tc>
          <w:tcPr>
            <w:tcW w:w="1796" w:type="dxa"/>
            <w:noWrap w:val="0"/>
            <w:vAlign w:val="center"/>
          </w:tcPr>
          <w:p>
            <w:pPr>
              <w:jc w:val="center"/>
              <w:rPr>
                <w:rFonts w:cs="Times New Roman"/>
                <w:color w:val="auto"/>
                <w:sz w:val="22"/>
                <w:szCs w:val="22"/>
                <w:highlight w:val="none"/>
              </w:rPr>
            </w:pPr>
            <w:r>
              <w:rPr>
                <w:rFonts w:cs="Times New Roman"/>
                <w:color w:val="auto"/>
                <w:sz w:val="22"/>
                <w:szCs w:val="22"/>
                <w:highlight w:val="none"/>
              </w:rPr>
              <w:t>标准</w:t>
            </w:r>
          </w:p>
          <w:p>
            <w:pPr>
              <w:jc w:val="center"/>
              <w:rPr>
                <w:rFonts w:cs="Times New Roman"/>
                <w:color w:val="auto"/>
                <w:sz w:val="22"/>
                <w:szCs w:val="22"/>
                <w:highlight w:val="none"/>
              </w:rPr>
            </w:pPr>
            <w:r>
              <w:rPr>
                <w:rFonts w:cs="Times New Roman"/>
                <w:color w:val="auto"/>
                <w:sz w:val="22"/>
                <w:szCs w:val="22"/>
                <w:highlight w:val="none"/>
              </w:rPr>
              <w:t>（质量要求）</w:t>
            </w:r>
          </w:p>
        </w:tc>
        <w:tc>
          <w:tcPr>
            <w:tcW w:w="2395" w:type="dxa"/>
            <w:noWrap w:val="0"/>
            <w:vAlign w:val="center"/>
          </w:tcPr>
          <w:p>
            <w:pPr>
              <w:jc w:val="center"/>
              <w:rPr>
                <w:rFonts w:cs="Times New Roman"/>
                <w:color w:val="auto"/>
                <w:sz w:val="22"/>
                <w:szCs w:val="22"/>
                <w:highlight w:val="none"/>
              </w:rPr>
            </w:pPr>
            <w:r>
              <w:rPr>
                <w:rFonts w:cs="Times New Roman"/>
                <w:color w:val="auto"/>
                <w:sz w:val="22"/>
                <w:szCs w:val="22"/>
                <w:highlight w:val="none"/>
              </w:rPr>
              <w:t>程序</w:t>
            </w:r>
          </w:p>
        </w:tc>
        <w:tc>
          <w:tcPr>
            <w:tcW w:w="1648" w:type="dxa"/>
            <w:noWrap w:val="0"/>
            <w:vAlign w:val="center"/>
          </w:tcPr>
          <w:p>
            <w:pPr>
              <w:jc w:val="center"/>
              <w:rPr>
                <w:rFonts w:cs="Times New Roman"/>
                <w:color w:val="auto"/>
                <w:sz w:val="22"/>
                <w:szCs w:val="22"/>
                <w:highlight w:val="none"/>
              </w:rPr>
            </w:pPr>
            <w:r>
              <w:rPr>
                <w:rFonts w:cs="Times New Roman"/>
                <w:color w:val="auto"/>
                <w:sz w:val="22"/>
                <w:szCs w:val="22"/>
                <w:highlight w:val="none"/>
              </w:rPr>
              <w:t>频次</w:t>
            </w:r>
          </w:p>
        </w:tc>
        <w:tc>
          <w:tcPr>
            <w:tcW w:w="1648" w:type="dxa"/>
            <w:noWrap w:val="0"/>
            <w:vAlign w:val="center"/>
          </w:tcPr>
          <w:p>
            <w:pPr>
              <w:jc w:val="center"/>
              <w:rPr>
                <w:rFonts w:cs="Times New Roman"/>
                <w:color w:val="auto"/>
                <w:sz w:val="22"/>
                <w:szCs w:val="22"/>
                <w:highlight w:val="none"/>
              </w:rPr>
            </w:pPr>
            <w:r>
              <w:rPr>
                <w:rFonts w:cs="Times New Roman"/>
                <w:color w:val="auto"/>
                <w:sz w:val="22"/>
                <w:szCs w:val="22"/>
                <w:highlight w:val="none"/>
              </w:rPr>
              <w:t>注意事项</w:t>
            </w:r>
          </w:p>
        </w:tc>
        <w:tc>
          <w:tcPr>
            <w:tcW w:w="1500" w:type="dxa"/>
            <w:noWrap w:val="0"/>
            <w:vAlign w:val="center"/>
          </w:tcPr>
          <w:p>
            <w:pPr>
              <w:jc w:val="center"/>
              <w:rPr>
                <w:rFonts w:cs="Times New Roman"/>
                <w:color w:val="auto"/>
                <w:sz w:val="22"/>
                <w:szCs w:val="22"/>
                <w:highlight w:val="none"/>
              </w:rPr>
            </w:pPr>
            <w:r>
              <w:rPr>
                <w:rFonts w:cs="Times New Roman"/>
                <w:color w:val="auto"/>
                <w:sz w:val="22"/>
                <w:szCs w:val="22"/>
                <w:highlight w:val="none"/>
              </w:rPr>
              <w:t>工具</w:t>
            </w:r>
          </w:p>
          <w:p>
            <w:pPr>
              <w:jc w:val="center"/>
              <w:rPr>
                <w:rFonts w:cs="Times New Roman"/>
                <w:color w:val="auto"/>
                <w:sz w:val="22"/>
                <w:szCs w:val="22"/>
                <w:highlight w:val="none"/>
              </w:rPr>
            </w:pPr>
            <w:r>
              <w:rPr>
                <w:rFonts w:cs="Times New Roman"/>
                <w:color w:val="auto"/>
                <w:sz w:val="22"/>
                <w:szCs w:val="22"/>
                <w:highlight w:val="none"/>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门（面、框、把手）、防火通道图</w:t>
            </w:r>
          </w:p>
        </w:tc>
        <w:tc>
          <w:tcPr>
            <w:tcW w:w="1796" w:type="dxa"/>
            <w:noWrap w:val="0"/>
            <w:vAlign w:val="center"/>
          </w:tcPr>
          <w:p>
            <w:pPr>
              <w:rPr>
                <w:rFonts w:cs="Times New Roman"/>
                <w:color w:val="auto"/>
                <w:sz w:val="22"/>
                <w:szCs w:val="22"/>
                <w:highlight w:val="none"/>
              </w:rPr>
            </w:pPr>
            <w:r>
              <w:rPr>
                <w:rFonts w:cs="Times New Roman"/>
                <w:color w:val="auto"/>
                <w:sz w:val="22"/>
                <w:szCs w:val="22"/>
                <w:highlight w:val="none"/>
              </w:rPr>
              <w:t>无浮灰、手印、斑迹，光亮</w:t>
            </w:r>
          </w:p>
        </w:tc>
        <w:tc>
          <w:tcPr>
            <w:tcW w:w="2395" w:type="dxa"/>
            <w:noWrap w:val="0"/>
            <w:vAlign w:val="center"/>
          </w:tcPr>
          <w:p>
            <w:pPr>
              <w:rPr>
                <w:rFonts w:cs="Times New Roman"/>
                <w:color w:val="auto"/>
                <w:sz w:val="22"/>
                <w:szCs w:val="22"/>
                <w:highlight w:val="none"/>
              </w:rPr>
            </w:pPr>
            <w:r>
              <w:rPr>
                <w:rFonts w:cs="Times New Roman"/>
                <w:color w:val="auto"/>
                <w:sz w:val="22"/>
                <w:szCs w:val="22"/>
                <w:highlight w:val="none"/>
              </w:rPr>
              <w:t>用抹布擦净门面、框、把手</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防火通道图不可破损、脱落</w:t>
            </w:r>
          </w:p>
        </w:tc>
        <w:tc>
          <w:tcPr>
            <w:tcW w:w="1500" w:type="dxa"/>
            <w:noWrap w:val="0"/>
            <w:vAlign w:val="center"/>
          </w:tcPr>
          <w:p>
            <w:pPr>
              <w:rPr>
                <w:rFonts w:cs="Times New Roman"/>
                <w:color w:val="auto"/>
                <w:sz w:val="22"/>
                <w:szCs w:val="22"/>
                <w:highlight w:val="none"/>
              </w:rPr>
            </w:pPr>
            <w:r>
              <w:rPr>
                <w:rFonts w:cs="Times New Roman"/>
                <w:color w:val="auto"/>
                <w:sz w:val="22"/>
                <w:szCs w:val="22"/>
                <w:highlight w:val="none"/>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窗户玻璃、窗框、窗台</w:t>
            </w:r>
          </w:p>
        </w:tc>
        <w:tc>
          <w:tcPr>
            <w:tcW w:w="1796" w:type="dxa"/>
            <w:noWrap w:val="0"/>
            <w:vAlign w:val="center"/>
          </w:tcPr>
          <w:p>
            <w:pPr>
              <w:rPr>
                <w:rFonts w:cs="Times New Roman"/>
                <w:color w:val="auto"/>
                <w:sz w:val="22"/>
                <w:szCs w:val="22"/>
                <w:highlight w:val="none"/>
              </w:rPr>
            </w:pPr>
            <w:r>
              <w:rPr>
                <w:rFonts w:cs="Times New Roman"/>
                <w:color w:val="auto"/>
                <w:sz w:val="22"/>
                <w:szCs w:val="22"/>
                <w:highlight w:val="none"/>
              </w:rPr>
              <w:t>玻璃干净、明亮，无灰尘、污迹，窗框无破损，窗扣完好</w:t>
            </w:r>
          </w:p>
        </w:tc>
        <w:tc>
          <w:tcPr>
            <w:tcW w:w="2395" w:type="dxa"/>
            <w:noWrap w:val="0"/>
            <w:vAlign w:val="center"/>
          </w:tcPr>
          <w:p>
            <w:pPr>
              <w:rPr>
                <w:rFonts w:cs="Times New Roman"/>
                <w:color w:val="auto"/>
                <w:sz w:val="22"/>
                <w:szCs w:val="22"/>
                <w:highlight w:val="none"/>
              </w:rPr>
            </w:pPr>
            <w:r>
              <w:rPr>
                <w:rFonts w:cs="Times New Roman"/>
                <w:color w:val="auto"/>
                <w:sz w:val="22"/>
                <w:szCs w:val="22"/>
                <w:highlight w:val="none"/>
              </w:rPr>
              <w:t>用涂水器浸上清洁剂均匀涂于玻璃表面</w:t>
            </w:r>
          </w:p>
          <w:p>
            <w:pPr>
              <w:rPr>
                <w:rFonts w:cs="Times New Roman"/>
                <w:color w:val="auto"/>
                <w:sz w:val="22"/>
                <w:szCs w:val="22"/>
                <w:highlight w:val="none"/>
              </w:rPr>
            </w:pPr>
            <w:r>
              <w:rPr>
                <w:rFonts w:cs="Times New Roman"/>
                <w:color w:val="auto"/>
                <w:sz w:val="22"/>
                <w:szCs w:val="22"/>
                <w:highlight w:val="none"/>
              </w:rPr>
              <w:t>用刮水器刮除玻璃上污水</w:t>
            </w:r>
          </w:p>
          <w:p>
            <w:pPr>
              <w:rPr>
                <w:rFonts w:cs="Times New Roman"/>
                <w:color w:val="auto"/>
                <w:sz w:val="22"/>
                <w:szCs w:val="22"/>
                <w:highlight w:val="none"/>
              </w:rPr>
            </w:pPr>
            <w:r>
              <w:rPr>
                <w:rFonts w:cs="Times New Roman"/>
                <w:color w:val="auto"/>
                <w:sz w:val="22"/>
                <w:szCs w:val="22"/>
                <w:highlight w:val="none"/>
              </w:rPr>
              <w:t>刮水器刮在玻璃上运行的起止处应是边框到对门边框</w:t>
            </w:r>
          </w:p>
          <w:p>
            <w:pPr>
              <w:rPr>
                <w:rFonts w:cs="Times New Roman"/>
                <w:color w:val="auto"/>
                <w:sz w:val="22"/>
                <w:szCs w:val="22"/>
                <w:highlight w:val="none"/>
              </w:rPr>
            </w:pPr>
            <w:r>
              <w:rPr>
                <w:rFonts w:cs="Times New Roman"/>
                <w:color w:val="auto"/>
                <w:sz w:val="22"/>
                <w:szCs w:val="22"/>
                <w:highlight w:val="none"/>
              </w:rPr>
              <w:t>用力均匀，每刮一回用抹布将刮水器擦干，再行下一回</w:t>
            </w:r>
          </w:p>
          <w:p>
            <w:pPr>
              <w:rPr>
                <w:rFonts w:cs="Times New Roman"/>
                <w:color w:val="auto"/>
                <w:sz w:val="22"/>
                <w:szCs w:val="22"/>
                <w:highlight w:val="none"/>
              </w:rPr>
            </w:pPr>
            <w:r>
              <w:rPr>
                <w:rFonts w:cs="Times New Roman"/>
                <w:color w:val="auto"/>
                <w:sz w:val="22"/>
                <w:szCs w:val="22"/>
                <w:highlight w:val="none"/>
              </w:rPr>
              <w:t>刮洗结束后，要用干净抹布将边框处水道擦去</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玻璃周期清洁每月一次，窗框、窗台每天清洁一次</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1.污水不可滴落楼下</w:t>
            </w:r>
          </w:p>
          <w:p>
            <w:pPr>
              <w:rPr>
                <w:rFonts w:cs="Times New Roman"/>
                <w:color w:val="auto"/>
                <w:sz w:val="22"/>
                <w:szCs w:val="22"/>
                <w:highlight w:val="none"/>
              </w:rPr>
            </w:pPr>
            <w:r>
              <w:rPr>
                <w:rFonts w:cs="Times New Roman"/>
                <w:color w:val="auto"/>
                <w:sz w:val="22"/>
                <w:szCs w:val="22"/>
                <w:highlight w:val="none"/>
              </w:rPr>
              <w:t>2.高空作业必须系牢安全带，或用升降机、吊篮进行作业</w:t>
            </w:r>
          </w:p>
          <w:p>
            <w:pPr>
              <w:rPr>
                <w:rFonts w:cs="Times New Roman"/>
                <w:color w:val="auto"/>
                <w:sz w:val="22"/>
                <w:szCs w:val="22"/>
                <w:highlight w:val="none"/>
              </w:rPr>
            </w:pPr>
            <w:r>
              <w:rPr>
                <w:rFonts w:cs="Times New Roman"/>
                <w:color w:val="auto"/>
                <w:sz w:val="22"/>
                <w:szCs w:val="22"/>
                <w:highlight w:val="none"/>
              </w:rPr>
              <w:t>3.刮大风、下雨时勿作业</w:t>
            </w:r>
          </w:p>
        </w:tc>
        <w:tc>
          <w:tcPr>
            <w:tcW w:w="1500" w:type="dxa"/>
            <w:noWrap w:val="0"/>
            <w:vAlign w:val="center"/>
          </w:tcPr>
          <w:p>
            <w:pPr>
              <w:rPr>
                <w:rFonts w:cs="Times New Roman"/>
                <w:color w:val="auto"/>
                <w:sz w:val="22"/>
                <w:szCs w:val="22"/>
                <w:highlight w:val="none"/>
              </w:rPr>
            </w:pPr>
            <w:r>
              <w:rPr>
                <w:rFonts w:cs="Times New Roman"/>
                <w:color w:val="auto"/>
                <w:sz w:val="22"/>
                <w:szCs w:val="22"/>
                <w:highlight w:val="none"/>
              </w:rPr>
              <w:t>抹布、清洁剂、刮水器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纱窗</w:t>
            </w:r>
          </w:p>
        </w:tc>
        <w:tc>
          <w:tcPr>
            <w:tcW w:w="1796" w:type="dxa"/>
            <w:noWrap w:val="0"/>
            <w:vAlign w:val="center"/>
          </w:tcPr>
          <w:p>
            <w:pPr>
              <w:rPr>
                <w:rFonts w:cs="Times New Roman"/>
                <w:color w:val="auto"/>
                <w:sz w:val="22"/>
                <w:szCs w:val="22"/>
                <w:highlight w:val="none"/>
              </w:rPr>
            </w:pPr>
            <w:r>
              <w:rPr>
                <w:rFonts w:cs="Times New Roman"/>
                <w:color w:val="auto"/>
                <w:sz w:val="22"/>
                <w:szCs w:val="22"/>
                <w:highlight w:val="none"/>
              </w:rPr>
              <w:t>无灰尘</w:t>
            </w:r>
          </w:p>
        </w:tc>
        <w:tc>
          <w:tcPr>
            <w:tcW w:w="2395" w:type="dxa"/>
            <w:noWrap w:val="0"/>
            <w:vAlign w:val="center"/>
          </w:tcPr>
          <w:p>
            <w:pPr>
              <w:rPr>
                <w:rFonts w:cs="Times New Roman"/>
                <w:color w:val="auto"/>
                <w:sz w:val="22"/>
                <w:szCs w:val="22"/>
                <w:highlight w:val="none"/>
              </w:rPr>
            </w:pPr>
            <w:r>
              <w:rPr>
                <w:rFonts w:cs="Times New Roman"/>
                <w:color w:val="auto"/>
                <w:sz w:val="22"/>
                <w:szCs w:val="22"/>
                <w:highlight w:val="none"/>
              </w:rPr>
              <w:t>用抹布擦试灰尘</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每周一次</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纱窗破损及时报修</w:t>
            </w:r>
          </w:p>
        </w:tc>
        <w:tc>
          <w:tcPr>
            <w:tcW w:w="1500" w:type="dxa"/>
            <w:noWrap w:val="0"/>
            <w:vAlign w:val="center"/>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地面</w:t>
            </w:r>
          </w:p>
        </w:tc>
        <w:tc>
          <w:tcPr>
            <w:tcW w:w="1796" w:type="dxa"/>
            <w:noWrap w:val="0"/>
            <w:vAlign w:val="center"/>
          </w:tcPr>
          <w:p>
            <w:pPr>
              <w:rPr>
                <w:rFonts w:cs="Times New Roman"/>
                <w:color w:val="auto"/>
                <w:sz w:val="22"/>
                <w:szCs w:val="22"/>
                <w:highlight w:val="none"/>
              </w:rPr>
            </w:pPr>
            <w:r>
              <w:rPr>
                <w:rFonts w:cs="Times New Roman"/>
                <w:color w:val="auto"/>
                <w:sz w:val="22"/>
                <w:szCs w:val="22"/>
                <w:highlight w:val="none"/>
              </w:rPr>
              <w:t>无灰尘、污迹、水迹，清洁、干净、无斑迹</w:t>
            </w:r>
          </w:p>
        </w:tc>
        <w:tc>
          <w:tcPr>
            <w:tcW w:w="2395" w:type="dxa"/>
            <w:noWrap w:val="0"/>
            <w:vAlign w:val="center"/>
          </w:tcPr>
          <w:p>
            <w:pPr>
              <w:rPr>
                <w:rFonts w:cs="Times New Roman"/>
                <w:color w:val="auto"/>
                <w:sz w:val="22"/>
                <w:szCs w:val="22"/>
                <w:highlight w:val="none"/>
              </w:rPr>
            </w:pPr>
            <w:r>
              <w:rPr>
                <w:rFonts w:cs="Times New Roman"/>
                <w:color w:val="auto"/>
                <w:sz w:val="22"/>
                <w:szCs w:val="22"/>
                <w:highlight w:val="none"/>
              </w:rPr>
              <w:t>用湿拖把拖净</w:t>
            </w:r>
          </w:p>
          <w:p>
            <w:pPr>
              <w:rPr>
                <w:rFonts w:cs="Times New Roman"/>
                <w:color w:val="auto"/>
                <w:sz w:val="22"/>
                <w:szCs w:val="22"/>
                <w:highlight w:val="none"/>
              </w:rPr>
            </w:pPr>
            <w:r>
              <w:rPr>
                <w:rFonts w:cs="Times New Roman"/>
                <w:color w:val="auto"/>
                <w:sz w:val="22"/>
                <w:szCs w:val="22"/>
                <w:highlight w:val="none"/>
              </w:rPr>
              <w:t>用清洁剂清除污迹</w:t>
            </w:r>
          </w:p>
          <w:p>
            <w:pPr>
              <w:rPr>
                <w:rFonts w:cs="Times New Roman"/>
                <w:color w:val="auto"/>
                <w:sz w:val="22"/>
                <w:szCs w:val="22"/>
                <w:highlight w:val="none"/>
              </w:rPr>
            </w:pPr>
            <w:r>
              <w:rPr>
                <w:rFonts w:cs="Times New Roman"/>
                <w:color w:val="auto"/>
                <w:sz w:val="22"/>
                <w:szCs w:val="22"/>
                <w:highlight w:val="none"/>
              </w:rPr>
              <w:t>对黏附物如口香糖等污物，用刮刀去除</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p>
            <w:pPr>
              <w:rPr>
                <w:rFonts w:cs="Times New Roman"/>
                <w:color w:val="auto"/>
                <w:sz w:val="22"/>
                <w:szCs w:val="22"/>
                <w:highlight w:val="none"/>
              </w:rPr>
            </w:pPr>
            <w:r>
              <w:rPr>
                <w:rFonts w:cs="Times New Roman"/>
                <w:color w:val="auto"/>
                <w:sz w:val="22"/>
                <w:szCs w:val="22"/>
                <w:highlight w:val="none"/>
              </w:rPr>
              <w:t>随脏随拖</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注意角落卫生</w:t>
            </w:r>
          </w:p>
        </w:tc>
        <w:tc>
          <w:tcPr>
            <w:tcW w:w="1500" w:type="dxa"/>
            <w:noWrap w:val="0"/>
            <w:vAlign w:val="center"/>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墙壁</w:t>
            </w:r>
          </w:p>
        </w:tc>
        <w:tc>
          <w:tcPr>
            <w:tcW w:w="1796" w:type="dxa"/>
            <w:noWrap w:val="0"/>
            <w:vAlign w:val="center"/>
          </w:tcPr>
          <w:p>
            <w:pPr>
              <w:rPr>
                <w:rFonts w:cs="Times New Roman"/>
                <w:color w:val="auto"/>
                <w:sz w:val="22"/>
                <w:szCs w:val="22"/>
                <w:highlight w:val="none"/>
              </w:rPr>
            </w:pPr>
            <w:r>
              <w:rPr>
                <w:rFonts w:cs="Times New Roman"/>
                <w:color w:val="auto"/>
                <w:sz w:val="22"/>
                <w:szCs w:val="22"/>
                <w:highlight w:val="none"/>
              </w:rPr>
              <w:t>无灰尘、水迹、污迹，干净、明亮、无脱落</w:t>
            </w:r>
          </w:p>
        </w:tc>
        <w:tc>
          <w:tcPr>
            <w:tcW w:w="2395" w:type="dxa"/>
            <w:noWrap w:val="0"/>
            <w:vAlign w:val="center"/>
          </w:tcPr>
          <w:p>
            <w:pPr>
              <w:rPr>
                <w:rFonts w:cs="Times New Roman"/>
                <w:color w:val="auto"/>
                <w:sz w:val="22"/>
                <w:szCs w:val="22"/>
                <w:highlight w:val="none"/>
              </w:rPr>
            </w:pPr>
            <w:r>
              <w:rPr>
                <w:rFonts w:cs="Times New Roman"/>
                <w:color w:val="auto"/>
                <w:sz w:val="22"/>
                <w:szCs w:val="22"/>
                <w:highlight w:val="none"/>
              </w:rPr>
              <w:t>用干抹布抹浮灰</w:t>
            </w:r>
          </w:p>
          <w:p>
            <w:pPr>
              <w:rPr>
                <w:rFonts w:cs="Times New Roman"/>
                <w:color w:val="auto"/>
                <w:sz w:val="22"/>
                <w:szCs w:val="22"/>
                <w:highlight w:val="none"/>
              </w:rPr>
            </w:pPr>
            <w:r>
              <w:rPr>
                <w:rFonts w:cs="Times New Roman"/>
                <w:color w:val="auto"/>
                <w:sz w:val="22"/>
                <w:szCs w:val="22"/>
                <w:highlight w:val="none"/>
              </w:rPr>
              <w:t>用清洁剂去除污迹</w:t>
            </w:r>
          </w:p>
          <w:p>
            <w:pPr>
              <w:rPr>
                <w:rFonts w:cs="Times New Roman"/>
                <w:color w:val="auto"/>
                <w:sz w:val="22"/>
                <w:szCs w:val="22"/>
                <w:highlight w:val="none"/>
              </w:rPr>
            </w:pPr>
            <w:r>
              <w:rPr>
                <w:rFonts w:cs="Times New Roman"/>
                <w:color w:val="auto"/>
                <w:sz w:val="22"/>
                <w:szCs w:val="22"/>
                <w:highlight w:val="none"/>
              </w:rPr>
              <w:t>用干净抹布抹净</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不可损坏墙面，清洁剂不可脱色</w:t>
            </w:r>
          </w:p>
        </w:tc>
        <w:tc>
          <w:tcPr>
            <w:tcW w:w="1500" w:type="dxa"/>
            <w:noWrap w:val="0"/>
            <w:vAlign w:val="center"/>
          </w:tcPr>
          <w:p>
            <w:pPr>
              <w:rPr>
                <w:rFonts w:cs="Times New Roman"/>
                <w:color w:val="auto"/>
                <w:sz w:val="22"/>
                <w:szCs w:val="22"/>
                <w:highlight w:val="none"/>
              </w:rPr>
            </w:pPr>
            <w:r>
              <w:rPr>
                <w:rFonts w:cs="Times New Roman"/>
                <w:color w:val="auto"/>
                <w:sz w:val="22"/>
                <w:szCs w:val="22"/>
                <w:highlight w:val="none"/>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天花板</w:t>
            </w:r>
          </w:p>
        </w:tc>
        <w:tc>
          <w:tcPr>
            <w:tcW w:w="1796" w:type="dxa"/>
            <w:noWrap w:val="0"/>
            <w:vAlign w:val="center"/>
          </w:tcPr>
          <w:p>
            <w:pPr>
              <w:rPr>
                <w:rFonts w:cs="Times New Roman"/>
                <w:color w:val="auto"/>
                <w:sz w:val="22"/>
                <w:szCs w:val="22"/>
                <w:highlight w:val="none"/>
              </w:rPr>
            </w:pPr>
            <w:r>
              <w:rPr>
                <w:rFonts w:cs="Times New Roman"/>
                <w:color w:val="auto"/>
                <w:sz w:val="22"/>
                <w:szCs w:val="22"/>
                <w:highlight w:val="none"/>
              </w:rPr>
              <w:t>无斑迹、无吊灰、无蜘蛛网</w:t>
            </w:r>
          </w:p>
        </w:tc>
        <w:tc>
          <w:tcPr>
            <w:tcW w:w="2395" w:type="dxa"/>
            <w:noWrap w:val="0"/>
            <w:vAlign w:val="center"/>
          </w:tcPr>
          <w:p>
            <w:pPr>
              <w:rPr>
                <w:rFonts w:cs="Times New Roman"/>
                <w:color w:val="auto"/>
                <w:sz w:val="22"/>
                <w:szCs w:val="22"/>
                <w:highlight w:val="none"/>
              </w:rPr>
            </w:pPr>
            <w:r>
              <w:rPr>
                <w:rFonts w:cs="Times New Roman"/>
                <w:color w:val="auto"/>
                <w:sz w:val="22"/>
                <w:szCs w:val="22"/>
                <w:highlight w:val="none"/>
              </w:rPr>
              <w:t>蜘蛛网用高尘扫清除干净</w:t>
            </w:r>
          </w:p>
          <w:p>
            <w:pPr>
              <w:rPr>
                <w:rFonts w:cs="Times New Roman"/>
                <w:color w:val="auto"/>
                <w:sz w:val="22"/>
                <w:szCs w:val="22"/>
                <w:highlight w:val="none"/>
              </w:rPr>
            </w:pPr>
            <w:r>
              <w:rPr>
                <w:rFonts w:cs="Times New Roman"/>
                <w:color w:val="auto"/>
                <w:sz w:val="22"/>
                <w:szCs w:val="22"/>
                <w:highlight w:val="none"/>
              </w:rPr>
              <w:t>用干净抹布擦净</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每周一次</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防止灰尘扬起</w:t>
            </w:r>
          </w:p>
        </w:tc>
        <w:tc>
          <w:tcPr>
            <w:tcW w:w="1500" w:type="dxa"/>
            <w:noWrap w:val="0"/>
            <w:vAlign w:val="center"/>
          </w:tcPr>
          <w:p>
            <w:pPr>
              <w:rPr>
                <w:rFonts w:cs="Times New Roman"/>
                <w:color w:val="auto"/>
                <w:sz w:val="22"/>
                <w:szCs w:val="22"/>
                <w:highlight w:val="none"/>
              </w:rPr>
            </w:pPr>
            <w:r>
              <w:rPr>
                <w:rFonts w:cs="Times New Roman"/>
                <w:color w:val="auto"/>
                <w:sz w:val="22"/>
                <w:szCs w:val="22"/>
                <w:highlight w:val="none"/>
              </w:rPr>
              <w:t>抹布、高尘扫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顶灯、罩</w:t>
            </w:r>
          </w:p>
        </w:tc>
        <w:tc>
          <w:tcPr>
            <w:tcW w:w="1796" w:type="dxa"/>
            <w:noWrap w:val="0"/>
            <w:vAlign w:val="center"/>
          </w:tcPr>
          <w:p>
            <w:pPr>
              <w:rPr>
                <w:rFonts w:cs="Times New Roman"/>
                <w:color w:val="auto"/>
                <w:sz w:val="22"/>
                <w:szCs w:val="22"/>
                <w:highlight w:val="none"/>
              </w:rPr>
            </w:pPr>
            <w:r>
              <w:rPr>
                <w:rFonts w:cs="Times New Roman"/>
                <w:color w:val="auto"/>
                <w:sz w:val="22"/>
                <w:szCs w:val="22"/>
                <w:highlight w:val="none"/>
              </w:rPr>
              <w:t>无灰尘</w:t>
            </w:r>
          </w:p>
        </w:tc>
        <w:tc>
          <w:tcPr>
            <w:tcW w:w="2395" w:type="dxa"/>
            <w:noWrap w:val="0"/>
            <w:vAlign w:val="center"/>
          </w:tcPr>
          <w:p>
            <w:pPr>
              <w:rPr>
                <w:rFonts w:cs="Times New Roman"/>
                <w:color w:val="auto"/>
                <w:sz w:val="22"/>
                <w:szCs w:val="22"/>
                <w:highlight w:val="none"/>
              </w:rPr>
            </w:pPr>
            <w:r>
              <w:rPr>
                <w:rFonts w:cs="Times New Roman"/>
                <w:color w:val="auto"/>
                <w:sz w:val="22"/>
                <w:szCs w:val="22"/>
                <w:highlight w:val="none"/>
              </w:rPr>
              <w:t>用抹布擦净</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每周一次</w:t>
            </w:r>
          </w:p>
        </w:tc>
        <w:tc>
          <w:tcPr>
            <w:tcW w:w="1648" w:type="dxa"/>
            <w:noWrap w:val="0"/>
            <w:vAlign w:val="center"/>
          </w:tcPr>
          <w:p>
            <w:pPr>
              <w:rPr>
                <w:rFonts w:cs="Times New Roman"/>
                <w:color w:val="auto"/>
                <w:sz w:val="22"/>
                <w:szCs w:val="22"/>
                <w:highlight w:val="none"/>
              </w:rPr>
            </w:pPr>
          </w:p>
        </w:tc>
        <w:tc>
          <w:tcPr>
            <w:tcW w:w="1500" w:type="dxa"/>
            <w:noWrap w:val="0"/>
            <w:vAlign w:val="center"/>
          </w:tcPr>
          <w:p>
            <w:pPr>
              <w:rPr>
                <w:rFonts w:cs="Times New Roman"/>
                <w:color w:val="auto"/>
                <w:sz w:val="22"/>
                <w:szCs w:val="22"/>
                <w:highlight w:val="none"/>
              </w:rPr>
            </w:pPr>
            <w:r>
              <w:rPr>
                <w:rFonts w:cs="Times New Roman"/>
                <w:color w:val="auto"/>
                <w:sz w:val="22"/>
                <w:szCs w:val="22"/>
                <w:highlight w:val="none"/>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壁橱、柜</w:t>
            </w:r>
          </w:p>
        </w:tc>
        <w:tc>
          <w:tcPr>
            <w:tcW w:w="1796" w:type="dxa"/>
            <w:noWrap w:val="0"/>
            <w:vAlign w:val="center"/>
          </w:tcPr>
          <w:p>
            <w:pPr>
              <w:rPr>
                <w:rFonts w:cs="Times New Roman"/>
                <w:color w:val="auto"/>
                <w:sz w:val="22"/>
                <w:szCs w:val="22"/>
                <w:highlight w:val="none"/>
              </w:rPr>
            </w:pPr>
            <w:r>
              <w:rPr>
                <w:rFonts w:cs="Times New Roman"/>
                <w:color w:val="auto"/>
                <w:sz w:val="22"/>
                <w:szCs w:val="22"/>
                <w:highlight w:val="none"/>
              </w:rPr>
              <w:t>无灰尘、污迹、蟑螂，干净</w:t>
            </w:r>
          </w:p>
        </w:tc>
        <w:tc>
          <w:tcPr>
            <w:tcW w:w="2395" w:type="dxa"/>
            <w:noWrap w:val="0"/>
            <w:vAlign w:val="center"/>
          </w:tcPr>
          <w:p>
            <w:pPr>
              <w:rPr>
                <w:rFonts w:cs="Times New Roman"/>
                <w:color w:val="auto"/>
                <w:sz w:val="22"/>
                <w:szCs w:val="22"/>
                <w:highlight w:val="none"/>
              </w:rPr>
            </w:pPr>
            <w:r>
              <w:rPr>
                <w:rFonts w:cs="Times New Roman"/>
                <w:color w:val="auto"/>
                <w:sz w:val="22"/>
                <w:szCs w:val="22"/>
                <w:highlight w:val="none"/>
              </w:rPr>
              <w:t>用抹布逐层擦拭</w:t>
            </w:r>
          </w:p>
          <w:p>
            <w:pPr>
              <w:rPr>
                <w:rFonts w:cs="Times New Roman"/>
                <w:color w:val="auto"/>
                <w:sz w:val="22"/>
                <w:szCs w:val="22"/>
                <w:highlight w:val="none"/>
              </w:rPr>
            </w:pPr>
            <w:r>
              <w:rPr>
                <w:rFonts w:cs="Times New Roman"/>
                <w:color w:val="auto"/>
                <w:sz w:val="22"/>
                <w:szCs w:val="22"/>
                <w:highlight w:val="none"/>
              </w:rPr>
              <w:t>对污迹处用清洁剂擦拭</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家具不能擦花，清除残留在家具面上的清洁剂泡沫，除净并擦均匀</w:t>
            </w:r>
          </w:p>
        </w:tc>
        <w:tc>
          <w:tcPr>
            <w:tcW w:w="1500" w:type="dxa"/>
            <w:noWrap w:val="0"/>
            <w:vAlign w:val="center"/>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桌、椅</w:t>
            </w:r>
          </w:p>
        </w:tc>
        <w:tc>
          <w:tcPr>
            <w:tcW w:w="1796" w:type="dxa"/>
            <w:noWrap w:val="0"/>
            <w:vAlign w:val="center"/>
          </w:tcPr>
          <w:p>
            <w:pPr>
              <w:rPr>
                <w:rFonts w:cs="Times New Roman"/>
                <w:color w:val="auto"/>
                <w:sz w:val="22"/>
                <w:szCs w:val="22"/>
                <w:highlight w:val="none"/>
              </w:rPr>
            </w:pPr>
            <w:r>
              <w:rPr>
                <w:rFonts w:cs="Times New Roman"/>
                <w:color w:val="auto"/>
                <w:sz w:val="22"/>
                <w:szCs w:val="22"/>
                <w:highlight w:val="none"/>
              </w:rPr>
              <w:t>无灰尘、污迹、水迹、变形、破损，洁净、稳固完好</w:t>
            </w:r>
          </w:p>
        </w:tc>
        <w:tc>
          <w:tcPr>
            <w:tcW w:w="2395" w:type="dxa"/>
            <w:noWrap w:val="0"/>
            <w:vAlign w:val="center"/>
          </w:tcPr>
          <w:p>
            <w:pPr>
              <w:rPr>
                <w:rFonts w:cs="Times New Roman"/>
                <w:color w:val="auto"/>
                <w:sz w:val="22"/>
                <w:szCs w:val="22"/>
                <w:highlight w:val="none"/>
              </w:rPr>
            </w:pPr>
            <w:r>
              <w:rPr>
                <w:rFonts w:cs="Times New Roman"/>
                <w:color w:val="auto"/>
                <w:sz w:val="22"/>
                <w:szCs w:val="22"/>
                <w:highlight w:val="none"/>
              </w:rPr>
              <w:t>用抹布抹净</w:t>
            </w:r>
          </w:p>
          <w:p>
            <w:pPr>
              <w:rPr>
                <w:rFonts w:cs="Times New Roman"/>
                <w:color w:val="auto"/>
                <w:sz w:val="22"/>
                <w:szCs w:val="22"/>
                <w:highlight w:val="none"/>
              </w:rPr>
            </w:pPr>
            <w:r>
              <w:rPr>
                <w:rFonts w:cs="Times New Roman"/>
                <w:color w:val="auto"/>
                <w:sz w:val="22"/>
                <w:szCs w:val="22"/>
                <w:highlight w:val="none"/>
              </w:rPr>
              <w:t>用清洁剂去除污迹</w:t>
            </w:r>
          </w:p>
          <w:p>
            <w:pPr>
              <w:rPr>
                <w:rFonts w:cs="Times New Roman"/>
                <w:color w:val="auto"/>
                <w:sz w:val="22"/>
                <w:szCs w:val="22"/>
                <w:highlight w:val="none"/>
              </w:rPr>
            </w:pPr>
            <w:r>
              <w:rPr>
                <w:rFonts w:cs="Times New Roman"/>
                <w:color w:val="auto"/>
                <w:sz w:val="22"/>
                <w:szCs w:val="22"/>
                <w:highlight w:val="none"/>
              </w:rPr>
              <w:t>用干抹布抹净</w:t>
            </w:r>
          </w:p>
        </w:tc>
        <w:tc>
          <w:tcPr>
            <w:tcW w:w="1648" w:type="dxa"/>
            <w:noWrap w:val="0"/>
            <w:vAlign w:val="center"/>
          </w:tcPr>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每天一次</w:t>
            </w:r>
          </w:p>
        </w:tc>
        <w:tc>
          <w:tcPr>
            <w:tcW w:w="1648" w:type="dxa"/>
            <w:noWrap w:val="0"/>
            <w:vAlign w:val="center"/>
          </w:tcPr>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如破损及时报修</w:t>
            </w:r>
          </w:p>
        </w:tc>
        <w:tc>
          <w:tcPr>
            <w:tcW w:w="1500" w:type="dxa"/>
            <w:noWrap w:val="0"/>
            <w:vAlign w:val="center"/>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洗手池、龙头</w:t>
            </w:r>
          </w:p>
        </w:tc>
        <w:tc>
          <w:tcPr>
            <w:tcW w:w="1796" w:type="dxa"/>
            <w:noWrap w:val="0"/>
            <w:vAlign w:val="center"/>
          </w:tcPr>
          <w:p>
            <w:pPr>
              <w:rPr>
                <w:rFonts w:cs="Times New Roman"/>
                <w:color w:val="auto"/>
                <w:sz w:val="22"/>
                <w:szCs w:val="22"/>
                <w:highlight w:val="none"/>
              </w:rPr>
            </w:pPr>
            <w:r>
              <w:rPr>
                <w:rFonts w:cs="Times New Roman"/>
                <w:color w:val="auto"/>
                <w:sz w:val="22"/>
                <w:szCs w:val="22"/>
                <w:highlight w:val="none"/>
              </w:rPr>
              <w:t>无水迹、黄迹，洁净、光亮、畅通</w:t>
            </w:r>
          </w:p>
        </w:tc>
        <w:tc>
          <w:tcPr>
            <w:tcW w:w="2395" w:type="dxa"/>
            <w:noWrap w:val="0"/>
            <w:vAlign w:val="center"/>
          </w:tcPr>
          <w:p>
            <w:pPr>
              <w:rPr>
                <w:rFonts w:cs="Times New Roman"/>
                <w:color w:val="auto"/>
                <w:sz w:val="22"/>
                <w:szCs w:val="22"/>
                <w:highlight w:val="none"/>
              </w:rPr>
            </w:pPr>
            <w:r>
              <w:rPr>
                <w:rFonts w:cs="Times New Roman"/>
                <w:color w:val="auto"/>
                <w:sz w:val="22"/>
                <w:szCs w:val="22"/>
                <w:highlight w:val="none"/>
              </w:rPr>
              <w:t>用喷有清洁剂的抹布擦拭脸盆、台面、龙头</w:t>
            </w:r>
          </w:p>
          <w:p>
            <w:pPr>
              <w:rPr>
                <w:rFonts w:cs="Times New Roman"/>
                <w:color w:val="auto"/>
                <w:sz w:val="22"/>
                <w:szCs w:val="22"/>
                <w:highlight w:val="none"/>
              </w:rPr>
            </w:pPr>
            <w:r>
              <w:rPr>
                <w:rFonts w:cs="Times New Roman"/>
                <w:color w:val="auto"/>
                <w:sz w:val="22"/>
                <w:szCs w:val="22"/>
                <w:highlight w:val="none"/>
              </w:rPr>
              <w:t>用抹布擦干净</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每天二次</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1.不可遗漏台面下的弯头。</w:t>
            </w:r>
          </w:p>
          <w:p>
            <w:pPr>
              <w:rPr>
                <w:rFonts w:cs="Times New Roman"/>
                <w:color w:val="auto"/>
                <w:sz w:val="22"/>
                <w:szCs w:val="22"/>
                <w:highlight w:val="none"/>
              </w:rPr>
            </w:pPr>
            <w:r>
              <w:rPr>
                <w:rFonts w:cs="Times New Roman"/>
                <w:color w:val="auto"/>
                <w:sz w:val="22"/>
                <w:szCs w:val="22"/>
                <w:highlight w:val="none"/>
              </w:rPr>
              <w:t>2.如有故障及时报修</w:t>
            </w:r>
          </w:p>
        </w:tc>
        <w:tc>
          <w:tcPr>
            <w:tcW w:w="1500" w:type="dxa"/>
            <w:noWrap w:val="0"/>
            <w:vAlign w:val="center"/>
          </w:tcPr>
          <w:p>
            <w:pPr>
              <w:rPr>
                <w:rFonts w:cs="Times New Roman"/>
                <w:color w:val="auto"/>
                <w:sz w:val="22"/>
                <w:szCs w:val="22"/>
                <w:highlight w:val="none"/>
              </w:rPr>
            </w:pPr>
            <w:r>
              <w:rPr>
                <w:rFonts w:cs="Times New Roman"/>
                <w:color w:val="auto"/>
                <w:sz w:val="22"/>
                <w:szCs w:val="22"/>
                <w:highlight w:val="none"/>
              </w:rPr>
              <w:t>清洁剂、抹布（百洁布）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白板框</w:t>
            </w:r>
          </w:p>
        </w:tc>
        <w:tc>
          <w:tcPr>
            <w:tcW w:w="1796" w:type="dxa"/>
            <w:noWrap w:val="0"/>
            <w:vAlign w:val="center"/>
          </w:tcPr>
          <w:p>
            <w:pPr>
              <w:rPr>
                <w:rFonts w:cs="Times New Roman"/>
                <w:color w:val="auto"/>
                <w:sz w:val="22"/>
                <w:szCs w:val="22"/>
                <w:highlight w:val="none"/>
              </w:rPr>
            </w:pPr>
            <w:r>
              <w:rPr>
                <w:rFonts w:cs="Times New Roman"/>
                <w:color w:val="auto"/>
                <w:sz w:val="22"/>
                <w:szCs w:val="22"/>
                <w:highlight w:val="none"/>
              </w:rPr>
              <w:t>无灰尘、污迹</w:t>
            </w:r>
          </w:p>
        </w:tc>
        <w:tc>
          <w:tcPr>
            <w:tcW w:w="2395" w:type="dxa"/>
            <w:noWrap w:val="0"/>
            <w:vAlign w:val="center"/>
          </w:tcPr>
          <w:p>
            <w:pPr>
              <w:rPr>
                <w:rFonts w:cs="Times New Roman"/>
                <w:color w:val="auto"/>
                <w:sz w:val="22"/>
                <w:szCs w:val="22"/>
                <w:highlight w:val="none"/>
              </w:rPr>
            </w:pPr>
            <w:r>
              <w:rPr>
                <w:rFonts w:cs="Times New Roman"/>
                <w:color w:val="auto"/>
                <w:sz w:val="22"/>
                <w:szCs w:val="22"/>
                <w:highlight w:val="none"/>
              </w:rPr>
              <w:t>用抹布抹去灰尘</w:t>
            </w:r>
          </w:p>
          <w:p>
            <w:pPr>
              <w:rPr>
                <w:rFonts w:cs="Times New Roman"/>
                <w:color w:val="auto"/>
                <w:sz w:val="22"/>
                <w:szCs w:val="22"/>
                <w:highlight w:val="none"/>
              </w:rPr>
            </w:pPr>
            <w:r>
              <w:rPr>
                <w:rFonts w:cs="Times New Roman"/>
                <w:color w:val="auto"/>
                <w:sz w:val="22"/>
                <w:szCs w:val="22"/>
                <w:highlight w:val="none"/>
              </w:rPr>
              <w:t>脱落处妥善处理</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648" w:type="dxa"/>
            <w:noWrap w:val="0"/>
            <w:vAlign w:val="center"/>
          </w:tcPr>
          <w:p>
            <w:pPr>
              <w:rPr>
                <w:rFonts w:cs="Times New Roman"/>
                <w:color w:val="auto"/>
                <w:sz w:val="22"/>
                <w:szCs w:val="22"/>
                <w:highlight w:val="none"/>
              </w:rPr>
            </w:pPr>
          </w:p>
        </w:tc>
        <w:tc>
          <w:tcPr>
            <w:tcW w:w="1500" w:type="dxa"/>
            <w:noWrap w:val="0"/>
            <w:vAlign w:val="center"/>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标识牌</w:t>
            </w:r>
          </w:p>
        </w:tc>
        <w:tc>
          <w:tcPr>
            <w:tcW w:w="1796" w:type="dxa"/>
            <w:noWrap w:val="0"/>
            <w:vAlign w:val="center"/>
          </w:tcPr>
          <w:p>
            <w:pPr>
              <w:rPr>
                <w:rFonts w:cs="Times New Roman"/>
                <w:color w:val="auto"/>
                <w:sz w:val="22"/>
                <w:szCs w:val="22"/>
                <w:highlight w:val="none"/>
              </w:rPr>
            </w:pPr>
            <w:r>
              <w:rPr>
                <w:rFonts w:cs="Times New Roman"/>
                <w:color w:val="auto"/>
                <w:sz w:val="22"/>
                <w:szCs w:val="22"/>
                <w:highlight w:val="none"/>
              </w:rPr>
              <w:t>清晰，无灰尘</w:t>
            </w:r>
          </w:p>
        </w:tc>
        <w:tc>
          <w:tcPr>
            <w:tcW w:w="2395" w:type="dxa"/>
            <w:noWrap w:val="0"/>
            <w:vAlign w:val="center"/>
          </w:tcPr>
          <w:p>
            <w:pPr>
              <w:rPr>
                <w:rFonts w:cs="Times New Roman"/>
                <w:color w:val="auto"/>
                <w:sz w:val="22"/>
                <w:szCs w:val="22"/>
                <w:highlight w:val="none"/>
              </w:rPr>
            </w:pPr>
            <w:r>
              <w:rPr>
                <w:rFonts w:cs="Times New Roman"/>
                <w:color w:val="auto"/>
                <w:sz w:val="22"/>
                <w:szCs w:val="22"/>
                <w:highlight w:val="none"/>
              </w:rPr>
              <w:t>用抹布抹去灰尘</w:t>
            </w:r>
          </w:p>
          <w:p>
            <w:pPr>
              <w:rPr>
                <w:rFonts w:cs="Times New Roman"/>
                <w:color w:val="auto"/>
                <w:sz w:val="22"/>
                <w:szCs w:val="22"/>
                <w:highlight w:val="none"/>
              </w:rPr>
            </w:pPr>
            <w:r>
              <w:rPr>
                <w:rFonts w:cs="Times New Roman"/>
                <w:color w:val="auto"/>
                <w:sz w:val="22"/>
                <w:szCs w:val="22"/>
                <w:highlight w:val="none"/>
              </w:rPr>
              <w:t>脱落处妥善处理</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648" w:type="dxa"/>
            <w:noWrap w:val="0"/>
            <w:vAlign w:val="center"/>
          </w:tcPr>
          <w:p>
            <w:pPr>
              <w:rPr>
                <w:rFonts w:cs="Times New Roman"/>
                <w:color w:val="auto"/>
                <w:sz w:val="22"/>
                <w:szCs w:val="22"/>
                <w:highlight w:val="none"/>
              </w:rPr>
            </w:pPr>
          </w:p>
        </w:tc>
        <w:tc>
          <w:tcPr>
            <w:tcW w:w="1500" w:type="dxa"/>
            <w:noWrap w:val="0"/>
            <w:vAlign w:val="center"/>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垃圾桶</w:t>
            </w:r>
          </w:p>
        </w:tc>
        <w:tc>
          <w:tcPr>
            <w:tcW w:w="1796" w:type="dxa"/>
            <w:noWrap w:val="0"/>
            <w:vAlign w:val="center"/>
          </w:tcPr>
          <w:p>
            <w:pPr>
              <w:rPr>
                <w:rFonts w:cs="Times New Roman"/>
                <w:color w:val="auto"/>
                <w:sz w:val="22"/>
                <w:szCs w:val="22"/>
                <w:highlight w:val="none"/>
              </w:rPr>
            </w:pPr>
            <w:r>
              <w:rPr>
                <w:rFonts w:cs="Times New Roman"/>
                <w:color w:val="auto"/>
                <w:sz w:val="22"/>
                <w:szCs w:val="22"/>
                <w:highlight w:val="none"/>
              </w:rPr>
              <w:t>光亮、无污迹、无水迹，周边无垃圾</w:t>
            </w:r>
          </w:p>
        </w:tc>
        <w:tc>
          <w:tcPr>
            <w:tcW w:w="2395" w:type="dxa"/>
            <w:noWrap w:val="0"/>
            <w:vAlign w:val="center"/>
          </w:tcPr>
          <w:p>
            <w:pPr>
              <w:rPr>
                <w:rFonts w:cs="Times New Roman"/>
                <w:color w:val="auto"/>
                <w:sz w:val="22"/>
                <w:szCs w:val="22"/>
                <w:highlight w:val="none"/>
              </w:rPr>
            </w:pPr>
            <w:r>
              <w:rPr>
                <w:rFonts w:cs="Times New Roman"/>
                <w:color w:val="auto"/>
                <w:sz w:val="22"/>
                <w:szCs w:val="22"/>
                <w:highlight w:val="none"/>
              </w:rPr>
              <w:t>将垃圾袋取出，口扎紧丢入工作车垃圾桶内</w:t>
            </w:r>
          </w:p>
          <w:p>
            <w:pPr>
              <w:rPr>
                <w:rFonts w:cs="Times New Roman"/>
                <w:color w:val="auto"/>
                <w:sz w:val="22"/>
                <w:szCs w:val="22"/>
                <w:highlight w:val="none"/>
              </w:rPr>
            </w:pPr>
            <w:r>
              <w:rPr>
                <w:rFonts w:cs="Times New Roman"/>
                <w:color w:val="auto"/>
                <w:sz w:val="22"/>
                <w:szCs w:val="22"/>
                <w:highlight w:val="none"/>
              </w:rPr>
              <w:t>用清洁剂刷洗垃圾桶内外</w:t>
            </w:r>
          </w:p>
          <w:p>
            <w:pPr>
              <w:rPr>
                <w:rFonts w:cs="Times New Roman"/>
                <w:color w:val="auto"/>
                <w:sz w:val="22"/>
                <w:szCs w:val="22"/>
                <w:highlight w:val="none"/>
              </w:rPr>
            </w:pPr>
            <w:r>
              <w:rPr>
                <w:rFonts w:cs="Times New Roman"/>
                <w:color w:val="auto"/>
                <w:sz w:val="22"/>
                <w:szCs w:val="22"/>
                <w:highlight w:val="none"/>
              </w:rPr>
              <w:t>擦干、擦净</w:t>
            </w:r>
          </w:p>
          <w:p>
            <w:pPr>
              <w:rPr>
                <w:rFonts w:cs="Times New Roman"/>
                <w:color w:val="auto"/>
                <w:sz w:val="22"/>
                <w:szCs w:val="22"/>
                <w:highlight w:val="none"/>
              </w:rPr>
            </w:pPr>
            <w:r>
              <w:rPr>
                <w:rFonts w:cs="Times New Roman"/>
                <w:color w:val="auto"/>
                <w:sz w:val="22"/>
                <w:szCs w:val="22"/>
                <w:highlight w:val="none"/>
              </w:rPr>
              <w:t>更换干净垃圾袋</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每天上、下午各一次</w:t>
            </w:r>
          </w:p>
          <w:p>
            <w:pPr>
              <w:rPr>
                <w:rFonts w:cs="Times New Roman"/>
                <w:color w:val="auto"/>
                <w:sz w:val="22"/>
                <w:szCs w:val="22"/>
                <w:highlight w:val="none"/>
              </w:rPr>
            </w:pPr>
            <w:r>
              <w:rPr>
                <w:rFonts w:cs="Times New Roman"/>
                <w:color w:val="auto"/>
                <w:sz w:val="22"/>
                <w:szCs w:val="22"/>
                <w:highlight w:val="none"/>
              </w:rPr>
              <w:t>随满随倒</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垃圾袋平整地套在垃圾桶上，与垃圾桶之间无缝隙，翻边约5厘米,不能漫溢（垃圾不得超过垃圾桶容量的3/4）。</w:t>
            </w:r>
          </w:p>
        </w:tc>
        <w:tc>
          <w:tcPr>
            <w:tcW w:w="1500" w:type="dxa"/>
            <w:noWrap w:val="0"/>
            <w:vAlign w:val="center"/>
          </w:tcPr>
          <w:p>
            <w:pPr>
              <w:rPr>
                <w:rFonts w:cs="Times New Roman"/>
                <w:color w:val="auto"/>
                <w:sz w:val="22"/>
                <w:szCs w:val="22"/>
                <w:highlight w:val="none"/>
              </w:rPr>
            </w:pPr>
            <w:r>
              <w:rPr>
                <w:rFonts w:cs="Times New Roman"/>
                <w:color w:val="auto"/>
                <w:sz w:val="22"/>
                <w:szCs w:val="22"/>
                <w:highlight w:val="none"/>
              </w:rPr>
              <w:t>清洁剂、百洁布、抹布、手套、塑料袋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护士站吧台</w:t>
            </w:r>
          </w:p>
        </w:tc>
        <w:tc>
          <w:tcPr>
            <w:tcW w:w="1796" w:type="dxa"/>
            <w:noWrap w:val="0"/>
            <w:vAlign w:val="center"/>
          </w:tcPr>
          <w:p>
            <w:pPr>
              <w:rPr>
                <w:rFonts w:cs="Times New Roman"/>
                <w:color w:val="auto"/>
                <w:sz w:val="22"/>
                <w:szCs w:val="22"/>
                <w:highlight w:val="none"/>
              </w:rPr>
            </w:pPr>
            <w:r>
              <w:rPr>
                <w:rFonts w:cs="Times New Roman"/>
                <w:color w:val="auto"/>
                <w:sz w:val="22"/>
                <w:szCs w:val="22"/>
                <w:highlight w:val="none"/>
              </w:rPr>
              <w:t>无灰尘、污迹、水迹、变形、破损，洁净、稳固、完好</w:t>
            </w:r>
          </w:p>
        </w:tc>
        <w:tc>
          <w:tcPr>
            <w:tcW w:w="2395" w:type="dxa"/>
            <w:noWrap w:val="0"/>
            <w:vAlign w:val="center"/>
          </w:tcPr>
          <w:p>
            <w:pPr>
              <w:rPr>
                <w:rFonts w:cs="Times New Roman"/>
                <w:color w:val="auto"/>
                <w:sz w:val="22"/>
                <w:szCs w:val="22"/>
                <w:highlight w:val="none"/>
              </w:rPr>
            </w:pPr>
            <w:r>
              <w:rPr>
                <w:rFonts w:cs="Times New Roman"/>
                <w:color w:val="auto"/>
                <w:sz w:val="22"/>
                <w:szCs w:val="22"/>
                <w:highlight w:val="none"/>
              </w:rPr>
              <w:t>用抹布抹净</w:t>
            </w:r>
          </w:p>
          <w:p>
            <w:pPr>
              <w:rPr>
                <w:rFonts w:cs="Times New Roman"/>
                <w:color w:val="auto"/>
                <w:sz w:val="22"/>
                <w:szCs w:val="22"/>
                <w:highlight w:val="none"/>
              </w:rPr>
            </w:pPr>
            <w:r>
              <w:rPr>
                <w:rFonts w:cs="Times New Roman"/>
                <w:color w:val="auto"/>
                <w:sz w:val="22"/>
                <w:szCs w:val="22"/>
                <w:highlight w:val="none"/>
              </w:rPr>
              <w:t>用清洁剂去除污迹</w:t>
            </w:r>
          </w:p>
          <w:p>
            <w:pPr>
              <w:rPr>
                <w:rFonts w:cs="Times New Roman"/>
                <w:color w:val="auto"/>
                <w:sz w:val="22"/>
                <w:szCs w:val="22"/>
                <w:highlight w:val="none"/>
              </w:rPr>
            </w:pPr>
            <w:r>
              <w:rPr>
                <w:rFonts w:cs="Times New Roman"/>
                <w:color w:val="auto"/>
                <w:sz w:val="22"/>
                <w:szCs w:val="22"/>
                <w:highlight w:val="none"/>
              </w:rPr>
              <w:t>用干抹布抹净</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如破损及时报修</w:t>
            </w:r>
          </w:p>
        </w:tc>
        <w:tc>
          <w:tcPr>
            <w:tcW w:w="1500" w:type="dxa"/>
            <w:noWrap w:val="0"/>
            <w:vAlign w:val="center"/>
          </w:tcPr>
          <w:p>
            <w:pPr>
              <w:rPr>
                <w:rFonts w:cs="Times New Roman"/>
                <w:color w:val="auto"/>
                <w:sz w:val="22"/>
                <w:szCs w:val="22"/>
                <w:highlight w:val="none"/>
              </w:rPr>
            </w:pPr>
            <w:r>
              <w:rPr>
                <w:rFonts w:cs="Times New Roman"/>
                <w:color w:val="auto"/>
                <w:sz w:val="22"/>
                <w:szCs w:val="22"/>
                <w:highlight w:val="none"/>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体重秤</w:t>
            </w:r>
          </w:p>
        </w:tc>
        <w:tc>
          <w:tcPr>
            <w:tcW w:w="1796" w:type="dxa"/>
            <w:noWrap w:val="0"/>
            <w:vAlign w:val="center"/>
          </w:tcPr>
          <w:p>
            <w:pPr>
              <w:rPr>
                <w:rFonts w:cs="Times New Roman"/>
                <w:color w:val="auto"/>
                <w:sz w:val="22"/>
                <w:szCs w:val="22"/>
                <w:highlight w:val="none"/>
              </w:rPr>
            </w:pPr>
            <w:r>
              <w:rPr>
                <w:rFonts w:cs="Times New Roman"/>
                <w:color w:val="auto"/>
                <w:sz w:val="22"/>
                <w:szCs w:val="22"/>
                <w:highlight w:val="none"/>
              </w:rPr>
              <w:t>无灰尘、污迹</w:t>
            </w:r>
          </w:p>
        </w:tc>
        <w:tc>
          <w:tcPr>
            <w:tcW w:w="2395" w:type="dxa"/>
            <w:noWrap w:val="0"/>
            <w:vAlign w:val="center"/>
          </w:tcPr>
          <w:p>
            <w:pPr>
              <w:rPr>
                <w:rFonts w:cs="Times New Roman"/>
                <w:color w:val="auto"/>
                <w:sz w:val="22"/>
                <w:szCs w:val="22"/>
                <w:highlight w:val="none"/>
              </w:rPr>
            </w:pPr>
            <w:r>
              <w:rPr>
                <w:rFonts w:cs="Times New Roman"/>
                <w:color w:val="auto"/>
                <w:sz w:val="22"/>
                <w:szCs w:val="22"/>
                <w:highlight w:val="none"/>
              </w:rPr>
              <w:t>用干净抹布擦拭至洁净、明亮</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648" w:type="dxa"/>
            <w:noWrap w:val="0"/>
            <w:vAlign w:val="center"/>
          </w:tcPr>
          <w:p>
            <w:pPr>
              <w:rPr>
                <w:rFonts w:cs="Times New Roman"/>
                <w:color w:val="auto"/>
                <w:sz w:val="22"/>
                <w:szCs w:val="22"/>
                <w:highlight w:val="none"/>
              </w:rPr>
            </w:pPr>
          </w:p>
        </w:tc>
        <w:tc>
          <w:tcPr>
            <w:tcW w:w="1500" w:type="dxa"/>
            <w:noWrap w:val="0"/>
            <w:vAlign w:val="center"/>
          </w:tcPr>
          <w:p>
            <w:pPr>
              <w:rPr>
                <w:rFonts w:cs="Times New Roman"/>
                <w:color w:val="auto"/>
                <w:sz w:val="22"/>
                <w:szCs w:val="22"/>
                <w:highlight w:val="none"/>
              </w:rPr>
            </w:pPr>
            <w:r>
              <w:rPr>
                <w:rFonts w:cs="Times New Roman"/>
                <w:color w:val="auto"/>
                <w:sz w:val="22"/>
                <w:szCs w:val="22"/>
                <w:highlight w:val="none"/>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电话机</w:t>
            </w:r>
          </w:p>
        </w:tc>
        <w:tc>
          <w:tcPr>
            <w:tcW w:w="1796" w:type="dxa"/>
            <w:noWrap w:val="0"/>
            <w:vAlign w:val="center"/>
          </w:tcPr>
          <w:p>
            <w:pPr>
              <w:rPr>
                <w:rFonts w:cs="Times New Roman"/>
                <w:color w:val="auto"/>
                <w:sz w:val="22"/>
                <w:szCs w:val="22"/>
                <w:highlight w:val="none"/>
              </w:rPr>
            </w:pPr>
            <w:r>
              <w:rPr>
                <w:rFonts w:cs="Times New Roman"/>
                <w:color w:val="auto"/>
                <w:sz w:val="22"/>
                <w:szCs w:val="22"/>
                <w:highlight w:val="none"/>
              </w:rPr>
              <w:t>清洁，无污迹、异味</w:t>
            </w:r>
          </w:p>
        </w:tc>
        <w:tc>
          <w:tcPr>
            <w:tcW w:w="2395" w:type="dxa"/>
            <w:noWrap w:val="0"/>
            <w:vAlign w:val="center"/>
          </w:tcPr>
          <w:p>
            <w:pPr>
              <w:rPr>
                <w:rFonts w:cs="Times New Roman"/>
                <w:color w:val="auto"/>
                <w:sz w:val="22"/>
                <w:szCs w:val="22"/>
                <w:highlight w:val="none"/>
              </w:rPr>
            </w:pPr>
            <w:r>
              <w:rPr>
                <w:rFonts w:cs="Times New Roman"/>
                <w:color w:val="auto"/>
                <w:sz w:val="22"/>
                <w:szCs w:val="22"/>
                <w:highlight w:val="none"/>
              </w:rPr>
              <w:t>用清洁剂擦拭污迹</w:t>
            </w:r>
          </w:p>
          <w:p>
            <w:pPr>
              <w:rPr>
                <w:rFonts w:cs="Times New Roman"/>
                <w:color w:val="auto"/>
                <w:sz w:val="22"/>
                <w:szCs w:val="22"/>
                <w:highlight w:val="none"/>
              </w:rPr>
            </w:pPr>
            <w:r>
              <w:rPr>
                <w:rFonts w:cs="Times New Roman"/>
                <w:color w:val="auto"/>
                <w:sz w:val="22"/>
                <w:szCs w:val="22"/>
                <w:highlight w:val="none"/>
              </w:rPr>
              <w:t>用酒精棉球擦拭听话筒</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每2天1次</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清洁时按下电话按键</w:t>
            </w:r>
          </w:p>
        </w:tc>
        <w:tc>
          <w:tcPr>
            <w:tcW w:w="1500" w:type="dxa"/>
            <w:noWrap w:val="0"/>
            <w:vAlign w:val="center"/>
          </w:tcPr>
          <w:p>
            <w:pPr>
              <w:rPr>
                <w:rFonts w:cs="Times New Roman"/>
                <w:color w:val="auto"/>
                <w:sz w:val="22"/>
                <w:szCs w:val="22"/>
                <w:highlight w:val="none"/>
              </w:rPr>
            </w:pPr>
            <w:r>
              <w:rPr>
                <w:rFonts w:cs="Times New Roman"/>
                <w:color w:val="auto"/>
                <w:sz w:val="22"/>
                <w:szCs w:val="22"/>
                <w:highlight w:val="none"/>
              </w:rPr>
              <w:t>抹布（百洁布）、酒精棉球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空调</w:t>
            </w:r>
          </w:p>
        </w:tc>
        <w:tc>
          <w:tcPr>
            <w:tcW w:w="1796" w:type="dxa"/>
            <w:noWrap w:val="0"/>
            <w:vAlign w:val="center"/>
          </w:tcPr>
          <w:p>
            <w:pPr>
              <w:rPr>
                <w:rFonts w:cs="Times New Roman"/>
                <w:color w:val="auto"/>
                <w:sz w:val="22"/>
                <w:szCs w:val="22"/>
                <w:highlight w:val="none"/>
              </w:rPr>
            </w:pPr>
            <w:r>
              <w:rPr>
                <w:rFonts w:cs="Times New Roman"/>
                <w:color w:val="auto"/>
                <w:sz w:val="22"/>
                <w:szCs w:val="22"/>
                <w:highlight w:val="none"/>
              </w:rPr>
              <w:t>无冷凝水，清洁无灰尘</w:t>
            </w:r>
          </w:p>
        </w:tc>
        <w:tc>
          <w:tcPr>
            <w:tcW w:w="2395" w:type="dxa"/>
            <w:noWrap w:val="0"/>
            <w:vAlign w:val="center"/>
          </w:tcPr>
          <w:p>
            <w:pPr>
              <w:rPr>
                <w:rFonts w:cs="Times New Roman"/>
                <w:color w:val="auto"/>
                <w:sz w:val="22"/>
                <w:szCs w:val="22"/>
                <w:highlight w:val="none"/>
              </w:rPr>
            </w:pPr>
            <w:r>
              <w:rPr>
                <w:rFonts w:cs="Times New Roman"/>
                <w:color w:val="auto"/>
                <w:sz w:val="22"/>
                <w:szCs w:val="22"/>
                <w:highlight w:val="none"/>
              </w:rPr>
              <w:t>用干抹布抹净空调表面及风叶扇</w:t>
            </w:r>
          </w:p>
          <w:p>
            <w:pPr>
              <w:rPr>
                <w:rFonts w:cs="Times New Roman"/>
                <w:color w:val="auto"/>
                <w:sz w:val="22"/>
                <w:szCs w:val="22"/>
                <w:highlight w:val="none"/>
              </w:rPr>
            </w:pPr>
            <w:r>
              <w:rPr>
                <w:rFonts w:cs="Times New Roman"/>
                <w:color w:val="auto"/>
                <w:sz w:val="22"/>
                <w:szCs w:val="22"/>
                <w:highlight w:val="none"/>
              </w:rPr>
              <w:t>清洗过滤网</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每月一次</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1.应站在梯子或稳定性较好的支撑物上</w:t>
            </w:r>
          </w:p>
          <w:p>
            <w:pPr>
              <w:rPr>
                <w:rFonts w:cs="Times New Roman"/>
                <w:color w:val="auto"/>
                <w:sz w:val="22"/>
                <w:szCs w:val="22"/>
                <w:highlight w:val="none"/>
              </w:rPr>
            </w:pPr>
            <w:r>
              <w:rPr>
                <w:rFonts w:cs="Times New Roman"/>
                <w:color w:val="auto"/>
                <w:sz w:val="22"/>
                <w:szCs w:val="22"/>
                <w:highlight w:val="none"/>
              </w:rPr>
              <w:t>2.擦拭前拔下空调插头</w:t>
            </w:r>
          </w:p>
        </w:tc>
        <w:tc>
          <w:tcPr>
            <w:tcW w:w="1500" w:type="dxa"/>
            <w:noWrap w:val="0"/>
            <w:vAlign w:val="center"/>
          </w:tcPr>
          <w:p>
            <w:pPr>
              <w:rPr>
                <w:rFonts w:cs="Times New Roman"/>
                <w:color w:val="auto"/>
                <w:sz w:val="22"/>
                <w:szCs w:val="22"/>
                <w:highlight w:val="none"/>
              </w:rPr>
            </w:pPr>
            <w:r>
              <w:rPr>
                <w:rFonts w:cs="Times New Roman"/>
                <w:color w:val="auto"/>
                <w:sz w:val="22"/>
                <w:szCs w:val="22"/>
                <w:highlight w:val="none"/>
              </w:rPr>
              <w:t>梯子、干净抹布</w:t>
            </w:r>
          </w:p>
        </w:tc>
      </w:tr>
    </w:tbl>
    <w:p>
      <w:pPr>
        <w:ind w:firstLine="440" w:firstLineChars="200"/>
        <w:rPr>
          <w:rFonts w:cs="Times New Roman"/>
          <w:color w:val="auto"/>
          <w:sz w:val="22"/>
          <w:szCs w:val="22"/>
          <w:highlight w:val="none"/>
        </w:rPr>
      </w:pPr>
      <w:r>
        <w:rPr>
          <w:rFonts w:cs="Times New Roman"/>
          <w:color w:val="auto"/>
          <w:sz w:val="22"/>
          <w:szCs w:val="22"/>
          <w:highlight w:val="none"/>
        </w:rPr>
        <w:t>说明：</w:t>
      </w:r>
    </w:p>
    <w:p>
      <w:pPr>
        <w:ind w:firstLine="440" w:firstLineChars="200"/>
        <w:rPr>
          <w:rFonts w:cs="Times New Roman"/>
          <w:color w:val="auto"/>
          <w:sz w:val="22"/>
          <w:szCs w:val="22"/>
          <w:highlight w:val="none"/>
        </w:rPr>
      </w:pPr>
      <w:r>
        <w:rPr>
          <w:rFonts w:cs="Times New Roman"/>
          <w:color w:val="auto"/>
          <w:sz w:val="22"/>
          <w:szCs w:val="22"/>
          <w:highlight w:val="none"/>
        </w:rPr>
        <w:t>公共医疗用房：医生办公室、护士站、主任办公室、开水间、污洗间、值班房、库房、处置间、诊疗室、专科检查室、清创室、示教室。</w:t>
      </w:r>
    </w:p>
    <w:p>
      <w:pPr>
        <w:ind w:firstLine="440" w:firstLineChars="200"/>
        <w:rPr>
          <w:rFonts w:cs="Times New Roman"/>
          <w:bCs/>
          <w:color w:val="auto"/>
          <w:sz w:val="22"/>
          <w:szCs w:val="22"/>
          <w:highlight w:val="none"/>
        </w:rPr>
      </w:pPr>
      <w:r>
        <w:rPr>
          <w:rFonts w:cs="Times New Roman"/>
          <w:bCs/>
          <w:color w:val="auto"/>
          <w:sz w:val="22"/>
          <w:szCs w:val="22"/>
          <w:highlight w:val="none"/>
        </w:rPr>
        <w:t>病区保洁工作任务包括整理床单，收发床单，铺病人床、简单仪器清洁、每日常规检查床栏。</w:t>
      </w:r>
    </w:p>
    <w:p>
      <w:pPr>
        <w:ind w:firstLine="440" w:firstLineChars="200"/>
        <w:rPr>
          <w:rFonts w:cs="Times New Roman"/>
          <w:bCs/>
          <w:color w:val="auto"/>
          <w:sz w:val="22"/>
          <w:szCs w:val="22"/>
          <w:highlight w:val="none"/>
        </w:rPr>
      </w:pPr>
      <w:r>
        <w:rPr>
          <w:rFonts w:cs="Times New Roman"/>
          <w:bCs/>
          <w:color w:val="auto"/>
          <w:sz w:val="22"/>
          <w:szCs w:val="22"/>
          <w:highlight w:val="none"/>
        </w:rPr>
        <w:t>保洁人员需对值班室，办公室进行整理，收发电蚊香。</w:t>
      </w:r>
    </w:p>
    <w:p>
      <w:pPr>
        <w:ind w:firstLine="442" w:firstLineChars="200"/>
        <w:rPr>
          <w:rFonts w:cs="Times New Roman"/>
          <w:b/>
          <w:color w:val="auto"/>
          <w:sz w:val="22"/>
          <w:szCs w:val="22"/>
          <w:highlight w:val="none"/>
        </w:rPr>
      </w:pPr>
    </w:p>
    <w:p>
      <w:pPr>
        <w:spacing w:before="120" w:beforeLines="50" w:line="360" w:lineRule="auto"/>
        <w:ind w:firstLine="148" w:firstLineChars="67"/>
        <w:rPr>
          <w:rFonts w:cs="Times New Roman"/>
          <w:b/>
          <w:color w:val="auto"/>
          <w:sz w:val="22"/>
          <w:szCs w:val="22"/>
          <w:highlight w:val="none"/>
        </w:rPr>
      </w:pPr>
      <w:r>
        <w:rPr>
          <w:rFonts w:cs="Times New Roman"/>
          <w:b/>
          <w:color w:val="auto"/>
          <w:sz w:val="22"/>
          <w:szCs w:val="22"/>
          <w:highlight w:val="none"/>
        </w:rPr>
        <w:t>（2）公共走廊、厅堂及楼道日常保洁项目要求</w:t>
      </w:r>
    </w:p>
    <w:tbl>
      <w:tblPr>
        <w:tblStyle w:val="6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767"/>
        <w:gridCol w:w="2434"/>
        <w:gridCol w:w="1650"/>
        <w:gridCol w:w="1632"/>
        <w:gridCol w:w="11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jc w:val="center"/>
              <w:rPr>
                <w:rFonts w:cs="Times New Roman"/>
                <w:color w:val="auto"/>
                <w:sz w:val="22"/>
                <w:szCs w:val="22"/>
                <w:highlight w:val="none"/>
              </w:rPr>
            </w:pPr>
            <w:r>
              <w:rPr>
                <w:rFonts w:cs="Times New Roman"/>
                <w:color w:val="auto"/>
                <w:sz w:val="22"/>
                <w:szCs w:val="22"/>
                <w:highlight w:val="none"/>
              </w:rPr>
              <w:t>项目</w:t>
            </w:r>
          </w:p>
        </w:tc>
        <w:tc>
          <w:tcPr>
            <w:tcW w:w="1767" w:type="dxa"/>
            <w:noWrap w:val="0"/>
            <w:vAlign w:val="center"/>
          </w:tcPr>
          <w:p>
            <w:pPr>
              <w:jc w:val="center"/>
              <w:rPr>
                <w:rFonts w:cs="Times New Roman"/>
                <w:color w:val="auto"/>
                <w:sz w:val="22"/>
                <w:szCs w:val="22"/>
                <w:highlight w:val="none"/>
              </w:rPr>
            </w:pPr>
            <w:r>
              <w:rPr>
                <w:rFonts w:cs="Times New Roman"/>
                <w:color w:val="auto"/>
                <w:sz w:val="22"/>
                <w:szCs w:val="22"/>
                <w:highlight w:val="none"/>
              </w:rPr>
              <w:t>标准</w:t>
            </w:r>
          </w:p>
          <w:p>
            <w:pPr>
              <w:jc w:val="center"/>
              <w:rPr>
                <w:rFonts w:cs="Times New Roman"/>
                <w:color w:val="auto"/>
                <w:sz w:val="22"/>
                <w:szCs w:val="22"/>
                <w:highlight w:val="none"/>
              </w:rPr>
            </w:pPr>
            <w:r>
              <w:rPr>
                <w:rFonts w:cs="Times New Roman"/>
                <w:color w:val="auto"/>
                <w:sz w:val="22"/>
                <w:szCs w:val="22"/>
                <w:highlight w:val="none"/>
              </w:rPr>
              <w:t>（质量要求）</w:t>
            </w:r>
          </w:p>
        </w:tc>
        <w:tc>
          <w:tcPr>
            <w:tcW w:w="2434" w:type="dxa"/>
            <w:noWrap w:val="0"/>
            <w:vAlign w:val="center"/>
          </w:tcPr>
          <w:p>
            <w:pPr>
              <w:jc w:val="center"/>
              <w:rPr>
                <w:rFonts w:cs="Times New Roman"/>
                <w:color w:val="auto"/>
                <w:sz w:val="22"/>
                <w:szCs w:val="22"/>
                <w:highlight w:val="none"/>
              </w:rPr>
            </w:pPr>
            <w:r>
              <w:rPr>
                <w:rFonts w:cs="Times New Roman"/>
                <w:color w:val="auto"/>
                <w:sz w:val="22"/>
                <w:szCs w:val="22"/>
                <w:highlight w:val="none"/>
              </w:rPr>
              <w:t>程序</w:t>
            </w:r>
          </w:p>
        </w:tc>
        <w:tc>
          <w:tcPr>
            <w:tcW w:w="1650" w:type="dxa"/>
            <w:noWrap w:val="0"/>
            <w:vAlign w:val="center"/>
          </w:tcPr>
          <w:p>
            <w:pPr>
              <w:jc w:val="center"/>
              <w:rPr>
                <w:rFonts w:cs="Times New Roman"/>
                <w:color w:val="auto"/>
                <w:sz w:val="22"/>
                <w:szCs w:val="22"/>
                <w:highlight w:val="none"/>
              </w:rPr>
            </w:pPr>
            <w:r>
              <w:rPr>
                <w:rFonts w:cs="Times New Roman"/>
                <w:color w:val="auto"/>
                <w:sz w:val="22"/>
                <w:szCs w:val="22"/>
                <w:highlight w:val="none"/>
              </w:rPr>
              <w:t>频次</w:t>
            </w:r>
          </w:p>
        </w:tc>
        <w:tc>
          <w:tcPr>
            <w:tcW w:w="1632" w:type="dxa"/>
            <w:noWrap w:val="0"/>
            <w:vAlign w:val="center"/>
          </w:tcPr>
          <w:p>
            <w:pPr>
              <w:jc w:val="center"/>
              <w:rPr>
                <w:rFonts w:cs="Times New Roman"/>
                <w:color w:val="auto"/>
                <w:sz w:val="22"/>
                <w:szCs w:val="22"/>
                <w:highlight w:val="none"/>
              </w:rPr>
            </w:pPr>
            <w:r>
              <w:rPr>
                <w:rFonts w:cs="Times New Roman"/>
                <w:color w:val="auto"/>
                <w:sz w:val="22"/>
                <w:szCs w:val="22"/>
                <w:highlight w:val="none"/>
              </w:rPr>
              <w:t>注意事项</w:t>
            </w:r>
          </w:p>
        </w:tc>
        <w:tc>
          <w:tcPr>
            <w:tcW w:w="1118" w:type="dxa"/>
            <w:noWrap w:val="0"/>
            <w:vAlign w:val="center"/>
          </w:tcPr>
          <w:p>
            <w:pPr>
              <w:jc w:val="center"/>
              <w:rPr>
                <w:rFonts w:cs="Times New Roman"/>
                <w:color w:val="auto"/>
                <w:sz w:val="22"/>
                <w:szCs w:val="22"/>
                <w:highlight w:val="none"/>
              </w:rPr>
            </w:pPr>
            <w:r>
              <w:rPr>
                <w:rFonts w:cs="Times New Roman"/>
                <w:color w:val="auto"/>
                <w:sz w:val="22"/>
                <w:szCs w:val="22"/>
                <w:highlight w:val="none"/>
              </w:rPr>
              <w:t>工具</w:t>
            </w:r>
          </w:p>
          <w:p>
            <w:pPr>
              <w:jc w:val="center"/>
              <w:rPr>
                <w:rFonts w:cs="Times New Roman"/>
                <w:color w:val="auto"/>
                <w:sz w:val="22"/>
                <w:szCs w:val="22"/>
                <w:highlight w:val="none"/>
              </w:rPr>
            </w:pPr>
            <w:r>
              <w:rPr>
                <w:rFonts w:cs="Times New Roman"/>
                <w:color w:val="auto"/>
                <w:sz w:val="22"/>
                <w:szCs w:val="22"/>
                <w:highlight w:val="none"/>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cs="Times New Roman"/>
                <w:color w:val="auto"/>
                <w:sz w:val="22"/>
                <w:szCs w:val="22"/>
                <w:highlight w:val="none"/>
              </w:rPr>
            </w:pPr>
            <w:r>
              <w:rPr>
                <w:rFonts w:cs="Times New Roman"/>
                <w:color w:val="auto"/>
                <w:sz w:val="22"/>
                <w:szCs w:val="22"/>
                <w:highlight w:val="none"/>
              </w:rPr>
              <w:t>走廊</w:t>
            </w:r>
          </w:p>
        </w:tc>
        <w:tc>
          <w:tcPr>
            <w:tcW w:w="1767" w:type="dxa"/>
            <w:noWrap w:val="0"/>
            <w:vAlign w:val="center"/>
          </w:tcPr>
          <w:p>
            <w:pPr>
              <w:rPr>
                <w:rFonts w:cs="Times New Roman"/>
                <w:color w:val="auto"/>
                <w:sz w:val="22"/>
                <w:szCs w:val="22"/>
                <w:highlight w:val="none"/>
              </w:rPr>
            </w:pPr>
            <w:r>
              <w:rPr>
                <w:rFonts w:cs="Times New Roman"/>
                <w:color w:val="auto"/>
                <w:sz w:val="22"/>
                <w:szCs w:val="22"/>
                <w:highlight w:val="none"/>
              </w:rPr>
              <w:t>清洁光亮，无尘、斑迹、油迹、污迹、烟头</w:t>
            </w:r>
          </w:p>
        </w:tc>
        <w:tc>
          <w:tcPr>
            <w:tcW w:w="2434" w:type="dxa"/>
            <w:noWrap w:val="0"/>
            <w:vAlign w:val="center"/>
          </w:tcPr>
          <w:p>
            <w:pPr>
              <w:rPr>
                <w:rFonts w:cs="Times New Roman"/>
                <w:color w:val="auto"/>
                <w:sz w:val="22"/>
                <w:szCs w:val="22"/>
                <w:highlight w:val="none"/>
              </w:rPr>
            </w:pPr>
            <w:r>
              <w:rPr>
                <w:rFonts w:cs="Times New Roman"/>
                <w:color w:val="auto"/>
                <w:sz w:val="22"/>
                <w:szCs w:val="22"/>
                <w:highlight w:val="none"/>
              </w:rPr>
              <w:t>用尘推往返推尘</w:t>
            </w:r>
          </w:p>
          <w:p>
            <w:pPr>
              <w:rPr>
                <w:rFonts w:cs="Times New Roman"/>
                <w:color w:val="auto"/>
                <w:sz w:val="22"/>
                <w:szCs w:val="22"/>
                <w:highlight w:val="none"/>
              </w:rPr>
            </w:pPr>
            <w:r>
              <w:rPr>
                <w:rFonts w:cs="Times New Roman"/>
                <w:color w:val="auto"/>
                <w:sz w:val="22"/>
                <w:szCs w:val="22"/>
                <w:highlight w:val="none"/>
              </w:rPr>
              <w:t>将灰尘推至拐角用抹布抹掉</w:t>
            </w:r>
          </w:p>
          <w:p>
            <w:pPr>
              <w:rPr>
                <w:rFonts w:cs="Times New Roman"/>
                <w:color w:val="auto"/>
                <w:sz w:val="22"/>
                <w:szCs w:val="22"/>
                <w:highlight w:val="none"/>
              </w:rPr>
            </w:pPr>
            <w:r>
              <w:rPr>
                <w:rFonts w:cs="Times New Roman"/>
                <w:color w:val="auto"/>
                <w:sz w:val="22"/>
                <w:szCs w:val="22"/>
                <w:highlight w:val="none"/>
              </w:rPr>
              <w:t>更换干净推头</w:t>
            </w:r>
          </w:p>
          <w:p>
            <w:pPr>
              <w:rPr>
                <w:rFonts w:cs="Times New Roman"/>
                <w:color w:val="auto"/>
                <w:sz w:val="22"/>
                <w:szCs w:val="22"/>
                <w:highlight w:val="none"/>
              </w:rPr>
            </w:pPr>
            <w:r>
              <w:rPr>
                <w:rFonts w:cs="Times New Roman"/>
                <w:color w:val="auto"/>
                <w:sz w:val="22"/>
                <w:szCs w:val="22"/>
                <w:highlight w:val="none"/>
              </w:rPr>
              <w:t>在不影响人员进出的情况下对斑迹、油迹用洗地机抽洗</w:t>
            </w:r>
          </w:p>
        </w:tc>
        <w:tc>
          <w:tcPr>
            <w:tcW w:w="1650" w:type="dxa"/>
            <w:noWrap w:val="0"/>
            <w:vAlign w:val="center"/>
          </w:tcPr>
          <w:p>
            <w:pPr>
              <w:rPr>
                <w:rFonts w:cs="Times New Roman"/>
                <w:color w:val="auto"/>
                <w:sz w:val="22"/>
                <w:szCs w:val="22"/>
                <w:highlight w:val="none"/>
              </w:rPr>
            </w:pPr>
            <w:r>
              <w:rPr>
                <w:rFonts w:cs="Times New Roman"/>
                <w:color w:val="auto"/>
                <w:sz w:val="22"/>
                <w:szCs w:val="22"/>
                <w:highlight w:val="none"/>
              </w:rPr>
              <w:t>尘推：2小时1次，随脏随打扫</w:t>
            </w:r>
          </w:p>
          <w:p>
            <w:pPr>
              <w:rPr>
                <w:rFonts w:cs="Times New Roman"/>
                <w:color w:val="auto"/>
                <w:sz w:val="22"/>
                <w:szCs w:val="22"/>
                <w:highlight w:val="none"/>
              </w:rPr>
            </w:pPr>
            <w:r>
              <w:rPr>
                <w:rFonts w:cs="Times New Roman"/>
                <w:color w:val="auto"/>
                <w:sz w:val="22"/>
                <w:szCs w:val="22"/>
                <w:highlight w:val="none"/>
              </w:rPr>
              <w:t>洗地机：每周3次（1楼大厅每天至少1次）</w:t>
            </w:r>
          </w:p>
        </w:tc>
        <w:tc>
          <w:tcPr>
            <w:tcW w:w="1632" w:type="dxa"/>
            <w:noWrap w:val="0"/>
            <w:vAlign w:val="center"/>
          </w:tcPr>
          <w:p>
            <w:pPr>
              <w:rPr>
                <w:rFonts w:cs="Times New Roman"/>
                <w:color w:val="auto"/>
                <w:sz w:val="22"/>
                <w:szCs w:val="22"/>
                <w:highlight w:val="none"/>
              </w:rPr>
            </w:pPr>
            <w:r>
              <w:rPr>
                <w:rFonts w:cs="Times New Roman"/>
                <w:color w:val="auto"/>
                <w:sz w:val="22"/>
                <w:szCs w:val="22"/>
                <w:highlight w:val="none"/>
              </w:rPr>
              <w:t>1.尘推避让病人及家属</w:t>
            </w:r>
          </w:p>
          <w:p>
            <w:pPr>
              <w:rPr>
                <w:rFonts w:cs="Times New Roman"/>
                <w:color w:val="auto"/>
                <w:sz w:val="22"/>
                <w:szCs w:val="22"/>
                <w:highlight w:val="none"/>
              </w:rPr>
            </w:pPr>
            <w:r>
              <w:rPr>
                <w:rFonts w:cs="Times New Roman"/>
                <w:color w:val="auto"/>
                <w:sz w:val="22"/>
                <w:szCs w:val="22"/>
                <w:highlight w:val="none"/>
              </w:rPr>
              <w:t>2.不可紧跟病人后面推尘，应绕道推尘</w:t>
            </w:r>
          </w:p>
        </w:tc>
        <w:tc>
          <w:tcPr>
            <w:tcW w:w="1118" w:type="dxa"/>
            <w:noWrap w:val="0"/>
            <w:vAlign w:val="center"/>
          </w:tcPr>
          <w:p>
            <w:pPr>
              <w:rPr>
                <w:rFonts w:cs="Times New Roman"/>
                <w:color w:val="auto"/>
                <w:sz w:val="22"/>
                <w:szCs w:val="22"/>
                <w:highlight w:val="none"/>
              </w:rPr>
            </w:pPr>
            <w:r>
              <w:rPr>
                <w:rFonts w:cs="Times New Roman"/>
                <w:color w:val="auto"/>
                <w:sz w:val="22"/>
                <w:szCs w:val="22"/>
                <w:highlight w:val="none"/>
              </w:rPr>
              <w:t>尘推、抹布、洗地机、防滑警示牌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cs="Times New Roman"/>
                <w:color w:val="auto"/>
                <w:sz w:val="22"/>
                <w:szCs w:val="22"/>
                <w:highlight w:val="none"/>
              </w:rPr>
            </w:pPr>
            <w:r>
              <w:rPr>
                <w:rFonts w:cs="Times New Roman"/>
                <w:color w:val="auto"/>
                <w:sz w:val="22"/>
                <w:szCs w:val="22"/>
                <w:highlight w:val="none"/>
              </w:rPr>
              <w:t>楼梯面</w:t>
            </w:r>
          </w:p>
        </w:tc>
        <w:tc>
          <w:tcPr>
            <w:tcW w:w="1767" w:type="dxa"/>
            <w:noWrap w:val="0"/>
            <w:vAlign w:val="center"/>
          </w:tcPr>
          <w:p>
            <w:pPr>
              <w:rPr>
                <w:rFonts w:cs="Times New Roman"/>
                <w:color w:val="auto"/>
                <w:sz w:val="22"/>
                <w:szCs w:val="22"/>
                <w:highlight w:val="none"/>
              </w:rPr>
            </w:pPr>
            <w:r>
              <w:rPr>
                <w:rFonts w:cs="Times New Roman"/>
                <w:color w:val="auto"/>
                <w:sz w:val="22"/>
                <w:szCs w:val="22"/>
                <w:highlight w:val="none"/>
              </w:rPr>
              <w:t>干净，无灰尘、污迹</w:t>
            </w:r>
          </w:p>
        </w:tc>
        <w:tc>
          <w:tcPr>
            <w:tcW w:w="2434" w:type="dxa"/>
            <w:noWrap w:val="0"/>
            <w:vAlign w:val="center"/>
          </w:tcPr>
          <w:p>
            <w:pPr>
              <w:rPr>
                <w:rFonts w:cs="Times New Roman"/>
                <w:color w:val="auto"/>
                <w:sz w:val="22"/>
                <w:szCs w:val="22"/>
                <w:highlight w:val="none"/>
              </w:rPr>
            </w:pPr>
            <w:r>
              <w:rPr>
                <w:rFonts w:cs="Times New Roman"/>
                <w:color w:val="auto"/>
                <w:sz w:val="22"/>
                <w:szCs w:val="22"/>
                <w:highlight w:val="none"/>
              </w:rPr>
              <w:t>用湿拖把拖净并用尘推推干</w:t>
            </w:r>
          </w:p>
        </w:tc>
        <w:tc>
          <w:tcPr>
            <w:tcW w:w="1650" w:type="dxa"/>
            <w:noWrap w:val="0"/>
            <w:vAlign w:val="center"/>
          </w:tcPr>
          <w:p>
            <w:pPr>
              <w:rPr>
                <w:rFonts w:cs="Times New Roman"/>
                <w:color w:val="auto"/>
                <w:sz w:val="22"/>
                <w:szCs w:val="22"/>
                <w:highlight w:val="none"/>
              </w:rPr>
            </w:pPr>
            <w:r>
              <w:rPr>
                <w:rFonts w:cs="Times New Roman"/>
                <w:color w:val="auto"/>
                <w:sz w:val="22"/>
                <w:szCs w:val="22"/>
                <w:highlight w:val="none"/>
              </w:rPr>
              <w:t>每天上进行湿拖</w:t>
            </w:r>
          </w:p>
          <w:p>
            <w:pPr>
              <w:rPr>
                <w:rFonts w:cs="Times New Roman"/>
                <w:color w:val="auto"/>
                <w:sz w:val="22"/>
                <w:szCs w:val="22"/>
                <w:highlight w:val="none"/>
              </w:rPr>
            </w:pPr>
            <w:r>
              <w:rPr>
                <w:rFonts w:cs="Times New Roman"/>
                <w:color w:val="auto"/>
                <w:sz w:val="22"/>
                <w:szCs w:val="22"/>
                <w:highlight w:val="none"/>
              </w:rPr>
              <w:t>随脏随拖</w:t>
            </w:r>
          </w:p>
        </w:tc>
        <w:tc>
          <w:tcPr>
            <w:tcW w:w="1632" w:type="dxa"/>
            <w:noWrap w:val="0"/>
            <w:vAlign w:val="center"/>
          </w:tcPr>
          <w:p>
            <w:pPr>
              <w:rPr>
                <w:rFonts w:cs="Times New Roman"/>
                <w:color w:val="auto"/>
                <w:sz w:val="22"/>
                <w:szCs w:val="22"/>
                <w:highlight w:val="none"/>
              </w:rPr>
            </w:pPr>
            <w:r>
              <w:rPr>
                <w:rFonts w:cs="Times New Roman"/>
                <w:color w:val="auto"/>
                <w:sz w:val="22"/>
                <w:szCs w:val="22"/>
                <w:highlight w:val="none"/>
              </w:rPr>
              <w:t>1.注意靠近扶手一侧的楼梯面的清洁</w:t>
            </w:r>
          </w:p>
          <w:p>
            <w:pPr>
              <w:rPr>
                <w:rFonts w:cs="Times New Roman"/>
                <w:color w:val="auto"/>
                <w:sz w:val="22"/>
                <w:szCs w:val="22"/>
                <w:highlight w:val="none"/>
              </w:rPr>
            </w:pPr>
            <w:r>
              <w:rPr>
                <w:rFonts w:cs="Times New Roman"/>
                <w:color w:val="auto"/>
                <w:sz w:val="22"/>
                <w:szCs w:val="22"/>
                <w:highlight w:val="none"/>
              </w:rPr>
              <w:t>2.不要污染另一侧墙面</w:t>
            </w:r>
          </w:p>
          <w:p>
            <w:pPr>
              <w:rPr>
                <w:rFonts w:cs="Times New Roman"/>
                <w:color w:val="auto"/>
                <w:sz w:val="22"/>
                <w:szCs w:val="22"/>
                <w:highlight w:val="none"/>
              </w:rPr>
            </w:pPr>
            <w:r>
              <w:rPr>
                <w:rFonts w:cs="Times New Roman"/>
                <w:color w:val="auto"/>
                <w:sz w:val="22"/>
                <w:szCs w:val="22"/>
                <w:highlight w:val="none"/>
              </w:rPr>
              <w:t>3.确保地面干燥</w:t>
            </w:r>
          </w:p>
        </w:tc>
        <w:tc>
          <w:tcPr>
            <w:tcW w:w="1118" w:type="dxa"/>
            <w:noWrap w:val="0"/>
            <w:vAlign w:val="center"/>
          </w:tcPr>
          <w:p>
            <w:pPr>
              <w:rPr>
                <w:rFonts w:cs="Times New Roman"/>
                <w:color w:val="auto"/>
                <w:sz w:val="22"/>
                <w:szCs w:val="22"/>
                <w:highlight w:val="none"/>
              </w:rPr>
            </w:pPr>
            <w:r>
              <w:rPr>
                <w:rFonts w:cs="Times New Roman"/>
                <w:color w:val="auto"/>
                <w:sz w:val="22"/>
                <w:szCs w:val="22"/>
                <w:highlight w:val="none"/>
              </w:rPr>
              <w:t>拖布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cs="Times New Roman"/>
                <w:color w:val="auto"/>
                <w:sz w:val="22"/>
                <w:szCs w:val="22"/>
                <w:highlight w:val="none"/>
              </w:rPr>
            </w:pPr>
            <w:r>
              <w:rPr>
                <w:rFonts w:cs="Times New Roman"/>
                <w:color w:val="auto"/>
                <w:sz w:val="22"/>
                <w:szCs w:val="22"/>
                <w:highlight w:val="none"/>
              </w:rPr>
              <w:t>楼梯扶手、栏杆、玻璃</w:t>
            </w:r>
          </w:p>
        </w:tc>
        <w:tc>
          <w:tcPr>
            <w:tcW w:w="1767" w:type="dxa"/>
            <w:noWrap w:val="0"/>
            <w:vAlign w:val="center"/>
          </w:tcPr>
          <w:p>
            <w:pPr>
              <w:rPr>
                <w:rFonts w:cs="Times New Roman"/>
                <w:color w:val="auto"/>
                <w:sz w:val="22"/>
                <w:szCs w:val="22"/>
                <w:highlight w:val="none"/>
              </w:rPr>
            </w:pPr>
            <w:r>
              <w:rPr>
                <w:rFonts w:cs="Times New Roman"/>
                <w:color w:val="auto"/>
                <w:sz w:val="22"/>
                <w:szCs w:val="22"/>
                <w:highlight w:val="none"/>
              </w:rPr>
              <w:t>无灰尘、斑迹</w:t>
            </w:r>
          </w:p>
        </w:tc>
        <w:tc>
          <w:tcPr>
            <w:tcW w:w="2434" w:type="dxa"/>
            <w:noWrap w:val="0"/>
            <w:vAlign w:val="center"/>
          </w:tcPr>
          <w:p>
            <w:pPr>
              <w:rPr>
                <w:rFonts w:cs="Times New Roman"/>
                <w:color w:val="auto"/>
                <w:sz w:val="22"/>
                <w:szCs w:val="22"/>
                <w:highlight w:val="none"/>
              </w:rPr>
            </w:pPr>
            <w:r>
              <w:rPr>
                <w:rFonts w:cs="Times New Roman"/>
                <w:color w:val="auto"/>
                <w:sz w:val="22"/>
                <w:szCs w:val="22"/>
                <w:highlight w:val="none"/>
              </w:rPr>
              <w:t>用干净的抹布抹净</w:t>
            </w:r>
          </w:p>
        </w:tc>
        <w:tc>
          <w:tcPr>
            <w:tcW w:w="1650"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632" w:type="dxa"/>
            <w:noWrap w:val="0"/>
            <w:vAlign w:val="center"/>
          </w:tcPr>
          <w:p>
            <w:pPr>
              <w:rPr>
                <w:rFonts w:cs="Times New Roman"/>
                <w:color w:val="auto"/>
                <w:sz w:val="22"/>
                <w:szCs w:val="22"/>
                <w:highlight w:val="none"/>
              </w:rPr>
            </w:pPr>
            <w:r>
              <w:rPr>
                <w:rFonts w:cs="Times New Roman"/>
                <w:color w:val="auto"/>
                <w:sz w:val="22"/>
                <w:szCs w:val="22"/>
                <w:highlight w:val="none"/>
              </w:rPr>
              <w:t>楼梯安全</w:t>
            </w:r>
          </w:p>
        </w:tc>
        <w:tc>
          <w:tcPr>
            <w:tcW w:w="1118" w:type="dxa"/>
            <w:noWrap w:val="0"/>
            <w:vAlign w:val="center"/>
          </w:tcPr>
          <w:p>
            <w:pPr>
              <w:rPr>
                <w:rFonts w:cs="Times New Roman"/>
                <w:color w:val="auto"/>
                <w:sz w:val="22"/>
                <w:szCs w:val="22"/>
                <w:highlight w:val="none"/>
              </w:rPr>
            </w:pPr>
            <w:r>
              <w:rPr>
                <w:rFonts w:cs="Times New Roman"/>
                <w:color w:val="auto"/>
                <w:sz w:val="22"/>
                <w:szCs w:val="22"/>
                <w:highlight w:val="none"/>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cs="Times New Roman"/>
                <w:color w:val="auto"/>
                <w:sz w:val="22"/>
                <w:szCs w:val="22"/>
                <w:highlight w:val="none"/>
              </w:rPr>
            </w:pPr>
            <w:r>
              <w:rPr>
                <w:rFonts w:cs="Times New Roman"/>
                <w:color w:val="auto"/>
                <w:sz w:val="22"/>
                <w:szCs w:val="22"/>
                <w:highlight w:val="none"/>
              </w:rPr>
              <w:t>防滑、防尘垫</w:t>
            </w:r>
          </w:p>
        </w:tc>
        <w:tc>
          <w:tcPr>
            <w:tcW w:w="1767" w:type="dxa"/>
            <w:noWrap w:val="0"/>
            <w:vAlign w:val="center"/>
          </w:tcPr>
          <w:p>
            <w:pPr>
              <w:rPr>
                <w:rFonts w:cs="Times New Roman"/>
                <w:color w:val="auto"/>
                <w:sz w:val="22"/>
                <w:szCs w:val="22"/>
                <w:highlight w:val="none"/>
              </w:rPr>
            </w:pPr>
            <w:r>
              <w:rPr>
                <w:rFonts w:cs="Times New Roman"/>
                <w:color w:val="auto"/>
                <w:sz w:val="22"/>
                <w:szCs w:val="22"/>
                <w:highlight w:val="none"/>
              </w:rPr>
              <w:t>无沙土、杂物、污物残留，干净、美观</w:t>
            </w:r>
          </w:p>
        </w:tc>
        <w:tc>
          <w:tcPr>
            <w:tcW w:w="2434" w:type="dxa"/>
            <w:noWrap w:val="0"/>
            <w:vAlign w:val="center"/>
          </w:tcPr>
          <w:p>
            <w:pPr>
              <w:rPr>
                <w:rFonts w:cs="Times New Roman"/>
                <w:color w:val="auto"/>
                <w:sz w:val="22"/>
                <w:szCs w:val="22"/>
                <w:highlight w:val="none"/>
              </w:rPr>
            </w:pPr>
            <w:r>
              <w:rPr>
                <w:rFonts w:cs="Times New Roman"/>
                <w:color w:val="auto"/>
                <w:sz w:val="22"/>
                <w:szCs w:val="22"/>
                <w:highlight w:val="none"/>
              </w:rPr>
              <w:t>每日进行清洁</w:t>
            </w:r>
          </w:p>
          <w:p>
            <w:pPr>
              <w:rPr>
                <w:rFonts w:cs="Times New Roman"/>
                <w:color w:val="auto"/>
                <w:sz w:val="22"/>
                <w:szCs w:val="22"/>
                <w:highlight w:val="none"/>
              </w:rPr>
            </w:pPr>
            <w:r>
              <w:rPr>
                <w:rFonts w:cs="Times New Roman"/>
                <w:color w:val="auto"/>
                <w:sz w:val="22"/>
                <w:szCs w:val="22"/>
                <w:highlight w:val="none"/>
              </w:rPr>
              <w:t>每周用高压水枪冲洗地垫，去除污物直至结束</w:t>
            </w:r>
          </w:p>
          <w:p>
            <w:pPr>
              <w:rPr>
                <w:rFonts w:cs="Times New Roman"/>
                <w:color w:val="auto"/>
                <w:sz w:val="22"/>
                <w:szCs w:val="22"/>
                <w:highlight w:val="none"/>
              </w:rPr>
            </w:pPr>
            <w:r>
              <w:rPr>
                <w:rFonts w:cs="Times New Roman"/>
                <w:color w:val="auto"/>
                <w:sz w:val="22"/>
                <w:szCs w:val="22"/>
                <w:highlight w:val="none"/>
              </w:rPr>
              <w:t>用吸水器吸取残留在地垫中的水分</w:t>
            </w:r>
          </w:p>
          <w:p>
            <w:pPr>
              <w:rPr>
                <w:rFonts w:cs="Times New Roman"/>
                <w:color w:val="auto"/>
                <w:sz w:val="22"/>
                <w:szCs w:val="22"/>
                <w:highlight w:val="none"/>
              </w:rPr>
            </w:pPr>
            <w:r>
              <w:rPr>
                <w:rFonts w:cs="Times New Roman"/>
                <w:color w:val="auto"/>
                <w:sz w:val="22"/>
                <w:szCs w:val="22"/>
                <w:highlight w:val="none"/>
              </w:rPr>
              <w:t>用拖把将地垫周围的水迹拖掉</w:t>
            </w:r>
          </w:p>
        </w:tc>
        <w:tc>
          <w:tcPr>
            <w:tcW w:w="1650" w:type="dxa"/>
            <w:noWrap w:val="0"/>
            <w:vAlign w:val="center"/>
          </w:tcPr>
          <w:p>
            <w:pPr>
              <w:rPr>
                <w:rFonts w:cs="Times New Roman"/>
                <w:color w:val="auto"/>
                <w:sz w:val="22"/>
                <w:szCs w:val="22"/>
                <w:highlight w:val="none"/>
              </w:rPr>
            </w:pPr>
            <w:r>
              <w:rPr>
                <w:rFonts w:cs="Times New Roman"/>
                <w:color w:val="auto"/>
                <w:sz w:val="22"/>
                <w:szCs w:val="22"/>
                <w:highlight w:val="none"/>
              </w:rPr>
              <w:t>每周大清一次、每日进行清洁</w:t>
            </w:r>
          </w:p>
        </w:tc>
        <w:tc>
          <w:tcPr>
            <w:tcW w:w="1632" w:type="dxa"/>
            <w:noWrap w:val="0"/>
            <w:vAlign w:val="center"/>
          </w:tcPr>
          <w:p>
            <w:pPr>
              <w:rPr>
                <w:rFonts w:cs="Times New Roman"/>
                <w:color w:val="auto"/>
                <w:sz w:val="22"/>
                <w:szCs w:val="22"/>
                <w:highlight w:val="none"/>
              </w:rPr>
            </w:pPr>
            <w:r>
              <w:rPr>
                <w:rFonts w:cs="Times New Roman"/>
                <w:color w:val="auto"/>
                <w:sz w:val="22"/>
                <w:szCs w:val="22"/>
                <w:highlight w:val="none"/>
              </w:rPr>
              <w:t>检查清洗后的地垫，对有些镶嵌在地垫中的杂物挑除</w:t>
            </w:r>
          </w:p>
        </w:tc>
        <w:tc>
          <w:tcPr>
            <w:tcW w:w="1118" w:type="dxa"/>
            <w:noWrap w:val="0"/>
            <w:vAlign w:val="center"/>
          </w:tcPr>
          <w:p>
            <w:pPr>
              <w:rPr>
                <w:rFonts w:cs="Times New Roman"/>
                <w:color w:val="auto"/>
                <w:sz w:val="22"/>
                <w:szCs w:val="22"/>
                <w:highlight w:val="none"/>
              </w:rPr>
            </w:pPr>
            <w:r>
              <w:rPr>
                <w:rFonts w:cs="Times New Roman"/>
                <w:color w:val="auto"/>
                <w:sz w:val="22"/>
                <w:szCs w:val="22"/>
                <w:highlight w:val="none"/>
              </w:rPr>
              <w:t>高压水枪、拖把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cs="Times New Roman"/>
                <w:color w:val="auto"/>
                <w:sz w:val="22"/>
                <w:szCs w:val="22"/>
                <w:highlight w:val="none"/>
              </w:rPr>
            </w:pPr>
            <w:r>
              <w:rPr>
                <w:rFonts w:cs="Times New Roman"/>
                <w:color w:val="auto"/>
                <w:sz w:val="22"/>
                <w:szCs w:val="22"/>
                <w:highlight w:val="none"/>
              </w:rPr>
              <w:t>空调帘</w:t>
            </w:r>
          </w:p>
        </w:tc>
        <w:tc>
          <w:tcPr>
            <w:tcW w:w="1767" w:type="dxa"/>
            <w:noWrap w:val="0"/>
            <w:vAlign w:val="center"/>
          </w:tcPr>
          <w:p>
            <w:pPr>
              <w:rPr>
                <w:rFonts w:cs="Times New Roman"/>
                <w:color w:val="auto"/>
                <w:sz w:val="22"/>
                <w:szCs w:val="22"/>
                <w:highlight w:val="none"/>
              </w:rPr>
            </w:pPr>
            <w:r>
              <w:rPr>
                <w:rFonts w:cs="Times New Roman"/>
                <w:color w:val="auto"/>
                <w:sz w:val="22"/>
                <w:szCs w:val="22"/>
                <w:highlight w:val="none"/>
              </w:rPr>
              <w:t>无灰尘、污迹、缺损，清洁</w:t>
            </w:r>
          </w:p>
        </w:tc>
        <w:tc>
          <w:tcPr>
            <w:tcW w:w="2434" w:type="dxa"/>
            <w:noWrap w:val="0"/>
            <w:vAlign w:val="center"/>
          </w:tcPr>
          <w:p>
            <w:pPr>
              <w:rPr>
                <w:rFonts w:cs="Times New Roman"/>
                <w:color w:val="auto"/>
                <w:sz w:val="22"/>
                <w:szCs w:val="22"/>
                <w:highlight w:val="none"/>
              </w:rPr>
            </w:pPr>
            <w:r>
              <w:rPr>
                <w:rFonts w:cs="Times New Roman"/>
                <w:color w:val="auto"/>
                <w:sz w:val="22"/>
                <w:szCs w:val="22"/>
                <w:highlight w:val="none"/>
              </w:rPr>
              <w:t>用清洁剂逐条抹净</w:t>
            </w:r>
          </w:p>
          <w:p>
            <w:pPr>
              <w:rPr>
                <w:rFonts w:cs="Times New Roman"/>
                <w:color w:val="auto"/>
                <w:sz w:val="22"/>
                <w:szCs w:val="22"/>
                <w:highlight w:val="none"/>
              </w:rPr>
            </w:pPr>
            <w:r>
              <w:rPr>
                <w:rFonts w:cs="Times New Roman"/>
                <w:color w:val="auto"/>
                <w:sz w:val="22"/>
                <w:szCs w:val="22"/>
                <w:highlight w:val="none"/>
              </w:rPr>
              <w:t>用干抹布抹净</w:t>
            </w:r>
          </w:p>
        </w:tc>
        <w:tc>
          <w:tcPr>
            <w:tcW w:w="1650"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632" w:type="dxa"/>
            <w:noWrap w:val="0"/>
            <w:vAlign w:val="center"/>
          </w:tcPr>
          <w:p>
            <w:pPr>
              <w:rPr>
                <w:rFonts w:cs="Times New Roman"/>
                <w:color w:val="auto"/>
                <w:sz w:val="22"/>
                <w:szCs w:val="22"/>
                <w:highlight w:val="none"/>
              </w:rPr>
            </w:pPr>
            <w:r>
              <w:rPr>
                <w:rFonts w:cs="Times New Roman"/>
                <w:color w:val="auto"/>
                <w:sz w:val="22"/>
                <w:szCs w:val="22"/>
                <w:highlight w:val="none"/>
              </w:rPr>
              <w:t>避免在人员进出高峰期进行保洁</w:t>
            </w:r>
          </w:p>
        </w:tc>
        <w:tc>
          <w:tcPr>
            <w:tcW w:w="1118" w:type="dxa"/>
            <w:noWrap w:val="0"/>
            <w:vAlign w:val="center"/>
          </w:tcPr>
          <w:p>
            <w:pPr>
              <w:rPr>
                <w:rFonts w:cs="Times New Roman"/>
                <w:color w:val="auto"/>
                <w:sz w:val="22"/>
                <w:szCs w:val="22"/>
                <w:highlight w:val="none"/>
              </w:rPr>
            </w:pPr>
            <w:r>
              <w:rPr>
                <w:rFonts w:cs="Times New Roman"/>
                <w:color w:val="auto"/>
                <w:sz w:val="22"/>
                <w:szCs w:val="22"/>
                <w:highlight w:val="none"/>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cs="Times New Roman"/>
                <w:color w:val="auto"/>
                <w:sz w:val="22"/>
                <w:szCs w:val="22"/>
                <w:highlight w:val="none"/>
              </w:rPr>
            </w:pPr>
            <w:r>
              <w:rPr>
                <w:rFonts w:cs="Times New Roman"/>
                <w:color w:val="auto"/>
                <w:sz w:val="22"/>
                <w:szCs w:val="22"/>
                <w:highlight w:val="none"/>
              </w:rPr>
              <w:t>等候椅</w:t>
            </w:r>
          </w:p>
        </w:tc>
        <w:tc>
          <w:tcPr>
            <w:tcW w:w="1767" w:type="dxa"/>
            <w:noWrap w:val="0"/>
            <w:vAlign w:val="center"/>
          </w:tcPr>
          <w:p>
            <w:pPr>
              <w:rPr>
                <w:rFonts w:cs="Times New Roman"/>
                <w:color w:val="auto"/>
                <w:sz w:val="22"/>
                <w:szCs w:val="22"/>
                <w:highlight w:val="none"/>
              </w:rPr>
            </w:pPr>
            <w:r>
              <w:rPr>
                <w:rFonts w:cs="Times New Roman"/>
                <w:color w:val="auto"/>
                <w:sz w:val="22"/>
                <w:szCs w:val="22"/>
                <w:highlight w:val="none"/>
              </w:rPr>
              <w:t>无灰尘、污迹、杂物、水迹，干净明亮</w:t>
            </w:r>
          </w:p>
        </w:tc>
        <w:tc>
          <w:tcPr>
            <w:tcW w:w="2434" w:type="dxa"/>
            <w:noWrap w:val="0"/>
            <w:vAlign w:val="center"/>
          </w:tcPr>
          <w:p>
            <w:pPr>
              <w:rPr>
                <w:rFonts w:cs="Times New Roman"/>
                <w:color w:val="auto"/>
                <w:sz w:val="22"/>
                <w:szCs w:val="22"/>
                <w:highlight w:val="none"/>
              </w:rPr>
            </w:pPr>
            <w:r>
              <w:rPr>
                <w:rFonts w:cs="Times New Roman"/>
                <w:color w:val="auto"/>
                <w:sz w:val="22"/>
                <w:szCs w:val="22"/>
                <w:highlight w:val="none"/>
              </w:rPr>
              <w:t>用清洁剂逐</w:t>
            </w:r>
          </w:p>
          <w:p>
            <w:pPr>
              <w:rPr>
                <w:rFonts w:cs="Times New Roman"/>
                <w:color w:val="auto"/>
                <w:sz w:val="22"/>
                <w:szCs w:val="22"/>
                <w:highlight w:val="none"/>
              </w:rPr>
            </w:pPr>
            <w:r>
              <w:rPr>
                <w:rFonts w:cs="Times New Roman"/>
                <w:color w:val="auto"/>
                <w:sz w:val="22"/>
                <w:szCs w:val="22"/>
                <w:highlight w:val="none"/>
              </w:rPr>
              <w:t>个抹净</w:t>
            </w:r>
          </w:p>
          <w:p>
            <w:pPr>
              <w:rPr>
                <w:rFonts w:cs="Times New Roman"/>
                <w:color w:val="auto"/>
                <w:sz w:val="22"/>
                <w:szCs w:val="22"/>
                <w:highlight w:val="none"/>
              </w:rPr>
            </w:pPr>
            <w:r>
              <w:rPr>
                <w:rFonts w:cs="Times New Roman"/>
                <w:color w:val="auto"/>
                <w:sz w:val="22"/>
                <w:szCs w:val="22"/>
                <w:highlight w:val="none"/>
              </w:rPr>
              <w:t>用干抹布抹净</w:t>
            </w:r>
          </w:p>
        </w:tc>
        <w:tc>
          <w:tcPr>
            <w:tcW w:w="1650"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632" w:type="dxa"/>
            <w:noWrap w:val="0"/>
            <w:vAlign w:val="center"/>
          </w:tcPr>
          <w:p>
            <w:pPr>
              <w:rPr>
                <w:rFonts w:cs="Times New Roman"/>
                <w:color w:val="auto"/>
                <w:sz w:val="22"/>
                <w:szCs w:val="22"/>
                <w:highlight w:val="none"/>
              </w:rPr>
            </w:pPr>
            <w:r>
              <w:rPr>
                <w:rFonts w:cs="Times New Roman"/>
                <w:color w:val="auto"/>
                <w:sz w:val="22"/>
                <w:szCs w:val="22"/>
                <w:highlight w:val="none"/>
              </w:rPr>
              <w:t>等候椅下方的卫生不要忽略</w:t>
            </w:r>
          </w:p>
        </w:tc>
        <w:tc>
          <w:tcPr>
            <w:tcW w:w="1118" w:type="dxa"/>
            <w:noWrap w:val="0"/>
            <w:vAlign w:val="center"/>
          </w:tcPr>
          <w:p>
            <w:pPr>
              <w:rPr>
                <w:rFonts w:cs="Times New Roman"/>
                <w:color w:val="auto"/>
                <w:sz w:val="22"/>
                <w:szCs w:val="22"/>
                <w:highlight w:val="none"/>
              </w:rPr>
            </w:pPr>
            <w:r>
              <w:rPr>
                <w:rFonts w:cs="Times New Roman"/>
                <w:color w:val="auto"/>
                <w:sz w:val="22"/>
                <w:szCs w:val="22"/>
                <w:highlight w:val="none"/>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cs="Times New Roman"/>
                <w:color w:val="auto"/>
                <w:sz w:val="22"/>
                <w:szCs w:val="22"/>
                <w:highlight w:val="none"/>
              </w:rPr>
            </w:pPr>
            <w:r>
              <w:rPr>
                <w:rFonts w:cs="Times New Roman"/>
                <w:color w:val="auto"/>
                <w:sz w:val="22"/>
                <w:szCs w:val="22"/>
                <w:highlight w:val="none"/>
              </w:rPr>
              <w:t>垃圾桶</w:t>
            </w:r>
          </w:p>
        </w:tc>
        <w:tc>
          <w:tcPr>
            <w:tcW w:w="1767" w:type="dxa"/>
            <w:noWrap w:val="0"/>
            <w:vAlign w:val="center"/>
          </w:tcPr>
          <w:p>
            <w:pPr>
              <w:rPr>
                <w:rFonts w:cs="Times New Roman"/>
                <w:color w:val="auto"/>
                <w:sz w:val="22"/>
                <w:szCs w:val="22"/>
                <w:highlight w:val="none"/>
              </w:rPr>
            </w:pPr>
            <w:r>
              <w:rPr>
                <w:rFonts w:cs="Times New Roman"/>
                <w:color w:val="auto"/>
                <w:sz w:val="22"/>
                <w:szCs w:val="22"/>
                <w:highlight w:val="none"/>
              </w:rPr>
              <w:t>光亮、无污迹、无水迹，周边无垃圾</w:t>
            </w:r>
          </w:p>
        </w:tc>
        <w:tc>
          <w:tcPr>
            <w:tcW w:w="2434" w:type="dxa"/>
            <w:noWrap w:val="0"/>
            <w:vAlign w:val="center"/>
          </w:tcPr>
          <w:p>
            <w:pPr>
              <w:rPr>
                <w:rFonts w:cs="Times New Roman"/>
                <w:color w:val="auto"/>
                <w:sz w:val="22"/>
                <w:szCs w:val="22"/>
                <w:highlight w:val="none"/>
              </w:rPr>
            </w:pPr>
            <w:r>
              <w:rPr>
                <w:rFonts w:cs="Times New Roman"/>
                <w:color w:val="auto"/>
                <w:sz w:val="22"/>
                <w:szCs w:val="22"/>
                <w:highlight w:val="none"/>
              </w:rPr>
              <w:t>将垃圾袋取出，口扎紧丢入工作车垃圾桶内</w:t>
            </w:r>
          </w:p>
          <w:p>
            <w:pPr>
              <w:rPr>
                <w:rFonts w:cs="Times New Roman"/>
                <w:color w:val="auto"/>
                <w:sz w:val="22"/>
                <w:szCs w:val="22"/>
                <w:highlight w:val="none"/>
              </w:rPr>
            </w:pPr>
            <w:r>
              <w:rPr>
                <w:rFonts w:cs="Times New Roman"/>
                <w:color w:val="auto"/>
                <w:sz w:val="22"/>
                <w:szCs w:val="22"/>
                <w:highlight w:val="none"/>
              </w:rPr>
              <w:t>用清洁剂刷洗垃圾桶内外</w:t>
            </w:r>
          </w:p>
          <w:p>
            <w:pPr>
              <w:rPr>
                <w:rFonts w:cs="Times New Roman"/>
                <w:color w:val="auto"/>
                <w:sz w:val="22"/>
                <w:szCs w:val="22"/>
                <w:highlight w:val="none"/>
              </w:rPr>
            </w:pPr>
            <w:r>
              <w:rPr>
                <w:rFonts w:cs="Times New Roman"/>
                <w:color w:val="auto"/>
                <w:sz w:val="22"/>
                <w:szCs w:val="22"/>
                <w:highlight w:val="none"/>
              </w:rPr>
              <w:t>擦干、擦净</w:t>
            </w:r>
          </w:p>
          <w:p>
            <w:pPr>
              <w:rPr>
                <w:rFonts w:cs="Times New Roman"/>
                <w:color w:val="auto"/>
                <w:sz w:val="22"/>
                <w:szCs w:val="22"/>
                <w:highlight w:val="none"/>
              </w:rPr>
            </w:pPr>
            <w:r>
              <w:rPr>
                <w:rFonts w:cs="Times New Roman"/>
                <w:color w:val="auto"/>
                <w:sz w:val="22"/>
                <w:szCs w:val="22"/>
                <w:highlight w:val="none"/>
              </w:rPr>
              <w:t>更换干净垃圾袋</w:t>
            </w:r>
          </w:p>
        </w:tc>
        <w:tc>
          <w:tcPr>
            <w:tcW w:w="1650" w:type="dxa"/>
            <w:noWrap w:val="0"/>
            <w:vAlign w:val="center"/>
          </w:tcPr>
          <w:p>
            <w:pPr>
              <w:rPr>
                <w:rFonts w:cs="Times New Roman"/>
                <w:color w:val="auto"/>
                <w:sz w:val="22"/>
                <w:szCs w:val="22"/>
                <w:highlight w:val="none"/>
              </w:rPr>
            </w:pPr>
            <w:r>
              <w:rPr>
                <w:rFonts w:cs="Times New Roman"/>
                <w:color w:val="auto"/>
                <w:sz w:val="22"/>
                <w:szCs w:val="22"/>
                <w:highlight w:val="none"/>
              </w:rPr>
              <w:t>每天三次</w:t>
            </w:r>
          </w:p>
          <w:p>
            <w:pPr>
              <w:rPr>
                <w:rFonts w:cs="Times New Roman"/>
                <w:color w:val="auto"/>
                <w:sz w:val="22"/>
                <w:szCs w:val="22"/>
                <w:highlight w:val="none"/>
              </w:rPr>
            </w:pPr>
            <w:r>
              <w:rPr>
                <w:rFonts w:cs="Times New Roman"/>
                <w:color w:val="auto"/>
                <w:sz w:val="22"/>
                <w:szCs w:val="22"/>
                <w:highlight w:val="none"/>
              </w:rPr>
              <w:t>随满随倒</w:t>
            </w:r>
          </w:p>
        </w:tc>
        <w:tc>
          <w:tcPr>
            <w:tcW w:w="1632" w:type="dxa"/>
            <w:noWrap w:val="0"/>
            <w:vAlign w:val="center"/>
          </w:tcPr>
          <w:p>
            <w:pPr>
              <w:rPr>
                <w:rFonts w:cs="Times New Roman"/>
                <w:color w:val="auto"/>
                <w:sz w:val="22"/>
                <w:szCs w:val="22"/>
                <w:highlight w:val="none"/>
              </w:rPr>
            </w:pPr>
            <w:r>
              <w:rPr>
                <w:rFonts w:cs="Times New Roman"/>
                <w:color w:val="auto"/>
                <w:sz w:val="22"/>
                <w:szCs w:val="22"/>
                <w:highlight w:val="none"/>
              </w:rPr>
              <w:t>不可满溢，垃圾不得超过垃圾桶容量的3/4</w:t>
            </w:r>
          </w:p>
        </w:tc>
        <w:tc>
          <w:tcPr>
            <w:tcW w:w="1118" w:type="dxa"/>
            <w:noWrap w:val="0"/>
            <w:vAlign w:val="center"/>
          </w:tcPr>
          <w:p>
            <w:pPr>
              <w:rPr>
                <w:rFonts w:cs="Times New Roman"/>
                <w:color w:val="auto"/>
                <w:sz w:val="22"/>
                <w:szCs w:val="22"/>
                <w:highlight w:val="none"/>
              </w:rPr>
            </w:pPr>
            <w:r>
              <w:rPr>
                <w:rFonts w:cs="Times New Roman"/>
                <w:color w:val="auto"/>
                <w:sz w:val="22"/>
                <w:szCs w:val="22"/>
                <w:highlight w:val="none"/>
              </w:rPr>
              <w:t>刷子、清洁剂、抹布、垃圾袋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cs="Times New Roman"/>
                <w:color w:val="auto"/>
                <w:sz w:val="22"/>
                <w:szCs w:val="22"/>
                <w:highlight w:val="none"/>
              </w:rPr>
            </w:pPr>
            <w:r>
              <w:rPr>
                <w:rFonts w:cs="Times New Roman"/>
                <w:color w:val="auto"/>
                <w:sz w:val="22"/>
                <w:szCs w:val="22"/>
                <w:highlight w:val="none"/>
              </w:rPr>
              <w:t>标识牌、框</w:t>
            </w:r>
          </w:p>
        </w:tc>
        <w:tc>
          <w:tcPr>
            <w:tcW w:w="1767" w:type="dxa"/>
            <w:noWrap w:val="0"/>
            <w:vAlign w:val="center"/>
          </w:tcPr>
          <w:p>
            <w:pPr>
              <w:rPr>
                <w:rFonts w:cs="Times New Roman"/>
                <w:color w:val="auto"/>
                <w:sz w:val="22"/>
                <w:szCs w:val="22"/>
                <w:highlight w:val="none"/>
              </w:rPr>
            </w:pPr>
            <w:r>
              <w:rPr>
                <w:rFonts w:cs="Times New Roman"/>
                <w:color w:val="auto"/>
                <w:sz w:val="22"/>
                <w:szCs w:val="22"/>
                <w:highlight w:val="none"/>
              </w:rPr>
              <w:t>无灰尘、无损坏、无脱落</w:t>
            </w:r>
          </w:p>
        </w:tc>
        <w:tc>
          <w:tcPr>
            <w:tcW w:w="2434" w:type="dxa"/>
            <w:noWrap w:val="0"/>
            <w:vAlign w:val="center"/>
          </w:tcPr>
          <w:p>
            <w:pPr>
              <w:rPr>
                <w:rFonts w:cs="Times New Roman"/>
                <w:color w:val="auto"/>
                <w:sz w:val="22"/>
                <w:szCs w:val="22"/>
                <w:highlight w:val="none"/>
              </w:rPr>
            </w:pPr>
            <w:r>
              <w:rPr>
                <w:rFonts w:cs="Times New Roman"/>
                <w:color w:val="auto"/>
                <w:sz w:val="22"/>
                <w:szCs w:val="22"/>
                <w:highlight w:val="none"/>
              </w:rPr>
              <w:t>用抹布抹去灰尘</w:t>
            </w:r>
          </w:p>
          <w:p>
            <w:pPr>
              <w:rPr>
                <w:rFonts w:cs="Times New Roman"/>
                <w:color w:val="auto"/>
                <w:sz w:val="22"/>
                <w:szCs w:val="22"/>
                <w:highlight w:val="none"/>
              </w:rPr>
            </w:pPr>
            <w:r>
              <w:rPr>
                <w:rFonts w:cs="Times New Roman"/>
                <w:color w:val="auto"/>
                <w:sz w:val="22"/>
                <w:szCs w:val="22"/>
                <w:highlight w:val="none"/>
              </w:rPr>
              <w:t>脱落处妥善处理</w:t>
            </w:r>
          </w:p>
        </w:tc>
        <w:tc>
          <w:tcPr>
            <w:tcW w:w="1650"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632" w:type="dxa"/>
            <w:noWrap w:val="0"/>
            <w:vAlign w:val="center"/>
          </w:tcPr>
          <w:p>
            <w:pPr>
              <w:rPr>
                <w:rFonts w:cs="Times New Roman"/>
                <w:color w:val="auto"/>
                <w:sz w:val="22"/>
                <w:szCs w:val="22"/>
                <w:highlight w:val="none"/>
              </w:rPr>
            </w:pPr>
          </w:p>
        </w:tc>
        <w:tc>
          <w:tcPr>
            <w:tcW w:w="1118" w:type="dxa"/>
            <w:noWrap w:val="0"/>
            <w:vAlign w:val="center"/>
          </w:tcPr>
          <w:p>
            <w:pPr>
              <w:rPr>
                <w:rFonts w:cs="Times New Roman"/>
                <w:color w:val="auto"/>
                <w:sz w:val="22"/>
                <w:szCs w:val="22"/>
                <w:highlight w:val="none"/>
              </w:rPr>
            </w:pPr>
            <w:r>
              <w:rPr>
                <w:rFonts w:cs="Times New Roman"/>
                <w:color w:val="auto"/>
                <w:sz w:val="22"/>
                <w:szCs w:val="22"/>
                <w:highlight w:val="none"/>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cs="Times New Roman"/>
                <w:color w:val="auto"/>
                <w:sz w:val="22"/>
                <w:szCs w:val="22"/>
                <w:highlight w:val="none"/>
              </w:rPr>
            </w:pPr>
            <w:r>
              <w:rPr>
                <w:rFonts w:cs="Times New Roman"/>
                <w:color w:val="auto"/>
                <w:sz w:val="22"/>
                <w:szCs w:val="22"/>
                <w:highlight w:val="none"/>
              </w:rPr>
              <w:t>走廊扶手</w:t>
            </w:r>
          </w:p>
        </w:tc>
        <w:tc>
          <w:tcPr>
            <w:tcW w:w="1767" w:type="dxa"/>
            <w:noWrap w:val="0"/>
            <w:vAlign w:val="center"/>
          </w:tcPr>
          <w:p>
            <w:pPr>
              <w:rPr>
                <w:rFonts w:cs="Times New Roman"/>
                <w:color w:val="auto"/>
                <w:sz w:val="22"/>
                <w:szCs w:val="22"/>
                <w:highlight w:val="none"/>
              </w:rPr>
            </w:pPr>
            <w:r>
              <w:rPr>
                <w:rFonts w:cs="Times New Roman"/>
                <w:color w:val="auto"/>
                <w:sz w:val="22"/>
                <w:szCs w:val="22"/>
                <w:highlight w:val="none"/>
              </w:rPr>
              <w:t>无灰尘、损坏、污迹</w:t>
            </w:r>
          </w:p>
        </w:tc>
        <w:tc>
          <w:tcPr>
            <w:tcW w:w="2434" w:type="dxa"/>
            <w:noWrap w:val="0"/>
            <w:vAlign w:val="center"/>
          </w:tcPr>
          <w:p>
            <w:pPr>
              <w:rPr>
                <w:rFonts w:cs="Times New Roman"/>
                <w:color w:val="auto"/>
                <w:sz w:val="22"/>
                <w:szCs w:val="22"/>
                <w:highlight w:val="none"/>
              </w:rPr>
            </w:pPr>
            <w:r>
              <w:rPr>
                <w:rFonts w:cs="Times New Roman"/>
                <w:color w:val="auto"/>
                <w:sz w:val="22"/>
                <w:szCs w:val="22"/>
                <w:highlight w:val="none"/>
              </w:rPr>
              <w:t>用抹布抹去灰尘</w:t>
            </w:r>
          </w:p>
          <w:p>
            <w:pPr>
              <w:rPr>
                <w:rFonts w:cs="Times New Roman"/>
                <w:color w:val="auto"/>
                <w:sz w:val="22"/>
                <w:szCs w:val="22"/>
                <w:highlight w:val="none"/>
              </w:rPr>
            </w:pPr>
            <w:r>
              <w:rPr>
                <w:rFonts w:cs="Times New Roman"/>
                <w:color w:val="auto"/>
                <w:sz w:val="22"/>
                <w:szCs w:val="22"/>
                <w:highlight w:val="none"/>
              </w:rPr>
              <w:t>用清洁剂去除污迹</w:t>
            </w:r>
          </w:p>
        </w:tc>
        <w:tc>
          <w:tcPr>
            <w:tcW w:w="1650"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632" w:type="dxa"/>
            <w:noWrap w:val="0"/>
            <w:vAlign w:val="center"/>
          </w:tcPr>
          <w:p>
            <w:pPr>
              <w:rPr>
                <w:rFonts w:cs="Times New Roman"/>
                <w:color w:val="auto"/>
                <w:sz w:val="22"/>
                <w:szCs w:val="22"/>
                <w:highlight w:val="none"/>
              </w:rPr>
            </w:pPr>
          </w:p>
        </w:tc>
        <w:tc>
          <w:tcPr>
            <w:tcW w:w="1118" w:type="dxa"/>
            <w:noWrap w:val="0"/>
            <w:vAlign w:val="center"/>
          </w:tcPr>
          <w:p>
            <w:pPr>
              <w:rPr>
                <w:rFonts w:cs="Times New Roman"/>
                <w:color w:val="auto"/>
                <w:sz w:val="22"/>
                <w:szCs w:val="22"/>
                <w:highlight w:val="none"/>
              </w:rPr>
            </w:pPr>
            <w:r>
              <w:rPr>
                <w:rFonts w:cs="Times New Roman"/>
                <w:color w:val="auto"/>
                <w:sz w:val="22"/>
                <w:szCs w:val="22"/>
                <w:highlight w:val="none"/>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cs="Times New Roman"/>
                <w:color w:val="auto"/>
                <w:sz w:val="22"/>
                <w:szCs w:val="22"/>
                <w:highlight w:val="none"/>
              </w:rPr>
            </w:pPr>
            <w:r>
              <w:rPr>
                <w:rFonts w:cs="Times New Roman"/>
                <w:color w:val="auto"/>
                <w:sz w:val="22"/>
                <w:szCs w:val="22"/>
                <w:highlight w:val="none"/>
              </w:rPr>
              <w:t>走廊两侧墙壁</w:t>
            </w:r>
          </w:p>
        </w:tc>
        <w:tc>
          <w:tcPr>
            <w:tcW w:w="1767" w:type="dxa"/>
            <w:noWrap w:val="0"/>
            <w:vAlign w:val="center"/>
          </w:tcPr>
          <w:p>
            <w:pPr>
              <w:rPr>
                <w:rFonts w:cs="Times New Roman"/>
                <w:color w:val="auto"/>
                <w:sz w:val="22"/>
                <w:szCs w:val="22"/>
                <w:highlight w:val="none"/>
              </w:rPr>
            </w:pPr>
            <w:r>
              <w:rPr>
                <w:rFonts w:cs="Times New Roman"/>
                <w:color w:val="auto"/>
                <w:sz w:val="22"/>
                <w:szCs w:val="22"/>
                <w:highlight w:val="none"/>
              </w:rPr>
              <w:t>无灰尘、污迹、脱落</w:t>
            </w:r>
          </w:p>
        </w:tc>
        <w:tc>
          <w:tcPr>
            <w:tcW w:w="2434" w:type="dxa"/>
            <w:noWrap w:val="0"/>
            <w:vAlign w:val="center"/>
          </w:tcPr>
          <w:p>
            <w:pPr>
              <w:rPr>
                <w:rFonts w:cs="Times New Roman"/>
                <w:color w:val="auto"/>
                <w:sz w:val="22"/>
                <w:szCs w:val="22"/>
                <w:highlight w:val="none"/>
              </w:rPr>
            </w:pPr>
            <w:r>
              <w:rPr>
                <w:rFonts w:cs="Times New Roman"/>
                <w:color w:val="auto"/>
                <w:sz w:val="22"/>
                <w:szCs w:val="22"/>
                <w:highlight w:val="none"/>
              </w:rPr>
              <w:t>用抹布由上而下抹净</w:t>
            </w:r>
          </w:p>
          <w:p>
            <w:pPr>
              <w:rPr>
                <w:rFonts w:cs="Times New Roman"/>
                <w:color w:val="auto"/>
                <w:sz w:val="22"/>
                <w:szCs w:val="22"/>
                <w:highlight w:val="none"/>
              </w:rPr>
            </w:pPr>
            <w:r>
              <w:rPr>
                <w:rFonts w:cs="Times New Roman"/>
                <w:color w:val="auto"/>
                <w:sz w:val="22"/>
                <w:szCs w:val="22"/>
                <w:highlight w:val="none"/>
              </w:rPr>
              <w:t>污迹处用清洁剂清除</w:t>
            </w:r>
          </w:p>
          <w:p>
            <w:pPr>
              <w:rPr>
                <w:rFonts w:cs="Times New Roman"/>
                <w:color w:val="auto"/>
                <w:sz w:val="22"/>
                <w:szCs w:val="22"/>
                <w:highlight w:val="none"/>
              </w:rPr>
            </w:pPr>
            <w:r>
              <w:rPr>
                <w:rFonts w:cs="Times New Roman"/>
                <w:color w:val="auto"/>
                <w:sz w:val="22"/>
                <w:szCs w:val="22"/>
                <w:highlight w:val="none"/>
              </w:rPr>
              <w:t>用干抹布抹净</w:t>
            </w:r>
          </w:p>
        </w:tc>
        <w:tc>
          <w:tcPr>
            <w:tcW w:w="1650"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632" w:type="dxa"/>
            <w:noWrap w:val="0"/>
            <w:vAlign w:val="center"/>
          </w:tcPr>
          <w:p>
            <w:pPr>
              <w:rPr>
                <w:rFonts w:cs="Times New Roman"/>
                <w:color w:val="auto"/>
                <w:sz w:val="22"/>
                <w:szCs w:val="22"/>
                <w:highlight w:val="none"/>
              </w:rPr>
            </w:pPr>
            <w:r>
              <w:rPr>
                <w:rFonts w:cs="Times New Roman"/>
                <w:color w:val="auto"/>
                <w:sz w:val="22"/>
                <w:szCs w:val="22"/>
                <w:highlight w:val="none"/>
              </w:rPr>
              <w:t>注意踢脚板的卫生，注意清洁方式不可将墙壁擦花</w:t>
            </w:r>
          </w:p>
        </w:tc>
        <w:tc>
          <w:tcPr>
            <w:tcW w:w="1118" w:type="dxa"/>
            <w:noWrap w:val="0"/>
            <w:vAlign w:val="center"/>
          </w:tcPr>
          <w:p>
            <w:pPr>
              <w:rPr>
                <w:rFonts w:cs="Times New Roman"/>
                <w:color w:val="auto"/>
                <w:sz w:val="22"/>
                <w:szCs w:val="22"/>
                <w:highlight w:val="none"/>
              </w:rPr>
            </w:pPr>
            <w:r>
              <w:rPr>
                <w:rFonts w:cs="Times New Roman"/>
                <w:color w:val="auto"/>
                <w:sz w:val="22"/>
                <w:szCs w:val="22"/>
                <w:highlight w:val="none"/>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cs="Times New Roman"/>
                <w:color w:val="auto"/>
                <w:sz w:val="22"/>
                <w:szCs w:val="22"/>
                <w:highlight w:val="none"/>
              </w:rPr>
            </w:pPr>
            <w:r>
              <w:rPr>
                <w:rFonts w:cs="Times New Roman"/>
                <w:color w:val="auto"/>
                <w:sz w:val="22"/>
                <w:szCs w:val="22"/>
                <w:highlight w:val="none"/>
              </w:rPr>
              <w:t>立式烟缸</w:t>
            </w:r>
          </w:p>
        </w:tc>
        <w:tc>
          <w:tcPr>
            <w:tcW w:w="1767" w:type="dxa"/>
            <w:noWrap w:val="0"/>
            <w:vAlign w:val="center"/>
          </w:tcPr>
          <w:p>
            <w:pPr>
              <w:rPr>
                <w:rFonts w:cs="Times New Roman"/>
                <w:color w:val="auto"/>
                <w:sz w:val="22"/>
                <w:szCs w:val="22"/>
                <w:highlight w:val="none"/>
              </w:rPr>
            </w:pPr>
            <w:r>
              <w:rPr>
                <w:rFonts w:cs="Times New Roman"/>
                <w:color w:val="auto"/>
                <w:sz w:val="22"/>
                <w:szCs w:val="22"/>
                <w:highlight w:val="none"/>
              </w:rPr>
              <w:t>干净，无烟头、烟灰、痰迹、垃圾</w:t>
            </w:r>
          </w:p>
        </w:tc>
        <w:tc>
          <w:tcPr>
            <w:tcW w:w="2434" w:type="dxa"/>
            <w:noWrap w:val="0"/>
            <w:vAlign w:val="center"/>
          </w:tcPr>
          <w:p>
            <w:pPr>
              <w:rPr>
                <w:rFonts w:cs="Times New Roman"/>
                <w:color w:val="auto"/>
                <w:sz w:val="22"/>
                <w:szCs w:val="22"/>
                <w:highlight w:val="none"/>
              </w:rPr>
            </w:pPr>
            <w:r>
              <w:rPr>
                <w:rFonts w:cs="Times New Roman"/>
                <w:color w:val="auto"/>
                <w:sz w:val="22"/>
                <w:szCs w:val="22"/>
                <w:highlight w:val="none"/>
              </w:rPr>
              <w:t>将烟灰桶内的杂物、砂子表面的烟头倒净</w:t>
            </w:r>
          </w:p>
          <w:p>
            <w:pPr>
              <w:rPr>
                <w:rFonts w:cs="Times New Roman"/>
                <w:color w:val="auto"/>
                <w:sz w:val="22"/>
                <w:szCs w:val="22"/>
                <w:highlight w:val="none"/>
              </w:rPr>
            </w:pPr>
            <w:r>
              <w:rPr>
                <w:rFonts w:cs="Times New Roman"/>
                <w:color w:val="auto"/>
                <w:sz w:val="22"/>
                <w:szCs w:val="22"/>
                <w:highlight w:val="none"/>
              </w:rPr>
              <w:t>将烟缸盖上的痰迹擦净，表面外壳擦干净</w:t>
            </w:r>
          </w:p>
        </w:tc>
        <w:tc>
          <w:tcPr>
            <w:tcW w:w="1650"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632" w:type="dxa"/>
            <w:noWrap w:val="0"/>
            <w:vAlign w:val="center"/>
          </w:tcPr>
          <w:p>
            <w:pPr>
              <w:rPr>
                <w:rFonts w:cs="Times New Roman"/>
                <w:color w:val="auto"/>
                <w:sz w:val="22"/>
                <w:szCs w:val="22"/>
                <w:highlight w:val="none"/>
              </w:rPr>
            </w:pPr>
            <w:r>
              <w:rPr>
                <w:rFonts w:cs="Times New Roman"/>
                <w:color w:val="auto"/>
                <w:sz w:val="22"/>
                <w:szCs w:val="22"/>
                <w:highlight w:val="none"/>
              </w:rPr>
              <w:t>定期清洗</w:t>
            </w:r>
          </w:p>
        </w:tc>
        <w:tc>
          <w:tcPr>
            <w:tcW w:w="1118" w:type="dxa"/>
            <w:noWrap w:val="0"/>
            <w:vAlign w:val="center"/>
          </w:tcPr>
          <w:p>
            <w:pPr>
              <w:rPr>
                <w:rFonts w:cs="Times New Roman"/>
                <w:color w:val="auto"/>
                <w:sz w:val="22"/>
                <w:szCs w:val="22"/>
                <w:highlight w:val="none"/>
              </w:rPr>
            </w:pPr>
            <w:r>
              <w:rPr>
                <w:rFonts w:cs="Times New Roman"/>
                <w:color w:val="auto"/>
                <w:sz w:val="22"/>
                <w:szCs w:val="22"/>
                <w:highlight w:val="none"/>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cs="Times New Roman"/>
                <w:color w:val="auto"/>
                <w:sz w:val="22"/>
                <w:szCs w:val="22"/>
                <w:highlight w:val="none"/>
              </w:rPr>
            </w:pPr>
            <w:r>
              <w:rPr>
                <w:rFonts w:cs="Times New Roman"/>
                <w:color w:val="auto"/>
                <w:sz w:val="22"/>
                <w:szCs w:val="22"/>
                <w:highlight w:val="none"/>
              </w:rPr>
              <w:t>大厅所有玻璃面</w:t>
            </w:r>
          </w:p>
        </w:tc>
        <w:tc>
          <w:tcPr>
            <w:tcW w:w="1767" w:type="dxa"/>
            <w:noWrap w:val="0"/>
            <w:vAlign w:val="center"/>
          </w:tcPr>
          <w:p>
            <w:pPr>
              <w:rPr>
                <w:rFonts w:cs="Times New Roman"/>
                <w:color w:val="auto"/>
                <w:sz w:val="22"/>
                <w:szCs w:val="22"/>
                <w:highlight w:val="none"/>
              </w:rPr>
            </w:pPr>
            <w:r>
              <w:rPr>
                <w:rFonts w:cs="Times New Roman"/>
                <w:color w:val="auto"/>
                <w:sz w:val="22"/>
                <w:szCs w:val="22"/>
                <w:highlight w:val="none"/>
              </w:rPr>
              <w:t>无灰尘、污迹，洁净明亮</w:t>
            </w:r>
          </w:p>
        </w:tc>
        <w:tc>
          <w:tcPr>
            <w:tcW w:w="2434" w:type="dxa"/>
            <w:noWrap w:val="0"/>
            <w:vAlign w:val="center"/>
          </w:tcPr>
          <w:p>
            <w:pPr>
              <w:rPr>
                <w:rFonts w:cs="Times New Roman"/>
                <w:color w:val="auto"/>
                <w:sz w:val="22"/>
                <w:szCs w:val="22"/>
                <w:highlight w:val="none"/>
              </w:rPr>
            </w:pPr>
            <w:r>
              <w:rPr>
                <w:rFonts w:cs="Times New Roman"/>
                <w:color w:val="auto"/>
                <w:sz w:val="22"/>
                <w:szCs w:val="22"/>
                <w:highlight w:val="none"/>
              </w:rPr>
              <w:t>用清洁剂擦拭</w:t>
            </w:r>
          </w:p>
          <w:p>
            <w:pPr>
              <w:rPr>
                <w:rFonts w:cs="Times New Roman"/>
                <w:color w:val="auto"/>
                <w:sz w:val="22"/>
                <w:szCs w:val="22"/>
                <w:highlight w:val="none"/>
              </w:rPr>
            </w:pPr>
            <w:r>
              <w:rPr>
                <w:rFonts w:cs="Times New Roman"/>
                <w:color w:val="auto"/>
                <w:sz w:val="22"/>
                <w:szCs w:val="22"/>
                <w:highlight w:val="none"/>
              </w:rPr>
              <w:t>用干抹布擦拭至洁净明亮</w:t>
            </w:r>
          </w:p>
        </w:tc>
        <w:tc>
          <w:tcPr>
            <w:tcW w:w="1650"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632" w:type="dxa"/>
            <w:noWrap w:val="0"/>
            <w:vAlign w:val="center"/>
          </w:tcPr>
          <w:p>
            <w:pPr>
              <w:rPr>
                <w:rFonts w:cs="Times New Roman"/>
                <w:color w:val="auto"/>
                <w:sz w:val="22"/>
                <w:szCs w:val="22"/>
                <w:highlight w:val="none"/>
              </w:rPr>
            </w:pPr>
            <w:r>
              <w:rPr>
                <w:rFonts w:cs="Times New Roman"/>
                <w:color w:val="auto"/>
                <w:sz w:val="22"/>
                <w:szCs w:val="22"/>
                <w:highlight w:val="none"/>
              </w:rPr>
              <w:t>污水不可滴漏</w:t>
            </w:r>
          </w:p>
        </w:tc>
        <w:tc>
          <w:tcPr>
            <w:tcW w:w="1118" w:type="dxa"/>
            <w:noWrap w:val="0"/>
            <w:vAlign w:val="center"/>
          </w:tcPr>
          <w:p>
            <w:pPr>
              <w:rPr>
                <w:rFonts w:cs="Times New Roman"/>
                <w:color w:val="auto"/>
                <w:sz w:val="22"/>
                <w:szCs w:val="22"/>
                <w:highlight w:val="none"/>
              </w:rPr>
            </w:pPr>
            <w:r>
              <w:rPr>
                <w:rFonts w:cs="Times New Roman"/>
                <w:color w:val="auto"/>
                <w:sz w:val="22"/>
                <w:szCs w:val="22"/>
                <w:highlight w:val="none"/>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cs="Times New Roman"/>
                <w:color w:val="auto"/>
                <w:sz w:val="22"/>
                <w:szCs w:val="22"/>
                <w:highlight w:val="none"/>
              </w:rPr>
            </w:pPr>
            <w:r>
              <w:rPr>
                <w:rFonts w:cs="Times New Roman"/>
                <w:color w:val="auto"/>
                <w:sz w:val="22"/>
                <w:szCs w:val="22"/>
                <w:highlight w:val="none"/>
              </w:rPr>
              <w:t>空调</w:t>
            </w:r>
          </w:p>
        </w:tc>
        <w:tc>
          <w:tcPr>
            <w:tcW w:w="1767" w:type="dxa"/>
            <w:noWrap w:val="0"/>
            <w:vAlign w:val="center"/>
          </w:tcPr>
          <w:p>
            <w:pPr>
              <w:rPr>
                <w:rFonts w:cs="Times New Roman"/>
                <w:color w:val="auto"/>
                <w:sz w:val="22"/>
                <w:szCs w:val="22"/>
                <w:highlight w:val="none"/>
              </w:rPr>
            </w:pPr>
            <w:r>
              <w:rPr>
                <w:rFonts w:cs="Times New Roman"/>
                <w:color w:val="auto"/>
                <w:sz w:val="22"/>
                <w:szCs w:val="22"/>
                <w:highlight w:val="none"/>
              </w:rPr>
              <w:t>无冷凝水，清洁无灰尘</w:t>
            </w:r>
          </w:p>
        </w:tc>
        <w:tc>
          <w:tcPr>
            <w:tcW w:w="2434" w:type="dxa"/>
            <w:noWrap w:val="0"/>
            <w:vAlign w:val="center"/>
          </w:tcPr>
          <w:p>
            <w:pPr>
              <w:rPr>
                <w:rFonts w:cs="Times New Roman"/>
                <w:color w:val="auto"/>
                <w:sz w:val="22"/>
                <w:szCs w:val="22"/>
                <w:highlight w:val="none"/>
              </w:rPr>
            </w:pPr>
            <w:r>
              <w:rPr>
                <w:rFonts w:cs="Times New Roman"/>
                <w:color w:val="auto"/>
                <w:sz w:val="22"/>
                <w:szCs w:val="22"/>
                <w:highlight w:val="none"/>
              </w:rPr>
              <w:t>用干抹布抹净空调表面及风叶扇</w:t>
            </w:r>
          </w:p>
          <w:p>
            <w:pPr>
              <w:rPr>
                <w:rFonts w:cs="Times New Roman"/>
                <w:color w:val="auto"/>
                <w:sz w:val="22"/>
                <w:szCs w:val="22"/>
                <w:highlight w:val="none"/>
              </w:rPr>
            </w:pPr>
            <w:r>
              <w:rPr>
                <w:rFonts w:cs="Times New Roman"/>
                <w:color w:val="auto"/>
                <w:sz w:val="22"/>
                <w:szCs w:val="22"/>
                <w:highlight w:val="none"/>
              </w:rPr>
              <w:t>清洗过滤网</w:t>
            </w:r>
          </w:p>
        </w:tc>
        <w:tc>
          <w:tcPr>
            <w:tcW w:w="1650" w:type="dxa"/>
            <w:noWrap w:val="0"/>
            <w:vAlign w:val="center"/>
          </w:tcPr>
          <w:p>
            <w:pPr>
              <w:rPr>
                <w:rFonts w:cs="Times New Roman"/>
                <w:color w:val="auto"/>
                <w:sz w:val="22"/>
                <w:szCs w:val="22"/>
                <w:highlight w:val="none"/>
              </w:rPr>
            </w:pPr>
            <w:r>
              <w:rPr>
                <w:rFonts w:cs="Times New Roman"/>
                <w:color w:val="auto"/>
                <w:sz w:val="22"/>
                <w:szCs w:val="22"/>
                <w:highlight w:val="none"/>
              </w:rPr>
              <w:t>每月一次</w:t>
            </w:r>
          </w:p>
        </w:tc>
        <w:tc>
          <w:tcPr>
            <w:tcW w:w="1632" w:type="dxa"/>
            <w:noWrap w:val="0"/>
            <w:vAlign w:val="center"/>
          </w:tcPr>
          <w:p>
            <w:pPr>
              <w:rPr>
                <w:rFonts w:cs="Times New Roman"/>
                <w:color w:val="auto"/>
                <w:sz w:val="22"/>
                <w:szCs w:val="22"/>
                <w:highlight w:val="none"/>
              </w:rPr>
            </w:pPr>
            <w:r>
              <w:rPr>
                <w:rFonts w:cs="Times New Roman"/>
                <w:color w:val="auto"/>
                <w:sz w:val="22"/>
                <w:szCs w:val="22"/>
                <w:highlight w:val="none"/>
              </w:rPr>
              <w:t>1.应站在梯子或稳定性较好的支撑物上</w:t>
            </w:r>
          </w:p>
          <w:p>
            <w:pPr>
              <w:rPr>
                <w:rFonts w:cs="Times New Roman"/>
                <w:color w:val="auto"/>
                <w:sz w:val="22"/>
                <w:szCs w:val="22"/>
                <w:highlight w:val="none"/>
              </w:rPr>
            </w:pPr>
            <w:r>
              <w:rPr>
                <w:rFonts w:cs="Times New Roman"/>
                <w:color w:val="auto"/>
                <w:sz w:val="22"/>
                <w:szCs w:val="22"/>
                <w:highlight w:val="none"/>
              </w:rPr>
              <w:t>2.擦拭前拔下空调插头</w:t>
            </w:r>
          </w:p>
        </w:tc>
        <w:tc>
          <w:tcPr>
            <w:tcW w:w="1118" w:type="dxa"/>
            <w:noWrap w:val="0"/>
            <w:vAlign w:val="center"/>
          </w:tcPr>
          <w:p>
            <w:pPr>
              <w:rPr>
                <w:rFonts w:cs="Times New Roman"/>
                <w:color w:val="auto"/>
                <w:sz w:val="22"/>
                <w:szCs w:val="22"/>
                <w:highlight w:val="none"/>
              </w:rPr>
            </w:pPr>
            <w:r>
              <w:rPr>
                <w:rFonts w:cs="Times New Roman"/>
                <w:color w:val="auto"/>
                <w:sz w:val="22"/>
                <w:szCs w:val="22"/>
                <w:highlight w:val="none"/>
              </w:rPr>
              <w:t>梯子、干净抹布</w:t>
            </w:r>
          </w:p>
        </w:tc>
      </w:tr>
    </w:tbl>
    <w:p>
      <w:pPr>
        <w:spacing w:before="120" w:beforeLines="50" w:line="360" w:lineRule="auto"/>
        <w:ind w:firstLine="148" w:firstLineChars="67"/>
        <w:rPr>
          <w:rFonts w:cs="Times New Roman"/>
          <w:b/>
          <w:color w:val="auto"/>
          <w:sz w:val="22"/>
          <w:szCs w:val="22"/>
          <w:highlight w:val="none"/>
        </w:rPr>
      </w:pPr>
    </w:p>
    <w:p>
      <w:pPr>
        <w:spacing w:before="120" w:beforeLines="50" w:line="360" w:lineRule="auto"/>
        <w:ind w:firstLine="148" w:firstLineChars="67"/>
        <w:rPr>
          <w:rFonts w:cs="Times New Roman"/>
          <w:b/>
          <w:color w:val="auto"/>
          <w:sz w:val="22"/>
          <w:szCs w:val="22"/>
          <w:highlight w:val="none"/>
        </w:rPr>
      </w:pPr>
      <w:r>
        <w:rPr>
          <w:rFonts w:cs="Times New Roman"/>
          <w:b/>
          <w:color w:val="auto"/>
          <w:sz w:val="22"/>
          <w:szCs w:val="22"/>
          <w:highlight w:val="none"/>
        </w:rPr>
        <w:t>（3）公共洗手间日常保洁项目要求</w:t>
      </w:r>
    </w:p>
    <w:tbl>
      <w:tblPr>
        <w:tblStyle w:val="6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763"/>
        <w:gridCol w:w="2429"/>
        <w:gridCol w:w="1648"/>
        <w:gridCol w:w="1629"/>
        <w:gridCol w:w="128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jc w:val="center"/>
              <w:rPr>
                <w:rFonts w:cs="Times New Roman"/>
                <w:color w:val="auto"/>
                <w:sz w:val="22"/>
                <w:szCs w:val="22"/>
                <w:highlight w:val="none"/>
              </w:rPr>
            </w:pPr>
            <w:r>
              <w:rPr>
                <w:rFonts w:cs="Times New Roman"/>
                <w:color w:val="auto"/>
                <w:sz w:val="22"/>
                <w:szCs w:val="22"/>
                <w:highlight w:val="none"/>
              </w:rPr>
              <w:t>项目</w:t>
            </w:r>
          </w:p>
        </w:tc>
        <w:tc>
          <w:tcPr>
            <w:tcW w:w="1763" w:type="dxa"/>
            <w:noWrap w:val="0"/>
            <w:vAlign w:val="center"/>
          </w:tcPr>
          <w:p>
            <w:pPr>
              <w:jc w:val="center"/>
              <w:rPr>
                <w:rFonts w:cs="Times New Roman"/>
                <w:color w:val="auto"/>
                <w:sz w:val="22"/>
                <w:szCs w:val="22"/>
                <w:highlight w:val="none"/>
              </w:rPr>
            </w:pPr>
            <w:r>
              <w:rPr>
                <w:rFonts w:cs="Times New Roman"/>
                <w:color w:val="auto"/>
                <w:sz w:val="22"/>
                <w:szCs w:val="22"/>
                <w:highlight w:val="none"/>
              </w:rPr>
              <w:t>标准</w:t>
            </w:r>
          </w:p>
          <w:p>
            <w:pPr>
              <w:jc w:val="center"/>
              <w:rPr>
                <w:rFonts w:cs="Times New Roman"/>
                <w:color w:val="auto"/>
                <w:sz w:val="22"/>
                <w:szCs w:val="22"/>
                <w:highlight w:val="none"/>
              </w:rPr>
            </w:pPr>
            <w:r>
              <w:rPr>
                <w:rFonts w:cs="Times New Roman"/>
                <w:color w:val="auto"/>
                <w:sz w:val="22"/>
                <w:szCs w:val="22"/>
                <w:highlight w:val="none"/>
              </w:rPr>
              <w:t>（质量要求）</w:t>
            </w:r>
          </w:p>
        </w:tc>
        <w:tc>
          <w:tcPr>
            <w:tcW w:w="2429" w:type="dxa"/>
            <w:noWrap w:val="0"/>
            <w:vAlign w:val="center"/>
          </w:tcPr>
          <w:p>
            <w:pPr>
              <w:jc w:val="center"/>
              <w:rPr>
                <w:rFonts w:cs="Times New Roman"/>
                <w:color w:val="auto"/>
                <w:sz w:val="22"/>
                <w:szCs w:val="22"/>
                <w:highlight w:val="none"/>
              </w:rPr>
            </w:pPr>
            <w:r>
              <w:rPr>
                <w:rFonts w:cs="Times New Roman"/>
                <w:color w:val="auto"/>
                <w:sz w:val="22"/>
                <w:szCs w:val="22"/>
                <w:highlight w:val="none"/>
              </w:rPr>
              <w:t>程序</w:t>
            </w:r>
          </w:p>
        </w:tc>
        <w:tc>
          <w:tcPr>
            <w:tcW w:w="1648" w:type="dxa"/>
            <w:noWrap w:val="0"/>
            <w:vAlign w:val="center"/>
          </w:tcPr>
          <w:p>
            <w:pPr>
              <w:jc w:val="center"/>
              <w:rPr>
                <w:rFonts w:cs="Times New Roman"/>
                <w:color w:val="auto"/>
                <w:sz w:val="22"/>
                <w:szCs w:val="22"/>
                <w:highlight w:val="none"/>
              </w:rPr>
            </w:pPr>
            <w:r>
              <w:rPr>
                <w:rFonts w:cs="Times New Roman"/>
                <w:color w:val="auto"/>
                <w:sz w:val="22"/>
                <w:szCs w:val="22"/>
                <w:highlight w:val="none"/>
              </w:rPr>
              <w:t>频次</w:t>
            </w:r>
          </w:p>
        </w:tc>
        <w:tc>
          <w:tcPr>
            <w:tcW w:w="1629" w:type="dxa"/>
            <w:noWrap w:val="0"/>
            <w:vAlign w:val="center"/>
          </w:tcPr>
          <w:p>
            <w:pPr>
              <w:jc w:val="center"/>
              <w:rPr>
                <w:rFonts w:cs="Times New Roman"/>
                <w:color w:val="auto"/>
                <w:sz w:val="22"/>
                <w:szCs w:val="22"/>
                <w:highlight w:val="none"/>
              </w:rPr>
            </w:pPr>
            <w:r>
              <w:rPr>
                <w:rFonts w:cs="Times New Roman"/>
                <w:color w:val="auto"/>
                <w:sz w:val="22"/>
                <w:szCs w:val="22"/>
                <w:highlight w:val="none"/>
              </w:rPr>
              <w:t>注意事项</w:t>
            </w:r>
          </w:p>
        </w:tc>
        <w:tc>
          <w:tcPr>
            <w:tcW w:w="1282" w:type="dxa"/>
            <w:noWrap w:val="0"/>
            <w:vAlign w:val="center"/>
          </w:tcPr>
          <w:p>
            <w:pPr>
              <w:jc w:val="center"/>
              <w:rPr>
                <w:rFonts w:cs="Times New Roman"/>
                <w:color w:val="auto"/>
                <w:sz w:val="22"/>
                <w:szCs w:val="22"/>
                <w:highlight w:val="none"/>
              </w:rPr>
            </w:pPr>
            <w:r>
              <w:rPr>
                <w:rFonts w:cs="Times New Roman"/>
                <w:color w:val="auto"/>
                <w:sz w:val="22"/>
                <w:szCs w:val="22"/>
                <w:highlight w:val="none"/>
              </w:rPr>
              <w:t>工具</w:t>
            </w:r>
          </w:p>
          <w:p>
            <w:pPr>
              <w:jc w:val="center"/>
              <w:rPr>
                <w:rFonts w:cs="Times New Roman"/>
                <w:color w:val="auto"/>
                <w:sz w:val="22"/>
                <w:szCs w:val="22"/>
                <w:highlight w:val="none"/>
              </w:rPr>
            </w:pPr>
            <w:r>
              <w:rPr>
                <w:rFonts w:cs="Times New Roman"/>
                <w:color w:val="auto"/>
                <w:sz w:val="22"/>
                <w:szCs w:val="22"/>
                <w:highlight w:val="none"/>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地面</w:t>
            </w:r>
          </w:p>
        </w:tc>
        <w:tc>
          <w:tcPr>
            <w:tcW w:w="1763" w:type="dxa"/>
            <w:noWrap w:val="0"/>
            <w:vAlign w:val="center"/>
          </w:tcPr>
          <w:p>
            <w:pPr>
              <w:rPr>
                <w:rFonts w:cs="Times New Roman"/>
                <w:color w:val="auto"/>
                <w:sz w:val="22"/>
                <w:szCs w:val="22"/>
                <w:highlight w:val="none"/>
              </w:rPr>
            </w:pPr>
            <w:r>
              <w:rPr>
                <w:rFonts w:cs="Times New Roman"/>
                <w:color w:val="auto"/>
                <w:sz w:val="22"/>
                <w:szCs w:val="22"/>
                <w:highlight w:val="none"/>
              </w:rPr>
              <w:t>无浮灰、水迹、杂物、鞋印及污迹</w:t>
            </w:r>
          </w:p>
        </w:tc>
        <w:tc>
          <w:tcPr>
            <w:tcW w:w="2429" w:type="dxa"/>
            <w:noWrap w:val="0"/>
            <w:vAlign w:val="center"/>
          </w:tcPr>
          <w:p>
            <w:pPr>
              <w:rPr>
                <w:rFonts w:cs="Times New Roman"/>
                <w:color w:val="auto"/>
                <w:sz w:val="22"/>
                <w:szCs w:val="22"/>
                <w:highlight w:val="none"/>
              </w:rPr>
            </w:pPr>
            <w:r>
              <w:rPr>
                <w:rFonts w:cs="Times New Roman"/>
                <w:color w:val="auto"/>
                <w:sz w:val="22"/>
                <w:szCs w:val="22"/>
                <w:highlight w:val="none"/>
              </w:rPr>
              <w:t>将地面清扫干净</w:t>
            </w:r>
          </w:p>
          <w:p>
            <w:pPr>
              <w:rPr>
                <w:rFonts w:cs="Times New Roman"/>
                <w:color w:val="auto"/>
                <w:sz w:val="22"/>
                <w:szCs w:val="22"/>
                <w:highlight w:val="none"/>
              </w:rPr>
            </w:pPr>
            <w:r>
              <w:rPr>
                <w:rFonts w:cs="Times New Roman"/>
                <w:color w:val="auto"/>
                <w:sz w:val="22"/>
                <w:szCs w:val="22"/>
                <w:highlight w:val="none"/>
              </w:rPr>
              <w:t>用拖把拖净地面</w:t>
            </w:r>
          </w:p>
          <w:p>
            <w:pPr>
              <w:rPr>
                <w:rFonts w:cs="Times New Roman"/>
                <w:color w:val="auto"/>
                <w:sz w:val="22"/>
                <w:szCs w:val="22"/>
                <w:highlight w:val="none"/>
              </w:rPr>
            </w:pPr>
            <w:r>
              <w:rPr>
                <w:rFonts w:cs="Times New Roman"/>
                <w:color w:val="auto"/>
                <w:sz w:val="22"/>
                <w:szCs w:val="22"/>
                <w:highlight w:val="none"/>
              </w:rPr>
              <w:t>对污迹用专用清洁剂配合毛刷刷洗</w:t>
            </w:r>
          </w:p>
          <w:p>
            <w:pPr>
              <w:rPr>
                <w:rFonts w:cs="Times New Roman"/>
                <w:color w:val="auto"/>
                <w:sz w:val="22"/>
                <w:szCs w:val="22"/>
                <w:highlight w:val="none"/>
              </w:rPr>
            </w:pPr>
            <w:r>
              <w:rPr>
                <w:rFonts w:cs="Times New Roman"/>
                <w:color w:val="auto"/>
                <w:sz w:val="22"/>
                <w:szCs w:val="22"/>
                <w:highlight w:val="none"/>
              </w:rPr>
              <w:t>用干拖把拖净地面</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每1小时一次</w:t>
            </w:r>
          </w:p>
          <w:p>
            <w:pPr>
              <w:rPr>
                <w:rFonts w:cs="Times New Roman"/>
                <w:color w:val="auto"/>
                <w:sz w:val="22"/>
                <w:szCs w:val="22"/>
                <w:highlight w:val="none"/>
              </w:rPr>
            </w:pPr>
            <w:r>
              <w:rPr>
                <w:rFonts w:cs="Times New Roman"/>
                <w:color w:val="auto"/>
                <w:sz w:val="22"/>
                <w:szCs w:val="22"/>
                <w:highlight w:val="none"/>
              </w:rPr>
              <w:t>随脏随拖</w:t>
            </w:r>
          </w:p>
        </w:tc>
        <w:tc>
          <w:tcPr>
            <w:tcW w:w="1629" w:type="dxa"/>
            <w:noWrap w:val="0"/>
            <w:vAlign w:val="center"/>
          </w:tcPr>
          <w:p>
            <w:pPr>
              <w:rPr>
                <w:rFonts w:cs="Times New Roman"/>
                <w:color w:val="auto"/>
                <w:sz w:val="22"/>
                <w:szCs w:val="22"/>
                <w:highlight w:val="none"/>
              </w:rPr>
            </w:pPr>
            <w:r>
              <w:rPr>
                <w:rFonts w:cs="Times New Roman"/>
                <w:color w:val="auto"/>
                <w:sz w:val="22"/>
                <w:szCs w:val="22"/>
                <w:highlight w:val="none"/>
              </w:rPr>
              <w:t>1.注意使用“正在清洁”等提示牌</w:t>
            </w:r>
          </w:p>
          <w:p>
            <w:pPr>
              <w:rPr>
                <w:rFonts w:cs="Times New Roman"/>
                <w:color w:val="auto"/>
                <w:sz w:val="22"/>
                <w:szCs w:val="22"/>
                <w:highlight w:val="none"/>
              </w:rPr>
            </w:pPr>
            <w:r>
              <w:rPr>
                <w:rFonts w:cs="Times New Roman"/>
                <w:color w:val="auto"/>
                <w:sz w:val="22"/>
                <w:szCs w:val="22"/>
                <w:highlight w:val="none"/>
              </w:rPr>
              <w:t>2.注意马桶后及脸盆下的地面</w:t>
            </w:r>
          </w:p>
        </w:tc>
        <w:tc>
          <w:tcPr>
            <w:tcW w:w="1282" w:type="dxa"/>
            <w:noWrap w:val="0"/>
            <w:vAlign w:val="center"/>
          </w:tcPr>
          <w:p>
            <w:pPr>
              <w:rPr>
                <w:rFonts w:cs="Times New Roman"/>
                <w:color w:val="auto"/>
                <w:sz w:val="22"/>
                <w:szCs w:val="22"/>
                <w:highlight w:val="none"/>
              </w:rPr>
            </w:pPr>
            <w:r>
              <w:rPr>
                <w:rFonts w:cs="Times New Roman"/>
                <w:color w:val="auto"/>
                <w:sz w:val="22"/>
                <w:szCs w:val="22"/>
                <w:highlight w:val="none"/>
              </w:rPr>
              <w:t>清洁剂、毛刷、拖把、防滑牌、提示牌、抹布（百洁布）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墙壁瓷砖</w:t>
            </w:r>
          </w:p>
        </w:tc>
        <w:tc>
          <w:tcPr>
            <w:tcW w:w="1763" w:type="dxa"/>
            <w:noWrap w:val="0"/>
            <w:vAlign w:val="center"/>
          </w:tcPr>
          <w:p>
            <w:pPr>
              <w:rPr>
                <w:rFonts w:cs="Times New Roman"/>
                <w:color w:val="auto"/>
                <w:sz w:val="22"/>
                <w:szCs w:val="22"/>
                <w:highlight w:val="none"/>
              </w:rPr>
            </w:pPr>
            <w:r>
              <w:rPr>
                <w:rFonts w:cs="Times New Roman"/>
                <w:color w:val="auto"/>
                <w:sz w:val="22"/>
                <w:szCs w:val="22"/>
                <w:highlight w:val="none"/>
              </w:rPr>
              <w:t>无灰尘、水迹、皂迹，瓷砖缝隙处洁白，无脱落</w:t>
            </w:r>
          </w:p>
        </w:tc>
        <w:tc>
          <w:tcPr>
            <w:tcW w:w="2429" w:type="dxa"/>
            <w:noWrap w:val="0"/>
            <w:vAlign w:val="center"/>
          </w:tcPr>
          <w:p>
            <w:pPr>
              <w:rPr>
                <w:rFonts w:cs="Times New Roman"/>
                <w:color w:val="auto"/>
                <w:sz w:val="22"/>
                <w:szCs w:val="22"/>
                <w:highlight w:val="none"/>
              </w:rPr>
            </w:pPr>
            <w:r>
              <w:rPr>
                <w:rFonts w:cs="Times New Roman"/>
                <w:color w:val="auto"/>
                <w:sz w:val="22"/>
                <w:szCs w:val="22"/>
                <w:highlight w:val="none"/>
              </w:rPr>
              <w:t>用喷洒有清洁剂的抹布由上至下擦拭干净</w:t>
            </w:r>
          </w:p>
          <w:p>
            <w:pPr>
              <w:rPr>
                <w:rFonts w:cs="Times New Roman"/>
                <w:color w:val="auto"/>
                <w:sz w:val="22"/>
                <w:szCs w:val="22"/>
                <w:highlight w:val="none"/>
              </w:rPr>
            </w:pPr>
            <w:r>
              <w:rPr>
                <w:rFonts w:cs="Times New Roman"/>
                <w:color w:val="auto"/>
                <w:sz w:val="22"/>
                <w:szCs w:val="22"/>
                <w:highlight w:val="none"/>
              </w:rPr>
              <w:t>用抹布擦净</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629" w:type="dxa"/>
            <w:noWrap w:val="0"/>
            <w:vAlign w:val="center"/>
          </w:tcPr>
          <w:p>
            <w:pPr>
              <w:rPr>
                <w:rFonts w:cs="Times New Roman"/>
                <w:color w:val="auto"/>
                <w:sz w:val="22"/>
                <w:szCs w:val="22"/>
                <w:highlight w:val="none"/>
              </w:rPr>
            </w:pPr>
            <w:r>
              <w:rPr>
                <w:rFonts w:cs="Times New Roman"/>
                <w:color w:val="auto"/>
                <w:sz w:val="22"/>
                <w:szCs w:val="22"/>
                <w:highlight w:val="none"/>
              </w:rPr>
              <w:t>注意边角，缝隙。</w:t>
            </w:r>
          </w:p>
        </w:tc>
        <w:tc>
          <w:tcPr>
            <w:tcW w:w="1282" w:type="dxa"/>
            <w:noWrap w:val="0"/>
            <w:vAlign w:val="center"/>
          </w:tcPr>
          <w:p>
            <w:pPr>
              <w:rPr>
                <w:rFonts w:cs="Times New Roman"/>
                <w:color w:val="auto"/>
                <w:sz w:val="22"/>
                <w:szCs w:val="22"/>
                <w:highlight w:val="none"/>
              </w:rPr>
            </w:pPr>
            <w:r>
              <w:rPr>
                <w:rFonts w:cs="Times New Roman"/>
                <w:color w:val="auto"/>
                <w:sz w:val="22"/>
                <w:szCs w:val="22"/>
                <w:highlight w:val="none"/>
              </w:rPr>
              <w:t>清洁剂、（百洁布）刮刀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洗手盆及台面</w:t>
            </w:r>
          </w:p>
        </w:tc>
        <w:tc>
          <w:tcPr>
            <w:tcW w:w="1763" w:type="dxa"/>
            <w:noWrap w:val="0"/>
            <w:vAlign w:val="center"/>
          </w:tcPr>
          <w:p>
            <w:pPr>
              <w:rPr>
                <w:rFonts w:cs="Times New Roman"/>
                <w:color w:val="auto"/>
                <w:sz w:val="22"/>
                <w:szCs w:val="22"/>
                <w:highlight w:val="none"/>
              </w:rPr>
            </w:pPr>
            <w:r>
              <w:rPr>
                <w:rFonts w:cs="Times New Roman"/>
                <w:color w:val="auto"/>
                <w:sz w:val="22"/>
                <w:szCs w:val="22"/>
                <w:highlight w:val="none"/>
              </w:rPr>
              <w:t>无水迹、黄迹，洁净、光亮、畅通</w:t>
            </w:r>
          </w:p>
        </w:tc>
        <w:tc>
          <w:tcPr>
            <w:tcW w:w="2429" w:type="dxa"/>
            <w:noWrap w:val="0"/>
            <w:vAlign w:val="center"/>
          </w:tcPr>
          <w:p>
            <w:pPr>
              <w:rPr>
                <w:rFonts w:cs="Times New Roman"/>
                <w:color w:val="auto"/>
                <w:sz w:val="22"/>
                <w:szCs w:val="22"/>
                <w:highlight w:val="none"/>
              </w:rPr>
            </w:pPr>
            <w:r>
              <w:rPr>
                <w:rFonts w:cs="Times New Roman"/>
                <w:color w:val="auto"/>
                <w:sz w:val="22"/>
                <w:szCs w:val="22"/>
                <w:highlight w:val="none"/>
              </w:rPr>
              <w:t>用清洁剂擦拭脸盆、台面</w:t>
            </w:r>
          </w:p>
          <w:p>
            <w:pPr>
              <w:rPr>
                <w:rFonts w:cs="Times New Roman"/>
                <w:color w:val="auto"/>
                <w:sz w:val="22"/>
                <w:szCs w:val="22"/>
                <w:highlight w:val="none"/>
              </w:rPr>
            </w:pPr>
            <w:r>
              <w:rPr>
                <w:rFonts w:cs="Times New Roman"/>
                <w:color w:val="auto"/>
                <w:sz w:val="22"/>
                <w:szCs w:val="22"/>
                <w:highlight w:val="none"/>
              </w:rPr>
              <w:t>用抹布擦干净</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每半小时一次</w:t>
            </w:r>
          </w:p>
        </w:tc>
        <w:tc>
          <w:tcPr>
            <w:tcW w:w="1629" w:type="dxa"/>
            <w:noWrap w:val="0"/>
            <w:vAlign w:val="center"/>
          </w:tcPr>
          <w:p>
            <w:pPr>
              <w:rPr>
                <w:rFonts w:cs="Times New Roman"/>
                <w:color w:val="auto"/>
                <w:sz w:val="22"/>
                <w:szCs w:val="22"/>
                <w:highlight w:val="none"/>
              </w:rPr>
            </w:pPr>
            <w:r>
              <w:rPr>
                <w:rFonts w:cs="Times New Roman"/>
                <w:color w:val="auto"/>
                <w:sz w:val="22"/>
                <w:szCs w:val="22"/>
                <w:highlight w:val="none"/>
              </w:rPr>
              <w:t>不可遗漏台面下的弯头</w:t>
            </w:r>
          </w:p>
        </w:tc>
        <w:tc>
          <w:tcPr>
            <w:tcW w:w="1282" w:type="dxa"/>
            <w:noWrap w:val="0"/>
            <w:vAlign w:val="center"/>
          </w:tcPr>
          <w:p>
            <w:pPr>
              <w:rPr>
                <w:rFonts w:cs="Times New Roman"/>
                <w:color w:val="auto"/>
                <w:sz w:val="22"/>
                <w:szCs w:val="22"/>
                <w:highlight w:val="none"/>
              </w:rPr>
            </w:pPr>
            <w:r>
              <w:rPr>
                <w:rFonts w:cs="Times New Roman"/>
                <w:color w:val="auto"/>
                <w:sz w:val="22"/>
                <w:szCs w:val="22"/>
                <w:highlight w:val="none"/>
              </w:rPr>
              <w:t>清洁剂、抹布（百洁布）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镜面、镜框、镜灯</w:t>
            </w:r>
          </w:p>
        </w:tc>
        <w:tc>
          <w:tcPr>
            <w:tcW w:w="1763" w:type="dxa"/>
            <w:noWrap w:val="0"/>
            <w:vAlign w:val="center"/>
          </w:tcPr>
          <w:p>
            <w:pPr>
              <w:rPr>
                <w:rFonts w:cs="Times New Roman"/>
                <w:color w:val="auto"/>
                <w:sz w:val="22"/>
                <w:szCs w:val="22"/>
                <w:highlight w:val="none"/>
              </w:rPr>
            </w:pPr>
            <w:r>
              <w:rPr>
                <w:rFonts w:cs="Times New Roman"/>
                <w:color w:val="auto"/>
                <w:sz w:val="22"/>
                <w:szCs w:val="22"/>
                <w:highlight w:val="none"/>
              </w:rPr>
              <w:t>无灰尘、水迹、锈迹，镜面上无顽垢</w:t>
            </w:r>
          </w:p>
        </w:tc>
        <w:tc>
          <w:tcPr>
            <w:tcW w:w="2429" w:type="dxa"/>
            <w:noWrap w:val="0"/>
            <w:vAlign w:val="center"/>
          </w:tcPr>
          <w:p>
            <w:pPr>
              <w:rPr>
                <w:rFonts w:cs="Times New Roman"/>
                <w:color w:val="auto"/>
                <w:sz w:val="22"/>
                <w:szCs w:val="22"/>
                <w:highlight w:val="none"/>
              </w:rPr>
            </w:pPr>
            <w:r>
              <w:rPr>
                <w:rFonts w:cs="Times New Roman"/>
                <w:color w:val="auto"/>
                <w:sz w:val="22"/>
                <w:szCs w:val="22"/>
                <w:highlight w:val="none"/>
              </w:rPr>
              <w:t>1用玻璃刮刮净镜面上的水迹用清洁剂清除污</w:t>
            </w:r>
          </w:p>
          <w:p>
            <w:pPr>
              <w:rPr>
                <w:rFonts w:cs="Times New Roman"/>
                <w:color w:val="auto"/>
                <w:sz w:val="22"/>
                <w:szCs w:val="22"/>
                <w:highlight w:val="none"/>
              </w:rPr>
            </w:pPr>
            <w:r>
              <w:rPr>
                <w:rFonts w:cs="Times New Roman"/>
                <w:color w:val="auto"/>
                <w:sz w:val="22"/>
                <w:szCs w:val="22"/>
                <w:highlight w:val="none"/>
              </w:rPr>
              <w:t>用干净抹布抹净镜灯架</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629" w:type="dxa"/>
            <w:noWrap w:val="0"/>
            <w:vAlign w:val="center"/>
          </w:tcPr>
          <w:p>
            <w:pPr>
              <w:rPr>
                <w:rFonts w:cs="Times New Roman"/>
                <w:color w:val="auto"/>
                <w:sz w:val="22"/>
                <w:szCs w:val="22"/>
                <w:highlight w:val="none"/>
              </w:rPr>
            </w:pPr>
            <w:r>
              <w:rPr>
                <w:rFonts w:cs="Times New Roman"/>
                <w:color w:val="auto"/>
                <w:sz w:val="22"/>
                <w:szCs w:val="22"/>
                <w:highlight w:val="none"/>
              </w:rPr>
              <w:t>玻璃不能擦花</w:t>
            </w:r>
          </w:p>
        </w:tc>
        <w:tc>
          <w:tcPr>
            <w:tcW w:w="1282" w:type="dxa"/>
            <w:noWrap w:val="0"/>
            <w:vAlign w:val="center"/>
          </w:tcPr>
          <w:p>
            <w:pPr>
              <w:rPr>
                <w:rFonts w:cs="Times New Roman"/>
                <w:color w:val="auto"/>
                <w:sz w:val="22"/>
                <w:szCs w:val="22"/>
                <w:highlight w:val="none"/>
              </w:rPr>
            </w:pPr>
            <w:r>
              <w:rPr>
                <w:rFonts w:cs="Times New Roman"/>
                <w:color w:val="auto"/>
                <w:sz w:val="22"/>
                <w:szCs w:val="22"/>
                <w:highlight w:val="none"/>
              </w:rPr>
              <w:t>玻璃刮、抹布（百洁布）、矿物油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水龙头、挂钩、下水弯头、开关、扶手等</w:t>
            </w:r>
          </w:p>
        </w:tc>
        <w:tc>
          <w:tcPr>
            <w:tcW w:w="1763" w:type="dxa"/>
            <w:noWrap w:val="0"/>
            <w:vAlign w:val="center"/>
          </w:tcPr>
          <w:p>
            <w:pPr>
              <w:rPr>
                <w:rFonts w:cs="Times New Roman"/>
                <w:color w:val="auto"/>
                <w:sz w:val="22"/>
                <w:szCs w:val="22"/>
                <w:highlight w:val="none"/>
              </w:rPr>
            </w:pPr>
            <w:r>
              <w:rPr>
                <w:rFonts w:cs="Times New Roman"/>
                <w:color w:val="auto"/>
                <w:sz w:val="22"/>
                <w:szCs w:val="22"/>
                <w:highlight w:val="none"/>
              </w:rPr>
              <w:t>光亮、无斑迹</w:t>
            </w:r>
          </w:p>
        </w:tc>
        <w:tc>
          <w:tcPr>
            <w:tcW w:w="2429" w:type="dxa"/>
            <w:noWrap w:val="0"/>
            <w:vAlign w:val="center"/>
          </w:tcPr>
          <w:p>
            <w:pPr>
              <w:rPr>
                <w:rFonts w:cs="Times New Roman"/>
                <w:color w:val="auto"/>
                <w:sz w:val="22"/>
                <w:szCs w:val="22"/>
                <w:highlight w:val="none"/>
              </w:rPr>
            </w:pPr>
            <w:r>
              <w:rPr>
                <w:rFonts w:cs="Times New Roman"/>
                <w:color w:val="auto"/>
                <w:sz w:val="22"/>
                <w:szCs w:val="22"/>
                <w:highlight w:val="none"/>
              </w:rPr>
              <w:t>用抹布抹浮灰</w:t>
            </w:r>
          </w:p>
          <w:p>
            <w:pPr>
              <w:rPr>
                <w:rFonts w:cs="Times New Roman"/>
                <w:color w:val="auto"/>
                <w:sz w:val="22"/>
                <w:szCs w:val="22"/>
                <w:highlight w:val="none"/>
              </w:rPr>
            </w:pPr>
            <w:r>
              <w:rPr>
                <w:rFonts w:cs="Times New Roman"/>
                <w:color w:val="auto"/>
                <w:sz w:val="22"/>
                <w:szCs w:val="22"/>
                <w:highlight w:val="none"/>
              </w:rPr>
              <w:t>用清洁剂擦拭金属器</w:t>
            </w:r>
          </w:p>
          <w:p>
            <w:pPr>
              <w:rPr>
                <w:rFonts w:cs="Times New Roman"/>
                <w:color w:val="auto"/>
                <w:sz w:val="22"/>
                <w:szCs w:val="22"/>
                <w:highlight w:val="none"/>
              </w:rPr>
            </w:pPr>
            <w:r>
              <w:rPr>
                <w:rFonts w:cs="Times New Roman"/>
                <w:color w:val="auto"/>
                <w:sz w:val="22"/>
                <w:szCs w:val="22"/>
                <w:highlight w:val="none"/>
              </w:rPr>
              <w:t>用抹布擦净</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629" w:type="dxa"/>
            <w:noWrap w:val="0"/>
            <w:vAlign w:val="center"/>
          </w:tcPr>
          <w:p>
            <w:pPr>
              <w:rPr>
                <w:rFonts w:cs="Times New Roman"/>
                <w:color w:val="auto"/>
                <w:sz w:val="22"/>
                <w:szCs w:val="22"/>
                <w:highlight w:val="none"/>
              </w:rPr>
            </w:pPr>
            <w:r>
              <w:rPr>
                <w:rFonts w:cs="Times New Roman"/>
                <w:color w:val="auto"/>
                <w:sz w:val="22"/>
                <w:szCs w:val="22"/>
                <w:highlight w:val="none"/>
              </w:rPr>
              <w:t>抹布要分开使用</w:t>
            </w:r>
          </w:p>
        </w:tc>
        <w:tc>
          <w:tcPr>
            <w:tcW w:w="1282" w:type="dxa"/>
            <w:noWrap w:val="0"/>
            <w:vAlign w:val="center"/>
          </w:tcPr>
          <w:p>
            <w:pPr>
              <w:rPr>
                <w:rFonts w:cs="Times New Roman"/>
                <w:color w:val="auto"/>
                <w:sz w:val="22"/>
                <w:szCs w:val="22"/>
                <w:highlight w:val="none"/>
              </w:rPr>
            </w:pPr>
            <w:r>
              <w:rPr>
                <w:rFonts w:cs="Times New Roman"/>
                <w:color w:val="auto"/>
                <w:sz w:val="22"/>
                <w:szCs w:val="22"/>
                <w:highlight w:val="none"/>
              </w:rPr>
              <w:t>抹布、铬、不锈钢清洁剂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小便池、抽水马桶及水箱</w:t>
            </w:r>
          </w:p>
        </w:tc>
        <w:tc>
          <w:tcPr>
            <w:tcW w:w="1763" w:type="dxa"/>
            <w:noWrap w:val="0"/>
            <w:vAlign w:val="center"/>
          </w:tcPr>
          <w:p>
            <w:pPr>
              <w:rPr>
                <w:rFonts w:cs="Times New Roman"/>
                <w:color w:val="auto"/>
                <w:sz w:val="22"/>
                <w:szCs w:val="22"/>
                <w:highlight w:val="none"/>
              </w:rPr>
            </w:pPr>
            <w:r>
              <w:rPr>
                <w:rFonts w:cs="Times New Roman"/>
                <w:color w:val="auto"/>
                <w:sz w:val="22"/>
                <w:szCs w:val="22"/>
                <w:highlight w:val="none"/>
              </w:rPr>
              <w:t>无水痕、锈迹、斑迹、毛发、尿碱</w:t>
            </w:r>
          </w:p>
        </w:tc>
        <w:tc>
          <w:tcPr>
            <w:tcW w:w="2429" w:type="dxa"/>
            <w:noWrap w:val="0"/>
            <w:vAlign w:val="center"/>
          </w:tcPr>
          <w:p>
            <w:pPr>
              <w:rPr>
                <w:rFonts w:cs="Times New Roman"/>
                <w:color w:val="auto"/>
                <w:sz w:val="22"/>
                <w:szCs w:val="22"/>
                <w:highlight w:val="none"/>
              </w:rPr>
            </w:pPr>
            <w:r>
              <w:rPr>
                <w:rFonts w:cs="Times New Roman"/>
                <w:color w:val="auto"/>
                <w:sz w:val="22"/>
                <w:szCs w:val="22"/>
                <w:highlight w:val="none"/>
              </w:rPr>
              <w:t>先抽一次马桶</w:t>
            </w:r>
          </w:p>
          <w:p>
            <w:pPr>
              <w:rPr>
                <w:rFonts w:cs="Times New Roman"/>
                <w:color w:val="auto"/>
                <w:sz w:val="22"/>
                <w:szCs w:val="22"/>
                <w:highlight w:val="none"/>
              </w:rPr>
            </w:pPr>
            <w:r>
              <w:rPr>
                <w:rFonts w:cs="Times New Roman"/>
                <w:color w:val="auto"/>
                <w:sz w:val="22"/>
                <w:szCs w:val="22"/>
                <w:highlight w:val="none"/>
              </w:rPr>
              <w:t>倒入清洁剂清洗</w:t>
            </w:r>
          </w:p>
          <w:p>
            <w:pPr>
              <w:rPr>
                <w:rFonts w:cs="Times New Roman"/>
                <w:color w:val="auto"/>
                <w:sz w:val="22"/>
                <w:szCs w:val="22"/>
                <w:highlight w:val="none"/>
              </w:rPr>
            </w:pPr>
            <w:r>
              <w:rPr>
                <w:rFonts w:cs="Times New Roman"/>
                <w:color w:val="auto"/>
                <w:sz w:val="22"/>
                <w:szCs w:val="22"/>
                <w:highlight w:val="none"/>
              </w:rPr>
              <w:t>用清水过洗干净</w:t>
            </w:r>
          </w:p>
          <w:p>
            <w:pPr>
              <w:rPr>
                <w:rFonts w:cs="Times New Roman"/>
                <w:color w:val="auto"/>
                <w:sz w:val="22"/>
                <w:szCs w:val="22"/>
                <w:highlight w:val="none"/>
              </w:rPr>
            </w:pPr>
            <w:r>
              <w:rPr>
                <w:rFonts w:cs="Times New Roman"/>
                <w:color w:val="auto"/>
                <w:sz w:val="22"/>
                <w:szCs w:val="22"/>
                <w:highlight w:val="none"/>
              </w:rPr>
              <w:t>用抹布擦干马桶内外底座</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每天三次</w:t>
            </w:r>
          </w:p>
        </w:tc>
        <w:tc>
          <w:tcPr>
            <w:tcW w:w="1629" w:type="dxa"/>
            <w:noWrap w:val="0"/>
            <w:vAlign w:val="center"/>
          </w:tcPr>
          <w:p>
            <w:pPr>
              <w:rPr>
                <w:rFonts w:cs="Times New Roman"/>
                <w:color w:val="auto"/>
                <w:sz w:val="22"/>
                <w:szCs w:val="22"/>
                <w:highlight w:val="none"/>
              </w:rPr>
            </w:pPr>
            <w:r>
              <w:rPr>
                <w:rFonts w:cs="Times New Roman"/>
                <w:color w:val="auto"/>
                <w:sz w:val="22"/>
                <w:szCs w:val="22"/>
                <w:highlight w:val="none"/>
              </w:rPr>
              <w:t>马桶铰链、出水口、溢水口、水阀、控制器、四周瓷砖的卫生不能忽略。</w:t>
            </w:r>
          </w:p>
        </w:tc>
        <w:tc>
          <w:tcPr>
            <w:tcW w:w="1282" w:type="dxa"/>
            <w:noWrap w:val="0"/>
            <w:vAlign w:val="center"/>
          </w:tcPr>
          <w:p>
            <w:pPr>
              <w:rPr>
                <w:rFonts w:cs="Times New Roman"/>
                <w:color w:val="auto"/>
                <w:sz w:val="22"/>
                <w:szCs w:val="22"/>
                <w:highlight w:val="none"/>
              </w:rPr>
            </w:pPr>
            <w:r>
              <w:rPr>
                <w:rFonts w:cs="Times New Roman"/>
                <w:color w:val="auto"/>
                <w:sz w:val="22"/>
                <w:szCs w:val="22"/>
                <w:highlight w:val="none"/>
              </w:rPr>
              <w:t>清洁剂、百洁布、抹布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Merge w:val="continue"/>
            <w:noWrap w:val="0"/>
            <w:vAlign w:val="center"/>
          </w:tcPr>
          <w:p>
            <w:pPr>
              <w:rPr>
                <w:rFonts w:cs="Times New Roman"/>
                <w:color w:val="auto"/>
                <w:sz w:val="22"/>
                <w:szCs w:val="22"/>
                <w:highlight w:val="none"/>
              </w:rPr>
            </w:pPr>
          </w:p>
        </w:tc>
        <w:tc>
          <w:tcPr>
            <w:tcW w:w="1763" w:type="dxa"/>
            <w:noWrap w:val="0"/>
            <w:vAlign w:val="center"/>
          </w:tcPr>
          <w:p>
            <w:pPr>
              <w:rPr>
                <w:rFonts w:cs="Times New Roman"/>
                <w:color w:val="auto"/>
                <w:sz w:val="22"/>
                <w:szCs w:val="22"/>
                <w:highlight w:val="none"/>
              </w:rPr>
            </w:pPr>
            <w:r>
              <w:rPr>
                <w:rFonts w:cs="Times New Roman"/>
                <w:color w:val="auto"/>
                <w:sz w:val="22"/>
                <w:szCs w:val="22"/>
                <w:highlight w:val="none"/>
              </w:rPr>
              <w:t>无灰尘、无污迹、无沉淀物</w:t>
            </w:r>
          </w:p>
        </w:tc>
        <w:tc>
          <w:tcPr>
            <w:tcW w:w="2429" w:type="dxa"/>
            <w:noWrap w:val="0"/>
            <w:vAlign w:val="center"/>
          </w:tcPr>
          <w:p>
            <w:pPr>
              <w:rPr>
                <w:rFonts w:cs="Times New Roman"/>
                <w:color w:val="auto"/>
                <w:sz w:val="22"/>
                <w:szCs w:val="22"/>
                <w:highlight w:val="none"/>
              </w:rPr>
            </w:pPr>
            <w:r>
              <w:rPr>
                <w:rFonts w:cs="Times New Roman"/>
                <w:color w:val="auto"/>
                <w:sz w:val="22"/>
                <w:szCs w:val="22"/>
                <w:highlight w:val="none"/>
              </w:rPr>
              <w:t>用抹布抹浮灰</w:t>
            </w:r>
          </w:p>
          <w:p>
            <w:pPr>
              <w:rPr>
                <w:rFonts w:cs="Times New Roman"/>
                <w:color w:val="auto"/>
                <w:sz w:val="22"/>
                <w:szCs w:val="22"/>
                <w:highlight w:val="none"/>
              </w:rPr>
            </w:pPr>
            <w:r>
              <w:rPr>
                <w:rFonts w:cs="Times New Roman"/>
                <w:color w:val="auto"/>
                <w:sz w:val="22"/>
                <w:szCs w:val="22"/>
                <w:highlight w:val="none"/>
              </w:rPr>
              <w:t>用清洁剂擦污迹</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每天上、下午各一次</w:t>
            </w:r>
          </w:p>
        </w:tc>
        <w:tc>
          <w:tcPr>
            <w:tcW w:w="1629" w:type="dxa"/>
            <w:noWrap w:val="0"/>
            <w:vAlign w:val="center"/>
          </w:tcPr>
          <w:p>
            <w:pPr>
              <w:rPr>
                <w:rFonts w:cs="Times New Roman"/>
                <w:color w:val="auto"/>
                <w:sz w:val="22"/>
                <w:szCs w:val="22"/>
                <w:highlight w:val="none"/>
              </w:rPr>
            </w:pPr>
            <w:r>
              <w:rPr>
                <w:rFonts w:cs="Times New Roman"/>
                <w:color w:val="auto"/>
                <w:sz w:val="22"/>
                <w:szCs w:val="22"/>
                <w:highlight w:val="none"/>
              </w:rPr>
              <w:t>1.水箱盖一定要放在安全的地方，防止打烂</w:t>
            </w:r>
          </w:p>
          <w:p>
            <w:pPr>
              <w:rPr>
                <w:rFonts w:cs="Times New Roman"/>
                <w:color w:val="auto"/>
                <w:sz w:val="22"/>
                <w:szCs w:val="22"/>
                <w:highlight w:val="none"/>
              </w:rPr>
            </w:pPr>
            <w:r>
              <w:rPr>
                <w:rFonts w:cs="Times New Roman"/>
                <w:color w:val="auto"/>
                <w:sz w:val="22"/>
                <w:szCs w:val="22"/>
                <w:highlight w:val="none"/>
              </w:rPr>
              <w:t>2.刷洗时要小心，避免损坏内部构件</w:t>
            </w:r>
          </w:p>
        </w:tc>
        <w:tc>
          <w:tcPr>
            <w:tcW w:w="1282" w:type="dxa"/>
            <w:noWrap w:val="0"/>
            <w:vAlign w:val="center"/>
          </w:tcPr>
          <w:p>
            <w:pPr>
              <w:rPr>
                <w:rFonts w:cs="Times New Roman"/>
                <w:color w:val="auto"/>
                <w:sz w:val="22"/>
                <w:szCs w:val="22"/>
                <w:highlight w:val="none"/>
              </w:rPr>
            </w:pPr>
            <w:r>
              <w:rPr>
                <w:rFonts w:cs="Times New Roman"/>
                <w:color w:val="auto"/>
                <w:sz w:val="22"/>
                <w:szCs w:val="22"/>
                <w:highlight w:val="none"/>
              </w:rPr>
              <w:t>清洁剂、抹布（百洁布）、手套、毛刷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垃圾桶</w:t>
            </w:r>
          </w:p>
        </w:tc>
        <w:tc>
          <w:tcPr>
            <w:tcW w:w="1763" w:type="dxa"/>
            <w:noWrap w:val="0"/>
            <w:vAlign w:val="center"/>
          </w:tcPr>
          <w:p>
            <w:pPr>
              <w:rPr>
                <w:rFonts w:cs="Times New Roman"/>
                <w:color w:val="auto"/>
                <w:sz w:val="22"/>
                <w:szCs w:val="22"/>
                <w:highlight w:val="none"/>
              </w:rPr>
            </w:pPr>
            <w:r>
              <w:rPr>
                <w:rFonts w:cs="Times New Roman"/>
                <w:color w:val="auto"/>
                <w:sz w:val="22"/>
                <w:szCs w:val="22"/>
                <w:highlight w:val="none"/>
              </w:rPr>
              <w:t>光亮、无污迹、无水迹，周边无垃圾</w:t>
            </w:r>
          </w:p>
        </w:tc>
        <w:tc>
          <w:tcPr>
            <w:tcW w:w="2429" w:type="dxa"/>
            <w:noWrap w:val="0"/>
            <w:vAlign w:val="center"/>
          </w:tcPr>
          <w:p>
            <w:pPr>
              <w:rPr>
                <w:rFonts w:cs="Times New Roman"/>
                <w:color w:val="auto"/>
                <w:sz w:val="22"/>
                <w:szCs w:val="22"/>
                <w:highlight w:val="none"/>
              </w:rPr>
            </w:pPr>
            <w:r>
              <w:rPr>
                <w:rFonts w:cs="Times New Roman"/>
                <w:color w:val="auto"/>
                <w:sz w:val="22"/>
                <w:szCs w:val="22"/>
                <w:highlight w:val="none"/>
              </w:rPr>
              <w:t>将垃圾袋取出，口扎紧丢入工作车垃圾桶内</w:t>
            </w:r>
          </w:p>
          <w:p>
            <w:pPr>
              <w:rPr>
                <w:rFonts w:cs="Times New Roman"/>
                <w:color w:val="auto"/>
                <w:sz w:val="22"/>
                <w:szCs w:val="22"/>
                <w:highlight w:val="none"/>
              </w:rPr>
            </w:pPr>
            <w:r>
              <w:rPr>
                <w:rFonts w:cs="Times New Roman"/>
                <w:color w:val="auto"/>
                <w:sz w:val="22"/>
                <w:szCs w:val="22"/>
                <w:highlight w:val="none"/>
              </w:rPr>
              <w:t>用清洁剂刷洗垃圾桶内外</w:t>
            </w:r>
          </w:p>
          <w:p>
            <w:pPr>
              <w:rPr>
                <w:rFonts w:cs="Times New Roman"/>
                <w:color w:val="auto"/>
                <w:sz w:val="22"/>
                <w:szCs w:val="22"/>
                <w:highlight w:val="none"/>
              </w:rPr>
            </w:pPr>
            <w:r>
              <w:rPr>
                <w:rFonts w:cs="Times New Roman"/>
                <w:color w:val="auto"/>
                <w:sz w:val="22"/>
                <w:szCs w:val="22"/>
                <w:highlight w:val="none"/>
              </w:rPr>
              <w:t>擦干、擦净</w:t>
            </w:r>
          </w:p>
          <w:p>
            <w:pPr>
              <w:rPr>
                <w:rFonts w:cs="Times New Roman"/>
                <w:color w:val="auto"/>
                <w:sz w:val="22"/>
                <w:szCs w:val="22"/>
                <w:highlight w:val="none"/>
              </w:rPr>
            </w:pPr>
            <w:r>
              <w:rPr>
                <w:rFonts w:cs="Times New Roman"/>
                <w:color w:val="auto"/>
                <w:sz w:val="22"/>
                <w:szCs w:val="22"/>
                <w:highlight w:val="none"/>
              </w:rPr>
              <w:t>更换干净垃圾袋</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每天三次</w:t>
            </w:r>
          </w:p>
          <w:p>
            <w:pPr>
              <w:rPr>
                <w:rFonts w:cs="Times New Roman"/>
                <w:color w:val="auto"/>
                <w:sz w:val="22"/>
                <w:szCs w:val="22"/>
                <w:highlight w:val="none"/>
              </w:rPr>
            </w:pPr>
            <w:r>
              <w:rPr>
                <w:rFonts w:cs="Times New Roman"/>
                <w:color w:val="auto"/>
                <w:sz w:val="22"/>
                <w:szCs w:val="22"/>
                <w:highlight w:val="none"/>
              </w:rPr>
              <w:t>随满随倒</w:t>
            </w:r>
          </w:p>
        </w:tc>
        <w:tc>
          <w:tcPr>
            <w:tcW w:w="1629" w:type="dxa"/>
            <w:noWrap w:val="0"/>
            <w:vAlign w:val="center"/>
          </w:tcPr>
          <w:p>
            <w:pPr>
              <w:rPr>
                <w:rFonts w:cs="Times New Roman"/>
                <w:color w:val="auto"/>
                <w:sz w:val="22"/>
                <w:szCs w:val="22"/>
                <w:highlight w:val="none"/>
              </w:rPr>
            </w:pPr>
            <w:r>
              <w:rPr>
                <w:rFonts w:cs="Times New Roman"/>
                <w:color w:val="auto"/>
                <w:sz w:val="22"/>
                <w:szCs w:val="22"/>
                <w:highlight w:val="none"/>
              </w:rPr>
              <w:t>垃圾袋平整地套在垃圾桶上，与垃圾桶之间无缝隙，翻边约5厘米,不能溢出（垃圾不得超过垃圾桶容量的3/4）。</w:t>
            </w:r>
          </w:p>
        </w:tc>
        <w:tc>
          <w:tcPr>
            <w:tcW w:w="1282" w:type="dxa"/>
            <w:noWrap w:val="0"/>
            <w:vAlign w:val="center"/>
          </w:tcPr>
          <w:p>
            <w:pPr>
              <w:rPr>
                <w:rFonts w:cs="Times New Roman"/>
                <w:color w:val="auto"/>
                <w:sz w:val="22"/>
                <w:szCs w:val="22"/>
                <w:highlight w:val="none"/>
              </w:rPr>
            </w:pPr>
            <w:r>
              <w:rPr>
                <w:rFonts w:cs="Times New Roman"/>
                <w:color w:val="auto"/>
                <w:sz w:val="22"/>
                <w:szCs w:val="22"/>
                <w:highlight w:val="none"/>
              </w:rPr>
              <w:t>清洁剂、百洁布、毛刷、抹布、手套、塑料袋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门（面、锁把手、锁眼、碰头）、铰链</w:t>
            </w:r>
          </w:p>
        </w:tc>
        <w:tc>
          <w:tcPr>
            <w:tcW w:w="1763" w:type="dxa"/>
            <w:noWrap w:val="0"/>
            <w:vAlign w:val="center"/>
          </w:tcPr>
          <w:p>
            <w:pPr>
              <w:rPr>
                <w:rFonts w:cs="Times New Roman"/>
                <w:color w:val="auto"/>
                <w:sz w:val="22"/>
                <w:szCs w:val="22"/>
                <w:highlight w:val="none"/>
              </w:rPr>
            </w:pPr>
            <w:r>
              <w:rPr>
                <w:rFonts w:cs="Times New Roman"/>
                <w:color w:val="auto"/>
                <w:sz w:val="22"/>
                <w:szCs w:val="22"/>
                <w:highlight w:val="none"/>
              </w:rPr>
              <w:t>无浮灰、手印、斑迹</w:t>
            </w:r>
          </w:p>
        </w:tc>
        <w:tc>
          <w:tcPr>
            <w:tcW w:w="2429" w:type="dxa"/>
            <w:noWrap w:val="0"/>
            <w:vAlign w:val="center"/>
          </w:tcPr>
          <w:p>
            <w:pPr>
              <w:rPr>
                <w:rFonts w:cs="Times New Roman"/>
                <w:color w:val="auto"/>
                <w:sz w:val="22"/>
                <w:szCs w:val="22"/>
                <w:highlight w:val="none"/>
              </w:rPr>
            </w:pPr>
            <w:r>
              <w:rPr>
                <w:rFonts w:cs="Times New Roman"/>
                <w:color w:val="auto"/>
                <w:sz w:val="22"/>
                <w:szCs w:val="22"/>
                <w:highlight w:val="none"/>
              </w:rPr>
              <w:t>用抹布擦净门面、框</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629" w:type="dxa"/>
            <w:noWrap w:val="0"/>
            <w:vAlign w:val="center"/>
          </w:tcPr>
          <w:p>
            <w:pPr>
              <w:rPr>
                <w:rFonts w:cs="Times New Roman"/>
                <w:color w:val="auto"/>
                <w:sz w:val="22"/>
                <w:szCs w:val="22"/>
                <w:highlight w:val="none"/>
              </w:rPr>
            </w:pPr>
            <w:r>
              <w:rPr>
                <w:rFonts w:cs="Times New Roman"/>
                <w:color w:val="auto"/>
                <w:sz w:val="22"/>
                <w:szCs w:val="22"/>
                <w:highlight w:val="none"/>
              </w:rPr>
              <w:t xml:space="preserve">用专用工具包抹布清洁锁眼、铰链、碰头， </w:t>
            </w:r>
          </w:p>
        </w:tc>
        <w:tc>
          <w:tcPr>
            <w:tcW w:w="1282" w:type="dxa"/>
            <w:noWrap w:val="0"/>
            <w:vAlign w:val="center"/>
          </w:tcPr>
          <w:p>
            <w:pPr>
              <w:rPr>
                <w:rFonts w:cs="Times New Roman"/>
                <w:color w:val="auto"/>
                <w:sz w:val="22"/>
                <w:szCs w:val="22"/>
                <w:highlight w:val="none"/>
              </w:rPr>
            </w:pPr>
            <w:r>
              <w:rPr>
                <w:rFonts w:cs="Times New Roman"/>
                <w:color w:val="auto"/>
                <w:sz w:val="22"/>
                <w:szCs w:val="22"/>
                <w:highlight w:val="none"/>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门槛</w:t>
            </w:r>
          </w:p>
          <w:p>
            <w:pPr>
              <w:rPr>
                <w:rFonts w:cs="Times New Roman"/>
                <w:color w:val="auto"/>
                <w:sz w:val="22"/>
                <w:szCs w:val="22"/>
                <w:highlight w:val="none"/>
              </w:rPr>
            </w:pPr>
            <w:r>
              <w:rPr>
                <w:rFonts w:cs="Times New Roman"/>
                <w:color w:val="auto"/>
                <w:sz w:val="22"/>
                <w:szCs w:val="22"/>
                <w:highlight w:val="none"/>
              </w:rPr>
              <w:t>防滑垫、</w:t>
            </w:r>
          </w:p>
          <w:p>
            <w:pPr>
              <w:rPr>
                <w:rFonts w:cs="Times New Roman"/>
                <w:color w:val="auto"/>
                <w:sz w:val="22"/>
                <w:szCs w:val="22"/>
                <w:highlight w:val="none"/>
              </w:rPr>
            </w:pPr>
            <w:r>
              <w:rPr>
                <w:rFonts w:cs="Times New Roman"/>
                <w:color w:val="auto"/>
                <w:sz w:val="22"/>
                <w:szCs w:val="22"/>
                <w:highlight w:val="none"/>
              </w:rPr>
              <w:t>地漏</w:t>
            </w:r>
          </w:p>
        </w:tc>
        <w:tc>
          <w:tcPr>
            <w:tcW w:w="1763" w:type="dxa"/>
            <w:noWrap w:val="0"/>
            <w:vAlign w:val="center"/>
          </w:tcPr>
          <w:p>
            <w:pPr>
              <w:rPr>
                <w:rFonts w:cs="Times New Roman"/>
                <w:color w:val="auto"/>
                <w:sz w:val="22"/>
                <w:szCs w:val="22"/>
                <w:highlight w:val="none"/>
              </w:rPr>
            </w:pPr>
            <w:r>
              <w:rPr>
                <w:rFonts w:cs="Times New Roman"/>
                <w:color w:val="auto"/>
                <w:sz w:val="22"/>
                <w:szCs w:val="22"/>
                <w:highlight w:val="none"/>
              </w:rPr>
              <w:t>无头发、杂物，灰尘、纸屑、污迹、水迹</w:t>
            </w:r>
          </w:p>
        </w:tc>
        <w:tc>
          <w:tcPr>
            <w:tcW w:w="2429" w:type="dxa"/>
            <w:noWrap w:val="0"/>
            <w:vAlign w:val="center"/>
          </w:tcPr>
          <w:p>
            <w:pPr>
              <w:rPr>
                <w:rFonts w:cs="Times New Roman"/>
                <w:color w:val="auto"/>
                <w:sz w:val="22"/>
                <w:szCs w:val="22"/>
                <w:highlight w:val="none"/>
              </w:rPr>
            </w:pPr>
            <w:r>
              <w:rPr>
                <w:rFonts w:cs="Times New Roman"/>
                <w:color w:val="auto"/>
                <w:sz w:val="22"/>
                <w:szCs w:val="22"/>
                <w:highlight w:val="none"/>
              </w:rPr>
              <w:t>用刷子剔除门槛缝隙内的头发、杂物</w:t>
            </w:r>
          </w:p>
          <w:p>
            <w:pPr>
              <w:rPr>
                <w:rFonts w:cs="Times New Roman"/>
                <w:color w:val="auto"/>
                <w:sz w:val="22"/>
                <w:szCs w:val="22"/>
                <w:highlight w:val="none"/>
              </w:rPr>
            </w:pPr>
            <w:r>
              <w:rPr>
                <w:rFonts w:cs="Times New Roman"/>
                <w:color w:val="auto"/>
                <w:sz w:val="22"/>
                <w:szCs w:val="22"/>
                <w:highlight w:val="none"/>
              </w:rPr>
              <w:t>用清洁剂刷洗门槛、防滑垫、地漏</w:t>
            </w:r>
          </w:p>
          <w:p>
            <w:pPr>
              <w:rPr>
                <w:rFonts w:cs="Times New Roman"/>
                <w:color w:val="auto"/>
                <w:sz w:val="22"/>
                <w:szCs w:val="22"/>
                <w:highlight w:val="none"/>
              </w:rPr>
            </w:pPr>
            <w:r>
              <w:rPr>
                <w:rFonts w:cs="Times New Roman"/>
                <w:color w:val="auto"/>
                <w:sz w:val="22"/>
                <w:szCs w:val="22"/>
                <w:highlight w:val="none"/>
              </w:rPr>
              <w:t>抹布抹净</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629" w:type="dxa"/>
            <w:noWrap w:val="0"/>
            <w:vAlign w:val="center"/>
          </w:tcPr>
          <w:p>
            <w:pPr>
              <w:rPr>
                <w:rFonts w:cs="Times New Roman"/>
                <w:color w:val="auto"/>
                <w:sz w:val="22"/>
                <w:szCs w:val="22"/>
                <w:highlight w:val="none"/>
              </w:rPr>
            </w:pPr>
            <w:r>
              <w:rPr>
                <w:rFonts w:cs="Times New Roman"/>
                <w:color w:val="auto"/>
                <w:sz w:val="22"/>
                <w:szCs w:val="22"/>
                <w:highlight w:val="none"/>
              </w:rPr>
              <w:t>地漏清洁后应盖在地漏孔上，不可有积水</w:t>
            </w:r>
          </w:p>
        </w:tc>
        <w:tc>
          <w:tcPr>
            <w:tcW w:w="1282" w:type="dxa"/>
            <w:noWrap w:val="0"/>
            <w:vAlign w:val="center"/>
          </w:tcPr>
          <w:p>
            <w:pPr>
              <w:rPr>
                <w:rFonts w:cs="Times New Roman"/>
                <w:color w:val="auto"/>
                <w:sz w:val="22"/>
                <w:szCs w:val="22"/>
                <w:highlight w:val="none"/>
              </w:rPr>
            </w:pPr>
            <w:r>
              <w:rPr>
                <w:rFonts w:cs="Times New Roman"/>
                <w:color w:val="auto"/>
                <w:sz w:val="22"/>
                <w:szCs w:val="22"/>
                <w:highlight w:val="none"/>
              </w:rPr>
              <w:t>毛刷、清洁剂、抹布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风口及风口挡板</w:t>
            </w:r>
          </w:p>
        </w:tc>
        <w:tc>
          <w:tcPr>
            <w:tcW w:w="1763" w:type="dxa"/>
            <w:noWrap w:val="0"/>
            <w:vAlign w:val="center"/>
          </w:tcPr>
          <w:p>
            <w:pPr>
              <w:rPr>
                <w:rFonts w:cs="Times New Roman"/>
                <w:color w:val="auto"/>
                <w:sz w:val="22"/>
                <w:szCs w:val="22"/>
                <w:highlight w:val="none"/>
              </w:rPr>
            </w:pPr>
            <w:r>
              <w:rPr>
                <w:rFonts w:cs="Times New Roman"/>
                <w:color w:val="auto"/>
                <w:sz w:val="22"/>
                <w:szCs w:val="22"/>
                <w:highlight w:val="none"/>
              </w:rPr>
              <w:t>无灰尘、无印迹</w:t>
            </w:r>
          </w:p>
        </w:tc>
        <w:tc>
          <w:tcPr>
            <w:tcW w:w="2429" w:type="dxa"/>
            <w:noWrap w:val="0"/>
            <w:vAlign w:val="center"/>
          </w:tcPr>
          <w:p>
            <w:pPr>
              <w:rPr>
                <w:rFonts w:cs="Times New Roman"/>
                <w:color w:val="auto"/>
                <w:sz w:val="22"/>
                <w:szCs w:val="22"/>
                <w:highlight w:val="none"/>
              </w:rPr>
            </w:pPr>
            <w:r>
              <w:rPr>
                <w:rFonts w:cs="Times New Roman"/>
                <w:color w:val="auto"/>
                <w:sz w:val="22"/>
                <w:szCs w:val="22"/>
                <w:highlight w:val="none"/>
              </w:rPr>
              <w:t>用抹布擦净挡风板</w:t>
            </w:r>
          </w:p>
          <w:p>
            <w:pPr>
              <w:rPr>
                <w:rFonts w:cs="Times New Roman"/>
                <w:color w:val="auto"/>
                <w:sz w:val="22"/>
                <w:szCs w:val="22"/>
                <w:highlight w:val="none"/>
              </w:rPr>
            </w:pPr>
            <w:r>
              <w:rPr>
                <w:rFonts w:cs="Times New Roman"/>
                <w:color w:val="auto"/>
                <w:sz w:val="22"/>
                <w:szCs w:val="22"/>
                <w:highlight w:val="none"/>
              </w:rPr>
              <w:t>用抹布擦净风口四周墙壁</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每月一次</w:t>
            </w:r>
          </w:p>
        </w:tc>
        <w:tc>
          <w:tcPr>
            <w:tcW w:w="1629" w:type="dxa"/>
            <w:noWrap w:val="0"/>
            <w:vAlign w:val="center"/>
          </w:tcPr>
          <w:p>
            <w:pPr>
              <w:rPr>
                <w:rFonts w:cs="Times New Roman"/>
                <w:color w:val="auto"/>
                <w:sz w:val="22"/>
                <w:szCs w:val="22"/>
                <w:highlight w:val="none"/>
              </w:rPr>
            </w:pPr>
            <w:r>
              <w:rPr>
                <w:rFonts w:cs="Times New Roman"/>
                <w:color w:val="auto"/>
                <w:sz w:val="22"/>
                <w:szCs w:val="22"/>
                <w:highlight w:val="none"/>
              </w:rPr>
              <w:t>风口四周墙壁不可有污迹，不可站在病人用椅上</w:t>
            </w:r>
          </w:p>
        </w:tc>
        <w:tc>
          <w:tcPr>
            <w:tcW w:w="1282" w:type="dxa"/>
            <w:noWrap w:val="0"/>
            <w:vAlign w:val="center"/>
          </w:tcPr>
          <w:p>
            <w:pPr>
              <w:rPr>
                <w:rFonts w:cs="Times New Roman"/>
                <w:color w:val="auto"/>
                <w:sz w:val="22"/>
                <w:szCs w:val="22"/>
                <w:highlight w:val="none"/>
              </w:rPr>
            </w:pPr>
            <w:r>
              <w:rPr>
                <w:rFonts w:cs="Times New Roman"/>
                <w:color w:val="auto"/>
                <w:sz w:val="22"/>
                <w:szCs w:val="22"/>
                <w:highlight w:val="none"/>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天花板</w:t>
            </w:r>
          </w:p>
        </w:tc>
        <w:tc>
          <w:tcPr>
            <w:tcW w:w="1763" w:type="dxa"/>
            <w:noWrap w:val="0"/>
            <w:vAlign w:val="center"/>
          </w:tcPr>
          <w:p>
            <w:pPr>
              <w:rPr>
                <w:rFonts w:cs="Times New Roman"/>
                <w:color w:val="auto"/>
                <w:sz w:val="22"/>
                <w:szCs w:val="22"/>
                <w:highlight w:val="none"/>
              </w:rPr>
            </w:pPr>
            <w:r>
              <w:rPr>
                <w:rFonts w:cs="Times New Roman"/>
                <w:color w:val="auto"/>
                <w:sz w:val="22"/>
                <w:szCs w:val="22"/>
                <w:highlight w:val="none"/>
              </w:rPr>
              <w:t>无斑迹、无吊灰、无蜘蛛网</w:t>
            </w:r>
          </w:p>
        </w:tc>
        <w:tc>
          <w:tcPr>
            <w:tcW w:w="2429" w:type="dxa"/>
            <w:noWrap w:val="0"/>
            <w:vAlign w:val="center"/>
          </w:tcPr>
          <w:p>
            <w:pPr>
              <w:rPr>
                <w:rFonts w:cs="Times New Roman"/>
                <w:color w:val="auto"/>
                <w:sz w:val="22"/>
                <w:szCs w:val="22"/>
                <w:highlight w:val="none"/>
              </w:rPr>
            </w:pPr>
            <w:r>
              <w:rPr>
                <w:rFonts w:cs="Times New Roman"/>
                <w:color w:val="auto"/>
                <w:sz w:val="22"/>
                <w:szCs w:val="22"/>
                <w:highlight w:val="none"/>
              </w:rPr>
              <w:t>蜘蛛网用高尘扫清除干净</w:t>
            </w:r>
          </w:p>
          <w:p>
            <w:pPr>
              <w:rPr>
                <w:rFonts w:cs="Times New Roman"/>
                <w:color w:val="auto"/>
                <w:sz w:val="22"/>
                <w:szCs w:val="22"/>
                <w:highlight w:val="none"/>
              </w:rPr>
            </w:pPr>
            <w:r>
              <w:rPr>
                <w:rFonts w:cs="Times New Roman"/>
                <w:color w:val="auto"/>
                <w:sz w:val="22"/>
                <w:szCs w:val="22"/>
                <w:highlight w:val="none"/>
              </w:rPr>
              <w:t>用干净抹布擦净</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每周一次</w:t>
            </w:r>
          </w:p>
        </w:tc>
        <w:tc>
          <w:tcPr>
            <w:tcW w:w="1629" w:type="dxa"/>
            <w:noWrap w:val="0"/>
            <w:vAlign w:val="center"/>
          </w:tcPr>
          <w:p>
            <w:pPr>
              <w:rPr>
                <w:rFonts w:cs="Times New Roman"/>
                <w:color w:val="auto"/>
                <w:sz w:val="22"/>
                <w:szCs w:val="22"/>
                <w:highlight w:val="none"/>
              </w:rPr>
            </w:pPr>
            <w:r>
              <w:rPr>
                <w:rFonts w:cs="Times New Roman"/>
                <w:color w:val="auto"/>
                <w:sz w:val="22"/>
                <w:szCs w:val="22"/>
                <w:highlight w:val="none"/>
              </w:rPr>
              <w:t>防止灰尘扬起</w:t>
            </w:r>
          </w:p>
        </w:tc>
        <w:tc>
          <w:tcPr>
            <w:tcW w:w="1282" w:type="dxa"/>
            <w:noWrap w:val="0"/>
            <w:vAlign w:val="center"/>
          </w:tcPr>
          <w:p>
            <w:pPr>
              <w:rPr>
                <w:rFonts w:cs="Times New Roman"/>
                <w:color w:val="auto"/>
                <w:sz w:val="22"/>
                <w:szCs w:val="22"/>
                <w:highlight w:val="none"/>
              </w:rPr>
            </w:pPr>
            <w:r>
              <w:rPr>
                <w:rFonts w:cs="Times New Roman"/>
                <w:color w:val="auto"/>
                <w:sz w:val="22"/>
                <w:szCs w:val="22"/>
                <w:highlight w:val="none"/>
              </w:rPr>
              <w:t>抹布、高尘扫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顶灯及罩</w:t>
            </w:r>
          </w:p>
        </w:tc>
        <w:tc>
          <w:tcPr>
            <w:tcW w:w="1763" w:type="dxa"/>
            <w:noWrap w:val="0"/>
            <w:vAlign w:val="center"/>
          </w:tcPr>
          <w:p>
            <w:pPr>
              <w:rPr>
                <w:rFonts w:cs="Times New Roman"/>
                <w:color w:val="auto"/>
                <w:sz w:val="22"/>
                <w:szCs w:val="22"/>
                <w:highlight w:val="none"/>
              </w:rPr>
            </w:pPr>
            <w:r>
              <w:rPr>
                <w:rFonts w:cs="Times New Roman"/>
                <w:color w:val="auto"/>
                <w:sz w:val="22"/>
                <w:szCs w:val="22"/>
                <w:highlight w:val="none"/>
              </w:rPr>
              <w:t>无灰尘</w:t>
            </w:r>
          </w:p>
        </w:tc>
        <w:tc>
          <w:tcPr>
            <w:tcW w:w="2429" w:type="dxa"/>
            <w:noWrap w:val="0"/>
            <w:vAlign w:val="center"/>
          </w:tcPr>
          <w:p>
            <w:pPr>
              <w:rPr>
                <w:rFonts w:cs="Times New Roman"/>
                <w:color w:val="auto"/>
                <w:sz w:val="22"/>
                <w:szCs w:val="22"/>
                <w:highlight w:val="none"/>
              </w:rPr>
            </w:pPr>
            <w:r>
              <w:rPr>
                <w:rFonts w:cs="Times New Roman"/>
                <w:color w:val="auto"/>
                <w:sz w:val="22"/>
                <w:szCs w:val="22"/>
                <w:highlight w:val="none"/>
              </w:rPr>
              <w:t>用抹布擦净</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每周一次</w:t>
            </w:r>
          </w:p>
        </w:tc>
        <w:tc>
          <w:tcPr>
            <w:tcW w:w="1629" w:type="dxa"/>
            <w:noWrap w:val="0"/>
            <w:vAlign w:val="center"/>
          </w:tcPr>
          <w:p>
            <w:pPr>
              <w:rPr>
                <w:rFonts w:cs="Times New Roman"/>
                <w:color w:val="auto"/>
                <w:sz w:val="22"/>
                <w:szCs w:val="22"/>
                <w:highlight w:val="none"/>
              </w:rPr>
            </w:pPr>
            <w:r>
              <w:rPr>
                <w:rFonts w:cs="Times New Roman"/>
                <w:color w:val="auto"/>
                <w:sz w:val="22"/>
                <w:szCs w:val="22"/>
                <w:highlight w:val="none"/>
              </w:rPr>
              <w:t>擦时不要把灯罩周围墙壁碰有印迹</w:t>
            </w:r>
          </w:p>
        </w:tc>
        <w:tc>
          <w:tcPr>
            <w:tcW w:w="1282" w:type="dxa"/>
            <w:noWrap w:val="0"/>
            <w:vAlign w:val="center"/>
          </w:tcPr>
          <w:p>
            <w:pPr>
              <w:rPr>
                <w:rFonts w:cs="Times New Roman"/>
                <w:color w:val="auto"/>
                <w:sz w:val="22"/>
                <w:szCs w:val="22"/>
                <w:highlight w:val="none"/>
              </w:rPr>
            </w:pPr>
            <w:r>
              <w:rPr>
                <w:rFonts w:cs="Times New Roman"/>
                <w:color w:val="auto"/>
                <w:sz w:val="22"/>
                <w:szCs w:val="22"/>
                <w:highlight w:val="none"/>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卫生间空气</w:t>
            </w:r>
          </w:p>
        </w:tc>
        <w:tc>
          <w:tcPr>
            <w:tcW w:w="1763" w:type="dxa"/>
            <w:noWrap w:val="0"/>
            <w:vAlign w:val="center"/>
          </w:tcPr>
          <w:p>
            <w:pPr>
              <w:rPr>
                <w:rFonts w:cs="Times New Roman"/>
                <w:color w:val="auto"/>
                <w:sz w:val="22"/>
                <w:szCs w:val="22"/>
                <w:highlight w:val="none"/>
              </w:rPr>
            </w:pPr>
            <w:r>
              <w:rPr>
                <w:rFonts w:cs="Times New Roman"/>
                <w:color w:val="auto"/>
                <w:sz w:val="22"/>
                <w:szCs w:val="22"/>
                <w:highlight w:val="none"/>
              </w:rPr>
              <w:t>无异味、空气清新</w:t>
            </w:r>
          </w:p>
        </w:tc>
        <w:tc>
          <w:tcPr>
            <w:tcW w:w="2429" w:type="dxa"/>
            <w:noWrap w:val="0"/>
            <w:vAlign w:val="center"/>
          </w:tcPr>
          <w:p>
            <w:pPr>
              <w:rPr>
                <w:rFonts w:cs="Times New Roman"/>
                <w:color w:val="auto"/>
                <w:sz w:val="22"/>
                <w:szCs w:val="22"/>
                <w:highlight w:val="none"/>
              </w:rPr>
            </w:pPr>
            <w:r>
              <w:rPr>
                <w:rFonts w:cs="Times New Roman"/>
                <w:color w:val="auto"/>
                <w:sz w:val="22"/>
                <w:szCs w:val="22"/>
                <w:highlight w:val="none"/>
              </w:rPr>
              <w:t>酌情在洗手间内喷洒卫生间专用空气清新剂</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必要时</w:t>
            </w:r>
          </w:p>
        </w:tc>
        <w:tc>
          <w:tcPr>
            <w:tcW w:w="1629" w:type="dxa"/>
            <w:noWrap w:val="0"/>
            <w:vAlign w:val="center"/>
          </w:tcPr>
          <w:p>
            <w:pPr>
              <w:rPr>
                <w:rFonts w:cs="Times New Roman"/>
                <w:color w:val="auto"/>
                <w:sz w:val="22"/>
                <w:szCs w:val="22"/>
                <w:highlight w:val="none"/>
              </w:rPr>
            </w:pPr>
          </w:p>
        </w:tc>
        <w:tc>
          <w:tcPr>
            <w:tcW w:w="1282" w:type="dxa"/>
            <w:noWrap w:val="0"/>
            <w:vAlign w:val="center"/>
          </w:tcPr>
          <w:p>
            <w:pPr>
              <w:rPr>
                <w:rFonts w:cs="Times New Roman"/>
                <w:color w:val="auto"/>
                <w:sz w:val="22"/>
                <w:szCs w:val="22"/>
                <w:highlight w:val="none"/>
              </w:rPr>
            </w:pPr>
            <w:r>
              <w:rPr>
                <w:rFonts w:cs="Times New Roman"/>
                <w:color w:val="auto"/>
                <w:sz w:val="22"/>
                <w:szCs w:val="22"/>
                <w:highlight w:val="none"/>
              </w:rPr>
              <w:t>卫生间专用空气清新剂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窗户玻璃、窗框、窗台</w:t>
            </w:r>
          </w:p>
        </w:tc>
        <w:tc>
          <w:tcPr>
            <w:tcW w:w="1763" w:type="dxa"/>
            <w:noWrap w:val="0"/>
            <w:vAlign w:val="center"/>
          </w:tcPr>
          <w:p>
            <w:pPr>
              <w:rPr>
                <w:rFonts w:cs="Times New Roman"/>
                <w:color w:val="auto"/>
                <w:sz w:val="22"/>
                <w:szCs w:val="22"/>
                <w:highlight w:val="none"/>
              </w:rPr>
            </w:pPr>
            <w:r>
              <w:rPr>
                <w:rFonts w:cs="Times New Roman"/>
                <w:color w:val="auto"/>
                <w:sz w:val="22"/>
                <w:szCs w:val="22"/>
                <w:highlight w:val="none"/>
              </w:rPr>
              <w:t>玻璃干净、明亮，无灰尘、污迹，窗框无破损，窗扣完好</w:t>
            </w:r>
          </w:p>
        </w:tc>
        <w:tc>
          <w:tcPr>
            <w:tcW w:w="2429" w:type="dxa"/>
            <w:noWrap w:val="0"/>
            <w:vAlign w:val="center"/>
          </w:tcPr>
          <w:p>
            <w:pPr>
              <w:rPr>
                <w:rFonts w:cs="Times New Roman"/>
                <w:color w:val="auto"/>
                <w:sz w:val="22"/>
                <w:szCs w:val="22"/>
                <w:highlight w:val="none"/>
              </w:rPr>
            </w:pPr>
            <w:r>
              <w:rPr>
                <w:rFonts w:cs="Times New Roman"/>
                <w:color w:val="auto"/>
                <w:sz w:val="22"/>
                <w:szCs w:val="22"/>
                <w:highlight w:val="none"/>
              </w:rPr>
              <w:t>1.用玻璃清洁剂均匀涂于玻璃表面</w:t>
            </w:r>
          </w:p>
          <w:p>
            <w:pPr>
              <w:rPr>
                <w:rFonts w:cs="Times New Roman"/>
                <w:color w:val="auto"/>
                <w:sz w:val="22"/>
                <w:szCs w:val="22"/>
                <w:highlight w:val="none"/>
              </w:rPr>
            </w:pPr>
            <w:r>
              <w:rPr>
                <w:rFonts w:cs="Times New Roman"/>
                <w:color w:val="auto"/>
                <w:sz w:val="22"/>
                <w:szCs w:val="22"/>
                <w:highlight w:val="none"/>
              </w:rPr>
              <w:t>2.用刮水器刮除玻璃上污水</w:t>
            </w:r>
          </w:p>
          <w:p>
            <w:pPr>
              <w:rPr>
                <w:rFonts w:cs="Times New Roman"/>
                <w:color w:val="auto"/>
                <w:sz w:val="22"/>
                <w:szCs w:val="22"/>
                <w:highlight w:val="none"/>
              </w:rPr>
            </w:pPr>
            <w:r>
              <w:rPr>
                <w:rFonts w:cs="Times New Roman"/>
                <w:color w:val="auto"/>
                <w:sz w:val="22"/>
                <w:szCs w:val="22"/>
                <w:highlight w:val="none"/>
              </w:rPr>
              <w:t>3.刮水器刮在玻璃上运行的起止处应是边框到对门边框</w:t>
            </w:r>
          </w:p>
          <w:p>
            <w:pPr>
              <w:rPr>
                <w:rFonts w:cs="Times New Roman"/>
                <w:color w:val="auto"/>
                <w:sz w:val="22"/>
                <w:szCs w:val="22"/>
                <w:highlight w:val="none"/>
              </w:rPr>
            </w:pPr>
            <w:r>
              <w:rPr>
                <w:rFonts w:cs="Times New Roman"/>
                <w:color w:val="auto"/>
                <w:sz w:val="22"/>
                <w:szCs w:val="22"/>
                <w:highlight w:val="none"/>
              </w:rPr>
              <w:t>4.用力均匀，每刮一回用抹布将刮水器擦干，再行下一回</w:t>
            </w:r>
          </w:p>
          <w:p>
            <w:pPr>
              <w:rPr>
                <w:rFonts w:cs="Times New Roman"/>
                <w:color w:val="auto"/>
                <w:sz w:val="22"/>
                <w:szCs w:val="22"/>
                <w:highlight w:val="none"/>
              </w:rPr>
            </w:pPr>
            <w:r>
              <w:rPr>
                <w:rFonts w:cs="Times New Roman"/>
                <w:color w:val="auto"/>
                <w:sz w:val="22"/>
                <w:szCs w:val="22"/>
                <w:highlight w:val="none"/>
              </w:rPr>
              <w:t>5.刮洗结束后，要用干净抹布将边框处水道擦去</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玻璃周期清洁每月一次，窗框、窗台每天清洁一次</w:t>
            </w:r>
          </w:p>
        </w:tc>
        <w:tc>
          <w:tcPr>
            <w:tcW w:w="1629" w:type="dxa"/>
            <w:noWrap w:val="0"/>
            <w:vAlign w:val="center"/>
          </w:tcPr>
          <w:p>
            <w:pPr>
              <w:rPr>
                <w:rFonts w:cs="Times New Roman"/>
                <w:color w:val="auto"/>
                <w:sz w:val="22"/>
                <w:szCs w:val="22"/>
                <w:highlight w:val="none"/>
              </w:rPr>
            </w:pPr>
            <w:r>
              <w:rPr>
                <w:rFonts w:cs="Times New Roman"/>
                <w:color w:val="auto"/>
                <w:sz w:val="22"/>
                <w:szCs w:val="22"/>
                <w:highlight w:val="none"/>
              </w:rPr>
              <w:t>1.污水不可滴落楼下</w:t>
            </w:r>
          </w:p>
          <w:p>
            <w:pPr>
              <w:rPr>
                <w:rFonts w:cs="Times New Roman"/>
                <w:color w:val="auto"/>
                <w:sz w:val="22"/>
                <w:szCs w:val="22"/>
                <w:highlight w:val="none"/>
              </w:rPr>
            </w:pPr>
            <w:r>
              <w:rPr>
                <w:rFonts w:cs="Times New Roman"/>
                <w:color w:val="auto"/>
                <w:sz w:val="22"/>
                <w:szCs w:val="22"/>
                <w:highlight w:val="none"/>
              </w:rPr>
              <w:t>2.高空作业必须系牢安全带，或用升降机、吊篮进行作业</w:t>
            </w:r>
          </w:p>
          <w:p>
            <w:pPr>
              <w:rPr>
                <w:rFonts w:cs="Times New Roman"/>
                <w:color w:val="auto"/>
                <w:sz w:val="22"/>
                <w:szCs w:val="22"/>
                <w:highlight w:val="none"/>
              </w:rPr>
            </w:pPr>
            <w:r>
              <w:rPr>
                <w:rFonts w:cs="Times New Roman"/>
                <w:color w:val="auto"/>
                <w:sz w:val="22"/>
                <w:szCs w:val="22"/>
                <w:highlight w:val="none"/>
              </w:rPr>
              <w:t>3.刮大风、下雨时勿作业</w:t>
            </w:r>
          </w:p>
        </w:tc>
        <w:tc>
          <w:tcPr>
            <w:tcW w:w="1282" w:type="dxa"/>
            <w:noWrap w:val="0"/>
            <w:vAlign w:val="center"/>
          </w:tcPr>
          <w:p>
            <w:pPr>
              <w:rPr>
                <w:rFonts w:cs="Times New Roman"/>
                <w:color w:val="auto"/>
                <w:sz w:val="22"/>
                <w:szCs w:val="22"/>
                <w:highlight w:val="none"/>
              </w:rPr>
            </w:pPr>
            <w:r>
              <w:rPr>
                <w:rFonts w:cs="Times New Roman"/>
                <w:color w:val="auto"/>
                <w:sz w:val="22"/>
                <w:szCs w:val="22"/>
                <w:highlight w:val="none"/>
              </w:rPr>
              <w:t>抹布、清洁剂、刮水器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cs="Times New Roman"/>
                <w:color w:val="auto"/>
                <w:sz w:val="22"/>
                <w:szCs w:val="22"/>
                <w:highlight w:val="none"/>
              </w:rPr>
            </w:pPr>
            <w:r>
              <w:rPr>
                <w:rFonts w:cs="Times New Roman"/>
                <w:color w:val="auto"/>
                <w:sz w:val="22"/>
                <w:szCs w:val="22"/>
                <w:highlight w:val="none"/>
              </w:rPr>
              <w:t>便池隔板</w:t>
            </w:r>
          </w:p>
        </w:tc>
        <w:tc>
          <w:tcPr>
            <w:tcW w:w="1763" w:type="dxa"/>
            <w:noWrap w:val="0"/>
            <w:vAlign w:val="center"/>
          </w:tcPr>
          <w:p>
            <w:pPr>
              <w:rPr>
                <w:rFonts w:cs="Times New Roman"/>
                <w:color w:val="auto"/>
                <w:sz w:val="22"/>
                <w:szCs w:val="22"/>
                <w:highlight w:val="none"/>
              </w:rPr>
            </w:pPr>
            <w:r>
              <w:rPr>
                <w:rFonts w:cs="Times New Roman"/>
                <w:color w:val="auto"/>
                <w:sz w:val="22"/>
                <w:szCs w:val="22"/>
                <w:highlight w:val="none"/>
              </w:rPr>
              <w:t>无灰尘、污迹、水迹、鞋印</w:t>
            </w:r>
          </w:p>
        </w:tc>
        <w:tc>
          <w:tcPr>
            <w:tcW w:w="2429" w:type="dxa"/>
            <w:noWrap w:val="0"/>
            <w:vAlign w:val="center"/>
          </w:tcPr>
          <w:p>
            <w:pPr>
              <w:rPr>
                <w:rFonts w:cs="Times New Roman"/>
                <w:color w:val="auto"/>
                <w:sz w:val="22"/>
                <w:szCs w:val="22"/>
                <w:highlight w:val="none"/>
              </w:rPr>
            </w:pPr>
            <w:r>
              <w:rPr>
                <w:rFonts w:cs="Times New Roman"/>
                <w:color w:val="auto"/>
                <w:sz w:val="22"/>
                <w:szCs w:val="22"/>
                <w:highlight w:val="none"/>
              </w:rPr>
              <w:t>用抹布抹净灰尘</w:t>
            </w:r>
          </w:p>
          <w:p>
            <w:pPr>
              <w:rPr>
                <w:rFonts w:cs="Times New Roman"/>
                <w:color w:val="auto"/>
                <w:sz w:val="22"/>
                <w:szCs w:val="22"/>
                <w:highlight w:val="none"/>
              </w:rPr>
            </w:pPr>
            <w:r>
              <w:rPr>
                <w:rFonts w:cs="Times New Roman"/>
                <w:color w:val="auto"/>
                <w:sz w:val="22"/>
                <w:szCs w:val="22"/>
                <w:highlight w:val="none"/>
              </w:rPr>
              <w:t>用清洁剂擦拭</w:t>
            </w:r>
          </w:p>
          <w:p>
            <w:pPr>
              <w:rPr>
                <w:rFonts w:cs="Times New Roman"/>
                <w:color w:val="auto"/>
                <w:sz w:val="22"/>
                <w:szCs w:val="22"/>
                <w:highlight w:val="none"/>
              </w:rPr>
            </w:pPr>
            <w:r>
              <w:rPr>
                <w:rFonts w:cs="Times New Roman"/>
                <w:color w:val="auto"/>
                <w:sz w:val="22"/>
                <w:szCs w:val="22"/>
                <w:highlight w:val="none"/>
              </w:rPr>
              <w:t>用干抹布抹净</w:t>
            </w:r>
          </w:p>
        </w:tc>
        <w:tc>
          <w:tcPr>
            <w:tcW w:w="1648"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p>
            <w:pPr>
              <w:rPr>
                <w:rFonts w:cs="Times New Roman"/>
                <w:color w:val="auto"/>
                <w:sz w:val="22"/>
                <w:szCs w:val="22"/>
                <w:highlight w:val="none"/>
              </w:rPr>
            </w:pPr>
            <w:r>
              <w:rPr>
                <w:rFonts w:cs="Times New Roman"/>
                <w:color w:val="auto"/>
                <w:sz w:val="22"/>
                <w:szCs w:val="22"/>
                <w:highlight w:val="none"/>
              </w:rPr>
              <w:t>随脏随擦</w:t>
            </w:r>
          </w:p>
        </w:tc>
        <w:tc>
          <w:tcPr>
            <w:tcW w:w="1629" w:type="dxa"/>
            <w:noWrap w:val="0"/>
            <w:vAlign w:val="center"/>
          </w:tcPr>
          <w:p>
            <w:pPr>
              <w:rPr>
                <w:rFonts w:cs="Times New Roman"/>
                <w:color w:val="auto"/>
                <w:sz w:val="22"/>
                <w:szCs w:val="22"/>
                <w:highlight w:val="none"/>
              </w:rPr>
            </w:pPr>
          </w:p>
        </w:tc>
        <w:tc>
          <w:tcPr>
            <w:tcW w:w="1282"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spacing w:before="100" w:beforeAutospacing="1" w:line="360" w:lineRule="auto"/>
        <w:ind w:firstLine="148" w:firstLineChars="67"/>
        <w:rPr>
          <w:rFonts w:cs="Times New Roman"/>
          <w:b/>
          <w:color w:val="auto"/>
          <w:sz w:val="22"/>
          <w:szCs w:val="22"/>
          <w:highlight w:val="none"/>
        </w:rPr>
      </w:pPr>
      <w:r>
        <w:rPr>
          <w:rFonts w:cs="Times New Roman"/>
          <w:b/>
          <w:color w:val="auto"/>
          <w:sz w:val="22"/>
          <w:szCs w:val="22"/>
          <w:highlight w:val="none"/>
        </w:rPr>
        <w:t>（4）外环境日常保洁项目要求</w:t>
      </w:r>
    </w:p>
    <w:tbl>
      <w:tblPr>
        <w:tblStyle w:val="6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771"/>
        <w:gridCol w:w="2441"/>
        <w:gridCol w:w="1762"/>
        <w:gridCol w:w="1528"/>
        <w:gridCol w:w="12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jc w:val="center"/>
              <w:rPr>
                <w:rFonts w:cs="Times New Roman"/>
                <w:color w:val="auto"/>
                <w:sz w:val="22"/>
                <w:szCs w:val="22"/>
                <w:highlight w:val="none"/>
              </w:rPr>
            </w:pPr>
            <w:r>
              <w:rPr>
                <w:rFonts w:cs="Times New Roman"/>
                <w:color w:val="auto"/>
                <w:sz w:val="22"/>
                <w:szCs w:val="22"/>
                <w:highlight w:val="none"/>
              </w:rPr>
              <w:t>项目</w:t>
            </w:r>
          </w:p>
        </w:tc>
        <w:tc>
          <w:tcPr>
            <w:tcW w:w="1771" w:type="dxa"/>
            <w:noWrap w:val="0"/>
            <w:vAlign w:val="center"/>
          </w:tcPr>
          <w:p>
            <w:pPr>
              <w:jc w:val="center"/>
              <w:rPr>
                <w:rFonts w:cs="Times New Roman"/>
                <w:color w:val="auto"/>
                <w:sz w:val="22"/>
                <w:szCs w:val="22"/>
                <w:highlight w:val="none"/>
              </w:rPr>
            </w:pPr>
            <w:r>
              <w:rPr>
                <w:rFonts w:cs="Times New Roman"/>
                <w:color w:val="auto"/>
                <w:sz w:val="22"/>
                <w:szCs w:val="22"/>
                <w:highlight w:val="none"/>
              </w:rPr>
              <w:t>标准</w:t>
            </w:r>
          </w:p>
          <w:p>
            <w:pPr>
              <w:jc w:val="center"/>
              <w:rPr>
                <w:rFonts w:cs="Times New Roman"/>
                <w:color w:val="auto"/>
                <w:sz w:val="22"/>
                <w:szCs w:val="22"/>
                <w:highlight w:val="none"/>
              </w:rPr>
            </w:pPr>
            <w:r>
              <w:rPr>
                <w:rFonts w:cs="Times New Roman"/>
                <w:color w:val="auto"/>
                <w:sz w:val="22"/>
                <w:szCs w:val="22"/>
                <w:highlight w:val="none"/>
              </w:rPr>
              <w:t>（质量要求）</w:t>
            </w:r>
          </w:p>
        </w:tc>
        <w:tc>
          <w:tcPr>
            <w:tcW w:w="2441" w:type="dxa"/>
            <w:noWrap w:val="0"/>
            <w:vAlign w:val="center"/>
          </w:tcPr>
          <w:p>
            <w:pPr>
              <w:jc w:val="center"/>
              <w:rPr>
                <w:rFonts w:cs="Times New Roman"/>
                <w:color w:val="auto"/>
                <w:sz w:val="22"/>
                <w:szCs w:val="22"/>
                <w:highlight w:val="none"/>
              </w:rPr>
            </w:pPr>
            <w:r>
              <w:rPr>
                <w:rFonts w:cs="Times New Roman"/>
                <w:color w:val="auto"/>
                <w:sz w:val="22"/>
                <w:szCs w:val="22"/>
                <w:highlight w:val="none"/>
              </w:rPr>
              <w:t>程序</w:t>
            </w:r>
          </w:p>
        </w:tc>
        <w:tc>
          <w:tcPr>
            <w:tcW w:w="1762" w:type="dxa"/>
            <w:noWrap w:val="0"/>
            <w:vAlign w:val="center"/>
          </w:tcPr>
          <w:p>
            <w:pPr>
              <w:jc w:val="center"/>
              <w:rPr>
                <w:rFonts w:cs="Times New Roman"/>
                <w:color w:val="auto"/>
                <w:sz w:val="22"/>
                <w:szCs w:val="22"/>
                <w:highlight w:val="none"/>
              </w:rPr>
            </w:pPr>
            <w:r>
              <w:rPr>
                <w:rFonts w:cs="Times New Roman"/>
                <w:color w:val="auto"/>
                <w:sz w:val="22"/>
                <w:szCs w:val="22"/>
                <w:highlight w:val="none"/>
              </w:rPr>
              <w:t>频次</w:t>
            </w:r>
          </w:p>
        </w:tc>
        <w:tc>
          <w:tcPr>
            <w:tcW w:w="1528" w:type="dxa"/>
            <w:noWrap w:val="0"/>
            <w:vAlign w:val="center"/>
          </w:tcPr>
          <w:p>
            <w:pPr>
              <w:jc w:val="center"/>
              <w:rPr>
                <w:rFonts w:cs="Times New Roman"/>
                <w:color w:val="auto"/>
                <w:sz w:val="22"/>
                <w:szCs w:val="22"/>
                <w:highlight w:val="none"/>
              </w:rPr>
            </w:pPr>
            <w:r>
              <w:rPr>
                <w:rFonts w:cs="Times New Roman"/>
                <w:color w:val="auto"/>
                <w:sz w:val="22"/>
                <w:szCs w:val="22"/>
                <w:highlight w:val="none"/>
              </w:rPr>
              <w:t>注意事项</w:t>
            </w:r>
          </w:p>
        </w:tc>
        <w:tc>
          <w:tcPr>
            <w:tcW w:w="1214" w:type="dxa"/>
            <w:noWrap w:val="0"/>
            <w:vAlign w:val="center"/>
          </w:tcPr>
          <w:p>
            <w:pPr>
              <w:jc w:val="center"/>
              <w:rPr>
                <w:rFonts w:cs="Times New Roman"/>
                <w:color w:val="auto"/>
                <w:sz w:val="22"/>
                <w:szCs w:val="22"/>
                <w:highlight w:val="none"/>
              </w:rPr>
            </w:pPr>
            <w:r>
              <w:rPr>
                <w:rFonts w:cs="Times New Roman"/>
                <w:color w:val="auto"/>
                <w:sz w:val="22"/>
                <w:szCs w:val="22"/>
                <w:highlight w:val="none"/>
              </w:rPr>
              <w:t>工具</w:t>
            </w:r>
          </w:p>
          <w:p>
            <w:pPr>
              <w:jc w:val="center"/>
              <w:rPr>
                <w:rFonts w:cs="Times New Roman"/>
                <w:color w:val="auto"/>
                <w:sz w:val="22"/>
                <w:szCs w:val="22"/>
                <w:highlight w:val="none"/>
              </w:rPr>
            </w:pPr>
            <w:r>
              <w:rPr>
                <w:rFonts w:cs="Times New Roman"/>
                <w:color w:val="auto"/>
                <w:sz w:val="22"/>
                <w:szCs w:val="22"/>
                <w:highlight w:val="none"/>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rPr>
                <w:rFonts w:cs="Times New Roman"/>
                <w:color w:val="auto"/>
                <w:sz w:val="22"/>
                <w:szCs w:val="22"/>
                <w:highlight w:val="none"/>
              </w:rPr>
            </w:pPr>
            <w:r>
              <w:rPr>
                <w:rFonts w:cs="Times New Roman"/>
                <w:color w:val="auto"/>
                <w:sz w:val="22"/>
                <w:szCs w:val="22"/>
                <w:highlight w:val="none"/>
              </w:rPr>
              <w:t>主干道地面、台阶</w:t>
            </w:r>
          </w:p>
        </w:tc>
        <w:tc>
          <w:tcPr>
            <w:tcW w:w="1771" w:type="dxa"/>
            <w:noWrap w:val="0"/>
            <w:vAlign w:val="center"/>
          </w:tcPr>
          <w:p>
            <w:pPr>
              <w:rPr>
                <w:rFonts w:cs="Times New Roman"/>
                <w:color w:val="auto"/>
                <w:sz w:val="22"/>
                <w:szCs w:val="22"/>
                <w:highlight w:val="none"/>
              </w:rPr>
            </w:pPr>
            <w:r>
              <w:rPr>
                <w:rFonts w:cs="Times New Roman"/>
                <w:color w:val="auto"/>
                <w:sz w:val="22"/>
                <w:szCs w:val="22"/>
                <w:highlight w:val="none"/>
              </w:rPr>
              <w:t>无瓜果皮、纸屑、枯叶、烟头、呕吐物、污物等</w:t>
            </w:r>
          </w:p>
        </w:tc>
        <w:tc>
          <w:tcPr>
            <w:tcW w:w="2441" w:type="dxa"/>
            <w:noWrap w:val="0"/>
            <w:vAlign w:val="center"/>
          </w:tcPr>
          <w:p>
            <w:pPr>
              <w:rPr>
                <w:rFonts w:cs="Times New Roman"/>
                <w:color w:val="auto"/>
                <w:sz w:val="22"/>
                <w:szCs w:val="22"/>
                <w:highlight w:val="none"/>
              </w:rPr>
            </w:pPr>
            <w:r>
              <w:rPr>
                <w:rFonts w:cs="Times New Roman"/>
                <w:color w:val="auto"/>
                <w:sz w:val="22"/>
                <w:szCs w:val="22"/>
                <w:highlight w:val="none"/>
              </w:rPr>
              <w:t>晴天时先均匀洒水，再用大扫帚清扫</w:t>
            </w:r>
          </w:p>
          <w:p>
            <w:pPr>
              <w:rPr>
                <w:rFonts w:cs="Times New Roman"/>
                <w:color w:val="auto"/>
                <w:sz w:val="22"/>
                <w:szCs w:val="22"/>
                <w:highlight w:val="none"/>
              </w:rPr>
            </w:pPr>
            <w:r>
              <w:rPr>
                <w:rFonts w:cs="Times New Roman"/>
                <w:color w:val="auto"/>
                <w:sz w:val="22"/>
                <w:szCs w:val="22"/>
                <w:highlight w:val="none"/>
              </w:rPr>
              <w:t>对污物、呕吐物及时清理干净</w:t>
            </w:r>
          </w:p>
          <w:p>
            <w:pPr>
              <w:rPr>
                <w:rFonts w:cs="Times New Roman"/>
                <w:color w:val="auto"/>
                <w:sz w:val="22"/>
                <w:szCs w:val="22"/>
                <w:highlight w:val="none"/>
              </w:rPr>
            </w:pPr>
            <w:r>
              <w:rPr>
                <w:rFonts w:cs="Times New Roman"/>
                <w:color w:val="auto"/>
                <w:sz w:val="22"/>
                <w:szCs w:val="22"/>
                <w:highlight w:val="none"/>
              </w:rPr>
              <w:t>装入簸箕倒入垃圾桶</w:t>
            </w:r>
          </w:p>
          <w:p>
            <w:pPr>
              <w:rPr>
                <w:rFonts w:cs="Times New Roman"/>
                <w:color w:val="auto"/>
                <w:sz w:val="22"/>
                <w:szCs w:val="22"/>
                <w:highlight w:val="none"/>
              </w:rPr>
            </w:pPr>
            <w:r>
              <w:rPr>
                <w:rFonts w:cs="Times New Roman"/>
                <w:color w:val="auto"/>
                <w:sz w:val="22"/>
                <w:szCs w:val="22"/>
                <w:highlight w:val="none"/>
              </w:rPr>
              <w:t>台阶用拧干水的拖把拖净</w:t>
            </w:r>
          </w:p>
        </w:tc>
        <w:tc>
          <w:tcPr>
            <w:tcW w:w="1762" w:type="dxa"/>
            <w:noWrap w:val="0"/>
            <w:vAlign w:val="center"/>
          </w:tcPr>
          <w:p>
            <w:pPr>
              <w:rPr>
                <w:rFonts w:cs="Times New Roman"/>
                <w:color w:val="auto"/>
                <w:sz w:val="22"/>
                <w:szCs w:val="22"/>
                <w:highlight w:val="none"/>
              </w:rPr>
            </w:pPr>
            <w:r>
              <w:rPr>
                <w:rFonts w:cs="Times New Roman"/>
                <w:color w:val="auto"/>
                <w:sz w:val="22"/>
                <w:szCs w:val="22"/>
                <w:highlight w:val="none"/>
              </w:rPr>
              <w:t>每天二次（大扫）</w:t>
            </w:r>
          </w:p>
          <w:p>
            <w:pPr>
              <w:rPr>
                <w:rFonts w:cs="Times New Roman"/>
                <w:color w:val="auto"/>
                <w:sz w:val="22"/>
                <w:szCs w:val="22"/>
                <w:highlight w:val="none"/>
              </w:rPr>
            </w:pPr>
            <w:r>
              <w:rPr>
                <w:rFonts w:cs="Times New Roman"/>
                <w:color w:val="auto"/>
                <w:sz w:val="22"/>
                <w:szCs w:val="22"/>
                <w:highlight w:val="none"/>
              </w:rPr>
              <w:t>巡回保洁维护每小时一次</w:t>
            </w:r>
          </w:p>
          <w:p>
            <w:pPr>
              <w:rPr>
                <w:rFonts w:cs="Times New Roman"/>
                <w:color w:val="auto"/>
                <w:sz w:val="22"/>
                <w:szCs w:val="22"/>
                <w:highlight w:val="none"/>
              </w:rPr>
            </w:pPr>
            <w:r>
              <w:rPr>
                <w:rFonts w:cs="Times New Roman"/>
                <w:color w:val="auto"/>
                <w:sz w:val="22"/>
                <w:szCs w:val="22"/>
                <w:highlight w:val="none"/>
              </w:rPr>
              <w:t>随脏随扫</w:t>
            </w:r>
          </w:p>
        </w:tc>
        <w:tc>
          <w:tcPr>
            <w:tcW w:w="1528" w:type="dxa"/>
            <w:noWrap w:val="0"/>
            <w:vAlign w:val="center"/>
          </w:tcPr>
          <w:p>
            <w:pPr>
              <w:rPr>
                <w:rFonts w:cs="Times New Roman"/>
                <w:color w:val="auto"/>
                <w:sz w:val="22"/>
                <w:szCs w:val="22"/>
                <w:highlight w:val="none"/>
              </w:rPr>
            </w:pPr>
            <w:r>
              <w:rPr>
                <w:rFonts w:cs="Times New Roman"/>
                <w:color w:val="auto"/>
                <w:sz w:val="22"/>
                <w:szCs w:val="22"/>
                <w:highlight w:val="none"/>
              </w:rPr>
              <w:t>避免扬尘、触碰行人、地面湿滑</w:t>
            </w:r>
          </w:p>
        </w:tc>
        <w:tc>
          <w:tcPr>
            <w:tcW w:w="1214" w:type="dxa"/>
            <w:noWrap w:val="0"/>
            <w:vAlign w:val="center"/>
          </w:tcPr>
          <w:p>
            <w:pPr>
              <w:rPr>
                <w:rFonts w:cs="Times New Roman"/>
                <w:color w:val="auto"/>
                <w:sz w:val="22"/>
                <w:szCs w:val="22"/>
                <w:highlight w:val="none"/>
              </w:rPr>
            </w:pPr>
            <w:r>
              <w:rPr>
                <w:rFonts w:cs="Times New Roman"/>
                <w:color w:val="auto"/>
                <w:sz w:val="22"/>
                <w:szCs w:val="22"/>
                <w:highlight w:val="none"/>
              </w:rPr>
              <w:t>洒水器、大小扫帚、簸箕、拖把、桶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rPr>
                <w:rFonts w:cs="Times New Roman"/>
                <w:color w:val="auto"/>
                <w:sz w:val="22"/>
                <w:szCs w:val="22"/>
                <w:highlight w:val="none"/>
              </w:rPr>
            </w:pPr>
            <w:r>
              <w:rPr>
                <w:rFonts w:cs="Times New Roman"/>
                <w:color w:val="auto"/>
                <w:sz w:val="22"/>
                <w:szCs w:val="22"/>
                <w:highlight w:val="none"/>
              </w:rPr>
              <w:t>窨井盖</w:t>
            </w:r>
          </w:p>
        </w:tc>
        <w:tc>
          <w:tcPr>
            <w:tcW w:w="1771" w:type="dxa"/>
            <w:noWrap w:val="0"/>
            <w:vAlign w:val="center"/>
          </w:tcPr>
          <w:p>
            <w:pPr>
              <w:rPr>
                <w:rFonts w:cs="Times New Roman"/>
                <w:color w:val="auto"/>
                <w:sz w:val="22"/>
                <w:szCs w:val="22"/>
                <w:highlight w:val="none"/>
              </w:rPr>
            </w:pPr>
            <w:r>
              <w:rPr>
                <w:rFonts w:cs="Times New Roman"/>
                <w:color w:val="auto"/>
                <w:sz w:val="22"/>
                <w:szCs w:val="22"/>
                <w:highlight w:val="none"/>
              </w:rPr>
              <w:t>无晃动，表面无痕迹、污迹，下水孔无阻塞、破损</w:t>
            </w:r>
          </w:p>
        </w:tc>
        <w:tc>
          <w:tcPr>
            <w:tcW w:w="2441" w:type="dxa"/>
            <w:noWrap w:val="0"/>
            <w:vAlign w:val="center"/>
          </w:tcPr>
          <w:p>
            <w:pPr>
              <w:rPr>
                <w:rFonts w:cs="Times New Roman"/>
                <w:color w:val="auto"/>
                <w:sz w:val="22"/>
                <w:szCs w:val="22"/>
                <w:highlight w:val="none"/>
              </w:rPr>
            </w:pPr>
            <w:r>
              <w:rPr>
                <w:rFonts w:cs="Times New Roman"/>
                <w:color w:val="auto"/>
                <w:sz w:val="22"/>
                <w:szCs w:val="22"/>
                <w:highlight w:val="none"/>
              </w:rPr>
              <w:t>用刷子刷洗</w:t>
            </w:r>
          </w:p>
        </w:tc>
        <w:tc>
          <w:tcPr>
            <w:tcW w:w="1762" w:type="dxa"/>
            <w:noWrap w:val="0"/>
            <w:vAlign w:val="center"/>
          </w:tcPr>
          <w:p>
            <w:pPr>
              <w:rPr>
                <w:rFonts w:cs="Times New Roman"/>
                <w:color w:val="auto"/>
                <w:sz w:val="22"/>
                <w:szCs w:val="22"/>
                <w:highlight w:val="none"/>
              </w:rPr>
            </w:pPr>
            <w:r>
              <w:rPr>
                <w:rFonts w:cs="Times New Roman"/>
                <w:color w:val="auto"/>
                <w:sz w:val="22"/>
                <w:szCs w:val="22"/>
                <w:highlight w:val="none"/>
              </w:rPr>
              <w:t>每周一次</w:t>
            </w:r>
          </w:p>
        </w:tc>
        <w:tc>
          <w:tcPr>
            <w:tcW w:w="1528" w:type="dxa"/>
            <w:noWrap w:val="0"/>
            <w:vAlign w:val="center"/>
          </w:tcPr>
          <w:p>
            <w:pPr>
              <w:rPr>
                <w:rFonts w:cs="Times New Roman"/>
                <w:color w:val="auto"/>
                <w:sz w:val="22"/>
                <w:szCs w:val="22"/>
                <w:highlight w:val="none"/>
              </w:rPr>
            </w:pPr>
            <w:r>
              <w:rPr>
                <w:rFonts w:cs="Times New Roman"/>
                <w:color w:val="auto"/>
                <w:sz w:val="22"/>
                <w:szCs w:val="22"/>
                <w:highlight w:val="none"/>
              </w:rPr>
              <w:t>发现缺失、破损、晃动应立即报修，避免行人发生意外，周边无积水</w:t>
            </w:r>
          </w:p>
        </w:tc>
        <w:tc>
          <w:tcPr>
            <w:tcW w:w="1214" w:type="dxa"/>
            <w:noWrap w:val="0"/>
            <w:vAlign w:val="center"/>
          </w:tcPr>
          <w:p>
            <w:pPr>
              <w:rPr>
                <w:rFonts w:cs="Times New Roman"/>
                <w:color w:val="auto"/>
                <w:sz w:val="22"/>
                <w:szCs w:val="22"/>
                <w:highlight w:val="none"/>
              </w:rPr>
            </w:pPr>
            <w:r>
              <w:rPr>
                <w:rFonts w:cs="Times New Roman"/>
                <w:color w:val="auto"/>
                <w:sz w:val="22"/>
                <w:szCs w:val="22"/>
                <w:highlight w:val="none"/>
              </w:rPr>
              <w:t>清洁剂、刷子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rPr>
                <w:rFonts w:cs="Times New Roman"/>
                <w:color w:val="auto"/>
                <w:sz w:val="22"/>
                <w:szCs w:val="22"/>
                <w:highlight w:val="none"/>
              </w:rPr>
            </w:pPr>
            <w:r>
              <w:rPr>
                <w:rFonts w:cs="Times New Roman"/>
                <w:color w:val="auto"/>
                <w:sz w:val="22"/>
                <w:szCs w:val="22"/>
                <w:highlight w:val="none"/>
              </w:rPr>
              <w:t>绿化带、花坛</w:t>
            </w:r>
          </w:p>
        </w:tc>
        <w:tc>
          <w:tcPr>
            <w:tcW w:w="1771" w:type="dxa"/>
            <w:noWrap w:val="0"/>
            <w:vAlign w:val="center"/>
          </w:tcPr>
          <w:p>
            <w:pPr>
              <w:rPr>
                <w:rFonts w:cs="Times New Roman"/>
                <w:color w:val="auto"/>
                <w:sz w:val="22"/>
                <w:szCs w:val="22"/>
                <w:highlight w:val="none"/>
              </w:rPr>
            </w:pPr>
            <w:r>
              <w:rPr>
                <w:rFonts w:cs="Times New Roman"/>
                <w:color w:val="auto"/>
                <w:sz w:val="22"/>
                <w:szCs w:val="22"/>
                <w:highlight w:val="none"/>
              </w:rPr>
              <w:t>无灰尘、枯枝败叶、杂物</w:t>
            </w:r>
          </w:p>
        </w:tc>
        <w:tc>
          <w:tcPr>
            <w:tcW w:w="2441" w:type="dxa"/>
            <w:noWrap w:val="0"/>
            <w:vAlign w:val="center"/>
          </w:tcPr>
          <w:p>
            <w:pPr>
              <w:rPr>
                <w:rFonts w:cs="Times New Roman"/>
                <w:color w:val="auto"/>
                <w:sz w:val="22"/>
                <w:szCs w:val="22"/>
                <w:highlight w:val="none"/>
              </w:rPr>
            </w:pPr>
            <w:r>
              <w:rPr>
                <w:rFonts w:cs="Times New Roman"/>
                <w:color w:val="auto"/>
                <w:sz w:val="22"/>
                <w:szCs w:val="22"/>
                <w:highlight w:val="none"/>
              </w:rPr>
              <w:t>用抹布擦拭花坛周边框至洁净</w:t>
            </w:r>
          </w:p>
          <w:p>
            <w:pPr>
              <w:rPr>
                <w:rFonts w:cs="Times New Roman"/>
                <w:color w:val="auto"/>
                <w:sz w:val="22"/>
                <w:szCs w:val="22"/>
                <w:highlight w:val="none"/>
              </w:rPr>
            </w:pPr>
            <w:r>
              <w:rPr>
                <w:rFonts w:cs="Times New Roman"/>
                <w:color w:val="auto"/>
                <w:sz w:val="22"/>
                <w:szCs w:val="22"/>
                <w:highlight w:val="none"/>
              </w:rPr>
              <w:t>捡去枯枝败叶，杂物装入垃圾袋内</w:t>
            </w:r>
          </w:p>
        </w:tc>
        <w:tc>
          <w:tcPr>
            <w:tcW w:w="1762"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528" w:type="dxa"/>
            <w:noWrap w:val="0"/>
            <w:vAlign w:val="center"/>
          </w:tcPr>
          <w:p>
            <w:pPr>
              <w:rPr>
                <w:rFonts w:cs="Times New Roman"/>
                <w:color w:val="auto"/>
                <w:sz w:val="22"/>
                <w:szCs w:val="22"/>
                <w:highlight w:val="none"/>
              </w:rPr>
            </w:pPr>
          </w:p>
        </w:tc>
        <w:tc>
          <w:tcPr>
            <w:tcW w:w="1214" w:type="dxa"/>
            <w:noWrap w:val="0"/>
            <w:vAlign w:val="center"/>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rPr>
                <w:rFonts w:cs="Times New Roman"/>
                <w:color w:val="auto"/>
                <w:sz w:val="22"/>
                <w:szCs w:val="22"/>
                <w:highlight w:val="none"/>
              </w:rPr>
            </w:pPr>
            <w:r>
              <w:rPr>
                <w:rFonts w:cs="Times New Roman"/>
                <w:color w:val="auto"/>
                <w:sz w:val="22"/>
                <w:szCs w:val="22"/>
                <w:highlight w:val="none"/>
              </w:rPr>
              <w:t>垃圾桶</w:t>
            </w:r>
          </w:p>
        </w:tc>
        <w:tc>
          <w:tcPr>
            <w:tcW w:w="1771" w:type="dxa"/>
            <w:noWrap w:val="0"/>
            <w:vAlign w:val="center"/>
          </w:tcPr>
          <w:p>
            <w:pPr>
              <w:rPr>
                <w:rFonts w:cs="Times New Roman"/>
                <w:color w:val="auto"/>
                <w:sz w:val="22"/>
                <w:szCs w:val="22"/>
                <w:highlight w:val="none"/>
              </w:rPr>
            </w:pPr>
            <w:r>
              <w:rPr>
                <w:rFonts w:cs="Times New Roman"/>
                <w:color w:val="auto"/>
                <w:sz w:val="22"/>
                <w:szCs w:val="22"/>
                <w:highlight w:val="none"/>
              </w:rPr>
              <w:t>无污迹、溢满、异味</w:t>
            </w:r>
          </w:p>
        </w:tc>
        <w:tc>
          <w:tcPr>
            <w:tcW w:w="2441" w:type="dxa"/>
            <w:noWrap w:val="0"/>
            <w:vAlign w:val="center"/>
          </w:tcPr>
          <w:p>
            <w:pPr>
              <w:rPr>
                <w:rFonts w:cs="Times New Roman"/>
                <w:color w:val="auto"/>
                <w:sz w:val="22"/>
                <w:szCs w:val="22"/>
                <w:highlight w:val="none"/>
              </w:rPr>
            </w:pPr>
            <w:r>
              <w:rPr>
                <w:rFonts w:cs="Times New Roman"/>
                <w:color w:val="auto"/>
                <w:sz w:val="22"/>
                <w:szCs w:val="22"/>
                <w:highlight w:val="none"/>
              </w:rPr>
              <w:t>将垃圾袋取出扎紧袋口，装入垃圾车内</w:t>
            </w:r>
          </w:p>
          <w:p>
            <w:pPr>
              <w:rPr>
                <w:rFonts w:cs="Times New Roman"/>
                <w:color w:val="auto"/>
                <w:sz w:val="22"/>
                <w:szCs w:val="22"/>
                <w:highlight w:val="none"/>
              </w:rPr>
            </w:pPr>
            <w:r>
              <w:rPr>
                <w:rFonts w:cs="Times New Roman"/>
                <w:color w:val="auto"/>
                <w:sz w:val="22"/>
                <w:szCs w:val="22"/>
                <w:highlight w:val="none"/>
              </w:rPr>
              <w:t>用浸有清洁剂的抹布擦拭至干净</w:t>
            </w:r>
          </w:p>
          <w:p>
            <w:pPr>
              <w:rPr>
                <w:rFonts w:cs="Times New Roman"/>
                <w:color w:val="auto"/>
                <w:sz w:val="22"/>
                <w:szCs w:val="22"/>
                <w:highlight w:val="none"/>
              </w:rPr>
            </w:pPr>
            <w:r>
              <w:rPr>
                <w:rFonts w:cs="Times New Roman"/>
                <w:color w:val="auto"/>
                <w:sz w:val="22"/>
                <w:szCs w:val="22"/>
                <w:highlight w:val="none"/>
              </w:rPr>
              <w:t>更换垃圾袋</w:t>
            </w:r>
          </w:p>
        </w:tc>
        <w:tc>
          <w:tcPr>
            <w:tcW w:w="1762" w:type="dxa"/>
            <w:noWrap w:val="0"/>
            <w:vAlign w:val="center"/>
          </w:tcPr>
          <w:p>
            <w:pPr>
              <w:rPr>
                <w:rFonts w:cs="Times New Roman"/>
                <w:color w:val="auto"/>
                <w:sz w:val="22"/>
                <w:szCs w:val="22"/>
                <w:highlight w:val="none"/>
              </w:rPr>
            </w:pPr>
            <w:r>
              <w:rPr>
                <w:rFonts w:cs="Times New Roman"/>
                <w:color w:val="auto"/>
                <w:sz w:val="22"/>
                <w:szCs w:val="22"/>
                <w:highlight w:val="none"/>
              </w:rPr>
              <w:t>每天二次</w:t>
            </w:r>
          </w:p>
        </w:tc>
        <w:tc>
          <w:tcPr>
            <w:tcW w:w="1528" w:type="dxa"/>
            <w:noWrap w:val="0"/>
            <w:vAlign w:val="center"/>
          </w:tcPr>
          <w:p>
            <w:pPr>
              <w:rPr>
                <w:rFonts w:cs="Times New Roman"/>
                <w:color w:val="auto"/>
                <w:sz w:val="22"/>
                <w:szCs w:val="22"/>
                <w:highlight w:val="none"/>
              </w:rPr>
            </w:pPr>
            <w:r>
              <w:rPr>
                <w:rFonts w:cs="Times New Roman"/>
                <w:color w:val="auto"/>
                <w:sz w:val="22"/>
                <w:szCs w:val="22"/>
                <w:highlight w:val="none"/>
              </w:rPr>
              <w:t>1.无污水滴漏</w:t>
            </w:r>
          </w:p>
          <w:p>
            <w:pPr>
              <w:rPr>
                <w:rFonts w:cs="Times New Roman"/>
                <w:color w:val="auto"/>
                <w:sz w:val="22"/>
                <w:szCs w:val="22"/>
                <w:highlight w:val="none"/>
              </w:rPr>
            </w:pPr>
            <w:r>
              <w:rPr>
                <w:rFonts w:cs="Times New Roman"/>
                <w:color w:val="auto"/>
                <w:sz w:val="22"/>
                <w:szCs w:val="22"/>
                <w:highlight w:val="none"/>
              </w:rPr>
              <w:t>2.不可满溢，垃圾不得超过垃圾桶容量的3/4</w:t>
            </w:r>
          </w:p>
        </w:tc>
        <w:tc>
          <w:tcPr>
            <w:tcW w:w="1214" w:type="dxa"/>
            <w:noWrap w:val="0"/>
            <w:vAlign w:val="center"/>
          </w:tcPr>
          <w:p>
            <w:pPr>
              <w:rPr>
                <w:rFonts w:cs="Times New Roman"/>
                <w:color w:val="auto"/>
                <w:sz w:val="22"/>
                <w:szCs w:val="22"/>
                <w:highlight w:val="none"/>
              </w:rPr>
            </w:pPr>
            <w:r>
              <w:rPr>
                <w:rFonts w:cs="Times New Roman"/>
                <w:color w:val="auto"/>
                <w:sz w:val="22"/>
                <w:szCs w:val="22"/>
                <w:highlight w:val="none"/>
              </w:rPr>
              <w:t>抹布、垃圾袋、清洁剂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rPr>
                <w:rFonts w:cs="Times New Roman"/>
                <w:color w:val="auto"/>
                <w:sz w:val="22"/>
                <w:szCs w:val="22"/>
                <w:highlight w:val="none"/>
              </w:rPr>
            </w:pPr>
            <w:r>
              <w:rPr>
                <w:rFonts w:cs="Times New Roman"/>
                <w:color w:val="auto"/>
                <w:sz w:val="22"/>
                <w:szCs w:val="22"/>
                <w:highlight w:val="none"/>
              </w:rPr>
              <w:t>宣传栏、框、面</w:t>
            </w:r>
          </w:p>
        </w:tc>
        <w:tc>
          <w:tcPr>
            <w:tcW w:w="1771" w:type="dxa"/>
            <w:noWrap w:val="0"/>
            <w:vAlign w:val="center"/>
          </w:tcPr>
          <w:p>
            <w:pPr>
              <w:rPr>
                <w:rFonts w:cs="Times New Roman"/>
                <w:color w:val="auto"/>
                <w:sz w:val="22"/>
                <w:szCs w:val="22"/>
                <w:highlight w:val="none"/>
              </w:rPr>
            </w:pPr>
            <w:r>
              <w:rPr>
                <w:rFonts w:cs="Times New Roman"/>
                <w:color w:val="auto"/>
                <w:sz w:val="22"/>
                <w:szCs w:val="22"/>
                <w:highlight w:val="none"/>
              </w:rPr>
              <w:t>无灰尘、污迹、脱落</w:t>
            </w:r>
          </w:p>
        </w:tc>
        <w:tc>
          <w:tcPr>
            <w:tcW w:w="2441" w:type="dxa"/>
            <w:noWrap w:val="0"/>
            <w:vAlign w:val="center"/>
          </w:tcPr>
          <w:p>
            <w:pPr>
              <w:rPr>
                <w:rFonts w:cs="Times New Roman"/>
                <w:color w:val="auto"/>
                <w:sz w:val="22"/>
                <w:szCs w:val="22"/>
                <w:highlight w:val="none"/>
              </w:rPr>
            </w:pPr>
            <w:r>
              <w:rPr>
                <w:rFonts w:cs="Times New Roman"/>
                <w:color w:val="auto"/>
                <w:sz w:val="22"/>
                <w:szCs w:val="22"/>
                <w:highlight w:val="none"/>
              </w:rPr>
              <w:t>用干净抹布擦拭至洁净</w:t>
            </w:r>
          </w:p>
        </w:tc>
        <w:tc>
          <w:tcPr>
            <w:tcW w:w="1762" w:type="dxa"/>
            <w:noWrap w:val="0"/>
            <w:vAlign w:val="center"/>
          </w:tcPr>
          <w:p>
            <w:pPr>
              <w:rPr>
                <w:rFonts w:cs="Times New Roman"/>
                <w:color w:val="auto"/>
                <w:sz w:val="22"/>
                <w:szCs w:val="22"/>
                <w:highlight w:val="none"/>
              </w:rPr>
            </w:pPr>
            <w:r>
              <w:rPr>
                <w:rFonts w:cs="Times New Roman"/>
                <w:color w:val="auto"/>
                <w:sz w:val="22"/>
                <w:szCs w:val="22"/>
                <w:highlight w:val="none"/>
              </w:rPr>
              <w:t>每周二次</w:t>
            </w:r>
          </w:p>
        </w:tc>
        <w:tc>
          <w:tcPr>
            <w:tcW w:w="1528" w:type="dxa"/>
            <w:noWrap w:val="0"/>
            <w:vAlign w:val="center"/>
          </w:tcPr>
          <w:p>
            <w:pPr>
              <w:rPr>
                <w:rFonts w:cs="Times New Roman"/>
                <w:color w:val="auto"/>
                <w:sz w:val="22"/>
                <w:szCs w:val="22"/>
                <w:highlight w:val="none"/>
              </w:rPr>
            </w:pPr>
            <w:r>
              <w:rPr>
                <w:rFonts w:cs="Times New Roman"/>
                <w:color w:val="auto"/>
                <w:sz w:val="22"/>
                <w:szCs w:val="22"/>
                <w:highlight w:val="none"/>
              </w:rPr>
              <w:t>表面不可擦花</w:t>
            </w:r>
          </w:p>
        </w:tc>
        <w:tc>
          <w:tcPr>
            <w:tcW w:w="1214" w:type="dxa"/>
            <w:noWrap w:val="0"/>
            <w:vAlign w:val="center"/>
          </w:tcPr>
          <w:p>
            <w:pPr>
              <w:rPr>
                <w:rFonts w:cs="Times New Roman"/>
                <w:color w:val="auto"/>
                <w:sz w:val="22"/>
                <w:szCs w:val="22"/>
                <w:highlight w:val="none"/>
              </w:rPr>
            </w:pPr>
            <w:r>
              <w:rPr>
                <w:rFonts w:cs="Times New Roman"/>
                <w:color w:val="auto"/>
                <w:sz w:val="22"/>
                <w:szCs w:val="22"/>
                <w:highlight w:val="none"/>
              </w:rPr>
              <w:t>抹布（百洁布）</w:t>
            </w:r>
          </w:p>
        </w:tc>
      </w:tr>
    </w:tbl>
    <w:p>
      <w:pPr>
        <w:rPr>
          <w:rFonts w:cs="Times New Roman"/>
          <w:color w:val="auto"/>
          <w:sz w:val="22"/>
          <w:szCs w:val="22"/>
          <w:highlight w:val="none"/>
        </w:rPr>
      </w:pPr>
    </w:p>
    <w:p>
      <w:pPr>
        <w:spacing w:before="100" w:beforeAutospacing="1" w:line="360" w:lineRule="auto"/>
        <w:ind w:firstLine="148" w:firstLineChars="67"/>
        <w:rPr>
          <w:rFonts w:cs="Times New Roman"/>
          <w:b/>
          <w:color w:val="auto"/>
          <w:sz w:val="22"/>
          <w:szCs w:val="22"/>
          <w:highlight w:val="none"/>
        </w:rPr>
      </w:pPr>
      <w:r>
        <w:rPr>
          <w:rFonts w:cs="Times New Roman"/>
          <w:b/>
          <w:color w:val="auto"/>
          <w:sz w:val="22"/>
          <w:szCs w:val="22"/>
          <w:highlight w:val="none"/>
        </w:rPr>
        <w:t>（5）电梯日常保洁项目要求</w:t>
      </w:r>
    </w:p>
    <w:tbl>
      <w:tblPr>
        <w:tblStyle w:val="6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54"/>
        <w:gridCol w:w="2418"/>
        <w:gridCol w:w="1789"/>
        <w:gridCol w:w="1487"/>
        <w:gridCol w:w="137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jc w:val="center"/>
              <w:rPr>
                <w:rFonts w:cs="Times New Roman"/>
                <w:color w:val="auto"/>
                <w:sz w:val="22"/>
                <w:szCs w:val="22"/>
                <w:highlight w:val="none"/>
              </w:rPr>
            </w:pPr>
            <w:r>
              <w:rPr>
                <w:rFonts w:cs="Times New Roman"/>
                <w:color w:val="auto"/>
                <w:sz w:val="22"/>
                <w:szCs w:val="22"/>
                <w:highlight w:val="none"/>
              </w:rPr>
              <w:t>项目</w:t>
            </w:r>
          </w:p>
        </w:tc>
        <w:tc>
          <w:tcPr>
            <w:tcW w:w="1754" w:type="dxa"/>
            <w:noWrap w:val="0"/>
            <w:vAlign w:val="center"/>
          </w:tcPr>
          <w:p>
            <w:pPr>
              <w:jc w:val="center"/>
              <w:rPr>
                <w:rFonts w:cs="Times New Roman"/>
                <w:color w:val="auto"/>
                <w:sz w:val="22"/>
                <w:szCs w:val="22"/>
                <w:highlight w:val="none"/>
              </w:rPr>
            </w:pPr>
            <w:r>
              <w:rPr>
                <w:rFonts w:cs="Times New Roman"/>
                <w:color w:val="auto"/>
                <w:sz w:val="22"/>
                <w:szCs w:val="22"/>
                <w:highlight w:val="none"/>
              </w:rPr>
              <w:t>标准</w:t>
            </w:r>
          </w:p>
          <w:p>
            <w:pPr>
              <w:jc w:val="center"/>
              <w:rPr>
                <w:rFonts w:cs="Times New Roman"/>
                <w:color w:val="auto"/>
                <w:sz w:val="22"/>
                <w:szCs w:val="22"/>
                <w:highlight w:val="none"/>
              </w:rPr>
            </w:pPr>
            <w:r>
              <w:rPr>
                <w:rFonts w:cs="Times New Roman"/>
                <w:color w:val="auto"/>
                <w:sz w:val="22"/>
                <w:szCs w:val="22"/>
                <w:highlight w:val="none"/>
              </w:rPr>
              <w:t>（质量要求）</w:t>
            </w:r>
          </w:p>
        </w:tc>
        <w:tc>
          <w:tcPr>
            <w:tcW w:w="2418" w:type="dxa"/>
            <w:noWrap w:val="0"/>
            <w:vAlign w:val="center"/>
          </w:tcPr>
          <w:p>
            <w:pPr>
              <w:jc w:val="center"/>
              <w:rPr>
                <w:rFonts w:cs="Times New Roman"/>
                <w:color w:val="auto"/>
                <w:sz w:val="22"/>
                <w:szCs w:val="22"/>
                <w:highlight w:val="none"/>
              </w:rPr>
            </w:pPr>
            <w:r>
              <w:rPr>
                <w:rFonts w:cs="Times New Roman"/>
                <w:color w:val="auto"/>
                <w:sz w:val="22"/>
                <w:szCs w:val="22"/>
                <w:highlight w:val="none"/>
              </w:rPr>
              <w:t>程序</w:t>
            </w:r>
          </w:p>
        </w:tc>
        <w:tc>
          <w:tcPr>
            <w:tcW w:w="1789" w:type="dxa"/>
            <w:noWrap w:val="0"/>
            <w:vAlign w:val="center"/>
          </w:tcPr>
          <w:p>
            <w:pPr>
              <w:jc w:val="center"/>
              <w:rPr>
                <w:rFonts w:cs="Times New Roman"/>
                <w:color w:val="auto"/>
                <w:sz w:val="22"/>
                <w:szCs w:val="22"/>
                <w:highlight w:val="none"/>
              </w:rPr>
            </w:pPr>
            <w:r>
              <w:rPr>
                <w:rFonts w:cs="Times New Roman"/>
                <w:color w:val="auto"/>
                <w:sz w:val="22"/>
                <w:szCs w:val="22"/>
                <w:highlight w:val="none"/>
              </w:rPr>
              <w:t>频次</w:t>
            </w:r>
          </w:p>
        </w:tc>
        <w:tc>
          <w:tcPr>
            <w:tcW w:w="1487" w:type="dxa"/>
            <w:noWrap w:val="0"/>
            <w:vAlign w:val="center"/>
          </w:tcPr>
          <w:p>
            <w:pPr>
              <w:jc w:val="center"/>
              <w:rPr>
                <w:rFonts w:cs="Times New Roman"/>
                <w:color w:val="auto"/>
                <w:sz w:val="22"/>
                <w:szCs w:val="22"/>
                <w:highlight w:val="none"/>
              </w:rPr>
            </w:pPr>
            <w:r>
              <w:rPr>
                <w:rFonts w:cs="Times New Roman"/>
                <w:color w:val="auto"/>
                <w:sz w:val="22"/>
                <w:szCs w:val="22"/>
                <w:highlight w:val="none"/>
              </w:rPr>
              <w:t>注意事项</w:t>
            </w:r>
          </w:p>
        </w:tc>
        <w:tc>
          <w:tcPr>
            <w:tcW w:w="1371" w:type="dxa"/>
            <w:noWrap w:val="0"/>
            <w:vAlign w:val="center"/>
          </w:tcPr>
          <w:p>
            <w:pPr>
              <w:jc w:val="center"/>
              <w:rPr>
                <w:rFonts w:cs="Times New Roman"/>
                <w:color w:val="auto"/>
                <w:sz w:val="22"/>
                <w:szCs w:val="22"/>
                <w:highlight w:val="none"/>
              </w:rPr>
            </w:pPr>
            <w:r>
              <w:rPr>
                <w:rFonts w:cs="Times New Roman"/>
                <w:color w:val="auto"/>
                <w:sz w:val="22"/>
                <w:szCs w:val="22"/>
                <w:highlight w:val="none"/>
              </w:rPr>
              <w:t>工具</w:t>
            </w:r>
          </w:p>
          <w:p>
            <w:pPr>
              <w:jc w:val="center"/>
              <w:rPr>
                <w:rFonts w:cs="Times New Roman"/>
                <w:color w:val="auto"/>
                <w:sz w:val="22"/>
                <w:szCs w:val="22"/>
                <w:highlight w:val="none"/>
              </w:rPr>
            </w:pPr>
            <w:r>
              <w:rPr>
                <w:rFonts w:cs="Times New Roman"/>
                <w:color w:val="auto"/>
                <w:sz w:val="22"/>
                <w:szCs w:val="22"/>
                <w:highlight w:val="none"/>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rFonts w:cs="Times New Roman"/>
                <w:color w:val="auto"/>
                <w:sz w:val="22"/>
                <w:szCs w:val="22"/>
                <w:highlight w:val="none"/>
              </w:rPr>
            </w:pPr>
            <w:r>
              <w:rPr>
                <w:rFonts w:cs="Times New Roman"/>
                <w:color w:val="auto"/>
                <w:sz w:val="22"/>
                <w:szCs w:val="22"/>
                <w:highlight w:val="none"/>
              </w:rPr>
              <w:t>不锈钢内壁及电梯门</w:t>
            </w:r>
          </w:p>
        </w:tc>
        <w:tc>
          <w:tcPr>
            <w:tcW w:w="1754" w:type="dxa"/>
            <w:noWrap w:val="0"/>
            <w:vAlign w:val="center"/>
          </w:tcPr>
          <w:p>
            <w:pPr>
              <w:rPr>
                <w:rFonts w:cs="Times New Roman"/>
                <w:color w:val="auto"/>
                <w:sz w:val="22"/>
                <w:szCs w:val="22"/>
                <w:highlight w:val="none"/>
              </w:rPr>
            </w:pPr>
            <w:r>
              <w:rPr>
                <w:rFonts w:cs="Times New Roman"/>
                <w:color w:val="auto"/>
                <w:sz w:val="22"/>
                <w:szCs w:val="22"/>
                <w:highlight w:val="none"/>
              </w:rPr>
              <w:t>无灰尘、斑迹、手印，干净、光亮</w:t>
            </w:r>
          </w:p>
        </w:tc>
        <w:tc>
          <w:tcPr>
            <w:tcW w:w="2418" w:type="dxa"/>
            <w:noWrap w:val="0"/>
            <w:vAlign w:val="center"/>
          </w:tcPr>
          <w:p>
            <w:pPr>
              <w:rPr>
                <w:rFonts w:cs="Times New Roman"/>
                <w:color w:val="auto"/>
                <w:sz w:val="22"/>
                <w:szCs w:val="22"/>
                <w:highlight w:val="none"/>
              </w:rPr>
            </w:pPr>
            <w:r>
              <w:rPr>
                <w:rFonts w:cs="Times New Roman"/>
                <w:color w:val="auto"/>
                <w:sz w:val="22"/>
                <w:szCs w:val="22"/>
                <w:highlight w:val="none"/>
              </w:rPr>
              <w:t>用湿抹布将板壁上的浮灰彻底擦净</w:t>
            </w:r>
          </w:p>
          <w:p>
            <w:pPr>
              <w:rPr>
                <w:rFonts w:cs="Times New Roman"/>
                <w:color w:val="auto"/>
                <w:sz w:val="22"/>
                <w:szCs w:val="22"/>
                <w:highlight w:val="none"/>
              </w:rPr>
            </w:pPr>
            <w:r>
              <w:rPr>
                <w:rFonts w:cs="Times New Roman"/>
                <w:color w:val="auto"/>
                <w:sz w:val="22"/>
                <w:szCs w:val="22"/>
                <w:highlight w:val="none"/>
              </w:rPr>
              <w:t>用百洁布喷洒正确稀释后的清洁剂擦拭斑迹，再用抹布擦净</w:t>
            </w:r>
          </w:p>
          <w:p>
            <w:pPr>
              <w:rPr>
                <w:rFonts w:cs="Times New Roman"/>
                <w:color w:val="auto"/>
                <w:sz w:val="22"/>
                <w:szCs w:val="22"/>
                <w:highlight w:val="none"/>
              </w:rPr>
            </w:pPr>
            <w:r>
              <w:rPr>
                <w:rFonts w:cs="Times New Roman"/>
                <w:color w:val="auto"/>
                <w:sz w:val="22"/>
                <w:szCs w:val="22"/>
                <w:highlight w:val="none"/>
              </w:rPr>
              <w:t>均匀地喷上不锈钢油，用抹布擦拭直到光亮</w:t>
            </w:r>
          </w:p>
        </w:tc>
        <w:tc>
          <w:tcPr>
            <w:tcW w:w="1789"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487" w:type="dxa"/>
            <w:noWrap w:val="0"/>
            <w:vAlign w:val="center"/>
          </w:tcPr>
          <w:p>
            <w:pPr>
              <w:rPr>
                <w:rFonts w:cs="Times New Roman"/>
                <w:color w:val="auto"/>
                <w:sz w:val="22"/>
                <w:szCs w:val="22"/>
                <w:highlight w:val="none"/>
              </w:rPr>
            </w:pPr>
            <w:r>
              <w:rPr>
                <w:rFonts w:cs="Times New Roman"/>
                <w:color w:val="auto"/>
                <w:sz w:val="22"/>
                <w:szCs w:val="22"/>
                <w:highlight w:val="none"/>
              </w:rPr>
              <w:t>清洁时使用提示牌</w:t>
            </w:r>
          </w:p>
        </w:tc>
        <w:tc>
          <w:tcPr>
            <w:tcW w:w="1371" w:type="dxa"/>
            <w:noWrap w:val="0"/>
            <w:vAlign w:val="center"/>
          </w:tcPr>
          <w:p>
            <w:pPr>
              <w:rPr>
                <w:rFonts w:cs="Times New Roman"/>
                <w:color w:val="auto"/>
                <w:sz w:val="22"/>
                <w:szCs w:val="22"/>
                <w:highlight w:val="none"/>
              </w:rPr>
            </w:pPr>
            <w:r>
              <w:rPr>
                <w:rFonts w:cs="Times New Roman"/>
                <w:color w:val="auto"/>
                <w:sz w:val="22"/>
                <w:szCs w:val="22"/>
                <w:highlight w:val="none"/>
              </w:rPr>
              <w:t>抹布、清洁剂、不锈钢油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rFonts w:cs="Times New Roman"/>
                <w:color w:val="auto"/>
                <w:sz w:val="22"/>
                <w:szCs w:val="22"/>
                <w:highlight w:val="none"/>
              </w:rPr>
            </w:pPr>
            <w:r>
              <w:rPr>
                <w:rFonts w:cs="Times New Roman"/>
                <w:color w:val="auto"/>
                <w:sz w:val="22"/>
                <w:szCs w:val="22"/>
                <w:highlight w:val="none"/>
              </w:rPr>
              <w:t>地面</w:t>
            </w:r>
          </w:p>
        </w:tc>
        <w:tc>
          <w:tcPr>
            <w:tcW w:w="1754" w:type="dxa"/>
            <w:noWrap w:val="0"/>
            <w:vAlign w:val="center"/>
          </w:tcPr>
          <w:p>
            <w:pPr>
              <w:rPr>
                <w:rFonts w:cs="Times New Roman"/>
                <w:color w:val="auto"/>
                <w:sz w:val="22"/>
                <w:szCs w:val="22"/>
                <w:highlight w:val="none"/>
              </w:rPr>
            </w:pPr>
            <w:r>
              <w:rPr>
                <w:rFonts w:cs="Times New Roman"/>
                <w:color w:val="auto"/>
                <w:sz w:val="22"/>
                <w:szCs w:val="22"/>
                <w:highlight w:val="none"/>
              </w:rPr>
              <w:t>无灰尘、斑迹、水迹、污物，干净</w:t>
            </w:r>
          </w:p>
        </w:tc>
        <w:tc>
          <w:tcPr>
            <w:tcW w:w="2418" w:type="dxa"/>
            <w:noWrap w:val="0"/>
            <w:vAlign w:val="center"/>
          </w:tcPr>
          <w:p>
            <w:pPr>
              <w:rPr>
                <w:rFonts w:cs="Times New Roman"/>
                <w:color w:val="auto"/>
                <w:sz w:val="22"/>
                <w:szCs w:val="22"/>
                <w:highlight w:val="none"/>
              </w:rPr>
            </w:pPr>
            <w:r>
              <w:rPr>
                <w:rFonts w:cs="Times New Roman"/>
                <w:color w:val="auto"/>
                <w:sz w:val="22"/>
                <w:szCs w:val="22"/>
                <w:highlight w:val="none"/>
              </w:rPr>
              <w:t>用拖把将地面灰尘擦去</w:t>
            </w:r>
          </w:p>
          <w:p>
            <w:pPr>
              <w:rPr>
                <w:rFonts w:cs="Times New Roman"/>
                <w:color w:val="auto"/>
                <w:sz w:val="22"/>
                <w:szCs w:val="22"/>
                <w:highlight w:val="none"/>
              </w:rPr>
            </w:pPr>
            <w:r>
              <w:rPr>
                <w:rFonts w:cs="Times New Roman"/>
                <w:color w:val="auto"/>
                <w:sz w:val="22"/>
                <w:szCs w:val="22"/>
                <w:highlight w:val="none"/>
              </w:rPr>
              <w:t>用抹布喷洒清洁剂擦拭斑迹</w:t>
            </w:r>
          </w:p>
          <w:p>
            <w:pPr>
              <w:rPr>
                <w:rFonts w:cs="Times New Roman"/>
                <w:color w:val="auto"/>
                <w:sz w:val="22"/>
                <w:szCs w:val="22"/>
                <w:highlight w:val="none"/>
              </w:rPr>
            </w:pPr>
            <w:r>
              <w:rPr>
                <w:rFonts w:cs="Times New Roman"/>
                <w:color w:val="auto"/>
                <w:sz w:val="22"/>
                <w:szCs w:val="22"/>
                <w:highlight w:val="none"/>
              </w:rPr>
              <w:t>用抹布喷洒清洁剂擦拭门槽，去除槽内垃圾异物</w:t>
            </w:r>
          </w:p>
        </w:tc>
        <w:tc>
          <w:tcPr>
            <w:tcW w:w="1789" w:type="dxa"/>
            <w:noWrap w:val="0"/>
            <w:vAlign w:val="center"/>
          </w:tcPr>
          <w:p>
            <w:pPr>
              <w:rPr>
                <w:rFonts w:cs="Times New Roman"/>
                <w:color w:val="auto"/>
                <w:sz w:val="22"/>
                <w:szCs w:val="22"/>
                <w:highlight w:val="none"/>
              </w:rPr>
            </w:pPr>
            <w:r>
              <w:rPr>
                <w:rFonts w:cs="Times New Roman"/>
                <w:color w:val="auto"/>
                <w:sz w:val="22"/>
                <w:szCs w:val="22"/>
                <w:highlight w:val="none"/>
              </w:rPr>
              <w:t>每天二次，</w:t>
            </w:r>
          </w:p>
          <w:p>
            <w:pPr>
              <w:rPr>
                <w:rFonts w:cs="Times New Roman"/>
                <w:color w:val="auto"/>
                <w:sz w:val="22"/>
                <w:szCs w:val="22"/>
                <w:highlight w:val="none"/>
              </w:rPr>
            </w:pPr>
            <w:r>
              <w:rPr>
                <w:rFonts w:cs="Times New Roman"/>
                <w:color w:val="auto"/>
                <w:sz w:val="22"/>
                <w:szCs w:val="22"/>
                <w:highlight w:val="none"/>
              </w:rPr>
              <w:t>随脏随拖</w:t>
            </w:r>
          </w:p>
        </w:tc>
        <w:tc>
          <w:tcPr>
            <w:tcW w:w="1487" w:type="dxa"/>
            <w:noWrap w:val="0"/>
            <w:vAlign w:val="center"/>
          </w:tcPr>
          <w:p>
            <w:pPr>
              <w:rPr>
                <w:rFonts w:cs="Times New Roman"/>
                <w:color w:val="auto"/>
                <w:sz w:val="22"/>
                <w:szCs w:val="22"/>
                <w:highlight w:val="none"/>
              </w:rPr>
            </w:pPr>
          </w:p>
        </w:tc>
        <w:tc>
          <w:tcPr>
            <w:tcW w:w="1371" w:type="dxa"/>
            <w:noWrap w:val="0"/>
            <w:vAlign w:val="center"/>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rFonts w:cs="Times New Roman"/>
                <w:color w:val="auto"/>
                <w:sz w:val="22"/>
                <w:szCs w:val="22"/>
                <w:highlight w:val="none"/>
              </w:rPr>
            </w:pPr>
            <w:r>
              <w:rPr>
                <w:rFonts w:cs="Times New Roman"/>
                <w:color w:val="auto"/>
                <w:sz w:val="22"/>
                <w:szCs w:val="22"/>
                <w:highlight w:val="none"/>
              </w:rPr>
              <w:t>灯罩</w:t>
            </w:r>
          </w:p>
        </w:tc>
        <w:tc>
          <w:tcPr>
            <w:tcW w:w="1754" w:type="dxa"/>
            <w:noWrap w:val="0"/>
            <w:vAlign w:val="center"/>
          </w:tcPr>
          <w:p>
            <w:pPr>
              <w:rPr>
                <w:rFonts w:cs="Times New Roman"/>
                <w:color w:val="auto"/>
                <w:sz w:val="22"/>
                <w:szCs w:val="22"/>
                <w:highlight w:val="none"/>
              </w:rPr>
            </w:pPr>
            <w:r>
              <w:rPr>
                <w:rFonts w:cs="Times New Roman"/>
                <w:color w:val="auto"/>
                <w:sz w:val="22"/>
                <w:szCs w:val="22"/>
                <w:highlight w:val="none"/>
              </w:rPr>
              <w:t>无灰尘、斑迹，干净</w:t>
            </w:r>
          </w:p>
        </w:tc>
        <w:tc>
          <w:tcPr>
            <w:tcW w:w="2418" w:type="dxa"/>
            <w:noWrap w:val="0"/>
            <w:vAlign w:val="center"/>
          </w:tcPr>
          <w:p>
            <w:pPr>
              <w:rPr>
                <w:rFonts w:cs="Times New Roman"/>
                <w:color w:val="auto"/>
                <w:sz w:val="22"/>
                <w:szCs w:val="22"/>
                <w:highlight w:val="none"/>
              </w:rPr>
            </w:pPr>
            <w:r>
              <w:rPr>
                <w:rFonts w:cs="Times New Roman"/>
                <w:color w:val="auto"/>
                <w:sz w:val="22"/>
                <w:szCs w:val="22"/>
                <w:highlight w:val="none"/>
              </w:rPr>
              <w:t>用抹布将灯罩的灰尘去除</w:t>
            </w:r>
          </w:p>
          <w:p>
            <w:pPr>
              <w:rPr>
                <w:rFonts w:cs="Times New Roman"/>
                <w:color w:val="auto"/>
                <w:sz w:val="22"/>
                <w:szCs w:val="22"/>
                <w:highlight w:val="none"/>
              </w:rPr>
            </w:pPr>
            <w:r>
              <w:rPr>
                <w:rFonts w:cs="Times New Roman"/>
                <w:color w:val="auto"/>
                <w:sz w:val="22"/>
                <w:szCs w:val="22"/>
                <w:highlight w:val="none"/>
              </w:rPr>
              <w:t>配合电梯公司拆下后清洗灯</w:t>
            </w:r>
          </w:p>
        </w:tc>
        <w:tc>
          <w:tcPr>
            <w:tcW w:w="1789" w:type="dxa"/>
            <w:noWrap w:val="0"/>
            <w:vAlign w:val="center"/>
          </w:tcPr>
          <w:p>
            <w:pPr>
              <w:rPr>
                <w:rFonts w:cs="Times New Roman"/>
                <w:color w:val="auto"/>
                <w:sz w:val="22"/>
                <w:szCs w:val="22"/>
                <w:highlight w:val="none"/>
              </w:rPr>
            </w:pPr>
            <w:r>
              <w:rPr>
                <w:rFonts w:cs="Times New Roman"/>
                <w:color w:val="auto"/>
                <w:sz w:val="22"/>
                <w:szCs w:val="22"/>
                <w:highlight w:val="none"/>
              </w:rPr>
              <w:t>每月一次</w:t>
            </w:r>
          </w:p>
        </w:tc>
        <w:tc>
          <w:tcPr>
            <w:tcW w:w="1487" w:type="dxa"/>
            <w:noWrap w:val="0"/>
            <w:vAlign w:val="center"/>
          </w:tcPr>
          <w:p>
            <w:pPr>
              <w:rPr>
                <w:rFonts w:cs="Times New Roman"/>
                <w:color w:val="auto"/>
                <w:sz w:val="22"/>
                <w:szCs w:val="22"/>
                <w:highlight w:val="none"/>
              </w:rPr>
            </w:pPr>
          </w:p>
        </w:tc>
        <w:tc>
          <w:tcPr>
            <w:tcW w:w="1371" w:type="dxa"/>
            <w:noWrap w:val="0"/>
            <w:vAlign w:val="center"/>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rFonts w:cs="Times New Roman"/>
                <w:color w:val="auto"/>
                <w:sz w:val="22"/>
                <w:szCs w:val="22"/>
                <w:highlight w:val="none"/>
              </w:rPr>
            </w:pPr>
            <w:r>
              <w:rPr>
                <w:rFonts w:cs="Times New Roman"/>
                <w:color w:val="auto"/>
                <w:sz w:val="22"/>
                <w:szCs w:val="22"/>
                <w:highlight w:val="none"/>
              </w:rPr>
              <w:t>指示按钮</w:t>
            </w:r>
          </w:p>
        </w:tc>
        <w:tc>
          <w:tcPr>
            <w:tcW w:w="1754" w:type="dxa"/>
            <w:noWrap w:val="0"/>
            <w:vAlign w:val="center"/>
          </w:tcPr>
          <w:p>
            <w:pPr>
              <w:rPr>
                <w:rFonts w:cs="Times New Roman"/>
                <w:color w:val="auto"/>
                <w:sz w:val="22"/>
                <w:szCs w:val="22"/>
                <w:highlight w:val="none"/>
              </w:rPr>
            </w:pPr>
            <w:r>
              <w:rPr>
                <w:rFonts w:cs="Times New Roman"/>
                <w:color w:val="auto"/>
                <w:sz w:val="22"/>
                <w:szCs w:val="22"/>
                <w:highlight w:val="none"/>
              </w:rPr>
              <w:t>无灰尘、污迹，清晰无破损</w:t>
            </w:r>
          </w:p>
        </w:tc>
        <w:tc>
          <w:tcPr>
            <w:tcW w:w="2418" w:type="dxa"/>
            <w:noWrap w:val="0"/>
            <w:vAlign w:val="center"/>
          </w:tcPr>
          <w:p>
            <w:pPr>
              <w:rPr>
                <w:rFonts w:cs="Times New Roman"/>
                <w:color w:val="auto"/>
                <w:sz w:val="22"/>
                <w:szCs w:val="22"/>
                <w:highlight w:val="none"/>
              </w:rPr>
            </w:pPr>
            <w:r>
              <w:rPr>
                <w:rFonts w:cs="Times New Roman"/>
                <w:color w:val="auto"/>
                <w:sz w:val="22"/>
                <w:szCs w:val="22"/>
                <w:highlight w:val="none"/>
              </w:rPr>
              <w:t>用抹布抹去浮灰</w:t>
            </w:r>
          </w:p>
          <w:p>
            <w:pPr>
              <w:rPr>
                <w:rFonts w:cs="Times New Roman"/>
                <w:color w:val="auto"/>
                <w:sz w:val="22"/>
                <w:szCs w:val="22"/>
                <w:highlight w:val="none"/>
              </w:rPr>
            </w:pPr>
            <w:r>
              <w:rPr>
                <w:rFonts w:cs="Times New Roman"/>
                <w:color w:val="auto"/>
                <w:sz w:val="22"/>
                <w:szCs w:val="22"/>
                <w:highlight w:val="none"/>
              </w:rPr>
              <w:t>用抹布喷洒清洁剂去除污迹</w:t>
            </w:r>
          </w:p>
          <w:p>
            <w:pPr>
              <w:rPr>
                <w:rFonts w:cs="Times New Roman"/>
                <w:color w:val="auto"/>
                <w:sz w:val="22"/>
                <w:szCs w:val="22"/>
                <w:highlight w:val="none"/>
              </w:rPr>
            </w:pPr>
            <w:r>
              <w:rPr>
                <w:rFonts w:cs="Times New Roman"/>
                <w:color w:val="auto"/>
                <w:sz w:val="22"/>
                <w:szCs w:val="22"/>
                <w:highlight w:val="none"/>
              </w:rPr>
              <w:t>用干抹布拭净</w:t>
            </w:r>
          </w:p>
        </w:tc>
        <w:tc>
          <w:tcPr>
            <w:tcW w:w="1789"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487" w:type="dxa"/>
            <w:noWrap w:val="0"/>
            <w:vAlign w:val="center"/>
          </w:tcPr>
          <w:p>
            <w:pPr>
              <w:rPr>
                <w:rFonts w:cs="Times New Roman"/>
                <w:color w:val="auto"/>
                <w:sz w:val="22"/>
                <w:szCs w:val="22"/>
                <w:highlight w:val="none"/>
              </w:rPr>
            </w:pPr>
            <w:r>
              <w:rPr>
                <w:rFonts w:cs="Times New Roman"/>
                <w:color w:val="auto"/>
                <w:sz w:val="22"/>
                <w:szCs w:val="22"/>
                <w:highlight w:val="none"/>
              </w:rPr>
              <w:t>按钮内不可进水</w:t>
            </w:r>
          </w:p>
        </w:tc>
        <w:tc>
          <w:tcPr>
            <w:tcW w:w="1371" w:type="dxa"/>
            <w:noWrap w:val="0"/>
            <w:vAlign w:val="center"/>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rFonts w:cs="Times New Roman"/>
                <w:color w:val="auto"/>
                <w:sz w:val="22"/>
                <w:szCs w:val="22"/>
                <w:highlight w:val="none"/>
              </w:rPr>
            </w:pPr>
            <w:r>
              <w:rPr>
                <w:rFonts w:cs="Times New Roman"/>
                <w:color w:val="auto"/>
                <w:sz w:val="22"/>
                <w:szCs w:val="22"/>
                <w:highlight w:val="none"/>
              </w:rPr>
              <w:t>扶手</w:t>
            </w:r>
          </w:p>
        </w:tc>
        <w:tc>
          <w:tcPr>
            <w:tcW w:w="1754" w:type="dxa"/>
            <w:noWrap w:val="0"/>
            <w:vAlign w:val="center"/>
          </w:tcPr>
          <w:p>
            <w:pPr>
              <w:rPr>
                <w:rFonts w:cs="Times New Roman"/>
                <w:color w:val="auto"/>
                <w:sz w:val="22"/>
                <w:szCs w:val="22"/>
                <w:highlight w:val="none"/>
              </w:rPr>
            </w:pPr>
            <w:r>
              <w:rPr>
                <w:rFonts w:cs="Times New Roman"/>
                <w:color w:val="auto"/>
                <w:sz w:val="22"/>
                <w:szCs w:val="22"/>
                <w:highlight w:val="none"/>
              </w:rPr>
              <w:t>无灰尘、斑迹，干净明亮</w:t>
            </w:r>
          </w:p>
        </w:tc>
        <w:tc>
          <w:tcPr>
            <w:tcW w:w="2418" w:type="dxa"/>
            <w:noWrap w:val="0"/>
            <w:vAlign w:val="center"/>
          </w:tcPr>
          <w:p>
            <w:pPr>
              <w:rPr>
                <w:rFonts w:cs="Times New Roman"/>
                <w:color w:val="auto"/>
                <w:sz w:val="22"/>
                <w:szCs w:val="22"/>
                <w:highlight w:val="none"/>
              </w:rPr>
            </w:pPr>
            <w:r>
              <w:rPr>
                <w:rFonts w:cs="Times New Roman"/>
                <w:color w:val="auto"/>
                <w:sz w:val="22"/>
                <w:szCs w:val="22"/>
                <w:highlight w:val="none"/>
              </w:rPr>
              <w:t>用抹布将电梯门的浮灰从上而下擦拭干净</w:t>
            </w:r>
          </w:p>
          <w:p>
            <w:pPr>
              <w:rPr>
                <w:rFonts w:cs="Times New Roman"/>
                <w:color w:val="auto"/>
                <w:sz w:val="22"/>
                <w:szCs w:val="22"/>
                <w:highlight w:val="none"/>
              </w:rPr>
            </w:pPr>
            <w:r>
              <w:rPr>
                <w:rFonts w:cs="Times New Roman"/>
                <w:color w:val="auto"/>
                <w:sz w:val="22"/>
                <w:szCs w:val="22"/>
                <w:highlight w:val="none"/>
              </w:rPr>
              <w:t>均匀喷上金属光亮剂，用抹布擦拭直至光亮</w:t>
            </w:r>
          </w:p>
        </w:tc>
        <w:tc>
          <w:tcPr>
            <w:tcW w:w="1789"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487" w:type="dxa"/>
            <w:noWrap w:val="0"/>
            <w:vAlign w:val="center"/>
          </w:tcPr>
          <w:p>
            <w:pPr>
              <w:rPr>
                <w:rFonts w:cs="Times New Roman"/>
                <w:color w:val="auto"/>
                <w:sz w:val="22"/>
                <w:szCs w:val="22"/>
                <w:highlight w:val="none"/>
              </w:rPr>
            </w:pPr>
          </w:p>
        </w:tc>
        <w:tc>
          <w:tcPr>
            <w:tcW w:w="1371" w:type="dxa"/>
            <w:noWrap w:val="0"/>
            <w:vAlign w:val="center"/>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rFonts w:cs="Times New Roman"/>
                <w:color w:val="auto"/>
                <w:sz w:val="22"/>
                <w:szCs w:val="22"/>
                <w:highlight w:val="none"/>
              </w:rPr>
            </w:pPr>
            <w:r>
              <w:rPr>
                <w:rFonts w:cs="Times New Roman"/>
                <w:color w:val="auto"/>
                <w:sz w:val="22"/>
                <w:szCs w:val="22"/>
                <w:highlight w:val="none"/>
              </w:rPr>
              <w:t>换气扇及罩</w:t>
            </w:r>
          </w:p>
        </w:tc>
        <w:tc>
          <w:tcPr>
            <w:tcW w:w="1754" w:type="dxa"/>
            <w:noWrap w:val="0"/>
            <w:vAlign w:val="center"/>
          </w:tcPr>
          <w:p>
            <w:pPr>
              <w:rPr>
                <w:rFonts w:cs="Times New Roman"/>
                <w:color w:val="auto"/>
                <w:sz w:val="22"/>
                <w:szCs w:val="22"/>
                <w:highlight w:val="none"/>
              </w:rPr>
            </w:pPr>
            <w:r>
              <w:rPr>
                <w:rFonts w:cs="Times New Roman"/>
                <w:color w:val="auto"/>
                <w:sz w:val="22"/>
                <w:szCs w:val="22"/>
                <w:highlight w:val="none"/>
              </w:rPr>
              <w:t>无灰尘，干净明亮</w:t>
            </w:r>
          </w:p>
        </w:tc>
        <w:tc>
          <w:tcPr>
            <w:tcW w:w="2418" w:type="dxa"/>
            <w:noWrap w:val="0"/>
            <w:vAlign w:val="center"/>
          </w:tcPr>
          <w:p>
            <w:pPr>
              <w:rPr>
                <w:rFonts w:cs="Times New Roman"/>
                <w:color w:val="auto"/>
                <w:sz w:val="22"/>
                <w:szCs w:val="22"/>
                <w:highlight w:val="none"/>
              </w:rPr>
            </w:pPr>
            <w:r>
              <w:rPr>
                <w:rFonts w:cs="Times New Roman"/>
                <w:color w:val="auto"/>
                <w:sz w:val="22"/>
                <w:szCs w:val="22"/>
                <w:highlight w:val="none"/>
              </w:rPr>
              <w:t>用干抹布擦拭换气口至洁净</w:t>
            </w:r>
          </w:p>
        </w:tc>
        <w:tc>
          <w:tcPr>
            <w:tcW w:w="1789" w:type="dxa"/>
            <w:noWrap w:val="0"/>
            <w:vAlign w:val="center"/>
          </w:tcPr>
          <w:p>
            <w:pPr>
              <w:rPr>
                <w:rFonts w:cs="Times New Roman"/>
                <w:color w:val="auto"/>
                <w:sz w:val="22"/>
                <w:szCs w:val="22"/>
                <w:highlight w:val="none"/>
              </w:rPr>
            </w:pPr>
            <w:r>
              <w:rPr>
                <w:rFonts w:cs="Times New Roman"/>
                <w:color w:val="auto"/>
                <w:sz w:val="22"/>
                <w:szCs w:val="22"/>
                <w:highlight w:val="none"/>
              </w:rPr>
              <w:t>每周一次</w:t>
            </w:r>
          </w:p>
        </w:tc>
        <w:tc>
          <w:tcPr>
            <w:tcW w:w="1487" w:type="dxa"/>
            <w:noWrap w:val="0"/>
            <w:vAlign w:val="center"/>
          </w:tcPr>
          <w:p>
            <w:pPr>
              <w:rPr>
                <w:rFonts w:cs="Times New Roman"/>
                <w:color w:val="auto"/>
                <w:sz w:val="22"/>
                <w:szCs w:val="22"/>
                <w:highlight w:val="none"/>
              </w:rPr>
            </w:pPr>
          </w:p>
        </w:tc>
        <w:tc>
          <w:tcPr>
            <w:tcW w:w="1371" w:type="dxa"/>
            <w:noWrap w:val="0"/>
            <w:vAlign w:val="center"/>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rFonts w:cs="Times New Roman"/>
                <w:color w:val="auto"/>
                <w:sz w:val="22"/>
                <w:szCs w:val="22"/>
                <w:highlight w:val="none"/>
              </w:rPr>
            </w:pPr>
            <w:r>
              <w:rPr>
                <w:rFonts w:cs="Times New Roman"/>
                <w:color w:val="auto"/>
                <w:sz w:val="22"/>
                <w:szCs w:val="22"/>
                <w:highlight w:val="none"/>
              </w:rPr>
              <w:t>电话机</w:t>
            </w:r>
          </w:p>
        </w:tc>
        <w:tc>
          <w:tcPr>
            <w:tcW w:w="1754" w:type="dxa"/>
            <w:noWrap w:val="0"/>
            <w:vAlign w:val="center"/>
          </w:tcPr>
          <w:p>
            <w:pPr>
              <w:rPr>
                <w:rFonts w:cs="Times New Roman"/>
                <w:color w:val="auto"/>
                <w:sz w:val="22"/>
                <w:szCs w:val="22"/>
                <w:highlight w:val="none"/>
              </w:rPr>
            </w:pPr>
            <w:r>
              <w:rPr>
                <w:rFonts w:cs="Times New Roman"/>
                <w:color w:val="auto"/>
                <w:sz w:val="22"/>
                <w:szCs w:val="22"/>
                <w:highlight w:val="none"/>
              </w:rPr>
              <w:t>清洁，无污迹、异味</w:t>
            </w:r>
          </w:p>
        </w:tc>
        <w:tc>
          <w:tcPr>
            <w:tcW w:w="2418" w:type="dxa"/>
            <w:noWrap w:val="0"/>
            <w:vAlign w:val="center"/>
          </w:tcPr>
          <w:p>
            <w:pPr>
              <w:rPr>
                <w:rFonts w:cs="Times New Roman"/>
                <w:color w:val="auto"/>
                <w:sz w:val="22"/>
                <w:szCs w:val="22"/>
                <w:highlight w:val="none"/>
              </w:rPr>
            </w:pPr>
            <w:r>
              <w:rPr>
                <w:rFonts w:cs="Times New Roman"/>
                <w:color w:val="auto"/>
                <w:sz w:val="22"/>
                <w:szCs w:val="22"/>
                <w:highlight w:val="none"/>
              </w:rPr>
              <w:t>用抹布喷洒清洁剂擦拭污迹</w:t>
            </w:r>
          </w:p>
          <w:p>
            <w:pPr>
              <w:rPr>
                <w:rFonts w:cs="Times New Roman"/>
                <w:color w:val="auto"/>
                <w:sz w:val="22"/>
                <w:szCs w:val="22"/>
                <w:highlight w:val="none"/>
              </w:rPr>
            </w:pPr>
            <w:r>
              <w:rPr>
                <w:rFonts w:cs="Times New Roman"/>
                <w:color w:val="auto"/>
                <w:sz w:val="22"/>
                <w:szCs w:val="22"/>
                <w:highlight w:val="none"/>
              </w:rPr>
              <w:t>用酒精棉球擦拭听话筒</w:t>
            </w:r>
          </w:p>
        </w:tc>
        <w:tc>
          <w:tcPr>
            <w:tcW w:w="1789"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487" w:type="dxa"/>
            <w:noWrap w:val="0"/>
            <w:vAlign w:val="center"/>
          </w:tcPr>
          <w:p>
            <w:pPr>
              <w:rPr>
                <w:rFonts w:cs="Times New Roman"/>
                <w:color w:val="auto"/>
                <w:sz w:val="22"/>
                <w:szCs w:val="22"/>
                <w:highlight w:val="none"/>
              </w:rPr>
            </w:pPr>
          </w:p>
        </w:tc>
        <w:tc>
          <w:tcPr>
            <w:tcW w:w="1371"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spacing w:before="100" w:beforeAutospacing="1" w:line="360" w:lineRule="auto"/>
        <w:rPr>
          <w:rFonts w:cs="Times New Roman"/>
          <w:b/>
          <w:color w:val="auto"/>
          <w:sz w:val="22"/>
          <w:szCs w:val="22"/>
          <w:highlight w:val="none"/>
        </w:rPr>
      </w:pPr>
      <w:r>
        <w:rPr>
          <w:rFonts w:cs="Times New Roman"/>
          <w:b/>
          <w:color w:val="auto"/>
          <w:sz w:val="22"/>
          <w:szCs w:val="22"/>
          <w:highlight w:val="none"/>
        </w:rPr>
        <w:t>3.3  医用器物日常保洁项目要求</w:t>
      </w:r>
    </w:p>
    <w:tbl>
      <w:tblPr>
        <w:tblStyle w:val="6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721"/>
        <w:gridCol w:w="2364"/>
        <w:gridCol w:w="1771"/>
        <w:gridCol w:w="1476"/>
        <w:gridCol w:w="14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jc w:val="center"/>
              <w:rPr>
                <w:rFonts w:cs="Times New Roman"/>
                <w:color w:val="auto"/>
                <w:sz w:val="22"/>
                <w:szCs w:val="22"/>
                <w:highlight w:val="none"/>
              </w:rPr>
            </w:pPr>
            <w:r>
              <w:rPr>
                <w:rFonts w:cs="Times New Roman"/>
                <w:color w:val="auto"/>
                <w:sz w:val="22"/>
                <w:szCs w:val="22"/>
                <w:highlight w:val="none"/>
              </w:rPr>
              <w:t>项目</w:t>
            </w:r>
          </w:p>
        </w:tc>
        <w:tc>
          <w:tcPr>
            <w:tcW w:w="1721" w:type="dxa"/>
            <w:noWrap w:val="0"/>
            <w:vAlign w:val="center"/>
          </w:tcPr>
          <w:p>
            <w:pPr>
              <w:jc w:val="center"/>
              <w:rPr>
                <w:rFonts w:cs="Times New Roman"/>
                <w:color w:val="auto"/>
                <w:sz w:val="22"/>
                <w:szCs w:val="22"/>
                <w:highlight w:val="none"/>
              </w:rPr>
            </w:pPr>
            <w:r>
              <w:rPr>
                <w:rFonts w:cs="Times New Roman"/>
                <w:color w:val="auto"/>
                <w:sz w:val="22"/>
                <w:szCs w:val="22"/>
                <w:highlight w:val="none"/>
              </w:rPr>
              <w:t>标准</w:t>
            </w:r>
          </w:p>
          <w:p>
            <w:pPr>
              <w:jc w:val="center"/>
              <w:rPr>
                <w:rFonts w:cs="Times New Roman"/>
                <w:color w:val="auto"/>
                <w:sz w:val="22"/>
                <w:szCs w:val="22"/>
                <w:highlight w:val="none"/>
              </w:rPr>
            </w:pPr>
            <w:r>
              <w:rPr>
                <w:rFonts w:cs="Times New Roman"/>
                <w:color w:val="auto"/>
                <w:sz w:val="22"/>
                <w:szCs w:val="22"/>
                <w:highlight w:val="none"/>
              </w:rPr>
              <w:t>（质量要求）</w:t>
            </w:r>
          </w:p>
        </w:tc>
        <w:tc>
          <w:tcPr>
            <w:tcW w:w="2364" w:type="dxa"/>
            <w:noWrap w:val="0"/>
            <w:vAlign w:val="center"/>
          </w:tcPr>
          <w:p>
            <w:pPr>
              <w:jc w:val="center"/>
              <w:rPr>
                <w:rFonts w:cs="Times New Roman"/>
                <w:color w:val="auto"/>
                <w:sz w:val="22"/>
                <w:szCs w:val="22"/>
                <w:highlight w:val="none"/>
              </w:rPr>
            </w:pPr>
            <w:r>
              <w:rPr>
                <w:rFonts w:cs="Times New Roman"/>
                <w:color w:val="auto"/>
                <w:sz w:val="22"/>
                <w:szCs w:val="22"/>
                <w:highlight w:val="none"/>
              </w:rPr>
              <w:t>程序</w:t>
            </w:r>
          </w:p>
        </w:tc>
        <w:tc>
          <w:tcPr>
            <w:tcW w:w="1771" w:type="dxa"/>
            <w:noWrap w:val="0"/>
            <w:vAlign w:val="center"/>
          </w:tcPr>
          <w:p>
            <w:pPr>
              <w:jc w:val="center"/>
              <w:rPr>
                <w:rFonts w:cs="Times New Roman"/>
                <w:color w:val="auto"/>
                <w:sz w:val="22"/>
                <w:szCs w:val="22"/>
                <w:highlight w:val="none"/>
              </w:rPr>
            </w:pPr>
            <w:r>
              <w:rPr>
                <w:rFonts w:cs="Times New Roman"/>
                <w:color w:val="auto"/>
                <w:sz w:val="22"/>
                <w:szCs w:val="22"/>
                <w:highlight w:val="none"/>
              </w:rPr>
              <w:t>频次</w:t>
            </w:r>
          </w:p>
        </w:tc>
        <w:tc>
          <w:tcPr>
            <w:tcW w:w="1476" w:type="dxa"/>
            <w:noWrap w:val="0"/>
            <w:vAlign w:val="center"/>
          </w:tcPr>
          <w:p>
            <w:pPr>
              <w:jc w:val="center"/>
              <w:rPr>
                <w:rFonts w:cs="Times New Roman"/>
                <w:color w:val="auto"/>
                <w:sz w:val="22"/>
                <w:szCs w:val="22"/>
                <w:highlight w:val="none"/>
              </w:rPr>
            </w:pPr>
            <w:r>
              <w:rPr>
                <w:rFonts w:cs="Times New Roman"/>
                <w:color w:val="auto"/>
                <w:sz w:val="22"/>
                <w:szCs w:val="22"/>
                <w:highlight w:val="none"/>
              </w:rPr>
              <w:t>注意事项</w:t>
            </w:r>
          </w:p>
        </w:tc>
        <w:tc>
          <w:tcPr>
            <w:tcW w:w="1447" w:type="dxa"/>
            <w:noWrap w:val="0"/>
            <w:vAlign w:val="center"/>
          </w:tcPr>
          <w:p>
            <w:pPr>
              <w:jc w:val="center"/>
              <w:rPr>
                <w:rFonts w:cs="Times New Roman"/>
                <w:color w:val="auto"/>
                <w:sz w:val="22"/>
                <w:szCs w:val="22"/>
                <w:highlight w:val="none"/>
              </w:rPr>
            </w:pPr>
            <w:r>
              <w:rPr>
                <w:rFonts w:cs="Times New Roman"/>
                <w:color w:val="auto"/>
                <w:sz w:val="22"/>
                <w:szCs w:val="22"/>
                <w:highlight w:val="none"/>
              </w:rPr>
              <w:t>工具</w:t>
            </w:r>
          </w:p>
          <w:p>
            <w:pPr>
              <w:jc w:val="center"/>
              <w:rPr>
                <w:rFonts w:cs="Times New Roman"/>
                <w:color w:val="auto"/>
                <w:sz w:val="22"/>
                <w:szCs w:val="22"/>
                <w:highlight w:val="none"/>
              </w:rPr>
            </w:pPr>
            <w:r>
              <w:rPr>
                <w:rFonts w:cs="Times New Roman"/>
                <w:color w:val="auto"/>
                <w:sz w:val="22"/>
                <w:szCs w:val="22"/>
                <w:highlight w:val="none"/>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rPr>
                <w:rFonts w:cs="Times New Roman"/>
                <w:color w:val="auto"/>
                <w:sz w:val="22"/>
                <w:szCs w:val="22"/>
                <w:highlight w:val="none"/>
              </w:rPr>
            </w:pPr>
            <w:r>
              <w:rPr>
                <w:rFonts w:cs="Times New Roman"/>
                <w:color w:val="auto"/>
                <w:sz w:val="22"/>
                <w:szCs w:val="22"/>
                <w:highlight w:val="none"/>
              </w:rPr>
              <w:t>病历车</w:t>
            </w:r>
          </w:p>
        </w:tc>
        <w:tc>
          <w:tcPr>
            <w:tcW w:w="1721" w:type="dxa"/>
            <w:noWrap w:val="0"/>
            <w:vAlign w:val="center"/>
          </w:tcPr>
          <w:p>
            <w:pPr>
              <w:rPr>
                <w:rFonts w:cs="Times New Roman"/>
                <w:color w:val="auto"/>
                <w:sz w:val="22"/>
                <w:szCs w:val="22"/>
                <w:highlight w:val="none"/>
              </w:rPr>
            </w:pPr>
            <w:r>
              <w:rPr>
                <w:rFonts w:cs="Times New Roman"/>
                <w:color w:val="auto"/>
                <w:sz w:val="22"/>
                <w:szCs w:val="22"/>
                <w:highlight w:val="none"/>
              </w:rPr>
              <w:t>无灰尘、污迹、水迹，光亮洁净</w:t>
            </w:r>
          </w:p>
        </w:tc>
        <w:tc>
          <w:tcPr>
            <w:tcW w:w="2364" w:type="dxa"/>
            <w:noWrap w:val="0"/>
            <w:vAlign w:val="center"/>
          </w:tcPr>
          <w:p>
            <w:pPr>
              <w:rPr>
                <w:rFonts w:cs="Times New Roman"/>
                <w:color w:val="auto"/>
                <w:sz w:val="22"/>
                <w:szCs w:val="22"/>
                <w:highlight w:val="none"/>
              </w:rPr>
            </w:pPr>
            <w:r>
              <w:rPr>
                <w:rFonts w:cs="Times New Roman"/>
                <w:color w:val="auto"/>
                <w:sz w:val="22"/>
                <w:szCs w:val="22"/>
                <w:highlight w:val="none"/>
              </w:rPr>
              <w:t>用拧干水分的干净抹布擦拭灰尘污迹至光亮</w:t>
            </w:r>
          </w:p>
          <w:p>
            <w:pPr>
              <w:rPr>
                <w:rFonts w:cs="Times New Roman"/>
                <w:color w:val="auto"/>
                <w:sz w:val="22"/>
                <w:szCs w:val="22"/>
                <w:highlight w:val="none"/>
              </w:rPr>
            </w:pPr>
            <w:r>
              <w:rPr>
                <w:rFonts w:cs="Times New Roman"/>
                <w:color w:val="auto"/>
                <w:sz w:val="22"/>
                <w:szCs w:val="22"/>
                <w:highlight w:val="none"/>
              </w:rPr>
              <w:t>剔除车轮上缠绕物</w:t>
            </w:r>
          </w:p>
          <w:p>
            <w:pPr>
              <w:rPr>
                <w:rFonts w:cs="Times New Roman"/>
                <w:color w:val="auto"/>
                <w:sz w:val="22"/>
                <w:szCs w:val="22"/>
                <w:highlight w:val="none"/>
              </w:rPr>
            </w:pPr>
            <w:r>
              <w:rPr>
                <w:rFonts w:cs="Times New Roman"/>
                <w:color w:val="auto"/>
                <w:sz w:val="22"/>
                <w:szCs w:val="22"/>
                <w:highlight w:val="none"/>
              </w:rPr>
              <w:t>每周进行线头清理</w:t>
            </w:r>
          </w:p>
        </w:tc>
        <w:tc>
          <w:tcPr>
            <w:tcW w:w="1771"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p>
            <w:pPr>
              <w:rPr>
                <w:rFonts w:cs="Times New Roman"/>
                <w:color w:val="auto"/>
                <w:sz w:val="22"/>
                <w:szCs w:val="22"/>
                <w:highlight w:val="none"/>
              </w:rPr>
            </w:pPr>
            <w:r>
              <w:rPr>
                <w:rFonts w:cs="Times New Roman"/>
                <w:color w:val="auto"/>
                <w:sz w:val="22"/>
                <w:szCs w:val="22"/>
                <w:highlight w:val="none"/>
              </w:rPr>
              <w:t>每周彻底清洁一次</w:t>
            </w:r>
          </w:p>
        </w:tc>
        <w:tc>
          <w:tcPr>
            <w:tcW w:w="1476" w:type="dxa"/>
            <w:noWrap w:val="0"/>
            <w:vAlign w:val="center"/>
          </w:tcPr>
          <w:p>
            <w:pPr>
              <w:rPr>
                <w:rFonts w:cs="Times New Roman"/>
                <w:color w:val="auto"/>
                <w:sz w:val="22"/>
                <w:szCs w:val="22"/>
                <w:highlight w:val="none"/>
              </w:rPr>
            </w:pPr>
            <w:r>
              <w:rPr>
                <w:rFonts w:cs="Times New Roman"/>
                <w:color w:val="auto"/>
                <w:sz w:val="22"/>
                <w:szCs w:val="22"/>
                <w:highlight w:val="none"/>
              </w:rPr>
              <w:t>不可把病历淋湿或污染，</w:t>
            </w:r>
          </w:p>
        </w:tc>
        <w:tc>
          <w:tcPr>
            <w:tcW w:w="1447" w:type="dxa"/>
            <w:noWrap w:val="0"/>
            <w:vAlign w:val="center"/>
          </w:tcPr>
          <w:p>
            <w:pPr>
              <w:rPr>
                <w:rFonts w:cs="Times New Roman"/>
                <w:color w:val="auto"/>
                <w:sz w:val="22"/>
                <w:szCs w:val="22"/>
                <w:highlight w:val="none"/>
              </w:rPr>
            </w:pPr>
            <w:r>
              <w:rPr>
                <w:rFonts w:cs="Times New Roman"/>
                <w:color w:val="auto"/>
                <w:sz w:val="22"/>
                <w:szCs w:val="22"/>
                <w:highlight w:val="none"/>
              </w:rPr>
              <w:t>抹布（百洁布）、清洁剂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rPr>
                <w:rFonts w:cs="Times New Roman"/>
                <w:color w:val="auto"/>
                <w:sz w:val="22"/>
                <w:szCs w:val="22"/>
                <w:highlight w:val="none"/>
              </w:rPr>
            </w:pPr>
            <w:r>
              <w:rPr>
                <w:rFonts w:cs="Times New Roman"/>
                <w:color w:val="auto"/>
                <w:sz w:val="22"/>
                <w:szCs w:val="22"/>
                <w:highlight w:val="none"/>
              </w:rPr>
              <w:t>治疗车</w:t>
            </w:r>
          </w:p>
        </w:tc>
        <w:tc>
          <w:tcPr>
            <w:tcW w:w="1721" w:type="dxa"/>
            <w:noWrap w:val="0"/>
            <w:vAlign w:val="center"/>
          </w:tcPr>
          <w:p>
            <w:pPr>
              <w:rPr>
                <w:rFonts w:cs="Times New Roman"/>
                <w:color w:val="auto"/>
                <w:sz w:val="22"/>
                <w:szCs w:val="22"/>
                <w:highlight w:val="none"/>
              </w:rPr>
            </w:pPr>
            <w:r>
              <w:rPr>
                <w:rFonts w:cs="Times New Roman"/>
                <w:color w:val="auto"/>
                <w:sz w:val="22"/>
                <w:szCs w:val="22"/>
                <w:highlight w:val="none"/>
              </w:rPr>
              <w:t>无灰尘、污迹、水迹，光亮洁净</w:t>
            </w:r>
          </w:p>
        </w:tc>
        <w:tc>
          <w:tcPr>
            <w:tcW w:w="2364" w:type="dxa"/>
            <w:noWrap w:val="0"/>
            <w:vAlign w:val="center"/>
          </w:tcPr>
          <w:p>
            <w:pPr>
              <w:rPr>
                <w:rFonts w:cs="Times New Roman"/>
                <w:color w:val="auto"/>
                <w:sz w:val="22"/>
                <w:szCs w:val="22"/>
                <w:highlight w:val="none"/>
              </w:rPr>
            </w:pPr>
            <w:r>
              <w:rPr>
                <w:rFonts w:cs="Times New Roman"/>
                <w:color w:val="auto"/>
                <w:sz w:val="22"/>
                <w:szCs w:val="22"/>
                <w:highlight w:val="none"/>
              </w:rPr>
              <w:t>同上</w:t>
            </w:r>
          </w:p>
        </w:tc>
        <w:tc>
          <w:tcPr>
            <w:tcW w:w="1771"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p>
            <w:pPr>
              <w:rPr>
                <w:rFonts w:cs="Times New Roman"/>
                <w:color w:val="auto"/>
                <w:sz w:val="22"/>
                <w:szCs w:val="22"/>
                <w:highlight w:val="none"/>
              </w:rPr>
            </w:pPr>
            <w:r>
              <w:rPr>
                <w:rFonts w:cs="Times New Roman"/>
                <w:color w:val="auto"/>
                <w:sz w:val="22"/>
                <w:szCs w:val="22"/>
                <w:highlight w:val="none"/>
              </w:rPr>
              <w:t>每周彻底清</w:t>
            </w:r>
          </w:p>
          <w:p>
            <w:pPr>
              <w:rPr>
                <w:rFonts w:cs="Times New Roman"/>
                <w:color w:val="auto"/>
                <w:sz w:val="22"/>
                <w:szCs w:val="22"/>
                <w:highlight w:val="none"/>
              </w:rPr>
            </w:pPr>
            <w:r>
              <w:rPr>
                <w:rFonts w:cs="Times New Roman"/>
                <w:color w:val="auto"/>
                <w:sz w:val="22"/>
                <w:szCs w:val="22"/>
                <w:highlight w:val="none"/>
              </w:rPr>
              <w:t>洁一次</w:t>
            </w:r>
          </w:p>
        </w:tc>
        <w:tc>
          <w:tcPr>
            <w:tcW w:w="1476" w:type="dxa"/>
            <w:noWrap w:val="0"/>
            <w:vAlign w:val="center"/>
          </w:tcPr>
          <w:p>
            <w:pPr>
              <w:rPr>
                <w:rFonts w:cs="Times New Roman"/>
                <w:color w:val="auto"/>
                <w:sz w:val="22"/>
                <w:szCs w:val="22"/>
                <w:highlight w:val="none"/>
              </w:rPr>
            </w:pPr>
          </w:p>
        </w:tc>
        <w:tc>
          <w:tcPr>
            <w:tcW w:w="1447" w:type="dxa"/>
            <w:noWrap w:val="0"/>
            <w:vAlign w:val="center"/>
          </w:tcPr>
          <w:p>
            <w:pPr>
              <w:rPr>
                <w:rFonts w:cs="Times New Roman"/>
                <w:color w:val="auto"/>
                <w:sz w:val="22"/>
                <w:szCs w:val="22"/>
                <w:highlight w:val="none"/>
              </w:rPr>
            </w:pPr>
            <w:r>
              <w:rPr>
                <w:rFonts w:cs="Times New Roman"/>
                <w:color w:val="auto"/>
                <w:sz w:val="22"/>
                <w:szCs w:val="22"/>
                <w:highlight w:val="none"/>
              </w:rPr>
              <w:t>抹布（百洁布）、清洁剂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rPr>
                <w:rFonts w:cs="Times New Roman"/>
                <w:color w:val="auto"/>
                <w:sz w:val="22"/>
                <w:szCs w:val="22"/>
                <w:highlight w:val="none"/>
              </w:rPr>
            </w:pPr>
            <w:r>
              <w:rPr>
                <w:rFonts w:cs="Times New Roman"/>
                <w:color w:val="auto"/>
                <w:sz w:val="22"/>
                <w:szCs w:val="22"/>
                <w:highlight w:val="none"/>
              </w:rPr>
              <w:t>护理车</w:t>
            </w:r>
          </w:p>
        </w:tc>
        <w:tc>
          <w:tcPr>
            <w:tcW w:w="1721" w:type="dxa"/>
            <w:noWrap w:val="0"/>
            <w:vAlign w:val="center"/>
          </w:tcPr>
          <w:p>
            <w:pPr>
              <w:rPr>
                <w:rFonts w:cs="Times New Roman"/>
                <w:color w:val="auto"/>
                <w:sz w:val="22"/>
                <w:szCs w:val="22"/>
                <w:highlight w:val="none"/>
              </w:rPr>
            </w:pPr>
            <w:r>
              <w:rPr>
                <w:rFonts w:cs="Times New Roman"/>
                <w:color w:val="auto"/>
                <w:sz w:val="22"/>
                <w:szCs w:val="22"/>
                <w:highlight w:val="none"/>
              </w:rPr>
              <w:t>无灰尘、污迹、水迹，光亮洁净</w:t>
            </w:r>
          </w:p>
        </w:tc>
        <w:tc>
          <w:tcPr>
            <w:tcW w:w="2364" w:type="dxa"/>
            <w:noWrap w:val="0"/>
            <w:vAlign w:val="center"/>
          </w:tcPr>
          <w:p>
            <w:pPr>
              <w:rPr>
                <w:rFonts w:cs="Times New Roman"/>
                <w:color w:val="auto"/>
                <w:sz w:val="22"/>
                <w:szCs w:val="22"/>
                <w:highlight w:val="none"/>
              </w:rPr>
            </w:pPr>
            <w:r>
              <w:rPr>
                <w:rFonts w:cs="Times New Roman"/>
                <w:color w:val="auto"/>
                <w:sz w:val="22"/>
                <w:szCs w:val="22"/>
                <w:highlight w:val="none"/>
              </w:rPr>
              <w:t>同上</w:t>
            </w:r>
          </w:p>
        </w:tc>
        <w:tc>
          <w:tcPr>
            <w:tcW w:w="1771"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p>
            <w:pPr>
              <w:rPr>
                <w:rFonts w:cs="Times New Roman"/>
                <w:color w:val="auto"/>
                <w:sz w:val="22"/>
                <w:szCs w:val="22"/>
                <w:highlight w:val="none"/>
              </w:rPr>
            </w:pPr>
            <w:r>
              <w:rPr>
                <w:rFonts w:cs="Times New Roman"/>
                <w:color w:val="auto"/>
                <w:sz w:val="22"/>
                <w:szCs w:val="22"/>
                <w:highlight w:val="none"/>
              </w:rPr>
              <w:t>每周彻底清洁一次</w:t>
            </w:r>
          </w:p>
        </w:tc>
        <w:tc>
          <w:tcPr>
            <w:tcW w:w="1476" w:type="dxa"/>
            <w:noWrap w:val="0"/>
            <w:vAlign w:val="center"/>
          </w:tcPr>
          <w:p>
            <w:pPr>
              <w:rPr>
                <w:rFonts w:cs="Times New Roman"/>
                <w:color w:val="auto"/>
                <w:sz w:val="22"/>
                <w:szCs w:val="22"/>
                <w:highlight w:val="none"/>
              </w:rPr>
            </w:pPr>
          </w:p>
        </w:tc>
        <w:tc>
          <w:tcPr>
            <w:tcW w:w="1447" w:type="dxa"/>
            <w:noWrap w:val="0"/>
            <w:vAlign w:val="center"/>
          </w:tcPr>
          <w:p>
            <w:pPr>
              <w:rPr>
                <w:rFonts w:cs="Times New Roman"/>
                <w:color w:val="auto"/>
                <w:sz w:val="22"/>
                <w:szCs w:val="22"/>
                <w:highlight w:val="none"/>
              </w:rPr>
            </w:pPr>
            <w:r>
              <w:rPr>
                <w:rFonts w:cs="Times New Roman"/>
                <w:color w:val="auto"/>
                <w:sz w:val="22"/>
                <w:szCs w:val="22"/>
                <w:highlight w:val="none"/>
              </w:rPr>
              <w:t>抹布（百洁布）、清洁剂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rPr>
                <w:rFonts w:cs="Times New Roman"/>
                <w:color w:val="auto"/>
                <w:sz w:val="22"/>
                <w:szCs w:val="22"/>
                <w:highlight w:val="none"/>
              </w:rPr>
            </w:pPr>
            <w:r>
              <w:rPr>
                <w:rFonts w:cs="Times New Roman"/>
                <w:color w:val="auto"/>
                <w:sz w:val="22"/>
                <w:szCs w:val="22"/>
                <w:highlight w:val="none"/>
              </w:rPr>
              <w:t>发药车</w:t>
            </w:r>
          </w:p>
        </w:tc>
        <w:tc>
          <w:tcPr>
            <w:tcW w:w="1721" w:type="dxa"/>
            <w:noWrap w:val="0"/>
            <w:vAlign w:val="center"/>
          </w:tcPr>
          <w:p>
            <w:pPr>
              <w:rPr>
                <w:rFonts w:cs="Times New Roman"/>
                <w:color w:val="auto"/>
                <w:sz w:val="22"/>
                <w:szCs w:val="22"/>
                <w:highlight w:val="none"/>
              </w:rPr>
            </w:pPr>
            <w:r>
              <w:rPr>
                <w:rFonts w:cs="Times New Roman"/>
                <w:color w:val="auto"/>
                <w:sz w:val="22"/>
                <w:szCs w:val="22"/>
                <w:highlight w:val="none"/>
              </w:rPr>
              <w:t>无灰尘、污迹，完好</w:t>
            </w:r>
          </w:p>
        </w:tc>
        <w:tc>
          <w:tcPr>
            <w:tcW w:w="2364" w:type="dxa"/>
            <w:noWrap w:val="0"/>
            <w:vAlign w:val="center"/>
          </w:tcPr>
          <w:p>
            <w:pPr>
              <w:rPr>
                <w:rFonts w:cs="Times New Roman"/>
                <w:color w:val="auto"/>
                <w:sz w:val="22"/>
                <w:szCs w:val="22"/>
                <w:highlight w:val="none"/>
              </w:rPr>
            </w:pPr>
            <w:r>
              <w:rPr>
                <w:rFonts w:cs="Times New Roman"/>
                <w:color w:val="auto"/>
                <w:sz w:val="22"/>
                <w:szCs w:val="22"/>
                <w:highlight w:val="none"/>
              </w:rPr>
              <w:t>同上</w:t>
            </w:r>
          </w:p>
        </w:tc>
        <w:tc>
          <w:tcPr>
            <w:tcW w:w="1771"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p>
            <w:pPr>
              <w:rPr>
                <w:rFonts w:cs="Times New Roman"/>
                <w:color w:val="auto"/>
                <w:sz w:val="22"/>
                <w:szCs w:val="22"/>
                <w:highlight w:val="none"/>
              </w:rPr>
            </w:pPr>
            <w:r>
              <w:rPr>
                <w:rFonts w:cs="Times New Roman"/>
                <w:color w:val="auto"/>
                <w:sz w:val="22"/>
                <w:szCs w:val="22"/>
                <w:highlight w:val="none"/>
              </w:rPr>
              <w:t>每周彻底清洁一次</w:t>
            </w:r>
          </w:p>
        </w:tc>
        <w:tc>
          <w:tcPr>
            <w:tcW w:w="1476" w:type="dxa"/>
            <w:noWrap w:val="0"/>
            <w:vAlign w:val="center"/>
          </w:tcPr>
          <w:p>
            <w:pPr>
              <w:rPr>
                <w:rFonts w:cs="Times New Roman"/>
                <w:color w:val="auto"/>
                <w:sz w:val="22"/>
                <w:szCs w:val="22"/>
                <w:highlight w:val="none"/>
              </w:rPr>
            </w:pPr>
          </w:p>
        </w:tc>
        <w:tc>
          <w:tcPr>
            <w:tcW w:w="1447" w:type="dxa"/>
            <w:noWrap w:val="0"/>
            <w:vAlign w:val="center"/>
          </w:tcPr>
          <w:p>
            <w:pPr>
              <w:rPr>
                <w:rFonts w:cs="Times New Roman"/>
                <w:color w:val="auto"/>
                <w:sz w:val="22"/>
                <w:szCs w:val="22"/>
                <w:highlight w:val="none"/>
              </w:rPr>
            </w:pPr>
            <w:r>
              <w:rPr>
                <w:rFonts w:cs="Times New Roman"/>
                <w:color w:val="auto"/>
                <w:sz w:val="22"/>
                <w:szCs w:val="22"/>
                <w:highlight w:val="none"/>
              </w:rPr>
              <w:t>抹布（百洁布）、清洁剂</w:t>
            </w:r>
          </w:p>
        </w:tc>
      </w:tr>
    </w:tbl>
    <w:p>
      <w:pPr>
        <w:rPr>
          <w:rFonts w:cs="Times New Roman"/>
          <w:color w:val="auto"/>
          <w:sz w:val="22"/>
          <w:szCs w:val="22"/>
          <w:highlight w:val="none"/>
        </w:rPr>
      </w:pPr>
    </w:p>
    <w:p>
      <w:pPr>
        <w:spacing w:before="100" w:beforeAutospacing="1" w:line="360" w:lineRule="auto"/>
        <w:ind w:firstLine="148" w:firstLineChars="67"/>
        <w:rPr>
          <w:rFonts w:cs="Times New Roman"/>
          <w:b/>
          <w:color w:val="auto"/>
          <w:sz w:val="22"/>
          <w:szCs w:val="22"/>
          <w:highlight w:val="none"/>
        </w:rPr>
      </w:pPr>
      <w:r>
        <w:rPr>
          <w:rFonts w:cs="Times New Roman"/>
          <w:b/>
          <w:color w:val="auto"/>
          <w:sz w:val="22"/>
          <w:szCs w:val="22"/>
          <w:highlight w:val="none"/>
        </w:rPr>
        <w:t>3.4  行政区域日常保洁项目要求</w:t>
      </w:r>
    </w:p>
    <w:tbl>
      <w:tblPr>
        <w:tblStyle w:val="6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767"/>
        <w:gridCol w:w="2434"/>
        <w:gridCol w:w="1800"/>
        <w:gridCol w:w="1474"/>
        <w:gridCol w:w="130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jc w:val="center"/>
              <w:rPr>
                <w:rFonts w:cs="Times New Roman"/>
                <w:color w:val="auto"/>
                <w:sz w:val="22"/>
                <w:szCs w:val="22"/>
                <w:highlight w:val="none"/>
              </w:rPr>
            </w:pPr>
            <w:r>
              <w:rPr>
                <w:rFonts w:cs="Times New Roman"/>
                <w:color w:val="auto"/>
                <w:sz w:val="22"/>
                <w:szCs w:val="22"/>
                <w:highlight w:val="none"/>
              </w:rPr>
              <w:t>项目</w:t>
            </w:r>
          </w:p>
        </w:tc>
        <w:tc>
          <w:tcPr>
            <w:tcW w:w="1767" w:type="dxa"/>
            <w:noWrap w:val="0"/>
            <w:vAlign w:val="center"/>
          </w:tcPr>
          <w:p>
            <w:pPr>
              <w:jc w:val="center"/>
              <w:rPr>
                <w:rFonts w:cs="Times New Roman"/>
                <w:color w:val="auto"/>
                <w:sz w:val="22"/>
                <w:szCs w:val="22"/>
                <w:highlight w:val="none"/>
              </w:rPr>
            </w:pPr>
            <w:r>
              <w:rPr>
                <w:rFonts w:cs="Times New Roman"/>
                <w:color w:val="auto"/>
                <w:sz w:val="22"/>
                <w:szCs w:val="22"/>
                <w:highlight w:val="none"/>
              </w:rPr>
              <w:t>标准</w:t>
            </w:r>
          </w:p>
          <w:p>
            <w:pPr>
              <w:jc w:val="center"/>
              <w:rPr>
                <w:rFonts w:cs="Times New Roman"/>
                <w:color w:val="auto"/>
                <w:sz w:val="22"/>
                <w:szCs w:val="22"/>
                <w:highlight w:val="none"/>
              </w:rPr>
            </w:pPr>
            <w:r>
              <w:rPr>
                <w:rFonts w:cs="Times New Roman"/>
                <w:color w:val="auto"/>
                <w:sz w:val="22"/>
                <w:szCs w:val="22"/>
                <w:highlight w:val="none"/>
              </w:rPr>
              <w:t>（质量要求）</w:t>
            </w:r>
          </w:p>
        </w:tc>
        <w:tc>
          <w:tcPr>
            <w:tcW w:w="2434" w:type="dxa"/>
            <w:noWrap w:val="0"/>
            <w:vAlign w:val="center"/>
          </w:tcPr>
          <w:p>
            <w:pPr>
              <w:jc w:val="center"/>
              <w:rPr>
                <w:rFonts w:cs="Times New Roman"/>
                <w:color w:val="auto"/>
                <w:sz w:val="22"/>
                <w:szCs w:val="22"/>
                <w:highlight w:val="none"/>
              </w:rPr>
            </w:pPr>
            <w:r>
              <w:rPr>
                <w:rFonts w:cs="Times New Roman"/>
                <w:color w:val="auto"/>
                <w:sz w:val="22"/>
                <w:szCs w:val="22"/>
                <w:highlight w:val="none"/>
              </w:rPr>
              <w:t>程序</w:t>
            </w:r>
          </w:p>
        </w:tc>
        <w:tc>
          <w:tcPr>
            <w:tcW w:w="1800" w:type="dxa"/>
            <w:noWrap w:val="0"/>
            <w:vAlign w:val="center"/>
          </w:tcPr>
          <w:p>
            <w:pPr>
              <w:jc w:val="center"/>
              <w:rPr>
                <w:rFonts w:cs="Times New Roman"/>
                <w:color w:val="auto"/>
                <w:sz w:val="22"/>
                <w:szCs w:val="22"/>
                <w:highlight w:val="none"/>
              </w:rPr>
            </w:pPr>
            <w:r>
              <w:rPr>
                <w:rFonts w:cs="Times New Roman"/>
                <w:color w:val="auto"/>
                <w:sz w:val="22"/>
                <w:szCs w:val="22"/>
                <w:highlight w:val="none"/>
              </w:rPr>
              <w:t>频次</w:t>
            </w:r>
          </w:p>
        </w:tc>
        <w:tc>
          <w:tcPr>
            <w:tcW w:w="1474" w:type="dxa"/>
            <w:noWrap w:val="0"/>
            <w:vAlign w:val="center"/>
          </w:tcPr>
          <w:p>
            <w:pPr>
              <w:jc w:val="center"/>
              <w:rPr>
                <w:rFonts w:cs="Times New Roman"/>
                <w:color w:val="auto"/>
                <w:sz w:val="22"/>
                <w:szCs w:val="22"/>
                <w:highlight w:val="none"/>
              </w:rPr>
            </w:pPr>
            <w:r>
              <w:rPr>
                <w:rFonts w:cs="Times New Roman"/>
                <w:color w:val="auto"/>
                <w:sz w:val="22"/>
                <w:szCs w:val="22"/>
                <w:highlight w:val="none"/>
              </w:rPr>
              <w:t>注意事项</w:t>
            </w:r>
          </w:p>
        </w:tc>
        <w:tc>
          <w:tcPr>
            <w:tcW w:w="1306" w:type="dxa"/>
            <w:noWrap w:val="0"/>
            <w:vAlign w:val="center"/>
          </w:tcPr>
          <w:p>
            <w:pPr>
              <w:jc w:val="center"/>
              <w:rPr>
                <w:rFonts w:cs="Times New Roman"/>
                <w:color w:val="auto"/>
                <w:sz w:val="22"/>
                <w:szCs w:val="22"/>
                <w:highlight w:val="none"/>
              </w:rPr>
            </w:pPr>
            <w:r>
              <w:rPr>
                <w:rFonts w:cs="Times New Roman"/>
                <w:color w:val="auto"/>
                <w:sz w:val="22"/>
                <w:szCs w:val="22"/>
                <w:highlight w:val="none"/>
              </w:rPr>
              <w:t>工具</w:t>
            </w:r>
          </w:p>
          <w:p>
            <w:pPr>
              <w:jc w:val="center"/>
              <w:rPr>
                <w:rFonts w:cs="Times New Roman"/>
                <w:color w:val="auto"/>
                <w:sz w:val="22"/>
                <w:szCs w:val="22"/>
                <w:highlight w:val="none"/>
              </w:rPr>
            </w:pPr>
            <w:r>
              <w:rPr>
                <w:rFonts w:cs="Times New Roman"/>
                <w:color w:val="auto"/>
                <w:sz w:val="22"/>
                <w:szCs w:val="22"/>
                <w:highlight w:val="none"/>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cs="Times New Roman"/>
                <w:color w:val="auto"/>
                <w:sz w:val="22"/>
                <w:szCs w:val="22"/>
                <w:highlight w:val="none"/>
              </w:rPr>
            </w:pPr>
            <w:r>
              <w:rPr>
                <w:rFonts w:cs="Times New Roman"/>
                <w:color w:val="auto"/>
                <w:sz w:val="22"/>
                <w:szCs w:val="22"/>
                <w:highlight w:val="none"/>
              </w:rPr>
              <w:t>门、防火通道图</w:t>
            </w:r>
          </w:p>
        </w:tc>
        <w:tc>
          <w:tcPr>
            <w:tcW w:w="1767" w:type="dxa"/>
            <w:noWrap w:val="0"/>
            <w:vAlign w:val="center"/>
          </w:tcPr>
          <w:p>
            <w:pPr>
              <w:rPr>
                <w:rFonts w:cs="Times New Roman"/>
                <w:color w:val="auto"/>
                <w:sz w:val="22"/>
                <w:szCs w:val="22"/>
                <w:highlight w:val="none"/>
              </w:rPr>
            </w:pPr>
            <w:r>
              <w:rPr>
                <w:rFonts w:cs="Times New Roman"/>
                <w:color w:val="auto"/>
                <w:sz w:val="22"/>
                <w:szCs w:val="22"/>
                <w:highlight w:val="none"/>
              </w:rPr>
              <w:t>无浮灰、手印、斑迹，光亮</w:t>
            </w:r>
          </w:p>
        </w:tc>
        <w:tc>
          <w:tcPr>
            <w:tcW w:w="2434" w:type="dxa"/>
            <w:noWrap w:val="0"/>
            <w:vAlign w:val="center"/>
          </w:tcPr>
          <w:p>
            <w:pPr>
              <w:rPr>
                <w:rFonts w:cs="Times New Roman"/>
                <w:color w:val="auto"/>
                <w:sz w:val="22"/>
                <w:szCs w:val="22"/>
                <w:highlight w:val="none"/>
              </w:rPr>
            </w:pPr>
            <w:r>
              <w:rPr>
                <w:rFonts w:cs="Times New Roman"/>
                <w:color w:val="auto"/>
                <w:sz w:val="22"/>
                <w:szCs w:val="22"/>
                <w:highlight w:val="none"/>
              </w:rPr>
              <w:t>用抹布擦净门面、框、把手</w:t>
            </w:r>
          </w:p>
        </w:tc>
        <w:tc>
          <w:tcPr>
            <w:tcW w:w="1800" w:type="dxa"/>
            <w:noWrap w:val="0"/>
            <w:vAlign w:val="center"/>
          </w:tcPr>
          <w:p>
            <w:pPr>
              <w:rPr>
                <w:rFonts w:cs="Times New Roman"/>
                <w:color w:val="auto"/>
                <w:sz w:val="22"/>
                <w:szCs w:val="22"/>
                <w:highlight w:val="none"/>
              </w:rPr>
            </w:pPr>
            <w:r>
              <w:rPr>
                <w:rFonts w:cs="Times New Roman"/>
                <w:color w:val="auto"/>
                <w:sz w:val="22"/>
                <w:szCs w:val="22"/>
                <w:highlight w:val="none"/>
              </w:rPr>
              <w:t>每周两次</w:t>
            </w:r>
          </w:p>
        </w:tc>
        <w:tc>
          <w:tcPr>
            <w:tcW w:w="1474" w:type="dxa"/>
            <w:noWrap w:val="0"/>
            <w:vAlign w:val="center"/>
          </w:tcPr>
          <w:p>
            <w:pPr>
              <w:rPr>
                <w:rFonts w:cs="Times New Roman"/>
                <w:color w:val="auto"/>
                <w:sz w:val="22"/>
                <w:szCs w:val="22"/>
                <w:highlight w:val="none"/>
              </w:rPr>
            </w:pPr>
            <w:r>
              <w:rPr>
                <w:rFonts w:cs="Times New Roman"/>
                <w:color w:val="auto"/>
                <w:sz w:val="22"/>
                <w:szCs w:val="22"/>
                <w:highlight w:val="none"/>
              </w:rPr>
              <w:t>防火通道图不可破损、脱落</w:t>
            </w:r>
          </w:p>
        </w:tc>
        <w:tc>
          <w:tcPr>
            <w:tcW w:w="1306" w:type="dxa"/>
            <w:noWrap w:val="0"/>
            <w:vAlign w:val="center"/>
          </w:tcPr>
          <w:p>
            <w:pPr>
              <w:rPr>
                <w:rFonts w:cs="Times New Roman"/>
                <w:color w:val="auto"/>
                <w:sz w:val="22"/>
                <w:szCs w:val="22"/>
                <w:highlight w:val="none"/>
              </w:rPr>
            </w:pPr>
            <w:r>
              <w:rPr>
                <w:rFonts w:cs="Times New Roman"/>
                <w:color w:val="auto"/>
                <w:sz w:val="22"/>
                <w:szCs w:val="22"/>
                <w:highlight w:val="none"/>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cs="Times New Roman"/>
                <w:color w:val="auto"/>
                <w:sz w:val="22"/>
                <w:szCs w:val="22"/>
                <w:highlight w:val="none"/>
              </w:rPr>
            </w:pPr>
            <w:r>
              <w:rPr>
                <w:rFonts w:cs="Times New Roman"/>
                <w:color w:val="auto"/>
                <w:sz w:val="22"/>
                <w:szCs w:val="22"/>
                <w:highlight w:val="none"/>
              </w:rPr>
              <w:t>地面</w:t>
            </w:r>
          </w:p>
        </w:tc>
        <w:tc>
          <w:tcPr>
            <w:tcW w:w="1767" w:type="dxa"/>
            <w:noWrap w:val="0"/>
            <w:vAlign w:val="center"/>
          </w:tcPr>
          <w:p>
            <w:pPr>
              <w:rPr>
                <w:rFonts w:cs="Times New Roman"/>
                <w:color w:val="auto"/>
                <w:sz w:val="22"/>
                <w:szCs w:val="22"/>
                <w:highlight w:val="none"/>
              </w:rPr>
            </w:pPr>
            <w:r>
              <w:rPr>
                <w:rFonts w:cs="Times New Roman"/>
                <w:color w:val="auto"/>
                <w:sz w:val="22"/>
                <w:szCs w:val="22"/>
                <w:highlight w:val="none"/>
              </w:rPr>
              <w:t>无灰尘、污迹、水迹，清洁、干净、无斑迹</w:t>
            </w:r>
          </w:p>
        </w:tc>
        <w:tc>
          <w:tcPr>
            <w:tcW w:w="2434" w:type="dxa"/>
            <w:noWrap w:val="0"/>
            <w:vAlign w:val="center"/>
          </w:tcPr>
          <w:p>
            <w:pPr>
              <w:rPr>
                <w:rFonts w:cs="Times New Roman"/>
                <w:color w:val="auto"/>
                <w:sz w:val="22"/>
                <w:szCs w:val="22"/>
                <w:highlight w:val="none"/>
              </w:rPr>
            </w:pPr>
            <w:r>
              <w:rPr>
                <w:rFonts w:cs="Times New Roman"/>
                <w:color w:val="auto"/>
                <w:sz w:val="22"/>
                <w:szCs w:val="22"/>
                <w:highlight w:val="none"/>
              </w:rPr>
              <w:t>用尘推清扫干净</w:t>
            </w:r>
          </w:p>
          <w:p>
            <w:pPr>
              <w:rPr>
                <w:rFonts w:cs="Times New Roman"/>
                <w:color w:val="auto"/>
                <w:sz w:val="22"/>
                <w:szCs w:val="22"/>
                <w:highlight w:val="none"/>
              </w:rPr>
            </w:pPr>
            <w:r>
              <w:rPr>
                <w:rFonts w:cs="Times New Roman"/>
                <w:color w:val="auto"/>
                <w:sz w:val="22"/>
                <w:szCs w:val="22"/>
                <w:highlight w:val="none"/>
              </w:rPr>
              <w:t>用拖把湿拖地面</w:t>
            </w:r>
          </w:p>
          <w:p>
            <w:pPr>
              <w:rPr>
                <w:rFonts w:cs="Times New Roman"/>
                <w:color w:val="auto"/>
                <w:sz w:val="22"/>
                <w:szCs w:val="22"/>
                <w:highlight w:val="none"/>
              </w:rPr>
            </w:pPr>
            <w:r>
              <w:rPr>
                <w:rFonts w:cs="Times New Roman"/>
                <w:color w:val="auto"/>
                <w:sz w:val="22"/>
                <w:szCs w:val="22"/>
                <w:highlight w:val="none"/>
              </w:rPr>
              <w:t>对污迹及时处理</w:t>
            </w:r>
          </w:p>
        </w:tc>
        <w:tc>
          <w:tcPr>
            <w:tcW w:w="1800" w:type="dxa"/>
            <w:noWrap w:val="0"/>
            <w:vAlign w:val="center"/>
          </w:tcPr>
          <w:p>
            <w:pPr>
              <w:rPr>
                <w:rFonts w:cs="Times New Roman"/>
                <w:color w:val="auto"/>
                <w:sz w:val="22"/>
                <w:szCs w:val="22"/>
                <w:highlight w:val="none"/>
              </w:rPr>
            </w:pPr>
            <w:r>
              <w:rPr>
                <w:rFonts w:cs="Times New Roman"/>
                <w:color w:val="auto"/>
                <w:sz w:val="22"/>
                <w:szCs w:val="22"/>
                <w:highlight w:val="none"/>
              </w:rPr>
              <w:t>每天清扫一次</w:t>
            </w:r>
          </w:p>
          <w:p>
            <w:pPr>
              <w:rPr>
                <w:rFonts w:cs="Times New Roman"/>
                <w:color w:val="auto"/>
                <w:sz w:val="22"/>
                <w:szCs w:val="22"/>
                <w:highlight w:val="none"/>
              </w:rPr>
            </w:pPr>
            <w:r>
              <w:rPr>
                <w:rFonts w:cs="Times New Roman"/>
                <w:color w:val="auto"/>
                <w:sz w:val="22"/>
                <w:szCs w:val="22"/>
                <w:highlight w:val="none"/>
              </w:rPr>
              <w:t>每天进行湿拖一次</w:t>
            </w:r>
          </w:p>
        </w:tc>
        <w:tc>
          <w:tcPr>
            <w:tcW w:w="1474" w:type="dxa"/>
            <w:noWrap w:val="0"/>
            <w:vAlign w:val="center"/>
          </w:tcPr>
          <w:p>
            <w:pPr>
              <w:rPr>
                <w:rFonts w:cs="Times New Roman"/>
                <w:color w:val="auto"/>
                <w:sz w:val="22"/>
                <w:szCs w:val="22"/>
                <w:highlight w:val="none"/>
              </w:rPr>
            </w:pPr>
            <w:r>
              <w:rPr>
                <w:rFonts w:cs="Times New Roman"/>
                <w:color w:val="auto"/>
                <w:sz w:val="22"/>
                <w:szCs w:val="22"/>
                <w:highlight w:val="none"/>
              </w:rPr>
              <w:t>注意踢脚线卫生</w:t>
            </w:r>
          </w:p>
        </w:tc>
        <w:tc>
          <w:tcPr>
            <w:tcW w:w="1306" w:type="dxa"/>
            <w:noWrap w:val="0"/>
            <w:vAlign w:val="center"/>
          </w:tcPr>
          <w:p>
            <w:pPr>
              <w:rPr>
                <w:rFonts w:cs="Times New Roman"/>
                <w:color w:val="auto"/>
                <w:sz w:val="22"/>
                <w:szCs w:val="22"/>
                <w:highlight w:val="none"/>
              </w:rPr>
            </w:pPr>
            <w:r>
              <w:rPr>
                <w:rFonts w:cs="Times New Roman"/>
                <w:color w:val="auto"/>
                <w:sz w:val="22"/>
                <w:szCs w:val="22"/>
                <w:highlight w:val="none"/>
              </w:rPr>
              <w:t>尘推、拖把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cs="Times New Roman"/>
                <w:color w:val="auto"/>
                <w:sz w:val="22"/>
                <w:szCs w:val="22"/>
                <w:highlight w:val="none"/>
              </w:rPr>
            </w:pPr>
            <w:r>
              <w:rPr>
                <w:rFonts w:cs="Times New Roman"/>
                <w:color w:val="auto"/>
                <w:sz w:val="22"/>
                <w:szCs w:val="22"/>
                <w:highlight w:val="none"/>
              </w:rPr>
              <w:t>文件柜、储物柜等家具</w:t>
            </w:r>
          </w:p>
        </w:tc>
        <w:tc>
          <w:tcPr>
            <w:tcW w:w="1767" w:type="dxa"/>
            <w:noWrap w:val="0"/>
            <w:vAlign w:val="center"/>
          </w:tcPr>
          <w:p>
            <w:pPr>
              <w:rPr>
                <w:rFonts w:cs="Times New Roman"/>
                <w:color w:val="auto"/>
                <w:sz w:val="22"/>
                <w:szCs w:val="22"/>
                <w:highlight w:val="none"/>
              </w:rPr>
            </w:pPr>
            <w:r>
              <w:rPr>
                <w:rFonts w:cs="Times New Roman"/>
                <w:color w:val="auto"/>
                <w:sz w:val="22"/>
                <w:szCs w:val="22"/>
                <w:highlight w:val="none"/>
              </w:rPr>
              <w:t>无灰尘、污迹，干净</w:t>
            </w:r>
          </w:p>
        </w:tc>
        <w:tc>
          <w:tcPr>
            <w:tcW w:w="2434" w:type="dxa"/>
            <w:noWrap w:val="0"/>
            <w:vAlign w:val="center"/>
          </w:tcPr>
          <w:p>
            <w:pPr>
              <w:rPr>
                <w:rFonts w:cs="Times New Roman"/>
                <w:color w:val="auto"/>
                <w:sz w:val="22"/>
                <w:szCs w:val="22"/>
                <w:highlight w:val="none"/>
              </w:rPr>
            </w:pPr>
            <w:r>
              <w:rPr>
                <w:rFonts w:cs="Times New Roman"/>
                <w:color w:val="auto"/>
                <w:sz w:val="22"/>
                <w:szCs w:val="22"/>
                <w:highlight w:val="none"/>
              </w:rPr>
              <w:t>用抹布擦拭表面</w:t>
            </w:r>
          </w:p>
          <w:p>
            <w:pPr>
              <w:rPr>
                <w:rFonts w:cs="Times New Roman"/>
                <w:color w:val="auto"/>
                <w:sz w:val="22"/>
                <w:szCs w:val="22"/>
                <w:highlight w:val="none"/>
              </w:rPr>
            </w:pPr>
            <w:r>
              <w:rPr>
                <w:rFonts w:cs="Times New Roman"/>
                <w:color w:val="auto"/>
                <w:sz w:val="22"/>
                <w:szCs w:val="22"/>
                <w:highlight w:val="none"/>
              </w:rPr>
              <w:t>对污迹处用清洁剂擦拭</w:t>
            </w:r>
          </w:p>
        </w:tc>
        <w:tc>
          <w:tcPr>
            <w:tcW w:w="1800" w:type="dxa"/>
            <w:noWrap w:val="0"/>
            <w:vAlign w:val="center"/>
          </w:tcPr>
          <w:p>
            <w:pPr>
              <w:rPr>
                <w:rFonts w:cs="Times New Roman"/>
                <w:color w:val="auto"/>
                <w:sz w:val="22"/>
                <w:szCs w:val="22"/>
                <w:highlight w:val="none"/>
              </w:rPr>
            </w:pPr>
            <w:r>
              <w:rPr>
                <w:rFonts w:cs="Times New Roman"/>
                <w:color w:val="auto"/>
                <w:sz w:val="22"/>
                <w:szCs w:val="22"/>
                <w:highlight w:val="none"/>
              </w:rPr>
              <w:t>每周一次</w:t>
            </w:r>
          </w:p>
        </w:tc>
        <w:tc>
          <w:tcPr>
            <w:tcW w:w="1474" w:type="dxa"/>
            <w:noWrap w:val="0"/>
            <w:vAlign w:val="center"/>
          </w:tcPr>
          <w:p>
            <w:pPr>
              <w:rPr>
                <w:rFonts w:cs="Times New Roman"/>
                <w:color w:val="auto"/>
                <w:sz w:val="22"/>
                <w:szCs w:val="22"/>
                <w:highlight w:val="none"/>
              </w:rPr>
            </w:pPr>
            <w:r>
              <w:rPr>
                <w:rFonts w:cs="Times New Roman"/>
                <w:color w:val="auto"/>
                <w:sz w:val="22"/>
                <w:szCs w:val="22"/>
                <w:highlight w:val="none"/>
              </w:rPr>
              <w:t>家具不能擦花，清除残留在家具面上的清洁剂泡沫，除净并擦均匀</w:t>
            </w:r>
          </w:p>
        </w:tc>
        <w:tc>
          <w:tcPr>
            <w:tcW w:w="1306" w:type="dxa"/>
            <w:noWrap w:val="0"/>
            <w:vAlign w:val="center"/>
          </w:tcPr>
          <w:p>
            <w:pPr>
              <w:rPr>
                <w:rFonts w:cs="Times New Roman"/>
                <w:color w:val="auto"/>
                <w:sz w:val="22"/>
                <w:szCs w:val="22"/>
                <w:highlight w:val="none"/>
              </w:rPr>
            </w:pPr>
            <w:r>
              <w:rPr>
                <w:rFonts w:cs="Times New Roman"/>
                <w:color w:val="auto"/>
                <w:sz w:val="22"/>
                <w:szCs w:val="22"/>
                <w:highlight w:val="none"/>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cs="Times New Roman"/>
                <w:color w:val="auto"/>
                <w:sz w:val="22"/>
                <w:szCs w:val="22"/>
                <w:highlight w:val="none"/>
              </w:rPr>
            </w:pPr>
            <w:r>
              <w:rPr>
                <w:rFonts w:cs="Times New Roman"/>
                <w:color w:val="auto"/>
                <w:sz w:val="22"/>
                <w:szCs w:val="22"/>
                <w:highlight w:val="none"/>
              </w:rPr>
              <w:t>办公桌</w:t>
            </w:r>
          </w:p>
        </w:tc>
        <w:tc>
          <w:tcPr>
            <w:tcW w:w="1767" w:type="dxa"/>
            <w:noWrap w:val="0"/>
            <w:vAlign w:val="center"/>
          </w:tcPr>
          <w:p>
            <w:pPr>
              <w:rPr>
                <w:rFonts w:cs="Times New Roman"/>
                <w:color w:val="auto"/>
                <w:sz w:val="22"/>
                <w:szCs w:val="22"/>
                <w:highlight w:val="none"/>
              </w:rPr>
            </w:pPr>
            <w:r>
              <w:rPr>
                <w:rFonts w:cs="Times New Roman"/>
                <w:color w:val="auto"/>
                <w:sz w:val="22"/>
                <w:szCs w:val="22"/>
                <w:highlight w:val="none"/>
              </w:rPr>
              <w:t>无灰尘、污迹，干净</w:t>
            </w:r>
          </w:p>
        </w:tc>
        <w:tc>
          <w:tcPr>
            <w:tcW w:w="2434" w:type="dxa"/>
            <w:noWrap w:val="0"/>
            <w:vAlign w:val="center"/>
          </w:tcPr>
          <w:p>
            <w:pPr>
              <w:rPr>
                <w:rFonts w:cs="Times New Roman"/>
                <w:color w:val="auto"/>
                <w:sz w:val="22"/>
                <w:szCs w:val="22"/>
                <w:highlight w:val="none"/>
              </w:rPr>
            </w:pPr>
            <w:r>
              <w:rPr>
                <w:rFonts w:cs="Times New Roman"/>
                <w:color w:val="auto"/>
                <w:sz w:val="22"/>
                <w:szCs w:val="22"/>
                <w:highlight w:val="none"/>
              </w:rPr>
              <w:t>用抹布擦拭表面</w:t>
            </w:r>
          </w:p>
          <w:p>
            <w:pPr>
              <w:rPr>
                <w:rFonts w:cs="Times New Roman"/>
                <w:color w:val="auto"/>
                <w:sz w:val="22"/>
                <w:szCs w:val="22"/>
                <w:highlight w:val="none"/>
              </w:rPr>
            </w:pPr>
            <w:r>
              <w:rPr>
                <w:rFonts w:cs="Times New Roman"/>
                <w:color w:val="auto"/>
                <w:sz w:val="22"/>
                <w:szCs w:val="22"/>
                <w:highlight w:val="none"/>
              </w:rPr>
              <w:t xml:space="preserve">对污迹处用清洁剂擦拭 </w:t>
            </w:r>
          </w:p>
        </w:tc>
        <w:tc>
          <w:tcPr>
            <w:tcW w:w="1800" w:type="dxa"/>
            <w:noWrap w:val="0"/>
            <w:vAlign w:val="center"/>
          </w:tcPr>
          <w:p>
            <w:pPr>
              <w:rPr>
                <w:rFonts w:cs="Times New Roman"/>
                <w:color w:val="auto"/>
                <w:sz w:val="22"/>
                <w:szCs w:val="22"/>
                <w:highlight w:val="none"/>
              </w:rPr>
            </w:pPr>
            <w:r>
              <w:rPr>
                <w:rFonts w:cs="Times New Roman"/>
                <w:color w:val="auto"/>
                <w:sz w:val="22"/>
                <w:szCs w:val="22"/>
                <w:highlight w:val="none"/>
              </w:rPr>
              <w:t>每天一次</w:t>
            </w:r>
          </w:p>
        </w:tc>
        <w:tc>
          <w:tcPr>
            <w:tcW w:w="1474" w:type="dxa"/>
            <w:noWrap w:val="0"/>
            <w:vAlign w:val="center"/>
          </w:tcPr>
          <w:p>
            <w:pPr>
              <w:rPr>
                <w:rFonts w:cs="Times New Roman"/>
                <w:color w:val="auto"/>
                <w:sz w:val="22"/>
                <w:szCs w:val="22"/>
                <w:highlight w:val="none"/>
              </w:rPr>
            </w:pPr>
            <w:r>
              <w:rPr>
                <w:rFonts w:cs="Times New Roman"/>
                <w:color w:val="auto"/>
                <w:sz w:val="22"/>
                <w:szCs w:val="22"/>
                <w:highlight w:val="none"/>
              </w:rPr>
              <w:t>家具不能擦花，清除残留在家具面上的清洁剂泡沫，除净并擦均匀</w:t>
            </w:r>
          </w:p>
        </w:tc>
        <w:tc>
          <w:tcPr>
            <w:tcW w:w="1306" w:type="dxa"/>
            <w:noWrap w:val="0"/>
            <w:vAlign w:val="center"/>
          </w:tcPr>
          <w:p>
            <w:pPr>
              <w:rPr>
                <w:rFonts w:cs="Times New Roman"/>
                <w:color w:val="auto"/>
                <w:sz w:val="22"/>
                <w:szCs w:val="22"/>
                <w:highlight w:val="none"/>
              </w:rPr>
            </w:pPr>
            <w:r>
              <w:rPr>
                <w:rFonts w:cs="Times New Roman"/>
                <w:color w:val="auto"/>
                <w:sz w:val="22"/>
                <w:szCs w:val="22"/>
                <w:highlight w:val="none"/>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cs="Times New Roman"/>
                <w:color w:val="auto"/>
                <w:sz w:val="22"/>
                <w:szCs w:val="22"/>
                <w:highlight w:val="none"/>
              </w:rPr>
            </w:pPr>
            <w:r>
              <w:rPr>
                <w:rFonts w:cs="Times New Roman"/>
                <w:color w:val="auto"/>
                <w:sz w:val="22"/>
                <w:szCs w:val="22"/>
                <w:highlight w:val="none"/>
              </w:rPr>
              <w:t>开关、插座、空调调节器</w:t>
            </w:r>
          </w:p>
        </w:tc>
        <w:tc>
          <w:tcPr>
            <w:tcW w:w="1767" w:type="dxa"/>
            <w:noWrap w:val="0"/>
            <w:vAlign w:val="center"/>
          </w:tcPr>
          <w:p>
            <w:pPr>
              <w:rPr>
                <w:rFonts w:cs="Times New Roman"/>
                <w:color w:val="auto"/>
                <w:sz w:val="22"/>
                <w:szCs w:val="22"/>
                <w:highlight w:val="none"/>
              </w:rPr>
            </w:pPr>
            <w:r>
              <w:rPr>
                <w:rFonts w:cs="Times New Roman"/>
                <w:color w:val="auto"/>
                <w:sz w:val="22"/>
                <w:szCs w:val="22"/>
                <w:highlight w:val="none"/>
              </w:rPr>
              <w:t>无灰尘、污迹，光亮、无破损</w:t>
            </w:r>
          </w:p>
        </w:tc>
        <w:tc>
          <w:tcPr>
            <w:tcW w:w="2434" w:type="dxa"/>
            <w:noWrap w:val="0"/>
            <w:vAlign w:val="center"/>
          </w:tcPr>
          <w:p>
            <w:pPr>
              <w:rPr>
                <w:rFonts w:cs="Times New Roman"/>
                <w:color w:val="auto"/>
                <w:sz w:val="22"/>
                <w:szCs w:val="22"/>
                <w:highlight w:val="none"/>
              </w:rPr>
            </w:pPr>
            <w:r>
              <w:rPr>
                <w:rFonts w:cs="Times New Roman"/>
                <w:color w:val="auto"/>
                <w:sz w:val="22"/>
                <w:szCs w:val="22"/>
                <w:highlight w:val="none"/>
              </w:rPr>
              <w:t>抹布抹浮灰</w:t>
            </w:r>
          </w:p>
          <w:p>
            <w:pPr>
              <w:rPr>
                <w:rFonts w:cs="Times New Roman"/>
                <w:color w:val="auto"/>
                <w:sz w:val="22"/>
                <w:szCs w:val="22"/>
                <w:highlight w:val="none"/>
              </w:rPr>
            </w:pPr>
            <w:r>
              <w:rPr>
                <w:rFonts w:cs="Times New Roman"/>
                <w:color w:val="auto"/>
                <w:sz w:val="22"/>
                <w:szCs w:val="22"/>
                <w:highlight w:val="none"/>
              </w:rPr>
              <w:t>用清洁剂去除污迹</w:t>
            </w:r>
          </w:p>
          <w:p>
            <w:pPr>
              <w:rPr>
                <w:rFonts w:cs="Times New Roman"/>
                <w:color w:val="auto"/>
                <w:sz w:val="22"/>
                <w:szCs w:val="22"/>
                <w:highlight w:val="none"/>
              </w:rPr>
            </w:pPr>
            <w:r>
              <w:rPr>
                <w:rFonts w:cs="Times New Roman"/>
                <w:color w:val="auto"/>
                <w:sz w:val="22"/>
                <w:szCs w:val="22"/>
                <w:highlight w:val="none"/>
              </w:rPr>
              <w:t>用干净抹布抹净</w:t>
            </w:r>
          </w:p>
        </w:tc>
        <w:tc>
          <w:tcPr>
            <w:tcW w:w="1800" w:type="dxa"/>
            <w:noWrap w:val="0"/>
            <w:vAlign w:val="center"/>
          </w:tcPr>
          <w:p>
            <w:pPr>
              <w:rPr>
                <w:rFonts w:cs="Times New Roman"/>
                <w:color w:val="auto"/>
                <w:sz w:val="22"/>
                <w:szCs w:val="22"/>
                <w:highlight w:val="none"/>
              </w:rPr>
            </w:pPr>
            <w:r>
              <w:rPr>
                <w:rFonts w:cs="Times New Roman"/>
                <w:color w:val="auto"/>
                <w:sz w:val="22"/>
                <w:szCs w:val="22"/>
                <w:highlight w:val="none"/>
              </w:rPr>
              <w:t>每周二次</w:t>
            </w:r>
          </w:p>
        </w:tc>
        <w:tc>
          <w:tcPr>
            <w:tcW w:w="1474" w:type="dxa"/>
            <w:noWrap w:val="0"/>
            <w:vAlign w:val="center"/>
          </w:tcPr>
          <w:p>
            <w:pPr>
              <w:rPr>
                <w:rFonts w:cs="Times New Roman"/>
                <w:color w:val="auto"/>
                <w:sz w:val="22"/>
                <w:szCs w:val="22"/>
                <w:highlight w:val="none"/>
              </w:rPr>
            </w:pPr>
            <w:r>
              <w:rPr>
                <w:rFonts w:cs="Times New Roman"/>
                <w:color w:val="auto"/>
                <w:sz w:val="22"/>
                <w:szCs w:val="22"/>
                <w:highlight w:val="none"/>
              </w:rPr>
              <w:t>注意用电安全</w:t>
            </w:r>
          </w:p>
        </w:tc>
        <w:tc>
          <w:tcPr>
            <w:tcW w:w="1306" w:type="dxa"/>
            <w:noWrap w:val="0"/>
            <w:vAlign w:val="center"/>
          </w:tcPr>
          <w:p>
            <w:pPr>
              <w:rPr>
                <w:rFonts w:cs="Times New Roman"/>
                <w:color w:val="auto"/>
                <w:sz w:val="22"/>
                <w:szCs w:val="22"/>
                <w:highlight w:val="none"/>
              </w:rPr>
            </w:pPr>
            <w:r>
              <w:rPr>
                <w:rFonts w:cs="Times New Roman"/>
                <w:color w:val="auto"/>
                <w:sz w:val="22"/>
                <w:szCs w:val="22"/>
                <w:highlight w:val="none"/>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cs="Times New Roman"/>
                <w:color w:val="auto"/>
                <w:sz w:val="22"/>
                <w:szCs w:val="22"/>
                <w:highlight w:val="none"/>
              </w:rPr>
            </w:pPr>
            <w:r>
              <w:rPr>
                <w:rFonts w:cs="Times New Roman"/>
                <w:color w:val="auto"/>
                <w:sz w:val="22"/>
                <w:szCs w:val="22"/>
                <w:highlight w:val="none"/>
              </w:rPr>
              <w:t>窗户玻璃、窗框、窗台</w:t>
            </w:r>
          </w:p>
        </w:tc>
        <w:tc>
          <w:tcPr>
            <w:tcW w:w="1767" w:type="dxa"/>
            <w:noWrap w:val="0"/>
            <w:vAlign w:val="center"/>
          </w:tcPr>
          <w:p>
            <w:pPr>
              <w:rPr>
                <w:rFonts w:cs="Times New Roman"/>
                <w:color w:val="auto"/>
                <w:sz w:val="22"/>
                <w:szCs w:val="22"/>
                <w:highlight w:val="none"/>
              </w:rPr>
            </w:pPr>
            <w:r>
              <w:rPr>
                <w:rFonts w:cs="Times New Roman"/>
                <w:color w:val="auto"/>
                <w:sz w:val="22"/>
                <w:szCs w:val="22"/>
                <w:highlight w:val="none"/>
              </w:rPr>
              <w:t>玻璃干净、明亮，无灰尘、污迹，窗框无破损，窗扣完好</w:t>
            </w:r>
          </w:p>
        </w:tc>
        <w:tc>
          <w:tcPr>
            <w:tcW w:w="2434" w:type="dxa"/>
            <w:noWrap w:val="0"/>
            <w:vAlign w:val="center"/>
          </w:tcPr>
          <w:p>
            <w:pPr>
              <w:rPr>
                <w:rFonts w:cs="Times New Roman"/>
                <w:color w:val="auto"/>
                <w:sz w:val="22"/>
                <w:szCs w:val="22"/>
                <w:highlight w:val="none"/>
              </w:rPr>
            </w:pPr>
            <w:r>
              <w:rPr>
                <w:rFonts w:cs="Times New Roman"/>
                <w:color w:val="auto"/>
                <w:sz w:val="22"/>
                <w:szCs w:val="22"/>
                <w:highlight w:val="none"/>
              </w:rPr>
              <w:t>1.用带有清洁剂的涂水器，均匀涂抹玻璃表面</w:t>
            </w:r>
          </w:p>
          <w:p>
            <w:pPr>
              <w:rPr>
                <w:rFonts w:cs="Times New Roman"/>
                <w:color w:val="auto"/>
                <w:sz w:val="22"/>
                <w:szCs w:val="22"/>
                <w:highlight w:val="none"/>
              </w:rPr>
            </w:pPr>
            <w:r>
              <w:rPr>
                <w:rFonts w:cs="Times New Roman"/>
                <w:color w:val="auto"/>
                <w:sz w:val="22"/>
                <w:szCs w:val="22"/>
                <w:highlight w:val="none"/>
              </w:rPr>
              <w:t>2．用刮水器刮除玻璃上污水</w:t>
            </w:r>
          </w:p>
          <w:p>
            <w:pPr>
              <w:rPr>
                <w:rFonts w:cs="Times New Roman"/>
                <w:color w:val="auto"/>
                <w:sz w:val="22"/>
                <w:szCs w:val="22"/>
                <w:highlight w:val="none"/>
              </w:rPr>
            </w:pPr>
            <w:r>
              <w:rPr>
                <w:rFonts w:cs="Times New Roman"/>
                <w:color w:val="auto"/>
                <w:sz w:val="22"/>
                <w:szCs w:val="22"/>
                <w:highlight w:val="none"/>
              </w:rPr>
              <w:t>3．刮水器刮在玻璃上运行的起止处应是边框到对门边框</w:t>
            </w:r>
          </w:p>
          <w:p>
            <w:pPr>
              <w:rPr>
                <w:rFonts w:cs="Times New Roman"/>
                <w:color w:val="auto"/>
                <w:sz w:val="22"/>
                <w:szCs w:val="22"/>
                <w:highlight w:val="none"/>
              </w:rPr>
            </w:pPr>
            <w:r>
              <w:rPr>
                <w:rFonts w:cs="Times New Roman"/>
                <w:color w:val="auto"/>
                <w:sz w:val="22"/>
                <w:szCs w:val="22"/>
                <w:highlight w:val="none"/>
              </w:rPr>
              <w:t>4．用力均匀，每刮一回用抹布将刮水器擦干，再行下一回</w:t>
            </w:r>
          </w:p>
          <w:p>
            <w:pPr>
              <w:rPr>
                <w:rFonts w:cs="Times New Roman"/>
                <w:color w:val="auto"/>
                <w:sz w:val="22"/>
                <w:szCs w:val="22"/>
                <w:highlight w:val="none"/>
              </w:rPr>
            </w:pPr>
            <w:r>
              <w:rPr>
                <w:rFonts w:cs="Times New Roman"/>
                <w:color w:val="auto"/>
                <w:sz w:val="22"/>
                <w:szCs w:val="22"/>
                <w:highlight w:val="none"/>
              </w:rPr>
              <w:t>5．刮洗结束后，要用干净抹布将边框处水道擦去</w:t>
            </w:r>
          </w:p>
        </w:tc>
        <w:tc>
          <w:tcPr>
            <w:tcW w:w="1800" w:type="dxa"/>
            <w:noWrap w:val="0"/>
            <w:vAlign w:val="center"/>
          </w:tcPr>
          <w:p>
            <w:pPr>
              <w:rPr>
                <w:rFonts w:cs="Times New Roman"/>
                <w:color w:val="auto"/>
                <w:sz w:val="22"/>
                <w:szCs w:val="22"/>
                <w:highlight w:val="none"/>
              </w:rPr>
            </w:pPr>
            <w:r>
              <w:rPr>
                <w:rFonts w:cs="Times New Roman"/>
                <w:color w:val="auto"/>
                <w:sz w:val="22"/>
                <w:szCs w:val="22"/>
                <w:highlight w:val="none"/>
              </w:rPr>
              <w:t>玻璃周期清洁每月一次，窗框、窗台每天清洁一次</w:t>
            </w:r>
          </w:p>
        </w:tc>
        <w:tc>
          <w:tcPr>
            <w:tcW w:w="1474" w:type="dxa"/>
            <w:noWrap w:val="0"/>
            <w:vAlign w:val="center"/>
          </w:tcPr>
          <w:p>
            <w:pPr>
              <w:rPr>
                <w:rFonts w:cs="Times New Roman"/>
                <w:color w:val="auto"/>
                <w:sz w:val="22"/>
                <w:szCs w:val="22"/>
                <w:highlight w:val="none"/>
              </w:rPr>
            </w:pPr>
            <w:r>
              <w:rPr>
                <w:rFonts w:cs="Times New Roman"/>
                <w:color w:val="auto"/>
                <w:sz w:val="22"/>
                <w:szCs w:val="22"/>
                <w:highlight w:val="none"/>
              </w:rPr>
              <w:t>1.污水不可滴落楼下</w:t>
            </w:r>
          </w:p>
          <w:p>
            <w:pPr>
              <w:rPr>
                <w:rFonts w:cs="Times New Roman"/>
                <w:color w:val="auto"/>
                <w:sz w:val="22"/>
                <w:szCs w:val="22"/>
                <w:highlight w:val="none"/>
              </w:rPr>
            </w:pPr>
            <w:r>
              <w:rPr>
                <w:rFonts w:cs="Times New Roman"/>
                <w:color w:val="auto"/>
                <w:sz w:val="22"/>
                <w:szCs w:val="22"/>
                <w:highlight w:val="none"/>
              </w:rPr>
              <w:t>2.高空作业必须系牢安全带，或用升降机、吊篮进行作业</w:t>
            </w:r>
          </w:p>
          <w:p>
            <w:pPr>
              <w:rPr>
                <w:rFonts w:cs="Times New Roman"/>
                <w:color w:val="auto"/>
                <w:sz w:val="22"/>
                <w:szCs w:val="22"/>
                <w:highlight w:val="none"/>
              </w:rPr>
            </w:pPr>
            <w:r>
              <w:rPr>
                <w:rFonts w:cs="Times New Roman"/>
                <w:color w:val="auto"/>
                <w:sz w:val="22"/>
                <w:szCs w:val="22"/>
                <w:highlight w:val="none"/>
              </w:rPr>
              <w:t>3.刮大风、下雨时勿作业</w:t>
            </w:r>
          </w:p>
        </w:tc>
        <w:tc>
          <w:tcPr>
            <w:tcW w:w="1306" w:type="dxa"/>
            <w:noWrap w:val="0"/>
            <w:vAlign w:val="center"/>
          </w:tcPr>
          <w:p>
            <w:pPr>
              <w:rPr>
                <w:rFonts w:cs="Times New Roman"/>
                <w:color w:val="auto"/>
                <w:sz w:val="22"/>
                <w:szCs w:val="22"/>
                <w:highlight w:val="none"/>
              </w:rPr>
            </w:pPr>
            <w:r>
              <w:rPr>
                <w:rFonts w:cs="Times New Roman"/>
                <w:color w:val="auto"/>
                <w:sz w:val="22"/>
                <w:szCs w:val="22"/>
                <w:highlight w:val="none"/>
              </w:rPr>
              <w:t>抹布、清洁剂、刮玻璃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cs="Times New Roman"/>
                <w:color w:val="auto"/>
                <w:sz w:val="22"/>
                <w:szCs w:val="22"/>
                <w:highlight w:val="none"/>
              </w:rPr>
            </w:pPr>
            <w:r>
              <w:rPr>
                <w:rFonts w:cs="Times New Roman"/>
                <w:color w:val="auto"/>
                <w:sz w:val="22"/>
                <w:szCs w:val="22"/>
                <w:highlight w:val="none"/>
              </w:rPr>
              <w:t>垃圾桶</w:t>
            </w:r>
          </w:p>
        </w:tc>
        <w:tc>
          <w:tcPr>
            <w:tcW w:w="1767" w:type="dxa"/>
            <w:noWrap w:val="0"/>
            <w:vAlign w:val="center"/>
          </w:tcPr>
          <w:p>
            <w:pPr>
              <w:rPr>
                <w:rFonts w:cs="Times New Roman"/>
                <w:color w:val="auto"/>
                <w:sz w:val="22"/>
                <w:szCs w:val="22"/>
                <w:highlight w:val="none"/>
              </w:rPr>
            </w:pPr>
            <w:r>
              <w:rPr>
                <w:rFonts w:cs="Times New Roman"/>
                <w:color w:val="auto"/>
                <w:sz w:val="22"/>
                <w:szCs w:val="22"/>
                <w:highlight w:val="none"/>
              </w:rPr>
              <w:t>光亮、无污迹、无水迹，周边无垃圾</w:t>
            </w:r>
          </w:p>
        </w:tc>
        <w:tc>
          <w:tcPr>
            <w:tcW w:w="2434" w:type="dxa"/>
            <w:noWrap w:val="0"/>
            <w:vAlign w:val="center"/>
          </w:tcPr>
          <w:p>
            <w:pPr>
              <w:rPr>
                <w:rFonts w:cs="Times New Roman"/>
                <w:color w:val="auto"/>
                <w:sz w:val="22"/>
                <w:szCs w:val="22"/>
                <w:highlight w:val="none"/>
              </w:rPr>
            </w:pPr>
            <w:r>
              <w:rPr>
                <w:rFonts w:cs="Times New Roman"/>
                <w:color w:val="auto"/>
                <w:sz w:val="22"/>
                <w:szCs w:val="22"/>
                <w:highlight w:val="none"/>
              </w:rPr>
              <w:t>将垃圾袋取出，口扎紧丢入工作车垃圾桶内</w:t>
            </w:r>
          </w:p>
          <w:p>
            <w:pPr>
              <w:rPr>
                <w:rFonts w:cs="Times New Roman"/>
                <w:color w:val="auto"/>
                <w:sz w:val="22"/>
                <w:szCs w:val="22"/>
                <w:highlight w:val="none"/>
              </w:rPr>
            </w:pPr>
            <w:r>
              <w:rPr>
                <w:rFonts w:cs="Times New Roman"/>
                <w:color w:val="auto"/>
                <w:sz w:val="22"/>
                <w:szCs w:val="22"/>
                <w:highlight w:val="none"/>
              </w:rPr>
              <w:t>用清洁剂刷洗垃圾桶内外</w:t>
            </w:r>
          </w:p>
          <w:p>
            <w:pPr>
              <w:rPr>
                <w:rFonts w:cs="Times New Roman"/>
                <w:color w:val="auto"/>
                <w:sz w:val="22"/>
                <w:szCs w:val="22"/>
                <w:highlight w:val="none"/>
              </w:rPr>
            </w:pPr>
            <w:r>
              <w:rPr>
                <w:rFonts w:cs="Times New Roman"/>
                <w:color w:val="auto"/>
                <w:sz w:val="22"/>
                <w:szCs w:val="22"/>
                <w:highlight w:val="none"/>
              </w:rPr>
              <w:t>擦干、擦净</w:t>
            </w:r>
          </w:p>
          <w:p>
            <w:pPr>
              <w:rPr>
                <w:rFonts w:cs="Times New Roman"/>
                <w:color w:val="auto"/>
                <w:sz w:val="22"/>
                <w:szCs w:val="22"/>
                <w:highlight w:val="none"/>
              </w:rPr>
            </w:pPr>
            <w:r>
              <w:rPr>
                <w:rFonts w:cs="Times New Roman"/>
                <w:color w:val="auto"/>
                <w:sz w:val="22"/>
                <w:szCs w:val="22"/>
                <w:highlight w:val="none"/>
              </w:rPr>
              <w:t>更换干净垃圾袋</w:t>
            </w:r>
          </w:p>
        </w:tc>
        <w:tc>
          <w:tcPr>
            <w:tcW w:w="1800" w:type="dxa"/>
            <w:noWrap w:val="0"/>
            <w:vAlign w:val="center"/>
          </w:tcPr>
          <w:p>
            <w:pPr>
              <w:rPr>
                <w:rFonts w:cs="Times New Roman"/>
                <w:color w:val="auto"/>
                <w:sz w:val="22"/>
                <w:szCs w:val="22"/>
                <w:highlight w:val="none"/>
              </w:rPr>
            </w:pPr>
            <w:r>
              <w:rPr>
                <w:rFonts w:cs="Times New Roman"/>
                <w:color w:val="auto"/>
                <w:sz w:val="22"/>
                <w:szCs w:val="22"/>
                <w:highlight w:val="none"/>
              </w:rPr>
              <w:t>每天上、下午各一次</w:t>
            </w:r>
          </w:p>
          <w:p>
            <w:pPr>
              <w:rPr>
                <w:rFonts w:cs="Times New Roman"/>
                <w:color w:val="auto"/>
                <w:sz w:val="22"/>
                <w:szCs w:val="22"/>
                <w:highlight w:val="none"/>
              </w:rPr>
            </w:pPr>
            <w:r>
              <w:rPr>
                <w:rFonts w:cs="Times New Roman"/>
                <w:color w:val="auto"/>
                <w:sz w:val="22"/>
                <w:szCs w:val="22"/>
                <w:highlight w:val="none"/>
              </w:rPr>
              <w:t>随满随倒</w:t>
            </w:r>
          </w:p>
        </w:tc>
        <w:tc>
          <w:tcPr>
            <w:tcW w:w="1474" w:type="dxa"/>
            <w:noWrap w:val="0"/>
            <w:vAlign w:val="center"/>
          </w:tcPr>
          <w:p>
            <w:pPr>
              <w:rPr>
                <w:rFonts w:cs="Times New Roman"/>
                <w:color w:val="auto"/>
                <w:sz w:val="22"/>
                <w:szCs w:val="22"/>
                <w:highlight w:val="none"/>
              </w:rPr>
            </w:pPr>
            <w:r>
              <w:rPr>
                <w:rFonts w:cs="Times New Roman"/>
                <w:color w:val="auto"/>
                <w:sz w:val="22"/>
                <w:szCs w:val="22"/>
                <w:highlight w:val="none"/>
              </w:rPr>
              <w:t>1.垃圾袋平整地套在垃圾桶上，与垃圾桶之间无缝隙，翻边约5厘米,不能漫溢（垃圾不得超过垃圾桶容量的3/4）。</w:t>
            </w:r>
          </w:p>
          <w:p>
            <w:pPr>
              <w:rPr>
                <w:rFonts w:cs="Times New Roman"/>
                <w:color w:val="auto"/>
                <w:sz w:val="22"/>
                <w:szCs w:val="22"/>
                <w:highlight w:val="none"/>
              </w:rPr>
            </w:pPr>
            <w:r>
              <w:rPr>
                <w:rFonts w:cs="Times New Roman"/>
                <w:color w:val="auto"/>
                <w:sz w:val="22"/>
                <w:szCs w:val="22"/>
                <w:highlight w:val="none"/>
              </w:rPr>
              <w:t>2.垃圾桶每周清洗一次</w:t>
            </w:r>
          </w:p>
        </w:tc>
        <w:tc>
          <w:tcPr>
            <w:tcW w:w="1306" w:type="dxa"/>
            <w:noWrap w:val="0"/>
            <w:vAlign w:val="center"/>
          </w:tcPr>
          <w:p>
            <w:pPr>
              <w:rPr>
                <w:rFonts w:cs="Times New Roman"/>
                <w:color w:val="auto"/>
                <w:sz w:val="22"/>
                <w:szCs w:val="22"/>
                <w:highlight w:val="none"/>
              </w:rPr>
            </w:pPr>
            <w:r>
              <w:rPr>
                <w:rFonts w:cs="Times New Roman"/>
                <w:color w:val="auto"/>
                <w:sz w:val="22"/>
                <w:szCs w:val="22"/>
                <w:highlight w:val="none"/>
              </w:rPr>
              <w:t>清洁剂、百洁布、抹布、手套、塑料袋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cs="Times New Roman"/>
                <w:color w:val="auto"/>
                <w:sz w:val="22"/>
                <w:szCs w:val="22"/>
                <w:highlight w:val="none"/>
              </w:rPr>
            </w:pPr>
            <w:r>
              <w:rPr>
                <w:rFonts w:cs="Times New Roman"/>
                <w:color w:val="auto"/>
                <w:sz w:val="22"/>
                <w:szCs w:val="22"/>
                <w:highlight w:val="none"/>
              </w:rPr>
              <w:t>踢脚板</w:t>
            </w:r>
          </w:p>
        </w:tc>
        <w:tc>
          <w:tcPr>
            <w:tcW w:w="1767" w:type="dxa"/>
            <w:noWrap w:val="0"/>
            <w:vAlign w:val="center"/>
          </w:tcPr>
          <w:p>
            <w:pPr>
              <w:rPr>
                <w:rFonts w:cs="Times New Roman"/>
                <w:color w:val="auto"/>
                <w:sz w:val="22"/>
                <w:szCs w:val="22"/>
                <w:highlight w:val="none"/>
              </w:rPr>
            </w:pPr>
            <w:r>
              <w:rPr>
                <w:rFonts w:cs="Times New Roman"/>
                <w:color w:val="auto"/>
                <w:sz w:val="22"/>
                <w:szCs w:val="22"/>
                <w:highlight w:val="none"/>
              </w:rPr>
              <w:t>无污物、斑迹，干净、光亮</w:t>
            </w:r>
          </w:p>
        </w:tc>
        <w:tc>
          <w:tcPr>
            <w:tcW w:w="2434" w:type="dxa"/>
            <w:noWrap w:val="0"/>
            <w:vAlign w:val="center"/>
          </w:tcPr>
          <w:p>
            <w:pPr>
              <w:rPr>
                <w:rFonts w:cs="Times New Roman"/>
                <w:color w:val="auto"/>
                <w:sz w:val="22"/>
                <w:szCs w:val="22"/>
                <w:highlight w:val="none"/>
              </w:rPr>
            </w:pPr>
            <w:r>
              <w:rPr>
                <w:rFonts w:cs="Times New Roman"/>
                <w:color w:val="auto"/>
                <w:sz w:val="22"/>
                <w:szCs w:val="22"/>
                <w:highlight w:val="none"/>
              </w:rPr>
              <w:t>用抹布裹着平口起子擦拭踢脚板沟缝内的污迹</w:t>
            </w:r>
          </w:p>
          <w:p>
            <w:pPr>
              <w:rPr>
                <w:rFonts w:cs="Times New Roman"/>
                <w:color w:val="auto"/>
                <w:sz w:val="22"/>
                <w:szCs w:val="22"/>
                <w:highlight w:val="none"/>
              </w:rPr>
            </w:pPr>
            <w:r>
              <w:rPr>
                <w:rFonts w:cs="Times New Roman"/>
                <w:color w:val="auto"/>
                <w:sz w:val="22"/>
                <w:szCs w:val="22"/>
                <w:highlight w:val="none"/>
              </w:rPr>
              <w:t>抹净踢脚板表面</w:t>
            </w:r>
          </w:p>
        </w:tc>
        <w:tc>
          <w:tcPr>
            <w:tcW w:w="1800" w:type="dxa"/>
            <w:noWrap w:val="0"/>
            <w:vAlign w:val="center"/>
          </w:tcPr>
          <w:p>
            <w:pPr>
              <w:rPr>
                <w:rFonts w:cs="Times New Roman"/>
                <w:color w:val="auto"/>
                <w:sz w:val="22"/>
                <w:szCs w:val="22"/>
                <w:highlight w:val="none"/>
              </w:rPr>
            </w:pPr>
            <w:r>
              <w:rPr>
                <w:rFonts w:cs="Times New Roman"/>
                <w:color w:val="auto"/>
                <w:sz w:val="22"/>
                <w:szCs w:val="22"/>
                <w:highlight w:val="none"/>
              </w:rPr>
              <w:t>每周一次</w:t>
            </w:r>
          </w:p>
        </w:tc>
        <w:tc>
          <w:tcPr>
            <w:tcW w:w="1474" w:type="dxa"/>
            <w:noWrap w:val="0"/>
            <w:vAlign w:val="center"/>
          </w:tcPr>
          <w:p>
            <w:pPr>
              <w:rPr>
                <w:rFonts w:cs="Times New Roman"/>
                <w:color w:val="auto"/>
                <w:sz w:val="22"/>
                <w:szCs w:val="22"/>
                <w:highlight w:val="none"/>
              </w:rPr>
            </w:pPr>
          </w:p>
          <w:p>
            <w:pPr>
              <w:rPr>
                <w:rFonts w:cs="Times New Roman"/>
                <w:color w:val="auto"/>
                <w:sz w:val="22"/>
                <w:szCs w:val="22"/>
                <w:highlight w:val="none"/>
              </w:rPr>
            </w:pPr>
          </w:p>
        </w:tc>
        <w:tc>
          <w:tcPr>
            <w:tcW w:w="1306" w:type="dxa"/>
            <w:noWrap w:val="0"/>
            <w:vAlign w:val="center"/>
          </w:tcPr>
          <w:p>
            <w:pPr>
              <w:rPr>
                <w:rFonts w:cs="Times New Roman"/>
                <w:color w:val="auto"/>
                <w:sz w:val="22"/>
                <w:szCs w:val="22"/>
                <w:highlight w:val="none"/>
              </w:rPr>
            </w:pPr>
            <w:r>
              <w:rPr>
                <w:rFonts w:cs="Times New Roman"/>
                <w:color w:val="auto"/>
                <w:sz w:val="22"/>
                <w:szCs w:val="22"/>
                <w:highlight w:val="none"/>
              </w:rPr>
              <w:t>抹布、平口起子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cs="Times New Roman"/>
                <w:color w:val="auto"/>
                <w:sz w:val="22"/>
                <w:szCs w:val="22"/>
                <w:highlight w:val="none"/>
              </w:rPr>
            </w:pPr>
            <w:r>
              <w:rPr>
                <w:rFonts w:cs="Times New Roman"/>
                <w:color w:val="auto"/>
                <w:sz w:val="22"/>
                <w:szCs w:val="22"/>
                <w:highlight w:val="none"/>
              </w:rPr>
              <w:t>空调</w:t>
            </w:r>
          </w:p>
        </w:tc>
        <w:tc>
          <w:tcPr>
            <w:tcW w:w="1767" w:type="dxa"/>
            <w:noWrap w:val="0"/>
            <w:vAlign w:val="center"/>
          </w:tcPr>
          <w:p>
            <w:pPr>
              <w:rPr>
                <w:rFonts w:cs="Times New Roman"/>
                <w:color w:val="auto"/>
                <w:sz w:val="22"/>
                <w:szCs w:val="22"/>
                <w:highlight w:val="none"/>
              </w:rPr>
            </w:pPr>
            <w:r>
              <w:rPr>
                <w:rFonts w:cs="Times New Roman"/>
                <w:color w:val="auto"/>
                <w:sz w:val="22"/>
                <w:szCs w:val="22"/>
                <w:highlight w:val="none"/>
              </w:rPr>
              <w:t>清洁无灰尘</w:t>
            </w:r>
          </w:p>
        </w:tc>
        <w:tc>
          <w:tcPr>
            <w:tcW w:w="2434" w:type="dxa"/>
            <w:noWrap w:val="0"/>
            <w:vAlign w:val="center"/>
          </w:tcPr>
          <w:p>
            <w:pPr>
              <w:rPr>
                <w:rFonts w:cs="Times New Roman"/>
                <w:color w:val="auto"/>
                <w:sz w:val="22"/>
                <w:szCs w:val="22"/>
                <w:highlight w:val="none"/>
              </w:rPr>
            </w:pPr>
            <w:r>
              <w:rPr>
                <w:rFonts w:cs="Times New Roman"/>
                <w:color w:val="auto"/>
                <w:sz w:val="22"/>
                <w:szCs w:val="22"/>
                <w:highlight w:val="none"/>
              </w:rPr>
              <w:t>用干抹布抹净空调表面及风叶扇</w:t>
            </w:r>
          </w:p>
          <w:p>
            <w:pPr>
              <w:rPr>
                <w:rFonts w:cs="Times New Roman"/>
                <w:color w:val="auto"/>
                <w:sz w:val="22"/>
                <w:szCs w:val="22"/>
                <w:highlight w:val="none"/>
              </w:rPr>
            </w:pPr>
            <w:r>
              <w:rPr>
                <w:rFonts w:cs="Times New Roman"/>
                <w:color w:val="auto"/>
                <w:sz w:val="22"/>
                <w:szCs w:val="22"/>
                <w:highlight w:val="none"/>
              </w:rPr>
              <w:t>清洗过滤网</w:t>
            </w:r>
          </w:p>
        </w:tc>
        <w:tc>
          <w:tcPr>
            <w:tcW w:w="1800" w:type="dxa"/>
            <w:noWrap w:val="0"/>
            <w:vAlign w:val="center"/>
          </w:tcPr>
          <w:p>
            <w:pPr>
              <w:rPr>
                <w:rFonts w:cs="Times New Roman"/>
                <w:color w:val="auto"/>
                <w:sz w:val="22"/>
                <w:szCs w:val="22"/>
                <w:highlight w:val="none"/>
              </w:rPr>
            </w:pPr>
            <w:r>
              <w:rPr>
                <w:rFonts w:cs="Times New Roman"/>
                <w:color w:val="auto"/>
                <w:sz w:val="22"/>
                <w:szCs w:val="22"/>
                <w:highlight w:val="none"/>
              </w:rPr>
              <w:t>每月一次</w:t>
            </w:r>
          </w:p>
        </w:tc>
        <w:tc>
          <w:tcPr>
            <w:tcW w:w="1474" w:type="dxa"/>
            <w:noWrap w:val="0"/>
            <w:vAlign w:val="center"/>
          </w:tcPr>
          <w:p>
            <w:pPr>
              <w:rPr>
                <w:rFonts w:cs="Times New Roman"/>
                <w:color w:val="auto"/>
                <w:sz w:val="22"/>
                <w:szCs w:val="22"/>
                <w:highlight w:val="none"/>
              </w:rPr>
            </w:pPr>
            <w:r>
              <w:rPr>
                <w:rFonts w:cs="Times New Roman"/>
                <w:color w:val="auto"/>
                <w:sz w:val="22"/>
                <w:szCs w:val="22"/>
                <w:highlight w:val="none"/>
              </w:rPr>
              <w:t>1.应站在梯子或稳定性较好的支撑物上</w:t>
            </w:r>
          </w:p>
          <w:p>
            <w:pPr>
              <w:rPr>
                <w:rFonts w:cs="Times New Roman"/>
                <w:color w:val="auto"/>
                <w:sz w:val="22"/>
                <w:szCs w:val="22"/>
                <w:highlight w:val="none"/>
              </w:rPr>
            </w:pPr>
            <w:r>
              <w:rPr>
                <w:rFonts w:cs="Times New Roman"/>
                <w:color w:val="auto"/>
                <w:sz w:val="22"/>
                <w:szCs w:val="22"/>
                <w:highlight w:val="none"/>
              </w:rPr>
              <w:t>2.擦拭前拔下空调插头</w:t>
            </w:r>
          </w:p>
        </w:tc>
        <w:tc>
          <w:tcPr>
            <w:tcW w:w="1306" w:type="dxa"/>
            <w:noWrap w:val="0"/>
            <w:vAlign w:val="center"/>
          </w:tcPr>
          <w:p>
            <w:pPr>
              <w:rPr>
                <w:rFonts w:cs="Times New Roman"/>
                <w:color w:val="auto"/>
                <w:sz w:val="22"/>
                <w:szCs w:val="22"/>
                <w:highlight w:val="none"/>
              </w:rPr>
            </w:pPr>
            <w:r>
              <w:rPr>
                <w:rFonts w:cs="Times New Roman"/>
                <w:color w:val="auto"/>
                <w:sz w:val="22"/>
                <w:szCs w:val="22"/>
                <w:highlight w:val="none"/>
              </w:rPr>
              <w:t>梯子、干净抹布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cs="Times New Roman"/>
                <w:color w:val="auto"/>
                <w:sz w:val="22"/>
                <w:szCs w:val="22"/>
                <w:highlight w:val="none"/>
              </w:rPr>
            </w:pPr>
            <w:r>
              <w:rPr>
                <w:rFonts w:cs="Times New Roman"/>
                <w:color w:val="auto"/>
                <w:sz w:val="22"/>
                <w:szCs w:val="22"/>
                <w:highlight w:val="none"/>
              </w:rPr>
              <w:t>电话机</w:t>
            </w:r>
          </w:p>
        </w:tc>
        <w:tc>
          <w:tcPr>
            <w:tcW w:w="1767" w:type="dxa"/>
            <w:noWrap w:val="0"/>
            <w:vAlign w:val="center"/>
          </w:tcPr>
          <w:p>
            <w:pPr>
              <w:rPr>
                <w:rFonts w:cs="Times New Roman"/>
                <w:color w:val="auto"/>
                <w:sz w:val="22"/>
                <w:szCs w:val="22"/>
                <w:highlight w:val="none"/>
              </w:rPr>
            </w:pPr>
            <w:r>
              <w:rPr>
                <w:rFonts w:cs="Times New Roman"/>
                <w:color w:val="auto"/>
                <w:sz w:val="22"/>
                <w:szCs w:val="22"/>
                <w:highlight w:val="none"/>
              </w:rPr>
              <w:t>清洁，无污迹、异味</w:t>
            </w:r>
          </w:p>
        </w:tc>
        <w:tc>
          <w:tcPr>
            <w:tcW w:w="2434" w:type="dxa"/>
            <w:noWrap w:val="0"/>
            <w:vAlign w:val="center"/>
          </w:tcPr>
          <w:p>
            <w:pPr>
              <w:rPr>
                <w:rFonts w:cs="Times New Roman"/>
                <w:color w:val="auto"/>
                <w:sz w:val="22"/>
                <w:szCs w:val="22"/>
                <w:highlight w:val="none"/>
              </w:rPr>
            </w:pPr>
            <w:r>
              <w:rPr>
                <w:rFonts w:cs="Times New Roman"/>
                <w:color w:val="auto"/>
                <w:sz w:val="22"/>
                <w:szCs w:val="22"/>
                <w:highlight w:val="none"/>
              </w:rPr>
              <w:t>用清洁剂擦拭污迹</w:t>
            </w:r>
          </w:p>
          <w:p>
            <w:pPr>
              <w:rPr>
                <w:rFonts w:cs="Times New Roman"/>
                <w:color w:val="auto"/>
                <w:sz w:val="22"/>
                <w:szCs w:val="22"/>
                <w:highlight w:val="none"/>
              </w:rPr>
            </w:pPr>
            <w:r>
              <w:rPr>
                <w:rFonts w:cs="Times New Roman"/>
                <w:color w:val="auto"/>
                <w:sz w:val="22"/>
                <w:szCs w:val="22"/>
                <w:highlight w:val="none"/>
              </w:rPr>
              <w:t>用酒精棉球擦拭听话筒</w:t>
            </w:r>
          </w:p>
        </w:tc>
        <w:tc>
          <w:tcPr>
            <w:tcW w:w="1800" w:type="dxa"/>
            <w:noWrap w:val="0"/>
            <w:vAlign w:val="center"/>
          </w:tcPr>
          <w:p>
            <w:pPr>
              <w:rPr>
                <w:rFonts w:cs="Times New Roman"/>
                <w:color w:val="auto"/>
                <w:sz w:val="22"/>
                <w:szCs w:val="22"/>
                <w:highlight w:val="none"/>
              </w:rPr>
            </w:pPr>
            <w:r>
              <w:rPr>
                <w:rFonts w:cs="Times New Roman"/>
                <w:color w:val="auto"/>
                <w:sz w:val="22"/>
                <w:szCs w:val="22"/>
                <w:highlight w:val="none"/>
              </w:rPr>
              <w:t>每2天1次</w:t>
            </w:r>
          </w:p>
        </w:tc>
        <w:tc>
          <w:tcPr>
            <w:tcW w:w="1474" w:type="dxa"/>
            <w:noWrap w:val="0"/>
            <w:vAlign w:val="center"/>
          </w:tcPr>
          <w:p>
            <w:pPr>
              <w:rPr>
                <w:rFonts w:cs="Times New Roman"/>
                <w:color w:val="auto"/>
                <w:sz w:val="22"/>
                <w:szCs w:val="22"/>
                <w:highlight w:val="none"/>
              </w:rPr>
            </w:pPr>
            <w:r>
              <w:rPr>
                <w:rFonts w:cs="Times New Roman"/>
                <w:color w:val="auto"/>
                <w:sz w:val="22"/>
                <w:szCs w:val="22"/>
                <w:highlight w:val="none"/>
              </w:rPr>
              <w:t>清洁时按下电话按键</w:t>
            </w:r>
          </w:p>
        </w:tc>
        <w:tc>
          <w:tcPr>
            <w:tcW w:w="1306" w:type="dxa"/>
            <w:noWrap w:val="0"/>
            <w:vAlign w:val="center"/>
          </w:tcPr>
          <w:p>
            <w:pPr>
              <w:rPr>
                <w:rFonts w:cs="Times New Roman"/>
                <w:color w:val="auto"/>
                <w:sz w:val="22"/>
                <w:szCs w:val="22"/>
                <w:highlight w:val="none"/>
              </w:rPr>
            </w:pPr>
            <w:r>
              <w:rPr>
                <w:rFonts w:cs="Times New Roman"/>
                <w:color w:val="auto"/>
                <w:sz w:val="22"/>
                <w:szCs w:val="22"/>
                <w:highlight w:val="none"/>
              </w:rPr>
              <w:t>抹布、酒精棉球</w:t>
            </w:r>
          </w:p>
        </w:tc>
      </w:tr>
    </w:tbl>
    <w:p>
      <w:pPr>
        <w:spacing w:after="120" w:afterLines="50"/>
        <w:rPr>
          <w:rFonts w:cs="Times New Roman"/>
          <w:b/>
          <w:color w:val="auto"/>
          <w:sz w:val="22"/>
          <w:szCs w:val="22"/>
          <w:highlight w:val="none"/>
        </w:rPr>
      </w:pPr>
      <w:r>
        <w:rPr>
          <w:rFonts w:hint="eastAsia" w:cs="Times New Roman"/>
          <w:b/>
          <w:color w:val="auto"/>
          <w:sz w:val="22"/>
          <w:szCs w:val="22"/>
          <w:highlight w:val="none"/>
        </w:rPr>
        <w:t>六、</w:t>
      </w:r>
      <w:r>
        <w:rPr>
          <w:rFonts w:cs="Times New Roman"/>
          <w:b/>
          <w:color w:val="auto"/>
          <w:sz w:val="22"/>
          <w:szCs w:val="22"/>
          <w:highlight w:val="none"/>
        </w:rPr>
        <w:t>会务服务要求</w:t>
      </w:r>
    </w:p>
    <w:p>
      <w:pPr>
        <w:spacing w:after="120" w:afterLines="50"/>
        <w:rPr>
          <w:rFonts w:cs="Times New Roman"/>
          <w:bCs/>
          <w:color w:val="auto"/>
          <w:sz w:val="22"/>
          <w:szCs w:val="22"/>
          <w:highlight w:val="none"/>
        </w:rPr>
      </w:pPr>
      <w:r>
        <w:rPr>
          <w:rFonts w:cs="Times New Roman"/>
          <w:bCs/>
          <w:color w:val="auto"/>
          <w:sz w:val="22"/>
          <w:szCs w:val="22"/>
          <w:highlight w:val="none"/>
        </w:rPr>
        <w:t>（1）负责区域：行政楼会议室及报告厅；</w:t>
      </w:r>
    </w:p>
    <w:p>
      <w:pPr>
        <w:spacing w:after="120" w:afterLines="50"/>
        <w:rPr>
          <w:rFonts w:cs="Times New Roman"/>
          <w:bCs/>
          <w:color w:val="auto"/>
          <w:sz w:val="22"/>
          <w:szCs w:val="22"/>
          <w:highlight w:val="none"/>
        </w:rPr>
      </w:pPr>
      <w:r>
        <w:rPr>
          <w:rFonts w:cs="Times New Roman"/>
          <w:bCs/>
          <w:color w:val="auto"/>
          <w:sz w:val="22"/>
          <w:szCs w:val="22"/>
          <w:highlight w:val="none"/>
        </w:rPr>
        <w:t>（2）负责采购人的日常接待参观来访；</w:t>
      </w:r>
    </w:p>
    <w:p>
      <w:pPr>
        <w:spacing w:after="120" w:afterLines="50"/>
        <w:rPr>
          <w:rFonts w:cs="Times New Roman"/>
          <w:bCs/>
          <w:color w:val="auto"/>
          <w:sz w:val="22"/>
          <w:szCs w:val="22"/>
          <w:highlight w:val="none"/>
        </w:rPr>
      </w:pPr>
      <w:r>
        <w:rPr>
          <w:rFonts w:cs="Times New Roman"/>
          <w:bCs/>
          <w:color w:val="auto"/>
          <w:sz w:val="22"/>
          <w:szCs w:val="22"/>
          <w:highlight w:val="none"/>
        </w:rPr>
        <w:t>（3）负责服务区域内所有会议室的座椅整理、摆放；</w:t>
      </w:r>
    </w:p>
    <w:p>
      <w:pPr>
        <w:spacing w:after="120" w:afterLines="50"/>
        <w:rPr>
          <w:rFonts w:cs="Times New Roman"/>
          <w:bCs/>
          <w:color w:val="auto"/>
          <w:sz w:val="22"/>
          <w:szCs w:val="22"/>
          <w:highlight w:val="none"/>
        </w:rPr>
      </w:pPr>
      <w:r>
        <w:rPr>
          <w:rFonts w:cs="Times New Roman"/>
          <w:bCs/>
          <w:color w:val="auto"/>
          <w:sz w:val="22"/>
          <w:szCs w:val="22"/>
          <w:highlight w:val="none"/>
        </w:rPr>
        <w:t>（4）负责提前布置并摆放会议前所需要的席卡；</w:t>
      </w:r>
    </w:p>
    <w:p>
      <w:pPr>
        <w:spacing w:after="120" w:afterLines="50"/>
        <w:rPr>
          <w:rFonts w:cs="Times New Roman"/>
          <w:bCs/>
          <w:color w:val="auto"/>
          <w:sz w:val="22"/>
          <w:szCs w:val="22"/>
          <w:highlight w:val="none"/>
        </w:rPr>
      </w:pPr>
      <w:r>
        <w:rPr>
          <w:rFonts w:cs="Times New Roman"/>
          <w:bCs/>
          <w:color w:val="auto"/>
          <w:sz w:val="22"/>
          <w:szCs w:val="22"/>
          <w:highlight w:val="none"/>
        </w:rPr>
        <w:t>（5）负责会议前的矿泉水、茶水摆放及中途续水；</w:t>
      </w:r>
    </w:p>
    <w:p>
      <w:pPr>
        <w:spacing w:after="120" w:afterLines="50"/>
        <w:rPr>
          <w:rFonts w:cs="Times New Roman"/>
          <w:bCs/>
          <w:color w:val="auto"/>
          <w:sz w:val="22"/>
          <w:szCs w:val="22"/>
          <w:highlight w:val="none"/>
        </w:rPr>
      </w:pPr>
      <w:r>
        <w:rPr>
          <w:rFonts w:cs="Times New Roman"/>
          <w:bCs/>
          <w:color w:val="auto"/>
          <w:sz w:val="22"/>
          <w:szCs w:val="22"/>
          <w:highlight w:val="none"/>
        </w:rPr>
        <w:t>（6）会议结束后的现场恢复及水杯的清洗、消毒；</w:t>
      </w:r>
    </w:p>
    <w:p>
      <w:pPr>
        <w:spacing w:after="120" w:afterLines="50"/>
        <w:rPr>
          <w:rFonts w:cs="Times New Roman"/>
          <w:bCs/>
          <w:color w:val="auto"/>
          <w:sz w:val="22"/>
          <w:szCs w:val="22"/>
          <w:highlight w:val="none"/>
        </w:rPr>
      </w:pPr>
      <w:r>
        <w:rPr>
          <w:rFonts w:cs="Times New Roman"/>
          <w:bCs/>
          <w:color w:val="auto"/>
          <w:sz w:val="22"/>
          <w:szCs w:val="22"/>
          <w:highlight w:val="none"/>
        </w:rPr>
        <w:t>（7）负责会议播放设备的操作及管理；</w:t>
      </w:r>
    </w:p>
    <w:p>
      <w:pPr>
        <w:spacing w:after="120" w:afterLines="50"/>
        <w:rPr>
          <w:rFonts w:cs="Times New Roman"/>
          <w:bCs/>
          <w:color w:val="auto"/>
          <w:sz w:val="22"/>
          <w:szCs w:val="22"/>
          <w:highlight w:val="none"/>
        </w:rPr>
      </w:pPr>
      <w:r>
        <w:rPr>
          <w:rFonts w:cs="Times New Roman"/>
          <w:bCs/>
          <w:color w:val="auto"/>
          <w:sz w:val="22"/>
          <w:szCs w:val="22"/>
          <w:highlight w:val="none"/>
        </w:rPr>
        <w:t>（8）维持会场（堂）现场秩序；</w:t>
      </w:r>
    </w:p>
    <w:p>
      <w:pPr>
        <w:spacing w:after="120" w:afterLines="50"/>
        <w:rPr>
          <w:rFonts w:cs="Times New Roman"/>
          <w:b/>
          <w:color w:val="auto"/>
          <w:sz w:val="22"/>
          <w:szCs w:val="22"/>
          <w:highlight w:val="none"/>
        </w:rPr>
      </w:pPr>
      <w:r>
        <w:rPr>
          <w:rFonts w:cs="Times New Roman"/>
          <w:bCs/>
          <w:color w:val="auto"/>
          <w:sz w:val="22"/>
          <w:szCs w:val="22"/>
          <w:highlight w:val="none"/>
        </w:rPr>
        <w:t>（9）每天早上和下午两次前往采购人院办抄写当天及次日的会议安排。</w:t>
      </w:r>
    </w:p>
    <w:p>
      <w:pPr>
        <w:rPr>
          <w:rFonts w:cs="Times New Roman"/>
          <w:b/>
          <w:color w:val="auto"/>
          <w:sz w:val="22"/>
          <w:szCs w:val="22"/>
          <w:highlight w:val="none"/>
        </w:rPr>
      </w:pPr>
      <w:r>
        <w:rPr>
          <w:rFonts w:cs="Times New Roman"/>
          <w:b/>
          <w:color w:val="auto"/>
          <w:sz w:val="22"/>
          <w:szCs w:val="22"/>
          <w:highlight w:val="none"/>
        </w:rPr>
        <w:t>七、运送具体要求</w:t>
      </w:r>
    </w:p>
    <w:p>
      <w:pPr>
        <w:spacing w:before="120" w:beforeLines="50" w:line="360" w:lineRule="auto"/>
        <w:rPr>
          <w:rFonts w:cs="Times New Roman"/>
          <w:bCs/>
          <w:color w:val="auto"/>
          <w:sz w:val="22"/>
          <w:szCs w:val="22"/>
          <w:highlight w:val="none"/>
        </w:rPr>
      </w:pPr>
      <w:r>
        <w:rPr>
          <w:rFonts w:cs="Times New Roman"/>
          <w:bCs/>
          <w:color w:val="auto"/>
          <w:sz w:val="22"/>
          <w:szCs w:val="22"/>
          <w:highlight w:val="none"/>
        </w:rPr>
        <w:t>运送服务应包括但不限于以下内容：</w:t>
      </w:r>
    </w:p>
    <w:p>
      <w:pPr>
        <w:spacing w:line="360" w:lineRule="auto"/>
        <w:rPr>
          <w:rFonts w:cs="Times New Roman"/>
          <w:color w:val="auto"/>
          <w:sz w:val="22"/>
          <w:szCs w:val="22"/>
          <w:highlight w:val="none"/>
        </w:rPr>
      </w:pPr>
      <w:r>
        <w:rPr>
          <w:rFonts w:cs="Times New Roman"/>
          <w:color w:val="auto"/>
          <w:sz w:val="22"/>
          <w:szCs w:val="22"/>
          <w:highlight w:val="none"/>
        </w:rPr>
        <w:t>1、领取办公用品和医疗用品</w:t>
      </w:r>
    </w:p>
    <w:p>
      <w:pPr>
        <w:spacing w:line="360" w:lineRule="auto"/>
        <w:rPr>
          <w:rFonts w:cs="Times New Roman"/>
          <w:color w:val="auto"/>
          <w:sz w:val="22"/>
          <w:szCs w:val="22"/>
          <w:highlight w:val="none"/>
        </w:rPr>
      </w:pPr>
      <w:r>
        <w:rPr>
          <w:rFonts w:cs="Times New Roman"/>
          <w:color w:val="auto"/>
          <w:sz w:val="22"/>
          <w:szCs w:val="22"/>
          <w:highlight w:val="none"/>
        </w:rPr>
        <w:t>2、临时领取办公用品/医疗用品等</w:t>
      </w:r>
    </w:p>
    <w:p>
      <w:pPr>
        <w:spacing w:line="360" w:lineRule="auto"/>
        <w:rPr>
          <w:rFonts w:cs="Times New Roman"/>
          <w:color w:val="auto"/>
          <w:sz w:val="22"/>
          <w:szCs w:val="22"/>
          <w:highlight w:val="none"/>
        </w:rPr>
      </w:pPr>
      <w:r>
        <w:rPr>
          <w:rFonts w:cs="Times New Roman"/>
          <w:color w:val="auto"/>
          <w:sz w:val="22"/>
          <w:szCs w:val="22"/>
          <w:highlight w:val="none"/>
        </w:rPr>
        <w:t>3、去供应室取送消毒用品</w:t>
      </w:r>
    </w:p>
    <w:p>
      <w:pPr>
        <w:spacing w:line="360" w:lineRule="auto"/>
        <w:rPr>
          <w:rFonts w:cs="Times New Roman"/>
          <w:color w:val="auto"/>
          <w:sz w:val="22"/>
          <w:szCs w:val="22"/>
          <w:highlight w:val="none"/>
        </w:rPr>
      </w:pPr>
      <w:r>
        <w:rPr>
          <w:rFonts w:cs="Times New Roman"/>
          <w:color w:val="auto"/>
          <w:sz w:val="22"/>
          <w:szCs w:val="22"/>
          <w:highlight w:val="none"/>
        </w:rPr>
        <w:t>4、领消毒液</w:t>
      </w:r>
    </w:p>
    <w:p>
      <w:pPr>
        <w:spacing w:line="360" w:lineRule="auto"/>
        <w:rPr>
          <w:rFonts w:cs="Times New Roman"/>
          <w:color w:val="auto"/>
          <w:sz w:val="22"/>
          <w:szCs w:val="22"/>
          <w:highlight w:val="none"/>
        </w:rPr>
      </w:pPr>
      <w:r>
        <w:rPr>
          <w:rFonts w:cs="Times New Roman"/>
          <w:color w:val="auto"/>
          <w:sz w:val="22"/>
          <w:szCs w:val="22"/>
          <w:highlight w:val="none"/>
        </w:rPr>
        <w:t>5、医疗设备借用</w:t>
      </w:r>
    </w:p>
    <w:p>
      <w:pPr>
        <w:spacing w:line="360" w:lineRule="auto"/>
        <w:rPr>
          <w:rFonts w:cs="Times New Roman"/>
          <w:color w:val="auto"/>
          <w:sz w:val="22"/>
          <w:szCs w:val="22"/>
          <w:highlight w:val="none"/>
        </w:rPr>
      </w:pPr>
      <w:r>
        <w:rPr>
          <w:rFonts w:cs="Times New Roman"/>
          <w:color w:val="auto"/>
          <w:sz w:val="22"/>
          <w:szCs w:val="22"/>
          <w:highlight w:val="none"/>
        </w:rPr>
        <w:t>6、医疗设备报修（大型设备上门修理，小设备送修）</w:t>
      </w:r>
    </w:p>
    <w:p>
      <w:pPr>
        <w:spacing w:line="360" w:lineRule="auto"/>
        <w:rPr>
          <w:rFonts w:cs="Times New Roman"/>
          <w:color w:val="auto"/>
          <w:sz w:val="22"/>
          <w:szCs w:val="22"/>
          <w:highlight w:val="none"/>
        </w:rPr>
      </w:pPr>
      <w:r>
        <w:rPr>
          <w:rFonts w:cs="Times New Roman"/>
          <w:color w:val="auto"/>
          <w:sz w:val="22"/>
          <w:szCs w:val="22"/>
          <w:highlight w:val="none"/>
        </w:rPr>
        <w:t>7、诊床更换（耳鼻喉科、外科、人流室、胎心监护、中医科、骨科、内分泌）</w:t>
      </w:r>
    </w:p>
    <w:p>
      <w:pPr>
        <w:spacing w:line="360" w:lineRule="auto"/>
        <w:rPr>
          <w:rFonts w:cs="Times New Roman"/>
          <w:color w:val="auto"/>
          <w:sz w:val="22"/>
          <w:szCs w:val="22"/>
          <w:highlight w:val="none"/>
        </w:rPr>
      </w:pPr>
      <w:r>
        <w:rPr>
          <w:rFonts w:cs="Times New Roman"/>
          <w:color w:val="auto"/>
          <w:sz w:val="22"/>
          <w:szCs w:val="22"/>
          <w:highlight w:val="none"/>
        </w:rPr>
        <w:t>8、运送急诊病人入院/检查</w:t>
      </w:r>
    </w:p>
    <w:p>
      <w:pPr>
        <w:spacing w:line="360" w:lineRule="auto"/>
        <w:rPr>
          <w:rFonts w:cs="Times New Roman"/>
          <w:color w:val="auto"/>
          <w:sz w:val="22"/>
          <w:szCs w:val="22"/>
          <w:highlight w:val="none"/>
        </w:rPr>
      </w:pPr>
      <w:r>
        <w:rPr>
          <w:rFonts w:cs="Times New Roman"/>
          <w:color w:val="auto"/>
          <w:sz w:val="22"/>
          <w:szCs w:val="22"/>
          <w:highlight w:val="none"/>
        </w:rPr>
        <w:t>9、妇产科标本运送（包括周六周日）</w:t>
      </w:r>
    </w:p>
    <w:p>
      <w:pPr>
        <w:spacing w:line="360" w:lineRule="auto"/>
        <w:rPr>
          <w:rFonts w:cs="Times New Roman"/>
          <w:color w:val="auto"/>
          <w:sz w:val="22"/>
          <w:szCs w:val="22"/>
          <w:highlight w:val="none"/>
        </w:rPr>
      </w:pPr>
      <w:r>
        <w:rPr>
          <w:rFonts w:cs="Times New Roman"/>
          <w:color w:val="auto"/>
          <w:sz w:val="22"/>
          <w:szCs w:val="22"/>
          <w:highlight w:val="none"/>
        </w:rPr>
        <w:t>10、胃镜室报告单运送</w:t>
      </w:r>
    </w:p>
    <w:p>
      <w:pPr>
        <w:spacing w:line="360" w:lineRule="auto"/>
        <w:rPr>
          <w:rFonts w:cs="Times New Roman"/>
          <w:color w:val="auto"/>
          <w:sz w:val="22"/>
          <w:szCs w:val="22"/>
          <w:highlight w:val="none"/>
        </w:rPr>
      </w:pPr>
      <w:r>
        <w:rPr>
          <w:rFonts w:cs="Times New Roman"/>
          <w:color w:val="auto"/>
          <w:sz w:val="22"/>
          <w:szCs w:val="22"/>
          <w:highlight w:val="none"/>
        </w:rPr>
        <w:t>11、胃镜室标本运送</w:t>
      </w:r>
    </w:p>
    <w:p>
      <w:pPr>
        <w:spacing w:line="360" w:lineRule="auto"/>
        <w:rPr>
          <w:rFonts w:cs="Times New Roman"/>
          <w:color w:val="auto"/>
          <w:sz w:val="22"/>
          <w:szCs w:val="22"/>
          <w:highlight w:val="none"/>
        </w:rPr>
      </w:pPr>
      <w:r>
        <w:rPr>
          <w:rFonts w:cs="Times New Roman"/>
          <w:color w:val="auto"/>
          <w:sz w:val="22"/>
          <w:szCs w:val="22"/>
          <w:highlight w:val="none"/>
        </w:rPr>
        <w:t>12、眼科报告单运送</w:t>
      </w:r>
    </w:p>
    <w:p>
      <w:pPr>
        <w:spacing w:line="360" w:lineRule="auto"/>
        <w:rPr>
          <w:rFonts w:cs="Times New Roman"/>
          <w:color w:val="auto"/>
          <w:sz w:val="22"/>
          <w:szCs w:val="22"/>
          <w:highlight w:val="none"/>
        </w:rPr>
      </w:pPr>
      <w:r>
        <w:rPr>
          <w:rFonts w:cs="Times New Roman"/>
          <w:color w:val="auto"/>
          <w:sz w:val="22"/>
          <w:szCs w:val="22"/>
          <w:highlight w:val="none"/>
        </w:rPr>
        <w:t>13、一次性输液器运送</w:t>
      </w:r>
    </w:p>
    <w:p>
      <w:pPr>
        <w:spacing w:line="360" w:lineRule="auto"/>
        <w:rPr>
          <w:rFonts w:cs="Times New Roman"/>
          <w:color w:val="auto"/>
          <w:sz w:val="22"/>
          <w:szCs w:val="22"/>
          <w:highlight w:val="none"/>
        </w:rPr>
      </w:pPr>
      <w:r>
        <w:rPr>
          <w:rFonts w:cs="Times New Roman"/>
          <w:color w:val="auto"/>
          <w:sz w:val="22"/>
          <w:szCs w:val="22"/>
          <w:highlight w:val="none"/>
        </w:rPr>
        <w:t>14、送血袋至血液科</w:t>
      </w:r>
    </w:p>
    <w:p>
      <w:pPr>
        <w:spacing w:line="360" w:lineRule="auto"/>
        <w:rPr>
          <w:rFonts w:cs="Times New Roman"/>
          <w:color w:val="auto"/>
          <w:sz w:val="22"/>
          <w:szCs w:val="22"/>
          <w:highlight w:val="none"/>
        </w:rPr>
      </w:pPr>
      <w:r>
        <w:rPr>
          <w:rFonts w:cs="Times New Roman"/>
          <w:color w:val="auto"/>
          <w:sz w:val="22"/>
          <w:szCs w:val="22"/>
          <w:highlight w:val="none"/>
        </w:rPr>
        <w:t>15、收送工作服，床单，白大褂</w:t>
      </w:r>
    </w:p>
    <w:p>
      <w:pPr>
        <w:spacing w:line="360" w:lineRule="auto"/>
        <w:rPr>
          <w:rFonts w:cs="Times New Roman"/>
          <w:color w:val="auto"/>
          <w:sz w:val="22"/>
          <w:szCs w:val="22"/>
          <w:highlight w:val="none"/>
        </w:rPr>
      </w:pPr>
      <w:r>
        <w:rPr>
          <w:rFonts w:cs="Times New Roman"/>
          <w:color w:val="auto"/>
          <w:sz w:val="22"/>
          <w:szCs w:val="22"/>
          <w:highlight w:val="none"/>
        </w:rPr>
        <w:t>16、临时借用、送还药品等</w:t>
      </w:r>
    </w:p>
    <w:p>
      <w:pPr>
        <w:spacing w:line="360" w:lineRule="auto"/>
        <w:rPr>
          <w:rFonts w:cs="Times New Roman"/>
          <w:color w:val="auto"/>
          <w:sz w:val="22"/>
          <w:szCs w:val="22"/>
          <w:highlight w:val="none"/>
        </w:rPr>
      </w:pPr>
      <w:r>
        <w:rPr>
          <w:rFonts w:cs="Times New Roman"/>
          <w:color w:val="auto"/>
          <w:sz w:val="22"/>
          <w:szCs w:val="22"/>
          <w:highlight w:val="none"/>
        </w:rPr>
        <w:t>17、常规收送各种化验标本</w:t>
      </w:r>
    </w:p>
    <w:p>
      <w:pPr>
        <w:spacing w:line="360" w:lineRule="auto"/>
        <w:rPr>
          <w:rFonts w:cs="Times New Roman"/>
          <w:color w:val="auto"/>
          <w:sz w:val="22"/>
          <w:szCs w:val="22"/>
          <w:highlight w:val="none"/>
        </w:rPr>
      </w:pPr>
      <w:r>
        <w:rPr>
          <w:rFonts w:cs="Times New Roman"/>
          <w:color w:val="auto"/>
          <w:sz w:val="22"/>
          <w:szCs w:val="22"/>
          <w:highlight w:val="none"/>
        </w:rPr>
        <w:t>18、（临时）收送各种化验标本等</w:t>
      </w:r>
    </w:p>
    <w:p>
      <w:pPr>
        <w:spacing w:line="360" w:lineRule="auto"/>
        <w:rPr>
          <w:rFonts w:cs="Times New Roman"/>
          <w:color w:val="auto"/>
          <w:sz w:val="22"/>
          <w:szCs w:val="22"/>
          <w:highlight w:val="none"/>
        </w:rPr>
      </w:pPr>
      <w:r>
        <w:rPr>
          <w:rFonts w:cs="Times New Roman"/>
          <w:color w:val="auto"/>
          <w:sz w:val="22"/>
          <w:szCs w:val="22"/>
          <w:highlight w:val="none"/>
        </w:rPr>
        <w:t>19、取血浆</w:t>
      </w:r>
    </w:p>
    <w:p>
      <w:pPr>
        <w:spacing w:line="360" w:lineRule="auto"/>
        <w:rPr>
          <w:rFonts w:cs="Times New Roman"/>
          <w:color w:val="auto"/>
          <w:sz w:val="22"/>
          <w:szCs w:val="22"/>
          <w:highlight w:val="none"/>
        </w:rPr>
      </w:pPr>
      <w:r>
        <w:rPr>
          <w:rFonts w:cs="Times New Roman"/>
          <w:color w:val="auto"/>
          <w:sz w:val="22"/>
          <w:szCs w:val="22"/>
          <w:highlight w:val="none"/>
        </w:rPr>
        <w:t>20、去功能科室登记检查预约单（临时）</w:t>
      </w:r>
    </w:p>
    <w:p>
      <w:pPr>
        <w:spacing w:line="360" w:lineRule="auto"/>
        <w:rPr>
          <w:rFonts w:cs="Times New Roman"/>
          <w:color w:val="auto"/>
          <w:sz w:val="22"/>
          <w:szCs w:val="22"/>
          <w:highlight w:val="none"/>
        </w:rPr>
      </w:pPr>
      <w:r>
        <w:rPr>
          <w:rFonts w:cs="Times New Roman"/>
          <w:color w:val="auto"/>
          <w:sz w:val="22"/>
          <w:szCs w:val="22"/>
          <w:highlight w:val="none"/>
        </w:rPr>
        <w:t>21、运送检查病人（带领做检查的病人到检查科室）</w:t>
      </w:r>
    </w:p>
    <w:p>
      <w:pPr>
        <w:spacing w:line="360" w:lineRule="auto"/>
        <w:rPr>
          <w:rFonts w:cs="Times New Roman"/>
          <w:color w:val="auto"/>
          <w:sz w:val="22"/>
          <w:szCs w:val="22"/>
          <w:highlight w:val="none"/>
        </w:rPr>
      </w:pPr>
      <w:r>
        <w:rPr>
          <w:rFonts w:cs="Times New Roman"/>
          <w:color w:val="auto"/>
          <w:sz w:val="22"/>
          <w:szCs w:val="22"/>
          <w:highlight w:val="none"/>
        </w:rPr>
        <w:t>22、加床</w:t>
      </w:r>
    </w:p>
    <w:p>
      <w:pPr>
        <w:spacing w:line="360" w:lineRule="auto"/>
        <w:rPr>
          <w:rFonts w:cs="Times New Roman"/>
          <w:color w:val="auto"/>
          <w:sz w:val="22"/>
          <w:szCs w:val="22"/>
          <w:highlight w:val="none"/>
        </w:rPr>
      </w:pPr>
      <w:r>
        <w:rPr>
          <w:rFonts w:cs="Times New Roman"/>
          <w:color w:val="auto"/>
          <w:sz w:val="22"/>
          <w:szCs w:val="22"/>
          <w:highlight w:val="none"/>
        </w:rPr>
        <w:t>23、协助护士在本病区内迁床工作</w:t>
      </w:r>
    </w:p>
    <w:p>
      <w:pPr>
        <w:spacing w:line="360" w:lineRule="auto"/>
        <w:rPr>
          <w:rFonts w:cs="Times New Roman"/>
          <w:color w:val="auto"/>
          <w:sz w:val="22"/>
          <w:szCs w:val="22"/>
          <w:highlight w:val="none"/>
        </w:rPr>
      </w:pPr>
      <w:r>
        <w:rPr>
          <w:rFonts w:cs="Times New Roman"/>
          <w:color w:val="auto"/>
          <w:sz w:val="22"/>
          <w:szCs w:val="22"/>
          <w:highlight w:val="none"/>
        </w:rPr>
        <w:t>24、协助护士送病人转科或送监护病房</w:t>
      </w:r>
    </w:p>
    <w:p>
      <w:pPr>
        <w:spacing w:line="360" w:lineRule="auto"/>
        <w:rPr>
          <w:rFonts w:cs="Times New Roman"/>
          <w:color w:val="auto"/>
          <w:sz w:val="22"/>
          <w:szCs w:val="22"/>
          <w:highlight w:val="none"/>
        </w:rPr>
      </w:pPr>
      <w:r>
        <w:rPr>
          <w:rFonts w:cs="Times New Roman"/>
          <w:color w:val="auto"/>
          <w:sz w:val="22"/>
          <w:szCs w:val="22"/>
          <w:highlight w:val="none"/>
        </w:rPr>
        <w:t>25、送资料、病历复印等</w:t>
      </w:r>
    </w:p>
    <w:p>
      <w:pPr>
        <w:spacing w:line="360" w:lineRule="auto"/>
        <w:rPr>
          <w:rFonts w:cs="Times New Roman"/>
          <w:color w:val="auto"/>
          <w:sz w:val="22"/>
          <w:szCs w:val="22"/>
          <w:highlight w:val="none"/>
        </w:rPr>
      </w:pPr>
      <w:r>
        <w:rPr>
          <w:rFonts w:cs="Times New Roman"/>
          <w:color w:val="auto"/>
          <w:sz w:val="22"/>
          <w:szCs w:val="22"/>
          <w:highlight w:val="none"/>
        </w:rPr>
        <w:t>26、领口服药/大配方药（要求密封包装）</w:t>
      </w:r>
    </w:p>
    <w:p>
      <w:pPr>
        <w:spacing w:line="360" w:lineRule="auto"/>
        <w:rPr>
          <w:rFonts w:cs="Times New Roman"/>
          <w:color w:val="auto"/>
          <w:sz w:val="22"/>
          <w:szCs w:val="22"/>
          <w:highlight w:val="none"/>
        </w:rPr>
      </w:pPr>
      <w:r>
        <w:rPr>
          <w:rFonts w:cs="Times New Roman"/>
          <w:color w:val="auto"/>
          <w:sz w:val="22"/>
          <w:szCs w:val="22"/>
          <w:highlight w:val="none"/>
        </w:rPr>
        <w:t>27、班外领药</w:t>
      </w:r>
    </w:p>
    <w:p>
      <w:pPr>
        <w:spacing w:line="360" w:lineRule="auto"/>
        <w:rPr>
          <w:rFonts w:cs="Times New Roman"/>
          <w:color w:val="auto"/>
          <w:sz w:val="22"/>
          <w:szCs w:val="22"/>
          <w:highlight w:val="none"/>
        </w:rPr>
      </w:pPr>
      <w:r>
        <w:rPr>
          <w:rFonts w:cs="Times New Roman"/>
          <w:color w:val="auto"/>
          <w:sz w:val="22"/>
          <w:szCs w:val="22"/>
          <w:highlight w:val="none"/>
        </w:rPr>
        <w:t>28、领中成药/出院带药</w:t>
      </w:r>
    </w:p>
    <w:p>
      <w:pPr>
        <w:spacing w:line="360" w:lineRule="auto"/>
        <w:rPr>
          <w:rFonts w:cs="Times New Roman"/>
          <w:color w:val="auto"/>
          <w:sz w:val="22"/>
          <w:szCs w:val="22"/>
          <w:highlight w:val="none"/>
        </w:rPr>
      </w:pPr>
      <w:r>
        <w:rPr>
          <w:rFonts w:cs="Times New Roman"/>
          <w:color w:val="auto"/>
          <w:sz w:val="22"/>
          <w:szCs w:val="22"/>
          <w:highlight w:val="none"/>
        </w:rPr>
        <w:t>29、领盐水/大输液</w:t>
      </w:r>
    </w:p>
    <w:p>
      <w:pPr>
        <w:spacing w:line="360" w:lineRule="auto"/>
        <w:rPr>
          <w:rFonts w:cs="Times New Roman"/>
          <w:color w:val="auto"/>
          <w:sz w:val="22"/>
          <w:szCs w:val="22"/>
          <w:highlight w:val="none"/>
        </w:rPr>
      </w:pPr>
      <w:r>
        <w:rPr>
          <w:rFonts w:cs="Times New Roman"/>
          <w:color w:val="auto"/>
          <w:sz w:val="22"/>
          <w:szCs w:val="22"/>
          <w:highlight w:val="none"/>
        </w:rPr>
        <w:t>30、收集空盐水瓶到院内指定地点</w:t>
      </w:r>
    </w:p>
    <w:p>
      <w:pPr>
        <w:spacing w:line="360" w:lineRule="auto"/>
        <w:rPr>
          <w:rFonts w:cs="Times New Roman"/>
          <w:color w:val="auto"/>
          <w:sz w:val="22"/>
          <w:szCs w:val="22"/>
          <w:highlight w:val="none"/>
        </w:rPr>
      </w:pPr>
      <w:r>
        <w:rPr>
          <w:rFonts w:cs="Times New Roman"/>
          <w:color w:val="auto"/>
          <w:sz w:val="22"/>
          <w:szCs w:val="22"/>
          <w:highlight w:val="none"/>
        </w:rPr>
        <w:t>31、领消毒液</w:t>
      </w:r>
    </w:p>
    <w:p>
      <w:pPr>
        <w:spacing w:line="360" w:lineRule="auto"/>
        <w:rPr>
          <w:rFonts w:cs="Times New Roman"/>
          <w:color w:val="auto"/>
          <w:sz w:val="22"/>
          <w:szCs w:val="22"/>
          <w:highlight w:val="none"/>
        </w:rPr>
      </w:pPr>
      <w:r>
        <w:rPr>
          <w:rFonts w:cs="Times New Roman"/>
          <w:color w:val="auto"/>
          <w:sz w:val="22"/>
          <w:szCs w:val="22"/>
          <w:highlight w:val="none"/>
        </w:rPr>
        <w:t>32、运送氧气瓶</w:t>
      </w:r>
    </w:p>
    <w:p>
      <w:pPr>
        <w:spacing w:line="360" w:lineRule="auto"/>
        <w:rPr>
          <w:rFonts w:cs="Times New Roman"/>
          <w:color w:val="auto"/>
          <w:sz w:val="22"/>
          <w:szCs w:val="22"/>
          <w:highlight w:val="none"/>
        </w:rPr>
      </w:pPr>
      <w:r>
        <w:rPr>
          <w:rFonts w:cs="Times New Roman"/>
          <w:color w:val="auto"/>
          <w:sz w:val="22"/>
          <w:szCs w:val="22"/>
          <w:highlight w:val="none"/>
        </w:rPr>
        <w:t>33、擦拭治疗车/病历车/病历夹/抢救车/药车/电脑车/小垃圾桶/清洗弯盘</w:t>
      </w:r>
    </w:p>
    <w:p>
      <w:pPr>
        <w:spacing w:line="360" w:lineRule="auto"/>
        <w:rPr>
          <w:rFonts w:cs="Times New Roman"/>
          <w:color w:val="auto"/>
          <w:sz w:val="22"/>
          <w:szCs w:val="22"/>
          <w:highlight w:val="none"/>
        </w:rPr>
      </w:pPr>
      <w:r>
        <w:rPr>
          <w:rFonts w:cs="Times New Roman"/>
          <w:color w:val="auto"/>
          <w:sz w:val="22"/>
          <w:szCs w:val="22"/>
          <w:highlight w:val="none"/>
        </w:rPr>
        <w:t>34、擦拭消毒平车/轮椅</w:t>
      </w:r>
    </w:p>
    <w:p>
      <w:pPr>
        <w:spacing w:line="360" w:lineRule="auto"/>
        <w:rPr>
          <w:rFonts w:cs="Times New Roman"/>
          <w:color w:val="auto"/>
          <w:sz w:val="22"/>
          <w:szCs w:val="22"/>
          <w:highlight w:val="none"/>
        </w:rPr>
      </w:pPr>
      <w:r>
        <w:rPr>
          <w:rFonts w:cs="Times New Roman"/>
          <w:color w:val="auto"/>
          <w:sz w:val="22"/>
          <w:szCs w:val="22"/>
          <w:highlight w:val="none"/>
        </w:rPr>
        <w:t>35、给各种车辆清理线头</w:t>
      </w:r>
    </w:p>
    <w:p>
      <w:pPr>
        <w:spacing w:line="360" w:lineRule="auto"/>
        <w:rPr>
          <w:rFonts w:cs="Times New Roman"/>
          <w:color w:val="auto"/>
          <w:sz w:val="22"/>
          <w:szCs w:val="22"/>
          <w:highlight w:val="none"/>
        </w:rPr>
      </w:pPr>
      <w:r>
        <w:rPr>
          <w:rFonts w:cs="Times New Roman"/>
          <w:color w:val="auto"/>
          <w:sz w:val="22"/>
          <w:szCs w:val="22"/>
          <w:highlight w:val="none"/>
        </w:rPr>
        <w:t>36、去供应室取送消毒用品（CT室、病理科、细胞室）</w:t>
      </w:r>
    </w:p>
    <w:p>
      <w:pPr>
        <w:spacing w:line="360" w:lineRule="auto"/>
        <w:rPr>
          <w:rFonts w:cs="Times New Roman"/>
          <w:color w:val="auto"/>
          <w:sz w:val="22"/>
          <w:szCs w:val="22"/>
          <w:highlight w:val="none"/>
        </w:rPr>
      </w:pPr>
      <w:r>
        <w:rPr>
          <w:rFonts w:cs="Times New Roman"/>
          <w:color w:val="auto"/>
          <w:sz w:val="22"/>
          <w:szCs w:val="22"/>
          <w:highlight w:val="none"/>
        </w:rPr>
        <w:t>37、诊床更换（医技康复科）</w:t>
      </w:r>
    </w:p>
    <w:p>
      <w:pPr>
        <w:spacing w:line="360" w:lineRule="auto"/>
        <w:rPr>
          <w:rFonts w:cs="Times New Roman"/>
          <w:color w:val="auto"/>
          <w:sz w:val="22"/>
          <w:szCs w:val="22"/>
          <w:highlight w:val="none"/>
        </w:rPr>
      </w:pPr>
      <w:r>
        <w:rPr>
          <w:rFonts w:cs="Times New Roman"/>
          <w:color w:val="auto"/>
          <w:sz w:val="22"/>
          <w:szCs w:val="22"/>
          <w:highlight w:val="none"/>
        </w:rPr>
        <w:t>38、运送急诊病人入院/检查</w:t>
      </w:r>
    </w:p>
    <w:p>
      <w:pPr>
        <w:spacing w:line="360" w:lineRule="auto"/>
        <w:rPr>
          <w:rFonts w:cs="Times New Roman"/>
          <w:color w:val="auto"/>
          <w:sz w:val="22"/>
          <w:szCs w:val="22"/>
          <w:highlight w:val="none"/>
        </w:rPr>
      </w:pPr>
      <w:r>
        <w:rPr>
          <w:rFonts w:cs="Times New Roman"/>
          <w:color w:val="auto"/>
          <w:sz w:val="22"/>
          <w:szCs w:val="22"/>
          <w:highlight w:val="none"/>
        </w:rPr>
        <w:t>39、CT室药品领用</w:t>
      </w:r>
    </w:p>
    <w:p>
      <w:pPr>
        <w:spacing w:line="360" w:lineRule="auto"/>
        <w:rPr>
          <w:rFonts w:cs="Times New Roman"/>
          <w:color w:val="auto"/>
          <w:sz w:val="22"/>
          <w:szCs w:val="22"/>
          <w:highlight w:val="none"/>
        </w:rPr>
      </w:pPr>
      <w:r>
        <w:rPr>
          <w:rFonts w:cs="Times New Roman"/>
          <w:color w:val="auto"/>
          <w:sz w:val="22"/>
          <w:szCs w:val="22"/>
          <w:highlight w:val="none"/>
        </w:rPr>
        <w:t>40、CT盐水空瓶运送</w:t>
      </w:r>
    </w:p>
    <w:p>
      <w:pPr>
        <w:spacing w:line="360" w:lineRule="auto"/>
        <w:rPr>
          <w:rFonts w:cs="Times New Roman"/>
          <w:color w:val="auto"/>
          <w:sz w:val="22"/>
          <w:szCs w:val="22"/>
          <w:highlight w:val="none"/>
        </w:rPr>
      </w:pPr>
      <w:r>
        <w:rPr>
          <w:rFonts w:cs="Times New Roman"/>
          <w:color w:val="auto"/>
          <w:sz w:val="22"/>
          <w:szCs w:val="22"/>
          <w:highlight w:val="none"/>
        </w:rPr>
        <w:t>41、拍片室报告单运送</w:t>
      </w:r>
    </w:p>
    <w:p>
      <w:pPr>
        <w:spacing w:line="360" w:lineRule="auto"/>
        <w:rPr>
          <w:rFonts w:cs="Times New Roman"/>
          <w:color w:val="auto"/>
          <w:sz w:val="22"/>
          <w:szCs w:val="22"/>
          <w:highlight w:val="none"/>
        </w:rPr>
      </w:pPr>
      <w:r>
        <w:rPr>
          <w:rFonts w:cs="Times New Roman"/>
          <w:color w:val="auto"/>
          <w:sz w:val="22"/>
          <w:szCs w:val="22"/>
          <w:highlight w:val="none"/>
        </w:rPr>
        <w:t>42、CT室报告单运送</w:t>
      </w:r>
    </w:p>
    <w:p>
      <w:pPr>
        <w:spacing w:line="360" w:lineRule="auto"/>
        <w:rPr>
          <w:rFonts w:cs="Times New Roman"/>
          <w:color w:val="auto"/>
          <w:sz w:val="22"/>
          <w:szCs w:val="22"/>
          <w:highlight w:val="none"/>
        </w:rPr>
      </w:pPr>
      <w:r>
        <w:rPr>
          <w:rFonts w:cs="Times New Roman"/>
          <w:color w:val="auto"/>
          <w:sz w:val="22"/>
          <w:szCs w:val="22"/>
          <w:highlight w:val="none"/>
        </w:rPr>
        <w:t>43、门诊手术室术后病人运送</w:t>
      </w:r>
    </w:p>
    <w:p>
      <w:pPr>
        <w:spacing w:line="360" w:lineRule="auto"/>
        <w:rPr>
          <w:rFonts w:cs="Times New Roman"/>
          <w:color w:val="auto"/>
          <w:sz w:val="22"/>
          <w:szCs w:val="22"/>
          <w:highlight w:val="none"/>
        </w:rPr>
      </w:pPr>
      <w:r>
        <w:rPr>
          <w:rFonts w:cs="Times New Roman"/>
          <w:color w:val="auto"/>
          <w:sz w:val="22"/>
          <w:szCs w:val="22"/>
          <w:highlight w:val="none"/>
        </w:rPr>
        <w:t>44、细胞室消毒液领用</w:t>
      </w:r>
    </w:p>
    <w:p>
      <w:pPr>
        <w:spacing w:line="360" w:lineRule="auto"/>
        <w:rPr>
          <w:rFonts w:cs="Times New Roman"/>
          <w:color w:val="auto"/>
          <w:sz w:val="22"/>
          <w:szCs w:val="22"/>
          <w:highlight w:val="none"/>
        </w:rPr>
      </w:pPr>
      <w:r>
        <w:rPr>
          <w:rFonts w:cs="Times New Roman"/>
          <w:color w:val="auto"/>
          <w:sz w:val="22"/>
          <w:szCs w:val="22"/>
          <w:highlight w:val="none"/>
        </w:rPr>
        <w:t>45、细胞室/病理科报告单运送</w:t>
      </w:r>
    </w:p>
    <w:p>
      <w:pPr>
        <w:spacing w:line="360" w:lineRule="auto"/>
        <w:rPr>
          <w:rFonts w:cs="Times New Roman"/>
          <w:bCs/>
          <w:color w:val="auto"/>
          <w:sz w:val="22"/>
          <w:szCs w:val="22"/>
          <w:highlight w:val="none"/>
        </w:rPr>
      </w:pPr>
      <w:r>
        <w:rPr>
          <w:rFonts w:cs="Times New Roman"/>
          <w:bCs/>
          <w:color w:val="auto"/>
          <w:sz w:val="22"/>
          <w:szCs w:val="22"/>
          <w:highlight w:val="none"/>
        </w:rPr>
        <w:t>手术室运送工作应包括但不限于以下内容：</w:t>
      </w:r>
    </w:p>
    <w:p>
      <w:pPr>
        <w:spacing w:line="360" w:lineRule="auto"/>
        <w:rPr>
          <w:rFonts w:cs="Times New Roman"/>
          <w:bCs/>
          <w:color w:val="auto"/>
          <w:sz w:val="22"/>
          <w:szCs w:val="22"/>
          <w:highlight w:val="none"/>
        </w:rPr>
      </w:pPr>
      <w:r>
        <w:rPr>
          <w:rFonts w:cs="Times New Roman"/>
          <w:bCs/>
          <w:color w:val="auto"/>
          <w:sz w:val="22"/>
          <w:szCs w:val="22"/>
          <w:highlight w:val="none"/>
        </w:rPr>
        <w:t>1、临时领取办公用品</w:t>
      </w:r>
    </w:p>
    <w:p>
      <w:pPr>
        <w:spacing w:line="360" w:lineRule="auto"/>
        <w:rPr>
          <w:rFonts w:cs="Times New Roman"/>
          <w:bCs/>
          <w:color w:val="auto"/>
          <w:sz w:val="22"/>
          <w:szCs w:val="22"/>
          <w:highlight w:val="none"/>
        </w:rPr>
      </w:pPr>
      <w:r>
        <w:rPr>
          <w:rFonts w:cs="Times New Roman"/>
          <w:bCs/>
          <w:color w:val="auto"/>
          <w:sz w:val="22"/>
          <w:szCs w:val="22"/>
          <w:highlight w:val="none"/>
        </w:rPr>
        <w:t>2、送资料</w:t>
      </w:r>
    </w:p>
    <w:p>
      <w:pPr>
        <w:spacing w:line="360" w:lineRule="auto"/>
        <w:rPr>
          <w:rFonts w:cs="Times New Roman"/>
          <w:bCs/>
          <w:color w:val="auto"/>
          <w:sz w:val="22"/>
          <w:szCs w:val="22"/>
          <w:highlight w:val="none"/>
        </w:rPr>
      </w:pPr>
      <w:r>
        <w:rPr>
          <w:rFonts w:cs="Times New Roman"/>
          <w:bCs/>
          <w:color w:val="auto"/>
          <w:sz w:val="22"/>
          <w:szCs w:val="22"/>
          <w:highlight w:val="none"/>
        </w:rPr>
        <w:t>3、将消毒包送到供应室</w:t>
      </w:r>
    </w:p>
    <w:p>
      <w:pPr>
        <w:spacing w:line="360" w:lineRule="auto"/>
        <w:rPr>
          <w:rFonts w:cs="Times New Roman"/>
          <w:bCs/>
          <w:color w:val="auto"/>
          <w:sz w:val="22"/>
          <w:szCs w:val="22"/>
          <w:highlight w:val="none"/>
        </w:rPr>
      </w:pPr>
      <w:r>
        <w:rPr>
          <w:rFonts w:cs="Times New Roman"/>
          <w:bCs/>
          <w:color w:val="auto"/>
          <w:sz w:val="22"/>
          <w:szCs w:val="22"/>
          <w:highlight w:val="none"/>
        </w:rPr>
        <w:t>4、领消毒液</w:t>
      </w:r>
    </w:p>
    <w:p>
      <w:pPr>
        <w:spacing w:line="360" w:lineRule="auto"/>
        <w:rPr>
          <w:rFonts w:cs="Times New Roman"/>
          <w:bCs/>
          <w:color w:val="auto"/>
          <w:sz w:val="22"/>
          <w:szCs w:val="22"/>
          <w:highlight w:val="none"/>
        </w:rPr>
      </w:pPr>
      <w:r>
        <w:rPr>
          <w:rFonts w:cs="Times New Roman"/>
          <w:bCs/>
          <w:color w:val="auto"/>
          <w:sz w:val="22"/>
          <w:szCs w:val="22"/>
          <w:highlight w:val="none"/>
        </w:rPr>
        <w:t>5、医疗用气运送</w:t>
      </w:r>
    </w:p>
    <w:p>
      <w:pPr>
        <w:spacing w:line="360" w:lineRule="auto"/>
        <w:rPr>
          <w:rFonts w:cs="Times New Roman"/>
          <w:bCs/>
          <w:color w:val="auto"/>
          <w:sz w:val="22"/>
          <w:szCs w:val="22"/>
          <w:highlight w:val="none"/>
        </w:rPr>
      </w:pPr>
      <w:r>
        <w:rPr>
          <w:rFonts w:cs="Times New Roman"/>
          <w:bCs/>
          <w:color w:val="auto"/>
          <w:sz w:val="22"/>
          <w:szCs w:val="22"/>
          <w:highlight w:val="none"/>
        </w:rPr>
        <w:t>6、借医疗设备</w:t>
      </w:r>
    </w:p>
    <w:p>
      <w:pPr>
        <w:spacing w:line="360" w:lineRule="auto"/>
        <w:rPr>
          <w:rFonts w:cs="Times New Roman"/>
          <w:bCs/>
          <w:color w:val="auto"/>
          <w:sz w:val="22"/>
          <w:szCs w:val="22"/>
          <w:highlight w:val="none"/>
        </w:rPr>
      </w:pPr>
      <w:r>
        <w:rPr>
          <w:rFonts w:cs="Times New Roman"/>
          <w:bCs/>
          <w:color w:val="auto"/>
          <w:sz w:val="22"/>
          <w:szCs w:val="22"/>
          <w:highlight w:val="none"/>
        </w:rPr>
        <w:t>7、医疗设备报修/送修</w:t>
      </w:r>
    </w:p>
    <w:p>
      <w:pPr>
        <w:spacing w:line="360" w:lineRule="auto"/>
        <w:rPr>
          <w:rFonts w:cs="Times New Roman"/>
          <w:bCs/>
          <w:color w:val="auto"/>
          <w:sz w:val="22"/>
          <w:szCs w:val="22"/>
          <w:highlight w:val="none"/>
        </w:rPr>
      </w:pPr>
      <w:r>
        <w:rPr>
          <w:rFonts w:cs="Times New Roman"/>
          <w:bCs/>
          <w:color w:val="auto"/>
          <w:sz w:val="22"/>
          <w:szCs w:val="22"/>
          <w:highlight w:val="none"/>
        </w:rPr>
        <w:t>8、清洗消毒引流瓶等器械</w:t>
      </w:r>
    </w:p>
    <w:p>
      <w:pPr>
        <w:spacing w:line="360" w:lineRule="auto"/>
        <w:rPr>
          <w:rFonts w:cs="Times New Roman"/>
          <w:bCs/>
          <w:color w:val="auto"/>
          <w:sz w:val="22"/>
          <w:szCs w:val="22"/>
          <w:highlight w:val="none"/>
        </w:rPr>
      </w:pPr>
      <w:r>
        <w:rPr>
          <w:rFonts w:cs="Times New Roman"/>
          <w:bCs/>
          <w:color w:val="auto"/>
          <w:sz w:val="22"/>
          <w:szCs w:val="22"/>
          <w:highlight w:val="none"/>
        </w:rPr>
        <w:t>9、手术床被单更换</w:t>
      </w:r>
    </w:p>
    <w:p>
      <w:pPr>
        <w:spacing w:line="360" w:lineRule="auto"/>
        <w:rPr>
          <w:rFonts w:cs="Times New Roman"/>
          <w:bCs/>
          <w:color w:val="auto"/>
          <w:sz w:val="22"/>
          <w:szCs w:val="22"/>
          <w:highlight w:val="none"/>
        </w:rPr>
      </w:pPr>
      <w:r>
        <w:rPr>
          <w:rFonts w:cs="Times New Roman"/>
          <w:bCs/>
          <w:color w:val="auto"/>
          <w:sz w:val="22"/>
          <w:szCs w:val="22"/>
          <w:highlight w:val="none"/>
        </w:rPr>
        <w:t>10、擦拭消毒治疗车</w:t>
      </w:r>
    </w:p>
    <w:p>
      <w:pPr>
        <w:spacing w:line="360" w:lineRule="auto"/>
        <w:rPr>
          <w:rFonts w:cs="Times New Roman"/>
          <w:bCs/>
          <w:color w:val="auto"/>
          <w:sz w:val="22"/>
          <w:szCs w:val="22"/>
          <w:highlight w:val="none"/>
        </w:rPr>
      </w:pPr>
      <w:r>
        <w:rPr>
          <w:rFonts w:cs="Times New Roman"/>
          <w:bCs/>
          <w:color w:val="auto"/>
          <w:sz w:val="22"/>
          <w:szCs w:val="22"/>
          <w:highlight w:val="none"/>
        </w:rPr>
        <w:t>11、擦拭消毒推手术病人的平车</w:t>
      </w:r>
    </w:p>
    <w:p>
      <w:pPr>
        <w:spacing w:line="360" w:lineRule="auto"/>
        <w:rPr>
          <w:rFonts w:cs="Times New Roman"/>
          <w:bCs/>
          <w:color w:val="auto"/>
          <w:sz w:val="22"/>
          <w:szCs w:val="22"/>
          <w:highlight w:val="none"/>
        </w:rPr>
      </w:pPr>
      <w:r>
        <w:rPr>
          <w:rFonts w:cs="Times New Roman"/>
          <w:bCs/>
          <w:color w:val="auto"/>
          <w:sz w:val="22"/>
          <w:szCs w:val="22"/>
          <w:highlight w:val="none"/>
        </w:rPr>
        <w:t>12、清洁手术台轮子并上润滑油</w:t>
      </w:r>
    </w:p>
    <w:p>
      <w:pPr>
        <w:spacing w:line="360" w:lineRule="auto"/>
        <w:rPr>
          <w:rFonts w:cs="Times New Roman"/>
          <w:bCs/>
          <w:color w:val="auto"/>
          <w:sz w:val="22"/>
          <w:szCs w:val="22"/>
          <w:highlight w:val="none"/>
        </w:rPr>
      </w:pPr>
      <w:r>
        <w:rPr>
          <w:rFonts w:cs="Times New Roman"/>
          <w:bCs/>
          <w:color w:val="auto"/>
          <w:sz w:val="22"/>
          <w:szCs w:val="22"/>
          <w:highlight w:val="none"/>
        </w:rPr>
        <w:t>13、给各种车辆清理线头并加润滑油</w:t>
      </w:r>
    </w:p>
    <w:p>
      <w:pPr>
        <w:spacing w:line="360" w:lineRule="auto"/>
        <w:rPr>
          <w:rFonts w:cs="Times New Roman"/>
          <w:bCs/>
          <w:color w:val="auto"/>
          <w:sz w:val="22"/>
          <w:szCs w:val="22"/>
          <w:highlight w:val="none"/>
        </w:rPr>
      </w:pPr>
      <w:r>
        <w:rPr>
          <w:rFonts w:cs="Times New Roman"/>
          <w:bCs/>
          <w:color w:val="auto"/>
          <w:sz w:val="22"/>
          <w:szCs w:val="22"/>
          <w:highlight w:val="none"/>
        </w:rPr>
        <w:t>14、送病理切片</w:t>
      </w:r>
    </w:p>
    <w:p>
      <w:pPr>
        <w:spacing w:line="360" w:lineRule="auto"/>
        <w:rPr>
          <w:rFonts w:cs="Times New Roman"/>
          <w:bCs/>
          <w:color w:val="auto"/>
          <w:sz w:val="22"/>
          <w:szCs w:val="22"/>
          <w:highlight w:val="none"/>
        </w:rPr>
      </w:pPr>
      <w:r>
        <w:rPr>
          <w:rFonts w:cs="Times New Roman"/>
          <w:bCs/>
          <w:color w:val="auto"/>
          <w:sz w:val="22"/>
          <w:szCs w:val="22"/>
          <w:highlight w:val="none"/>
        </w:rPr>
        <w:t>15、（临时）送病理切片</w:t>
      </w:r>
    </w:p>
    <w:p>
      <w:pPr>
        <w:spacing w:line="360" w:lineRule="auto"/>
        <w:rPr>
          <w:rFonts w:cs="Times New Roman"/>
          <w:bCs/>
          <w:color w:val="auto"/>
          <w:sz w:val="22"/>
          <w:szCs w:val="22"/>
          <w:highlight w:val="none"/>
        </w:rPr>
      </w:pPr>
      <w:r>
        <w:rPr>
          <w:rFonts w:cs="Times New Roman"/>
          <w:bCs/>
          <w:color w:val="auto"/>
          <w:sz w:val="22"/>
          <w:szCs w:val="22"/>
          <w:highlight w:val="none"/>
        </w:rPr>
        <w:t>16、取血</w:t>
      </w:r>
    </w:p>
    <w:p>
      <w:pPr>
        <w:spacing w:line="360" w:lineRule="auto"/>
        <w:rPr>
          <w:rFonts w:cs="Times New Roman"/>
          <w:bCs/>
          <w:color w:val="auto"/>
          <w:sz w:val="22"/>
          <w:szCs w:val="22"/>
          <w:highlight w:val="none"/>
        </w:rPr>
      </w:pPr>
      <w:r>
        <w:rPr>
          <w:rFonts w:cs="Times New Roman"/>
          <w:bCs/>
          <w:color w:val="auto"/>
          <w:sz w:val="22"/>
          <w:szCs w:val="22"/>
          <w:highlight w:val="none"/>
        </w:rPr>
        <w:t>17、领盐水/大输液</w:t>
      </w:r>
    </w:p>
    <w:p>
      <w:pPr>
        <w:spacing w:line="360" w:lineRule="auto"/>
        <w:rPr>
          <w:rFonts w:cs="Times New Roman"/>
          <w:bCs/>
          <w:color w:val="auto"/>
          <w:sz w:val="22"/>
          <w:szCs w:val="22"/>
          <w:highlight w:val="none"/>
        </w:rPr>
      </w:pPr>
      <w:r>
        <w:rPr>
          <w:rFonts w:cs="Times New Roman"/>
          <w:bCs/>
          <w:color w:val="auto"/>
          <w:sz w:val="22"/>
          <w:szCs w:val="22"/>
          <w:highlight w:val="none"/>
        </w:rPr>
        <w:t>18、接手术病人进手术室（含急诊手术）</w:t>
      </w:r>
    </w:p>
    <w:p>
      <w:pPr>
        <w:spacing w:line="360" w:lineRule="auto"/>
        <w:rPr>
          <w:rFonts w:cs="Times New Roman"/>
          <w:bCs/>
          <w:color w:val="auto"/>
          <w:sz w:val="22"/>
          <w:szCs w:val="22"/>
          <w:highlight w:val="none"/>
        </w:rPr>
      </w:pPr>
      <w:r>
        <w:rPr>
          <w:rFonts w:cs="Times New Roman"/>
          <w:bCs/>
          <w:color w:val="auto"/>
          <w:sz w:val="22"/>
          <w:szCs w:val="22"/>
          <w:highlight w:val="none"/>
        </w:rPr>
        <w:t>19、送手术后病人回病房（含急诊手术）</w:t>
      </w:r>
    </w:p>
    <w:p>
      <w:pPr>
        <w:spacing w:line="360" w:lineRule="auto"/>
        <w:rPr>
          <w:rFonts w:cs="Times New Roman"/>
          <w:bCs/>
          <w:color w:val="auto"/>
          <w:sz w:val="22"/>
          <w:szCs w:val="22"/>
          <w:highlight w:val="none"/>
        </w:rPr>
      </w:pPr>
      <w:r>
        <w:rPr>
          <w:rFonts w:cs="Times New Roman"/>
          <w:bCs/>
          <w:color w:val="auto"/>
          <w:sz w:val="22"/>
          <w:szCs w:val="22"/>
          <w:highlight w:val="none"/>
        </w:rPr>
        <w:t>20、夜间值班主要做急诊手术病人的运送及清洁</w:t>
      </w:r>
    </w:p>
    <w:p>
      <w:pPr>
        <w:spacing w:line="360" w:lineRule="auto"/>
        <w:rPr>
          <w:rFonts w:cs="Times New Roman"/>
          <w:bCs/>
          <w:color w:val="auto"/>
          <w:sz w:val="22"/>
          <w:szCs w:val="22"/>
          <w:highlight w:val="none"/>
        </w:rPr>
      </w:pPr>
      <w:r>
        <w:rPr>
          <w:rFonts w:cs="Times New Roman"/>
          <w:bCs/>
          <w:color w:val="auto"/>
          <w:sz w:val="22"/>
          <w:szCs w:val="22"/>
          <w:highlight w:val="none"/>
        </w:rPr>
        <w:t>21、手术间卫生打扫（天花、墙面、仪器表面、手术床、治疗车）</w:t>
      </w:r>
    </w:p>
    <w:p>
      <w:pPr>
        <w:spacing w:line="360" w:lineRule="auto"/>
        <w:rPr>
          <w:rFonts w:cs="Times New Roman"/>
          <w:bCs/>
          <w:color w:val="auto"/>
          <w:sz w:val="22"/>
          <w:szCs w:val="22"/>
          <w:highlight w:val="none"/>
        </w:rPr>
      </w:pPr>
      <w:r>
        <w:rPr>
          <w:rFonts w:cs="Times New Roman"/>
          <w:bCs/>
          <w:color w:val="auto"/>
          <w:sz w:val="22"/>
          <w:szCs w:val="22"/>
          <w:highlight w:val="none"/>
        </w:rPr>
        <w:t>22、清洁污洗间窗台办公区域卫生间及附属房间</w:t>
      </w:r>
    </w:p>
    <w:p>
      <w:pPr>
        <w:spacing w:line="360" w:lineRule="auto"/>
        <w:rPr>
          <w:rFonts w:cs="Times New Roman"/>
          <w:bCs/>
          <w:color w:val="auto"/>
          <w:sz w:val="22"/>
          <w:szCs w:val="22"/>
          <w:highlight w:val="none"/>
        </w:rPr>
      </w:pPr>
      <w:r>
        <w:rPr>
          <w:rFonts w:cs="Times New Roman"/>
          <w:bCs/>
          <w:color w:val="auto"/>
          <w:sz w:val="22"/>
          <w:szCs w:val="22"/>
          <w:highlight w:val="none"/>
        </w:rPr>
        <w:t>23、附属房间垃圾清洁更换垃圾桶</w:t>
      </w:r>
    </w:p>
    <w:p>
      <w:pPr>
        <w:spacing w:line="360" w:lineRule="auto"/>
        <w:rPr>
          <w:rFonts w:cs="Times New Roman"/>
          <w:bCs/>
          <w:color w:val="auto"/>
          <w:sz w:val="22"/>
          <w:szCs w:val="22"/>
          <w:highlight w:val="none"/>
        </w:rPr>
      </w:pPr>
      <w:r>
        <w:rPr>
          <w:rFonts w:cs="Times New Roman"/>
          <w:bCs/>
          <w:color w:val="auto"/>
          <w:sz w:val="22"/>
          <w:szCs w:val="22"/>
          <w:highlight w:val="none"/>
        </w:rPr>
        <w:t>24、手术室地面清洁</w:t>
      </w:r>
    </w:p>
    <w:p>
      <w:pPr>
        <w:spacing w:line="360" w:lineRule="auto"/>
        <w:rPr>
          <w:rFonts w:cs="Times New Roman"/>
          <w:bCs/>
          <w:color w:val="auto"/>
          <w:sz w:val="22"/>
          <w:szCs w:val="22"/>
          <w:highlight w:val="none"/>
        </w:rPr>
      </w:pPr>
      <w:r>
        <w:rPr>
          <w:rFonts w:cs="Times New Roman"/>
          <w:bCs/>
          <w:color w:val="auto"/>
          <w:sz w:val="22"/>
          <w:szCs w:val="22"/>
          <w:highlight w:val="none"/>
        </w:rPr>
        <w:t>25、术后污物装袋打包</w:t>
      </w:r>
    </w:p>
    <w:p>
      <w:pPr>
        <w:spacing w:line="360" w:lineRule="auto"/>
        <w:rPr>
          <w:rFonts w:cs="Times New Roman"/>
          <w:bCs/>
          <w:color w:val="auto"/>
          <w:sz w:val="22"/>
          <w:szCs w:val="22"/>
          <w:highlight w:val="none"/>
        </w:rPr>
      </w:pPr>
      <w:r>
        <w:rPr>
          <w:rFonts w:cs="Times New Roman"/>
          <w:bCs/>
          <w:color w:val="auto"/>
          <w:sz w:val="22"/>
          <w:szCs w:val="22"/>
          <w:highlight w:val="none"/>
        </w:rPr>
        <w:t>26、医疗垃圾打包贴标识</w:t>
      </w:r>
    </w:p>
    <w:p>
      <w:pPr>
        <w:spacing w:line="360" w:lineRule="auto"/>
        <w:rPr>
          <w:rFonts w:cs="Times New Roman"/>
          <w:bCs/>
          <w:color w:val="auto"/>
          <w:sz w:val="22"/>
          <w:szCs w:val="22"/>
          <w:highlight w:val="none"/>
        </w:rPr>
      </w:pPr>
      <w:r>
        <w:rPr>
          <w:rFonts w:cs="Times New Roman"/>
          <w:bCs/>
          <w:color w:val="auto"/>
          <w:sz w:val="22"/>
          <w:szCs w:val="22"/>
          <w:highlight w:val="none"/>
        </w:rPr>
        <w:t>27、生活垃圾打包贴标识</w:t>
      </w:r>
    </w:p>
    <w:p>
      <w:pPr>
        <w:spacing w:line="360" w:lineRule="auto"/>
        <w:rPr>
          <w:rFonts w:cs="Times New Roman"/>
          <w:bCs/>
          <w:color w:val="auto"/>
          <w:sz w:val="22"/>
          <w:szCs w:val="22"/>
          <w:highlight w:val="none"/>
        </w:rPr>
      </w:pPr>
      <w:r>
        <w:rPr>
          <w:rFonts w:cs="Times New Roman"/>
          <w:bCs/>
          <w:color w:val="auto"/>
          <w:sz w:val="22"/>
          <w:szCs w:val="22"/>
          <w:highlight w:val="none"/>
        </w:rPr>
        <w:t>28、利器盒打包贴标识</w:t>
      </w:r>
    </w:p>
    <w:p>
      <w:pPr>
        <w:spacing w:line="360" w:lineRule="auto"/>
        <w:rPr>
          <w:rFonts w:cs="Times New Roman"/>
          <w:bCs/>
          <w:color w:val="auto"/>
          <w:sz w:val="22"/>
          <w:szCs w:val="22"/>
          <w:highlight w:val="none"/>
        </w:rPr>
      </w:pPr>
      <w:r>
        <w:rPr>
          <w:rFonts w:cs="Times New Roman"/>
          <w:bCs/>
          <w:color w:val="auto"/>
          <w:sz w:val="22"/>
          <w:szCs w:val="22"/>
          <w:highlight w:val="none"/>
        </w:rPr>
        <w:t>29、清洁及更换引流瓶</w:t>
      </w:r>
    </w:p>
    <w:p>
      <w:pPr>
        <w:spacing w:line="360" w:lineRule="auto"/>
        <w:rPr>
          <w:rFonts w:cs="Times New Roman"/>
          <w:bCs/>
          <w:color w:val="auto"/>
          <w:sz w:val="22"/>
          <w:szCs w:val="22"/>
          <w:highlight w:val="none"/>
        </w:rPr>
      </w:pPr>
      <w:r>
        <w:rPr>
          <w:rFonts w:cs="Times New Roman"/>
          <w:bCs/>
          <w:color w:val="auto"/>
          <w:sz w:val="22"/>
          <w:szCs w:val="22"/>
          <w:highlight w:val="none"/>
        </w:rPr>
        <w:t>30、手术室库房清洁</w:t>
      </w:r>
    </w:p>
    <w:p>
      <w:pPr>
        <w:spacing w:line="360" w:lineRule="auto"/>
        <w:rPr>
          <w:rFonts w:cs="Times New Roman"/>
          <w:bCs/>
          <w:color w:val="auto"/>
          <w:sz w:val="22"/>
          <w:szCs w:val="22"/>
          <w:highlight w:val="none"/>
        </w:rPr>
      </w:pPr>
      <w:r>
        <w:rPr>
          <w:rFonts w:cs="Times New Roman"/>
          <w:bCs/>
          <w:color w:val="auto"/>
          <w:sz w:val="22"/>
          <w:szCs w:val="22"/>
          <w:highlight w:val="none"/>
        </w:rPr>
        <w:t>31、更衣室更衣柜清洁消毒</w:t>
      </w:r>
    </w:p>
    <w:p>
      <w:pPr>
        <w:spacing w:line="360" w:lineRule="auto"/>
        <w:rPr>
          <w:rFonts w:cs="Times New Roman"/>
          <w:bCs/>
          <w:color w:val="auto"/>
          <w:sz w:val="22"/>
          <w:szCs w:val="22"/>
          <w:highlight w:val="none"/>
        </w:rPr>
      </w:pPr>
      <w:r>
        <w:rPr>
          <w:rFonts w:cs="Times New Roman"/>
          <w:bCs/>
          <w:color w:val="auto"/>
          <w:sz w:val="22"/>
          <w:szCs w:val="22"/>
          <w:highlight w:val="none"/>
        </w:rPr>
        <w:t>32、不锈钢表面清洁保养</w:t>
      </w:r>
    </w:p>
    <w:p>
      <w:pPr>
        <w:spacing w:line="360" w:lineRule="auto"/>
        <w:rPr>
          <w:rFonts w:cs="Times New Roman"/>
          <w:bCs/>
          <w:color w:val="auto"/>
          <w:sz w:val="22"/>
          <w:szCs w:val="22"/>
          <w:highlight w:val="none"/>
        </w:rPr>
      </w:pPr>
      <w:r>
        <w:rPr>
          <w:rFonts w:cs="Times New Roman"/>
          <w:bCs/>
          <w:color w:val="auto"/>
          <w:sz w:val="22"/>
          <w:szCs w:val="22"/>
          <w:highlight w:val="none"/>
        </w:rPr>
        <w:t>33、垃圾桶 白色防火门清洁</w:t>
      </w:r>
    </w:p>
    <w:p>
      <w:pPr>
        <w:spacing w:line="360" w:lineRule="auto"/>
        <w:rPr>
          <w:rFonts w:cs="Times New Roman"/>
          <w:bCs/>
          <w:color w:val="auto"/>
          <w:sz w:val="22"/>
          <w:szCs w:val="22"/>
          <w:highlight w:val="none"/>
        </w:rPr>
      </w:pPr>
      <w:r>
        <w:rPr>
          <w:rFonts w:cs="Times New Roman"/>
          <w:bCs/>
          <w:color w:val="auto"/>
          <w:sz w:val="22"/>
          <w:szCs w:val="22"/>
          <w:highlight w:val="none"/>
        </w:rPr>
        <w:t>34、窗框 窗槽 窗档 清洁</w:t>
      </w:r>
    </w:p>
    <w:p>
      <w:pPr>
        <w:spacing w:line="360" w:lineRule="auto"/>
        <w:rPr>
          <w:rFonts w:cs="Times New Roman"/>
          <w:bCs/>
          <w:color w:val="auto"/>
          <w:sz w:val="22"/>
          <w:szCs w:val="22"/>
          <w:highlight w:val="none"/>
        </w:rPr>
      </w:pPr>
      <w:r>
        <w:rPr>
          <w:rFonts w:cs="Times New Roman"/>
          <w:bCs/>
          <w:color w:val="auto"/>
          <w:sz w:val="22"/>
          <w:szCs w:val="22"/>
          <w:highlight w:val="none"/>
        </w:rPr>
        <w:t>35、手术室不锈钢门 轨道 风口清洁</w:t>
      </w:r>
    </w:p>
    <w:p>
      <w:pPr>
        <w:spacing w:line="360" w:lineRule="auto"/>
        <w:rPr>
          <w:rFonts w:ascii="宋体" w:hAnsi="宋体"/>
          <w:b/>
          <w:bCs w:val="0"/>
          <w:color w:val="auto"/>
          <w:sz w:val="22"/>
          <w:szCs w:val="22"/>
          <w:highlight w:val="none"/>
        </w:rPr>
      </w:pPr>
      <w:r>
        <w:rPr>
          <w:rFonts w:hint="eastAsia" w:ascii="宋体" w:hAnsi="宋体"/>
          <w:b/>
          <w:bCs w:val="0"/>
          <w:color w:val="auto"/>
          <w:sz w:val="22"/>
          <w:szCs w:val="22"/>
          <w:highlight w:val="none"/>
        </w:rPr>
        <w:t>八、秩序维护</w:t>
      </w:r>
      <w:r>
        <w:rPr>
          <w:rFonts w:ascii="宋体" w:hAnsi="宋体"/>
          <w:b/>
          <w:bCs w:val="0"/>
          <w:color w:val="auto"/>
          <w:sz w:val="22"/>
          <w:szCs w:val="22"/>
          <w:highlight w:val="none"/>
        </w:rPr>
        <w:t>服务要求</w:t>
      </w:r>
    </w:p>
    <w:p>
      <w:pPr>
        <w:spacing w:line="360" w:lineRule="auto"/>
        <w:rPr>
          <w:rFonts w:cs="宋体"/>
          <w:b/>
          <w:bCs/>
          <w:color w:val="auto"/>
          <w:sz w:val="22"/>
          <w:szCs w:val="22"/>
          <w:highlight w:val="none"/>
        </w:rPr>
      </w:pPr>
      <w:r>
        <w:rPr>
          <w:rFonts w:hint="eastAsia" w:cs="宋体"/>
          <w:b/>
          <w:bCs/>
          <w:color w:val="auto"/>
          <w:sz w:val="22"/>
          <w:szCs w:val="22"/>
          <w:highlight w:val="none"/>
        </w:rPr>
        <w:t>1、治安管理</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负责</w:t>
      </w:r>
      <w:r>
        <w:rPr>
          <w:rFonts w:hint="eastAsia" w:cs="宋体"/>
          <w:color w:val="auto"/>
          <w:sz w:val="22"/>
          <w:szCs w:val="22"/>
          <w:highlight w:val="none"/>
          <w:lang w:val="en-US" w:eastAsia="zh-CN"/>
        </w:rPr>
        <w:t>本项目</w:t>
      </w:r>
      <w:r>
        <w:rPr>
          <w:rFonts w:hint="eastAsia" w:cs="宋体"/>
          <w:color w:val="auto"/>
          <w:sz w:val="22"/>
          <w:szCs w:val="22"/>
          <w:highlight w:val="none"/>
        </w:rPr>
        <w:t>围墙边界范围内工作区的治安安全、消防安全、门岗工作，在全院范围采取定点或不定点、定时或不定时的执勤及巡逻。</w:t>
      </w:r>
    </w:p>
    <w:p>
      <w:pPr>
        <w:spacing w:line="360" w:lineRule="auto"/>
        <w:ind w:firstLine="440" w:firstLineChars="200"/>
        <w:rPr>
          <w:rFonts w:hint="eastAsia" w:eastAsia="宋体" w:cs="宋体"/>
          <w:color w:val="auto"/>
          <w:sz w:val="22"/>
          <w:szCs w:val="22"/>
          <w:highlight w:val="none"/>
          <w:lang w:eastAsia="zh-CN"/>
        </w:rPr>
      </w:pPr>
      <w:r>
        <w:rPr>
          <w:rFonts w:hint="eastAsia" w:cs="宋体"/>
          <w:color w:val="auto"/>
          <w:sz w:val="22"/>
          <w:szCs w:val="22"/>
          <w:highlight w:val="none"/>
        </w:rPr>
        <w:t>（1）人身及财产安全维护</w:t>
      </w:r>
      <w:r>
        <w:rPr>
          <w:rFonts w:hint="eastAsia" w:cs="宋体"/>
          <w:color w:val="auto"/>
          <w:sz w:val="22"/>
          <w:szCs w:val="22"/>
          <w:highlight w:val="none"/>
          <w:lang w:eastAsia="zh-CN"/>
        </w:rPr>
        <w:t>；</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（2）维护医院工作人员及病员的人身安全及财产安全；</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（3）维护医院设施设备及物资安全；</w:t>
      </w:r>
    </w:p>
    <w:p>
      <w:pPr>
        <w:spacing w:line="360" w:lineRule="auto"/>
        <w:ind w:firstLine="440" w:firstLineChars="200"/>
        <w:rPr>
          <w:rFonts w:hint="eastAsia" w:eastAsia="宋体" w:cs="宋体"/>
          <w:color w:val="auto"/>
          <w:sz w:val="22"/>
          <w:szCs w:val="22"/>
          <w:highlight w:val="none"/>
          <w:lang w:eastAsia="zh-CN"/>
        </w:rPr>
      </w:pPr>
      <w:r>
        <w:rPr>
          <w:rFonts w:hint="eastAsia" w:cs="宋体"/>
          <w:color w:val="auto"/>
          <w:sz w:val="22"/>
          <w:szCs w:val="22"/>
          <w:highlight w:val="none"/>
        </w:rPr>
        <w:t>（4）做好防火、防盗、防爆、防破坏、防自然灾害、处置突发事件和协助处理医患纠纷等工作（防爆器材由医院提供）</w:t>
      </w:r>
      <w:r>
        <w:rPr>
          <w:rFonts w:hint="eastAsia" w:cs="宋体"/>
          <w:color w:val="auto"/>
          <w:sz w:val="22"/>
          <w:szCs w:val="22"/>
          <w:highlight w:val="none"/>
          <w:lang w:eastAsia="zh-CN"/>
        </w:rPr>
        <w:t>；</w:t>
      </w:r>
    </w:p>
    <w:p>
      <w:pPr>
        <w:spacing w:line="360" w:lineRule="auto"/>
        <w:ind w:firstLine="440" w:firstLineChars="200"/>
        <w:rPr>
          <w:rFonts w:hint="eastAsia" w:eastAsia="宋体" w:cs="宋体"/>
          <w:color w:val="auto"/>
          <w:sz w:val="22"/>
          <w:szCs w:val="22"/>
          <w:highlight w:val="none"/>
          <w:lang w:val="en-US" w:eastAsia="zh-CN"/>
        </w:rPr>
      </w:pPr>
      <w:r>
        <w:rPr>
          <w:rFonts w:hint="eastAsia" w:cs="宋体"/>
          <w:color w:val="auto"/>
          <w:sz w:val="22"/>
          <w:szCs w:val="22"/>
          <w:highlight w:val="none"/>
        </w:rPr>
        <w:t>（5）秩序维护</w:t>
      </w:r>
      <w:r>
        <w:rPr>
          <w:rFonts w:hint="eastAsia" w:cs="宋体"/>
          <w:color w:val="auto"/>
          <w:sz w:val="22"/>
          <w:szCs w:val="22"/>
          <w:highlight w:val="none"/>
          <w:lang w:val="en-US" w:eastAsia="zh-CN"/>
        </w:rPr>
        <w:t>工作；</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（6）严格执行医院的规章和制度，确保正常的医疗、工作秩序；</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（7）预防和配合公安机关处置各类治安案件，处理各类纠纷；</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（8）为就医群众提供咨询、指引以及其它便捷服务；</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lang w:eastAsia="zh-CN"/>
        </w:rPr>
        <w:t>（</w:t>
      </w:r>
      <w:r>
        <w:rPr>
          <w:rFonts w:hint="eastAsia" w:cs="宋体"/>
          <w:color w:val="auto"/>
          <w:sz w:val="22"/>
          <w:szCs w:val="22"/>
          <w:highlight w:val="none"/>
          <w:lang w:val="en-US" w:eastAsia="zh-CN"/>
        </w:rPr>
        <w:t>9</w:t>
      </w:r>
      <w:r>
        <w:rPr>
          <w:rFonts w:hint="eastAsia" w:cs="宋体"/>
          <w:color w:val="auto"/>
          <w:sz w:val="22"/>
          <w:szCs w:val="22"/>
          <w:highlight w:val="none"/>
          <w:lang w:eastAsia="zh-CN"/>
        </w:rPr>
        <w:t>）</w:t>
      </w:r>
      <w:r>
        <w:rPr>
          <w:rFonts w:hint="eastAsia" w:cs="宋体"/>
          <w:color w:val="auto"/>
          <w:sz w:val="22"/>
          <w:szCs w:val="22"/>
          <w:highlight w:val="none"/>
        </w:rPr>
        <w:t>制止乱设摊点及散发、张贴非法广告等行为。</w:t>
      </w:r>
    </w:p>
    <w:p>
      <w:pPr>
        <w:spacing w:line="360" w:lineRule="auto"/>
        <w:ind w:firstLine="442" w:firstLineChars="200"/>
        <w:rPr>
          <w:rFonts w:cs="宋体"/>
          <w:color w:val="auto"/>
          <w:sz w:val="22"/>
          <w:szCs w:val="22"/>
          <w:highlight w:val="none"/>
        </w:rPr>
      </w:pPr>
      <w:r>
        <w:rPr>
          <w:rFonts w:hint="eastAsia" w:cs="宋体"/>
          <w:b/>
          <w:bCs/>
          <w:color w:val="auto"/>
          <w:sz w:val="22"/>
          <w:szCs w:val="22"/>
          <w:highlight w:val="none"/>
        </w:rPr>
        <w:t>2、消防安全管理</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（1） 全体保安员均为志愿消防队队员；完善应急预案和组织灭火演练。</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（2） 加强日常巡逻的防火宣传；举办消防知识讲座；建立消防知识宣传栏；发放消防知识宣传资料。</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（3）对消防通道情况每天检查2次以上；对重点区域防火安全每天检查2次以上；对施工场所动火作业管理；对禁止吸烟区域的管理；严控易燃、易爆、腐蚀物品进出医院。</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4）发现火灾情况及时上报主管领导和报火警119；组织志愿消防队全力扑灭初期火灾；组织现场灭火并控制火场，防止扩散；组织人员疏散；组织转移贵重物品；控制各出口，防止嫌疑人逃逸（适用纵火嫌疑）。</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（5）微型消防站设施器材由医院提供。</w:t>
      </w:r>
    </w:p>
    <w:p>
      <w:pPr>
        <w:spacing w:line="360" w:lineRule="auto"/>
        <w:ind w:firstLine="442" w:firstLineChars="200"/>
        <w:rPr>
          <w:rFonts w:cs="宋体"/>
          <w:b/>
          <w:bCs/>
          <w:color w:val="auto"/>
          <w:sz w:val="22"/>
          <w:szCs w:val="22"/>
          <w:highlight w:val="none"/>
        </w:rPr>
      </w:pPr>
      <w:r>
        <w:rPr>
          <w:rFonts w:hint="eastAsia" w:cs="宋体"/>
          <w:b/>
          <w:bCs/>
          <w:color w:val="auto"/>
          <w:sz w:val="22"/>
          <w:szCs w:val="22"/>
          <w:highlight w:val="none"/>
        </w:rPr>
        <w:t>3、负责院内车辆</w:t>
      </w:r>
      <w:r>
        <w:rPr>
          <w:rFonts w:hint="eastAsia" w:cs="宋体"/>
          <w:b/>
          <w:bCs/>
          <w:color w:val="auto"/>
          <w:sz w:val="22"/>
          <w:szCs w:val="22"/>
          <w:highlight w:val="none"/>
          <w:lang w:val="en-US" w:eastAsia="zh-CN"/>
        </w:rPr>
        <w:t>进出</w:t>
      </w:r>
      <w:r>
        <w:rPr>
          <w:rFonts w:hint="eastAsia" w:cs="宋体"/>
          <w:b/>
          <w:bCs/>
          <w:color w:val="auto"/>
          <w:sz w:val="22"/>
          <w:szCs w:val="22"/>
          <w:highlight w:val="none"/>
        </w:rPr>
        <w:t>管理工作：包括所有车辆的院内流向、车辆安全。</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（1）车辆进出：引导车辆行驶方向和停车位置；</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（2）车辆防盗、防损</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（3）停车场安全巡查；</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（4）车辆停放指挥；</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（5）车辆防撬、防盗；</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（6）防车辆被恶意破坏；</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（7）车门、车窗、后备箱关闭不严等情况通报和控制。</w:t>
      </w:r>
    </w:p>
    <w:p>
      <w:pPr>
        <w:spacing w:line="360" w:lineRule="auto"/>
        <w:ind w:firstLine="442" w:firstLineChars="200"/>
        <w:rPr>
          <w:rFonts w:cs="宋体"/>
          <w:b/>
          <w:bCs/>
          <w:color w:val="auto"/>
          <w:sz w:val="22"/>
          <w:szCs w:val="22"/>
          <w:highlight w:val="none"/>
        </w:rPr>
      </w:pPr>
      <w:r>
        <w:rPr>
          <w:rFonts w:hint="eastAsia" w:cs="宋体"/>
          <w:b/>
          <w:bCs/>
          <w:color w:val="auto"/>
          <w:sz w:val="22"/>
          <w:szCs w:val="22"/>
          <w:highlight w:val="none"/>
        </w:rPr>
        <w:t>4、特勤服务</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（1）巡逻服务</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（2）按照要求对整个院区进行治安巡逻</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（3）发现异常情况及时处理并上报</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（4）应急处置</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（5）发生突发情况，必须在3分钟之内赶到现场进行处理</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（6）积极配合医院做好应急安全防护工作</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（7）按照要求进行相关演练</w:t>
      </w:r>
    </w:p>
    <w:p>
      <w:pPr>
        <w:spacing w:line="360" w:lineRule="auto"/>
        <w:ind w:firstLine="442" w:firstLineChars="200"/>
        <w:rPr>
          <w:rFonts w:hint="eastAsia" w:eastAsia="宋体" w:cs="宋体"/>
          <w:b/>
          <w:bCs/>
          <w:color w:val="auto"/>
          <w:sz w:val="22"/>
          <w:szCs w:val="22"/>
          <w:highlight w:val="none"/>
          <w:lang w:val="en-US" w:eastAsia="zh-CN"/>
        </w:rPr>
      </w:pPr>
      <w:r>
        <w:rPr>
          <w:rFonts w:hint="eastAsia" w:cs="宋体"/>
          <w:b/>
          <w:bCs/>
          <w:color w:val="auto"/>
          <w:sz w:val="22"/>
          <w:szCs w:val="22"/>
          <w:highlight w:val="none"/>
          <w:lang w:val="en-US" w:eastAsia="zh-CN"/>
        </w:rPr>
        <w:t>5</w:t>
      </w:r>
      <w:r>
        <w:rPr>
          <w:rFonts w:hint="eastAsia" w:cs="宋体"/>
          <w:b/>
          <w:bCs/>
          <w:color w:val="auto"/>
          <w:sz w:val="22"/>
          <w:szCs w:val="22"/>
          <w:highlight w:val="none"/>
        </w:rPr>
        <w:t>、</w:t>
      </w:r>
      <w:r>
        <w:rPr>
          <w:rFonts w:hint="eastAsia" w:cs="宋体"/>
          <w:b/>
          <w:bCs/>
          <w:color w:val="auto"/>
          <w:sz w:val="22"/>
          <w:szCs w:val="22"/>
          <w:highlight w:val="none"/>
          <w:lang w:val="en-US" w:eastAsia="zh-CN"/>
        </w:rPr>
        <w:t>总体要求</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）员工精神饱满，统一着装，统一配戴胸牌，对待病人、工作人员态度和蔼。</w:t>
      </w:r>
    </w:p>
    <w:p>
      <w:pPr>
        <w:spacing w:line="360" w:lineRule="auto"/>
        <w:ind w:firstLine="440" w:firstLineChars="200"/>
        <w:rPr>
          <w:rFonts w:hint="eastAsia"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）核定岗位，配备足够的工作人员，聘用的工作人员必须符合劳动部门用工规定，身体健康。</w:t>
      </w:r>
    </w:p>
    <w:p>
      <w:pPr>
        <w:spacing w:line="360" w:lineRule="auto"/>
        <w:ind w:firstLine="440" w:firstLineChars="200"/>
        <w:rPr>
          <w:rFonts w:hint="eastAsia" w:cs="Times New Roman"/>
          <w:bCs/>
          <w:color w:val="auto"/>
          <w:sz w:val="22"/>
          <w:szCs w:val="22"/>
          <w:highlight w:val="none"/>
        </w:rPr>
      </w:pPr>
      <w:r>
        <w:rPr>
          <w:rFonts w:hint="eastAsia" w:cs="宋体"/>
          <w:color w:val="auto"/>
          <w:sz w:val="22"/>
          <w:szCs w:val="22"/>
          <w:highlight w:val="none"/>
        </w:rPr>
        <w:t>（</w:t>
      </w:r>
      <w:r>
        <w:rPr>
          <w:rFonts w:hint="eastAsia" w:cs="宋体"/>
          <w:color w:val="auto"/>
          <w:sz w:val="22"/>
          <w:szCs w:val="22"/>
          <w:highlight w:val="none"/>
          <w:lang w:val="en-US" w:eastAsia="zh-CN"/>
        </w:rPr>
        <w:t>3</w:t>
      </w:r>
      <w:r>
        <w:rPr>
          <w:rFonts w:hint="eastAsia" w:cs="宋体"/>
          <w:color w:val="auto"/>
          <w:sz w:val="22"/>
          <w:szCs w:val="22"/>
          <w:highlight w:val="none"/>
        </w:rPr>
        <w:t>）严格执行医院人员身份识别管理制度和楼宇管理。</w:t>
      </w:r>
      <w:r>
        <w:rPr>
          <w:rFonts w:hint="eastAsia" w:cs="宋体"/>
          <w:color w:val="auto"/>
          <w:sz w:val="22"/>
          <w:szCs w:val="22"/>
          <w:highlight w:val="none"/>
        </w:rPr>
        <w:t>严格执行医院通道及门禁管理制度，按规定管理各通道的开放时间和要求</w:t>
      </w:r>
      <w:r>
        <w:rPr>
          <w:rFonts w:hint="eastAsia" w:cs="宋体"/>
          <w:color w:val="auto"/>
          <w:sz w:val="22"/>
          <w:szCs w:val="22"/>
          <w:highlight w:val="none"/>
          <w:lang w:eastAsia="zh-CN"/>
        </w:rPr>
        <w:t>，</w:t>
      </w:r>
      <w:r>
        <w:rPr>
          <w:rFonts w:hint="eastAsia" w:cs="Times New Roman"/>
          <w:bCs/>
          <w:color w:val="auto"/>
          <w:sz w:val="22"/>
          <w:szCs w:val="22"/>
          <w:highlight w:val="none"/>
        </w:rPr>
        <w:t>对外来探访人员，建立询问登记制度，要求记录完整，有回执，无上门推销现象。</w:t>
      </w:r>
    </w:p>
    <w:p>
      <w:pPr>
        <w:spacing w:line="360" w:lineRule="auto"/>
        <w:ind w:firstLine="440" w:firstLineChars="200"/>
        <w:rPr>
          <w:rFonts w:cs="Times New Roman"/>
          <w:bCs/>
          <w:color w:val="auto"/>
          <w:sz w:val="22"/>
          <w:szCs w:val="22"/>
          <w:highlight w:val="none"/>
        </w:rPr>
      </w:pPr>
      <w:r>
        <w:rPr>
          <w:rFonts w:hint="eastAsia" w:cs="Times New Roman"/>
          <w:bCs/>
          <w:color w:val="auto"/>
          <w:sz w:val="22"/>
          <w:szCs w:val="22"/>
          <w:highlight w:val="none"/>
          <w:lang w:val="en-US" w:eastAsia="zh-CN"/>
        </w:rPr>
        <w:t>（4）</w:t>
      </w:r>
      <w:r>
        <w:rPr>
          <w:rFonts w:hint="eastAsia" w:cs="Times New Roman"/>
          <w:bCs/>
          <w:color w:val="auto"/>
          <w:sz w:val="22"/>
          <w:szCs w:val="22"/>
          <w:highlight w:val="none"/>
        </w:rPr>
        <w:t>实行24小时值班巡逻制度，维护医院的正常医疗秩序，保障工作人员、住院病人、就医者的人身和财产的安全，保护医院的设施和设备，预防各类刑事案件和治安事件的发生，有应急处理计划和措施，如有事故发生，能做到及时报警、保护现场，防止事态进一步恶化，事件处理及时率100%。</w:t>
      </w:r>
    </w:p>
    <w:p>
      <w:pPr>
        <w:spacing w:line="360" w:lineRule="auto"/>
        <w:ind w:firstLine="440" w:firstLineChars="200"/>
        <w:rPr>
          <w:rFonts w:hint="eastAsia" w:cs="宋体"/>
          <w:color w:val="auto"/>
          <w:sz w:val="22"/>
          <w:szCs w:val="22"/>
          <w:highlight w:val="none"/>
        </w:rPr>
      </w:pPr>
      <w:r>
        <w:rPr>
          <w:rFonts w:hint="eastAsia" w:cs="宋体"/>
          <w:color w:val="auto"/>
          <w:sz w:val="22"/>
          <w:szCs w:val="22"/>
          <w:highlight w:val="none"/>
        </w:rPr>
        <w:t>（</w:t>
      </w:r>
      <w:r>
        <w:rPr>
          <w:rFonts w:hint="eastAsia" w:cs="宋体"/>
          <w:color w:val="auto"/>
          <w:sz w:val="22"/>
          <w:szCs w:val="22"/>
          <w:highlight w:val="none"/>
          <w:lang w:val="en-US" w:eastAsia="zh-CN"/>
        </w:rPr>
        <w:t>5</w:t>
      </w:r>
      <w:r>
        <w:rPr>
          <w:rFonts w:hint="eastAsia" w:cs="宋体"/>
          <w:color w:val="auto"/>
          <w:sz w:val="22"/>
          <w:szCs w:val="22"/>
          <w:highlight w:val="none"/>
        </w:rPr>
        <w:t>）采取积极有效措施，针对各类突发事件制订相应的应急预案，包括且不限于医疗纠纷、伤人事件、暴恐事件、自然灾害、盗窃案件、儿童丢失、公共设施造成的安全隐患防范等内容，杜绝因管理失职而造成的火灾、治安、交通、刑事等事故的发生</w:t>
      </w:r>
      <w:r>
        <w:rPr>
          <w:rFonts w:hint="eastAsia" w:cs="宋体"/>
          <w:color w:val="auto"/>
          <w:sz w:val="22"/>
          <w:szCs w:val="22"/>
          <w:highlight w:val="none"/>
          <w:lang w:eastAsia="zh-CN"/>
        </w:rPr>
        <w:t>，</w:t>
      </w:r>
      <w:r>
        <w:rPr>
          <w:rFonts w:hint="eastAsia" w:cs="宋体"/>
          <w:color w:val="auto"/>
          <w:sz w:val="22"/>
          <w:szCs w:val="22"/>
          <w:highlight w:val="none"/>
        </w:rPr>
        <w:t>确保全院医务人员及外来人员人身和财产安全，确保医院设施设备及财产安全。</w:t>
      </w:r>
    </w:p>
    <w:p>
      <w:pPr>
        <w:spacing w:line="360" w:lineRule="auto"/>
        <w:ind w:firstLine="440" w:firstLineChars="200"/>
        <w:rPr>
          <w:rFonts w:hint="eastAsia" w:cs="Times New Roman"/>
          <w:bCs/>
          <w:color w:val="auto"/>
          <w:sz w:val="22"/>
          <w:szCs w:val="22"/>
          <w:highlight w:val="none"/>
        </w:rPr>
      </w:pPr>
      <w:r>
        <w:rPr>
          <w:rFonts w:hint="eastAsia" w:cs="Times New Roman"/>
          <w:bCs/>
          <w:color w:val="auto"/>
          <w:sz w:val="22"/>
          <w:szCs w:val="22"/>
          <w:highlight w:val="none"/>
          <w:lang w:eastAsia="zh-CN"/>
        </w:rPr>
        <w:t>（</w:t>
      </w:r>
      <w:r>
        <w:rPr>
          <w:rFonts w:hint="eastAsia" w:cs="Times New Roman"/>
          <w:bCs/>
          <w:color w:val="auto"/>
          <w:sz w:val="22"/>
          <w:szCs w:val="22"/>
          <w:highlight w:val="none"/>
          <w:lang w:val="en-US" w:eastAsia="zh-CN"/>
        </w:rPr>
        <w:t>6</w:t>
      </w:r>
      <w:r>
        <w:rPr>
          <w:rFonts w:hint="eastAsia" w:cs="Times New Roman"/>
          <w:bCs/>
          <w:color w:val="auto"/>
          <w:sz w:val="22"/>
          <w:szCs w:val="22"/>
          <w:highlight w:val="none"/>
          <w:lang w:eastAsia="zh-CN"/>
        </w:rPr>
        <w:t>）</w:t>
      </w:r>
      <w:r>
        <w:rPr>
          <w:rFonts w:hint="eastAsia" w:cs="Times New Roman"/>
          <w:bCs/>
          <w:color w:val="auto"/>
          <w:sz w:val="22"/>
          <w:szCs w:val="22"/>
          <w:highlight w:val="none"/>
        </w:rPr>
        <w:t>严格执行消防操作规程，保证消防通道畅通，消防器材可随时启用。全体保安员均为义务消防员，中标单位应对保安员进行岗前培训，特别是消防技能的培训，使保安员具有一定的业务素质，并保证每年不少于四次的消防演练安排。</w:t>
      </w:r>
    </w:p>
    <w:p>
      <w:pPr>
        <w:spacing w:line="360" w:lineRule="auto"/>
        <w:ind w:firstLine="440" w:firstLineChars="200"/>
        <w:rPr>
          <w:rFonts w:cs="Times New Roman"/>
          <w:bCs/>
          <w:color w:val="auto"/>
          <w:sz w:val="22"/>
          <w:szCs w:val="22"/>
          <w:highlight w:val="none"/>
        </w:rPr>
      </w:pPr>
      <w:r>
        <w:rPr>
          <w:rFonts w:hint="eastAsia" w:cs="Times New Roman"/>
          <w:bCs/>
          <w:color w:val="auto"/>
          <w:sz w:val="22"/>
          <w:szCs w:val="22"/>
          <w:highlight w:val="none"/>
          <w:lang w:eastAsia="zh-CN"/>
        </w:rPr>
        <w:t>（</w:t>
      </w:r>
      <w:r>
        <w:rPr>
          <w:rFonts w:hint="eastAsia" w:cs="Times New Roman"/>
          <w:bCs/>
          <w:color w:val="auto"/>
          <w:sz w:val="22"/>
          <w:szCs w:val="22"/>
          <w:highlight w:val="none"/>
          <w:lang w:val="en-US" w:eastAsia="zh-CN"/>
        </w:rPr>
        <w:t>7</w:t>
      </w:r>
      <w:r>
        <w:rPr>
          <w:rFonts w:hint="eastAsia" w:cs="Times New Roman"/>
          <w:bCs/>
          <w:color w:val="auto"/>
          <w:sz w:val="22"/>
          <w:szCs w:val="22"/>
          <w:highlight w:val="none"/>
          <w:lang w:eastAsia="zh-CN"/>
        </w:rPr>
        <w:t>）</w:t>
      </w:r>
      <w:r>
        <w:rPr>
          <w:rFonts w:hint="eastAsia" w:cs="Times New Roman"/>
          <w:bCs/>
          <w:color w:val="auto"/>
          <w:sz w:val="22"/>
          <w:szCs w:val="22"/>
          <w:highlight w:val="none"/>
        </w:rPr>
        <w:t>自行车、助力车、摩托车、按指定地点停放并进行管理。</w:t>
      </w:r>
    </w:p>
    <w:p>
      <w:pPr>
        <w:spacing w:line="360" w:lineRule="auto"/>
        <w:ind w:firstLine="440" w:firstLineChars="200"/>
        <w:rPr>
          <w:color w:val="auto"/>
          <w:highlight w:val="none"/>
        </w:rPr>
      </w:pPr>
      <w:r>
        <w:rPr>
          <w:rFonts w:hint="eastAsia" w:cs="Times New Roman"/>
          <w:bCs/>
          <w:color w:val="auto"/>
          <w:sz w:val="22"/>
          <w:szCs w:val="22"/>
          <w:highlight w:val="none"/>
          <w:lang w:eastAsia="zh-CN"/>
        </w:rPr>
        <w:t>（</w:t>
      </w:r>
      <w:r>
        <w:rPr>
          <w:rFonts w:hint="eastAsia" w:cs="Times New Roman"/>
          <w:bCs/>
          <w:color w:val="auto"/>
          <w:sz w:val="22"/>
          <w:szCs w:val="22"/>
          <w:highlight w:val="none"/>
          <w:lang w:val="en-US" w:eastAsia="zh-CN"/>
        </w:rPr>
        <w:t>8</w:t>
      </w:r>
      <w:r>
        <w:rPr>
          <w:rFonts w:hint="eastAsia" w:cs="Times New Roman"/>
          <w:bCs/>
          <w:color w:val="auto"/>
          <w:sz w:val="22"/>
          <w:szCs w:val="22"/>
          <w:highlight w:val="none"/>
          <w:lang w:eastAsia="zh-CN"/>
        </w:rPr>
        <w:t>）</w:t>
      </w:r>
      <w:r>
        <w:rPr>
          <w:rFonts w:hint="eastAsia" w:cs="Times New Roman"/>
          <w:bCs/>
          <w:color w:val="auto"/>
          <w:sz w:val="22"/>
          <w:szCs w:val="22"/>
          <w:highlight w:val="none"/>
        </w:rPr>
        <w:t>协助消防、闭路监控异常情况处理，并负责晚间任务接受及下达。</w:t>
      </w:r>
    </w:p>
    <w:p>
      <w:pPr>
        <w:spacing w:line="360" w:lineRule="auto"/>
        <w:ind w:firstLine="440" w:firstLineChars="200"/>
        <w:rPr>
          <w:rFonts w:cs="宋体"/>
          <w:color w:val="auto"/>
          <w:sz w:val="22"/>
          <w:szCs w:val="22"/>
          <w:highlight w:val="none"/>
        </w:rPr>
      </w:pPr>
      <w:r>
        <w:rPr>
          <w:rFonts w:hint="eastAsia" w:cs="宋体"/>
          <w:color w:val="auto"/>
          <w:sz w:val="22"/>
          <w:szCs w:val="22"/>
          <w:highlight w:val="none"/>
        </w:rPr>
        <w:t>（</w:t>
      </w:r>
      <w:r>
        <w:rPr>
          <w:rFonts w:hint="eastAsia" w:cs="宋体"/>
          <w:color w:val="auto"/>
          <w:sz w:val="22"/>
          <w:szCs w:val="22"/>
          <w:highlight w:val="none"/>
          <w:lang w:val="en-US" w:eastAsia="zh-CN"/>
        </w:rPr>
        <w:t>9</w:t>
      </w:r>
      <w:r>
        <w:rPr>
          <w:rFonts w:hint="eastAsia" w:cs="宋体"/>
          <w:color w:val="auto"/>
          <w:sz w:val="22"/>
          <w:szCs w:val="22"/>
          <w:highlight w:val="none"/>
        </w:rPr>
        <w:t>）配合并完成医院和保卫部门临时安排的安保任务。</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）服从医院所制定的各项考核管理办法。</w:t>
      </w:r>
    </w:p>
    <w:p>
      <w:pPr>
        <w:spacing w:line="360" w:lineRule="auto"/>
        <w:ind w:firstLine="440" w:firstLineChars="200"/>
        <w:rPr>
          <w:rFonts w:hint="eastAsia" w:cs="Times New Roman"/>
          <w:bCs/>
          <w:color w:val="auto"/>
          <w:sz w:val="22"/>
          <w:szCs w:val="22"/>
          <w:highlight w:val="none"/>
        </w:rPr>
      </w:pPr>
      <w:r>
        <w:rPr>
          <w:rFonts w:hint="eastAsia" w:cs="Times New Roman"/>
          <w:bCs/>
          <w:color w:val="auto"/>
          <w:sz w:val="22"/>
          <w:szCs w:val="22"/>
          <w:highlight w:val="none"/>
          <w:lang w:eastAsia="zh-CN"/>
        </w:rPr>
        <w:t>（</w:t>
      </w:r>
      <w:r>
        <w:rPr>
          <w:rFonts w:hint="eastAsia" w:cs="Times New Roman"/>
          <w:bCs/>
          <w:color w:val="auto"/>
          <w:sz w:val="22"/>
          <w:szCs w:val="22"/>
          <w:highlight w:val="none"/>
          <w:lang w:val="en-US" w:eastAsia="zh-CN"/>
        </w:rPr>
        <w:t>11</w:t>
      </w:r>
      <w:r>
        <w:rPr>
          <w:rFonts w:hint="eastAsia" w:cs="Times New Roman"/>
          <w:bCs/>
          <w:color w:val="auto"/>
          <w:sz w:val="22"/>
          <w:szCs w:val="22"/>
          <w:highlight w:val="none"/>
          <w:lang w:eastAsia="zh-CN"/>
        </w:rPr>
        <w:t>）</w:t>
      </w:r>
      <w:r>
        <w:rPr>
          <w:rFonts w:hint="eastAsia" w:cs="Times New Roman"/>
          <w:bCs/>
          <w:color w:val="auto"/>
          <w:sz w:val="22"/>
          <w:szCs w:val="22"/>
          <w:highlight w:val="none"/>
        </w:rPr>
        <w:t>做好信件和报刊的收发工作，严肃收发纪律和程序，不得有任何失误。</w:t>
      </w:r>
    </w:p>
    <w:p>
      <w:pPr>
        <w:spacing w:line="360" w:lineRule="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九、</w:t>
      </w:r>
      <w:r>
        <w:rPr>
          <w:rFonts w:hint="eastAsia" w:ascii="宋体" w:hAnsi="宋体" w:eastAsia="宋体" w:cs="宋体"/>
          <w:b/>
          <w:bCs w:val="0"/>
          <w:color w:val="auto"/>
          <w:sz w:val="22"/>
          <w:szCs w:val="22"/>
          <w:highlight w:val="none"/>
          <w:lang w:val="en-US" w:eastAsia="zh-CN"/>
        </w:rPr>
        <w:t>疫情防控</w:t>
      </w:r>
      <w:r>
        <w:rPr>
          <w:rFonts w:hint="eastAsia" w:ascii="宋体" w:hAnsi="宋体" w:eastAsia="宋体" w:cs="宋体"/>
          <w:b/>
          <w:bCs w:val="0"/>
          <w:color w:val="auto"/>
          <w:sz w:val="22"/>
          <w:szCs w:val="22"/>
          <w:highlight w:val="none"/>
        </w:rPr>
        <w:t>要求：</w:t>
      </w:r>
    </w:p>
    <w:p>
      <w:pPr>
        <w:spacing w:line="360" w:lineRule="auto"/>
        <w:rPr>
          <w:rFonts w:hint="eastAsia" w:ascii="宋体" w:hAnsi="宋体" w:eastAsia="宋体" w:cs="Times New Roman"/>
          <w:b w:val="0"/>
          <w:bCs/>
          <w:color w:val="auto"/>
          <w:sz w:val="22"/>
          <w:szCs w:val="22"/>
          <w:highlight w:val="none"/>
          <w:lang w:eastAsia="zh-CN"/>
        </w:rPr>
      </w:pPr>
      <w:r>
        <w:rPr>
          <w:rFonts w:hint="eastAsia" w:ascii="宋体" w:hAnsi="宋体" w:eastAsia="宋体" w:cs="Times New Roman"/>
          <w:b w:val="0"/>
          <w:bCs/>
          <w:color w:val="auto"/>
          <w:sz w:val="22"/>
          <w:szCs w:val="22"/>
          <w:highlight w:val="none"/>
        </w:rPr>
        <w:t>疫情防控期间，所有</w:t>
      </w:r>
      <w:r>
        <w:rPr>
          <w:rFonts w:hint="eastAsia" w:ascii="宋体" w:hAnsi="宋体" w:eastAsia="宋体" w:cs="Times New Roman"/>
          <w:b w:val="0"/>
          <w:bCs/>
          <w:color w:val="auto"/>
          <w:sz w:val="22"/>
          <w:szCs w:val="22"/>
          <w:highlight w:val="none"/>
          <w:lang w:val="en-US" w:eastAsia="zh-CN"/>
        </w:rPr>
        <w:t>后勤服务</w:t>
      </w:r>
      <w:r>
        <w:rPr>
          <w:rFonts w:hint="eastAsia" w:ascii="宋体" w:hAnsi="宋体" w:eastAsia="宋体" w:cs="Times New Roman"/>
          <w:b w:val="0"/>
          <w:bCs/>
          <w:color w:val="auto"/>
          <w:sz w:val="22"/>
          <w:szCs w:val="22"/>
          <w:highlight w:val="none"/>
        </w:rPr>
        <w:t>人员</w:t>
      </w:r>
      <w:r>
        <w:rPr>
          <w:rFonts w:hint="eastAsia" w:ascii="宋体" w:hAnsi="宋体" w:eastAsia="宋体" w:cs="Times New Roman"/>
          <w:b w:val="0"/>
          <w:bCs/>
          <w:color w:val="auto"/>
          <w:sz w:val="22"/>
          <w:szCs w:val="22"/>
          <w:highlight w:val="none"/>
          <w:lang w:val="en-US" w:eastAsia="zh-CN"/>
        </w:rPr>
        <w:t>均</w:t>
      </w:r>
      <w:r>
        <w:rPr>
          <w:rFonts w:hint="eastAsia" w:ascii="宋体" w:hAnsi="宋体" w:eastAsia="宋体" w:cs="Times New Roman"/>
          <w:b w:val="0"/>
          <w:bCs/>
          <w:color w:val="auto"/>
          <w:sz w:val="22"/>
          <w:szCs w:val="22"/>
          <w:highlight w:val="none"/>
        </w:rPr>
        <w:t>做好全院疫情防控工作，对进出医院人员进行严格规范口罩佩戴、查码和测温工作，保持安全距离，杜绝一切疫情传染因素进入医院，严格管理，热情服务</w:t>
      </w:r>
      <w:r>
        <w:rPr>
          <w:rFonts w:hint="eastAsia" w:ascii="宋体" w:hAnsi="宋体" w:eastAsia="宋体" w:cs="Times New Roman"/>
          <w:b w:val="0"/>
          <w:bCs/>
          <w:color w:val="auto"/>
          <w:sz w:val="22"/>
          <w:szCs w:val="22"/>
          <w:highlight w:val="none"/>
          <w:lang w:eastAsia="zh-CN"/>
        </w:rPr>
        <w:t>。</w:t>
      </w:r>
    </w:p>
    <w:p>
      <w:pPr>
        <w:spacing w:line="360" w:lineRule="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十、商务条款：</w:t>
      </w:r>
    </w:p>
    <w:p>
      <w:pPr>
        <w:spacing w:line="360" w:lineRule="auto"/>
        <w:rPr>
          <w:rFonts w:hint="default" w:ascii="宋体" w:hAnsi="宋体" w:eastAsia="宋体" w:cs="Times New Roman"/>
          <w:b w:val="0"/>
          <w:bCs/>
          <w:color w:val="auto"/>
          <w:sz w:val="22"/>
          <w:szCs w:val="22"/>
          <w:highlight w:val="none"/>
          <w:lang w:val="en-US" w:eastAsia="zh-CN"/>
        </w:rPr>
      </w:pPr>
      <w:r>
        <w:rPr>
          <w:rFonts w:hint="eastAsia" w:ascii="宋体" w:hAnsi="宋体" w:eastAsia="宋体" w:cs="Times New Roman"/>
          <w:b w:val="0"/>
          <w:bCs/>
          <w:color w:val="auto"/>
          <w:sz w:val="22"/>
          <w:szCs w:val="22"/>
          <w:highlight w:val="none"/>
          <w:lang w:val="en-US" w:eastAsia="zh-CN"/>
        </w:rPr>
        <w:t>1、付款方式</w:t>
      </w:r>
    </w:p>
    <w:p>
      <w:pPr>
        <w:spacing w:line="360" w:lineRule="auto"/>
        <w:rPr>
          <w:rFonts w:hint="eastAsia" w:ascii="宋体" w:hAnsi="宋体" w:eastAsia="宋体" w:cs="Times New Roman"/>
          <w:b w:val="0"/>
          <w:bCs/>
          <w:color w:val="auto"/>
          <w:sz w:val="22"/>
          <w:szCs w:val="22"/>
          <w:highlight w:val="none"/>
          <w:lang w:val="en-US" w:eastAsia="zh-CN"/>
        </w:rPr>
      </w:pPr>
      <w:r>
        <w:rPr>
          <w:rFonts w:hint="eastAsia" w:ascii="宋体" w:hAnsi="宋体" w:eastAsia="宋体" w:cs="Times New Roman"/>
          <w:b w:val="0"/>
          <w:bCs/>
          <w:color w:val="auto"/>
          <w:sz w:val="22"/>
          <w:szCs w:val="22"/>
          <w:highlight w:val="none"/>
          <w:lang w:val="en-US" w:eastAsia="zh-CN"/>
        </w:rPr>
        <w:t>1.1、履约保证金：合同签订后七个工作日内中标单位向采购人支付合同总价的1%作为履约保证金（转账或汇票或保函等非现金方式）。服务期满后十个工作日内，一次性无息退还履约保证金。</w:t>
      </w:r>
    </w:p>
    <w:p>
      <w:pPr>
        <w:spacing w:line="360" w:lineRule="auto"/>
        <w:rPr>
          <w:rFonts w:hint="eastAsia" w:ascii="宋体" w:hAnsi="宋体" w:eastAsia="宋体" w:cs="Times New Roman"/>
          <w:b w:val="0"/>
          <w:bCs/>
          <w:color w:val="auto"/>
          <w:sz w:val="22"/>
          <w:szCs w:val="22"/>
          <w:highlight w:val="none"/>
          <w:lang w:val="en-US" w:eastAsia="zh-CN"/>
        </w:rPr>
      </w:pPr>
      <w:r>
        <w:rPr>
          <w:rFonts w:hint="eastAsia" w:ascii="宋体" w:hAnsi="宋体" w:eastAsia="宋体" w:cs="Times New Roman"/>
          <w:b w:val="0"/>
          <w:bCs/>
          <w:color w:val="auto"/>
          <w:sz w:val="22"/>
          <w:szCs w:val="22"/>
          <w:highlight w:val="none"/>
          <w:lang w:val="en-US" w:eastAsia="zh-CN"/>
        </w:rPr>
        <w:t>1.2、预付款：合同生效以及具备实施条件后七个工作日内采购人预付合同价的20%。（预付款等比例扣回）</w:t>
      </w:r>
    </w:p>
    <w:p>
      <w:pPr>
        <w:spacing w:line="360" w:lineRule="auto"/>
        <w:rPr>
          <w:rFonts w:hint="default" w:ascii="宋体" w:hAnsi="宋体" w:eastAsia="宋体" w:cs="Times New Roman"/>
          <w:b w:val="0"/>
          <w:bCs/>
          <w:color w:val="auto"/>
          <w:sz w:val="22"/>
          <w:szCs w:val="22"/>
          <w:highlight w:val="none"/>
          <w:lang w:val="en-US" w:eastAsia="zh-CN"/>
        </w:rPr>
      </w:pPr>
      <w:r>
        <w:rPr>
          <w:rFonts w:hint="eastAsia" w:ascii="宋体" w:hAnsi="宋体" w:eastAsia="宋体" w:cs="Times New Roman"/>
          <w:b w:val="0"/>
          <w:bCs/>
          <w:color w:val="auto"/>
          <w:sz w:val="22"/>
          <w:szCs w:val="22"/>
          <w:highlight w:val="none"/>
          <w:lang w:val="en-US" w:eastAsia="zh-CN"/>
        </w:rPr>
        <w:t>（注：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浙财采监[2022]3号文件）</w:t>
      </w:r>
    </w:p>
    <w:p>
      <w:pPr>
        <w:spacing w:line="360" w:lineRule="auto"/>
        <w:rPr>
          <w:rFonts w:hint="eastAsia" w:ascii="宋体" w:hAnsi="宋体" w:eastAsia="宋体" w:cs="Times New Roman"/>
          <w:b w:val="0"/>
          <w:bCs/>
          <w:color w:val="auto"/>
          <w:sz w:val="22"/>
          <w:szCs w:val="22"/>
          <w:highlight w:val="none"/>
          <w:lang w:val="en-US" w:eastAsia="zh-CN"/>
        </w:rPr>
      </w:pPr>
      <w:r>
        <w:rPr>
          <w:rFonts w:hint="eastAsia" w:ascii="宋体" w:hAnsi="宋体" w:eastAsia="宋体" w:cs="Times New Roman"/>
          <w:b w:val="0"/>
          <w:bCs/>
          <w:color w:val="auto"/>
          <w:sz w:val="22"/>
          <w:szCs w:val="22"/>
          <w:highlight w:val="none"/>
          <w:lang w:val="en-US" w:eastAsia="zh-CN"/>
        </w:rPr>
        <w:t>1.3、按月支付服务费。次月5日前，采购人对中标单位上个月服务进行考核。次月15日前，采购人根据找中标单位提供的人员配置明细表及发票，根据各项考核结果扣除相应处罚款项后，核对无误后，采购人向中标单位支付上月服务费。</w:t>
      </w:r>
    </w:p>
    <w:p>
      <w:pPr>
        <w:spacing w:line="360" w:lineRule="auto"/>
        <w:rPr>
          <w:rFonts w:hint="eastAsia" w:ascii="宋体" w:hAnsi="宋体" w:eastAsia="宋体" w:cs="Times New Roman"/>
          <w:b w:val="0"/>
          <w:bCs/>
          <w:color w:val="auto"/>
          <w:sz w:val="22"/>
          <w:szCs w:val="22"/>
          <w:highlight w:val="none"/>
          <w:lang w:val="en-US" w:eastAsia="zh-CN"/>
        </w:rPr>
      </w:pPr>
      <w:r>
        <w:rPr>
          <w:rFonts w:hint="eastAsia" w:ascii="宋体" w:hAnsi="宋体" w:eastAsia="宋体" w:cs="Times New Roman"/>
          <w:b w:val="0"/>
          <w:bCs/>
          <w:color w:val="auto"/>
          <w:sz w:val="22"/>
          <w:szCs w:val="22"/>
          <w:highlight w:val="none"/>
          <w:lang w:val="en-US" w:eastAsia="zh-CN"/>
        </w:rPr>
        <w:t>1.4、如因采购人工作需要，各岗位出现确需人数增减的情况，</w:t>
      </w:r>
      <w:r>
        <w:rPr>
          <w:rFonts w:hint="eastAsia" w:ascii="宋体" w:hAnsi="宋体" w:eastAsia="宋体" w:cs="Times New Roman"/>
          <w:b w:val="0"/>
          <w:bCs/>
          <w:color w:val="auto"/>
          <w:sz w:val="22"/>
          <w:szCs w:val="22"/>
          <w:highlight w:val="none"/>
          <w:lang w:val="en-US" w:eastAsia="zh-CN"/>
        </w:rPr>
        <w:t>采购人</w:t>
      </w:r>
      <w:r>
        <w:rPr>
          <w:rFonts w:hint="eastAsia" w:ascii="宋体" w:hAnsi="宋体" w:eastAsia="宋体" w:cs="Times New Roman"/>
          <w:b w:val="0"/>
          <w:bCs/>
          <w:color w:val="auto"/>
          <w:sz w:val="22"/>
          <w:szCs w:val="22"/>
          <w:highlight w:val="none"/>
          <w:lang w:val="en-US" w:eastAsia="zh-CN"/>
        </w:rPr>
        <w:t>将根据中标单位投标报价明细表中的“人员费用”内相应岗位的人员费用报价调整相应费用，其他项费用均保持不变。增减岗位的员工不足1个月，则按天数（每月均以30天计算）计算费用，即（月岗位工资/30天）*实际服务天数*实际增减的服务人数。</w:t>
      </w:r>
    </w:p>
    <w:p>
      <w:pPr>
        <w:spacing w:line="360" w:lineRule="auto"/>
        <w:rPr>
          <w:rFonts w:hint="default" w:ascii="宋体" w:hAnsi="宋体" w:eastAsia="宋体" w:cs="Times New Roman"/>
          <w:b w:val="0"/>
          <w:bCs/>
          <w:color w:val="auto"/>
          <w:sz w:val="22"/>
          <w:szCs w:val="22"/>
          <w:highlight w:val="none"/>
          <w:lang w:val="en-US" w:eastAsia="zh-CN"/>
        </w:rPr>
      </w:pPr>
      <w:r>
        <w:rPr>
          <w:rFonts w:hint="eastAsia" w:ascii="宋体" w:hAnsi="宋体" w:eastAsia="宋体" w:cs="Times New Roman"/>
          <w:b w:val="0"/>
          <w:bCs/>
          <w:color w:val="auto"/>
          <w:sz w:val="22"/>
          <w:szCs w:val="22"/>
          <w:highlight w:val="none"/>
          <w:lang w:val="en-US" w:eastAsia="zh-CN"/>
        </w:rPr>
        <w:t xml:space="preserve">2、合同履约期：合同一年一签，年度考核合格后并经采购人同意后续签下一年度合同。 </w:t>
      </w:r>
    </w:p>
    <w:p>
      <w:pPr>
        <w:spacing w:line="360" w:lineRule="auto"/>
        <w:ind w:left="416" w:hanging="416"/>
        <w:rPr>
          <w:rFonts w:cs="Times New Roman"/>
          <w:b/>
          <w:color w:val="auto"/>
          <w:sz w:val="22"/>
          <w:szCs w:val="22"/>
          <w:highlight w:val="none"/>
        </w:rPr>
      </w:pPr>
      <w:r>
        <w:rPr>
          <w:rFonts w:hint="eastAsia" w:cs="Times New Roman"/>
          <w:b/>
          <w:color w:val="auto"/>
          <w:sz w:val="22"/>
          <w:szCs w:val="22"/>
          <w:highlight w:val="none"/>
        </w:rPr>
        <w:t>十</w:t>
      </w:r>
      <w:r>
        <w:rPr>
          <w:rFonts w:hint="eastAsia" w:cs="Times New Roman"/>
          <w:b/>
          <w:color w:val="auto"/>
          <w:sz w:val="22"/>
          <w:szCs w:val="22"/>
          <w:highlight w:val="none"/>
          <w:lang w:val="en-US" w:eastAsia="zh-CN"/>
        </w:rPr>
        <w:t>一</w:t>
      </w:r>
      <w:r>
        <w:rPr>
          <w:rFonts w:cs="Times New Roman"/>
          <w:b/>
          <w:color w:val="auto"/>
          <w:sz w:val="22"/>
          <w:szCs w:val="22"/>
          <w:highlight w:val="none"/>
        </w:rPr>
        <w:t>、考核细则</w:t>
      </w:r>
    </w:p>
    <w:p>
      <w:pPr>
        <w:spacing w:line="360" w:lineRule="auto"/>
        <w:rPr>
          <w:rFonts w:cs="Times New Roman"/>
          <w:b/>
          <w:bCs/>
          <w:color w:val="auto"/>
          <w:sz w:val="22"/>
          <w:szCs w:val="22"/>
          <w:highlight w:val="none"/>
        </w:rPr>
      </w:pPr>
      <w:r>
        <w:rPr>
          <w:rFonts w:cs="Times New Roman"/>
          <w:b/>
          <w:bCs/>
          <w:color w:val="auto"/>
          <w:sz w:val="22"/>
          <w:szCs w:val="22"/>
          <w:highlight w:val="none"/>
        </w:rPr>
        <w:t>保洁</w:t>
      </w:r>
    </w:p>
    <w:p>
      <w:pPr>
        <w:numPr>
          <w:ilvl w:val="0"/>
          <w:numId w:val="18"/>
        </w:numPr>
        <w:spacing w:line="360" w:lineRule="auto"/>
        <w:rPr>
          <w:rFonts w:cs="Times New Roman"/>
          <w:color w:val="auto"/>
          <w:sz w:val="22"/>
          <w:szCs w:val="22"/>
          <w:highlight w:val="none"/>
        </w:rPr>
      </w:pPr>
      <w:r>
        <w:rPr>
          <w:rFonts w:cs="Times New Roman"/>
          <w:color w:val="auto"/>
          <w:sz w:val="22"/>
          <w:szCs w:val="22"/>
          <w:highlight w:val="none"/>
        </w:rPr>
        <w:t>每月一次，抽查15%科室为每月考核。</w:t>
      </w:r>
    </w:p>
    <w:p>
      <w:pPr>
        <w:numPr>
          <w:ilvl w:val="0"/>
          <w:numId w:val="18"/>
        </w:numPr>
        <w:spacing w:line="360" w:lineRule="auto"/>
        <w:rPr>
          <w:rFonts w:cs="Times New Roman"/>
          <w:color w:val="auto"/>
          <w:sz w:val="22"/>
          <w:szCs w:val="22"/>
          <w:highlight w:val="none"/>
        </w:rPr>
      </w:pPr>
      <w:r>
        <w:rPr>
          <w:rFonts w:cs="Times New Roman"/>
          <w:color w:val="auto"/>
          <w:sz w:val="22"/>
          <w:szCs w:val="22"/>
          <w:highlight w:val="none"/>
        </w:rPr>
        <w:t>考核分数计算如下（保留小数点一位）：</w:t>
      </w:r>
    </w:p>
    <w:p>
      <w:pPr>
        <w:spacing w:line="360" w:lineRule="auto"/>
        <w:rPr>
          <w:rFonts w:cs="Times New Roman"/>
          <w:color w:val="auto"/>
          <w:sz w:val="22"/>
          <w:szCs w:val="22"/>
          <w:highlight w:val="none"/>
        </w:rPr>
      </w:pPr>
      <w:r>
        <w:rPr>
          <w:rFonts w:cs="Times New Roman"/>
          <w:color w:val="auto"/>
          <w:sz w:val="22"/>
          <w:szCs w:val="22"/>
          <w:highlight w:val="none"/>
        </w:rPr>
        <w:t>总分比例：60％（考评组分数）＋20％（各科室分数）＋20％（病人满意度）</w:t>
      </w:r>
    </w:p>
    <w:p>
      <w:pPr>
        <w:spacing w:line="360" w:lineRule="auto"/>
        <w:rPr>
          <w:rFonts w:cs="Times New Roman"/>
          <w:color w:val="auto"/>
          <w:sz w:val="22"/>
          <w:szCs w:val="22"/>
          <w:highlight w:val="none"/>
        </w:rPr>
      </w:pPr>
      <w:r>
        <w:rPr>
          <w:rFonts w:cs="Times New Roman"/>
          <w:color w:val="auto"/>
          <w:sz w:val="22"/>
          <w:szCs w:val="22"/>
          <w:highlight w:val="none"/>
        </w:rPr>
        <w:t>1、考核总分数在90（含）分以上，费用按合同金额全额支付；</w:t>
      </w:r>
    </w:p>
    <w:p>
      <w:pPr>
        <w:spacing w:line="360" w:lineRule="auto"/>
        <w:rPr>
          <w:rFonts w:cs="Times New Roman"/>
          <w:color w:val="auto"/>
          <w:sz w:val="22"/>
          <w:szCs w:val="22"/>
          <w:highlight w:val="none"/>
        </w:rPr>
      </w:pPr>
      <w:r>
        <w:rPr>
          <w:rFonts w:cs="Times New Roman"/>
          <w:color w:val="auto"/>
          <w:sz w:val="22"/>
          <w:szCs w:val="22"/>
          <w:highlight w:val="none"/>
        </w:rPr>
        <w:t>2、考核总分数在85分（含）～90分，扣除服务费用5000～10000元；</w:t>
      </w:r>
    </w:p>
    <w:p>
      <w:pPr>
        <w:spacing w:line="360" w:lineRule="auto"/>
        <w:rPr>
          <w:rFonts w:cs="Times New Roman"/>
          <w:color w:val="auto"/>
          <w:sz w:val="22"/>
          <w:szCs w:val="22"/>
          <w:highlight w:val="none"/>
        </w:rPr>
      </w:pPr>
      <w:r>
        <w:rPr>
          <w:rFonts w:cs="Times New Roman"/>
          <w:color w:val="auto"/>
          <w:sz w:val="22"/>
          <w:szCs w:val="22"/>
          <w:highlight w:val="none"/>
        </w:rPr>
        <w:t>3、考核总分数在75分（含）～85分，扣除服务费用10000～50000元；</w:t>
      </w:r>
    </w:p>
    <w:p>
      <w:pPr>
        <w:spacing w:line="360" w:lineRule="auto"/>
        <w:rPr>
          <w:rFonts w:cs="Times New Roman"/>
          <w:color w:val="auto"/>
          <w:sz w:val="22"/>
          <w:szCs w:val="22"/>
          <w:highlight w:val="none"/>
        </w:rPr>
      </w:pPr>
      <w:r>
        <w:rPr>
          <w:rFonts w:cs="Times New Roman"/>
          <w:color w:val="auto"/>
          <w:sz w:val="22"/>
          <w:szCs w:val="22"/>
          <w:highlight w:val="none"/>
        </w:rPr>
        <w:t>4、考核总分数在75分以下的，扣除服务费用50000～80000元；</w:t>
      </w:r>
    </w:p>
    <w:p>
      <w:pPr>
        <w:spacing w:line="360" w:lineRule="auto"/>
        <w:rPr>
          <w:rFonts w:cs="Times New Roman"/>
          <w:color w:val="auto"/>
          <w:sz w:val="22"/>
          <w:szCs w:val="22"/>
          <w:highlight w:val="none"/>
        </w:rPr>
      </w:pPr>
      <w:r>
        <w:rPr>
          <w:rFonts w:cs="Times New Roman"/>
          <w:color w:val="auto"/>
          <w:sz w:val="22"/>
          <w:szCs w:val="22"/>
          <w:highlight w:val="none"/>
        </w:rPr>
        <w:t>5、考核平均数分数在70分以下，为考核不合格，全年出现三次不合格，一律终止合同，并承担违约责任的赔偿。</w:t>
      </w:r>
    </w:p>
    <w:p>
      <w:pPr>
        <w:spacing w:line="360" w:lineRule="auto"/>
        <w:rPr>
          <w:rFonts w:cs="Times New Roman"/>
          <w:color w:val="auto"/>
          <w:sz w:val="22"/>
          <w:szCs w:val="22"/>
          <w:highlight w:val="none"/>
        </w:rPr>
      </w:pPr>
      <w:r>
        <w:rPr>
          <w:rFonts w:cs="Times New Roman"/>
          <w:color w:val="auto"/>
          <w:sz w:val="22"/>
          <w:szCs w:val="22"/>
          <w:highlight w:val="none"/>
        </w:rPr>
        <w:t>（三）成立考核监督机制：由医院相关职能科室和中标人成立考核小组。</w:t>
      </w:r>
    </w:p>
    <w:p>
      <w:pPr>
        <w:spacing w:line="360" w:lineRule="auto"/>
        <w:rPr>
          <w:rFonts w:cs="Times New Roman"/>
          <w:color w:val="auto"/>
          <w:sz w:val="22"/>
          <w:szCs w:val="22"/>
          <w:highlight w:val="none"/>
        </w:rPr>
      </w:pPr>
      <w:r>
        <w:rPr>
          <w:rFonts w:cs="Times New Roman"/>
          <w:color w:val="auto"/>
          <w:sz w:val="22"/>
          <w:szCs w:val="22"/>
          <w:highlight w:val="none"/>
        </w:rPr>
        <w:t>1、综合考核表</w:t>
      </w:r>
    </w:p>
    <w:p>
      <w:pPr>
        <w:spacing w:line="360" w:lineRule="auto"/>
        <w:rPr>
          <w:rFonts w:cs="Times New Roman"/>
          <w:color w:val="auto"/>
          <w:sz w:val="22"/>
          <w:szCs w:val="22"/>
          <w:highlight w:val="none"/>
        </w:rPr>
      </w:pPr>
      <w:r>
        <w:rPr>
          <w:rFonts w:cs="Times New Roman"/>
          <w:color w:val="auto"/>
          <w:sz w:val="22"/>
          <w:szCs w:val="22"/>
          <w:highlight w:val="none"/>
        </w:rPr>
        <w:t>平阳县第二人民医院</w:t>
      </w:r>
      <w:r>
        <w:rPr>
          <w:rFonts w:hint="eastAsia" w:cs="Times New Roman"/>
          <w:color w:val="auto"/>
          <w:sz w:val="22"/>
          <w:szCs w:val="22"/>
          <w:highlight w:val="none"/>
          <w:lang w:val="en-US" w:eastAsia="zh-CN"/>
        </w:rPr>
        <w:t>后勤服务</w:t>
      </w:r>
      <w:r>
        <w:rPr>
          <w:rFonts w:cs="Times New Roman"/>
          <w:color w:val="auto"/>
          <w:sz w:val="22"/>
          <w:szCs w:val="22"/>
          <w:highlight w:val="none"/>
        </w:rPr>
        <w:t>公司保洁质量考核标准（满分100分）</w:t>
      </w:r>
    </w:p>
    <w:tbl>
      <w:tblPr>
        <w:tblStyle w:val="6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358"/>
        <w:gridCol w:w="4174"/>
        <w:gridCol w:w="2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jc w:val="center"/>
              <w:rPr>
                <w:rFonts w:cs="Times New Roman"/>
                <w:color w:val="auto"/>
                <w:sz w:val="22"/>
                <w:szCs w:val="22"/>
                <w:highlight w:val="none"/>
              </w:rPr>
            </w:pPr>
            <w:r>
              <w:rPr>
                <w:rFonts w:cs="Times New Roman"/>
                <w:color w:val="auto"/>
                <w:sz w:val="22"/>
                <w:szCs w:val="22"/>
                <w:highlight w:val="none"/>
              </w:rPr>
              <w:t>分类</w:t>
            </w:r>
          </w:p>
        </w:tc>
        <w:tc>
          <w:tcPr>
            <w:tcW w:w="1358" w:type="dxa"/>
            <w:noWrap w:val="0"/>
            <w:vAlign w:val="center"/>
          </w:tcPr>
          <w:p>
            <w:pPr>
              <w:jc w:val="center"/>
              <w:rPr>
                <w:rFonts w:cs="Times New Roman"/>
                <w:color w:val="auto"/>
                <w:sz w:val="22"/>
                <w:szCs w:val="22"/>
                <w:highlight w:val="none"/>
              </w:rPr>
            </w:pPr>
            <w:r>
              <w:rPr>
                <w:rFonts w:cs="Times New Roman"/>
                <w:color w:val="auto"/>
                <w:sz w:val="22"/>
                <w:szCs w:val="22"/>
                <w:highlight w:val="none"/>
              </w:rPr>
              <w:t>区域</w:t>
            </w:r>
          </w:p>
        </w:tc>
        <w:tc>
          <w:tcPr>
            <w:tcW w:w="4174" w:type="dxa"/>
            <w:noWrap w:val="0"/>
            <w:vAlign w:val="center"/>
          </w:tcPr>
          <w:p>
            <w:pPr>
              <w:jc w:val="center"/>
              <w:rPr>
                <w:rFonts w:cs="Times New Roman"/>
                <w:color w:val="auto"/>
                <w:sz w:val="22"/>
                <w:szCs w:val="22"/>
                <w:highlight w:val="none"/>
              </w:rPr>
            </w:pPr>
            <w:r>
              <w:rPr>
                <w:rFonts w:cs="Times New Roman"/>
                <w:color w:val="auto"/>
                <w:sz w:val="22"/>
                <w:szCs w:val="22"/>
                <w:highlight w:val="none"/>
              </w:rPr>
              <w:t>考评内容</w:t>
            </w:r>
          </w:p>
        </w:tc>
        <w:tc>
          <w:tcPr>
            <w:tcW w:w="2520" w:type="dxa"/>
            <w:noWrap w:val="0"/>
            <w:vAlign w:val="center"/>
          </w:tcPr>
          <w:p>
            <w:pPr>
              <w:jc w:val="center"/>
              <w:rPr>
                <w:rFonts w:cs="Times New Roman"/>
                <w:color w:val="auto"/>
                <w:sz w:val="22"/>
                <w:szCs w:val="22"/>
                <w:highlight w:val="none"/>
              </w:rPr>
            </w:pPr>
            <w:r>
              <w:rPr>
                <w:rFonts w:cs="Times New Roman"/>
                <w:color w:val="auto"/>
                <w:sz w:val="22"/>
                <w:szCs w:val="22"/>
                <w:highlight w:val="none"/>
              </w:rPr>
              <w:t>考评要点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rFonts w:cs="Times New Roman"/>
                <w:color w:val="auto"/>
                <w:sz w:val="22"/>
                <w:szCs w:val="22"/>
                <w:highlight w:val="none"/>
              </w:rPr>
            </w:pPr>
            <w:r>
              <w:rPr>
                <w:rFonts w:cs="Times New Roman"/>
                <w:color w:val="auto"/>
                <w:sz w:val="22"/>
                <w:szCs w:val="22"/>
                <w:highlight w:val="none"/>
              </w:rPr>
              <w:t>管理制度</w:t>
            </w:r>
          </w:p>
        </w:tc>
        <w:tc>
          <w:tcPr>
            <w:tcW w:w="1358" w:type="dxa"/>
            <w:noWrap w:val="0"/>
            <w:vAlign w:val="center"/>
          </w:tcPr>
          <w:p>
            <w:pPr>
              <w:rPr>
                <w:rFonts w:cs="Times New Roman"/>
                <w:color w:val="auto"/>
                <w:sz w:val="22"/>
                <w:szCs w:val="22"/>
                <w:highlight w:val="none"/>
              </w:rPr>
            </w:pP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1、工作制度：</w:t>
            </w:r>
            <w:r>
              <w:rPr>
                <w:rFonts w:hint="eastAsia" w:cs="Times New Roman"/>
                <w:color w:val="auto"/>
                <w:sz w:val="22"/>
                <w:szCs w:val="22"/>
                <w:highlight w:val="none"/>
                <w:lang w:eastAsia="zh-CN"/>
              </w:rPr>
              <w:t>后勤服务管理</w:t>
            </w:r>
            <w:r>
              <w:rPr>
                <w:rFonts w:cs="Times New Roman"/>
                <w:color w:val="auto"/>
                <w:sz w:val="22"/>
                <w:szCs w:val="22"/>
                <w:highlight w:val="none"/>
              </w:rPr>
              <w:t>工作制度；</w:t>
            </w:r>
            <w:r>
              <w:rPr>
                <w:rFonts w:hint="eastAsia" w:cs="Times New Roman"/>
                <w:color w:val="auto"/>
                <w:sz w:val="22"/>
                <w:szCs w:val="22"/>
                <w:highlight w:val="none"/>
                <w:lang w:eastAsia="zh-CN"/>
              </w:rPr>
              <w:t>后勤服务管理</w:t>
            </w:r>
            <w:r>
              <w:rPr>
                <w:rFonts w:cs="Times New Roman"/>
                <w:color w:val="auto"/>
                <w:sz w:val="22"/>
                <w:szCs w:val="22"/>
                <w:highlight w:val="none"/>
              </w:rPr>
              <w:t>负责人工作职责；各岗位工作人员工作职责；安全管理制度；员工岗位考核标准及记录；工作量量化表；巡查记录；2、会议制度：</w:t>
            </w:r>
            <w:r>
              <w:rPr>
                <w:rFonts w:hint="eastAsia" w:cs="Times New Roman"/>
                <w:color w:val="auto"/>
                <w:sz w:val="22"/>
                <w:szCs w:val="22"/>
                <w:highlight w:val="none"/>
                <w:lang w:eastAsia="zh-CN"/>
              </w:rPr>
              <w:t>后勤服务管理</w:t>
            </w:r>
            <w:r>
              <w:rPr>
                <w:rFonts w:cs="Times New Roman"/>
                <w:color w:val="auto"/>
                <w:sz w:val="22"/>
                <w:szCs w:val="22"/>
                <w:highlight w:val="none"/>
              </w:rPr>
              <w:t>工作会每月不少于2次；业务学习每月不少于1次；参加者不低于单位人数的95%，各类会议及时传达有会议记录。3、各种记录递交医院管理部门。</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各项制度、台帐缺一项扣1分；                    各项会议缺一项扣1分，参加者每低于单位人数1%扣0.5分。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室外环境</w:t>
            </w:r>
          </w:p>
        </w:tc>
        <w:tc>
          <w:tcPr>
            <w:tcW w:w="135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道路</w:t>
            </w: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医院内所有道路全天候保持干净，无明显泥沙、污垢、积水树叶。每100平方米范围内烟头、果皮、纸屑等污物平均不超过2处，无体积1厘米以上的石子，且应在15分钟内及时清除掉。</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cs="Times New Roman"/>
                <w:color w:val="auto"/>
                <w:sz w:val="22"/>
                <w:szCs w:val="22"/>
                <w:highlight w:val="none"/>
              </w:rPr>
            </w:pPr>
          </w:p>
        </w:tc>
        <w:tc>
          <w:tcPr>
            <w:tcW w:w="1358" w:type="dxa"/>
            <w:vMerge w:val="continue"/>
            <w:noWrap w:val="0"/>
            <w:vAlign w:val="center"/>
          </w:tcPr>
          <w:p>
            <w:pPr>
              <w:rPr>
                <w:rFonts w:cs="Times New Roman"/>
                <w:color w:val="auto"/>
                <w:sz w:val="22"/>
                <w:szCs w:val="22"/>
                <w:highlight w:val="none"/>
              </w:rPr>
            </w:pP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院内的地面保持干燥，尤其雨天、雪天要加强管理，及时清扫积水、积雪，坡道等易滑处放置防滑地垫，防止行人摔伤，确保安全。</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cs="Times New Roman"/>
                <w:color w:val="auto"/>
                <w:sz w:val="22"/>
                <w:szCs w:val="22"/>
                <w:highlight w:val="none"/>
              </w:rPr>
            </w:pPr>
          </w:p>
        </w:tc>
        <w:tc>
          <w:tcPr>
            <w:tcW w:w="135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公共设施</w:t>
            </w: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医院内各处严禁张贴小广告等“牛皮癣”每周巡查不得少于2次，有记录有整改；外墙面转角处无积土、垃圾；宣传栏无乱贴现象，金属门和金属护板保持干净光亮，无污渍、无脚踢印迹、无锈迹。</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cs="Times New Roman"/>
                <w:color w:val="auto"/>
                <w:sz w:val="22"/>
                <w:szCs w:val="22"/>
                <w:highlight w:val="none"/>
              </w:rPr>
            </w:pPr>
          </w:p>
        </w:tc>
        <w:tc>
          <w:tcPr>
            <w:tcW w:w="1358" w:type="dxa"/>
            <w:vMerge w:val="continue"/>
            <w:noWrap w:val="0"/>
            <w:vAlign w:val="center"/>
          </w:tcPr>
          <w:p>
            <w:pPr>
              <w:rPr>
                <w:rFonts w:cs="Times New Roman"/>
                <w:color w:val="auto"/>
                <w:sz w:val="22"/>
                <w:szCs w:val="22"/>
                <w:highlight w:val="none"/>
              </w:rPr>
            </w:pP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标识牌、介绍栏、宣传栏、雕塑像、软门帘等清晰无损坏、无丢失，公共设施目视无明显灰尘；平台、转换层无积水、杂物；明管线槽板无灰尘，雨棚目视无垃圾、青苔、积水、污迹；明沟通畅，无污物堆积。</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cs="Times New Roman"/>
                <w:color w:val="auto"/>
                <w:sz w:val="22"/>
                <w:szCs w:val="22"/>
                <w:highlight w:val="none"/>
              </w:rPr>
            </w:pPr>
          </w:p>
        </w:tc>
        <w:tc>
          <w:tcPr>
            <w:tcW w:w="135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污水池及垃圾站等</w:t>
            </w: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定期检查污水池、窖井、化粪池，确保排水通畅，无外溢，箅子内无纸屑烟头，盖上无污泥。</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cs="Times New Roman"/>
                <w:color w:val="auto"/>
                <w:sz w:val="22"/>
                <w:szCs w:val="22"/>
                <w:highlight w:val="none"/>
              </w:rPr>
            </w:pPr>
          </w:p>
        </w:tc>
        <w:tc>
          <w:tcPr>
            <w:tcW w:w="1358" w:type="dxa"/>
            <w:vMerge w:val="continue"/>
            <w:noWrap w:val="0"/>
            <w:vAlign w:val="center"/>
          </w:tcPr>
          <w:p>
            <w:pPr>
              <w:rPr>
                <w:rFonts w:cs="Times New Roman"/>
                <w:color w:val="auto"/>
                <w:sz w:val="22"/>
                <w:szCs w:val="22"/>
                <w:highlight w:val="none"/>
              </w:rPr>
            </w:pP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垃圾站、室外垃圾箱、室内垃圾桶要按规定及时清运，无过夜垃圾，地面不积水，每天及时清洗，无异味。</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cs="Times New Roman"/>
                <w:color w:val="auto"/>
                <w:sz w:val="22"/>
                <w:szCs w:val="22"/>
                <w:highlight w:val="none"/>
              </w:rPr>
            </w:pPr>
          </w:p>
        </w:tc>
        <w:tc>
          <w:tcPr>
            <w:tcW w:w="1358" w:type="dxa"/>
            <w:noWrap w:val="0"/>
            <w:vAlign w:val="center"/>
          </w:tcPr>
          <w:p>
            <w:pPr>
              <w:rPr>
                <w:rFonts w:cs="Times New Roman"/>
                <w:color w:val="auto"/>
                <w:sz w:val="22"/>
                <w:szCs w:val="22"/>
                <w:highlight w:val="none"/>
              </w:rPr>
            </w:pPr>
            <w:r>
              <w:rPr>
                <w:rFonts w:cs="Times New Roman"/>
                <w:color w:val="auto"/>
                <w:sz w:val="22"/>
                <w:szCs w:val="22"/>
                <w:highlight w:val="none"/>
              </w:rPr>
              <w:t>停车场</w:t>
            </w: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停车场（含立体车库）、车棚：无杂物、纸屑、油污，棚上无垃圾、蜘蛛网。</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rFonts w:cs="Times New Roman"/>
                <w:color w:val="auto"/>
                <w:sz w:val="22"/>
                <w:szCs w:val="22"/>
                <w:highlight w:val="none"/>
              </w:rPr>
            </w:pPr>
            <w:r>
              <w:rPr>
                <w:rFonts w:cs="Times New Roman"/>
                <w:color w:val="auto"/>
                <w:sz w:val="22"/>
                <w:szCs w:val="22"/>
                <w:highlight w:val="none"/>
              </w:rPr>
              <w:t>办公区</w:t>
            </w:r>
          </w:p>
        </w:tc>
        <w:tc>
          <w:tcPr>
            <w:tcW w:w="1358" w:type="dxa"/>
            <w:noWrap w:val="0"/>
            <w:vAlign w:val="center"/>
          </w:tcPr>
          <w:p>
            <w:pPr>
              <w:rPr>
                <w:rFonts w:cs="Times New Roman"/>
                <w:color w:val="auto"/>
                <w:sz w:val="22"/>
                <w:szCs w:val="22"/>
                <w:highlight w:val="none"/>
              </w:rPr>
            </w:pP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办公室、会议室、接待室、值班室“六面光”；灯具、空调进出风口等干净整洁。地面打蜡后光亮、干净、无尘、无烟头、废弃物、无污渍，无纸屑、无痰迹、墙面及拐角处无蜘蛛网。办公家具、桌椅台面保持干净清洁无积尘、脚踢印、黑色痕迹。</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rFonts w:cs="Times New Roman"/>
                <w:color w:val="auto"/>
                <w:sz w:val="22"/>
                <w:szCs w:val="22"/>
                <w:highlight w:val="none"/>
              </w:rPr>
            </w:pPr>
            <w:r>
              <w:rPr>
                <w:rFonts w:cs="Times New Roman"/>
                <w:color w:val="auto"/>
                <w:sz w:val="22"/>
                <w:szCs w:val="22"/>
                <w:highlight w:val="none"/>
              </w:rPr>
              <w:t>公共区</w:t>
            </w:r>
          </w:p>
        </w:tc>
        <w:tc>
          <w:tcPr>
            <w:tcW w:w="1358" w:type="dxa"/>
            <w:noWrap w:val="0"/>
            <w:vAlign w:val="center"/>
          </w:tcPr>
          <w:p>
            <w:pPr>
              <w:rPr>
                <w:rFonts w:cs="Times New Roman"/>
                <w:color w:val="auto"/>
                <w:sz w:val="22"/>
                <w:szCs w:val="22"/>
                <w:highlight w:val="none"/>
              </w:rPr>
            </w:pP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每天对室内公共大厅等人员密集处进行一次空气净化消毒，并做好记录。室内及大厅墙面、踢脚板须擦拭干净，无污垢、划痕、积尘、脚踢印、黑色痕迹。公共走廊、走道、楼梯、地毯、脚垫干净清洁；电梯大厅和门、窗槽内干净无积水、积土，无烟头、废弃物、果皮、纸屑、痰迹、污渍。</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rFonts w:cs="Times New Roman"/>
                <w:color w:val="auto"/>
                <w:sz w:val="22"/>
                <w:szCs w:val="22"/>
                <w:highlight w:val="none"/>
              </w:rPr>
            </w:pPr>
            <w:r>
              <w:rPr>
                <w:rFonts w:cs="Times New Roman"/>
                <w:color w:val="auto"/>
                <w:sz w:val="22"/>
                <w:szCs w:val="22"/>
                <w:highlight w:val="none"/>
              </w:rPr>
              <w:t>休息区</w:t>
            </w:r>
          </w:p>
        </w:tc>
        <w:tc>
          <w:tcPr>
            <w:tcW w:w="1358" w:type="dxa"/>
            <w:noWrap w:val="0"/>
            <w:vAlign w:val="center"/>
          </w:tcPr>
          <w:p>
            <w:pPr>
              <w:rPr>
                <w:rFonts w:cs="Times New Roman"/>
                <w:color w:val="auto"/>
                <w:sz w:val="22"/>
                <w:szCs w:val="22"/>
                <w:highlight w:val="none"/>
              </w:rPr>
            </w:pP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各休息区、手术等待区域内的桌椅及其他家具设备，擦拭消毒干净，不得有污迹、划痕、无脚踢印迹、黑色痕迹。</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清洁区</w:t>
            </w:r>
          </w:p>
        </w:tc>
        <w:tc>
          <w:tcPr>
            <w:tcW w:w="1358" w:type="dxa"/>
            <w:noWrap w:val="0"/>
            <w:vAlign w:val="center"/>
          </w:tcPr>
          <w:p>
            <w:pPr>
              <w:rPr>
                <w:rFonts w:cs="Times New Roman"/>
                <w:color w:val="auto"/>
                <w:sz w:val="22"/>
                <w:szCs w:val="22"/>
                <w:highlight w:val="none"/>
              </w:rPr>
            </w:pP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室内玻璃干净、明亮、无手印、无污渍，窗框及顶部无灰尘、无锈蚀。</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top"/>
          </w:tcPr>
          <w:p>
            <w:pPr>
              <w:rPr>
                <w:rFonts w:cs="Times New Roman"/>
                <w:color w:val="auto"/>
                <w:sz w:val="22"/>
                <w:szCs w:val="22"/>
                <w:highlight w:val="none"/>
              </w:rPr>
            </w:pPr>
          </w:p>
        </w:tc>
        <w:tc>
          <w:tcPr>
            <w:tcW w:w="1358" w:type="dxa"/>
            <w:noWrap w:val="0"/>
            <w:vAlign w:val="center"/>
          </w:tcPr>
          <w:p>
            <w:pPr>
              <w:rPr>
                <w:rFonts w:cs="Times New Roman"/>
                <w:color w:val="auto"/>
                <w:sz w:val="22"/>
                <w:szCs w:val="22"/>
                <w:highlight w:val="none"/>
              </w:rPr>
            </w:pP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各区域内设施及物品摆放划分到位，不得有不属于本区域的设备及其它物品，各类物品摆放整齐。</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top"/>
          </w:tcPr>
          <w:p>
            <w:pPr>
              <w:rPr>
                <w:rFonts w:cs="Times New Roman"/>
                <w:color w:val="auto"/>
                <w:sz w:val="22"/>
                <w:szCs w:val="22"/>
                <w:highlight w:val="none"/>
              </w:rPr>
            </w:pPr>
          </w:p>
        </w:tc>
        <w:tc>
          <w:tcPr>
            <w:tcW w:w="1358" w:type="dxa"/>
            <w:noWrap w:val="0"/>
            <w:vAlign w:val="center"/>
          </w:tcPr>
          <w:p>
            <w:pPr>
              <w:rPr>
                <w:rFonts w:cs="Times New Roman"/>
                <w:color w:val="auto"/>
                <w:sz w:val="22"/>
                <w:szCs w:val="22"/>
                <w:highlight w:val="none"/>
              </w:rPr>
            </w:pP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清洁室垃圾清倒及时，无异味；清洁室要分清各类工具的摆放区域及具体位置，并有明显标识，无乱摆、乱挂现象；水池内无垃圾无积水。垃圾桶、纸篓干净无污渍、痰渍，垃圾桶内的垃圾不超过三分之二。</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rFonts w:cs="Times New Roman"/>
                <w:color w:val="auto"/>
                <w:sz w:val="22"/>
                <w:szCs w:val="22"/>
                <w:highlight w:val="none"/>
              </w:rPr>
            </w:pPr>
            <w:r>
              <w:rPr>
                <w:rFonts w:cs="Times New Roman"/>
                <w:color w:val="auto"/>
                <w:sz w:val="22"/>
                <w:szCs w:val="22"/>
                <w:highlight w:val="none"/>
              </w:rPr>
              <w:t>手术室及其他驻守科室</w:t>
            </w:r>
          </w:p>
        </w:tc>
        <w:tc>
          <w:tcPr>
            <w:tcW w:w="1358" w:type="dxa"/>
            <w:noWrap w:val="0"/>
            <w:vAlign w:val="center"/>
          </w:tcPr>
          <w:p>
            <w:pPr>
              <w:rPr>
                <w:rFonts w:cs="Times New Roman"/>
                <w:color w:val="auto"/>
                <w:sz w:val="22"/>
                <w:szCs w:val="22"/>
                <w:highlight w:val="none"/>
              </w:rPr>
            </w:pP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进入手术室等重点部门：污染区、无菌区、医护办公室进行保洁工作时，不同的地方都应配置清洁用品，不得混用；玻璃、桌面及角落无灰尘、污迹、水渍、纸屑、烟头。灯具、空调进出风口等无尘；在感染病区和非感染病区进行保洁工作时不得交叉作业。</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不服从管理、无礼貌扣0.5分；发现感染病区和非感染病区交叉作业扣1分；将污染区的物品带入无菌区扣1分；不同的地方都应配置清洁用品，不得混用，发现一次扣1分；玻璃、桌面及角落有灰尘、污迹、水渍、均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其它</w:t>
            </w:r>
          </w:p>
        </w:tc>
        <w:tc>
          <w:tcPr>
            <w:tcW w:w="1358" w:type="dxa"/>
            <w:noWrap w:val="0"/>
            <w:vAlign w:val="center"/>
          </w:tcPr>
          <w:p>
            <w:pPr>
              <w:rPr>
                <w:rFonts w:cs="Times New Roman"/>
                <w:color w:val="auto"/>
                <w:sz w:val="22"/>
                <w:szCs w:val="22"/>
                <w:highlight w:val="none"/>
              </w:rPr>
            </w:pPr>
            <w:r>
              <w:rPr>
                <w:rFonts w:cs="Times New Roman"/>
                <w:color w:val="auto"/>
                <w:sz w:val="22"/>
                <w:szCs w:val="22"/>
                <w:highlight w:val="none"/>
              </w:rPr>
              <w:t>感管</w:t>
            </w: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按有关感管要求进行</w:t>
            </w:r>
          </w:p>
        </w:tc>
        <w:tc>
          <w:tcPr>
            <w:tcW w:w="2520"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每起扣0.5分</w:t>
            </w:r>
          </w:p>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top"/>
          </w:tcPr>
          <w:p>
            <w:pPr>
              <w:rPr>
                <w:rFonts w:cs="Times New Roman"/>
                <w:color w:val="auto"/>
                <w:sz w:val="22"/>
                <w:szCs w:val="22"/>
                <w:highlight w:val="none"/>
              </w:rPr>
            </w:pPr>
          </w:p>
        </w:tc>
        <w:tc>
          <w:tcPr>
            <w:tcW w:w="1358" w:type="dxa"/>
            <w:noWrap w:val="0"/>
            <w:vAlign w:val="center"/>
          </w:tcPr>
          <w:p>
            <w:pPr>
              <w:rPr>
                <w:rFonts w:cs="Times New Roman"/>
                <w:color w:val="auto"/>
                <w:sz w:val="22"/>
                <w:szCs w:val="22"/>
                <w:highlight w:val="none"/>
              </w:rPr>
            </w:pPr>
            <w:r>
              <w:rPr>
                <w:rFonts w:cs="Times New Roman"/>
                <w:color w:val="auto"/>
                <w:sz w:val="22"/>
                <w:szCs w:val="22"/>
                <w:highlight w:val="none"/>
              </w:rPr>
              <w:t>节约能源</w:t>
            </w: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合理关、开水源、电源、门窗，并有定时巡查（需有记录），有问题及时向有关部门汇报。</w:t>
            </w:r>
          </w:p>
        </w:tc>
        <w:tc>
          <w:tcPr>
            <w:tcW w:w="2520" w:type="dxa"/>
            <w:vMerge w:val="continue"/>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top"/>
          </w:tcPr>
          <w:p>
            <w:pPr>
              <w:rPr>
                <w:rFonts w:cs="Times New Roman"/>
                <w:color w:val="auto"/>
                <w:sz w:val="22"/>
                <w:szCs w:val="22"/>
                <w:highlight w:val="none"/>
              </w:rPr>
            </w:pPr>
          </w:p>
        </w:tc>
        <w:tc>
          <w:tcPr>
            <w:tcW w:w="1358" w:type="dxa"/>
            <w:noWrap w:val="0"/>
            <w:vAlign w:val="center"/>
          </w:tcPr>
          <w:p>
            <w:pPr>
              <w:rPr>
                <w:rFonts w:cs="Times New Roman"/>
                <w:color w:val="auto"/>
                <w:sz w:val="22"/>
                <w:szCs w:val="22"/>
                <w:highlight w:val="none"/>
              </w:rPr>
            </w:pPr>
            <w:r>
              <w:rPr>
                <w:rFonts w:cs="Times New Roman"/>
                <w:color w:val="auto"/>
                <w:sz w:val="22"/>
                <w:szCs w:val="22"/>
                <w:highlight w:val="none"/>
              </w:rPr>
              <w:t>控烟</w:t>
            </w: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负责劝阻吸烟</w:t>
            </w:r>
          </w:p>
        </w:tc>
        <w:tc>
          <w:tcPr>
            <w:tcW w:w="2520" w:type="dxa"/>
            <w:vMerge w:val="continue"/>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员工状态</w:t>
            </w:r>
          </w:p>
        </w:tc>
        <w:tc>
          <w:tcPr>
            <w:tcW w:w="1358" w:type="dxa"/>
            <w:noWrap w:val="0"/>
            <w:vAlign w:val="center"/>
          </w:tcPr>
          <w:p>
            <w:pPr>
              <w:rPr>
                <w:rFonts w:cs="Times New Roman"/>
                <w:color w:val="auto"/>
                <w:sz w:val="22"/>
                <w:szCs w:val="22"/>
                <w:highlight w:val="none"/>
              </w:rPr>
            </w:pPr>
            <w:r>
              <w:rPr>
                <w:rFonts w:cs="Times New Roman"/>
                <w:color w:val="auto"/>
                <w:sz w:val="22"/>
                <w:szCs w:val="22"/>
                <w:highlight w:val="none"/>
              </w:rPr>
              <w:t>素质</w:t>
            </w: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具有与工作相适应的文化，与岗位相匹配的能力，与合同规定的年龄结构,有培训.</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一人不合格扣1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236" w:type="dxa"/>
            <w:vMerge w:val="continue"/>
            <w:noWrap w:val="0"/>
            <w:vAlign w:val="center"/>
          </w:tcPr>
          <w:p>
            <w:pPr>
              <w:rPr>
                <w:rFonts w:cs="Times New Roman"/>
                <w:color w:val="auto"/>
                <w:sz w:val="22"/>
                <w:szCs w:val="22"/>
                <w:highlight w:val="none"/>
              </w:rPr>
            </w:pPr>
          </w:p>
        </w:tc>
        <w:tc>
          <w:tcPr>
            <w:tcW w:w="1358" w:type="dxa"/>
            <w:noWrap w:val="0"/>
            <w:vAlign w:val="center"/>
          </w:tcPr>
          <w:p>
            <w:pPr>
              <w:rPr>
                <w:rFonts w:cs="Times New Roman"/>
                <w:color w:val="auto"/>
                <w:sz w:val="22"/>
                <w:szCs w:val="22"/>
                <w:highlight w:val="none"/>
              </w:rPr>
            </w:pPr>
            <w:r>
              <w:rPr>
                <w:rFonts w:cs="Times New Roman"/>
                <w:color w:val="auto"/>
                <w:sz w:val="22"/>
                <w:szCs w:val="22"/>
                <w:highlight w:val="none"/>
              </w:rPr>
              <w:t>稳定性</w:t>
            </w: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服务人数</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缺1人，每人每天扣0.5分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投诉</w:t>
            </w:r>
          </w:p>
        </w:tc>
        <w:tc>
          <w:tcPr>
            <w:tcW w:w="1358" w:type="dxa"/>
            <w:noWrap w:val="0"/>
            <w:vAlign w:val="center"/>
          </w:tcPr>
          <w:p>
            <w:pPr>
              <w:rPr>
                <w:rFonts w:cs="Times New Roman"/>
                <w:color w:val="auto"/>
                <w:sz w:val="22"/>
                <w:szCs w:val="22"/>
                <w:highlight w:val="none"/>
              </w:rPr>
            </w:pPr>
            <w:r>
              <w:rPr>
                <w:rFonts w:cs="Times New Roman"/>
                <w:color w:val="auto"/>
                <w:sz w:val="22"/>
                <w:szCs w:val="22"/>
                <w:highlight w:val="none"/>
              </w:rPr>
              <w:t>态度、质量</w:t>
            </w: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基本属实，影响一般，或属实，性质恶劣,影响很坏的</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性质一般的，一起扣1分，超过3起，每起扣2分，恶劣且影响坏的，每起扣3分,超过3起的,每起扣8分.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cs="Times New Roman"/>
                <w:color w:val="auto"/>
                <w:sz w:val="22"/>
                <w:szCs w:val="22"/>
                <w:highlight w:val="none"/>
              </w:rPr>
            </w:pPr>
          </w:p>
        </w:tc>
        <w:tc>
          <w:tcPr>
            <w:tcW w:w="1358" w:type="dxa"/>
            <w:noWrap w:val="0"/>
            <w:vAlign w:val="center"/>
          </w:tcPr>
          <w:p>
            <w:pPr>
              <w:rPr>
                <w:rFonts w:cs="Times New Roman"/>
                <w:color w:val="auto"/>
                <w:sz w:val="22"/>
                <w:szCs w:val="22"/>
                <w:highlight w:val="none"/>
              </w:rPr>
            </w:pPr>
            <w:r>
              <w:rPr>
                <w:rFonts w:cs="Times New Roman"/>
                <w:color w:val="auto"/>
                <w:sz w:val="22"/>
                <w:szCs w:val="22"/>
                <w:highlight w:val="none"/>
              </w:rPr>
              <w:t>违反医院制度或法律法规</w:t>
            </w: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基本属实,性质一般，或性质恶劣,影响极坏.</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性质一般的，每起扣1分，3起以上,每起扣3分,性质恶劣且影响极坏的，每起扣10分。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rFonts w:cs="Times New Roman"/>
                <w:color w:val="auto"/>
                <w:sz w:val="22"/>
                <w:szCs w:val="22"/>
                <w:highlight w:val="none"/>
              </w:rPr>
            </w:pPr>
            <w:r>
              <w:rPr>
                <w:rFonts w:cs="Times New Roman"/>
                <w:color w:val="auto"/>
                <w:sz w:val="22"/>
                <w:szCs w:val="22"/>
                <w:highlight w:val="none"/>
              </w:rPr>
              <w:t>备注</w:t>
            </w:r>
          </w:p>
        </w:tc>
        <w:tc>
          <w:tcPr>
            <w:tcW w:w="8052" w:type="dxa"/>
            <w:gridSpan w:val="3"/>
            <w:noWrap w:val="0"/>
            <w:vAlign w:val="center"/>
          </w:tcPr>
          <w:p>
            <w:pPr>
              <w:rPr>
                <w:rFonts w:cs="Times New Roman"/>
                <w:color w:val="auto"/>
                <w:sz w:val="22"/>
                <w:szCs w:val="22"/>
                <w:highlight w:val="none"/>
              </w:rPr>
            </w:pPr>
            <w:r>
              <w:rPr>
                <w:rFonts w:cs="Times New Roman"/>
                <w:color w:val="auto"/>
                <w:sz w:val="22"/>
                <w:szCs w:val="22"/>
                <w:highlight w:val="none"/>
              </w:rPr>
              <w:t>当月月底前由医院方考评一次,日常管理可参照本考核表扣分,月底累加扣分,并合计总分，。</w:t>
            </w:r>
          </w:p>
        </w:tc>
      </w:tr>
    </w:tbl>
    <w:p>
      <w:pPr>
        <w:rPr>
          <w:rFonts w:cs="Times New Roman"/>
          <w:color w:val="auto"/>
          <w:sz w:val="22"/>
          <w:szCs w:val="22"/>
          <w:highlight w:val="none"/>
        </w:rPr>
      </w:pPr>
    </w:p>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平阳县第二人民医院门诊、病区、医技科室保洁质量标准（表1）</w:t>
      </w:r>
    </w:p>
    <w:p>
      <w:pPr>
        <w:rPr>
          <w:rFonts w:cs="Times New Roman"/>
          <w:color w:val="auto"/>
          <w:sz w:val="22"/>
          <w:szCs w:val="22"/>
          <w:highlight w:val="none"/>
        </w:rPr>
      </w:pPr>
      <w:r>
        <w:rPr>
          <w:rFonts w:cs="Times New Roman"/>
          <w:color w:val="auto"/>
          <w:sz w:val="22"/>
          <w:szCs w:val="22"/>
          <w:highlight w:val="none"/>
        </w:rPr>
        <w:t>科室：              姓名：           得分：</w:t>
      </w:r>
    </w:p>
    <w:tbl>
      <w:tblPr>
        <w:tblStyle w:val="6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2"/>
        <w:gridCol w:w="1843"/>
        <w:gridCol w:w="4678"/>
        <w:gridCol w:w="1276"/>
        <w:gridCol w:w="6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2835" w:type="dxa"/>
            <w:gridSpan w:val="2"/>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项 目</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保 洁 标 准</w:t>
            </w:r>
          </w:p>
        </w:tc>
        <w:tc>
          <w:tcPr>
            <w:tcW w:w="1276" w:type="dxa"/>
            <w:noWrap w:val="0"/>
            <w:vAlign w:val="center"/>
          </w:tcPr>
          <w:p>
            <w:pPr>
              <w:rPr>
                <w:rFonts w:cs="Times New Roman"/>
                <w:color w:val="auto"/>
                <w:sz w:val="22"/>
                <w:szCs w:val="22"/>
                <w:highlight w:val="none"/>
              </w:rPr>
            </w:pPr>
            <w:r>
              <w:rPr>
                <w:rFonts w:cs="Times New Roman"/>
                <w:color w:val="auto"/>
                <w:sz w:val="22"/>
                <w:szCs w:val="22"/>
                <w:highlight w:val="none"/>
              </w:rPr>
              <w:t>考核标准</w:t>
            </w:r>
          </w:p>
        </w:tc>
        <w:tc>
          <w:tcPr>
            <w:tcW w:w="651" w:type="dxa"/>
            <w:noWrap w:val="0"/>
            <w:vAlign w:val="bottom"/>
          </w:tcPr>
          <w:p>
            <w:pPr>
              <w:rPr>
                <w:rFonts w:cs="Times New Roman"/>
                <w:color w:val="auto"/>
                <w:sz w:val="22"/>
                <w:szCs w:val="22"/>
                <w:highlight w:val="none"/>
              </w:rPr>
            </w:pPr>
            <w:r>
              <w:rPr>
                <w:rFonts w:cs="Times New Roman"/>
                <w:color w:val="auto"/>
                <w:sz w:val="22"/>
                <w:szCs w:val="22"/>
                <w:highlight w:val="none"/>
              </w:rPr>
              <w:t>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992" w:type="dxa"/>
            <w:vMerge w:val="restart"/>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员工</w:t>
            </w:r>
          </w:p>
          <w:p>
            <w:pPr>
              <w:rPr>
                <w:rFonts w:cs="Times New Roman"/>
                <w:color w:val="auto"/>
                <w:sz w:val="22"/>
                <w:szCs w:val="22"/>
                <w:highlight w:val="none"/>
              </w:rPr>
            </w:pPr>
            <w:r>
              <w:rPr>
                <w:rFonts w:cs="Times New Roman"/>
                <w:color w:val="auto"/>
                <w:sz w:val="22"/>
                <w:szCs w:val="22"/>
                <w:highlight w:val="none"/>
              </w:rPr>
              <w:t>素质</w:t>
            </w:r>
          </w:p>
          <w:p>
            <w:pPr>
              <w:rPr>
                <w:rFonts w:cs="Times New Roman"/>
                <w:color w:val="auto"/>
                <w:sz w:val="22"/>
                <w:szCs w:val="22"/>
                <w:highlight w:val="none"/>
              </w:rPr>
            </w:pPr>
            <w:r>
              <w:rPr>
                <w:rFonts w:cs="Times New Roman"/>
                <w:color w:val="auto"/>
                <w:sz w:val="22"/>
                <w:szCs w:val="22"/>
                <w:highlight w:val="none"/>
              </w:rPr>
              <w:t>（5分）</w:t>
            </w: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素质与服务意识</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为病人服务、经培训具有一定技能、熟识院感知识</w:t>
            </w:r>
          </w:p>
        </w:tc>
        <w:tc>
          <w:tcPr>
            <w:tcW w:w="1276"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每项发现一次扣2分</w:t>
            </w:r>
          </w:p>
        </w:tc>
        <w:tc>
          <w:tcPr>
            <w:tcW w:w="651" w:type="dxa"/>
            <w:vMerge w:val="restart"/>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92" w:type="dxa"/>
            <w:vMerge w:val="continue"/>
            <w:noWrap w:val="0"/>
            <w:tcMar>
              <w:top w:w="15" w:type="dxa"/>
              <w:left w:w="15" w:type="dxa"/>
              <w:right w:w="15" w:type="dxa"/>
            </w:tcMar>
            <w:vAlign w:val="center"/>
          </w:tcPr>
          <w:p>
            <w:pPr>
              <w:rPr>
                <w:rFonts w:cs="Times New Roman"/>
                <w:color w:val="auto"/>
                <w:sz w:val="22"/>
                <w:szCs w:val="22"/>
                <w:highlight w:val="none"/>
              </w:rPr>
            </w:pP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劳动纪律</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1、仪表符合规定；</w:t>
            </w:r>
          </w:p>
          <w:p>
            <w:pPr>
              <w:rPr>
                <w:rFonts w:cs="Times New Roman"/>
                <w:color w:val="auto"/>
                <w:sz w:val="22"/>
                <w:szCs w:val="22"/>
                <w:highlight w:val="none"/>
              </w:rPr>
            </w:pPr>
            <w:r>
              <w:rPr>
                <w:rFonts w:cs="Times New Roman"/>
                <w:color w:val="auto"/>
                <w:sz w:val="22"/>
                <w:szCs w:val="22"/>
                <w:highlight w:val="none"/>
              </w:rPr>
              <w:t>2、按时到岗接班，不早退，不串岗，不脱岗</w:t>
            </w:r>
          </w:p>
        </w:tc>
        <w:tc>
          <w:tcPr>
            <w:tcW w:w="1276" w:type="dxa"/>
            <w:vMerge w:val="continue"/>
            <w:noWrap w:val="0"/>
            <w:vAlign w:val="center"/>
          </w:tcPr>
          <w:p>
            <w:pPr>
              <w:rPr>
                <w:rFonts w:cs="Times New Roman"/>
                <w:color w:val="auto"/>
                <w:sz w:val="22"/>
                <w:szCs w:val="22"/>
                <w:highlight w:val="none"/>
              </w:rPr>
            </w:pPr>
          </w:p>
        </w:tc>
        <w:tc>
          <w:tcPr>
            <w:tcW w:w="651" w:type="dxa"/>
            <w:vMerge w:val="continue"/>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992" w:type="dxa"/>
            <w:vMerge w:val="restart"/>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 xml:space="preserve"> 物表</w:t>
            </w:r>
          </w:p>
          <w:p>
            <w:pPr>
              <w:rPr>
                <w:rFonts w:cs="Times New Roman"/>
                <w:color w:val="auto"/>
                <w:sz w:val="22"/>
                <w:szCs w:val="22"/>
                <w:highlight w:val="none"/>
              </w:rPr>
            </w:pPr>
            <w:r>
              <w:rPr>
                <w:rFonts w:cs="Times New Roman"/>
                <w:color w:val="auto"/>
                <w:sz w:val="22"/>
                <w:szCs w:val="22"/>
                <w:highlight w:val="none"/>
              </w:rPr>
              <w:t xml:space="preserve"> 清洁</w:t>
            </w:r>
          </w:p>
          <w:p>
            <w:pPr>
              <w:rPr>
                <w:rFonts w:cs="Times New Roman"/>
                <w:color w:val="auto"/>
                <w:sz w:val="22"/>
                <w:szCs w:val="22"/>
                <w:highlight w:val="none"/>
              </w:rPr>
            </w:pPr>
            <w:r>
              <w:rPr>
                <w:rFonts w:cs="Times New Roman"/>
                <w:color w:val="auto"/>
                <w:sz w:val="22"/>
                <w:szCs w:val="22"/>
                <w:highlight w:val="none"/>
              </w:rPr>
              <w:t>（40分）</w:t>
            </w: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地面</w:t>
            </w:r>
          </w:p>
          <w:p>
            <w:pPr>
              <w:rPr>
                <w:rFonts w:cs="Times New Roman"/>
                <w:color w:val="auto"/>
                <w:sz w:val="22"/>
                <w:szCs w:val="22"/>
                <w:highlight w:val="none"/>
              </w:rPr>
            </w:pPr>
            <w:r>
              <w:rPr>
                <w:rFonts w:cs="Times New Roman"/>
                <w:color w:val="auto"/>
                <w:sz w:val="22"/>
                <w:szCs w:val="22"/>
                <w:highlight w:val="none"/>
              </w:rPr>
              <w:t>（10分）</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目测：无灰尘，无污迹，无积水、无卫生死角，20平方米内不得超过2个杂物（含烟蒂）</w:t>
            </w:r>
          </w:p>
        </w:tc>
        <w:tc>
          <w:tcPr>
            <w:tcW w:w="1276"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每项发现一次扣2分</w:t>
            </w:r>
          </w:p>
        </w:tc>
        <w:tc>
          <w:tcPr>
            <w:tcW w:w="651" w:type="dxa"/>
            <w:vMerge w:val="restart"/>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992" w:type="dxa"/>
            <w:vMerge w:val="continue"/>
            <w:noWrap w:val="0"/>
            <w:tcMar>
              <w:top w:w="15" w:type="dxa"/>
              <w:left w:w="15" w:type="dxa"/>
              <w:right w:w="15" w:type="dxa"/>
            </w:tcMar>
            <w:vAlign w:val="center"/>
          </w:tcPr>
          <w:p>
            <w:pPr>
              <w:rPr>
                <w:rFonts w:cs="Times New Roman"/>
                <w:color w:val="auto"/>
                <w:sz w:val="22"/>
                <w:szCs w:val="22"/>
                <w:highlight w:val="none"/>
              </w:rPr>
            </w:pP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墙、柱面、天花板</w:t>
            </w:r>
          </w:p>
          <w:p>
            <w:pPr>
              <w:rPr>
                <w:rFonts w:cs="Times New Roman"/>
                <w:color w:val="auto"/>
                <w:sz w:val="22"/>
                <w:szCs w:val="22"/>
                <w:highlight w:val="none"/>
              </w:rPr>
            </w:pPr>
            <w:r>
              <w:rPr>
                <w:rFonts w:cs="Times New Roman"/>
                <w:color w:val="auto"/>
                <w:sz w:val="22"/>
                <w:szCs w:val="22"/>
                <w:highlight w:val="none"/>
              </w:rPr>
              <w:t>（10分）</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目测：无灰尘，无蛛网、无明显污迹，纸巾测试30CM无黑灰</w:t>
            </w:r>
          </w:p>
        </w:tc>
        <w:tc>
          <w:tcPr>
            <w:tcW w:w="1276" w:type="dxa"/>
            <w:vMerge w:val="continue"/>
            <w:noWrap w:val="0"/>
            <w:vAlign w:val="center"/>
          </w:tcPr>
          <w:p>
            <w:pPr>
              <w:rPr>
                <w:rFonts w:cs="Times New Roman"/>
                <w:color w:val="auto"/>
                <w:sz w:val="22"/>
                <w:szCs w:val="22"/>
                <w:highlight w:val="none"/>
              </w:rPr>
            </w:pPr>
          </w:p>
        </w:tc>
        <w:tc>
          <w:tcPr>
            <w:tcW w:w="651" w:type="dxa"/>
            <w:vMerge w:val="continue"/>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46" w:hRule="atLeast"/>
          <w:jc w:val="center"/>
        </w:trPr>
        <w:tc>
          <w:tcPr>
            <w:tcW w:w="992" w:type="dxa"/>
            <w:vMerge w:val="continue"/>
            <w:noWrap w:val="0"/>
            <w:tcMar>
              <w:top w:w="15" w:type="dxa"/>
              <w:left w:w="15" w:type="dxa"/>
              <w:right w:w="15" w:type="dxa"/>
            </w:tcMar>
            <w:vAlign w:val="center"/>
          </w:tcPr>
          <w:p>
            <w:pPr>
              <w:rPr>
                <w:rFonts w:cs="Times New Roman"/>
                <w:color w:val="auto"/>
                <w:sz w:val="22"/>
                <w:szCs w:val="22"/>
                <w:highlight w:val="none"/>
              </w:rPr>
            </w:pP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桌、椅</w:t>
            </w:r>
          </w:p>
          <w:p>
            <w:pPr>
              <w:rPr>
                <w:rFonts w:cs="Times New Roman"/>
                <w:color w:val="auto"/>
                <w:sz w:val="22"/>
                <w:szCs w:val="22"/>
                <w:highlight w:val="none"/>
              </w:rPr>
            </w:pPr>
            <w:r>
              <w:rPr>
                <w:rFonts w:cs="Times New Roman"/>
                <w:color w:val="auto"/>
                <w:sz w:val="22"/>
                <w:szCs w:val="22"/>
                <w:highlight w:val="none"/>
              </w:rPr>
              <w:t>（5分）</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目测：无灰尘，无污迹，无水印、摆放整齐</w:t>
            </w:r>
          </w:p>
        </w:tc>
        <w:tc>
          <w:tcPr>
            <w:tcW w:w="1276" w:type="dxa"/>
            <w:vMerge w:val="continue"/>
            <w:noWrap w:val="0"/>
            <w:vAlign w:val="center"/>
          </w:tcPr>
          <w:p>
            <w:pPr>
              <w:rPr>
                <w:rFonts w:cs="Times New Roman"/>
                <w:color w:val="auto"/>
                <w:sz w:val="22"/>
                <w:szCs w:val="22"/>
                <w:highlight w:val="none"/>
              </w:rPr>
            </w:pPr>
          </w:p>
        </w:tc>
        <w:tc>
          <w:tcPr>
            <w:tcW w:w="651" w:type="dxa"/>
            <w:vMerge w:val="continue"/>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992" w:type="dxa"/>
            <w:vMerge w:val="continue"/>
            <w:noWrap w:val="0"/>
            <w:tcMar>
              <w:top w:w="15" w:type="dxa"/>
              <w:left w:w="15" w:type="dxa"/>
              <w:right w:w="15" w:type="dxa"/>
            </w:tcMar>
            <w:vAlign w:val="center"/>
          </w:tcPr>
          <w:p>
            <w:pPr>
              <w:rPr>
                <w:rFonts w:cs="Times New Roman"/>
                <w:color w:val="auto"/>
                <w:sz w:val="22"/>
                <w:szCs w:val="22"/>
                <w:highlight w:val="none"/>
              </w:rPr>
            </w:pP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玻璃、门、窗槽、</w:t>
            </w:r>
          </w:p>
          <w:p>
            <w:pPr>
              <w:rPr>
                <w:rFonts w:cs="Times New Roman"/>
                <w:color w:val="auto"/>
                <w:sz w:val="22"/>
                <w:szCs w:val="22"/>
                <w:highlight w:val="none"/>
              </w:rPr>
            </w:pPr>
            <w:r>
              <w:rPr>
                <w:rFonts w:cs="Times New Roman"/>
                <w:color w:val="auto"/>
                <w:sz w:val="22"/>
                <w:szCs w:val="22"/>
                <w:highlight w:val="none"/>
              </w:rPr>
              <w:t>门框（10分）</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目测：玻璃光亮门、窗槽无明显灰尘、污迹，手印等</w:t>
            </w:r>
          </w:p>
        </w:tc>
        <w:tc>
          <w:tcPr>
            <w:tcW w:w="1276" w:type="dxa"/>
            <w:vMerge w:val="continue"/>
            <w:noWrap w:val="0"/>
            <w:vAlign w:val="center"/>
          </w:tcPr>
          <w:p>
            <w:pPr>
              <w:rPr>
                <w:rFonts w:cs="Times New Roman"/>
                <w:color w:val="auto"/>
                <w:sz w:val="22"/>
                <w:szCs w:val="22"/>
                <w:highlight w:val="none"/>
              </w:rPr>
            </w:pPr>
          </w:p>
        </w:tc>
        <w:tc>
          <w:tcPr>
            <w:tcW w:w="651" w:type="dxa"/>
            <w:vMerge w:val="continue"/>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992" w:type="dxa"/>
            <w:vMerge w:val="continue"/>
            <w:noWrap w:val="0"/>
            <w:tcMar>
              <w:top w:w="15" w:type="dxa"/>
              <w:left w:w="15" w:type="dxa"/>
              <w:right w:w="15" w:type="dxa"/>
            </w:tcMar>
            <w:vAlign w:val="center"/>
          </w:tcPr>
          <w:p>
            <w:pPr>
              <w:rPr>
                <w:rFonts w:cs="Times New Roman"/>
                <w:color w:val="auto"/>
                <w:sz w:val="22"/>
                <w:szCs w:val="22"/>
                <w:highlight w:val="none"/>
              </w:rPr>
            </w:pP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设备、工具、物品（5分）</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无灰尘，无污迹，无水印，无发霉，无异味</w:t>
            </w:r>
          </w:p>
        </w:tc>
        <w:tc>
          <w:tcPr>
            <w:tcW w:w="1276" w:type="dxa"/>
            <w:vMerge w:val="continue"/>
            <w:noWrap w:val="0"/>
            <w:vAlign w:val="center"/>
          </w:tcPr>
          <w:p>
            <w:pPr>
              <w:rPr>
                <w:rFonts w:cs="Times New Roman"/>
                <w:color w:val="auto"/>
                <w:sz w:val="22"/>
                <w:szCs w:val="22"/>
                <w:highlight w:val="none"/>
              </w:rPr>
            </w:pPr>
          </w:p>
        </w:tc>
        <w:tc>
          <w:tcPr>
            <w:tcW w:w="651" w:type="dxa"/>
            <w:vMerge w:val="continue"/>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92" w:type="dxa"/>
            <w:vMerge w:val="restart"/>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物品</w:t>
            </w:r>
          </w:p>
          <w:p>
            <w:pPr>
              <w:rPr>
                <w:rFonts w:cs="Times New Roman"/>
                <w:color w:val="auto"/>
                <w:sz w:val="22"/>
                <w:szCs w:val="22"/>
                <w:highlight w:val="none"/>
              </w:rPr>
            </w:pPr>
            <w:r>
              <w:rPr>
                <w:rFonts w:cs="Times New Roman"/>
                <w:color w:val="auto"/>
                <w:sz w:val="22"/>
                <w:szCs w:val="22"/>
                <w:highlight w:val="none"/>
              </w:rPr>
              <w:t>摆放</w:t>
            </w:r>
          </w:p>
          <w:p>
            <w:pPr>
              <w:rPr>
                <w:rFonts w:cs="Times New Roman"/>
                <w:color w:val="auto"/>
                <w:sz w:val="22"/>
                <w:szCs w:val="22"/>
                <w:highlight w:val="none"/>
              </w:rPr>
            </w:pPr>
            <w:r>
              <w:rPr>
                <w:rFonts w:cs="Times New Roman"/>
                <w:color w:val="auto"/>
                <w:sz w:val="22"/>
                <w:szCs w:val="22"/>
                <w:highlight w:val="none"/>
              </w:rPr>
              <w:t>（20分）</w:t>
            </w: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科室设备、工具、</w:t>
            </w:r>
          </w:p>
          <w:p>
            <w:pPr>
              <w:rPr>
                <w:rFonts w:cs="Times New Roman"/>
                <w:color w:val="auto"/>
                <w:sz w:val="22"/>
                <w:szCs w:val="22"/>
                <w:highlight w:val="none"/>
              </w:rPr>
            </w:pPr>
            <w:r>
              <w:rPr>
                <w:rFonts w:cs="Times New Roman"/>
                <w:color w:val="auto"/>
                <w:sz w:val="22"/>
                <w:szCs w:val="22"/>
                <w:highlight w:val="none"/>
              </w:rPr>
              <w:t>物品（5分）</w:t>
            </w:r>
          </w:p>
        </w:tc>
        <w:tc>
          <w:tcPr>
            <w:tcW w:w="4678" w:type="dxa"/>
            <w:vMerge w:val="restart"/>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在规定的地方，物品摆放整齐，衣物统一悬挂，窗床帘干净且无下落</w:t>
            </w:r>
          </w:p>
        </w:tc>
        <w:tc>
          <w:tcPr>
            <w:tcW w:w="1276"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每项发现一次扣2分</w:t>
            </w:r>
          </w:p>
        </w:tc>
        <w:tc>
          <w:tcPr>
            <w:tcW w:w="651" w:type="dxa"/>
            <w:vMerge w:val="restart"/>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992" w:type="dxa"/>
            <w:vMerge w:val="continue"/>
            <w:noWrap w:val="0"/>
            <w:tcMar>
              <w:top w:w="15" w:type="dxa"/>
              <w:left w:w="15" w:type="dxa"/>
              <w:right w:w="15" w:type="dxa"/>
            </w:tcMar>
            <w:vAlign w:val="center"/>
          </w:tcPr>
          <w:p>
            <w:pPr>
              <w:rPr>
                <w:rFonts w:cs="Times New Roman"/>
                <w:color w:val="auto"/>
                <w:sz w:val="22"/>
                <w:szCs w:val="22"/>
                <w:highlight w:val="none"/>
              </w:rPr>
            </w:pP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桌、椅</w:t>
            </w:r>
          </w:p>
          <w:p>
            <w:pPr>
              <w:rPr>
                <w:rFonts w:cs="Times New Roman"/>
                <w:color w:val="auto"/>
                <w:sz w:val="22"/>
                <w:szCs w:val="22"/>
                <w:highlight w:val="none"/>
              </w:rPr>
            </w:pPr>
            <w:r>
              <w:rPr>
                <w:rFonts w:cs="Times New Roman"/>
                <w:color w:val="auto"/>
                <w:sz w:val="22"/>
                <w:szCs w:val="22"/>
                <w:highlight w:val="none"/>
              </w:rPr>
              <w:t>（5分）</w:t>
            </w:r>
          </w:p>
        </w:tc>
        <w:tc>
          <w:tcPr>
            <w:tcW w:w="4678" w:type="dxa"/>
            <w:vMerge w:val="continue"/>
            <w:noWrap w:val="0"/>
            <w:tcMar>
              <w:top w:w="15" w:type="dxa"/>
              <w:left w:w="15" w:type="dxa"/>
              <w:right w:w="15" w:type="dxa"/>
            </w:tcMar>
            <w:vAlign w:val="center"/>
          </w:tcPr>
          <w:p>
            <w:pPr>
              <w:rPr>
                <w:rFonts w:cs="Times New Roman"/>
                <w:color w:val="auto"/>
                <w:sz w:val="22"/>
                <w:szCs w:val="22"/>
                <w:highlight w:val="none"/>
              </w:rPr>
            </w:pPr>
          </w:p>
        </w:tc>
        <w:tc>
          <w:tcPr>
            <w:tcW w:w="1276" w:type="dxa"/>
            <w:vMerge w:val="continue"/>
            <w:noWrap w:val="0"/>
            <w:vAlign w:val="center"/>
          </w:tcPr>
          <w:p>
            <w:pPr>
              <w:rPr>
                <w:rFonts w:cs="Times New Roman"/>
                <w:color w:val="auto"/>
                <w:sz w:val="22"/>
                <w:szCs w:val="22"/>
                <w:highlight w:val="none"/>
              </w:rPr>
            </w:pPr>
          </w:p>
        </w:tc>
        <w:tc>
          <w:tcPr>
            <w:tcW w:w="651" w:type="dxa"/>
            <w:vMerge w:val="continue"/>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992" w:type="dxa"/>
            <w:vMerge w:val="continue"/>
            <w:noWrap w:val="0"/>
            <w:tcMar>
              <w:top w:w="15" w:type="dxa"/>
              <w:left w:w="15" w:type="dxa"/>
              <w:right w:w="15" w:type="dxa"/>
            </w:tcMar>
            <w:vAlign w:val="center"/>
          </w:tcPr>
          <w:p>
            <w:pPr>
              <w:rPr>
                <w:rFonts w:cs="Times New Roman"/>
                <w:color w:val="auto"/>
                <w:sz w:val="22"/>
                <w:szCs w:val="22"/>
                <w:highlight w:val="none"/>
              </w:rPr>
            </w:pP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衣物、窗床帘</w:t>
            </w:r>
          </w:p>
          <w:p>
            <w:pPr>
              <w:rPr>
                <w:rFonts w:cs="Times New Roman"/>
                <w:color w:val="auto"/>
                <w:sz w:val="22"/>
                <w:szCs w:val="22"/>
                <w:highlight w:val="none"/>
              </w:rPr>
            </w:pPr>
            <w:r>
              <w:rPr>
                <w:rFonts w:cs="Times New Roman"/>
                <w:color w:val="auto"/>
                <w:sz w:val="22"/>
                <w:szCs w:val="22"/>
                <w:highlight w:val="none"/>
              </w:rPr>
              <w:t>（5分）</w:t>
            </w:r>
          </w:p>
        </w:tc>
        <w:tc>
          <w:tcPr>
            <w:tcW w:w="4678" w:type="dxa"/>
            <w:vMerge w:val="continue"/>
            <w:noWrap w:val="0"/>
            <w:tcMar>
              <w:top w:w="15" w:type="dxa"/>
              <w:left w:w="15" w:type="dxa"/>
              <w:right w:w="15" w:type="dxa"/>
            </w:tcMar>
            <w:vAlign w:val="center"/>
          </w:tcPr>
          <w:p>
            <w:pPr>
              <w:rPr>
                <w:rFonts w:cs="Times New Roman"/>
                <w:color w:val="auto"/>
                <w:sz w:val="22"/>
                <w:szCs w:val="22"/>
                <w:highlight w:val="none"/>
              </w:rPr>
            </w:pPr>
          </w:p>
        </w:tc>
        <w:tc>
          <w:tcPr>
            <w:tcW w:w="1276" w:type="dxa"/>
            <w:vMerge w:val="continue"/>
            <w:noWrap w:val="0"/>
            <w:vAlign w:val="center"/>
          </w:tcPr>
          <w:p>
            <w:pPr>
              <w:rPr>
                <w:rFonts w:cs="Times New Roman"/>
                <w:color w:val="auto"/>
                <w:sz w:val="22"/>
                <w:szCs w:val="22"/>
                <w:highlight w:val="none"/>
              </w:rPr>
            </w:pPr>
          </w:p>
        </w:tc>
        <w:tc>
          <w:tcPr>
            <w:tcW w:w="651" w:type="dxa"/>
            <w:vMerge w:val="continue"/>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992" w:type="dxa"/>
            <w:vMerge w:val="continue"/>
            <w:noWrap w:val="0"/>
            <w:tcMar>
              <w:top w:w="15" w:type="dxa"/>
              <w:left w:w="15" w:type="dxa"/>
              <w:right w:w="15" w:type="dxa"/>
            </w:tcMar>
            <w:vAlign w:val="center"/>
          </w:tcPr>
          <w:p>
            <w:pPr>
              <w:rPr>
                <w:rFonts w:cs="Times New Roman"/>
                <w:color w:val="auto"/>
                <w:sz w:val="22"/>
                <w:szCs w:val="22"/>
                <w:highlight w:val="none"/>
              </w:rPr>
            </w:pP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病员用品</w:t>
            </w:r>
          </w:p>
          <w:p>
            <w:pPr>
              <w:rPr>
                <w:rFonts w:cs="Times New Roman"/>
                <w:color w:val="auto"/>
                <w:sz w:val="22"/>
                <w:szCs w:val="22"/>
                <w:highlight w:val="none"/>
              </w:rPr>
            </w:pPr>
            <w:r>
              <w:rPr>
                <w:rFonts w:cs="Times New Roman"/>
                <w:color w:val="auto"/>
                <w:sz w:val="22"/>
                <w:szCs w:val="22"/>
                <w:highlight w:val="none"/>
              </w:rPr>
              <w:t>（5分）</w:t>
            </w:r>
          </w:p>
        </w:tc>
        <w:tc>
          <w:tcPr>
            <w:tcW w:w="4678" w:type="dxa"/>
            <w:vMerge w:val="continue"/>
            <w:noWrap w:val="0"/>
            <w:tcMar>
              <w:top w:w="15" w:type="dxa"/>
              <w:left w:w="15" w:type="dxa"/>
              <w:right w:w="15" w:type="dxa"/>
            </w:tcMar>
            <w:vAlign w:val="center"/>
          </w:tcPr>
          <w:p>
            <w:pPr>
              <w:rPr>
                <w:rFonts w:cs="Times New Roman"/>
                <w:color w:val="auto"/>
                <w:sz w:val="22"/>
                <w:szCs w:val="22"/>
                <w:highlight w:val="none"/>
              </w:rPr>
            </w:pPr>
          </w:p>
        </w:tc>
        <w:tc>
          <w:tcPr>
            <w:tcW w:w="1276" w:type="dxa"/>
            <w:vMerge w:val="continue"/>
            <w:noWrap w:val="0"/>
            <w:vAlign w:val="center"/>
          </w:tcPr>
          <w:p>
            <w:pPr>
              <w:rPr>
                <w:rFonts w:cs="Times New Roman"/>
                <w:color w:val="auto"/>
                <w:sz w:val="22"/>
                <w:szCs w:val="22"/>
                <w:highlight w:val="none"/>
              </w:rPr>
            </w:pPr>
          </w:p>
        </w:tc>
        <w:tc>
          <w:tcPr>
            <w:tcW w:w="651" w:type="dxa"/>
            <w:vMerge w:val="continue"/>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992" w:type="dxa"/>
            <w:vMerge w:val="restart"/>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 xml:space="preserve"> 垃圾</w:t>
            </w:r>
          </w:p>
          <w:p>
            <w:pPr>
              <w:rPr>
                <w:rFonts w:cs="Times New Roman"/>
                <w:color w:val="auto"/>
                <w:sz w:val="22"/>
                <w:szCs w:val="22"/>
                <w:highlight w:val="none"/>
              </w:rPr>
            </w:pPr>
            <w:r>
              <w:rPr>
                <w:rFonts w:cs="Times New Roman"/>
                <w:color w:val="auto"/>
                <w:sz w:val="22"/>
                <w:szCs w:val="22"/>
                <w:highlight w:val="none"/>
              </w:rPr>
              <w:t xml:space="preserve"> 废品</w:t>
            </w:r>
          </w:p>
          <w:p>
            <w:pPr>
              <w:rPr>
                <w:rFonts w:cs="Times New Roman"/>
                <w:color w:val="auto"/>
                <w:sz w:val="22"/>
                <w:szCs w:val="22"/>
                <w:highlight w:val="none"/>
              </w:rPr>
            </w:pPr>
            <w:r>
              <w:rPr>
                <w:rFonts w:cs="Times New Roman"/>
                <w:color w:val="auto"/>
                <w:sz w:val="22"/>
                <w:szCs w:val="22"/>
                <w:highlight w:val="none"/>
              </w:rPr>
              <w:t>（10分）</w:t>
            </w: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分类与运送</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分类、暂存准确，运送及时，无过夜垃圾</w:t>
            </w:r>
          </w:p>
        </w:tc>
        <w:tc>
          <w:tcPr>
            <w:tcW w:w="1276"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每项发现一次扣2分</w:t>
            </w:r>
          </w:p>
        </w:tc>
        <w:tc>
          <w:tcPr>
            <w:tcW w:w="651" w:type="dxa"/>
            <w:vMerge w:val="restart"/>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992" w:type="dxa"/>
            <w:vMerge w:val="continue"/>
            <w:noWrap w:val="0"/>
            <w:tcMar>
              <w:top w:w="15" w:type="dxa"/>
              <w:left w:w="15" w:type="dxa"/>
              <w:right w:w="15" w:type="dxa"/>
            </w:tcMar>
            <w:vAlign w:val="center"/>
          </w:tcPr>
          <w:p>
            <w:pPr>
              <w:rPr>
                <w:rFonts w:cs="Times New Roman"/>
                <w:color w:val="auto"/>
                <w:sz w:val="22"/>
                <w:szCs w:val="22"/>
                <w:highlight w:val="none"/>
              </w:rPr>
            </w:pP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垃圾桶</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桶内垃圾不得超过3/4，无异味，桶身无污渍；</w:t>
            </w:r>
          </w:p>
        </w:tc>
        <w:tc>
          <w:tcPr>
            <w:tcW w:w="1276" w:type="dxa"/>
            <w:vMerge w:val="continue"/>
            <w:noWrap w:val="0"/>
            <w:vAlign w:val="center"/>
          </w:tcPr>
          <w:p>
            <w:pPr>
              <w:rPr>
                <w:rFonts w:cs="Times New Roman"/>
                <w:color w:val="auto"/>
                <w:sz w:val="22"/>
                <w:szCs w:val="22"/>
                <w:highlight w:val="none"/>
              </w:rPr>
            </w:pPr>
          </w:p>
        </w:tc>
        <w:tc>
          <w:tcPr>
            <w:tcW w:w="651" w:type="dxa"/>
            <w:vMerge w:val="continue"/>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992" w:type="dxa"/>
            <w:vMerge w:val="restart"/>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其它</w:t>
            </w:r>
          </w:p>
          <w:p>
            <w:pPr>
              <w:rPr>
                <w:rFonts w:cs="Times New Roman"/>
                <w:color w:val="auto"/>
                <w:sz w:val="22"/>
                <w:szCs w:val="22"/>
                <w:highlight w:val="none"/>
              </w:rPr>
            </w:pPr>
            <w:r>
              <w:rPr>
                <w:rFonts w:cs="Times New Roman"/>
                <w:color w:val="auto"/>
                <w:sz w:val="22"/>
                <w:szCs w:val="22"/>
                <w:highlight w:val="none"/>
              </w:rPr>
              <w:t>（15分）</w:t>
            </w: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节能、节水、控烟</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1、按要求关灯关水关窗</w:t>
            </w:r>
          </w:p>
          <w:p>
            <w:pPr>
              <w:rPr>
                <w:rFonts w:cs="Times New Roman"/>
                <w:color w:val="auto"/>
                <w:sz w:val="22"/>
                <w:szCs w:val="22"/>
                <w:highlight w:val="none"/>
              </w:rPr>
            </w:pPr>
            <w:r>
              <w:rPr>
                <w:rFonts w:cs="Times New Roman"/>
                <w:color w:val="auto"/>
                <w:sz w:val="22"/>
                <w:szCs w:val="22"/>
                <w:highlight w:val="none"/>
              </w:rPr>
              <w:t>2、劝阻吸烟</w:t>
            </w:r>
          </w:p>
        </w:tc>
        <w:tc>
          <w:tcPr>
            <w:tcW w:w="1276"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每项发现一次扣2分</w:t>
            </w:r>
          </w:p>
        </w:tc>
        <w:tc>
          <w:tcPr>
            <w:tcW w:w="651" w:type="dxa"/>
            <w:vMerge w:val="restart"/>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992" w:type="dxa"/>
            <w:vMerge w:val="continue"/>
            <w:noWrap w:val="0"/>
            <w:tcMar>
              <w:top w:w="15" w:type="dxa"/>
              <w:left w:w="15" w:type="dxa"/>
              <w:right w:w="15" w:type="dxa"/>
            </w:tcMar>
            <w:vAlign w:val="center"/>
          </w:tcPr>
          <w:p>
            <w:pPr>
              <w:rPr>
                <w:rFonts w:cs="Times New Roman"/>
                <w:color w:val="auto"/>
                <w:sz w:val="22"/>
                <w:szCs w:val="22"/>
                <w:highlight w:val="none"/>
              </w:rPr>
            </w:pP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院感管理</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1、卫生间、地面等消毒</w:t>
            </w:r>
          </w:p>
          <w:p>
            <w:pPr>
              <w:rPr>
                <w:rFonts w:cs="Times New Roman"/>
                <w:color w:val="auto"/>
                <w:sz w:val="22"/>
                <w:szCs w:val="22"/>
                <w:highlight w:val="none"/>
              </w:rPr>
            </w:pPr>
            <w:r>
              <w:rPr>
                <w:rFonts w:cs="Times New Roman"/>
                <w:color w:val="auto"/>
                <w:sz w:val="22"/>
                <w:szCs w:val="22"/>
                <w:highlight w:val="none"/>
              </w:rPr>
              <w:t>2、地拖分类使用</w:t>
            </w:r>
          </w:p>
        </w:tc>
        <w:tc>
          <w:tcPr>
            <w:tcW w:w="1276" w:type="dxa"/>
            <w:vMerge w:val="continue"/>
            <w:noWrap w:val="0"/>
            <w:vAlign w:val="center"/>
          </w:tcPr>
          <w:p>
            <w:pPr>
              <w:rPr>
                <w:rFonts w:cs="Times New Roman"/>
                <w:color w:val="auto"/>
                <w:sz w:val="22"/>
                <w:szCs w:val="22"/>
                <w:highlight w:val="none"/>
              </w:rPr>
            </w:pPr>
          </w:p>
        </w:tc>
        <w:tc>
          <w:tcPr>
            <w:tcW w:w="651" w:type="dxa"/>
            <w:vMerge w:val="continue"/>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992" w:type="dxa"/>
            <w:vMerge w:val="continue"/>
            <w:noWrap w:val="0"/>
            <w:tcMar>
              <w:top w:w="15" w:type="dxa"/>
              <w:left w:w="15" w:type="dxa"/>
              <w:right w:w="15" w:type="dxa"/>
            </w:tcMar>
            <w:vAlign w:val="center"/>
          </w:tcPr>
          <w:p>
            <w:pPr>
              <w:rPr>
                <w:rFonts w:cs="Times New Roman"/>
                <w:color w:val="auto"/>
                <w:sz w:val="22"/>
                <w:szCs w:val="22"/>
                <w:highlight w:val="none"/>
              </w:rPr>
            </w:pP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马桶、水龙头</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马桶畅通、无异味，水龙头无漏水</w:t>
            </w:r>
          </w:p>
        </w:tc>
        <w:tc>
          <w:tcPr>
            <w:tcW w:w="1276" w:type="dxa"/>
            <w:vMerge w:val="continue"/>
            <w:noWrap w:val="0"/>
            <w:vAlign w:val="center"/>
          </w:tcPr>
          <w:p>
            <w:pPr>
              <w:rPr>
                <w:rFonts w:cs="Times New Roman"/>
                <w:color w:val="auto"/>
                <w:sz w:val="22"/>
                <w:szCs w:val="22"/>
                <w:highlight w:val="none"/>
              </w:rPr>
            </w:pPr>
          </w:p>
        </w:tc>
        <w:tc>
          <w:tcPr>
            <w:tcW w:w="651" w:type="dxa"/>
            <w:vMerge w:val="continue"/>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992" w:type="dxa"/>
            <w:vMerge w:val="continue"/>
            <w:noWrap w:val="0"/>
            <w:tcMar>
              <w:top w:w="15" w:type="dxa"/>
              <w:left w:w="15" w:type="dxa"/>
              <w:right w:w="15" w:type="dxa"/>
            </w:tcMar>
            <w:vAlign w:val="center"/>
          </w:tcPr>
          <w:p>
            <w:pPr>
              <w:rPr>
                <w:rFonts w:cs="Times New Roman"/>
                <w:color w:val="auto"/>
                <w:sz w:val="22"/>
                <w:szCs w:val="22"/>
                <w:highlight w:val="none"/>
              </w:rPr>
            </w:pP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灯罩</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灯罩内不超过5个虫尸</w:t>
            </w:r>
          </w:p>
        </w:tc>
        <w:tc>
          <w:tcPr>
            <w:tcW w:w="1276" w:type="dxa"/>
            <w:vMerge w:val="continue"/>
            <w:noWrap w:val="0"/>
            <w:vAlign w:val="center"/>
          </w:tcPr>
          <w:p>
            <w:pPr>
              <w:rPr>
                <w:rFonts w:cs="Times New Roman"/>
                <w:color w:val="auto"/>
                <w:sz w:val="22"/>
                <w:szCs w:val="22"/>
                <w:highlight w:val="none"/>
              </w:rPr>
            </w:pPr>
          </w:p>
        </w:tc>
        <w:tc>
          <w:tcPr>
            <w:tcW w:w="651" w:type="dxa"/>
            <w:vMerge w:val="continue"/>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437" w:hRule="atLeast"/>
          <w:jc w:val="center"/>
        </w:trPr>
        <w:tc>
          <w:tcPr>
            <w:tcW w:w="992" w:type="dxa"/>
            <w:noWrap w:val="0"/>
            <w:vAlign w:val="center"/>
          </w:tcPr>
          <w:p>
            <w:pPr>
              <w:rPr>
                <w:rFonts w:cs="Times New Roman"/>
                <w:color w:val="auto"/>
                <w:sz w:val="22"/>
                <w:szCs w:val="22"/>
                <w:highlight w:val="none"/>
              </w:rPr>
            </w:pPr>
            <w:r>
              <w:rPr>
                <w:rFonts w:cs="Times New Roman"/>
                <w:color w:val="auto"/>
                <w:sz w:val="22"/>
                <w:szCs w:val="22"/>
                <w:highlight w:val="none"/>
              </w:rPr>
              <w:t>投诉</w:t>
            </w:r>
          </w:p>
          <w:p>
            <w:pPr>
              <w:rPr>
                <w:rFonts w:cs="Times New Roman"/>
                <w:color w:val="auto"/>
                <w:sz w:val="22"/>
                <w:szCs w:val="22"/>
                <w:highlight w:val="none"/>
              </w:rPr>
            </w:pPr>
            <w:r>
              <w:rPr>
                <w:rFonts w:cs="Times New Roman"/>
                <w:color w:val="auto"/>
                <w:sz w:val="22"/>
                <w:szCs w:val="22"/>
                <w:highlight w:val="none"/>
              </w:rPr>
              <w:t>（10分）</w:t>
            </w:r>
          </w:p>
        </w:tc>
        <w:tc>
          <w:tcPr>
            <w:tcW w:w="1843" w:type="dxa"/>
            <w:noWrap w:val="0"/>
            <w:vAlign w:val="center"/>
          </w:tcPr>
          <w:p>
            <w:pPr>
              <w:rPr>
                <w:rFonts w:cs="Times New Roman"/>
                <w:color w:val="auto"/>
                <w:sz w:val="22"/>
                <w:szCs w:val="22"/>
                <w:highlight w:val="none"/>
              </w:rPr>
            </w:pPr>
            <w:r>
              <w:rPr>
                <w:rFonts w:cs="Times New Roman"/>
                <w:color w:val="auto"/>
                <w:sz w:val="22"/>
                <w:szCs w:val="22"/>
                <w:highlight w:val="none"/>
              </w:rPr>
              <w:t>1、情节轻微的</w:t>
            </w:r>
          </w:p>
          <w:p>
            <w:pPr>
              <w:rPr>
                <w:rFonts w:cs="Times New Roman"/>
                <w:color w:val="auto"/>
                <w:sz w:val="22"/>
                <w:szCs w:val="22"/>
                <w:highlight w:val="none"/>
              </w:rPr>
            </w:pPr>
            <w:r>
              <w:rPr>
                <w:rFonts w:cs="Times New Roman"/>
                <w:color w:val="auto"/>
                <w:sz w:val="22"/>
                <w:szCs w:val="22"/>
                <w:highlight w:val="none"/>
              </w:rPr>
              <w:t>2、情节严重的</w:t>
            </w:r>
          </w:p>
        </w:tc>
        <w:tc>
          <w:tcPr>
            <w:tcW w:w="4678" w:type="dxa"/>
            <w:noWrap w:val="0"/>
            <w:vAlign w:val="center"/>
          </w:tcPr>
          <w:p>
            <w:pPr>
              <w:rPr>
                <w:rFonts w:cs="Times New Roman"/>
                <w:color w:val="auto"/>
                <w:sz w:val="22"/>
                <w:szCs w:val="22"/>
                <w:highlight w:val="none"/>
              </w:rPr>
            </w:pPr>
            <w:r>
              <w:rPr>
                <w:rFonts w:cs="Times New Roman"/>
                <w:color w:val="auto"/>
                <w:sz w:val="22"/>
                <w:szCs w:val="22"/>
                <w:highlight w:val="none"/>
              </w:rPr>
              <w:t>违反医院制度或法律法规，情况属实。</w:t>
            </w:r>
          </w:p>
        </w:tc>
        <w:tc>
          <w:tcPr>
            <w:tcW w:w="1276" w:type="dxa"/>
            <w:noWrap w:val="0"/>
            <w:vAlign w:val="center"/>
          </w:tcPr>
          <w:p>
            <w:pPr>
              <w:rPr>
                <w:rFonts w:cs="Times New Roman"/>
                <w:color w:val="auto"/>
                <w:sz w:val="22"/>
                <w:szCs w:val="22"/>
                <w:highlight w:val="none"/>
              </w:rPr>
            </w:pPr>
            <w:r>
              <w:rPr>
                <w:rFonts w:cs="Times New Roman"/>
                <w:color w:val="auto"/>
                <w:sz w:val="22"/>
                <w:szCs w:val="22"/>
                <w:highlight w:val="none"/>
              </w:rPr>
              <w:t>每发现一次情节轻微的扣10分</w:t>
            </w:r>
          </w:p>
          <w:p>
            <w:pPr>
              <w:rPr>
                <w:rFonts w:cs="Times New Roman"/>
                <w:color w:val="auto"/>
                <w:sz w:val="22"/>
                <w:szCs w:val="22"/>
                <w:highlight w:val="none"/>
              </w:rPr>
            </w:pPr>
            <w:r>
              <w:rPr>
                <w:rFonts w:cs="Times New Roman"/>
                <w:color w:val="auto"/>
                <w:sz w:val="22"/>
                <w:szCs w:val="22"/>
                <w:highlight w:val="none"/>
              </w:rPr>
              <w:t>发现一次情节严重的扣20分（在总分中加扣10分）</w:t>
            </w:r>
          </w:p>
        </w:tc>
        <w:tc>
          <w:tcPr>
            <w:tcW w:w="651" w:type="dxa"/>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992" w:type="dxa"/>
            <w:noWrap w:val="0"/>
            <w:vAlign w:val="center"/>
          </w:tcPr>
          <w:p>
            <w:pPr>
              <w:rPr>
                <w:rFonts w:cs="Times New Roman"/>
                <w:color w:val="auto"/>
                <w:sz w:val="22"/>
                <w:szCs w:val="22"/>
                <w:highlight w:val="none"/>
              </w:rPr>
            </w:pPr>
            <w:r>
              <w:rPr>
                <w:rFonts w:cs="Times New Roman"/>
                <w:color w:val="auto"/>
                <w:sz w:val="22"/>
                <w:szCs w:val="22"/>
                <w:highlight w:val="none"/>
              </w:rPr>
              <w:t>备注：</w:t>
            </w:r>
          </w:p>
        </w:tc>
        <w:tc>
          <w:tcPr>
            <w:tcW w:w="8448" w:type="dxa"/>
            <w:gridSpan w:val="4"/>
            <w:noWrap w:val="0"/>
            <w:vAlign w:val="center"/>
          </w:tcPr>
          <w:p>
            <w:pPr>
              <w:rPr>
                <w:rFonts w:cs="Times New Roman"/>
                <w:color w:val="auto"/>
                <w:sz w:val="22"/>
                <w:szCs w:val="22"/>
                <w:highlight w:val="none"/>
              </w:rPr>
            </w:pPr>
            <w:r>
              <w:rPr>
                <w:rFonts w:cs="Times New Roman"/>
                <w:color w:val="auto"/>
                <w:sz w:val="22"/>
                <w:szCs w:val="22"/>
                <w:highlight w:val="none"/>
              </w:rPr>
              <w:t>满分100分，每项发现一次按规定扣分，在当月中可累计扣分，扣完大项分为止。</w:t>
            </w:r>
          </w:p>
        </w:tc>
      </w:tr>
    </w:tbl>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3、病人满意度调查表</w:t>
      </w:r>
    </w:p>
    <w:p>
      <w:pPr>
        <w:rPr>
          <w:rFonts w:cs="Times New Roman"/>
          <w:color w:val="auto"/>
          <w:sz w:val="22"/>
          <w:szCs w:val="22"/>
          <w:highlight w:val="none"/>
        </w:rPr>
      </w:pPr>
      <w:r>
        <w:rPr>
          <w:rFonts w:cs="Times New Roman"/>
          <w:color w:val="auto"/>
          <w:sz w:val="22"/>
          <w:szCs w:val="22"/>
          <w:highlight w:val="none"/>
        </w:rPr>
        <w:t>物业服务病人满意度调查表</w:t>
      </w:r>
    </w:p>
    <w:p>
      <w:pPr>
        <w:rPr>
          <w:rFonts w:cs="Times New Roman"/>
          <w:color w:val="auto"/>
          <w:sz w:val="22"/>
          <w:szCs w:val="22"/>
          <w:highlight w:val="none"/>
        </w:rPr>
      </w:pPr>
      <w:r>
        <w:rPr>
          <w:rFonts w:cs="Times New Roman"/>
          <w:color w:val="auto"/>
          <w:sz w:val="22"/>
          <w:szCs w:val="22"/>
          <w:highlight w:val="none"/>
        </w:rPr>
        <w:t>尊敬的病员同志：</w:t>
      </w:r>
    </w:p>
    <w:p>
      <w:pPr>
        <w:rPr>
          <w:rFonts w:cs="Times New Roman"/>
          <w:color w:val="auto"/>
          <w:sz w:val="22"/>
          <w:szCs w:val="22"/>
          <w:highlight w:val="none"/>
        </w:rPr>
      </w:pPr>
      <w:r>
        <w:rPr>
          <w:rFonts w:cs="Times New Roman"/>
          <w:color w:val="auto"/>
          <w:sz w:val="22"/>
          <w:szCs w:val="22"/>
          <w:highlight w:val="none"/>
        </w:rPr>
        <w:t>为帮助医院提高后勤服务工作的质量，在您住院期间为您提供更优质的服务，现对后勤部分工作进行满意度调查，调查内容如下，每项总分为10分，请您如实对各项评分在相应分值栏打“√”。</w:t>
      </w:r>
    </w:p>
    <w:p>
      <w:pPr>
        <w:rPr>
          <w:rFonts w:cs="Times New Roman"/>
          <w:color w:val="auto"/>
          <w:sz w:val="22"/>
          <w:szCs w:val="22"/>
          <w:highlight w:val="none"/>
        </w:rPr>
      </w:pPr>
      <w:r>
        <w:rPr>
          <w:rFonts w:cs="Times New Roman"/>
          <w:color w:val="auto"/>
          <w:sz w:val="22"/>
          <w:szCs w:val="22"/>
          <w:highlight w:val="none"/>
        </w:rPr>
        <w:t xml:space="preserve">谢谢并祝您早日康复！ </w:t>
      </w:r>
    </w:p>
    <w:p>
      <w:pPr>
        <w:rPr>
          <w:rFonts w:cs="Times New Roman"/>
          <w:color w:val="auto"/>
          <w:sz w:val="22"/>
          <w:szCs w:val="22"/>
          <w:highlight w:val="none"/>
        </w:rPr>
      </w:pPr>
      <w:r>
        <w:rPr>
          <w:rFonts w:cs="Times New Roman"/>
          <w:color w:val="auto"/>
          <w:sz w:val="22"/>
          <w:szCs w:val="22"/>
          <w:highlight w:val="none"/>
        </w:rPr>
        <w:t>一、您认为保洁员工作时是否着装整齐并注意个人卫生？</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满意</w:t>
            </w:r>
          </w:p>
        </w:tc>
        <w:tc>
          <w:tcPr>
            <w:tcW w:w="1321" w:type="dxa"/>
            <w:noWrap w:val="0"/>
            <w:vAlign w:val="center"/>
          </w:tcPr>
          <w:p>
            <w:pPr>
              <w:rPr>
                <w:rFonts w:cs="Times New Roman"/>
                <w:color w:val="auto"/>
                <w:sz w:val="22"/>
                <w:szCs w:val="22"/>
                <w:highlight w:val="none"/>
              </w:rPr>
            </w:pPr>
            <w:r>
              <w:rPr>
                <w:rFonts w:cs="Times New Roman"/>
                <w:color w:val="auto"/>
                <w:sz w:val="22"/>
                <w:szCs w:val="22"/>
                <w:highlight w:val="none"/>
              </w:rPr>
              <w:t>基本满意</w:t>
            </w: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不满意</w:t>
            </w:r>
          </w:p>
        </w:tc>
        <w:tc>
          <w:tcPr>
            <w:tcW w:w="947"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6</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7</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8</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9</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p>
        </w:tc>
        <w:tc>
          <w:tcPr>
            <w:tcW w:w="1321"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得分</w:t>
            </w: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二、您认为保洁员工作时服务态度如何？</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满意</w:t>
            </w:r>
          </w:p>
        </w:tc>
        <w:tc>
          <w:tcPr>
            <w:tcW w:w="1321" w:type="dxa"/>
            <w:noWrap w:val="0"/>
            <w:vAlign w:val="center"/>
          </w:tcPr>
          <w:p>
            <w:pPr>
              <w:rPr>
                <w:rFonts w:cs="Times New Roman"/>
                <w:color w:val="auto"/>
                <w:sz w:val="22"/>
                <w:szCs w:val="22"/>
                <w:highlight w:val="none"/>
              </w:rPr>
            </w:pPr>
            <w:r>
              <w:rPr>
                <w:rFonts w:cs="Times New Roman"/>
                <w:color w:val="auto"/>
                <w:sz w:val="22"/>
                <w:szCs w:val="22"/>
                <w:highlight w:val="none"/>
              </w:rPr>
              <w:t>基本满意</w:t>
            </w: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不满意</w:t>
            </w:r>
          </w:p>
        </w:tc>
        <w:tc>
          <w:tcPr>
            <w:tcW w:w="947"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6</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7</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8</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9</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p>
        </w:tc>
        <w:tc>
          <w:tcPr>
            <w:tcW w:w="1321"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得分</w:t>
            </w: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三、您认为医院外环境卫生状况是否良好？</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满意</w:t>
            </w:r>
          </w:p>
        </w:tc>
        <w:tc>
          <w:tcPr>
            <w:tcW w:w="1321" w:type="dxa"/>
            <w:noWrap w:val="0"/>
            <w:vAlign w:val="center"/>
          </w:tcPr>
          <w:p>
            <w:pPr>
              <w:rPr>
                <w:rFonts w:cs="Times New Roman"/>
                <w:color w:val="auto"/>
                <w:sz w:val="22"/>
                <w:szCs w:val="22"/>
                <w:highlight w:val="none"/>
              </w:rPr>
            </w:pPr>
            <w:r>
              <w:rPr>
                <w:rFonts w:cs="Times New Roman"/>
                <w:color w:val="auto"/>
                <w:sz w:val="22"/>
                <w:szCs w:val="22"/>
                <w:highlight w:val="none"/>
              </w:rPr>
              <w:t>基本满意</w:t>
            </w: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不满意</w:t>
            </w:r>
          </w:p>
        </w:tc>
        <w:tc>
          <w:tcPr>
            <w:tcW w:w="947"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6</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7</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8</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9</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p>
        </w:tc>
        <w:tc>
          <w:tcPr>
            <w:tcW w:w="1321"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得分</w:t>
            </w: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四、您认为病区公共区域卫生状况是否良好？</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满意</w:t>
            </w:r>
          </w:p>
        </w:tc>
        <w:tc>
          <w:tcPr>
            <w:tcW w:w="1321" w:type="dxa"/>
            <w:noWrap w:val="0"/>
            <w:vAlign w:val="center"/>
          </w:tcPr>
          <w:p>
            <w:pPr>
              <w:rPr>
                <w:rFonts w:cs="Times New Roman"/>
                <w:color w:val="auto"/>
                <w:sz w:val="22"/>
                <w:szCs w:val="22"/>
                <w:highlight w:val="none"/>
              </w:rPr>
            </w:pPr>
            <w:r>
              <w:rPr>
                <w:rFonts w:cs="Times New Roman"/>
                <w:color w:val="auto"/>
                <w:sz w:val="22"/>
                <w:szCs w:val="22"/>
                <w:highlight w:val="none"/>
              </w:rPr>
              <w:t>基本满意</w:t>
            </w: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不满意</w:t>
            </w:r>
          </w:p>
        </w:tc>
        <w:tc>
          <w:tcPr>
            <w:tcW w:w="947"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6</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7</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8</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9</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p>
        </w:tc>
        <w:tc>
          <w:tcPr>
            <w:tcW w:w="1321"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得分</w:t>
            </w: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五、您认为卫生间的清洁状况是否良好？</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满意</w:t>
            </w:r>
          </w:p>
        </w:tc>
        <w:tc>
          <w:tcPr>
            <w:tcW w:w="1321" w:type="dxa"/>
            <w:noWrap w:val="0"/>
            <w:vAlign w:val="center"/>
          </w:tcPr>
          <w:p>
            <w:pPr>
              <w:rPr>
                <w:rFonts w:cs="Times New Roman"/>
                <w:color w:val="auto"/>
                <w:sz w:val="22"/>
                <w:szCs w:val="22"/>
                <w:highlight w:val="none"/>
              </w:rPr>
            </w:pPr>
            <w:r>
              <w:rPr>
                <w:rFonts w:cs="Times New Roman"/>
                <w:color w:val="auto"/>
                <w:sz w:val="22"/>
                <w:szCs w:val="22"/>
                <w:highlight w:val="none"/>
              </w:rPr>
              <w:t>基本满意</w:t>
            </w: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不满意</w:t>
            </w:r>
          </w:p>
        </w:tc>
        <w:tc>
          <w:tcPr>
            <w:tcW w:w="947"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6</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7</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8</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9</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p>
        </w:tc>
        <w:tc>
          <w:tcPr>
            <w:tcW w:w="1321"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得分</w:t>
            </w: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六、保洁员是否每天擦床头柜及床档等，是否每天拖地？</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满意</w:t>
            </w:r>
          </w:p>
        </w:tc>
        <w:tc>
          <w:tcPr>
            <w:tcW w:w="1321" w:type="dxa"/>
            <w:noWrap w:val="0"/>
            <w:vAlign w:val="center"/>
          </w:tcPr>
          <w:p>
            <w:pPr>
              <w:rPr>
                <w:rFonts w:cs="Times New Roman"/>
                <w:color w:val="auto"/>
                <w:sz w:val="22"/>
                <w:szCs w:val="22"/>
                <w:highlight w:val="none"/>
              </w:rPr>
            </w:pPr>
            <w:r>
              <w:rPr>
                <w:rFonts w:cs="Times New Roman"/>
                <w:color w:val="auto"/>
                <w:sz w:val="22"/>
                <w:szCs w:val="22"/>
                <w:highlight w:val="none"/>
              </w:rPr>
              <w:t>基本满意</w:t>
            </w: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不满意</w:t>
            </w:r>
          </w:p>
        </w:tc>
        <w:tc>
          <w:tcPr>
            <w:tcW w:w="947"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6</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7</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8</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9</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p>
        </w:tc>
        <w:tc>
          <w:tcPr>
            <w:tcW w:w="1321"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得分</w:t>
            </w: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七、员工是否每天两次更换卫生间的垃圾袋？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满意</w:t>
            </w:r>
          </w:p>
        </w:tc>
        <w:tc>
          <w:tcPr>
            <w:tcW w:w="1321" w:type="dxa"/>
            <w:noWrap w:val="0"/>
            <w:vAlign w:val="center"/>
          </w:tcPr>
          <w:p>
            <w:pPr>
              <w:rPr>
                <w:rFonts w:cs="Times New Roman"/>
                <w:color w:val="auto"/>
                <w:sz w:val="22"/>
                <w:szCs w:val="22"/>
                <w:highlight w:val="none"/>
              </w:rPr>
            </w:pPr>
            <w:r>
              <w:rPr>
                <w:rFonts w:cs="Times New Roman"/>
                <w:color w:val="auto"/>
                <w:sz w:val="22"/>
                <w:szCs w:val="22"/>
                <w:highlight w:val="none"/>
              </w:rPr>
              <w:t>基本满意</w:t>
            </w: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不满意</w:t>
            </w:r>
          </w:p>
        </w:tc>
        <w:tc>
          <w:tcPr>
            <w:tcW w:w="947"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6</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7</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8</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9</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p>
        </w:tc>
        <w:tc>
          <w:tcPr>
            <w:tcW w:w="1321"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得分</w:t>
            </w: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八、您认为院内电梯轿箱、地面和墙面是否整洁明亮？</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满意</w:t>
            </w:r>
          </w:p>
        </w:tc>
        <w:tc>
          <w:tcPr>
            <w:tcW w:w="1321" w:type="dxa"/>
            <w:noWrap w:val="0"/>
            <w:vAlign w:val="center"/>
          </w:tcPr>
          <w:p>
            <w:pPr>
              <w:rPr>
                <w:rFonts w:cs="Times New Roman"/>
                <w:color w:val="auto"/>
                <w:sz w:val="22"/>
                <w:szCs w:val="22"/>
                <w:highlight w:val="none"/>
              </w:rPr>
            </w:pPr>
            <w:r>
              <w:rPr>
                <w:rFonts w:cs="Times New Roman"/>
                <w:color w:val="auto"/>
                <w:sz w:val="22"/>
                <w:szCs w:val="22"/>
                <w:highlight w:val="none"/>
              </w:rPr>
              <w:t>基本满意</w:t>
            </w: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不满意</w:t>
            </w:r>
          </w:p>
        </w:tc>
        <w:tc>
          <w:tcPr>
            <w:tcW w:w="947"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6</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7</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8</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9</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p>
        </w:tc>
        <w:tc>
          <w:tcPr>
            <w:tcW w:w="1321"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得分</w:t>
            </w: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spacing w:line="360" w:lineRule="auto"/>
        <w:rPr>
          <w:rFonts w:cs="Times New Roman"/>
          <w:b/>
          <w:bCs/>
          <w:color w:val="auto"/>
          <w:sz w:val="22"/>
          <w:szCs w:val="22"/>
          <w:highlight w:val="none"/>
        </w:rPr>
      </w:pPr>
      <w:r>
        <w:rPr>
          <w:rFonts w:cs="Times New Roman"/>
          <w:b/>
          <w:bCs/>
          <w:color w:val="auto"/>
          <w:sz w:val="22"/>
          <w:szCs w:val="22"/>
          <w:highlight w:val="none"/>
        </w:rPr>
        <w:t>运送</w:t>
      </w:r>
    </w:p>
    <w:p>
      <w:pPr>
        <w:spacing w:line="360" w:lineRule="auto"/>
        <w:rPr>
          <w:rFonts w:cs="Times New Roman"/>
          <w:color w:val="auto"/>
          <w:sz w:val="22"/>
          <w:szCs w:val="22"/>
          <w:highlight w:val="none"/>
        </w:rPr>
      </w:pPr>
      <w:r>
        <w:rPr>
          <w:rFonts w:cs="Times New Roman"/>
          <w:color w:val="auto"/>
          <w:sz w:val="22"/>
          <w:szCs w:val="22"/>
          <w:highlight w:val="none"/>
        </w:rPr>
        <w:t>（一）每月一次，抽查15%科室为每月考核。</w:t>
      </w:r>
    </w:p>
    <w:p>
      <w:pPr>
        <w:spacing w:line="360" w:lineRule="auto"/>
        <w:rPr>
          <w:rFonts w:cs="Times New Roman"/>
          <w:color w:val="auto"/>
          <w:sz w:val="22"/>
          <w:szCs w:val="22"/>
          <w:highlight w:val="none"/>
        </w:rPr>
      </w:pPr>
      <w:r>
        <w:rPr>
          <w:rFonts w:cs="Times New Roman"/>
          <w:color w:val="auto"/>
          <w:sz w:val="22"/>
          <w:szCs w:val="22"/>
          <w:highlight w:val="none"/>
        </w:rPr>
        <w:t>（二）考核分数计算如下（保留小数点一位）：</w:t>
      </w:r>
    </w:p>
    <w:p>
      <w:pPr>
        <w:spacing w:line="360" w:lineRule="auto"/>
        <w:rPr>
          <w:rFonts w:cs="Times New Roman"/>
          <w:color w:val="auto"/>
          <w:sz w:val="22"/>
          <w:szCs w:val="22"/>
          <w:highlight w:val="none"/>
        </w:rPr>
      </w:pPr>
      <w:r>
        <w:rPr>
          <w:rFonts w:cs="Times New Roman"/>
          <w:color w:val="auto"/>
          <w:sz w:val="22"/>
          <w:szCs w:val="22"/>
          <w:highlight w:val="none"/>
        </w:rPr>
        <w:t>总分比例：60％（考评组分数）＋30％（各科室分数）＋10％（病人满意度）</w:t>
      </w:r>
    </w:p>
    <w:p>
      <w:pPr>
        <w:spacing w:line="360" w:lineRule="auto"/>
        <w:rPr>
          <w:rFonts w:cs="Times New Roman"/>
          <w:color w:val="auto"/>
          <w:sz w:val="22"/>
          <w:szCs w:val="22"/>
          <w:highlight w:val="none"/>
        </w:rPr>
      </w:pPr>
      <w:r>
        <w:rPr>
          <w:rFonts w:cs="Times New Roman"/>
          <w:color w:val="auto"/>
          <w:sz w:val="22"/>
          <w:szCs w:val="22"/>
          <w:highlight w:val="none"/>
        </w:rPr>
        <w:t>1、考核总分数在90（含）分以上，费用按合同金额全额支付；</w:t>
      </w:r>
    </w:p>
    <w:p>
      <w:pPr>
        <w:spacing w:line="360" w:lineRule="auto"/>
        <w:rPr>
          <w:rFonts w:cs="Times New Roman"/>
          <w:color w:val="auto"/>
          <w:sz w:val="22"/>
          <w:szCs w:val="22"/>
          <w:highlight w:val="none"/>
        </w:rPr>
      </w:pPr>
      <w:r>
        <w:rPr>
          <w:rFonts w:cs="Times New Roman"/>
          <w:color w:val="auto"/>
          <w:sz w:val="22"/>
          <w:szCs w:val="22"/>
          <w:highlight w:val="none"/>
        </w:rPr>
        <w:t>2、考核总分数在85分（含）～90分，扣除服务费用5000～10000元；</w:t>
      </w:r>
    </w:p>
    <w:p>
      <w:pPr>
        <w:spacing w:line="360" w:lineRule="auto"/>
        <w:rPr>
          <w:rFonts w:cs="Times New Roman"/>
          <w:color w:val="auto"/>
          <w:sz w:val="22"/>
          <w:szCs w:val="22"/>
          <w:highlight w:val="none"/>
        </w:rPr>
      </w:pPr>
      <w:r>
        <w:rPr>
          <w:rFonts w:cs="Times New Roman"/>
          <w:color w:val="auto"/>
          <w:sz w:val="22"/>
          <w:szCs w:val="22"/>
          <w:highlight w:val="none"/>
        </w:rPr>
        <w:t>3、考核总分数在75分（含）～85分，扣除服务费用10000～50000元；</w:t>
      </w:r>
    </w:p>
    <w:p>
      <w:pPr>
        <w:spacing w:line="360" w:lineRule="auto"/>
        <w:rPr>
          <w:rFonts w:cs="Times New Roman"/>
          <w:color w:val="auto"/>
          <w:sz w:val="22"/>
          <w:szCs w:val="22"/>
          <w:highlight w:val="none"/>
        </w:rPr>
      </w:pPr>
      <w:r>
        <w:rPr>
          <w:rFonts w:cs="Times New Roman"/>
          <w:color w:val="auto"/>
          <w:sz w:val="22"/>
          <w:szCs w:val="22"/>
          <w:highlight w:val="none"/>
        </w:rPr>
        <w:t>4、考核总分数在75分以下的，扣除服务费用50000～80000元；</w:t>
      </w:r>
    </w:p>
    <w:p>
      <w:pPr>
        <w:spacing w:line="360" w:lineRule="auto"/>
        <w:rPr>
          <w:rFonts w:cs="Times New Roman"/>
          <w:color w:val="auto"/>
          <w:sz w:val="22"/>
          <w:szCs w:val="22"/>
          <w:highlight w:val="none"/>
        </w:rPr>
      </w:pPr>
      <w:r>
        <w:rPr>
          <w:rFonts w:cs="Times New Roman"/>
          <w:color w:val="auto"/>
          <w:sz w:val="22"/>
          <w:szCs w:val="22"/>
          <w:highlight w:val="none"/>
        </w:rPr>
        <w:t>5、考核平均数分数在70分以下，为考核不合格，全年出现三次不合格，一律终止合同，并承担违约责任的赔偿。</w:t>
      </w:r>
    </w:p>
    <w:p>
      <w:pPr>
        <w:spacing w:line="360" w:lineRule="auto"/>
        <w:rPr>
          <w:rFonts w:cs="Times New Roman"/>
          <w:color w:val="auto"/>
          <w:sz w:val="22"/>
          <w:szCs w:val="22"/>
          <w:highlight w:val="none"/>
        </w:rPr>
      </w:pPr>
      <w:r>
        <w:rPr>
          <w:rFonts w:cs="Times New Roman"/>
          <w:color w:val="auto"/>
          <w:sz w:val="22"/>
          <w:szCs w:val="22"/>
          <w:highlight w:val="none"/>
        </w:rPr>
        <w:t>（三）成立考核监督机制：由医院相关职能科室和中标人成立考核小组。</w:t>
      </w:r>
    </w:p>
    <w:p>
      <w:pPr>
        <w:spacing w:line="360" w:lineRule="auto"/>
        <w:rPr>
          <w:rFonts w:cs="Times New Roman"/>
          <w:color w:val="auto"/>
          <w:sz w:val="22"/>
          <w:szCs w:val="22"/>
          <w:highlight w:val="none"/>
        </w:rPr>
      </w:pPr>
      <w:r>
        <w:rPr>
          <w:rFonts w:cs="Times New Roman"/>
          <w:color w:val="auto"/>
          <w:sz w:val="22"/>
          <w:szCs w:val="22"/>
          <w:highlight w:val="none"/>
        </w:rPr>
        <w:t>平阳县第二人民医院</w:t>
      </w:r>
      <w:r>
        <w:rPr>
          <w:rFonts w:hint="eastAsia" w:cs="Times New Roman"/>
          <w:color w:val="auto"/>
          <w:sz w:val="22"/>
          <w:szCs w:val="22"/>
          <w:highlight w:val="none"/>
          <w:lang w:val="en-US" w:eastAsia="zh-CN"/>
        </w:rPr>
        <w:t>后勤服务</w:t>
      </w:r>
      <w:r>
        <w:rPr>
          <w:rFonts w:cs="Times New Roman"/>
          <w:color w:val="auto"/>
          <w:sz w:val="22"/>
          <w:szCs w:val="22"/>
          <w:highlight w:val="none"/>
        </w:rPr>
        <w:t>公司运送工质量考核标准（满分100分）</w:t>
      </w:r>
    </w:p>
    <w:tbl>
      <w:tblPr>
        <w:tblStyle w:val="6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4140"/>
        <w:gridCol w:w="23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cs="Times New Roman"/>
                <w:color w:val="auto"/>
                <w:sz w:val="22"/>
                <w:szCs w:val="22"/>
                <w:highlight w:val="none"/>
              </w:rPr>
            </w:pPr>
            <w:r>
              <w:rPr>
                <w:rFonts w:cs="Times New Roman"/>
                <w:color w:val="auto"/>
                <w:sz w:val="22"/>
                <w:szCs w:val="22"/>
                <w:highlight w:val="none"/>
              </w:rPr>
              <w:t>分类</w:t>
            </w:r>
          </w:p>
        </w:tc>
        <w:tc>
          <w:tcPr>
            <w:tcW w:w="1440" w:type="dxa"/>
            <w:noWrap w:val="0"/>
            <w:vAlign w:val="center"/>
          </w:tcPr>
          <w:p>
            <w:pPr>
              <w:jc w:val="center"/>
              <w:rPr>
                <w:rFonts w:cs="Times New Roman"/>
                <w:color w:val="auto"/>
                <w:sz w:val="22"/>
                <w:szCs w:val="22"/>
                <w:highlight w:val="none"/>
              </w:rPr>
            </w:pPr>
            <w:r>
              <w:rPr>
                <w:rFonts w:cs="Times New Roman"/>
                <w:color w:val="auto"/>
                <w:sz w:val="22"/>
                <w:szCs w:val="22"/>
                <w:highlight w:val="none"/>
              </w:rPr>
              <w:t>区域</w:t>
            </w:r>
          </w:p>
        </w:tc>
        <w:tc>
          <w:tcPr>
            <w:tcW w:w="4140" w:type="dxa"/>
            <w:noWrap w:val="0"/>
            <w:vAlign w:val="center"/>
          </w:tcPr>
          <w:p>
            <w:pPr>
              <w:jc w:val="center"/>
              <w:rPr>
                <w:rFonts w:cs="Times New Roman"/>
                <w:color w:val="auto"/>
                <w:sz w:val="22"/>
                <w:szCs w:val="22"/>
                <w:highlight w:val="none"/>
              </w:rPr>
            </w:pPr>
            <w:r>
              <w:rPr>
                <w:rFonts w:cs="Times New Roman"/>
                <w:color w:val="auto"/>
                <w:sz w:val="22"/>
                <w:szCs w:val="22"/>
                <w:highlight w:val="none"/>
              </w:rPr>
              <w:t>考  评  内   容</w:t>
            </w:r>
          </w:p>
        </w:tc>
        <w:tc>
          <w:tcPr>
            <w:tcW w:w="2340" w:type="dxa"/>
            <w:noWrap w:val="0"/>
            <w:vAlign w:val="center"/>
          </w:tcPr>
          <w:p>
            <w:pPr>
              <w:jc w:val="center"/>
              <w:rPr>
                <w:rFonts w:cs="Times New Roman"/>
                <w:color w:val="auto"/>
                <w:sz w:val="22"/>
                <w:szCs w:val="22"/>
                <w:highlight w:val="none"/>
              </w:rPr>
            </w:pPr>
            <w:r>
              <w:rPr>
                <w:rFonts w:cs="Times New Roman"/>
                <w:color w:val="auto"/>
                <w:sz w:val="22"/>
                <w:szCs w:val="22"/>
                <w:highlight w:val="none"/>
              </w:rPr>
              <w:t>考 评 要 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rFonts w:cs="Times New Roman"/>
                <w:color w:val="auto"/>
                <w:sz w:val="22"/>
                <w:szCs w:val="22"/>
                <w:highlight w:val="none"/>
              </w:rPr>
            </w:pPr>
            <w:r>
              <w:rPr>
                <w:rFonts w:cs="Times New Roman"/>
                <w:color w:val="auto"/>
                <w:sz w:val="22"/>
                <w:szCs w:val="22"/>
                <w:highlight w:val="none"/>
              </w:rPr>
              <w:t>管理制度</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　</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1、工作制度：</w:t>
            </w:r>
            <w:r>
              <w:rPr>
                <w:rFonts w:hint="eastAsia" w:cs="Times New Roman"/>
                <w:color w:val="auto"/>
                <w:sz w:val="22"/>
                <w:szCs w:val="22"/>
                <w:highlight w:val="none"/>
                <w:lang w:eastAsia="zh-CN"/>
              </w:rPr>
              <w:t>后勤服务管理</w:t>
            </w:r>
            <w:r>
              <w:rPr>
                <w:rFonts w:cs="Times New Roman"/>
                <w:color w:val="auto"/>
                <w:sz w:val="22"/>
                <w:szCs w:val="22"/>
                <w:highlight w:val="none"/>
              </w:rPr>
              <w:t>工作制度；</w:t>
            </w:r>
            <w:r>
              <w:rPr>
                <w:rFonts w:hint="eastAsia" w:cs="Times New Roman"/>
                <w:color w:val="auto"/>
                <w:sz w:val="22"/>
                <w:szCs w:val="22"/>
                <w:highlight w:val="none"/>
                <w:lang w:eastAsia="zh-CN"/>
              </w:rPr>
              <w:t>后勤服务管理</w:t>
            </w:r>
            <w:r>
              <w:rPr>
                <w:rFonts w:cs="Times New Roman"/>
                <w:color w:val="auto"/>
                <w:sz w:val="22"/>
                <w:szCs w:val="22"/>
                <w:highlight w:val="none"/>
              </w:rPr>
              <w:t>负责人工作职责；各岗位工作人员工作职责；安全管理制度；员工岗位考核标准及记录；工作量量化表；巡查记录；2、会议制度：</w:t>
            </w:r>
            <w:r>
              <w:rPr>
                <w:rFonts w:hint="eastAsia" w:cs="Times New Roman"/>
                <w:color w:val="auto"/>
                <w:sz w:val="22"/>
                <w:szCs w:val="22"/>
                <w:highlight w:val="none"/>
                <w:lang w:eastAsia="zh-CN"/>
              </w:rPr>
              <w:t>后勤服务管理</w:t>
            </w:r>
            <w:r>
              <w:rPr>
                <w:rFonts w:cs="Times New Roman"/>
                <w:color w:val="auto"/>
                <w:sz w:val="22"/>
                <w:szCs w:val="22"/>
                <w:highlight w:val="none"/>
              </w:rPr>
              <w:t>工作会每月不少于2次；业务学习每月不少于1次；参加者不低于单位人数的95%，各类会议及时传达有会议记录。3、各种记录递交医院管理部门。</w:t>
            </w:r>
          </w:p>
        </w:tc>
        <w:tc>
          <w:tcPr>
            <w:tcW w:w="2340" w:type="dxa"/>
            <w:noWrap w:val="0"/>
            <w:vAlign w:val="center"/>
          </w:tcPr>
          <w:p>
            <w:pPr>
              <w:rPr>
                <w:rFonts w:cs="Times New Roman"/>
                <w:color w:val="auto"/>
                <w:sz w:val="22"/>
                <w:szCs w:val="22"/>
                <w:highlight w:val="none"/>
              </w:rPr>
            </w:pPr>
            <w:r>
              <w:rPr>
                <w:rFonts w:cs="Times New Roman"/>
                <w:color w:val="auto"/>
                <w:sz w:val="22"/>
                <w:szCs w:val="22"/>
                <w:highlight w:val="none"/>
              </w:rPr>
              <w:t>各项制度、台帐缺一项扣1分；                    各项会议缺一项扣1分，参加者每低于单位人数1%扣0.5分。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运送服务</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质量</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严格执行“三查七对”，造成运送工作漏检、漏送、错检、错送；对陪检及运送的标本、药品、文书、物品等进行登记和双签字；对科室的重要病人和关键人员的陪检要进行跟踪反馈；对突发事情未做应急处理或隐瞒不报；送检工具定期消毒。</w:t>
            </w:r>
          </w:p>
        </w:tc>
        <w:tc>
          <w:tcPr>
            <w:tcW w:w="234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cs="Times New Roman"/>
                <w:color w:val="auto"/>
                <w:sz w:val="22"/>
                <w:szCs w:val="22"/>
                <w:highlight w:val="none"/>
              </w:rPr>
            </w:pP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效率</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工作积极主动，效率高；遵循急事急办，特事特办的原则，造成工作的迟、缓、慢等不及时现象；服务态度差工作怠慢或沟通不到位；不服务调配</w:t>
            </w:r>
          </w:p>
        </w:tc>
        <w:tc>
          <w:tcPr>
            <w:tcW w:w="234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其它</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控烟</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劝阻吸烟</w:t>
            </w:r>
          </w:p>
        </w:tc>
        <w:tc>
          <w:tcPr>
            <w:tcW w:w="2340"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一人不合格扣0.5分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cs="Times New Roman"/>
                <w:color w:val="auto"/>
                <w:sz w:val="22"/>
                <w:szCs w:val="22"/>
                <w:highlight w:val="none"/>
              </w:rPr>
            </w:pP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感管</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按有关感管要求进行</w:t>
            </w:r>
          </w:p>
        </w:tc>
        <w:tc>
          <w:tcPr>
            <w:tcW w:w="2340" w:type="dxa"/>
            <w:vMerge w:val="continue"/>
            <w:noWrap w:val="0"/>
            <w:vAlign w:val="center"/>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员工状态</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素质</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具有与工作相适应的文化，与岗位相匹配的能力，与合同规定的年龄结构</w:t>
            </w:r>
          </w:p>
        </w:tc>
        <w:tc>
          <w:tcPr>
            <w:tcW w:w="2340" w:type="dxa"/>
            <w:noWrap w:val="0"/>
            <w:vAlign w:val="center"/>
          </w:tcPr>
          <w:p>
            <w:pPr>
              <w:rPr>
                <w:rFonts w:cs="Times New Roman"/>
                <w:color w:val="auto"/>
                <w:sz w:val="22"/>
                <w:szCs w:val="22"/>
                <w:highlight w:val="none"/>
              </w:rPr>
            </w:pPr>
            <w:r>
              <w:rPr>
                <w:rFonts w:cs="Times New Roman"/>
                <w:color w:val="auto"/>
                <w:sz w:val="22"/>
                <w:szCs w:val="22"/>
                <w:highlight w:val="none"/>
              </w:rPr>
              <w:t>一人不合格扣1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cs="Times New Roman"/>
                <w:color w:val="auto"/>
                <w:sz w:val="22"/>
                <w:szCs w:val="22"/>
                <w:highlight w:val="none"/>
              </w:rPr>
            </w:pP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稳定性</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服务人数</w:t>
            </w:r>
          </w:p>
        </w:tc>
        <w:tc>
          <w:tcPr>
            <w:tcW w:w="2340" w:type="dxa"/>
            <w:noWrap w:val="0"/>
            <w:vAlign w:val="center"/>
          </w:tcPr>
          <w:p>
            <w:pPr>
              <w:rPr>
                <w:rFonts w:cs="Times New Roman"/>
                <w:color w:val="auto"/>
                <w:sz w:val="22"/>
                <w:szCs w:val="22"/>
                <w:highlight w:val="none"/>
              </w:rPr>
            </w:pPr>
            <w:r>
              <w:rPr>
                <w:rFonts w:cs="Times New Roman"/>
                <w:color w:val="auto"/>
                <w:sz w:val="22"/>
                <w:szCs w:val="22"/>
                <w:highlight w:val="none"/>
              </w:rPr>
              <w:t>缺1人，每人每天扣0.5分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投诉</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态度、质量</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基本属实，影响一般，或属实，性质恶劣,影响很坏的</w:t>
            </w:r>
          </w:p>
        </w:tc>
        <w:tc>
          <w:tcPr>
            <w:tcW w:w="2340" w:type="dxa"/>
            <w:noWrap w:val="0"/>
            <w:vAlign w:val="center"/>
          </w:tcPr>
          <w:p>
            <w:pPr>
              <w:rPr>
                <w:rFonts w:cs="Times New Roman"/>
                <w:color w:val="auto"/>
                <w:sz w:val="22"/>
                <w:szCs w:val="22"/>
                <w:highlight w:val="none"/>
              </w:rPr>
            </w:pPr>
            <w:r>
              <w:rPr>
                <w:rFonts w:cs="Times New Roman"/>
                <w:color w:val="auto"/>
                <w:sz w:val="22"/>
                <w:szCs w:val="22"/>
                <w:highlight w:val="none"/>
              </w:rPr>
              <w:t>性质一般的，一起扣1分，超过3起，每起扣2分，恶劣且影响坏的，每起扣3分,超过3起的,每起扣8分.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cs="Times New Roman"/>
                <w:color w:val="auto"/>
                <w:sz w:val="22"/>
                <w:szCs w:val="22"/>
                <w:highlight w:val="none"/>
              </w:rPr>
            </w:pP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违反医院制度或法律法规</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基本属实,性质一般，或性质恶劣,影响极坏.</w:t>
            </w:r>
          </w:p>
        </w:tc>
        <w:tc>
          <w:tcPr>
            <w:tcW w:w="2340" w:type="dxa"/>
            <w:noWrap w:val="0"/>
            <w:vAlign w:val="center"/>
          </w:tcPr>
          <w:p>
            <w:pPr>
              <w:rPr>
                <w:rFonts w:cs="Times New Roman"/>
                <w:color w:val="auto"/>
                <w:sz w:val="22"/>
                <w:szCs w:val="22"/>
                <w:highlight w:val="none"/>
              </w:rPr>
            </w:pPr>
            <w:r>
              <w:rPr>
                <w:rFonts w:cs="Times New Roman"/>
                <w:color w:val="auto"/>
                <w:sz w:val="22"/>
                <w:szCs w:val="22"/>
                <w:highlight w:val="none"/>
              </w:rPr>
              <w:t>性质一般的，每起扣1分，3起以上,每起扣3分,性质恶劣且影响极坏的，每起扣10分。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rFonts w:cs="Times New Roman"/>
                <w:color w:val="auto"/>
                <w:sz w:val="22"/>
                <w:szCs w:val="22"/>
                <w:highlight w:val="none"/>
              </w:rPr>
            </w:pPr>
            <w:r>
              <w:rPr>
                <w:rFonts w:cs="Times New Roman"/>
                <w:color w:val="auto"/>
                <w:sz w:val="22"/>
                <w:szCs w:val="22"/>
                <w:highlight w:val="none"/>
              </w:rPr>
              <w:t>备注</w:t>
            </w:r>
          </w:p>
        </w:tc>
        <w:tc>
          <w:tcPr>
            <w:tcW w:w="7920" w:type="dxa"/>
            <w:gridSpan w:val="3"/>
            <w:noWrap w:val="0"/>
            <w:vAlign w:val="center"/>
          </w:tcPr>
          <w:p>
            <w:pPr>
              <w:rPr>
                <w:rFonts w:cs="Times New Roman"/>
                <w:color w:val="auto"/>
                <w:sz w:val="22"/>
                <w:szCs w:val="22"/>
                <w:highlight w:val="none"/>
              </w:rPr>
            </w:pPr>
            <w:r>
              <w:rPr>
                <w:rFonts w:cs="Times New Roman"/>
                <w:color w:val="auto"/>
                <w:sz w:val="22"/>
                <w:szCs w:val="22"/>
                <w:highlight w:val="none"/>
              </w:rPr>
              <w:t>当月月底前由医院方考评一次,日常管理可参照本考核表扣分,月底累加扣分,并合计总分。</w:t>
            </w:r>
          </w:p>
        </w:tc>
      </w:tr>
    </w:tbl>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平阳县第二人民医院</w:t>
      </w:r>
      <w:r>
        <w:rPr>
          <w:rFonts w:hint="eastAsia" w:cs="Times New Roman"/>
          <w:color w:val="auto"/>
          <w:sz w:val="22"/>
          <w:szCs w:val="22"/>
          <w:highlight w:val="none"/>
          <w:lang w:val="en-US" w:eastAsia="zh-CN"/>
        </w:rPr>
        <w:t>后勤服务</w:t>
      </w:r>
      <w:r>
        <w:rPr>
          <w:rFonts w:cs="Times New Roman"/>
          <w:color w:val="auto"/>
          <w:sz w:val="22"/>
          <w:szCs w:val="22"/>
          <w:highlight w:val="none"/>
        </w:rPr>
        <w:t>公司运送工质量考核标准（科室评价）</w:t>
      </w:r>
    </w:p>
    <w:p>
      <w:pPr>
        <w:rPr>
          <w:rFonts w:cs="Times New Roman"/>
          <w:color w:val="auto"/>
          <w:sz w:val="22"/>
          <w:szCs w:val="22"/>
          <w:highlight w:val="none"/>
        </w:rPr>
      </w:pPr>
      <w:r>
        <w:rPr>
          <w:rFonts w:cs="Times New Roman"/>
          <w:color w:val="auto"/>
          <w:sz w:val="22"/>
          <w:szCs w:val="22"/>
          <w:highlight w:val="none"/>
        </w:rPr>
        <w:t>科室：            姓名：            得分：</w:t>
      </w:r>
    </w:p>
    <w:tbl>
      <w:tblPr>
        <w:tblStyle w:val="6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5670"/>
        <w:gridCol w:w="1278"/>
        <w:gridCol w:w="7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gridSpan w:val="2"/>
            <w:noWrap w:val="0"/>
            <w:vAlign w:val="top"/>
          </w:tcPr>
          <w:p>
            <w:pPr>
              <w:rPr>
                <w:rFonts w:cs="Times New Roman"/>
                <w:color w:val="auto"/>
                <w:sz w:val="22"/>
                <w:szCs w:val="22"/>
                <w:highlight w:val="none"/>
              </w:rPr>
            </w:pPr>
            <w:r>
              <w:rPr>
                <w:rFonts w:cs="Times New Roman"/>
                <w:color w:val="auto"/>
                <w:sz w:val="22"/>
                <w:szCs w:val="22"/>
                <w:highlight w:val="none"/>
              </w:rPr>
              <w:t>项 目</w:t>
            </w:r>
          </w:p>
        </w:tc>
        <w:tc>
          <w:tcPr>
            <w:tcW w:w="5670" w:type="dxa"/>
            <w:noWrap w:val="0"/>
            <w:vAlign w:val="top"/>
          </w:tcPr>
          <w:p>
            <w:pPr>
              <w:rPr>
                <w:rFonts w:cs="Times New Roman"/>
                <w:color w:val="auto"/>
                <w:sz w:val="22"/>
                <w:szCs w:val="22"/>
                <w:highlight w:val="none"/>
              </w:rPr>
            </w:pPr>
            <w:r>
              <w:rPr>
                <w:rFonts w:cs="Times New Roman"/>
                <w:color w:val="auto"/>
                <w:sz w:val="22"/>
                <w:szCs w:val="22"/>
                <w:highlight w:val="none"/>
              </w:rPr>
              <w:t>评分标准</w:t>
            </w:r>
          </w:p>
        </w:tc>
        <w:tc>
          <w:tcPr>
            <w:tcW w:w="1278" w:type="dxa"/>
            <w:noWrap w:val="0"/>
            <w:vAlign w:val="top"/>
          </w:tcPr>
          <w:p>
            <w:pPr>
              <w:rPr>
                <w:rFonts w:cs="Times New Roman"/>
                <w:color w:val="auto"/>
                <w:sz w:val="22"/>
                <w:szCs w:val="22"/>
                <w:highlight w:val="none"/>
              </w:rPr>
            </w:pPr>
            <w:r>
              <w:rPr>
                <w:rFonts w:cs="Times New Roman"/>
                <w:color w:val="auto"/>
                <w:sz w:val="22"/>
                <w:szCs w:val="22"/>
                <w:highlight w:val="none"/>
              </w:rPr>
              <w:t>考核标准</w:t>
            </w:r>
          </w:p>
        </w:tc>
        <w:tc>
          <w:tcPr>
            <w:tcW w:w="750" w:type="dxa"/>
            <w:noWrap w:val="0"/>
            <w:vAlign w:val="top"/>
          </w:tcPr>
          <w:p>
            <w:pPr>
              <w:rPr>
                <w:rFonts w:cs="Times New Roman"/>
                <w:color w:val="auto"/>
                <w:sz w:val="22"/>
                <w:szCs w:val="22"/>
                <w:highlight w:val="none"/>
              </w:rPr>
            </w:pPr>
            <w:r>
              <w:rPr>
                <w:rFonts w:cs="Times New Roman"/>
                <w:color w:val="auto"/>
                <w:sz w:val="22"/>
                <w:szCs w:val="22"/>
                <w:highlight w:val="none"/>
              </w:rPr>
              <w:t>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员工素质（10分）</w:t>
            </w:r>
          </w:p>
        </w:tc>
        <w:tc>
          <w:tcPr>
            <w:tcW w:w="992" w:type="dxa"/>
            <w:noWrap w:val="0"/>
            <w:vAlign w:val="center"/>
          </w:tcPr>
          <w:p>
            <w:pPr>
              <w:rPr>
                <w:rFonts w:cs="Times New Roman"/>
                <w:color w:val="auto"/>
                <w:sz w:val="22"/>
                <w:szCs w:val="22"/>
                <w:highlight w:val="none"/>
              </w:rPr>
            </w:pPr>
            <w:r>
              <w:rPr>
                <w:rFonts w:cs="Times New Roman"/>
                <w:color w:val="auto"/>
                <w:sz w:val="22"/>
                <w:szCs w:val="22"/>
                <w:highlight w:val="none"/>
              </w:rPr>
              <w:t>素质与服务意识</w:t>
            </w:r>
          </w:p>
          <w:p>
            <w:pPr>
              <w:rPr>
                <w:rFonts w:cs="Times New Roman"/>
                <w:color w:val="auto"/>
                <w:sz w:val="22"/>
                <w:szCs w:val="22"/>
                <w:highlight w:val="none"/>
              </w:rPr>
            </w:pPr>
            <w:r>
              <w:rPr>
                <w:rFonts w:cs="Times New Roman"/>
                <w:color w:val="auto"/>
                <w:sz w:val="22"/>
                <w:szCs w:val="22"/>
                <w:highlight w:val="none"/>
              </w:rPr>
              <w:t>（5分）</w:t>
            </w:r>
          </w:p>
        </w:tc>
        <w:tc>
          <w:tcPr>
            <w:tcW w:w="5670" w:type="dxa"/>
            <w:noWrap w:val="0"/>
            <w:vAlign w:val="center"/>
          </w:tcPr>
          <w:p>
            <w:pPr>
              <w:rPr>
                <w:rFonts w:cs="Times New Roman"/>
                <w:color w:val="auto"/>
                <w:sz w:val="22"/>
                <w:szCs w:val="22"/>
                <w:highlight w:val="none"/>
              </w:rPr>
            </w:pPr>
            <w:r>
              <w:rPr>
                <w:rFonts w:cs="Times New Roman"/>
                <w:color w:val="auto"/>
                <w:sz w:val="22"/>
                <w:szCs w:val="22"/>
                <w:highlight w:val="none"/>
              </w:rPr>
              <w:t>1、熟练掌握运送操作技能与运送程序；</w:t>
            </w:r>
          </w:p>
          <w:p>
            <w:pPr>
              <w:rPr>
                <w:rFonts w:cs="Times New Roman"/>
                <w:color w:val="auto"/>
                <w:sz w:val="22"/>
                <w:szCs w:val="22"/>
                <w:highlight w:val="none"/>
              </w:rPr>
            </w:pPr>
            <w:r>
              <w:rPr>
                <w:rFonts w:cs="Times New Roman"/>
                <w:color w:val="auto"/>
                <w:sz w:val="22"/>
                <w:szCs w:val="22"/>
                <w:highlight w:val="none"/>
              </w:rPr>
              <w:t>2、文明服务，礼貌待人，热情主动，细心周到；</w:t>
            </w:r>
          </w:p>
          <w:p>
            <w:pPr>
              <w:rPr>
                <w:rFonts w:cs="Times New Roman"/>
                <w:color w:val="auto"/>
                <w:sz w:val="22"/>
                <w:szCs w:val="22"/>
                <w:highlight w:val="none"/>
              </w:rPr>
            </w:pPr>
            <w:r>
              <w:rPr>
                <w:rFonts w:cs="Times New Roman"/>
                <w:color w:val="auto"/>
                <w:sz w:val="22"/>
                <w:szCs w:val="22"/>
                <w:highlight w:val="none"/>
              </w:rPr>
              <w:t>3、工作责任心强，无失误；</w:t>
            </w:r>
          </w:p>
          <w:p>
            <w:pPr>
              <w:rPr>
                <w:rFonts w:cs="Times New Roman"/>
                <w:color w:val="auto"/>
                <w:sz w:val="22"/>
                <w:szCs w:val="22"/>
                <w:highlight w:val="none"/>
              </w:rPr>
            </w:pPr>
            <w:r>
              <w:rPr>
                <w:rFonts w:cs="Times New Roman"/>
                <w:color w:val="auto"/>
                <w:sz w:val="22"/>
                <w:szCs w:val="22"/>
                <w:highlight w:val="none"/>
              </w:rPr>
              <w:t>4、为病人服务，病人至上。</w:t>
            </w:r>
          </w:p>
        </w:tc>
        <w:tc>
          <w:tcPr>
            <w:tcW w:w="1278" w:type="dxa"/>
            <w:noWrap w:val="0"/>
            <w:vAlign w:val="center"/>
          </w:tcPr>
          <w:p>
            <w:pPr>
              <w:rPr>
                <w:rFonts w:cs="Times New Roman"/>
                <w:color w:val="auto"/>
                <w:sz w:val="22"/>
                <w:szCs w:val="22"/>
                <w:highlight w:val="none"/>
              </w:rPr>
            </w:pPr>
            <w:r>
              <w:rPr>
                <w:rFonts w:cs="Times New Roman"/>
                <w:color w:val="auto"/>
                <w:sz w:val="22"/>
                <w:szCs w:val="22"/>
                <w:highlight w:val="none"/>
              </w:rPr>
              <w:t>每项发现一次扣2-5分</w:t>
            </w:r>
          </w:p>
        </w:tc>
        <w:tc>
          <w:tcPr>
            <w:tcW w:w="750" w:type="dxa"/>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rFonts w:cs="Times New Roman"/>
                <w:color w:val="auto"/>
                <w:sz w:val="22"/>
                <w:szCs w:val="22"/>
                <w:highlight w:val="none"/>
              </w:rPr>
            </w:pPr>
          </w:p>
        </w:tc>
        <w:tc>
          <w:tcPr>
            <w:tcW w:w="992" w:type="dxa"/>
            <w:noWrap w:val="0"/>
            <w:vAlign w:val="center"/>
          </w:tcPr>
          <w:p>
            <w:pPr>
              <w:rPr>
                <w:rFonts w:cs="Times New Roman"/>
                <w:color w:val="auto"/>
                <w:sz w:val="22"/>
                <w:szCs w:val="22"/>
                <w:highlight w:val="none"/>
              </w:rPr>
            </w:pPr>
            <w:r>
              <w:rPr>
                <w:rFonts w:cs="Times New Roman"/>
                <w:color w:val="auto"/>
                <w:sz w:val="22"/>
                <w:szCs w:val="22"/>
                <w:highlight w:val="none"/>
              </w:rPr>
              <w:t>劳动纪律</w:t>
            </w:r>
          </w:p>
          <w:p>
            <w:pPr>
              <w:rPr>
                <w:rFonts w:cs="Times New Roman"/>
                <w:color w:val="auto"/>
                <w:sz w:val="22"/>
                <w:szCs w:val="22"/>
                <w:highlight w:val="none"/>
              </w:rPr>
            </w:pPr>
            <w:r>
              <w:rPr>
                <w:rFonts w:cs="Times New Roman"/>
                <w:color w:val="auto"/>
                <w:sz w:val="22"/>
                <w:szCs w:val="22"/>
                <w:highlight w:val="none"/>
              </w:rPr>
              <w:t>（5分）</w:t>
            </w:r>
          </w:p>
        </w:tc>
        <w:tc>
          <w:tcPr>
            <w:tcW w:w="5670" w:type="dxa"/>
            <w:noWrap w:val="0"/>
            <w:vAlign w:val="center"/>
          </w:tcPr>
          <w:p>
            <w:pPr>
              <w:rPr>
                <w:rFonts w:cs="Times New Roman"/>
                <w:color w:val="auto"/>
                <w:sz w:val="22"/>
                <w:szCs w:val="22"/>
                <w:highlight w:val="none"/>
              </w:rPr>
            </w:pPr>
            <w:r>
              <w:rPr>
                <w:rFonts w:cs="Times New Roman"/>
                <w:color w:val="auto"/>
                <w:sz w:val="22"/>
                <w:szCs w:val="22"/>
                <w:highlight w:val="none"/>
              </w:rPr>
              <w:t>1、仪表符合规定；</w:t>
            </w:r>
          </w:p>
          <w:p>
            <w:pPr>
              <w:rPr>
                <w:rFonts w:cs="Times New Roman"/>
                <w:color w:val="auto"/>
                <w:sz w:val="22"/>
                <w:szCs w:val="22"/>
                <w:highlight w:val="none"/>
              </w:rPr>
            </w:pPr>
            <w:r>
              <w:rPr>
                <w:rFonts w:cs="Times New Roman"/>
                <w:color w:val="auto"/>
                <w:sz w:val="22"/>
                <w:szCs w:val="22"/>
                <w:highlight w:val="none"/>
              </w:rPr>
              <w:t>2、按时到岗接班，不早退，不串岗，不脱岗；</w:t>
            </w:r>
          </w:p>
          <w:p>
            <w:pPr>
              <w:rPr>
                <w:rFonts w:cs="Times New Roman"/>
                <w:color w:val="auto"/>
                <w:sz w:val="22"/>
                <w:szCs w:val="22"/>
                <w:highlight w:val="none"/>
              </w:rPr>
            </w:pPr>
            <w:r>
              <w:rPr>
                <w:rFonts w:cs="Times New Roman"/>
                <w:color w:val="auto"/>
                <w:sz w:val="22"/>
                <w:szCs w:val="22"/>
                <w:highlight w:val="none"/>
              </w:rPr>
              <w:t>3、严格遵守医院各项规章制度，必须安全有序完成运送及杂勤任务。</w:t>
            </w:r>
          </w:p>
        </w:tc>
        <w:tc>
          <w:tcPr>
            <w:tcW w:w="1278" w:type="dxa"/>
            <w:noWrap w:val="0"/>
            <w:vAlign w:val="center"/>
          </w:tcPr>
          <w:p>
            <w:pPr>
              <w:rPr>
                <w:rFonts w:cs="Times New Roman"/>
                <w:color w:val="auto"/>
                <w:sz w:val="22"/>
                <w:szCs w:val="22"/>
                <w:highlight w:val="none"/>
              </w:rPr>
            </w:pPr>
            <w:r>
              <w:rPr>
                <w:rFonts w:cs="Times New Roman"/>
                <w:color w:val="auto"/>
                <w:sz w:val="22"/>
                <w:szCs w:val="22"/>
                <w:highlight w:val="none"/>
              </w:rPr>
              <w:t>每项发现一次扣2-5分</w:t>
            </w:r>
          </w:p>
        </w:tc>
        <w:tc>
          <w:tcPr>
            <w:tcW w:w="750" w:type="dxa"/>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运送</w:t>
            </w:r>
          </w:p>
          <w:p>
            <w:pPr>
              <w:rPr>
                <w:rFonts w:cs="Times New Roman"/>
                <w:color w:val="auto"/>
                <w:sz w:val="22"/>
                <w:szCs w:val="22"/>
                <w:highlight w:val="none"/>
              </w:rPr>
            </w:pPr>
            <w:r>
              <w:rPr>
                <w:rFonts w:cs="Times New Roman"/>
                <w:color w:val="auto"/>
                <w:sz w:val="22"/>
                <w:szCs w:val="22"/>
                <w:highlight w:val="none"/>
              </w:rPr>
              <w:t>服务</w:t>
            </w:r>
          </w:p>
          <w:p>
            <w:pPr>
              <w:rPr>
                <w:rFonts w:cs="Times New Roman"/>
                <w:color w:val="auto"/>
                <w:sz w:val="22"/>
                <w:szCs w:val="22"/>
                <w:highlight w:val="none"/>
              </w:rPr>
            </w:pPr>
            <w:r>
              <w:rPr>
                <w:rFonts w:cs="Times New Roman"/>
                <w:color w:val="auto"/>
                <w:sz w:val="22"/>
                <w:szCs w:val="22"/>
                <w:highlight w:val="none"/>
              </w:rPr>
              <w:t>（75分）</w:t>
            </w:r>
          </w:p>
        </w:tc>
        <w:tc>
          <w:tcPr>
            <w:tcW w:w="992" w:type="dxa"/>
            <w:noWrap w:val="0"/>
            <w:vAlign w:val="center"/>
          </w:tcPr>
          <w:p>
            <w:pPr>
              <w:rPr>
                <w:rFonts w:cs="Times New Roman"/>
                <w:color w:val="auto"/>
                <w:sz w:val="22"/>
                <w:szCs w:val="22"/>
                <w:highlight w:val="none"/>
              </w:rPr>
            </w:pPr>
            <w:r>
              <w:rPr>
                <w:rFonts w:cs="Times New Roman"/>
                <w:color w:val="auto"/>
                <w:sz w:val="22"/>
                <w:szCs w:val="22"/>
                <w:highlight w:val="none"/>
              </w:rPr>
              <w:t>运送质量</w:t>
            </w:r>
          </w:p>
          <w:p>
            <w:pPr>
              <w:rPr>
                <w:rFonts w:cs="Times New Roman"/>
                <w:color w:val="auto"/>
                <w:sz w:val="22"/>
                <w:szCs w:val="22"/>
                <w:highlight w:val="none"/>
              </w:rPr>
            </w:pPr>
            <w:r>
              <w:rPr>
                <w:rFonts w:cs="Times New Roman"/>
                <w:color w:val="auto"/>
                <w:sz w:val="22"/>
                <w:szCs w:val="22"/>
                <w:highlight w:val="none"/>
              </w:rPr>
              <w:t>（45分）</w:t>
            </w:r>
          </w:p>
        </w:tc>
        <w:tc>
          <w:tcPr>
            <w:tcW w:w="5670" w:type="dxa"/>
            <w:noWrap w:val="0"/>
            <w:vAlign w:val="top"/>
          </w:tcPr>
          <w:p>
            <w:pPr>
              <w:rPr>
                <w:rFonts w:cs="Times New Roman"/>
                <w:color w:val="auto"/>
                <w:sz w:val="22"/>
                <w:szCs w:val="22"/>
                <w:highlight w:val="none"/>
              </w:rPr>
            </w:pPr>
            <w:r>
              <w:rPr>
                <w:rFonts w:cs="Times New Roman"/>
                <w:color w:val="auto"/>
                <w:sz w:val="22"/>
                <w:szCs w:val="22"/>
                <w:highlight w:val="none"/>
              </w:rPr>
              <w:t>1、运送工作过程中，无漏检、漏送、错检、错送；</w:t>
            </w:r>
          </w:p>
          <w:p>
            <w:pPr>
              <w:rPr>
                <w:rFonts w:cs="Times New Roman"/>
                <w:color w:val="auto"/>
                <w:sz w:val="22"/>
                <w:szCs w:val="22"/>
                <w:highlight w:val="none"/>
              </w:rPr>
            </w:pPr>
            <w:r>
              <w:rPr>
                <w:rFonts w:cs="Times New Roman"/>
                <w:color w:val="auto"/>
                <w:sz w:val="22"/>
                <w:szCs w:val="22"/>
                <w:highlight w:val="none"/>
              </w:rPr>
              <w:t>2、对陪检及运送的标本、药品、文书、物品等进行登记和双签字；</w:t>
            </w:r>
          </w:p>
          <w:p>
            <w:pPr>
              <w:rPr>
                <w:rFonts w:cs="Times New Roman"/>
                <w:color w:val="auto"/>
                <w:sz w:val="22"/>
                <w:szCs w:val="22"/>
                <w:highlight w:val="none"/>
              </w:rPr>
            </w:pPr>
            <w:r>
              <w:rPr>
                <w:rFonts w:cs="Times New Roman"/>
                <w:color w:val="auto"/>
                <w:sz w:val="22"/>
                <w:szCs w:val="22"/>
                <w:highlight w:val="none"/>
              </w:rPr>
              <w:t>3、护送过程中，病人出现异常情况须及时报告；</w:t>
            </w:r>
          </w:p>
          <w:p>
            <w:pPr>
              <w:rPr>
                <w:rFonts w:cs="Times New Roman"/>
                <w:color w:val="auto"/>
                <w:sz w:val="22"/>
                <w:szCs w:val="22"/>
                <w:highlight w:val="none"/>
              </w:rPr>
            </w:pPr>
            <w:r>
              <w:rPr>
                <w:rFonts w:cs="Times New Roman"/>
                <w:color w:val="auto"/>
                <w:sz w:val="22"/>
                <w:szCs w:val="22"/>
                <w:highlight w:val="none"/>
              </w:rPr>
              <w:t>4、配送工作中不损坏、不丢失院方财物；</w:t>
            </w:r>
          </w:p>
          <w:p>
            <w:pPr>
              <w:rPr>
                <w:rFonts w:cs="Times New Roman"/>
                <w:color w:val="auto"/>
                <w:sz w:val="22"/>
                <w:szCs w:val="22"/>
                <w:highlight w:val="none"/>
              </w:rPr>
            </w:pPr>
            <w:r>
              <w:rPr>
                <w:rFonts w:cs="Times New Roman"/>
                <w:color w:val="auto"/>
                <w:sz w:val="22"/>
                <w:szCs w:val="22"/>
                <w:highlight w:val="none"/>
              </w:rPr>
              <w:t>5、护送病人时，注意病人身上的管路与仪表，保持病人身上管路、仪器不松脱；</w:t>
            </w:r>
          </w:p>
          <w:p>
            <w:pPr>
              <w:rPr>
                <w:rFonts w:cs="Times New Roman"/>
                <w:color w:val="auto"/>
                <w:sz w:val="22"/>
                <w:szCs w:val="22"/>
                <w:highlight w:val="none"/>
              </w:rPr>
            </w:pPr>
            <w:r>
              <w:rPr>
                <w:rFonts w:cs="Times New Roman"/>
                <w:color w:val="auto"/>
                <w:sz w:val="22"/>
                <w:szCs w:val="22"/>
                <w:highlight w:val="none"/>
              </w:rPr>
              <w:t>6、运送过程中，目光终始不离开病人或物品；</w:t>
            </w:r>
          </w:p>
          <w:p>
            <w:pPr>
              <w:rPr>
                <w:rFonts w:cs="Times New Roman"/>
                <w:color w:val="auto"/>
                <w:sz w:val="22"/>
                <w:szCs w:val="22"/>
                <w:highlight w:val="none"/>
              </w:rPr>
            </w:pPr>
            <w:r>
              <w:rPr>
                <w:rFonts w:cs="Times New Roman"/>
                <w:color w:val="auto"/>
                <w:sz w:val="22"/>
                <w:szCs w:val="22"/>
                <w:highlight w:val="none"/>
              </w:rPr>
              <w:t>7、运送中，做到不跌、不碰；</w:t>
            </w:r>
          </w:p>
          <w:p>
            <w:pPr>
              <w:rPr>
                <w:rFonts w:cs="Times New Roman"/>
                <w:color w:val="auto"/>
                <w:sz w:val="22"/>
                <w:szCs w:val="22"/>
                <w:highlight w:val="none"/>
              </w:rPr>
            </w:pPr>
            <w:r>
              <w:rPr>
                <w:rFonts w:cs="Times New Roman"/>
                <w:color w:val="auto"/>
                <w:sz w:val="22"/>
                <w:szCs w:val="22"/>
                <w:highlight w:val="none"/>
              </w:rPr>
              <w:t>8、拉上床栏或系好安全带，患者有一个安全舒适的体位；</w:t>
            </w:r>
          </w:p>
          <w:p>
            <w:pPr>
              <w:rPr>
                <w:rFonts w:cs="Times New Roman"/>
                <w:color w:val="auto"/>
                <w:sz w:val="22"/>
                <w:szCs w:val="22"/>
                <w:highlight w:val="none"/>
              </w:rPr>
            </w:pPr>
            <w:r>
              <w:rPr>
                <w:rFonts w:cs="Times New Roman"/>
                <w:color w:val="auto"/>
                <w:sz w:val="22"/>
                <w:szCs w:val="22"/>
                <w:highlight w:val="none"/>
              </w:rPr>
              <w:t>9、按规定与医护人员、病人及病人家属做必要的沟通；</w:t>
            </w:r>
          </w:p>
          <w:p>
            <w:pPr>
              <w:rPr>
                <w:rFonts w:cs="Times New Roman"/>
                <w:color w:val="auto"/>
                <w:sz w:val="22"/>
                <w:szCs w:val="22"/>
                <w:highlight w:val="none"/>
              </w:rPr>
            </w:pPr>
            <w:r>
              <w:rPr>
                <w:rFonts w:cs="Times New Roman"/>
                <w:color w:val="auto"/>
                <w:sz w:val="22"/>
                <w:szCs w:val="22"/>
                <w:highlight w:val="none"/>
              </w:rPr>
              <w:t>10、服务科室临时调配；</w:t>
            </w:r>
          </w:p>
          <w:p>
            <w:pPr>
              <w:rPr>
                <w:rFonts w:cs="Times New Roman"/>
                <w:color w:val="auto"/>
                <w:sz w:val="22"/>
                <w:szCs w:val="22"/>
                <w:highlight w:val="none"/>
              </w:rPr>
            </w:pPr>
            <w:r>
              <w:rPr>
                <w:rFonts w:cs="Times New Roman"/>
                <w:color w:val="auto"/>
                <w:sz w:val="22"/>
                <w:szCs w:val="22"/>
                <w:highlight w:val="none"/>
              </w:rPr>
              <w:t>11、遵循院感管理，不交叉感染、运输工具等每天按规范进行消毒；</w:t>
            </w:r>
          </w:p>
          <w:p>
            <w:pPr>
              <w:rPr>
                <w:rFonts w:cs="Times New Roman"/>
                <w:color w:val="auto"/>
                <w:sz w:val="22"/>
                <w:szCs w:val="22"/>
                <w:highlight w:val="none"/>
              </w:rPr>
            </w:pPr>
            <w:r>
              <w:rPr>
                <w:rFonts w:cs="Times New Roman"/>
                <w:color w:val="auto"/>
                <w:sz w:val="22"/>
                <w:szCs w:val="22"/>
                <w:highlight w:val="none"/>
              </w:rPr>
              <w:t>12、熟识运送物品、标本的属性；</w:t>
            </w:r>
          </w:p>
          <w:p>
            <w:pPr>
              <w:rPr>
                <w:rFonts w:cs="Times New Roman"/>
                <w:color w:val="auto"/>
                <w:sz w:val="22"/>
                <w:szCs w:val="22"/>
                <w:highlight w:val="none"/>
              </w:rPr>
            </w:pPr>
            <w:r>
              <w:rPr>
                <w:rFonts w:cs="Times New Roman"/>
                <w:color w:val="auto"/>
                <w:sz w:val="22"/>
                <w:szCs w:val="22"/>
                <w:highlight w:val="none"/>
              </w:rPr>
              <w:t>13、运送中尽量保持安静；</w:t>
            </w:r>
          </w:p>
          <w:p>
            <w:pPr>
              <w:rPr>
                <w:rFonts w:cs="Times New Roman"/>
                <w:color w:val="auto"/>
                <w:sz w:val="22"/>
                <w:szCs w:val="22"/>
                <w:highlight w:val="none"/>
              </w:rPr>
            </w:pPr>
            <w:r>
              <w:rPr>
                <w:rFonts w:cs="Times New Roman"/>
                <w:color w:val="auto"/>
                <w:sz w:val="22"/>
                <w:szCs w:val="22"/>
                <w:highlight w:val="none"/>
              </w:rPr>
              <w:t>14、安全有序完成特定任务；</w:t>
            </w:r>
          </w:p>
          <w:p>
            <w:pPr>
              <w:rPr>
                <w:rFonts w:cs="Times New Roman"/>
                <w:color w:val="auto"/>
                <w:sz w:val="22"/>
                <w:szCs w:val="22"/>
                <w:highlight w:val="none"/>
              </w:rPr>
            </w:pPr>
            <w:r>
              <w:rPr>
                <w:rFonts w:cs="Times New Roman"/>
                <w:color w:val="auto"/>
                <w:sz w:val="22"/>
                <w:szCs w:val="22"/>
                <w:highlight w:val="none"/>
              </w:rPr>
              <w:t>15、无服务态度差。</w:t>
            </w:r>
          </w:p>
        </w:tc>
        <w:tc>
          <w:tcPr>
            <w:tcW w:w="127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每项发现一次扣2分</w:t>
            </w:r>
          </w:p>
        </w:tc>
        <w:tc>
          <w:tcPr>
            <w:tcW w:w="750" w:type="dxa"/>
            <w:vMerge w:val="restart"/>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rFonts w:cs="Times New Roman"/>
                <w:color w:val="auto"/>
                <w:sz w:val="22"/>
                <w:szCs w:val="22"/>
                <w:highlight w:val="none"/>
              </w:rPr>
            </w:pPr>
          </w:p>
        </w:tc>
        <w:tc>
          <w:tcPr>
            <w:tcW w:w="992" w:type="dxa"/>
            <w:noWrap w:val="0"/>
            <w:vAlign w:val="center"/>
          </w:tcPr>
          <w:p>
            <w:pPr>
              <w:rPr>
                <w:rFonts w:cs="Times New Roman"/>
                <w:color w:val="auto"/>
                <w:sz w:val="22"/>
                <w:szCs w:val="22"/>
                <w:highlight w:val="none"/>
              </w:rPr>
            </w:pPr>
            <w:r>
              <w:rPr>
                <w:rFonts w:cs="Times New Roman"/>
                <w:color w:val="auto"/>
                <w:sz w:val="22"/>
                <w:szCs w:val="22"/>
                <w:highlight w:val="none"/>
              </w:rPr>
              <w:t>效率</w:t>
            </w:r>
          </w:p>
          <w:p>
            <w:pPr>
              <w:rPr>
                <w:rFonts w:cs="Times New Roman"/>
                <w:color w:val="auto"/>
                <w:sz w:val="22"/>
                <w:szCs w:val="22"/>
                <w:highlight w:val="none"/>
              </w:rPr>
            </w:pPr>
            <w:r>
              <w:rPr>
                <w:rFonts w:cs="Times New Roman"/>
                <w:color w:val="auto"/>
                <w:sz w:val="22"/>
                <w:szCs w:val="22"/>
                <w:highlight w:val="none"/>
              </w:rPr>
              <w:t>（30分）</w:t>
            </w:r>
          </w:p>
        </w:tc>
        <w:tc>
          <w:tcPr>
            <w:tcW w:w="5670" w:type="dxa"/>
            <w:noWrap w:val="0"/>
            <w:vAlign w:val="top"/>
          </w:tcPr>
          <w:p>
            <w:pPr>
              <w:rPr>
                <w:rFonts w:cs="Times New Roman"/>
                <w:color w:val="auto"/>
                <w:sz w:val="22"/>
                <w:szCs w:val="22"/>
                <w:highlight w:val="none"/>
              </w:rPr>
            </w:pPr>
            <w:r>
              <w:rPr>
                <w:rFonts w:cs="Times New Roman"/>
                <w:color w:val="auto"/>
                <w:sz w:val="22"/>
                <w:szCs w:val="22"/>
                <w:highlight w:val="none"/>
              </w:rPr>
              <w:t>1、病人护送、物品配送及时进行；</w:t>
            </w:r>
          </w:p>
          <w:p>
            <w:pPr>
              <w:rPr>
                <w:rFonts w:cs="Times New Roman"/>
                <w:color w:val="auto"/>
                <w:sz w:val="22"/>
                <w:szCs w:val="22"/>
                <w:highlight w:val="none"/>
              </w:rPr>
            </w:pPr>
            <w:r>
              <w:rPr>
                <w:rFonts w:cs="Times New Roman"/>
                <w:color w:val="auto"/>
                <w:sz w:val="22"/>
                <w:szCs w:val="22"/>
                <w:highlight w:val="none"/>
              </w:rPr>
              <w:t>2、遵循急事急办，特事特办的原则；</w:t>
            </w:r>
          </w:p>
          <w:p>
            <w:pPr>
              <w:rPr>
                <w:rFonts w:cs="Times New Roman"/>
                <w:color w:val="auto"/>
                <w:sz w:val="22"/>
                <w:szCs w:val="22"/>
                <w:highlight w:val="none"/>
              </w:rPr>
            </w:pPr>
            <w:r>
              <w:rPr>
                <w:rFonts w:cs="Times New Roman"/>
                <w:color w:val="auto"/>
                <w:sz w:val="22"/>
                <w:szCs w:val="22"/>
                <w:highlight w:val="none"/>
              </w:rPr>
              <w:t>3、无造成工作的迟、缓、慢等现象；</w:t>
            </w:r>
          </w:p>
          <w:p>
            <w:pPr>
              <w:rPr>
                <w:rFonts w:cs="Times New Roman"/>
                <w:color w:val="auto"/>
                <w:sz w:val="22"/>
                <w:szCs w:val="22"/>
                <w:highlight w:val="none"/>
              </w:rPr>
            </w:pPr>
            <w:r>
              <w:rPr>
                <w:rFonts w:cs="Times New Roman"/>
                <w:color w:val="auto"/>
                <w:sz w:val="22"/>
                <w:szCs w:val="22"/>
                <w:highlight w:val="none"/>
              </w:rPr>
              <w:t>4、无不服从调配；</w:t>
            </w:r>
          </w:p>
          <w:p>
            <w:pPr>
              <w:rPr>
                <w:rFonts w:cs="Times New Roman"/>
                <w:color w:val="auto"/>
                <w:sz w:val="22"/>
                <w:szCs w:val="22"/>
                <w:highlight w:val="none"/>
              </w:rPr>
            </w:pPr>
            <w:r>
              <w:rPr>
                <w:rFonts w:cs="Times New Roman"/>
                <w:color w:val="auto"/>
                <w:sz w:val="22"/>
                <w:szCs w:val="22"/>
                <w:highlight w:val="none"/>
              </w:rPr>
              <w:t>5、工作中与调配中心保持密切沟通。</w:t>
            </w:r>
          </w:p>
        </w:tc>
        <w:tc>
          <w:tcPr>
            <w:tcW w:w="1278" w:type="dxa"/>
            <w:vMerge w:val="continue"/>
            <w:noWrap w:val="0"/>
            <w:vAlign w:val="center"/>
          </w:tcPr>
          <w:p>
            <w:pPr>
              <w:rPr>
                <w:rFonts w:cs="Times New Roman"/>
                <w:color w:val="auto"/>
                <w:sz w:val="22"/>
                <w:szCs w:val="22"/>
                <w:highlight w:val="none"/>
              </w:rPr>
            </w:pPr>
          </w:p>
        </w:tc>
        <w:tc>
          <w:tcPr>
            <w:tcW w:w="750" w:type="dxa"/>
            <w:vMerge w:val="continue"/>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rPr>
                <w:rFonts w:cs="Times New Roman"/>
                <w:color w:val="auto"/>
                <w:sz w:val="22"/>
                <w:szCs w:val="22"/>
                <w:highlight w:val="none"/>
              </w:rPr>
            </w:pPr>
            <w:r>
              <w:rPr>
                <w:rFonts w:cs="Times New Roman"/>
                <w:color w:val="auto"/>
                <w:sz w:val="22"/>
                <w:szCs w:val="22"/>
                <w:highlight w:val="none"/>
              </w:rPr>
              <w:t>其它</w:t>
            </w:r>
          </w:p>
          <w:p>
            <w:pPr>
              <w:rPr>
                <w:rFonts w:cs="Times New Roman"/>
                <w:color w:val="auto"/>
                <w:sz w:val="22"/>
                <w:szCs w:val="22"/>
                <w:highlight w:val="none"/>
              </w:rPr>
            </w:pPr>
            <w:r>
              <w:rPr>
                <w:rFonts w:cs="Times New Roman"/>
                <w:color w:val="auto"/>
                <w:sz w:val="22"/>
                <w:szCs w:val="22"/>
                <w:highlight w:val="none"/>
              </w:rPr>
              <w:t>（5分）</w:t>
            </w:r>
          </w:p>
        </w:tc>
        <w:tc>
          <w:tcPr>
            <w:tcW w:w="992" w:type="dxa"/>
            <w:noWrap w:val="0"/>
            <w:vAlign w:val="center"/>
          </w:tcPr>
          <w:p>
            <w:pPr>
              <w:rPr>
                <w:rFonts w:cs="Times New Roman"/>
                <w:color w:val="auto"/>
                <w:sz w:val="22"/>
                <w:szCs w:val="22"/>
                <w:highlight w:val="none"/>
              </w:rPr>
            </w:pPr>
            <w:r>
              <w:rPr>
                <w:rFonts w:cs="Times New Roman"/>
                <w:color w:val="auto"/>
                <w:sz w:val="22"/>
                <w:szCs w:val="22"/>
                <w:highlight w:val="none"/>
              </w:rPr>
              <w:t>控烟与杂勤</w:t>
            </w:r>
          </w:p>
          <w:p>
            <w:pPr>
              <w:rPr>
                <w:rFonts w:cs="Times New Roman"/>
                <w:color w:val="auto"/>
                <w:sz w:val="22"/>
                <w:szCs w:val="22"/>
                <w:highlight w:val="none"/>
              </w:rPr>
            </w:pPr>
            <w:r>
              <w:rPr>
                <w:rFonts w:cs="Times New Roman"/>
                <w:color w:val="auto"/>
                <w:sz w:val="22"/>
                <w:szCs w:val="22"/>
                <w:highlight w:val="none"/>
              </w:rPr>
              <w:t>（5分）</w:t>
            </w:r>
          </w:p>
        </w:tc>
        <w:tc>
          <w:tcPr>
            <w:tcW w:w="5670" w:type="dxa"/>
            <w:noWrap w:val="0"/>
            <w:vAlign w:val="top"/>
          </w:tcPr>
          <w:p>
            <w:pPr>
              <w:rPr>
                <w:rFonts w:cs="Times New Roman"/>
                <w:color w:val="auto"/>
                <w:sz w:val="22"/>
                <w:szCs w:val="22"/>
                <w:highlight w:val="none"/>
              </w:rPr>
            </w:pPr>
            <w:r>
              <w:rPr>
                <w:rFonts w:cs="Times New Roman"/>
                <w:color w:val="auto"/>
                <w:sz w:val="22"/>
                <w:szCs w:val="22"/>
                <w:highlight w:val="none"/>
              </w:rPr>
              <w:t>1、劝阻吸烟；</w:t>
            </w:r>
          </w:p>
          <w:p>
            <w:pPr>
              <w:rPr>
                <w:rFonts w:cs="Times New Roman"/>
                <w:color w:val="auto"/>
                <w:sz w:val="22"/>
                <w:szCs w:val="22"/>
                <w:highlight w:val="none"/>
              </w:rPr>
            </w:pPr>
            <w:r>
              <w:rPr>
                <w:rFonts w:cs="Times New Roman"/>
                <w:color w:val="auto"/>
                <w:sz w:val="22"/>
                <w:szCs w:val="22"/>
                <w:highlight w:val="none"/>
              </w:rPr>
              <w:t>2、协助关窗关门</w:t>
            </w:r>
          </w:p>
        </w:tc>
        <w:tc>
          <w:tcPr>
            <w:tcW w:w="1278" w:type="dxa"/>
            <w:noWrap w:val="0"/>
            <w:vAlign w:val="center"/>
          </w:tcPr>
          <w:p>
            <w:pPr>
              <w:rPr>
                <w:rFonts w:cs="Times New Roman"/>
                <w:color w:val="auto"/>
                <w:sz w:val="22"/>
                <w:szCs w:val="22"/>
                <w:highlight w:val="none"/>
              </w:rPr>
            </w:pPr>
            <w:r>
              <w:rPr>
                <w:rFonts w:cs="Times New Roman"/>
                <w:color w:val="auto"/>
                <w:sz w:val="22"/>
                <w:szCs w:val="22"/>
                <w:highlight w:val="none"/>
              </w:rPr>
              <w:t>每项发现一次扣2分</w:t>
            </w:r>
          </w:p>
        </w:tc>
        <w:tc>
          <w:tcPr>
            <w:tcW w:w="750" w:type="dxa"/>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rPr>
                <w:rFonts w:cs="Times New Roman"/>
                <w:color w:val="auto"/>
                <w:sz w:val="22"/>
                <w:szCs w:val="22"/>
                <w:highlight w:val="none"/>
              </w:rPr>
            </w:pPr>
            <w:r>
              <w:rPr>
                <w:rFonts w:cs="Times New Roman"/>
                <w:color w:val="auto"/>
                <w:sz w:val="22"/>
                <w:szCs w:val="22"/>
                <w:highlight w:val="none"/>
              </w:rPr>
              <w:t>投诉</w:t>
            </w:r>
          </w:p>
          <w:p>
            <w:pPr>
              <w:rPr>
                <w:rFonts w:cs="Times New Roman"/>
                <w:color w:val="auto"/>
                <w:sz w:val="22"/>
                <w:szCs w:val="22"/>
                <w:highlight w:val="none"/>
              </w:rPr>
            </w:pPr>
            <w:r>
              <w:rPr>
                <w:rFonts w:cs="Times New Roman"/>
                <w:color w:val="auto"/>
                <w:sz w:val="22"/>
                <w:szCs w:val="22"/>
                <w:highlight w:val="none"/>
              </w:rPr>
              <w:t>（10分）</w:t>
            </w:r>
          </w:p>
        </w:tc>
        <w:tc>
          <w:tcPr>
            <w:tcW w:w="992" w:type="dxa"/>
            <w:noWrap w:val="0"/>
            <w:vAlign w:val="center"/>
          </w:tcPr>
          <w:p>
            <w:pPr>
              <w:rPr>
                <w:rFonts w:cs="Times New Roman"/>
                <w:color w:val="auto"/>
                <w:sz w:val="22"/>
                <w:szCs w:val="22"/>
                <w:highlight w:val="none"/>
              </w:rPr>
            </w:pPr>
            <w:r>
              <w:rPr>
                <w:rFonts w:cs="Times New Roman"/>
                <w:color w:val="auto"/>
                <w:sz w:val="22"/>
                <w:szCs w:val="22"/>
                <w:highlight w:val="none"/>
              </w:rPr>
              <w:t>1、情节轻微的</w:t>
            </w:r>
          </w:p>
          <w:p>
            <w:pPr>
              <w:rPr>
                <w:rFonts w:cs="Times New Roman"/>
                <w:color w:val="auto"/>
                <w:sz w:val="22"/>
                <w:szCs w:val="22"/>
                <w:highlight w:val="none"/>
              </w:rPr>
            </w:pPr>
            <w:r>
              <w:rPr>
                <w:rFonts w:cs="Times New Roman"/>
                <w:color w:val="auto"/>
                <w:sz w:val="22"/>
                <w:szCs w:val="22"/>
                <w:highlight w:val="none"/>
              </w:rPr>
              <w:t>2、情节严重的</w:t>
            </w:r>
          </w:p>
        </w:tc>
        <w:tc>
          <w:tcPr>
            <w:tcW w:w="5670" w:type="dxa"/>
            <w:noWrap w:val="0"/>
            <w:vAlign w:val="center"/>
          </w:tcPr>
          <w:p>
            <w:pPr>
              <w:rPr>
                <w:rFonts w:cs="Times New Roman"/>
                <w:color w:val="auto"/>
                <w:sz w:val="22"/>
                <w:szCs w:val="22"/>
                <w:highlight w:val="none"/>
              </w:rPr>
            </w:pPr>
            <w:r>
              <w:rPr>
                <w:rFonts w:cs="Times New Roman"/>
                <w:color w:val="auto"/>
                <w:sz w:val="22"/>
                <w:szCs w:val="22"/>
                <w:highlight w:val="none"/>
              </w:rPr>
              <w:t>违反医院制度或法律法规，情况属实。</w:t>
            </w:r>
          </w:p>
        </w:tc>
        <w:tc>
          <w:tcPr>
            <w:tcW w:w="1278" w:type="dxa"/>
            <w:noWrap w:val="0"/>
            <w:vAlign w:val="center"/>
          </w:tcPr>
          <w:p>
            <w:pPr>
              <w:rPr>
                <w:rFonts w:cs="Times New Roman"/>
                <w:color w:val="auto"/>
                <w:sz w:val="22"/>
                <w:szCs w:val="22"/>
                <w:highlight w:val="none"/>
              </w:rPr>
            </w:pPr>
            <w:r>
              <w:rPr>
                <w:rFonts w:cs="Times New Roman"/>
                <w:color w:val="auto"/>
                <w:sz w:val="22"/>
                <w:szCs w:val="22"/>
                <w:highlight w:val="none"/>
              </w:rPr>
              <w:t>每发现一次情节轻微的扣10分</w:t>
            </w:r>
          </w:p>
          <w:p>
            <w:pPr>
              <w:rPr>
                <w:rFonts w:cs="Times New Roman"/>
                <w:color w:val="auto"/>
                <w:sz w:val="22"/>
                <w:szCs w:val="22"/>
                <w:highlight w:val="none"/>
              </w:rPr>
            </w:pPr>
            <w:r>
              <w:rPr>
                <w:rFonts w:cs="Times New Roman"/>
                <w:color w:val="auto"/>
                <w:sz w:val="22"/>
                <w:szCs w:val="22"/>
                <w:highlight w:val="none"/>
              </w:rPr>
              <w:t>发现一次情节严重的扣20分（在总分中加扣10分）</w:t>
            </w:r>
          </w:p>
        </w:tc>
        <w:tc>
          <w:tcPr>
            <w:tcW w:w="750" w:type="dxa"/>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top"/>
          </w:tcPr>
          <w:p>
            <w:pPr>
              <w:rPr>
                <w:rFonts w:cs="Times New Roman"/>
                <w:color w:val="auto"/>
                <w:sz w:val="22"/>
                <w:szCs w:val="22"/>
                <w:highlight w:val="none"/>
              </w:rPr>
            </w:pPr>
            <w:r>
              <w:rPr>
                <w:rFonts w:cs="Times New Roman"/>
                <w:color w:val="auto"/>
                <w:sz w:val="22"/>
                <w:szCs w:val="22"/>
                <w:highlight w:val="none"/>
              </w:rPr>
              <w:t>备注：</w:t>
            </w:r>
          </w:p>
        </w:tc>
        <w:tc>
          <w:tcPr>
            <w:tcW w:w="8690" w:type="dxa"/>
            <w:gridSpan w:val="4"/>
            <w:noWrap w:val="0"/>
            <w:vAlign w:val="top"/>
          </w:tcPr>
          <w:p>
            <w:pPr>
              <w:rPr>
                <w:rFonts w:cs="Times New Roman"/>
                <w:color w:val="auto"/>
                <w:sz w:val="22"/>
                <w:szCs w:val="22"/>
                <w:highlight w:val="none"/>
              </w:rPr>
            </w:pPr>
            <w:r>
              <w:rPr>
                <w:rFonts w:cs="Times New Roman"/>
                <w:color w:val="auto"/>
                <w:sz w:val="22"/>
                <w:szCs w:val="22"/>
                <w:highlight w:val="none"/>
              </w:rPr>
              <w:t>满分100分，每项发现一次按规定扣分，在当月中可累计扣分，扣完大项分为止。</w:t>
            </w:r>
          </w:p>
        </w:tc>
      </w:tr>
    </w:tbl>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3、病人满意度调查表</w:t>
      </w:r>
    </w:p>
    <w:p>
      <w:pPr>
        <w:rPr>
          <w:rFonts w:cs="Times New Roman"/>
          <w:color w:val="auto"/>
          <w:sz w:val="22"/>
          <w:szCs w:val="22"/>
          <w:highlight w:val="none"/>
        </w:rPr>
      </w:pPr>
      <w:r>
        <w:rPr>
          <w:rFonts w:cs="Times New Roman"/>
          <w:color w:val="auto"/>
          <w:sz w:val="22"/>
          <w:szCs w:val="22"/>
          <w:highlight w:val="none"/>
        </w:rPr>
        <w:t>物业服务病人满意度调查表</w:t>
      </w:r>
    </w:p>
    <w:p>
      <w:pPr>
        <w:rPr>
          <w:rFonts w:cs="Times New Roman"/>
          <w:color w:val="auto"/>
          <w:sz w:val="22"/>
          <w:szCs w:val="22"/>
          <w:highlight w:val="none"/>
        </w:rPr>
      </w:pPr>
      <w:r>
        <w:rPr>
          <w:rFonts w:cs="Times New Roman"/>
          <w:color w:val="auto"/>
          <w:sz w:val="22"/>
          <w:szCs w:val="22"/>
          <w:highlight w:val="none"/>
        </w:rPr>
        <w:t>尊敬的病员同志：</w:t>
      </w:r>
    </w:p>
    <w:p>
      <w:pPr>
        <w:rPr>
          <w:rFonts w:cs="Times New Roman"/>
          <w:color w:val="auto"/>
          <w:sz w:val="22"/>
          <w:szCs w:val="22"/>
          <w:highlight w:val="none"/>
        </w:rPr>
      </w:pPr>
      <w:r>
        <w:rPr>
          <w:rFonts w:cs="Times New Roman"/>
          <w:color w:val="auto"/>
          <w:sz w:val="22"/>
          <w:szCs w:val="22"/>
          <w:highlight w:val="none"/>
        </w:rPr>
        <w:t>为帮助医院提高后勤服务工作的质量，在您住院期间为您提供更优质的服务，现对后勤部分工作进行满意度调查，调查内容如下，每项总分为10分，请您如实对各项评分在相应分值栏打“√”。</w:t>
      </w:r>
    </w:p>
    <w:p>
      <w:pPr>
        <w:rPr>
          <w:rFonts w:cs="Times New Roman"/>
          <w:color w:val="auto"/>
          <w:sz w:val="22"/>
          <w:szCs w:val="22"/>
          <w:highlight w:val="none"/>
        </w:rPr>
      </w:pPr>
      <w:r>
        <w:rPr>
          <w:rFonts w:cs="Times New Roman"/>
          <w:color w:val="auto"/>
          <w:sz w:val="22"/>
          <w:szCs w:val="22"/>
          <w:highlight w:val="none"/>
        </w:rPr>
        <w:t xml:space="preserve">谢谢并祝您早日康复！ </w:t>
      </w:r>
    </w:p>
    <w:p>
      <w:pPr>
        <w:rPr>
          <w:rFonts w:cs="Times New Roman"/>
          <w:color w:val="auto"/>
          <w:sz w:val="22"/>
          <w:szCs w:val="22"/>
          <w:highlight w:val="none"/>
        </w:rPr>
      </w:pPr>
      <w:r>
        <w:rPr>
          <w:rFonts w:cs="Times New Roman"/>
          <w:color w:val="auto"/>
          <w:sz w:val="22"/>
          <w:szCs w:val="22"/>
          <w:highlight w:val="none"/>
        </w:rPr>
        <w:t>一、您认为运送员工作时是否着装整齐并注意个人卫生？</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满意</w:t>
            </w:r>
          </w:p>
        </w:tc>
        <w:tc>
          <w:tcPr>
            <w:tcW w:w="1321" w:type="dxa"/>
            <w:noWrap w:val="0"/>
            <w:vAlign w:val="center"/>
          </w:tcPr>
          <w:p>
            <w:pPr>
              <w:rPr>
                <w:rFonts w:cs="Times New Roman"/>
                <w:color w:val="auto"/>
                <w:sz w:val="22"/>
                <w:szCs w:val="22"/>
                <w:highlight w:val="none"/>
              </w:rPr>
            </w:pPr>
            <w:r>
              <w:rPr>
                <w:rFonts w:cs="Times New Roman"/>
                <w:color w:val="auto"/>
                <w:sz w:val="22"/>
                <w:szCs w:val="22"/>
                <w:highlight w:val="none"/>
              </w:rPr>
              <w:t>基本满意</w:t>
            </w: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不满意</w:t>
            </w:r>
          </w:p>
        </w:tc>
        <w:tc>
          <w:tcPr>
            <w:tcW w:w="947"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6</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7</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8</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9</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p>
        </w:tc>
        <w:tc>
          <w:tcPr>
            <w:tcW w:w="1321"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得分</w:t>
            </w: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二、您认为运送员工作时服务态度如何？</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满意</w:t>
            </w:r>
          </w:p>
        </w:tc>
        <w:tc>
          <w:tcPr>
            <w:tcW w:w="1321" w:type="dxa"/>
            <w:noWrap w:val="0"/>
            <w:vAlign w:val="center"/>
          </w:tcPr>
          <w:p>
            <w:pPr>
              <w:rPr>
                <w:rFonts w:cs="Times New Roman"/>
                <w:color w:val="auto"/>
                <w:sz w:val="22"/>
                <w:szCs w:val="22"/>
                <w:highlight w:val="none"/>
              </w:rPr>
            </w:pPr>
            <w:r>
              <w:rPr>
                <w:rFonts w:cs="Times New Roman"/>
                <w:color w:val="auto"/>
                <w:sz w:val="22"/>
                <w:szCs w:val="22"/>
                <w:highlight w:val="none"/>
              </w:rPr>
              <w:t>基本满意</w:t>
            </w: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不满意</w:t>
            </w:r>
          </w:p>
        </w:tc>
        <w:tc>
          <w:tcPr>
            <w:tcW w:w="947"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6</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7</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8</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9</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p>
        </w:tc>
        <w:tc>
          <w:tcPr>
            <w:tcW w:w="1321"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得分</w:t>
            </w: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三、您认为运送员工作时效率如何？</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满意</w:t>
            </w:r>
          </w:p>
        </w:tc>
        <w:tc>
          <w:tcPr>
            <w:tcW w:w="1321" w:type="dxa"/>
            <w:noWrap w:val="0"/>
            <w:vAlign w:val="center"/>
          </w:tcPr>
          <w:p>
            <w:pPr>
              <w:rPr>
                <w:rFonts w:cs="Times New Roman"/>
                <w:color w:val="auto"/>
                <w:sz w:val="22"/>
                <w:szCs w:val="22"/>
                <w:highlight w:val="none"/>
              </w:rPr>
            </w:pPr>
            <w:r>
              <w:rPr>
                <w:rFonts w:cs="Times New Roman"/>
                <w:color w:val="auto"/>
                <w:sz w:val="22"/>
                <w:szCs w:val="22"/>
                <w:highlight w:val="none"/>
              </w:rPr>
              <w:t>基本满意</w:t>
            </w: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不满意</w:t>
            </w:r>
          </w:p>
        </w:tc>
        <w:tc>
          <w:tcPr>
            <w:tcW w:w="947"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6</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7</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8</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9</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p>
        </w:tc>
        <w:tc>
          <w:tcPr>
            <w:tcW w:w="1321"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得分</w:t>
            </w: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四、您认为运送员工作时专业技能如何？</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满意</w:t>
            </w:r>
          </w:p>
        </w:tc>
        <w:tc>
          <w:tcPr>
            <w:tcW w:w="1321" w:type="dxa"/>
            <w:noWrap w:val="0"/>
            <w:vAlign w:val="center"/>
          </w:tcPr>
          <w:p>
            <w:pPr>
              <w:rPr>
                <w:rFonts w:cs="Times New Roman"/>
                <w:color w:val="auto"/>
                <w:sz w:val="22"/>
                <w:szCs w:val="22"/>
                <w:highlight w:val="none"/>
              </w:rPr>
            </w:pPr>
            <w:r>
              <w:rPr>
                <w:rFonts w:cs="Times New Roman"/>
                <w:color w:val="auto"/>
                <w:sz w:val="22"/>
                <w:szCs w:val="22"/>
                <w:highlight w:val="none"/>
              </w:rPr>
              <w:t>基本满意</w:t>
            </w: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不满意</w:t>
            </w:r>
          </w:p>
        </w:tc>
        <w:tc>
          <w:tcPr>
            <w:tcW w:w="947"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6</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7</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8</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9</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p>
        </w:tc>
        <w:tc>
          <w:tcPr>
            <w:tcW w:w="1321"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得分</w:t>
            </w: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rPr>
          <w:rFonts w:cs="Times New Roman"/>
          <w:color w:val="auto"/>
          <w:sz w:val="22"/>
          <w:szCs w:val="22"/>
          <w:highlight w:val="none"/>
        </w:rPr>
      </w:pPr>
    </w:p>
    <w:p>
      <w:pPr>
        <w:spacing w:line="360" w:lineRule="auto"/>
        <w:rPr>
          <w:rFonts w:cs="Times New Roman"/>
          <w:color w:val="auto"/>
          <w:sz w:val="22"/>
          <w:szCs w:val="22"/>
          <w:highlight w:val="none"/>
        </w:rPr>
      </w:pPr>
      <w:r>
        <w:rPr>
          <w:rFonts w:cs="Times New Roman"/>
          <w:color w:val="auto"/>
          <w:sz w:val="22"/>
          <w:szCs w:val="22"/>
          <w:highlight w:val="none"/>
        </w:rPr>
        <w:t>（三）成立考核监督机制：由医院相关职能科室和中标人成立考核小组。</w:t>
      </w:r>
    </w:p>
    <w:p>
      <w:pPr>
        <w:spacing w:line="360" w:lineRule="auto"/>
        <w:rPr>
          <w:rFonts w:cs="Times New Roman"/>
          <w:color w:val="auto"/>
          <w:sz w:val="22"/>
          <w:szCs w:val="22"/>
          <w:highlight w:val="none"/>
        </w:rPr>
      </w:pPr>
      <w:r>
        <w:rPr>
          <w:rFonts w:cs="Times New Roman"/>
          <w:color w:val="auto"/>
          <w:sz w:val="22"/>
          <w:szCs w:val="22"/>
          <w:highlight w:val="none"/>
        </w:rPr>
        <w:t>平阳县第二人民医院</w:t>
      </w:r>
      <w:r>
        <w:rPr>
          <w:rFonts w:hint="eastAsia" w:cs="Times New Roman"/>
          <w:color w:val="auto"/>
          <w:sz w:val="22"/>
          <w:szCs w:val="22"/>
          <w:highlight w:val="none"/>
          <w:lang w:val="en-US" w:eastAsia="zh-CN"/>
        </w:rPr>
        <w:t>后勤服务</w:t>
      </w:r>
      <w:r>
        <w:rPr>
          <w:rFonts w:cs="Times New Roman"/>
          <w:color w:val="auto"/>
          <w:sz w:val="22"/>
          <w:szCs w:val="22"/>
          <w:highlight w:val="none"/>
        </w:rPr>
        <w:t>公司导医质量考核标准（满分100分）</w:t>
      </w:r>
    </w:p>
    <w:tbl>
      <w:tblPr>
        <w:tblStyle w:val="6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4140"/>
        <w:gridCol w:w="228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cs="Times New Roman"/>
                <w:color w:val="auto"/>
                <w:sz w:val="22"/>
                <w:szCs w:val="22"/>
                <w:highlight w:val="none"/>
              </w:rPr>
            </w:pPr>
            <w:r>
              <w:rPr>
                <w:rFonts w:cs="Times New Roman"/>
                <w:color w:val="auto"/>
                <w:sz w:val="22"/>
                <w:szCs w:val="22"/>
                <w:highlight w:val="none"/>
              </w:rPr>
              <w:t>分类</w:t>
            </w:r>
          </w:p>
        </w:tc>
        <w:tc>
          <w:tcPr>
            <w:tcW w:w="1440" w:type="dxa"/>
            <w:noWrap w:val="0"/>
            <w:vAlign w:val="center"/>
          </w:tcPr>
          <w:p>
            <w:pPr>
              <w:jc w:val="center"/>
              <w:rPr>
                <w:rFonts w:cs="Times New Roman"/>
                <w:color w:val="auto"/>
                <w:sz w:val="22"/>
                <w:szCs w:val="22"/>
                <w:highlight w:val="none"/>
              </w:rPr>
            </w:pPr>
            <w:r>
              <w:rPr>
                <w:rFonts w:cs="Times New Roman"/>
                <w:color w:val="auto"/>
                <w:sz w:val="22"/>
                <w:szCs w:val="22"/>
                <w:highlight w:val="none"/>
              </w:rPr>
              <w:t>区域</w:t>
            </w:r>
          </w:p>
        </w:tc>
        <w:tc>
          <w:tcPr>
            <w:tcW w:w="4140" w:type="dxa"/>
            <w:noWrap w:val="0"/>
            <w:vAlign w:val="center"/>
          </w:tcPr>
          <w:p>
            <w:pPr>
              <w:jc w:val="center"/>
              <w:rPr>
                <w:rFonts w:cs="Times New Roman"/>
                <w:color w:val="auto"/>
                <w:sz w:val="22"/>
                <w:szCs w:val="22"/>
                <w:highlight w:val="none"/>
              </w:rPr>
            </w:pPr>
            <w:r>
              <w:rPr>
                <w:rFonts w:cs="Times New Roman"/>
                <w:color w:val="auto"/>
                <w:sz w:val="22"/>
                <w:szCs w:val="22"/>
                <w:highlight w:val="none"/>
              </w:rPr>
              <w:t>考  评  内   容</w:t>
            </w:r>
          </w:p>
        </w:tc>
        <w:tc>
          <w:tcPr>
            <w:tcW w:w="2282" w:type="dxa"/>
            <w:noWrap w:val="0"/>
            <w:vAlign w:val="center"/>
          </w:tcPr>
          <w:p>
            <w:pPr>
              <w:jc w:val="center"/>
              <w:rPr>
                <w:rFonts w:cs="Times New Roman"/>
                <w:color w:val="auto"/>
                <w:sz w:val="22"/>
                <w:szCs w:val="22"/>
                <w:highlight w:val="none"/>
              </w:rPr>
            </w:pPr>
            <w:r>
              <w:rPr>
                <w:rFonts w:cs="Times New Roman"/>
                <w:color w:val="auto"/>
                <w:sz w:val="22"/>
                <w:szCs w:val="22"/>
                <w:highlight w:val="none"/>
              </w:rPr>
              <w:t>考 评 要 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rFonts w:cs="Times New Roman"/>
                <w:color w:val="auto"/>
                <w:sz w:val="22"/>
                <w:szCs w:val="22"/>
                <w:highlight w:val="none"/>
              </w:rPr>
            </w:pPr>
            <w:r>
              <w:rPr>
                <w:rFonts w:cs="Times New Roman"/>
                <w:color w:val="auto"/>
                <w:sz w:val="22"/>
                <w:szCs w:val="22"/>
                <w:highlight w:val="none"/>
              </w:rPr>
              <w:t>管理制度</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　</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1、工作制度：</w:t>
            </w:r>
            <w:r>
              <w:rPr>
                <w:rFonts w:hint="eastAsia" w:cs="Times New Roman"/>
                <w:color w:val="auto"/>
                <w:sz w:val="22"/>
                <w:szCs w:val="22"/>
                <w:highlight w:val="none"/>
                <w:lang w:eastAsia="zh-CN"/>
              </w:rPr>
              <w:t>后勤服务管理</w:t>
            </w:r>
            <w:r>
              <w:rPr>
                <w:rFonts w:cs="Times New Roman"/>
                <w:color w:val="auto"/>
                <w:sz w:val="22"/>
                <w:szCs w:val="22"/>
                <w:highlight w:val="none"/>
              </w:rPr>
              <w:t>工作制度；</w:t>
            </w:r>
            <w:r>
              <w:rPr>
                <w:rFonts w:hint="eastAsia" w:cs="Times New Roman"/>
                <w:color w:val="auto"/>
                <w:sz w:val="22"/>
                <w:szCs w:val="22"/>
                <w:highlight w:val="none"/>
                <w:lang w:eastAsia="zh-CN"/>
              </w:rPr>
              <w:t>后勤服务管理</w:t>
            </w:r>
            <w:r>
              <w:rPr>
                <w:rFonts w:cs="Times New Roman"/>
                <w:color w:val="auto"/>
                <w:sz w:val="22"/>
                <w:szCs w:val="22"/>
                <w:highlight w:val="none"/>
              </w:rPr>
              <w:t>负责人工作职责；各岗位工作人员工作职责；安全管理制度；员工岗位考核标准及记录；工作量量化表；巡查记录；2、会议制度：</w:t>
            </w:r>
            <w:r>
              <w:rPr>
                <w:rFonts w:hint="eastAsia" w:cs="Times New Roman"/>
                <w:color w:val="auto"/>
                <w:sz w:val="22"/>
                <w:szCs w:val="22"/>
                <w:highlight w:val="none"/>
                <w:lang w:eastAsia="zh-CN"/>
              </w:rPr>
              <w:t>后勤服务管理</w:t>
            </w:r>
            <w:r>
              <w:rPr>
                <w:rFonts w:cs="Times New Roman"/>
                <w:color w:val="auto"/>
                <w:sz w:val="22"/>
                <w:szCs w:val="22"/>
                <w:highlight w:val="none"/>
              </w:rPr>
              <w:t>工作会每月不少于2次；业务学习每月不少于1次；参加者不低于单位人数的95%，各类会议及时传达有会议记录。3、各种记录递交医院管理部门。</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各项制度、台帐缺一项扣1分；                    各项会议缺一项扣1分，参加者每低于单位人数1%扣0.5分。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导医服务水平</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服务质量</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对每一位有需要的病人做好导医服务工作</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cs="Times New Roman"/>
                <w:color w:val="auto"/>
                <w:sz w:val="22"/>
                <w:szCs w:val="22"/>
                <w:highlight w:val="none"/>
              </w:rPr>
            </w:pP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效率</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工作积极主动，效率高；遵循急事急办，特事特办的原则，造成工作的迟、缓、慢等不及时现象；服务态度差工作怠慢或沟通不到位；不服务调配</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员工状态</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素质</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具有与工作相适应的文化，与岗位相匹配的能力，与合同规定的年龄结构</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一人不合格扣1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cs="Times New Roman"/>
                <w:color w:val="auto"/>
                <w:sz w:val="22"/>
                <w:szCs w:val="22"/>
                <w:highlight w:val="none"/>
              </w:rPr>
            </w:pP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稳定性</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服务人数</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缺1人，每人每天扣0.5分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投诉</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态度、质量</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基本属实，影响一般，或属实，性质恶劣,影响很坏的</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性质一般的，一起扣1分，超过3起，每起扣2分，恶劣且影响坏的，每起扣3分,超过3起的,每起扣8分.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cs="Times New Roman"/>
                <w:color w:val="auto"/>
                <w:sz w:val="22"/>
                <w:szCs w:val="22"/>
                <w:highlight w:val="none"/>
              </w:rPr>
            </w:pP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违反医院制度或法律法规</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基本属实,性质一般，或性质恶劣,影响极坏.</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性质一般的，每起扣1分，3起以上,每起扣3分,性质恶劣且影响极坏的，每起扣10分。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rFonts w:cs="Times New Roman"/>
                <w:color w:val="auto"/>
                <w:sz w:val="22"/>
                <w:szCs w:val="22"/>
                <w:highlight w:val="none"/>
              </w:rPr>
            </w:pPr>
            <w:r>
              <w:rPr>
                <w:rFonts w:cs="Times New Roman"/>
                <w:color w:val="auto"/>
                <w:sz w:val="22"/>
                <w:szCs w:val="22"/>
                <w:highlight w:val="none"/>
              </w:rPr>
              <w:t>备注</w:t>
            </w:r>
          </w:p>
        </w:tc>
        <w:tc>
          <w:tcPr>
            <w:tcW w:w="7862" w:type="dxa"/>
            <w:gridSpan w:val="3"/>
            <w:noWrap w:val="0"/>
            <w:vAlign w:val="center"/>
          </w:tcPr>
          <w:p>
            <w:pPr>
              <w:rPr>
                <w:rFonts w:cs="Times New Roman"/>
                <w:color w:val="auto"/>
                <w:sz w:val="22"/>
                <w:szCs w:val="22"/>
                <w:highlight w:val="none"/>
              </w:rPr>
            </w:pPr>
            <w:r>
              <w:rPr>
                <w:rFonts w:cs="Times New Roman"/>
                <w:color w:val="auto"/>
                <w:sz w:val="22"/>
                <w:szCs w:val="22"/>
                <w:highlight w:val="none"/>
              </w:rPr>
              <w:t>当月月底前由医院方考评一次,日常管理可参照本考核表扣分,月底累加扣分,并合计总分。</w:t>
            </w:r>
          </w:p>
        </w:tc>
      </w:tr>
    </w:tbl>
    <w:p>
      <w:pPr>
        <w:rPr>
          <w:rFonts w:cs="Times New Roman"/>
          <w:color w:val="auto"/>
          <w:sz w:val="22"/>
          <w:szCs w:val="22"/>
          <w:highlight w:val="none"/>
        </w:rPr>
      </w:pPr>
    </w:p>
    <w:p>
      <w:pPr>
        <w:rPr>
          <w:rFonts w:cs="Times New Roman"/>
          <w:color w:val="auto"/>
          <w:sz w:val="22"/>
          <w:szCs w:val="22"/>
          <w:highlight w:val="none"/>
        </w:rPr>
      </w:pPr>
    </w:p>
    <w:p>
      <w:pPr>
        <w:spacing w:line="360" w:lineRule="auto"/>
        <w:rPr>
          <w:rFonts w:hint="default" w:eastAsia="宋体" w:cs="Times New Roman"/>
          <w:b/>
          <w:bCs/>
          <w:color w:val="auto"/>
          <w:sz w:val="22"/>
          <w:szCs w:val="22"/>
          <w:highlight w:val="none"/>
          <w:lang w:val="en-US" w:eastAsia="zh-CN"/>
        </w:rPr>
      </w:pPr>
      <w:r>
        <w:rPr>
          <w:rFonts w:hint="eastAsia" w:cs="Times New Roman"/>
          <w:b/>
          <w:bCs/>
          <w:color w:val="auto"/>
          <w:sz w:val="22"/>
          <w:szCs w:val="22"/>
          <w:highlight w:val="none"/>
        </w:rPr>
        <w:t>秩序维护</w:t>
      </w:r>
      <w:r>
        <w:rPr>
          <w:rFonts w:hint="eastAsia" w:cs="Times New Roman"/>
          <w:b/>
          <w:bCs/>
          <w:color w:val="auto"/>
          <w:sz w:val="22"/>
          <w:szCs w:val="22"/>
          <w:highlight w:val="none"/>
          <w:lang w:val="en-US" w:eastAsia="zh-CN"/>
        </w:rPr>
        <w:t>及疫情防控</w:t>
      </w:r>
    </w:p>
    <w:p>
      <w:pPr>
        <w:spacing w:line="360" w:lineRule="auto"/>
        <w:rPr>
          <w:rFonts w:cs="Times New Roman"/>
          <w:color w:val="auto"/>
          <w:sz w:val="22"/>
          <w:szCs w:val="22"/>
          <w:highlight w:val="none"/>
        </w:rPr>
      </w:pPr>
      <w:r>
        <w:rPr>
          <w:rFonts w:cs="Times New Roman"/>
          <w:color w:val="auto"/>
          <w:sz w:val="22"/>
          <w:szCs w:val="22"/>
          <w:highlight w:val="none"/>
        </w:rPr>
        <w:t>（一）每月一次。</w:t>
      </w:r>
    </w:p>
    <w:p>
      <w:pPr>
        <w:spacing w:line="360" w:lineRule="auto"/>
        <w:rPr>
          <w:rFonts w:cs="Times New Roman"/>
          <w:color w:val="auto"/>
          <w:sz w:val="22"/>
          <w:szCs w:val="22"/>
          <w:highlight w:val="none"/>
        </w:rPr>
      </w:pPr>
      <w:r>
        <w:rPr>
          <w:rFonts w:cs="Times New Roman"/>
          <w:color w:val="auto"/>
          <w:sz w:val="22"/>
          <w:szCs w:val="22"/>
          <w:highlight w:val="none"/>
        </w:rPr>
        <w:t>（二）考核分数计算如下（保留小数点一位）：</w:t>
      </w:r>
    </w:p>
    <w:p>
      <w:pPr>
        <w:spacing w:line="360" w:lineRule="auto"/>
        <w:rPr>
          <w:rFonts w:cs="Times New Roman"/>
          <w:color w:val="auto"/>
          <w:sz w:val="22"/>
          <w:szCs w:val="22"/>
          <w:highlight w:val="none"/>
        </w:rPr>
      </w:pPr>
      <w:r>
        <w:rPr>
          <w:rFonts w:cs="Times New Roman"/>
          <w:color w:val="auto"/>
          <w:sz w:val="22"/>
          <w:szCs w:val="22"/>
          <w:highlight w:val="none"/>
        </w:rPr>
        <w:t>总分比例：</w:t>
      </w:r>
      <w:r>
        <w:rPr>
          <w:rFonts w:hint="eastAsia" w:cs="Times New Roman"/>
          <w:color w:val="auto"/>
          <w:sz w:val="22"/>
          <w:szCs w:val="22"/>
          <w:highlight w:val="none"/>
        </w:rPr>
        <w:t>10</w:t>
      </w:r>
      <w:r>
        <w:rPr>
          <w:rFonts w:cs="Times New Roman"/>
          <w:color w:val="auto"/>
          <w:sz w:val="22"/>
          <w:szCs w:val="22"/>
          <w:highlight w:val="none"/>
        </w:rPr>
        <w:t>0％（考评组分数）</w:t>
      </w:r>
    </w:p>
    <w:p>
      <w:pPr>
        <w:spacing w:line="360" w:lineRule="auto"/>
        <w:rPr>
          <w:rFonts w:cs="Times New Roman"/>
          <w:color w:val="auto"/>
          <w:sz w:val="22"/>
          <w:szCs w:val="22"/>
          <w:highlight w:val="none"/>
        </w:rPr>
      </w:pPr>
      <w:r>
        <w:rPr>
          <w:rFonts w:cs="Times New Roman"/>
          <w:color w:val="auto"/>
          <w:sz w:val="22"/>
          <w:szCs w:val="22"/>
          <w:highlight w:val="none"/>
        </w:rPr>
        <w:t>1、考核总分数在90（含）分以上，费用按合同金额全额支付；</w:t>
      </w:r>
    </w:p>
    <w:p>
      <w:pPr>
        <w:spacing w:line="360" w:lineRule="auto"/>
        <w:rPr>
          <w:rFonts w:cs="Times New Roman"/>
          <w:color w:val="auto"/>
          <w:sz w:val="22"/>
          <w:szCs w:val="22"/>
          <w:highlight w:val="none"/>
        </w:rPr>
      </w:pPr>
      <w:r>
        <w:rPr>
          <w:rFonts w:cs="Times New Roman"/>
          <w:color w:val="auto"/>
          <w:sz w:val="22"/>
          <w:szCs w:val="22"/>
          <w:highlight w:val="none"/>
        </w:rPr>
        <w:t>2、考核总分数在85分（含）～90分，扣除服务费用</w:t>
      </w:r>
      <w:r>
        <w:rPr>
          <w:rFonts w:hint="eastAsia" w:cs="Times New Roman"/>
          <w:color w:val="auto"/>
          <w:sz w:val="22"/>
          <w:szCs w:val="22"/>
          <w:highlight w:val="none"/>
        </w:rPr>
        <w:t>2</w:t>
      </w:r>
      <w:r>
        <w:rPr>
          <w:rFonts w:cs="Times New Roman"/>
          <w:color w:val="auto"/>
          <w:sz w:val="22"/>
          <w:szCs w:val="22"/>
          <w:highlight w:val="none"/>
        </w:rPr>
        <w:t>00～</w:t>
      </w:r>
      <w:r>
        <w:rPr>
          <w:rFonts w:hint="eastAsia" w:cs="Times New Roman"/>
          <w:color w:val="auto"/>
          <w:sz w:val="22"/>
          <w:szCs w:val="22"/>
          <w:highlight w:val="none"/>
        </w:rPr>
        <w:t>5</w:t>
      </w:r>
      <w:r>
        <w:rPr>
          <w:rFonts w:cs="Times New Roman"/>
          <w:color w:val="auto"/>
          <w:sz w:val="22"/>
          <w:szCs w:val="22"/>
          <w:highlight w:val="none"/>
        </w:rPr>
        <w:t>00元；</w:t>
      </w:r>
    </w:p>
    <w:p>
      <w:pPr>
        <w:spacing w:line="360" w:lineRule="auto"/>
        <w:rPr>
          <w:rFonts w:cs="Times New Roman"/>
          <w:color w:val="auto"/>
          <w:sz w:val="22"/>
          <w:szCs w:val="22"/>
          <w:highlight w:val="none"/>
        </w:rPr>
      </w:pPr>
      <w:r>
        <w:rPr>
          <w:rFonts w:cs="Times New Roman"/>
          <w:color w:val="auto"/>
          <w:sz w:val="22"/>
          <w:szCs w:val="22"/>
          <w:highlight w:val="none"/>
        </w:rPr>
        <w:t>3、考核总分数在75分（含）～85分，扣除服务费用</w:t>
      </w:r>
      <w:r>
        <w:rPr>
          <w:rFonts w:hint="eastAsia" w:cs="Times New Roman"/>
          <w:color w:val="auto"/>
          <w:sz w:val="22"/>
          <w:szCs w:val="22"/>
          <w:highlight w:val="none"/>
        </w:rPr>
        <w:t>500</w:t>
      </w:r>
      <w:r>
        <w:rPr>
          <w:rFonts w:cs="Times New Roman"/>
          <w:color w:val="auto"/>
          <w:sz w:val="22"/>
          <w:szCs w:val="22"/>
          <w:highlight w:val="none"/>
        </w:rPr>
        <w:t>～</w:t>
      </w:r>
      <w:r>
        <w:rPr>
          <w:rFonts w:hint="eastAsia" w:cs="Times New Roman"/>
          <w:color w:val="auto"/>
          <w:sz w:val="22"/>
          <w:szCs w:val="22"/>
          <w:highlight w:val="none"/>
        </w:rPr>
        <w:t>1</w:t>
      </w:r>
      <w:r>
        <w:rPr>
          <w:rFonts w:cs="Times New Roman"/>
          <w:color w:val="auto"/>
          <w:sz w:val="22"/>
          <w:szCs w:val="22"/>
          <w:highlight w:val="none"/>
        </w:rPr>
        <w:t>000元；</w:t>
      </w:r>
    </w:p>
    <w:p>
      <w:pPr>
        <w:spacing w:line="360" w:lineRule="auto"/>
        <w:rPr>
          <w:rFonts w:cs="Times New Roman"/>
          <w:color w:val="auto"/>
          <w:sz w:val="22"/>
          <w:szCs w:val="22"/>
          <w:highlight w:val="none"/>
        </w:rPr>
      </w:pPr>
      <w:r>
        <w:rPr>
          <w:rFonts w:cs="Times New Roman"/>
          <w:color w:val="auto"/>
          <w:sz w:val="22"/>
          <w:szCs w:val="22"/>
          <w:highlight w:val="none"/>
        </w:rPr>
        <w:t>4、考核总分数在75分以下的，扣除服务费用</w:t>
      </w:r>
      <w:r>
        <w:rPr>
          <w:rFonts w:hint="eastAsia" w:cs="Times New Roman"/>
          <w:color w:val="auto"/>
          <w:sz w:val="22"/>
          <w:szCs w:val="22"/>
          <w:highlight w:val="none"/>
        </w:rPr>
        <w:t>10</w:t>
      </w:r>
      <w:r>
        <w:rPr>
          <w:rFonts w:cs="Times New Roman"/>
          <w:color w:val="auto"/>
          <w:sz w:val="22"/>
          <w:szCs w:val="22"/>
          <w:highlight w:val="none"/>
        </w:rPr>
        <w:t>00～</w:t>
      </w:r>
      <w:r>
        <w:rPr>
          <w:rFonts w:hint="eastAsia" w:cs="Times New Roman"/>
          <w:color w:val="auto"/>
          <w:sz w:val="22"/>
          <w:szCs w:val="22"/>
          <w:highlight w:val="none"/>
        </w:rPr>
        <w:t>2</w:t>
      </w:r>
      <w:r>
        <w:rPr>
          <w:rFonts w:cs="Times New Roman"/>
          <w:color w:val="auto"/>
          <w:sz w:val="22"/>
          <w:szCs w:val="22"/>
          <w:highlight w:val="none"/>
        </w:rPr>
        <w:t>000元；</w:t>
      </w:r>
    </w:p>
    <w:p>
      <w:pPr>
        <w:spacing w:line="360" w:lineRule="auto"/>
        <w:rPr>
          <w:rFonts w:cs="Times New Roman"/>
          <w:color w:val="auto"/>
          <w:sz w:val="22"/>
          <w:szCs w:val="22"/>
          <w:highlight w:val="none"/>
        </w:rPr>
      </w:pPr>
      <w:r>
        <w:rPr>
          <w:rFonts w:cs="Times New Roman"/>
          <w:color w:val="auto"/>
          <w:sz w:val="22"/>
          <w:szCs w:val="22"/>
          <w:highlight w:val="none"/>
        </w:rPr>
        <w:t>5、考核平均数分数在70分以下，为考核不合格，全年出现三次不合格，一律终止合同，并承担违约责任的赔偿。</w:t>
      </w:r>
    </w:p>
    <w:p>
      <w:pPr>
        <w:spacing w:line="360" w:lineRule="auto"/>
        <w:rPr>
          <w:rFonts w:cs="Times New Roman"/>
          <w:color w:val="auto"/>
          <w:sz w:val="22"/>
          <w:szCs w:val="22"/>
          <w:highlight w:val="none"/>
        </w:rPr>
      </w:pPr>
      <w:r>
        <w:rPr>
          <w:rFonts w:cs="Times New Roman"/>
          <w:color w:val="auto"/>
          <w:sz w:val="22"/>
          <w:szCs w:val="22"/>
          <w:highlight w:val="none"/>
        </w:rPr>
        <w:t>（三）成立考核监督机制：由医院相关职能科室和中标人成立考核小组。</w:t>
      </w:r>
    </w:p>
    <w:p>
      <w:pPr>
        <w:spacing w:line="360" w:lineRule="auto"/>
        <w:rPr>
          <w:rFonts w:cs="Times New Roman"/>
          <w:color w:val="auto"/>
          <w:sz w:val="22"/>
          <w:szCs w:val="22"/>
          <w:highlight w:val="none"/>
        </w:rPr>
      </w:pPr>
      <w:r>
        <w:rPr>
          <w:rFonts w:cs="Times New Roman"/>
          <w:color w:val="auto"/>
          <w:sz w:val="22"/>
          <w:szCs w:val="22"/>
          <w:highlight w:val="none"/>
        </w:rPr>
        <w:t>平阳县第二人民医院</w:t>
      </w:r>
      <w:r>
        <w:rPr>
          <w:rFonts w:hint="eastAsia" w:cs="Times New Roman"/>
          <w:color w:val="auto"/>
          <w:sz w:val="22"/>
          <w:szCs w:val="22"/>
          <w:highlight w:val="none"/>
          <w:lang w:val="en-US" w:eastAsia="zh-CN"/>
        </w:rPr>
        <w:t>后勤服务</w:t>
      </w:r>
      <w:r>
        <w:rPr>
          <w:rFonts w:cs="Times New Roman"/>
          <w:color w:val="auto"/>
          <w:sz w:val="22"/>
          <w:szCs w:val="22"/>
          <w:highlight w:val="none"/>
        </w:rPr>
        <w:t>公司</w:t>
      </w:r>
      <w:r>
        <w:rPr>
          <w:rFonts w:hint="eastAsia" w:cs="Times New Roman"/>
          <w:color w:val="auto"/>
          <w:sz w:val="22"/>
          <w:szCs w:val="22"/>
          <w:highlight w:val="none"/>
        </w:rPr>
        <w:t>秩序维护</w:t>
      </w:r>
      <w:r>
        <w:rPr>
          <w:rFonts w:hint="eastAsia" w:cs="Times New Roman"/>
          <w:color w:val="auto"/>
          <w:sz w:val="22"/>
          <w:szCs w:val="22"/>
          <w:highlight w:val="none"/>
          <w:lang w:val="en-US" w:eastAsia="zh-CN"/>
        </w:rPr>
        <w:t>及疫情防控</w:t>
      </w:r>
      <w:r>
        <w:rPr>
          <w:rFonts w:cs="Times New Roman"/>
          <w:color w:val="auto"/>
          <w:sz w:val="22"/>
          <w:szCs w:val="22"/>
          <w:highlight w:val="none"/>
        </w:rPr>
        <w:t>质量考核标准（满分100分）</w:t>
      </w:r>
    </w:p>
    <w:tbl>
      <w:tblPr>
        <w:tblStyle w:val="6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4140"/>
        <w:gridCol w:w="228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cs="Times New Roman"/>
                <w:color w:val="auto"/>
                <w:sz w:val="22"/>
                <w:szCs w:val="22"/>
                <w:highlight w:val="none"/>
              </w:rPr>
            </w:pPr>
            <w:r>
              <w:rPr>
                <w:rFonts w:cs="Times New Roman"/>
                <w:color w:val="auto"/>
                <w:sz w:val="22"/>
                <w:szCs w:val="22"/>
                <w:highlight w:val="none"/>
              </w:rPr>
              <w:t>分类</w:t>
            </w:r>
          </w:p>
        </w:tc>
        <w:tc>
          <w:tcPr>
            <w:tcW w:w="1440" w:type="dxa"/>
            <w:noWrap w:val="0"/>
            <w:vAlign w:val="center"/>
          </w:tcPr>
          <w:p>
            <w:pPr>
              <w:jc w:val="center"/>
              <w:rPr>
                <w:rFonts w:cs="Times New Roman"/>
                <w:color w:val="auto"/>
                <w:sz w:val="22"/>
                <w:szCs w:val="22"/>
                <w:highlight w:val="none"/>
              </w:rPr>
            </w:pPr>
            <w:r>
              <w:rPr>
                <w:rFonts w:cs="Times New Roman"/>
                <w:color w:val="auto"/>
                <w:sz w:val="22"/>
                <w:szCs w:val="22"/>
                <w:highlight w:val="none"/>
              </w:rPr>
              <w:t>区域</w:t>
            </w:r>
          </w:p>
        </w:tc>
        <w:tc>
          <w:tcPr>
            <w:tcW w:w="4140" w:type="dxa"/>
            <w:noWrap w:val="0"/>
            <w:vAlign w:val="center"/>
          </w:tcPr>
          <w:p>
            <w:pPr>
              <w:jc w:val="center"/>
              <w:rPr>
                <w:rFonts w:cs="Times New Roman"/>
                <w:color w:val="auto"/>
                <w:sz w:val="22"/>
                <w:szCs w:val="22"/>
                <w:highlight w:val="none"/>
              </w:rPr>
            </w:pPr>
            <w:r>
              <w:rPr>
                <w:rFonts w:cs="Times New Roman"/>
                <w:color w:val="auto"/>
                <w:sz w:val="22"/>
                <w:szCs w:val="22"/>
                <w:highlight w:val="none"/>
              </w:rPr>
              <w:t>考  评  内   容</w:t>
            </w:r>
          </w:p>
        </w:tc>
        <w:tc>
          <w:tcPr>
            <w:tcW w:w="2282" w:type="dxa"/>
            <w:noWrap w:val="0"/>
            <w:vAlign w:val="center"/>
          </w:tcPr>
          <w:p>
            <w:pPr>
              <w:jc w:val="center"/>
              <w:rPr>
                <w:rFonts w:cs="Times New Roman"/>
                <w:color w:val="auto"/>
                <w:sz w:val="22"/>
                <w:szCs w:val="22"/>
                <w:highlight w:val="none"/>
              </w:rPr>
            </w:pPr>
            <w:r>
              <w:rPr>
                <w:rFonts w:cs="Times New Roman"/>
                <w:color w:val="auto"/>
                <w:sz w:val="22"/>
                <w:szCs w:val="22"/>
                <w:highlight w:val="none"/>
              </w:rPr>
              <w:t>考 评 要 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rFonts w:cs="Times New Roman"/>
                <w:color w:val="auto"/>
                <w:sz w:val="22"/>
                <w:szCs w:val="22"/>
                <w:highlight w:val="none"/>
              </w:rPr>
            </w:pPr>
            <w:r>
              <w:rPr>
                <w:rFonts w:cs="Times New Roman"/>
                <w:color w:val="auto"/>
                <w:sz w:val="22"/>
                <w:szCs w:val="22"/>
                <w:highlight w:val="none"/>
              </w:rPr>
              <w:t>管理制度</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　</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1、工作制度：</w:t>
            </w:r>
            <w:r>
              <w:rPr>
                <w:rFonts w:hint="eastAsia" w:cs="Times New Roman"/>
                <w:color w:val="auto"/>
                <w:sz w:val="22"/>
                <w:szCs w:val="22"/>
                <w:highlight w:val="none"/>
                <w:lang w:eastAsia="zh-CN"/>
              </w:rPr>
              <w:t>后勤服务管理</w:t>
            </w:r>
            <w:r>
              <w:rPr>
                <w:rFonts w:cs="Times New Roman"/>
                <w:color w:val="auto"/>
                <w:sz w:val="22"/>
                <w:szCs w:val="22"/>
                <w:highlight w:val="none"/>
              </w:rPr>
              <w:t>工作制度；</w:t>
            </w:r>
            <w:r>
              <w:rPr>
                <w:rFonts w:hint="eastAsia" w:cs="Times New Roman"/>
                <w:color w:val="auto"/>
                <w:sz w:val="22"/>
                <w:szCs w:val="22"/>
                <w:highlight w:val="none"/>
                <w:lang w:eastAsia="zh-CN"/>
              </w:rPr>
              <w:t>后勤服务管理</w:t>
            </w:r>
            <w:r>
              <w:rPr>
                <w:rFonts w:cs="Times New Roman"/>
                <w:color w:val="auto"/>
                <w:sz w:val="22"/>
                <w:szCs w:val="22"/>
                <w:highlight w:val="none"/>
              </w:rPr>
              <w:t>负责人工作职责；各岗位工作人员工作职责；安全管理制度；员工岗位考核标准及记录；工作量量化表；巡查记录；2、会议制度：</w:t>
            </w:r>
            <w:r>
              <w:rPr>
                <w:rFonts w:hint="eastAsia" w:cs="Times New Roman"/>
                <w:color w:val="auto"/>
                <w:sz w:val="22"/>
                <w:szCs w:val="22"/>
                <w:highlight w:val="none"/>
                <w:lang w:eastAsia="zh-CN"/>
              </w:rPr>
              <w:t>后勤服务管理</w:t>
            </w:r>
            <w:r>
              <w:rPr>
                <w:rFonts w:cs="Times New Roman"/>
                <w:color w:val="auto"/>
                <w:sz w:val="22"/>
                <w:szCs w:val="22"/>
                <w:highlight w:val="none"/>
              </w:rPr>
              <w:t>工作会每月不少于2次；业务学习每月不少于1次；参加者不低于单位人数的95%，各类会议及时传达有会议记录。3、各种记录递交医院管理部门。</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各项制度、台帐缺一项扣1分；                    各项会议缺一项扣1分，参加者每低于单位人数1%扣0.5分。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服务水平</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服务质量</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做好</w:t>
            </w:r>
            <w:r>
              <w:rPr>
                <w:rFonts w:hint="eastAsia" w:cs="Times New Roman"/>
                <w:color w:val="auto"/>
                <w:sz w:val="22"/>
                <w:szCs w:val="22"/>
                <w:highlight w:val="none"/>
              </w:rPr>
              <w:t>保安</w:t>
            </w:r>
            <w:r>
              <w:rPr>
                <w:rFonts w:cs="Times New Roman"/>
                <w:color w:val="auto"/>
                <w:sz w:val="22"/>
                <w:szCs w:val="22"/>
                <w:highlight w:val="none"/>
              </w:rPr>
              <w:t>服务工作</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cs="Times New Roman"/>
                <w:color w:val="auto"/>
                <w:sz w:val="22"/>
                <w:szCs w:val="22"/>
                <w:highlight w:val="none"/>
              </w:rPr>
            </w:pP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效率</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工作积极主动，效率高；遵循急事急办，特事特办的原则，造成工作的迟、缓、慢等不及时现象；服务态度差工作怠慢或沟通不到位；不服</w:t>
            </w:r>
            <w:r>
              <w:rPr>
                <w:rFonts w:hint="eastAsia" w:cs="Times New Roman"/>
                <w:color w:val="auto"/>
                <w:sz w:val="22"/>
                <w:szCs w:val="22"/>
                <w:highlight w:val="none"/>
              </w:rPr>
              <w:t>从</w:t>
            </w:r>
            <w:r>
              <w:rPr>
                <w:rFonts w:cs="Times New Roman"/>
                <w:color w:val="auto"/>
                <w:sz w:val="22"/>
                <w:szCs w:val="22"/>
                <w:highlight w:val="none"/>
              </w:rPr>
              <w:t>调配</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员工状态</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素质</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具有与工作相适应的文化，与岗位相匹配的能力，与合同规定的年龄结构</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一人不合格扣1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cs="Times New Roman"/>
                <w:color w:val="auto"/>
                <w:sz w:val="22"/>
                <w:szCs w:val="22"/>
                <w:highlight w:val="none"/>
              </w:rPr>
            </w:pP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稳定性</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服务人数</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缺1人，每人每天扣0.5分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投诉</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态度、质量</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基本属实，影响一般，或属实，性质恶劣,影响很坏的</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性质一般的，一起扣1分，超过3起，每起扣2分，恶劣且影响坏的，每起扣3分,超过3起的,每起扣8分.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cs="Times New Roman"/>
                <w:color w:val="auto"/>
                <w:sz w:val="22"/>
                <w:szCs w:val="22"/>
                <w:highlight w:val="none"/>
              </w:rPr>
            </w:pP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违反医院制度或法律法规</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基本属实,性质一般，或性质恶劣,影响极坏.</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性质一般的，每起扣1分，3起以上,每起扣3分,性质恶劣且影响极坏的，每起扣10分。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rFonts w:cs="Times New Roman"/>
                <w:color w:val="auto"/>
                <w:sz w:val="22"/>
                <w:szCs w:val="22"/>
                <w:highlight w:val="none"/>
              </w:rPr>
            </w:pPr>
            <w:r>
              <w:rPr>
                <w:rFonts w:cs="Times New Roman"/>
                <w:color w:val="auto"/>
                <w:sz w:val="22"/>
                <w:szCs w:val="22"/>
                <w:highlight w:val="none"/>
              </w:rPr>
              <w:t>备注</w:t>
            </w:r>
          </w:p>
        </w:tc>
        <w:tc>
          <w:tcPr>
            <w:tcW w:w="7862" w:type="dxa"/>
            <w:gridSpan w:val="3"/>
            <w:noWrap w:val="0"/>
            <w:vAlign w:val="center"/>
          </w:tcPr>
          <w:p>
            <w:pPr>
              <w:rPr>
                <w:rFonts w:cs="Times New Roman"/>
                <w:color w:val="auto"/>
                <w:sz w:val="22"/>
                <w:szCs w:val="22"/>
                <w:highlight w:val="none"/>
              </w:rPr>
            </w:pPr>
            <w:r>
              <w:rPr>
                <w:rFonts w:cs="Times New Roman"/>
                <w:color w:val="auto"/>
                <w:sz w:val="22"/>
                <w:szCs w:val="22"/>
                <w:highlight w:val="none"/>
              </w:rPr>
              <w:t>当月月底前由医院方考评一次,日常管理可参照本考核表扣分,月底累加扣分,并合计总分。</w:t>
            </w:r>
          </w:p>
        </w:tc>
      </w:tr>
    </w:tbl>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平阳县第二人民医院</w:t>
      </w:r>
      <w:r>
        <w:rPr>
          <w:rFonts w:hint="eastAsia" w:cs="Times New Roman"/>
          <w:color w:val="auto"/>
          <w:sz w:val="22"/>
          <w:szCs w:val="22"/>
          <w:highlight w:val="none"/>
          <w:lang w:val="en-US" w:eastAsia="zh-CN"/>
        </w:rPr>
        <w:t>后勤服务</w:t>
      </w:r>
      <w:r>
        <w:rPr>
          <w:rFonts w:cs="Times New Roman"/>
          <w:color w:val="auto"/>
          <w:sz w:val="22"/>
          <w:szCs w:val="22"/>
          <w:highlight w:val="none"/>
        </w:rPr>
        <w:t>公司</w:t>
      </w:r>
      <w:r>
        <w:rPr>
          <w:rFonts w:hint="eastAsia" w:cs="Times New Roman"/>
          <w:color w:val="auto"/>
          <w:sz w:val="22"/>
          <w:szCs w:val="22"/>
          <w:highlight w:val="none"/>
        </w:rPr>
        <w:t>秩序维护</w:t>
      </w:r>
      <w:r>
        <w:rPr>
          <w:rFonts w:hint="eastAsia" w:cs="Times New Roman"/>
          <w:color w:val="auto"/>
          <w:sz w:val="22"/>
          <w:szCs w:val="22"/>
          <w:highlight w:val="none"/>
          <w:lang w:val="en-US" w:eastAsia="zh-CN"/>
        </w:rPr>
        <w:t>及疫情防控</w:t>
      </w:r>
      <w:r>
        <w:rPr>
          <w:rFonts w:cs="Times New Roman"/>
          <w:color w:val="auto"/>
          <w:sz w:val="22"/>
          <w:szCs w:val="22"/>
          <w:highlight w:val="none"/>
        </w:rPr>
        <w:t>人员质量考核标准</w:t>
      </w:r>
    </w:p>
    <w:p>
      <w:pPr>
        <w:rPr>
          <w:rFonts w:cs="Times New Roman"/>
          <w:color w:val="auto"/>
          <w:sz w:val="22"/>
          <w:szCs w:val="22"/>
          <w:highlight w:val="none"/>
        </w:rPr>
      </w:pPr>
      <w:r>
        <w:rPr>
          <w:rFonts w:cs="Times New Roman"/>
          <w:color w:val="auto"/>
          <w:sz w:val="22"/>
          <w:szCs w:val="22"/>
          <w:highlight w:val="none"/>
        </w:rPr>
        <w:t>科室：            姓名：            得分：</w:t>
      </w:r>
    </w:p>
    <w:tbl>
      <w:tblPr>
        <w:tblStyle w:val="60"/>
        <w:tblW w:w="954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07"/>
        <w:gridCol w:w="5555"/>
        <w:gridCol w:w="1248"/>
        <w:gridCol w:w="7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8" w:type="dxa"/>
            <w:gridSpan w:val="2"/>
            <w:noWrap w:val="0"/>
            <w:vAlign w:val="top"/>
          </w:tcPr>
          <w:p>
            <w:pPr>
              <w:rPr>
                <w:rFonts w:cs="Times New Roman"/>
                <w:color w:val="auto"/>
                <w:sz w:val="22"/>
                <w:szCs w:val="22"/>
                <w:highlight w:val="none"/>
              </w:rPr>
            </w:pPr>
            <w:r>
              <w:rPr>
                <w:rFonts w:cs="Times New Roman"/>
                <w:color w:val="auto"/>
                <w:sz w:val="22"/>
                <w:szCs w:val="22"/>
                <w:highlight w:val="none"/>
              </w:rPr>
              <w:t>项 目</w:t>
            </w:r>
          </w:p>
        </w:tc>
        <w:tc>
          <w:tcPr>
            <w:tcW w:w="5555" w:type="dxa"/>
            <w:noWrap w:val="0"/>
            <w:vAlign w:val="top"/>
          </w:tcPr>
          <w:p>
            <w:pPr>
              <w:rPr>
                <w:rFonts w:cs="Times New Roman"/>
                <w:color w:val="auto"/>
                <w:sz w:val="22"/>
                <w:szCs w:val="22"/>
                <w:highlight w:val="none"/>
              </w:rPr>
            </w:pPr>
            <w:r>
              <w:rPr>
                <w:rFonts w:cs="Times New Roman"/>
                <w:color w:val="auto"/>
                <w:sz w:val="22"/>
                <w:szCs w:val="22"/>
                <w:highlight w:val="none"/>
              </w:rPr>
              <w:t>评分标准</w:t>
            </w:r>
          </w:p>
        </w:tc>
        <w:tc>
          <w:tcPr>
            <w:tcW w:w="1248" w:type="dxa"/>
            <w:noWrap w:val="0"/>
            <w:vAlign w:val="top"/>
          </w:tcPr>
          <w:p>
            <w:pPr>
              <w:rPr>
                <w:rFonts w:cs="Times New Roman"/>
                <w:color w:val="auto"/>
                <w:sz w:val="22"/>
                <w:szCs w:val="22"/>
                <w:highlight w:val="none"/>
              </w:rPr>
            </w:pPr>
            <w:r>
              <w:rPr>
                <w:rFonts w:cs="Times New Roman"/>
                <w:color w:val="auto"/>
                <w:sz w:val="22"/>
                <w:szCs w:val="22"/>
                <w:highlight w:val="none"/>
              </w:rPr>
              <w:t>考核标准</w:t>
            </w:r>
          </w:p>
        </w:tc>
        <w:tc>
          <w:tcPr>
            <w:tcW w:w="780" w:type="dxa"/>
            <w:noWrap w:val="0"/>
            <w:vAlign w:val="top"/>
          </w:tcPr>
          <w:p>
            <w:pPr>
              <w:rPr>
                <w:rFonts w:cs="Times New Roman"/>
                <w:color w:val="auto"/>
                <w:sz w:val="22"/>
                <w:szCs w:val="22"/>
                <w:highlight w:val="none"/>
              </w:rPr>
            </w:pPr>
            <w:r>
              <w:rPr>
                <w:rFonts w:cs="Times New Roman"/>
                <w:color w:val="auto"/>
                <w:sz w:val="22"/>
                <w:szCs w:val="22"/>
                <w:highlight w:val="none"/>
              </w:rPr>
              <w:t>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员工素质（10分）</w:t>
            </w:r>
          </w:p>
        </w:tc>
        <w:tc>
          <w:tcPr>
            <w:tcW w:w="1107" w:type="dxa"/>
            <w:noWrap w:val="0"/>
            <w:vAlign w:val="center"/>
          </w:tcPr>
          <w:p>
            <w:pPr>
              <w:rPr>
                <w:rFonts w:cs="Times New Roman"/>
                <w:color w:val="auto"/>
                <w:sz w:val="22"/>
                <w:szCs w:val="22"/>
                <w:highlight w:val="none"/>
              </w:rPr>
            </w:pPr>
            <w:r>
              <w:rPr>
                <w:rFonts w:cs="Times New Roman"/>
                <w:color w:val="auto"/>
                <w:sz w:val="22"/>
                <w:szCs w:val="22"/>
                <w:highlight w:val="none"/>
              </w:rPr>
              <w:t>素质与服务意识</w:t>
            </w:r>
          </w:p>
          <w:p>
            <w:pPr>
              <w:rPr>
                <w:rFonts w:cs="Times New Roman"/>
                <w:color w:val="auto"/>
                <w:sz w:val="22"/>
                <w:szCs w:val="22"/>
                <w:highlight w:val="none"/>
              </w:rPr>
            </w:pPr>
            <w:r>
              <w:rPr>
                <w:rFonts w:cs="Times New Roman"/>
                <w:color w:val="auto"/>
                <w:sz w:val="22"/>
                <w:szCs w:val="22"/>
                <w:highlight w:val="none"/>
              </w:rPr>
              <w:t>（5分）</w:t>
            </w:r>
          </w:p>
        </w:tc>
        <w:tc>
          <w:tcPr>
            <w:tcW w:w="5555" w:type="dxa"/>
            <w:noWrap w:val="0"/>
            <w:vAlign w:val="center"/>
          </w:tcPr>
          <w:p>
            <w:pPr>
              <w:rPr>
                <w:rFonts w:cs="Times New Roman"/>
                <w:color w:val="auto"/>
                <w:sz w:val="22"/>
                <w:szCs w:val="22"/>
                <w:highlight w:val="none"/>
              </w:rPr>
            </w:pPr>
            <w:r>
              <w:rPr>
                <w:rFonts w:cs="Times New Roman"/>
                <w:color w:val="auto"/>
                <w:sz w:val="22"/>
                <w:szCs w:val="22"/>
                <w:highlight w:val="none"/>
              </w:rPr>
              <w:t>1、熟练掌握维修技能；</w:t>
            </w:r>
          </w:p>
          <w:p>
            <w:pPr>
              <w:rPr>
                <w:rFonts w:cs="Times New Roman"/>
                <w:color w:val="auto"/>
                <w:sz w:val="22"/>
                <w:szCs w:val="22"/>
                <w:highlight w:val="none"/>
              </w:rPr>
            </w:pPr>
            <w:r>
              <w:rPr>
                <w:rFonts w:cs="Times New Roman"/>
                <w:color w:val="auto"/>
                <w:sz w:val="22"/>
                <w:szCs w:val="22"/>
                <w:highlight w:val="none"/>
              </w:rPr>
              <w:t>2、文明服务，礼貌待人，热情主动，细心周到；</w:t>
            </w:r>
          </w:p>
          <w:p>
            <w:pPr>
              <w:rPr>
                <w:rFonts w:cs="Times New Roman"/>
                <w:color w:val="auto"/>
                <w:sz w:val="22"/>
                <w:szCs w:val="22"/>
                <w:highlight w:val="none"/>
              </w:rPr>
            </w:pPr>
            <w:r>
              <w:rPr>
                <w:rFonts w:cs="Times New Roman"/>
                <w:color w:val="auto"/>
                <w:sz w:val="22"/>
                <w:szCs w:val="22"/>
                <w:highlight w:val="none"/>
              </w:rPr>
              <w:t>3、工作责任心强，无失误。</w:t>
            </w:r>
          </w:p>
        </w:tc>
        <w:tc>
          <w:tcPr>
            <w:tcW w:w="1248" w:type="dxa"/>
            <w:noWrap w:val="0"/>
            <w:vAlign w:val="center"/>
          </w:tcPr>
          <w:p>
            <w:pPr>
              <w:rPr>
                <w:rFonts w:cs="Times New Roman"/>
                <w:color w:val="auto"/>
                <w:sz w:val="22"/>
                <w:szCs w:val="22"/>
                <w:highlight w:val="none"/>
              </w:rPr>
            </w:pPr>
            <w:r>
              <w:rPr>
                <w:rFonts w:cs="Times New Roman"/>
                <w:color w:val="auto"/>
                <w:sz w:val="22"/>
                <w:szCs w:val="22"/>
                <w:highlight w:val="none"/>
              </w:rPr>
              <w:t>每项发现一次扣2-5分</w:t>
            </w:r>
          </w:p>
        </w:tc>
        <w:tc>
          <w:tcPr>
            <w:tcW w:w="780" w:type="dxa"/>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rFonts w:cs="Times New Roman"/>
                <w:color w:val="auto"/>
                <w:sz w:val="22"/>
                <w:szCs w:val="22"/>
                <w:highlight w:val="none"/>
              </w:rPr>
            </w:pPr>
          </w:p>
        </w:tc>
        <w:tc>
          <w:tcPr>
            <w:tcW w:w="1107" w:type="dxa"/>
            <w:noWrap w:val="0"/>
            <w:vAlign w:val="center"/>
          </w:tcPr>
          <w:p>
            <w:pPr>
              <w:rPr>
                <w:rFonts w:cs="Times New Roman"/>
                <w:color w:val="auto"/>
                <w:sz w:val="22"/>
                <w:szCs w:val="22"/>
                <w:highlight w:val="none"/>
              </w:rPr>
            </w:pPr>
            <w:r>
              <w:rPr>
                <w:rFonts w:cs="Times New Roman"/>
                <w:color w:val="auto"/>
                <w:sz w:val="22"/>
                <w:szCs w:val="22"/>
                <w:highlight w:val="none"/>
              </w:rPr>
              <w:t>劳动纪律</w:t>
            </w:r>
          </w:p>
          <w:p>
            <w:pPr>
              <w:rPr>
                <w:rFonts w:cs="Times New Roman"/>
                <w:color w:val="auto"/>
                <w:sz w:val="22"/>
                <w:szCs w:val="22"/>
                <w:highlight w:val="none"/>
              </w:rPr>
            </w:pPr>
            <w:r>
              <w:rPr>
                <w:rFonts w:cs="Times New Roman"/>
                <w:color w:val="auto"/>
                <w:sz w:val="22"/>
                <w:szCs w:val="22"/>
                <w:highlight w:val="none"/>
              </w:rPr>
              <w:t>（5分）</w:t>
            </w:r>
          </w:p>
        </w:tc>
        <w:tc>
          <w:tcPr>
            <w:tcW w:w="5555" w:type="dxa"/>
            <w:noWrap w:val="0"/>
            <w:vAlign w:val="center"/>
          </w:tcPr>
          <w:p>
            <w:pPr>
              <w:rPr>
                <w:rFonts w:ascii="宋体" w:hAnsi="宋体" w:eastAsia="宋体" w:cs="Times New Roman"/>
                <w:color w:val="auto"/>
                <w:sz w:val="22"/>
                <w:szCs w:val="22"/>
                <w:highlight w:val="none"/>
              </w:rPr>
            </w:pPr>
            <w:r>
              <w:rPr>
                <w:rFonts w:ascii="宋体" w:hAnsi="宋体" w:eastAsia="宋体" w:cs="Times New Roman"/>
                <w:color w:val="auto"/>
                <w:sz w:val="22"/>
                <w:szCs w:val="22"/>
                <w:highlight w:val="none"/>
              </w:rPr>
              <w:t>1、仪表符合规定；</w:t>
            </w:r>
          </w:p>
          <w:p>
            <w:pPr>
              <w:rPr>
                <w:rFonts w:ascii="宋体" w:hAnsi="宋体" w:eastAsia="宋体" w:cs="Times New Roman"/>
                <w:color w:val="auto"/>
                <w:sz w:val="22"/>
                <w:szCs w:val="22"/>
                <w:highlight w:val="none"/>
              </w:rPr>
            </w:pPr>
            <w:r>
              <w:rPr>
                <w:rFonts w:ascii="宋体" w:hAnsi="宋体" w:eastAsia="宋体" w:cs="Times New Roman"/>
                <w:color w:val="auto"/>
                <w:sz w:val="22"/>
                <w:szCs w:val="22"/>
                <w:highlight w:val="none"/>
              </w:rPr>
              <w:t>2、按时到岗接班，不早退，不串岗，不脱岗；</w:t>
            </w:r>
          </w:p>
          <w:p>
            <w:pPr>
              <w:rPr>
                <w:rFonts w:ascii="宋体" w:hAnsi="宋体" w:eastAsia="宋体" w:cs="Times New Roman"/>
                <w:color w:val="auto"/>
                <w:sz w:val="22"/>
                <w:szCs w:val="22"/>
                <w:highlight w:val="none"/>
              </w:rPr>
            </w:pPr>
            <w:r>
              <w:rPr>
                <w:rFonts w:ascii="宋体" w:hAnsi="宋体" w:eastAsia="宋体" w:cs="Times New Roman"/>
                <w:color w:val="auto"/>
                <w:sz w:val="22"/>
                <w:szCs w:val="22"/>
                <w:highlight w:val="none"/>
              </w:rPr>
              <w:t>3、严格遵守医院各项规章制度，必须安全有序完成任务。</w:t>
            </w:r>
          </w:p>
        </w:tc>
        <w:tc>
          <w:tcPr>
            <w:tcW w:w="1248" w:type="dxa"/>
            <w:noWrap w:val="0"/>
            <w:vAlign w:val="center"/>
          </w:tcPr>
          <w:p>
            <w:pPr>
              <w:rPr>
                <w:rFonts w:cs="Times New Roman"/>
                <w:color w:val="auto"/>
                <w:sz w:val="22"/>
                <w:szCs w:val="22"/>
                <w:highlight w:val="none"/>
              </w:rPr>
            </w:pPr>
            <w:r>
              <w:rPr>
                <w:rFonts w:cs="Times New Roman"/>
                <w:color w:val="auto"/>
                <w:sz w:val="22"/>
                <w:szCs w:val="22"/>
                <w:highlight w:val="none"/>
              </w:rPr>
              <w:t>每项发现一次扣2-5分</w:t>
            </w:r>
          </w:p>
        </w:tc>
        <w:tc>
          <w:tcPr>
            <w:tcW w:w="780" w:type="dxa"/>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服务</w:t>
            </w:r>
          </w:p>
          <w:p>
            <w:pPr>
              <w:rPr>
                <w:rFonts w:cs="Times New Roman"/>
                <w:color w:val="auto"/>
                <w:sz w:val="22"/>
                <w:szCs w:val="22"/>
                <w:highlight w:val="none"/>
              </w:rPr>
            </w:pPr>
            <w:r>
              <w:rPr>
                <w:rFonts w:cs="Times New Roman"/>
                <w:color w:val="auto"/>
                <w:sz w:val="22"/>
                <w:szCs w:val="22"/>
                <w:highlight w:val="none"/>
              </w:rPr>
              <w:t>（80分）</w:t>
            </w:r>
          </w:p>
        </w:tc>
        <w:tc>
          <w:tcPr>
            <w:tcW w:w="1107" w:type="dxa"/>
            <w:noWrap w:val="0"/>
            <w:vAlign w:val="center"/>
          </w:tcPr>
          <w:p>
            <w:pPr>
              <w:rPr>
                <w:rFonts w:cs="Times New Roman"/>
                <w:color w:val="auto"/>
                <w:sz w:val="22"/>
                <w:szCs w:val="22"/>
                <w:highlight w:val="none"/>
              </w:rPr>
            </w:pPr>
            <w:r>
              <w:rPr>
                <w:rFonts w:cs="Times New Roman"/>
                <w:color w:val="auto"/>
                <w:sz w:val="22"/>
                <w:szCs w:val="22"/>
                <w:highlight w:val="none"/>
              </w:rPr>
              <w:t>工作质量</w:t>
            </w:r>
          </w:p>
          <w:p>
            <w:pPr>
              <w:rPr>
                <w:rFonts w:cs="Times New Roman"/>
                <w:color w:val="auto"/>
                <w:sz w:val="22"/>
                <w:szCs w:val="22"/>
                <w:highlight w:val="none"/>
              </w:rPr>
            </w:pPr>
            <w:r>
              <w:rPr>
                <w:rFonts w:cs="Times New Roman"/>
                <w:color w:val="auto"/>
                <w:sz w:val="22"/>
                <w:szCs w:val="22"/>
                <w:highlight w:val="none"/>
              </w:rPr>
              <w:t>（</w:t>
            </w:r>
            <w:r>
              <w:rPr>
                <w:rFonts w:hint="eastAsia" w:cs="Times New Roman"/>
                <w:color w:val="auto"/>
                <w:sz w:val="22"/>
                <w:szCs w:val="22"/>
                <w:highlight w:val="none"/>
                <w:lang w:val="en-US" w:eastAsia="zh-CN"/>
              </w:rPr>
              <w:t>35</w:t>
            </w:r>
            <w:r>
              <w:rPr>
                <w:rFonts w:cs="Times New Roman"/>
                <w:color w:val="auto"/>
                <w:sz w:val="22"/>
                <w:szCs w:val="22"/>
                <w:highlight w:val="none"/>
              </w:rPr>
              <w:t>分）</w:t>
            </w:r>
          </w:p>
        </w:tc>
        <w:tc>
          <w:tcPr>
            <w:tcW w:w="5555" w:type="dxa"/>
            <w:noWrap w:val="0"/>
            <w:vAlign w:val="top"/>
          </w:tcPr>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1、</w:t>
            </w:r>
            <w:r>
              <w:rPr>
                <w:rFonts w:hint="eastAsia" w:ascii="宋体" w:hAnsi="宋体" w:eastAsia="宋体" w:cs="Times New Roman"/>
                <w:color w:val="auto"/>
                <w:sz w:val="22"/>
                <w:szCs w:val="22"/>
                <w:highlight w:val="none"/>
              </w:rPr>
              <w:t>当班执勤时不得脱岗、离岗</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2、</w:t>
            </w:r>
            <w:r>
              <w:rPr>
                <w:rFonts w:hint="eastAsia" w:ascii="宋体" w:hAnsi="宋体" w:eastAsia="宋体" w:cs="Times New Roman"/>
                <w:color w:val="auto"/>
                <w:sz w:val="22"/>
                <w:szCs w:val="22"/>
                <w:highlight w:val="none"/>
              </w:rPr>
              <w:t>保安人员违反纪律或处理事件不当，让事件恶化，造成医院形象或经济损失</w:t>
            </w:r>
            <w:r>
              <w:rPr>
                <w:rFonts w:ascii="宋体" w:hAnsi="宋体" w:eastAsia="宋体" w:cs="Times New Roman"/>
                <w:color w:val="auto"/>
                <w:sz w:val="22"/>
                <w:szCs w:val="22"/>
                <w:highlight w:val="none"/>
              </w:rPr>
              <w:t>；</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3、</w:t>
            </w:r>
            <w:r>
              <w:rPr>
                <w:rFonts w:hint="eastAsia" w:ascii="宋体" w:hAnsi="宋体" w:eastAsia="宋体" w:cs="Times New Roman"/>
                <w:color w:val="auto"/>
                <w:sz w:val="22"/>
                <w:szCs w:val="22"/>
                <w:highlight w:val="none"/>
              </w:rPr>
              <w:t>上勤时吸烟、吃零食、看书报、玩手机、手套口袋、用对讲机闲聊、闲谈会客及凡与执勤无关的事情</w:t>
            </w:r>
            <w:r>
              <w:rPr>
                <w:rFonts w:ascii="宋体" w:hAnsi="宋体" w:eastAsia="宋体" w:cs="Times New Roman"/>
                <w:color w:val="auto"/>
                <w:sz w:val="22"/>
                <w:szCs w:val="22"/>
                <w:highlight w:val="none"/>
              </w:rPr>
              <w:t>；</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4、</w:t>
            </w:r>
            <w:r>
              <w:rPr>
                <w:rFonts w:hint="eastAsia" w:ascii="宋体" w:hAnsi="宋体" w:eastAsia="宋体" w:cs="Times New Roman"/>
                <w:color w:val="auto"/>
                <w:sz w:val="22"/>
                <w:szCs w:val="22"/>
                <w:highlight w:val="none"/>
              </w:rPr>
              <w:t>当班执勤时发现打瞌睡、睡觉者或执勤人员做了一些有损保安员形象的事情</w:t>
            </w:r>
            <w:r>
              <w:rPr>
                <w:rFonts w:ascii="宋体" w:hAnsi="宋体" w:eastAsia="宋体" w:cs="Times New Roman"/>
                <w:color w:val="auto"/>
                <w:sz w:val="22"/>
                <w:szCs w:val="22"/>
                <w:highlight w:val="none"/>
              </w:rPr>
              <w:t>；</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5、</w:t>
            </w:r>
            <w:r>
              <w:rPr>
                <w:rFonts w:hint="eastAsia" w:ascii="宋体" w:hAnsi="宋体" w:eastAsia="宋体" w:cs="Times New Roman"/>
                <w:color w:val="auto"/>
                <w:sz w:val="22"/>
                <w:szCs w:val="22"/>
                <w:highlight w:val="none"/>
              </w:rPr>
              <w:t>做好消控室和监控室的值班监控工作，发现故障在5分钟内及时处理，不能处理的上报安保管理部门</w:t>
            </w:r>
            <w:r>
              <w:rPr>
                <w:rFonts w:ascii="宋体" w:hAnsi="宋体" w:eastAsia="宋体" w:cs="Times New Roman"/>
                <w:color w:val="auto"/>
                <w:sz w:val="22"/>
                <w:szCs w:val="22"/>
                <w:highlight w:val="none"/>
              </w:rPr>
              <w:t>；</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6、</w:t>
            </w:r>
            <w:r>
              <w:rPr>
                <w:rFonts w:hint="eastAsia" w:ascii="宋体" w:hAnsi="宋体" w:eastAsia="宋体" w:cs="Times New Roman"/>
                <w:color w:val="auto"/>
                <w:sz w:val="22"/>
                <w:szCs w:val="22"/>
                <w:highlight w:val="none"/>
              </w:rPr>
              <w:t>未按规定进行巡查或记录</w:t>
            </w:r>
            <w:r>
              <w:rPr>
                <w:rFonts w:ascii="宋体" w:hAnsi="宋体" w:eastAsia="宋体" w:cs="Times New Roman"/>
                <w:color w:val="auto"/>
                <w:sz w:val="22"/>
                <w:szCs w:val="22"/>
                <w:highlight w:val="none"/>
              </w:rPr>
              <w:t>；</w:t>
            </w:r>
          </w:p>
        </w:tc>
        <w:tc>
          <w:tcPr>
            <w:tcW w:w="124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每项发现一次扣2分</w:t>
            </w:r>
          </w:p>
        </w:tc>
        <w:tc>
          <w:tcPr>
            <w:tcW w:w="780" w:type="dxa"/>
            <w:vMerge w:val="restart"/>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rFonts w:cs="Times New Roman"/>
                <w:color w:val="auto"/>
                <w:sz w:val="22"/>
                <w:szCs w:val="22"/>
                <w:highlight w:val="none"/>
              </w:rPr>
            </w:pPr>
          </w:p>
        </w:tc>
        <w:tc>
          <w:tcPr>
            <w:tcW w:w="1107" w:type="dxa"/>
            <w:noWrap w:val="0"/>
            <w:vAlign w:val="center"/>
          </w:tcPr>
          <w:p>
            <w:pPr>
              <w:rPr>
                <w:rFonts w:hint="default"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疫情防控（35分）</w:t>
            </w:r>
          </w:p>
        </w:tc>
        <w:tc>
          <w:tcPr>
            <w:tcW w:w="5555" w:type="dxa"/>
            <w:noWrap w:val="0"/>
            <w:vAlign w:val="top"/>
          </w:tcPr>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负责停车场安全秩序管理，着重：</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1</w:t>
            </w:r>
            <w:r>
              <w:rPr>
                <w:rFonts w:hint="eastAsia" w:ascii="宋体" w:hAnsi="宋体" w:eastAsia="宋体" w:cs="Times New Roman"/>
                <w:color w:val="auto"/>
                <w:sz w:val="22"/>
                <w:szCs w:val="22"/>
                <w:highlight w:val="none"/>
                <w:lang w:eastAsia="zh-CN"/>
              </w:rPr>
              <w:t>、</w:t>
            </w:r>
            <w:r>
              <w:rPr>
                <w:rFonts w:hint="eastAsia" w:ascii="宋体" w:hAnsi="宋体" w:eastAsia="宋体" w:cs="Times New Roman"/>
                <w:color w:val="auto"/>
                <w:sz w:val="22"/>
                <w:szCs w:val="22"/>
                <w:highlight w:val="none"/>
              </w:rPr>
              <w:t>指挥引导进入停车场车辆规范通行，规范停放，保持出入通道畅通无阻；</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w:t>
            </w:r>
            <w:r>
              <w:rPr>
                <w:rFonts w:hint="eastAsia" w:ascii="宋体" w:hAnsi="宋体" w:eastAsia="宋体" w:cs="Times New Roman"/>
                <w:color w:val="auto"/>
                <w:sz w:val="22"/>
                <w:szCs w:val="22"/>
                <w:highlight w:val="none"/>
                <w:lang w:eastAsia="zh-CN"/>
              </w:rPr>
              <w:t>、</w:t>
            </w:r>
            <w:r>
              <w:rPr>
                <w:rFonts w:hint="eastAsia" w:ascii="宋体" w:hAnsi="宋体" w:eastAsia="宋体" w:cs="Times New Roman"/>
                <w:color w:val="auto"/>
                <w:sz w:val="22"/>
                <w:szCs w:val="22"/>
                <w:highlight w:val="none"/>
              </w:rPr>
              <w:t>劝阻进入停车场人员不抽烟，劝阻携带疑似危险物品者进入停车场所，并快速报告上级处理；</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3</w:t>
            </w:r>
            <w:r>
              <w:rPr>
                <w:rFonts w:hint="eastAsia" w:ascii="宋体" w:hAnsi="宋体" w:eastAsia="宋体" w:cs="Times New Roman"/>
                <w:color w:val="auto"/>
                <w:sz w:val="22"/>
                <w:szCs w:val="22"/>
                <w:highlight w:val="none"/>
                <w:lang w:eastAsia="zh-CN"/>
              </w:rPr>
              <w:t>、</w:t>
            </w:r>
            <w:r>
              <w:rPr>
                <w:rFonts w:hint="eastAsia" w:ascii="宋体" w:hAnsi="宋体" w:eastAsia="宋体" w:cs="Times New Roman"/>
                <w:color w:val="auto"/>
                <w:sz w:val="22"/>
                <w:szCs w:val="22"/>
                <w:highlight w:val="none"/>
              </w:rPr>
              <w:t>熟悉防火防灾、防治安（偷、盗、抢、爆、破坏）案件、防医患纠纷等各类突发事件预备方案，保持高度警惕，主动做好防火、防爆、防盗工作，出现警情，在快速报告的同时，积极应对处理；</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4</w:t>
            </w:r>
            <w:r>
              <w:rPr>
                <w:rFonts w:hint="eastAsia" w:ascii="宋体" w:hAnsi="宋体" w:eastAsia="宋体" w:cs="Times New Roman"/>
                <w:color w:val="auto"/>
                <w:sz w:val="22"/>
                <w:szCs w:val="22"/>
                <w:highlight w:val="none"/>
                <w:lang w:eastAsia="zh-CN"/>
              </w:rPr>
              <w:t>、</w:t>
            </w:r>
            <w:r>
              <w:rPr>
                <w:rFonts w:hint="eastAsia" w:ascii="宋体" w:hAnsi="宋体" w:eastAsia="宋体" w:cs="Times New Roman"/>
                <w:color w:val="auto"/>
                <w:sz w:val="22"/>
                <w:szCs w:val="22"/>
                <w:highlight w:val="none"/>
              </w:rPr>
              <w:t>规范穿衣戴帽，文明执勤，认真做好交接班登记；</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5</w:t>
            </w:r>
            <w:r>
              <w:rPr>
                <w:rFonts w:hint="eastAsia" w:ascii="宋体" w:hAnsi="宋体" w:eastAsia="宋体" w:cs="Times New Roman"/>
                <w:color w:val="auto"/>
                <w:sz w:val="22"/>
                <w:szCs w:val="22"/>
                <w:highlight w:val="none"/>
                <w:lang w:eastAsia="zh-CN"/>
              </w:rPr>
              <w:t>、</w:t>
            </w:r>
            <w:r>
              <w:rPr>
                <w:rFonts w:hint="eastAsia" w:ascii="宋体" w:hAnsi="宋体" w:eastAsia="宋体" w:cs="Times New Roman"/>
                <w:color w:val="auto"/>
                <w:sz w:val="22"/>
                <w:szCs w:val="22"/>
                <w:highlight w:val="none"/>
              </w:rPr>
              <w:t>阻止违规广告、医托、小贩进入医院；</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6</w:t>
            </w:r>
            <w:r>
              <w:rPr>
                <w:rFonts w:hint="eastAsia" w:ascii="宋体" w:hAnsi="宋体" w:eastAsia="宋体" w:cs="Times New Roman"/>
                <w:color w:val="auto"/>
                <w:sz w:val="22"/>
                <w:szCs w:val="22"/>
                <w:highlight w:val="none"/>
                <w:lang w:eastAsia="zh-CN"/>
              </w:rPr>
              <w:t>、</w:t>
            </w:r>
            <w:r>
              <w:rPr>
                <w:rFonts w:hint="eastAsia" w:ascii="宋体" w:hAnsi="宋体" w:eastAsia="宋体" w:cs="Times New Roman"/>
                <w:color w:val="auto"/>
                <w:sz w:val="22"/>
                <w:szCs w:val="22"/>
                <w:highlight w:val="none"/>
              </w:rPr>
              <w:t>兼任义务消防队员，及时消除火灾隐患；</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7</w:t>
            </w:r>
            <w:r>
              <w:rPr>
                <w:rFonts w:hint="eastAsia" w:ascii="宋体" w:hAnsi="宋体" w:eastAsia="宋体" w:cs="Times New Roman"/>
                <w:color w:val="auto"/>
                <w:sz w:val="22"/>
                <w:szCs w:val="22"/>
                <w:highlight w:val="none"/>
                <w:lang w:eastAsia="zh-CN"/>
              </w:rPr>
              <w:t>、</w:t>
            </w:r>
            <w:r>
              <w:rPr>
                <w:rFonts w:hint="eastAsia" w:ascii="宋体" w:hAnsi="宋体" w:eastAsia="宋体" w:cs="Times New Roman"/>
                <w:color w:val="auto"/>
                <w:sz w:val="22"/>
                <w:szCs w:val="22"/>
                <w:highlight w:val="none"/>
              </w:rPr>
              <w:t>完成领导交办的其他工作任务。</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8</w:t>
            </w:r>
            <w:r>
              <w:rPr>
                <w:rFonts w:hint="eastAsia" w:ascii="宋体" w:hAnsi="宋体" w:eastAsia="宋体" w:cs="Times New Roman"/>
                <w:color w:val="auto"/>
                <w:sz w:val="22"/>
                <w:szCs w:val="22"/>
                <w:highlight w:val="none"/>
                <w:lang w:eastAsia="zh-CN"/>
              </w:rPr>
              <w:t>、</w:t>
            </w:r>
            <w:r>
              <w:rPr>
                <w:rFonts w:hint="eastAsia" w:ascii="宋体" w:hAnsi="宋体" w:eastAsia="宋体" w:cs="Times New Roman"/>
                <w:color w:val="auto"/>
                <w:sz w:val="22"/>
                <w:szCs w:val="22"/>
                <w:highlight w:val="none"/>
              </w:rPr>
              <w:t>负责管理</w:t>
            </w:r>
            <w:r>
              <w:rPr>
                <w:rFonts w:hint="eastAsia" w:ascii="宋体" w:hAnsi="宋体" w:eastAsia="宋体" w:cs="Times New Roman"/>
                <w:color w:val="auto"/>
                <w:sz w:val="22"/>
                <w:szCs w:val="22"/>
                <w:highlight w:val="none"/>
                <w:lang w:val="en-US" w:eastAsia="zh-CN"/>
              </w:rPr>
              <w:t>各入口</w:t>
            </w:r>
            <w:r>
              <w:rPr>
                <w:rFonts w:hint="eastAsia" w:ascii="宋体" w:hAnsi="宋体" w:eastAsia="宋体" w:cs="Times New Roman"/>
                <w:color w:val="auto"/>
                <w:sz w:val="22"/>
                <w:szCs w:val="22"/>
                <w:highlight w:val="none"/>
              </w:rPr>
              <w:t>疫情防控工作，查验绿码及行程码。</w:t>
            </w:r>
          </w:p>
        </w:tc>
        <w:tc>
          <w:tcPr>
            <w:tcW w:w="1248" w:type="dxa"/>
            <w:vMerge w:val="continue"/>
            <w:noWrap w:val="0"/>
            <w:vAlign w:val="center"/>
          </w:tcPr>
          <w:p>
            <w:pPr>
              <w:rPr>
                <w:rFonts w:cs="Times New Roman"/>
                <w:color w:val="auto"/>
                <w:sz w:val="22"/>
                <w:szCs w:val="22"/>
                <w:highlight w:val="none"/>
              </w:rPr>
            </w:pPr>
          </w:p>
        </w:tc>
        <w:tc>
          <w:tcPr>
            <w:tcW w:w="780" w:type="dxa"/>
            <w:vMerge w:val="continue"/>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rFonts w:cs="Times New Roman"/>
                <w:color w:val="auto"/>
                <w:sz w:val="22"/>
                <w:szCs w:val="22"/>
                <w:highlight w:val="none"/>
              </w:rPr>
            </w:pPr>
          </w:p>
        </w:tc>
        <w:tc>
          <w:tcPr>
            <w:tcW w:w="1107" w:type="dxa"/>
            <w:noWrap w:val="0"/>
            <w:vAlign w:val="center"/>
          </w:tcPr>
          <w:p>
            <w:pPr>
              <w:rPr>
                <w:rFonts w:cs="Times New Roman"/>
                <w:color w:val="auto"/>
                <w:sz w:val="22"/>
                <w:szCs w:val="22"/>
                <w:highlight w:val="none"/>
              </w:rPr>
            </w:pPr>
            <w:r>
              <w:rPr>
                <w:rFonts w:cs="Times New Roman"/>
                <w:color w:val="auto"/>
                <w:sz w:val="22"/>
                <w:szCs w:val="22"/>
                <w:highlight w:val="none"/>
              </w:rPr>
              <w:t>效率</w:t>
            </w:r>
          </w:p>
          <w:p>
            <w:pPr>
              <w:rPr>
                <w:rFonts w:cs="Times New Roman"/>
                <w:color w:val="auto"/>
                <w:sz w:val="22"/>
                <w:szCs w:val="22"/>
                <w:highlight w:val="none"/>
              </w:rPr>
            </w:pPr>
            <w:r>
              <w:rPr>
                <w:rFonts w:cs="Times New Roman"/>
                <w:color w:val="auto"/>
                <w:sz w:val="22"/>
                <w:szCs w:val="22"/>
                <w:highlight w:val="none"/>
              </w:rPr>
              <w:t>（10分）</w:t>
            </w:r>
          </w:p>
        </w:tc>
        <w:tc>
          <w:tcPr>
            <w:tcW w:w="5555" w:type="dxa"/>
            <w:noWrap w:val="0"/>
            <w:vAlign w:val="top"/>
          </w:tcPr>
          <w:p>
            <w:pPr>
              <w:rPr>
                <w:rFonts w:ascii="宋体" w:hAnsi="宋体" w:eastAsia="宋体" w:cs="Times New Roman"/>
                <w:color w:val="auto"/>
                <w:sz w:val="22"/>
                <w:szCs w:val="22"/>
                <w:highlight w:val="none"/>
              </w:rPr>
            </w:pPr>
            <w:r>
              <w:rPr>
                <w:rFonts w:ascii="宋体" w:hAnsi="宋体" w:eastAsia="宋体" w:cs="Times New Roman"/>
                <w:color w:val="auto"/>
                <w:sz w:val="22"/>
                <w:szCs w:val="22"/>
                <w:highlight w:val="none"/>
              </w:rPr>
              <w:t>及时完成每一次任务</w:t>
            </w:r>
          </w:p>
        </w:tc>
        <w:tc>
          <w:tcPr>
            <w:tcW w:w="1248" w:type="dxa"/>
            <w:vMerge w:val="continue"/>
            <w:noWrap w:val="0"/>
            <w:vAlign w:val="center"/>
          </w:tcPr>
          <w:p>
            <w:pPr>
              <w:rPr>
                <w:rFonts w:cs="Times New Roman"/>
                <w:color w:val="auto"/>
                <w:sz w:val="22"/>
                <w:szCs w:val="22"/>
                <w:highlight w:val="none"/>
              </w:rPr>
            </w:pPr>
          </w:p>
        </w:tc>
        <w:tc>
          <w:tcPr>
            <w:tcW w:w="780" w:type="dxa"/>
            <w:vMerge w:val="continue"/>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rPr>
                <w:rFonts w:cs="Times New Roman"/>
                <w:color w:val="auto"/>
                <w:sz w:val="22"/>
                <w:szCs w:val="22"/>
                <w:highlight w:val="none"/>
              </w:rPr>
            </w:pPr>
            <w:r>
              <w:rPr>
                <w:rFonts w:cs="Times New Roman"/>
                <w:color w:val="auto"/>
                <w:sz w:val="22"/>
                <w:szCs w:val="22"/>
                <w:highlight w:val="none"/>
              </w:rPr>
              <w:t>投诉</w:t>
            </w:r>
          </w:p>
          <w:p>
            <w:pPr>
              <w:rPr>
                <w:rFonts w:cs="Times New Roman"/>
                <w:color w:val="auto"/>
                <w:sz w:val="22"/>
                <w:szCs w:val="22"/>
                <w:highlight w:val="none"/>
              </w:rPr>
            </w:pPr>
            <w:r>
              <w:rPr>
                <w:rFonts w:cs="Times New Roman"/>
                <w:color w:val="auto"/>
                <w:sz w:val="22"/>
                <w:szCs w:val="22"/>
                <w:highlight w:val="none"/>
              </w:rPr>
              <w:t>（10分）</w:t>
            </w:r>
          </w:p>
        </w:tc>
        <w:tc>
          <w:tcPr>
            <w:tcW w:w="1107" w:type="dxa"/>
            <w:noWrap w:val="0"/>
            <w:vAlign w:val="center"/>
          </w:tcPr>
          <w:p>
            <w:pPr>
              <w:rPr>
                <w:rFonts w:cs="Times New Roman"/>
                <w:color w:val="auto"/>
                <w:sz w:val="22"/>
                <w:szCs w:val="22"/>
                <w:highlight w:val="none"/>
              </w:rPr>
            </w:pPr>
            <w:r>
              <w:rPr>
                <w:rFonts w:cs="Times New Roman"/>
                <w:color w:val="auto"/>
                <w:sz w:val="22"/>
                <w:szCs w:val="22"/>
                <w:highlight w:val="none"/>
              </w:rPr>
              <w:t>1、情节轻微的</w:t>
            </w:r>
          </w:p>
          <w:p>
            <w:pPr>
              <w:rPr>
                <w:rFonts w:cs="Times New Roman"/>
                <w:color w:val="auto"/>
                <w:sz w:val="22"/>
                <w:szCs w:val="22"/>
                <w:highlight w:val="none"/>
              </w:rPr>
            </w:pPr>
            <w:r>
              <w:rPr>
                <w:rFonts w:cs="Times New Roman"/>
                <w:color w:val="auto"/>
                <w:sz w:val="22"/>
                <w:szCs w:val="22"/>
                <w:highlight w:val="none"/>
              </w:rPr>
              <w:t>2、情节严重的</w:t>
            </w:r>
          </w:p>
        </w:tc>
        <w:tc>
          <w:tcPr>
            <w:tcW w:w="5555" w:type="dxa"/>
            <w:noWrap w:val="0"/>
            <w:vAlign w:val="center"/>
          </w:tcPr>
          <w:p>
            <w:pPr>
              <w:rPr>
                <w:rFonts w:cs="Times New Roman"/>
                <w:color w:val="auto"/>
                <w:sz w:val="22"/>
                <w:szCs w:val="22"/>
                <w:highlight w:val="none"/>
              </w:rPr>
            </w:pPr>
            <w:r>
              <w:rPr>
                <w:rFonts w:cs="Times New Roman"/>
                <w:color w:val="auto"/>
                <w:sz w:val="22"/>
                <w:szCs w:val="22"/>
                <w:highlight w:val="none"/>
              </w:rPr>
              <w:t>违反医院制度或法律法规，情况属实。</w:t>
            </w:r>
          </w:p>
        </w:tc>
        <w:tc>
          <w:tcPr>
            <w:tcW w:w="1248" w:type="dxa"/>
            <w:noWrap w:val="0"/>
            <w:vAlign w:val="center"/>
          </w:tcPr>
          <w:p>
            <w:pPr>
              <w:rPr>
                <w:rFonts w:cs="Times New Roman"/>
                <w:color w:val="auto"/>
                <w:sz w:val="22"/>
                <w:szCs w:val="22"/>
                <w:highlight w:val="none"/>
              </w:rPr>
            </w:pPr>
            <w:r>
              <w:rPr>
                <w:rFonts w:cs="Times New Roman"/>
                <w:color w:val="auto"/>
                <w:sz w:val="22"/>
                <w:szCs w:val="22"/>
                <w:highlight w:val="none"/>
              </w:rPr>
              <w:t>每发现一次情节轻微的扣10分</w:t>
            </w:r>
          </w:p>
          <w:p>
            <w:pPr>
              <w:rPr>
                <w:rFonts w:cs="Times New Roman"/>
                <w:color w:val="auto"/>
                <w:sz w:val="22"/>
                <w:szCs w:val="22"/>
                <w:highlight w:val="none"/>
              </w:rPr>
            </w:pPr>
            <w:r>
              <w:rPr>
                <w:rFonts w:cs="Times New Roman"/>
                <w:color w:val="auto"/>
                <w:sz w:val="22"/>
                <w:szCs w:val="22"/>
                <w:highlight w:val="none"/>
              </w:rPr>
              <w:t>发现一次情节严重的扣20分（在总分中加扣10分）</w:t>
            </w:r>
          </w:p>
        </w:tc>
        <w:tc>
          <w:tcPr>
            <w:tcW w:w="780" w:type="dxa"/>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top"/>
          </w:tcPr>
          <w:p>
            <w:pPr>
              <w:rPr>
                <w:rFonts w:cs="Times New Roman"/>
                <w:color w:val="auto"/>
                <w:sz w:val="22"/>
                <w:szCs w:val="22"/>
                <w:highlight w:val="none"/>
              </w:rPr>
            </w:pPr>
            <w:r>
              <w:rPr>
                <w:rFonts w:cs="Times New Roman"/>
                <w:color w:val="auto"/>
                <w:sz w:val="22"/>
                <w:szCs w:val="22"/>
                <w:highlight w:val="none"/>
              </w:rPr>
              <w:t>备注：</w:t>
            </w:r>
          </w:p>
        </w:tc>
        <w:tc>
          <w:tcPr>
            <w:tcW w:w="8690" w:type="dxa"/>
            <w:gridSpan w:val="4"/>
            <w:noWrap w:val="0"/>
            <w:vAlign w:val="top"/>
          </w:tcPr>
          <w:p>
            <w:pPr>
              <w:rPr>
                <w:rFonts w:cs="Times New Roman"/>
                <w:color w:val="auto"/>
                <w:sz w:val="22"/>
                <w:szCs w:val="22"/>
                <w:highlight w:val="none"/>
              </w:rPr>
            </w:pPr>
            <w:r>
              <w:rPr>
                <w:rFonts w:cs="Times New Roman"/>
                <w:color w:val="auto"/>
                <w:sz w:val="22"/>
                <w:szCs w:val="22"/>
                <w:highlight w:val="none"/>
              </w:rPr>
              <w:t>满分100分，每项发现一次按规定扣分，在当月中可累计扣分，扣完大项分为止。</w:t>
            </w:r>
          </w:p>
        </w:tc>
      </w:tr>
    </w:tbl>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br w:type="page"/>
      </w:r>
      <w:r>
        <w:rPr>
          <w:rFonts w:cs="Times New Roman"/>
          <w:color w:val="auto"/>
          <w:sz w:val="22"/>
          <w:szCs w:val="22"/>
          <w:highlight w:val="none"/>
        </w:rPr>
        <w:t>附：</w:t>
      </w:r>
    </w:p>
    <w:p>
      <w:pPr>
        <w:spacing w:line="360" w:lineRule="auto"/>
        <w:jc w:val="center"/>
        <w:rPr>
          <w:rFonts w:cs="Times New Roman"/>
          <w:b/>
          <w:bCs/>
          <w:color w:val="auto"/>
          <w:sz w:val="22"/>
          <w:szCs w:val="22"/>
          <w:highlight w:val="none"/>
        </w:rPr>
      </w:pPr>
      <w:r>
        <w:rPr>
          <w:rFonts w:cs="Times New Roman"/>
          <w:b/>
          <w:bCs/>
          <w:color w:val="auto"/>
          <w:sz w:val="22"/>
          <w:szCs w:val="22"/>
          <w:highlight w:val="none"/>
        </w:rPr>
        <w:t>平阳县第二人民医院</w:t>
      </w:r>
      <w:r>
        <w:rPr>
          <w:rFonts w:hint="eastAsia" w:cs="Times New Roman"/>
          <w:b/>
          <w:bCs/>
          <w:color w:val="auto"/>
          <w:sz w:val="22"/>
          <w:szCs w:val="22"/>
          <w:highlight w:val="none"/>
          <w:lang w:eastAsia="zh-CN"/>
        </w:rPr>
        <w:t>后勤服务管理</w:t>
      </w:r>
      <w:r>
        <w:rPr>
          <w:rFonts w:cs="Times New Roman"/>
          <w:b/>
          <w:bCs/>
          <w:color w:val="auto"/>
          <w:sz w:val="22"/>
          <w:szCs w:val="22"/>
          <w:highlight w:val="none"/>
        </w:rPr>
        <w:t>招标医院感染管理科要求</w:t>
      </w:r>
    </w:p>
    <w:p>
      <w:pPr>
        <w:spacing w:line="360" w:lineRule="auto"/>
        <w:rPr>
          <w:rFonts w:cs="Times New Roman"/>
          <w:color w:val="auto"/>
          <w:sz w:val="22"/>
          <w:szCs w:val="22"/>
          <w:highlight w:val="none"/>
        </w:rPr>
      </w:pPr>
      <w:r>
        <w:rPr>
          <w:rFonts w:cs="Times New Roman"/>
          <w:color w:val="auto"/>
          <w:sz w:val="22"/>
          <w:szCs w:val="22"/>
          <w:highlight w:val="none"/>
        </w:rPr>
        <w:t>（一）提供全院保洁初步消毒隔离措施方案（按国家最新规范及标准，中标后与院方感染管理科统一）。（二）医院环境清洁与消毒要求</w:t>
      </w:r>
    </w:p>
    <w:p>
      <w:pPr>
        <w:spacing w:line="360" w:lineRule="auto"/>
        <w:rPr>
          <w:rFonts w:cs="Times New Roman"/>
          <w:color w:val="auto"/>
          <w:sz w:val="22"/>
          <w:szCs w:val="22"/>
          <w:highlight w:val="none"/>
        </w:rPr>
      </w:pPr>
      <w:r>
        <w:rPr>
          <w:rFonts w:cs="Times New Roman"/>
          <w:color w:val="auto"/>
          <w:sz w:val="22"/>
          <w:szCs w:val="22"/>
          <w:highlight w:val="none"/>
        </w:rPr>
        <w:t>1.规范性引用文件</w:t>
      </w:r>
    </w:p>
    <w:p>
      <w:pPr>
        <w:spacing w:line="360" w:lineRule="auto"/>
        <w:rPr>
          <w:rFonts w:cs="Times New Roman"/>
          <w:color w:val="auto"/>
          <w:sz w:val="22"/>
          <w:szCs w:val="22"/>
          <w:highlight w:val="none"/>
        </w:rPr>
      </w:pPr>
      <w:r>
        <w:rPr>
          <w:rFonts w:cs="Times New Roman"/>
          <w:color w:val="auto"/>
          <w:sz w:val="22"/>
          <w:szCs w:val="22"/>
          <w:highlight w:val="none"/>
        </w:rPr>
        <w:t>1.1《医疗机构消毒技术规范》WS/T367-2012</w:t>
      </w:r>
    </w:p>
    <w:p>
      <w:pPr>
        <w:spacing w:line="360" w:lineRule="auto"/>
        <w:rPr>
          <w:rFonts w:cs="Times New Roman"/>
          <w:color w:val="auto"/>
          <w:sz w:val="22"/>
          <w:szCs w:val="22"/>
          <w:highlight w:val="none"/>
        </w:rPr>
      </w:pPr>
      <w:r>
        <w:rPr>
          <w:rFonts w:cs="Times New Roman"/>
          <w:color w:val="auto"/>
          <w:sz w:val="22"/>
          <w:szCs w:val="22"/>
          <w:highlight w:val="none"/>
        </w:rPr>
        <w:t>1.2《医务人员手卫生规范》WS/T313-2009</w:t>
      </w:r>
    </w:p>
    <w:p>
      <w:pPr>
        <w:spacing w:line="360" w:lineRule="auto"/>
        <w:rPr>
          <w:rFonts w:cs="Times New Roman"/>
          <w:color w:val="auto"/>
          <w:sz w:val="22"/>
          <w:szCs w:val="22"/>
          <w:highlight w:val="none"/>
        </w:rPr>
      </w:pPr>
      <w:r>
        <w:rPr>
          <w:rFonts w:cs="Times New Roman"/>
          <w:color w:val="auto"/>
          <w:sz w:val="22"/>
          <w:szCs w:val="22"/>
          <w:highlight w:val="none"/>
        </w:rPr>
        <w:t>1.3《医院洁净手术部建筑技术规范》GB-50333</w:t>
      </w:r>
    </w:p>
    <w:p>
      <w:pPr>
        <w:spacing w:line="360" w:lineRule="auto"/>
        <w:rPr>
          <w:rFonts w:cs="Times New Roman"/>
          <w:color w:val="auto"/>
          <w:sz w:val="22"/>
          <w:szCs w:val="22"/>
          <w:highlight w:val="none"/>
        </w:rPr>
      </w:pPr>
      <w:r>
        <w:rPr>
          <w:rFonts w:cs="Times New Roman"/>
          <w:color w:val="auto"/>
          <w:sz w:val="22"/>
          <w:szCs w:val="22"/>
          <w:highlight w:val="none"/>
        </w:rPr>
        <w:t>12.4《医疗机构环境表面清洁与消毒管理规范》WS/T512-2016</w:t>
      </w:r>
    </w:p>
    <w:p>
      <w:pPr>
        <w:spacing w:line="360" w:lineRule="auto"/>
        <w:rPr>
          <w:rFonts w:cs="Times New Roman"/>
          <w:color w:val="auto"/>
          <w:sz w:val="22"/>
          <w:szCs w:val="22"/>
          <w:highlight w:val="none"/>
        </w:rPr>
      </w:pPr>
      <w:r>
        <w:rPr>
          <w:rFonts w:cs="Times New Roman"/>
          <w:color w:val="auto"/>
          <w:sz w:val="22"/>
          <w:szCs w:val="22"/>
          <w:highlight w:val="none"/>
        </w:rPr>
        <w:t>2.墙面、门窗和床头柜清洁</w:t>
      </w:r>
    </w:p>
    <w:p>
      <w:pPr>
        <w:spacing w:line="360" w:lineRule="auto"/>
        <w:rPr>
          <w:rFonts w:cs="Times New Roman"/>
          <w:color w:val="auto"/>
          <w:sz w:val="22"/>
          <w:szCs w:val="22"/>
          <w:highlight w:val="none"/>
        </w:rPr>
      </w:pPr>
      <w:r>
        <w:rPr>
          <w:rFonts w:cs="Times New Roman"/>
          <w:color w:val="auto"/>
          <w:sz w:val="22"/>
          <w:szCs w:val="22"/>
          <w:highlight w:val="none"/>
        </w:rPr>
        <w:t>2.1应保持无尘和清洁，防止出现霉斑；</w:t>
      </w:r>
    </w:p>
    <w:p>
      <w:pPr>
        <w:spacing w:line="360" w:lineRule="auto"/>
        <w:rPr>
          <w:rFonts w:cs="Times New Roman"/>
          <w:color w:val="auto"/>
          <w:sz w:val="22"/>
          <w:szCs w:val="22"/>
          <w:highlight w:val="none"/>
        </w:rPr>
      </w:pPr>
      <w:r>
        <w:rPr>
          <w:rFonts w:cs="Times New Roman"/>
          <w:color w:val="auto"/>
          <w:sz w:val="22"/>
          <w:szCs w:val="22"/>
          <w:highlight w:val="none"/>
        </w:rPr>
        <w:t>2.2通常使用清水擦洗即可，但有血液或体液污染时，应先采用可吸附的材料清除可见污染物后用1000mg/L含氯消毒剂擦拭消毒；</w:t>
      </w:r>
    </w:p>
    <w:p>
      <w:pPr>
        <w:spacing w:line="360" w:lineRule="auto"/>
        <w:rPr>
          <w:rFonts w:cs="Times New Roman"/>
          <w:color w:val="auto"/>
          <w:sz w:val="22"/>
          <w:szCs w:val="22"/>
          <w:highlight w:val="none"/>
        </w:rPr>
      </w:pPr>
      <w:r>
        <w:rPr>
          <w:rFonts w:cs="Times New Roman"/>
          <w:color w:val="auto"/>
          <w:sz w:val="22"/>
          <w:szCs w:val="22"/>
          <w:highlight w:val="none"/>
        </w:rPr>
        <w:t>2.3抹布一室一用一清洗一消毒，床单位抹布一床一用一清洗一消毒，晾干备用。</w:t>
      </w:r>
    </w:p>
    <w:p>
      <w:pPr>
        <w:spacing w:line="360" w:lineRule="auto"/>
        <w:rPr>
          <w:rFonts w:cs="Times New Roman"/>
          <w:color w:val="auto"/>
          <w:sz w:val="22"/>
          <w:szCs w:val="22"/>
          <w:highlight w:val="none"/>
        </w:rPr>
      </w:pPr>
      <w:r>
        <w:rPr>
          <w:rFonts w:cs="Times New Roman"/>
          <w:color w:val="auto"/>
          <w:sz w:val="22"/>
          <w:szCs w:val="22"/>
          <w:highlight w:val="none"/>
        </w:rPr>
        <w:t>3.地面清洁</w:t>
      </w:r>
    </w:p>
    <w:p>
      <w:pPr>
        <w:spacing w:line="360" w:lineRule="auto"/>
        <w:rPr>
          <w:rFonts w:cs="Times New Roman"/>
          <w:color w:val="auto"/>
          <w:sz w:val="22"/>
          <w:szCs w:val="22"/>
          <w:highlight w:val="none"/>
        </w:rPr>
      </w:pPr>
      <w:r>
        <w:rPr>
          <w:rFonts w:cs="Times New Roman"/>
          <w:color w:val="auto"/>
          <w:sz w:val="22"/>
          <w:szCs w:val="22"/>
          <w:highlight w:val="none"/>
        </w:rPr>
        <w:t>3.1所有地面包括走道、污物间、洗手间等，每天用清水湿式擦拭；</w:t>
      </w:r>
    </w:p>
    <w:p>
      <w:pPr>
        <w:spacing w:line="360" w:lineRule="auto"/>
        <w:rPr>
          <w:rFonts w:cs="Times New Roman"/>
          <w:color w:val="auto"/>
          <w:sz w:val="22"/>
          <w:szCs w:val="22"/>
          <w:highlight w:val="none"/>
        </w:rPr>
      </w:pPr>
      <w:r>
        <w:rPr>
          <w:rFonts w:cs="Times New Roman"/>
          <w:color w:val="auto"/>
          <w:sz w:val="22"/>
          <w:szCs w:val="22"/>
          <w:highlight w:val="none"/>
        </w:rPr>
        <w:t>3.2多重耐药菌流行或有医院感染暴发时，使用1000mg/L含氯消毒剂擦拭每天2次以上，特殊情况特殊需求。</w:t>
      </w:r>
    </w:p>
    <w:p>
      <w:pPr>
        <w:spacing w:line="360" w:lineRule="auto"/>
        <w:rPr>
          <w:rFonts w:cs="Times New Roman"/>
          <w:color w:val="auto"/>
          <w:sz w:val="22"/>
          <w:szCs w:val="22"/>
          <w:highlight w:val="none"/>
        </w:rPr>
      </w:pPr>
      <w:r>
        <w:rPr>
          <w:rFonts w:cs="Times New Roman"/>
          <w:color w:val="auto"/>
          <w:sz w:val="22"/>
          <w:szCs w:val="22"/>
          <w:highlight w:val="none"/>
        </w:rPr>
        <w:t>3.3地面被呕吐物、分泌物或粪便污染时，应先用可吸附性材料清除污染物后用1000mg/L含氯消毒剂擦拭消毒。</w:t>
      </w:r>
    </w:p>
    <w:p>
      <w:pPr>
        <w:spacing w:line="360" w:lineRule="auto"/>
        <w:rPr>
          <w:rFonts w:cs="Times New Roman"/>
          <w:color w:val="auto"/>
          <w:sz w:val="22"/>
          <w:szCs w:val="22"/>
          <w:highlight w:val="none"/>
        </w:rPr>
      </w:pPr>
      <w:r>
        <w:rPr>
          <w:rFonts w:cs="Times New Roman"/>
          <w:color w:val="auto"/>
          <w:sz w:val="22"/>
          <w:szCs w:val="22"/>
          <w:highlight w:val="none"/>
        </w:rPr>
        <w:t>4.医疗、生活用品</w:t>
      </w:r>
    </w:p>
    <w:p>
      <w:pPr>
        <w:spacing w:line="360" w:lineRule="auto"/>
        <w:rPr>
          <w:rFonts w:cs="Times New Roman"/>
          <w:color w:val="auto"/>
          <w:sz w:val="22"/>
          <w:szCs w:val="22"/>
          <w:highlight w:val="none"/>
        </w:rPr>
      </w:pPr>
      <w:r>
        <w:rPr>
          <w:rFonts w:cs="Times New Roman"/>
          <w:color w:val="auto"/>
          <w:sz w:val="22"/>
          <w:szCs w:val="22"/>
          <w:highlight w:val="none"/>
        </w:rPr>
        <w:t>4.1床单位终末处理：物体表面使用500mg/L的含氯消毒剂擦拭消毒，床垫用床单位消毒机消毒1h后备用。</w:t>
      </w:r>
    </w:p>
    <w:p>
      <w:pPr>
        <w:spacing w:line="360" w:lineRule="auto"/>
        <w:rPr>
          <w:rFonts w:cs="Times New Roman"/>
          <w:color w:val="auto"/>
          <w:sz w:val="22"/>
          <w:szCs w:val="22"/>
          <w:highlight w:val="none"/>
        </w:rPr>
      </w:pPr>
      <w:r>
        <w:rPr>
          <w:rFonts w:cs="Times New Roman"/>
          <w:color w:val="auto"/>
          <w:sz w:val="22"/>
          <w:szCs w:val="22"/>
          <w:highlight w:val="none"/>
        </w:rPr>
        <w:t>4.2物体表面没有明确污染时，只需用干净的清洁用具，用清水擦拭即可；有明显污垢时，如血迹、痰迹、呕吐物、排泄物等，应先用可吸附性材料清除污染物后用1000mg/L含氯消毒剂擦拭消毒。</w:t>
      </w:r>
    </w:p>
    <w:p>
      <w:pPr>
        <w:spacing w:line="360" w:lineRule="auto"/>
        <w:rPr>
          <w:rFonts w:cs="Times New Roman"/>
          <w:color w:val="auto"/>
          <w:sz w:val="22"/>
          <w:szCs w:val="22"/>
          <w:highlight w:val="none"/>
        </w:rPr>
      </w:pPr>
      <w:r>
        <w:rPr>
          <w:rFonts w:cs="Times New Roman"/>
          <w:color w:val="auto"/>
          <w:sz w:val="22"/>
          <w:szCs w:val="22"/>
          <w:highlight w:val="none"/>
        </w:rPr>
        <w:t>5.清洁与消毒原则</w:t>
      </w:r>
    </w:p>
    <w:p>
      <w:pPr>
        <w:spacing w:line="360" w:lineRule="auto"/>
        <w:rPr>
          <w:rFonts w:cs="Times New Roman"/>
          <w:color w:val="auto"/>
          <w:sz w:val="22"/>
          <w:szCs w:val="22"/>
          <w:highlight w:val="none"/>
        </w:rPr>
      </w:pPr>
      <w:r>
        <w:rPr>
          <w:rFonts w:cs="Times New Roman"/>
          <w:color w:val="auto"/>
          <w:sz w:val="22"/>
          <w:szCs w:val="22"/>
          <w:highlight w:val="none"/>
        </w:rPr>
        <w:t>5.1遵循先清洁再消毒原则。</w:t>
      </w:r>
    </w:p>
    <w:p>
      <w:pPr>
        <w:spacing w:line="360" w:lineRule="auto"/>
        <w:rPr>
          <w:rFonts w:cs="Times New Roman"/>
          <w:color w:val="auto"/>
          <w:sz w:val="22"/>
          <w:szCs w:val="22"/>
          <w:highlight w:val="none"/>
        </w:rPr>
      </w:pPr>
      <w:r>
        <w:rPr>
          <w:rFonts w:cs="Times New Roman"/>
          <w:color w:val="auto"/>
          <w:sz w:val="22"/>
          <w:szCs w:val="22"/>
          <w:highlight w:val="none"/>
        </w:rPr>
        <w:t>5.2无明显污染时可采用消毒湿巾或250mg/L的含氯消毒剂进行清洁与消毒。</w:t>
      </w:r>
    </w:p>
    <w:p>
      <w:pPr>
        <w:spacing w:line="360" w:lineRule="auto"/>
        <w:rPr>
          <w:rFonts w:cs="Times New Roman"/>
          <w:color w:val="auto"/>
          <w:sz w:val="22"/>
          <w:szCs w:val="22"/>
          <w:highlight w:val="none"/>
        </w:rPr>
      </w:pPr>
      <w:r>
        <w:rPr>
          <w:rFonts w:cs="Times New Roman"/>
          <w:color w:val="auto"/>
          <w:sz w:val="22"/>
          <w:szCs w:val="22"/>
          <w:highlight w:val="none"/>
        </w:rPr>
        <w:t>5.3清洁病房或诊疗区域时，应有序进行，由上而下，由里到外，由轻度污染到重度污染；有多名患者共同居住的病房，应遵循清洁单元化操作。</w:t>
      </w:r>
    </w:p>
    <w:p>
      <w:pPr>
        <w:spacing w:line="360" w:lineRule="auto"/>
        <w:rPr>
          <w:rFonts w:cs="Times New Roman"/>
          <w:color w:val="auto"/>
          <w:sz w:val="22"/>
          <w:szCs w:val="22"/>
          <w:highlight w:val="none"/>
        </w:rPr>
      </w:pPr>
      <w:r>
        <w:rPr>
          <w:rFonts w:cs="Times New Roman"/>
          <w:color w:val="auto"/>
          <w:sz w:val="22"/>
          <w:szCs w:val="22"/>
          <w:highlight w:val="none"/>
        </w:rPr>
        <w:t>5.4实施清洁与消毒时应做好个人防护。工作结束时应做好手卫生与人员卫生处理。</w:t>
      </w:r>
    </w:p>
    <w:p>
      <w:pPr>
        <w:spacing w:line="360" w:lineRule="auto"/>
        <w:rPr>
          <w:rFonts w:cs="Times New Roman"/>
          <w:color w:val="auto"/>
          <w:sz w:val="22"/>
          <w:szCs w:val="22"/>
          <w:highlight w:val="none"/>
        </w:rPr>
      </w:pPr>
      <w:r>
        <w:rPr>
          <w:rFonts w:cs="Times New Roman"/>
          <w:color w:val="auto"/>
          <w:sz w:val="22"/>
          <w:szCs w:val="22"/>
          <w:highlight w:val="none"/>
        </w:rPr>
        <w:t>5.5清洁工具应区分使用，实行颜色标记。</w:t>
      </w:r>
    </w:p>
    <w:p>
      <w:pPr>
        <w:spacing w:line="360" w:lineRule="auto"/>
        <w:rPr>
          <w:rFonts w:cs="Times New Roman"/>
          <w:color w:val="auto"/>
          <w:sz w:val="22"/>
          <w:szCs w:val="22"/>
          <w:highlight w:val="none"/>
        </w:rPr>
      </w:pPr>
      <w:r>
        <w:rPr>
          <w:rFonts w:cs="Times New Roman"/>
          <w:color w:val="auto"/>
          <w:sz w:val="22"/>
          <w:szCs w:val="22"/>
          <w:highlight w:val="none"/>
        </w:rPr>
        <w:t>6.医院将所有部门与科室按风险等级，划分为低度风险区域、中度风险区域和高度风险区域。</w:t>
      </w:r>
    </w:p>
    <w:p>
      <w:pPr>
        <w:spacing w:line="360" w:lineRule="auto"/>
        <w:jc w:val="center"/>
        <w:rPr>
          <w:rFonts w:cs="Times New Roman"/>
          <w:color w:val="auto"/>
          <w:sz w:val="22"/>
          <w:szCs w:val="22"/>
          <w:highlight w:val="none"/>
        </w:rPr>
      </w:pPr>
      <w:r>
        <w:rPr>
          <w:rFonts w:cs="Times New Roman"/>
          <w:color w:val="auto"/>
          <w:sz w:val="22"/>
          <w:szCs w:val="22"/>
          <w:highlight w:val="none"/>
        </w:rPr>
        <w:t>不同等级的环境污染风险区域的保洁和消毒管理要求</w:t>
      </w:r>
    </w:p>
    <w:tbl>
      <w:tblPr>
        <w:tblStyle w:val="6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34"/>
        <w:gridCol w:w="2400"/>
        <w:gridCol w:w="1116"/>
        <w:gridCol w:w="314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noWrap w:val="0"/>
            <w:vAlign w:val="center"/>
          </w:tcPr>
          <w:p>
            <w:pPr>
              <w:rPr>
                <w:rFonts w:cs="Times New Roman"/>
                <w:color w:val="auto"/>
                <w:sz w:val="22"/>
                <w:szCs w:val="22"/>
                <w:highlight w:val="none"/>
              </w:rPr>
            </w:pPr>
            <w:r>
              <w:rPr>
                <w:rFonts w:cs="Times New Roman"/>
                <w:color w:val="auto"/>
                <w:sz w:val="22"/>
                <w:szCs w:val="22"/>
                <w:highlight w:val="none"/>
              </w:rPr>
              <w:t>风险等级</w:t>
            </w:r>
          </w:p>
        </w:tc>
        <w:tc>
          <w:tcPr>
            <w:tcW w:w="1234" w:type="dxa"/>
            <w:noWrap w:val="0"/>
            <w:vAlign w:val="center"/>
          </w:tcPr>
          <w:p>
            <w:pPr>
              <w:rPr>
                <w:rFonts w:cs="Times New Roman"/>
                <w:color w:val="auto"/>
                <w:sz w:val="22"/>
                <w:szCs w:val="22"/>
                <w:highlight w:val="none"/>
              </w:rPr>
            </w:pPr>
            <w:r>
              <w:rPr>
                <w:rFonts w:cs="Times New Roman"/>
                <w:color w:val="auto"/>
                <w:sz w:val="22"/>
                <w:szCs w:val="22"/>
                <w:highlight w:val="none"/>
              </w:rPr>
              <w:t>环境清洁等级分类</w:t>
            </w:r>
          </w:p>
        </w:tc>
        <w:tc>
          <w:tcPr>
            <w:tcW w:w="2400" w:type="dxa"/>
            <w:noWrap w:val="0"/>
            <w:vAlign w:val="center"/>
          </w:tcPr>
          <w:p>
            <w:pPr>
              <w:rPr>
                <w:rFonts w:cs="Times New Roman"/>
                <w:color w:val="auto"/>
                <w:sz w:val="22"/>
                <w:szCs w:val="22"/>
                <w:highlight w:val="none"/>
              </w:rPr>
            </w:pPr>
            <w:r>
              <w:rPr>
                <w:rFonts w:cs="Times New Roman"/>
                <w:color w:val="auto"/>
                <w:sz w:val="22"/>
                <w:szCs w:val="22"/>
                <w:highlight w:val="none"/>
              </w:rPr>
              <w:t>方式</w:t>
            </w:r>
          </w:p>
        </w:tc>
        <w:tc>
          <w:tcPr>
            <w:tcW w:w="1116" w:type="dxa"/>
            <w:noWrap w:val="0"/>
            <w:vAlign w:val="center"/>
          </w:tcPr>
          <w:p>
            <w:pPr>
              <w:rPr>
                <w:rFonts w:cs="Times New Roman"/>
                <w:color w:val="auto"/>
                <w:sz w:val="22"/>
                <w:szCs w:val="22"/>
                <w:highlight w:val="none"/>
              </w:rPr>
            </w:pPr>
            <w:r>
              <w:rPr>
                <w:rFonts w:cs="Times New Roman"/>
                <w:color w:val="auto"/>
                <w:sz w:val="22"/>
                <w:szCs w:val="22"/>
                <w:highlight w:val="none"/>
              </w:rPr>
              <w:t>频率/（次/d）</w:t>
            </w:r>
          </w:p>
        </w:tc>
        <w:tc>
          <w:tcPr>
            <w:tcW w:w="3149" w:type="dxa"/>
            <w:noWrap w:val="0"/>
            <w:vAlign w:val="center"/>
          </w:tcPr>
          <w:p>
            <w:pPr>
              <w:rPr>
                <w:rFonts w:cs="Times New Roman"/>
                <w:color w:val="auto"/>
                <w:sz w:val="22"/>
                <w:szCs w:val="22"/>
                <w:highlight w:val="none"/>
              </w:rPr>
            </w:pPr>
            <w:r>
              <w:rPr>
                <w:rFonts w:cs="Times New Roman"/>
                <w:color w:val="auto"/>
                <w:sz w:val="22"/>
                <w:szCs w:val="22"/>
                <w:highlight w:val="none"/>
              </w:rPr>
              <w:t>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noWrap w:val="0"/>
            <w:vAlign w:val="center"/>
          </w:tcPr>
          <w:p>
            <w:pPr>
              <w:rPr>
                <w:rFonts w:cs="Times New Roman"/>
                <w:color w:val="auto"/>
                <w:sz w:val="22"/>
                <w:szCs w:val="22"/>
                <w:highlight w:val="none"/>
              </w:rPr>
            </w:pPr>
            <w:r>
              <w:rPr>
                <w:rFonts w:cs="Times New Roman"/>
                <w:color w:val="auto"/>
                <w:sz w:val="22"/>
                <w:szCs w:val="22"/>
                <w:highlight w:val="none"/>
              </w:rPr>
              <w:t>低度风险区域</w:t>
            </w:r>
          </w:p>
        </w:tc>
        <w:tc>
          <w:tcPr>
            <w:tcW w:w="1234" w:type="dxa"/>
            <w:noWrap w:val="0"/>
            <w:vAlign w:val="center"/>
          </w:tcPr>
          <w:p>
            <w:pPr>
              <w:rPr>
                <w:rFonts w:cs="Times New Roman"/>
                <w:color w:val="auto"/>
                <w:sz w:val="22"/>
                <w:szCs w:val="22"/>
                <w:highlight w:val="none"/>
              </w:rPr>
            </w:pPr>
            <w:r>
              <w:rPr>
                <w:rFonts w:cs="Times New Roman"/>
                <w:color w:val="auto"/>
                <w:sz w:val="22"/>
                <w:szCs w:val="22"/>
                <w:highlight w:val="none"/>
              </w:rPr>
              <w:t>清洁级</w:t>
            </w:r>
          </w:p>
        </w:tc>
        <w:tc>
          <w:tcPr>
            <w:tcW w:w="2400" w:type="dxa"/>
            <w:noWrap w:val="0"/>
            <w:vAlign w:val="center"/>
          </w:tcPr>
          <w:p>
            <w:pPr>
              <w:rPr>
                <w:rFonts w:cs="Times New Roman"/>
                <w:color w:val="auto"/>
                <w:sz w:val="22"/>
                <w:szCs w:val="22"/>
                <w:highlight w:val="none"/>
              </w:rPr>
            </w:pPr>
            <w:r>
              <w:rPr>
                <w:rFonts w:cs="Times New Roman"/>
                <w:color w:val="auto"/>
                <w:sz w:val="22"/>
                <w:szCs w:val="22"/>
                <w:highlight w:val="none"/>
              </w:rPr>
              <w:t>湿式卫生</w:t>
            </w:r>
          </w:p>
        </w:tc>
        <w:tc>
          <w:tcPr>
            <w:tcW w:w="1116" w:type="dxa"/>
            <w:noWrap w:val="0"/>
            <w:vAlign w:val="center"/>
          </w:tcPr>
          <w:p>
            <w:pPr>
              <w:rPr>
                <w:rFonts w:cs="Times New Roman"/>
                <w:color w:val="auto"/>
                <w:sz w:val="22"/>
                <w:szCs w:val="22"/>
                <w:highlight w:val="none"/>
              </w:rPr>
            </w:pPr>
            <w:r>
              <w:rPr>
                <w:rFonts w:cs="Times New Roman"/>
                <w:color w:val="auto"/>
                <w:sz w:val="22"/>
                <w:szCs w:val="22"/>
                <w:highlight w:val="none"/>
              </w:rPr>
              <w:t>1~2</w:t>
            </w:r>
          </w:p>
        </w:tc>
        <w:tc>
          <w:tcPr>
            <w:tcW w:w="3149" w:type="dxa"/>
            <w:noWrap w:val="0"/>
            <w:vAlign w:val="center"/>
          </w:tcPr>
          <w:p>
            <w:pPr>
              <w:rPr>
                <w:rFonts w:cs="Times New Roman"/>
                <w:color w:val="auto"/>
                <w:sz w:val="22"/>
                <w:szCs w:val="22"/>
                <w:highlight w:val="none"/>
              </w:rPr>
            </w:pPr>
            <w:r>
              <w:rPr>
                <w:rFonts w:cs="Times New Roman"/>
                <w:color w:val="auto"/>
                <w:sz w:val="22"/>
                <w:szCs w:val="22"/>
                <w:highlight w:val="none"/>
              </w:rPr>
              <w:t>要求达到区域内环境干净、干燥、无尘、无污染、无碎屑、无异味等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noWrap w:val="0"/>
            <w:vAlign w:val="center"/>
          </w:tcPr>
          <w:p>
            <w:pPr>
              <w:rPr>
                <w:rFonts w:cs="Times New Roman"/>
                <w:color w:val="auto"/>
                <w:sz w:val="22"/>
                <w:szCs w:val="22"/>
                <w:highlight w:val="none"/>
              </w:rPr>
            </w:pPr>
            <w:r>
              <w:rPr>
                <w:rFonts w:cs="Times New Roman"/>
                <w:color w:val="auto"/>
                <w:sz w:val="22"/>
                <w:szCs w:val="22"/>
                <w:highlight w:val="none"/>
              </w:rPr>
              <w:t>中度风险区域</w:t>
            </w:r>
          </w:p>
        </w:tc>
        <w:tc>
          <w:tcPr>
            <w:tcW w:w="1234" w:type="dxa"/>
            <w:noWrap w:val="0"/>
            <w:vAlign w:val="center"/>
          </w:tcPr>
          <w:p>
            <w:pPr>
              <w:rPr>
                <w:rFonts w:cs="Times New Roman"/>
                <w:color w:val="auto"/>
                <w:sz w:val="22"/>
                <w:szCs w:val="22"/>
                <w:highlight w:val="none"/>
              </w:rPr>
            </w:pPr>
            <w:r>
              <w:rPr>
                <w:rFonts w:cs="Times New Roman"/>
                <w:color w:val="auto"/>
                <w:sz w:val="22"/>
                <w:szCs w:val="22"/>
                <w:highlight w:val="none"/>
              </w:rPr>
              <w:t>卫生级</w:t>
            </w:r>
          </w:p>
        </w:tc>
        <w:tc>
          <w:tcPr>
            <w:tcW w:w="2400" w:type="dxa"/>
            <w:noWrap w:val="0"/>
            <w:vAlign w:val="center"/>
          </w:tcPr>
          <w:p>
            <w:pPr>
              <w:rPr>
                <w:rFonts w:cs="Times New Roman"/>
                <w:color w:val="auto"/>
                <w:sz w:val="22"/>
                <w:szCs w:val="22"/>
                <w:highlight w:val="none"/>
              </w:rPr>
            </w:pPr>
            <w:r>
              <w:rPr>
                <w:rFonts w:cs="Times New Roman"/>
                <w:color w:val="auto"/>
                <w:sz w:val="22"/>
                <w:szCs w:val="22"/>
                <w:highlight w:val="none"/>
              </w:rPr>
              <w:t>湿式卫生，可采用清洁剂辅助清洁</w:t>
            </w:r>
          </w:p>
        </w:tc>
        <w:tc>
          <w:tcPr>
            <w:tcW w:w="1116" w:type="dxa"/>
            <w:noWrap w:val="0"/>
            <w:vAlign w:val="center"/>
          </w:tcPr>
          <w:p>
            <w:pPr>
              <w:rPr>
                <w:rFonts w:cs="Times New Roman"/>
                <w:color w:val="auto"/>
                <w:sz w:val="22"/>
                <w:szCs w:val="22"/>
                <w:highlight w:val="none"/>
              </w:rPr>
            </w:pPr>
            <w:r>
              <w:rPr>
                <w:rFonts w:cs="Times New Roman"/>
                <w:color w:val="auto"/>
                <w:sz w:val="22"/>
                <w:szCs w:val="22"/>
                <w:highlight w:val="none"/>
              </w:rPr>
              <w:t>2</w:t>
            </w:r>
          </w:p>
        </w:tc>
        <w:tc>
          <w:tcPr>
            <w:tcW w:w="3149" w:type="dxa"/>
            <w:noWrap w:val="0"/>
            <w:vAlign w:val="center"/>
          </w:tcPr>
          <w:p>
            <w:pPr>
              <w:rPr>
                <w:rFonts w:cs="Times New Roman"/>
                <w:color w:val="auto"/>
                <w:sz w:val="22"/>
                <w:szCs w:val="22"/>
                <w:highlight w:val="none"/>
              </w:rPr>
            </w:pPr>
            <w:r>
              <w:rPr>
                <w:rFonts w:cs="Times New Roman"/>
                <w:color w:val="auto"/>
                <w:sz w:val="22"/>
                <w:szCs w:val="22"/>
                <w:highlight w:val="none"/>
              </w:rPr>
              <w:t>要求达到区域内环境表面菌落总数≤10CFU/cm²，或自然菌减少1个对数值以上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04"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高度风险区域</w:t>
            </w:r>
          </w:p>
        </w:tc>
        <w:tc>
          <w:tcPr>
            <w:tcW w:w="1234"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消毒级</w:t>
            </w:r>
          </w:p>
        </w:tc>
        <w:tc>
          <w:tcPr>
            <w:tcW w:w="2400" w:type="dxa"/>
            <w:noWrap w:val="0"/>
            <w:vAlign w:val="center"/>
          </w:tcPr>
          <w:p>
            <w:pPr>
              <w:rPr>
                <w:rFonts w:cs="Times New Roman"/>
                <w:color w:val="auto"/>
                <w:sz w:val="22"/>
                <w:szCs w:val="22"/>
                <w:highlight w:val="none"/>
              </w:rPr>
            </w:pPr>
            <w:r>
              <w:rPr>
                <w:rFonts w:cs="Times New Roman"/>
                <w:color w:val="auto"/>
                <w:sz w:val="22"/>
                <w:szCs w:val="22"/>
                <w:highlight w:val="none"/>
              </w:rPr>
              <w:t>湿式卫生，可采用清洁剂辅助清洁</w:t>
            </w:r>
          </w:p>
        </w:tc>
        <w:tc>
          <w:tcPr>
            <w:tcW w:w="1116" w:type="dxa"/>
            <w:noWrap w:val="0"/>
            <w:vAlign w:val="center"/>
          </w:tcPr>
          <w:p>
            <w:pPr>
              <w:rPr>
                <w:rFonts w:cs="Times New Roman"/>
                <w:color w:val="auto"/>
                <w:sz w:val="22"/>
                <w:szCs w:val="22"/>
                <w:highlight w:val="none"/>
              </w:rPr>
            </w:pPr>
            <w:r>
              <w:rPr>
                <w:rFonts w:cs="Times New Roman"/>
                <w:color w:val="auto"/>
                <w:sz w:val="22"/>
                <w:szCs w:val="22"/>
                <w:highlight w:val="none"/>
              </w:rPr>
              <w:t>≥2</w:t>
            </w:r>
          </w:p>
        </w:tc>
        <w:tc>
          <w:tcPr>
            <w:tcW w:w="3149"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要求达到区域内环境表面菌落总数符合GB15982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04" w:type="dxa"/>
            <w:vMerge w:val="continue"/>
            <w:noWrap w:val="0"/>
            <w:vAlign w:val="center"/>
          </w:tcPr>
          <w:p>
            <w:pPr>
              <w:rPr>
                <w:rFonts w:cs="Times New Roman"/>
                <w:color w:val="auto"/>
                <w:sz w:val="22"/>
                <w:szCs w:val="22"/>
                <w:highlight w:val="none"/>
              </w:rPr>
            </w:pPr>
          </w:p>
        </w:tc>
        <w:tc>
          <w:tcPr>
            <w:tcW w:w="1234" w:type="dxa"/>
            <w:vMerge w:val="continue"/>
            <w:noWrap w:val="0"/>
            <w:vAlign w:val="center"/>
          </w:tcPr>
          <w:p>
            <w:pPr>
              <w:rPr>
                <w:rFonts w:cs="Times New Roman"/>
                <w:color w:val="auto"/>
                <w:sz w:val="22"/>
                <w:szCs w:val="22"/>
                <w:highlight w:val="none"/>
              </w:rPr>
            </w:pPr>
          </w:p>
        </w:tc>
        <w:tc>
          <w:tcPr>
            <w:tcW w:w="2400" w:type="dxa"/>
            <w:noWrap w:val="0"/>
            <w:vAlign w:val="center"/>
          </w:tcPr>
          <w:p>
            <w:pPr>
              <w:rPr>
                <w:rFonts w:cs="Times New Roman"/>
                <w:color w:val="auto"/>
                <w:sz w:val="22"/>
                <w:szCs w:val="22"/>
                <w:highlight w:val="none"/>
              </w:rPr>
            </w:pPr>
            <w:r>
              <w:rPr>
                <w:rFonts w:cs="Times New Roman"/>
                <w:color w:val="auto"/>
                <w:sz w:val="22"/>
                <w:szCs w:val="22"/>
                <w:highlight w:val="none"/>
              </w:rPr>
              <w:t>高频接触的环境表面，实施中、低水平消毒</w:t>
            </w:r>
          </w:p>
        </w:tc>
        <w:tc>
          <w:tcPr>
            <w:tcW w:w="1116" w:type="dxa"/>
            <w:noWrap w:val="0"/>
            <w:vAlign w:val="center"/>
          </w:tcPr>
          <w:p>
            <w:pPr>
              <w:rPr>
                <w:rFonts w:cs="Times New Roman"/>
                <w:color w:val="auto"/>
                <w:sz w:val="22"/>
                <w:szCs w:val="22"/>
                <w:highlight w:val="none"/>
              </w:rPr>
            </w:pPr>
            <w:r>
              <w:rPr>
                <w:rFonts w:cs="Times New Roman"/>
                <w:color w:val="auto"/>
                <w:sz w:val="22"/>
                <w:szCs w:val="22"/>
                <w:highlight w:val="none"/>
              </w:rPr>
              <w:t>≥2</w:t>
            </w:r>
          </w:p>
        </w:tc>
        <w:tc>
          <w:tcPr>
            <w:tcW w:w="3149" w:type="dxa"/>
            <w:vMerge w:val="continue"/>
            <w:noWrap w:val="0"/>
            <w:vAlign w:val="center"/>
          </w:tcPr>
          <w:p>
            <w:pPr>
              <w:rPr>
                <w:rFonts w:cs="Times New Roman"/>
                <w:color w:val="auto"/>
                <w:sz w:val="22"/>
                <w:szCs w:val="22"/>
                <w:highlight w:val="none"/>
              </w:rPr>
            </w:pPr>
          </w:p>
        </w:tc>
      </w:tr>
    </w:tbl>
    <w:p>
      <w:pPr>
        <w:spacing w:line="360" w:lineRule="auto"/>
        <w:rPr>
          <w:rFonts w:cs="Times New Roman"/>
          <w:color w:val="auto"/>
          <w:sz w:val="22"/>
          <w:szCs w:val="22"/>
          <w:highlight w:val="none"/>
        </w:rPr>
      </w:pPr>
      <w:r>
        <w:rPr>
          <w:rFonts w:cs="Times New Roman"/>
          <w:color w:val="auto"/>
          <w:sz w:val="22"/>
          <w:szCs w:val="22"/>
          <w:highlight w:val="none"/>
        </w:rPr>
        <w:t>1）.各类风险区域的环境表面一旦发生患者体液、血液、排泄物、分泌物等污染时，应立即实施污点清洁和消毒。</w:t>
      </w:r>
    </w:p>
    <w:p>
      <w:pPr>
        <w:spacing w:line="360" w:lineRule="auto"/>
        <w:rPr>
          <w:rFonts w:cs="Times New Roman"/>
          <w:color w:val="auto"/>
          <w:sz w:val="22"/>
          <w:szCs w:val="22"/>
          <w:highlight w:val="none"/>
        </w:rPr>
      </w:pPr>
      <w:r>
        <w:rPr>
          <w:rFonts w:cs="Times New Roman"/>
          <w:color w:val="auto"/>
          <w:sz w:val="22"/>
          <w:szCs w:val="22"/>
          <w:highlight w:val="none"/>
        </w:rPr>
        <w:t>2）.凡开展侵入性操作、吸痰等高度危险诊疗活动结束后，应立即实施环境与消毒。</w:t>
      </w:r>
    </w:p>
    <w:p>
      <w:pPr>
        <w:spacing w:line="360" w:lineRule="auto"/>
        <w:rPr>
          <w:rFonts w:cs="Times New Roman"/>
          <w:color w:val="auto"/>
          <w:sz w:val="22"/>
          <w:szCs w:val="22"/>
          <w:highlight w:val="none"/>
        </w:rPr>
      </w:pPr>
      <w:r>
        <w:rPr>
          <w:rFonts w:cs="Times New Roman"/>
          <w:color w:val="auto"/>
          <w:sz w:val="22"/>
          <w:szCs w:val="22"/>
          <w:highlight w:val="none"/>
        </w:rPr>
        <w:t>3）.在明确衣原体污染时，可参考《医疗机构消毒技术规范》WS/T367-2012的规定选择相应的消毒剂。</w:t>
      </w:r>
    </w:p>
    <w:p>
      <w:pPr>
        <w:spacing w:line="360" w:lineRule="auto"/>
        <w:rPr>
          <w:rFonts w:cs="Times New Roman"/>
          <w:color w:val="auto"/>
          <w:sz w:val="22"/>
          <w:szCs w:val="22"/>
          <w:highlight w:val="none"/>
        </w:rPr>
      </w:pPr>
      <w:r>
        <w:rPr>
          <w:rFonts w:cs="Times New Roman"/>
          <w:color w:val="auto"/>
          <w:sz w:val="22"/>
          <w:szCs w:val="22"/>
          <w:highlight w:val="none"/>
        </w:rPr>
        <w:t>（三）对保洁服务的其它要求</w:t>
      </w:r>
    </w:p>
    <w:p>
      <w:pPr>
        <w:spacing w:line="360" w:lineRule="auto"/>
        <w:rPr>
          <w:rFonts w:cs="Times New Roman"/>
          <w:color w:val="auto"/>
          <w:sz w:val="22"/>
          <w:szCs w:val="22"/>
          <w:highlight w:val="none"/>
        </w:rPr>
      </w:pPr>
      <w:r>
        <w:rPr>
          <w:rFonts w:cs="Times New Roman"/>
          <w:color w:val="auto"/>
          <w:sz w:val="22"/>
          <w:szCs w:val="22"/>
          <w:highlight w:val="none"/>
        </w:rPr>
        <w:t>1.所使用的保洁工具及车辆必须是先进的全方位保洁车辆；</w:t>
      </w:r>
    </w:p>
    <w:p>
      <w:pPr>
        <w:spacing w:line="360" w:lineRule="auto"/>
        <w:rPr>
          <w:rFonts w:cs="Times New Roman"/>
          <w:color w:val="auto"/>
          <w:sz w:val="22"/>
          <w:szCs w:val="22"/>
          <w:highlight w:val="none"/>
        </w:rPr>
      </w:pPr>
      <w:r>
        <w:rPr>
          <w:rFonts w:cs="Times New Roman"/>
          <w:color w:val="auto"/>
          <w:sz w:val="22"/>
          <w:szCs w:val="22"/>
          <w:highlight w:val="none"/>
        </w:rPr>
        <w:t>2.提供使用的保洁、洗涤剂、消毒剂、地面保养产品，必须是通过国家相关部门审批并予以使用的优质产品；为避免尘土飞扬，地面应使用尘推加牵尘剂清扫，不得使用扫把；</w:t>
      </w:r>
    </w:p>
    <w:p>
      <w:pPr>
        <w:spacing w:line="360" w:lineRule="auto"/>
        <w:rPr>
          <w:rFonts w:cs="Times New Roman"/>
          <w:color w:val="auto"/>
          <w:sz w:val="22"/>
          <w:szCs w:val="22"/>
          <w:highlight w:val="none"/>
        </w:rPr>
      </w:pPr>
      <w:r>
        <w:rPr>
          <w:rFonts w:cs="Times New Roman"/>
          <w:color w:val="auto"/>
          <w:sz w:val="22"/>
          <w:szCs w:val="22"/>
          <w:highlight w:val="none"/>
        </w:rPr>
        <w:t>3.所有保洁毛巾、拖把，必须用专业洗衣设备进行高温消毒清洗，不得在科室内清洗晾晒，拖把头要求可拆卸的；保洁毛巾、抹布，地拖集中清洗消毒晾干待用，清洗消毒机符合标准。</w:t>
      </w:r>
    </w:p>
    <w:p>
      <w:pPr>
        <w:spacing w:line="360" w:lineRule="auto"/>
        <w:rPr>
          <w:rFonts w:cs="Times New Roman"/>
          <w:color w:val="auto"/>
          <w:sz w:val="22"/>
          <w:szCs w:val="22"/>
          <w:highlight w:val="none"/>
        </w:rPr>
      </w:pPr>
      <w:r>
        <w:rPr>
          <w:rFonts w:cs="Times New Roman"/>
          <w:color w:val="auto"/>
          <w:sz w:val="22"/>
          <w:szCs w:val="22"/>
          <w:highlight w:val="none"/>
        </w:rPr>
        <w:t>4.所用消毒剂必须是通过国家卫生部审批准予使用的，并符合医院院感管理科的要求；</w:t>
      </w:r>
    </w:p>
    <w:p>
      <w:pPr>
        <w:spacing w:line="360" w:lineRule="auto"/>
        <w:rPr>
          <w:rFonts w:cs="Times New Roman"/>
          <w:color w:val="auto"/>
          <w:sz w:val="22"/>
          <w:szCs w:val="22"/>
          <w:highlight w:val="none"/>
        </w:rPr>
      </w:pPr>
      <w:r>
        <w:rPr>
          <w:rFonts w:cs="Times New Roman"/>
          <w:color w:val="auto"/>
          <w:sz w:val="22"/>
          <w:szCs w:val="22"/>
          <w:highlight w:val="none"/>
        </w:rPr>
        <w:t>5.对医院内医疗垃圾的处理必须是符合医院院感管理科的要求；</w:t>
      </w:r>
    </w:p>
    <w:p>
      <w:pPr>
        <w:spacing w:line="360" w:lineRule="auto"/>
        <w:rPr>
          <w:rFonts w:cs="Times New Roman"/>
          <w:color w:val="auto"/>
          <w:sz w:val="22"/>
          <w:szCs w:val="22"/>
          <w:highlight w:val="none"/>
        </w:rPr>
      </w:pPr>
      <w:r>
        <w:rPr>
          <w:rFonts w:cs="Times New Roman"/>
          <w:color w:val="auto"/>
          <w:sz w:val="22"/>
          <w:szCs w:val="22"/>
          <w:highlight w:val="none"/>
        </w:rPr>
        <w:t>6.所有工作应符合：（1）院内感染控制规范；（2）医疗诊疗常规；（3）政府环保规范；（4）生活垃圾清运规范；（5）医疗高危垃圾清运规范；</w:t>
      </w:r>
    </w:p>
    <w:p>
      <w:pPr>
        <w:spacing w:line="360" w:lineRule="auto"/>
        <w:rPr>
          <w:rFonts w:cs="Times New Roman"/>
          <w:color w:val="auto"/>
          <w:sz w:val="22"/>
          <w:szCs w:val="22"/>
          <w:highlight w:val="none"/>
        </w:rPr>
      </w:pPr>
      <w:r>
        <w:rPr>
          <w:rFonts w:cs="Times New Roman"/>
          <w:color w:val="auto"/>
          <w:sz w:val="22"/>
          <w:szCs w:val="22"/>
          <w:highlight w:val="none"/>
        </w:rPr>
        <w:t>7.中标方每年应将保洁人员、运送人员、所有管理及培训资料交一份给医院感染管理科及总务科，如有需要必须随时提供；</w:t>
      </w:r>
    </w:p>
    <w:p>
      <w:pPr>
        <w:spacing w:line="360" w:lineRule="auto"/>
        <w:rPr>
          <w:rFonts w:cs="Times New Roman"/>
          <w:color w:val="auto"/>
          <w:sz w:val="22"/>
          <w:szCs w:val="22"/>
          <w:highlight w:val="none"/>
        </w:rPr>
      </w:pPr>
      <w:r>
        <w:rPr>
          <w:rFonts w:cs="Times New Roman"/>
          <w:color w:val="auto"/>
          <w:sz w:val="22"/>
          <w:szCs w:val="22"/>
          <w:highlight w:val="none"/>
        </w:rPr>
        <w:t>8.中标方有责任配合医院接受上级领导部门的监督、检查，并提供必须的材料；</w:t>
      </w:r>
    </w:p>
    <w:p>
      <w:pPr>
        <w:spacing w:line="360" w:lineRule="auto"/>
        <w:rPr>
          <w:rFonts w:cs="Times New Roman"/>
          <w:color w:val="auto"/>
          <w:sz w:val="22"/>
          <w:szCs w:val="22"/>
          <w:highlight w:val="none"/>
        </w:rPr>
      </w:pPr>
      <w:r>
        <w:rPr>
          <w:rFonts w:cs="Times New Roman"/>
          <w:color w:val="auto"/>
          <w:sz w:val="22"/>
          <w:szCs w:val="22"/>
          <w:highlight w:val="none"/>
        </w:rPr>
        <w:t>9.合同终止时，中标方应将包含保洁、运送的所有后勤服务管理及服务一体化的资料交给医院。</w:t>
      </w:r>
    </w:p>
    <w:p>
      <w:pPr>
        <w:spacing w:line="360" w:lineRule="auto"/>
        <w:rPr>
          <w:rFonts w:cs="Times New Roman"/>
          <w:color w:val="auto"/>
          <w:sz w:val="22"/>
          <w:szCs w:val="22"/>
          <w:highlight w:val="none"/>
        </w:rPr>
      </w:pPr>
      <w:r>
        <w:rPr>
          <w:rFonts w:cs="Times New Roman"/>
          <w:color w:val="auto"/>
          <w:sz w:val="22"/>
          <w:szCs w:val="22"/>
          <w:highlight w:val="none"/>
        </w:rPr>
        <w:t>（四）物业员工体检</w:t>
      </w:r>
    </w:p>
    <w:p>
      <w:pPr>
        <w:spacing w:line="360" w:lineRule="auto"/>
        <w:rPr>
          <w:rFonts w:cs="Times New Roman"/>
          <w:color w:val="auto"/>
          <w:sz w:val="22"/>
          <w:szCs w:val="22"/>
          <w:highlight w:val="none"/>
        </w:rPr>
      </w:pPr>
      <w:r>
        <w:rPr>
          <w:rFonts w:cs="Times New Roman"/>
          <w:color w:val="auto"/>
          <w:sz w:val="22"/>
          <w:szCs w:val="22"/>
          <w:highlight w:val="none"/>
        </w:rPr>
        <w:t>1.医疗垃圾收集人员的健康体检每年一次（体检标准按院方感染管理科要求，并备案）；</w:t>
      </w:r>
    </w:p>
    <w:p>
      <w:pPr>
        <w:spacing w:line="360" w:lineRule="auto"/>
        <w:rPr>
          <w:rFonts w:cs="Times New Roman"/>
          <w:color w:val="auto"/>
          <w:sz w:val="22"/>
          <w:szCs w:val="22"/>
          <w:highlight w:val="none"/>
        </w:rPr>
      </w:pPr>
      <w:r>
        <w:rPr>
          <w:rFonts w:cs="Times New Roman"/>
          <w:color w:val="auto"/>
          <w:sz w:val="22"/>
          <w:szCs w:val="22"/>
          <w:highlight w:val="none"/>
        </w:rPr>
        <w:t>2.所有在职员工的健康体检每两年一次；</w:t>
      </w:r>
    </w:p>
    <w:p>
      <w:pPr>
        <w:spacing w:line="360" w:lineRule="auto"/>
        <w:rPr>
          <w:rFonts w:cs="Times New Roman"/>
          <w:color w:val="auto"/>
          <w:sz w:val="22"/>
          <w:szCs w:val="22"/>
          <w:highlight w:val="none"/>
        </w:rPr>
      </w:pPr>
      <w:r>
        <w:rPr>
          <w:rFonts w:cs="Times New Roman"/>
          <w:color w:val="auto"/>
          <w:sz w:val="22"/>
          <w:szCs w:val="22"/>
          <w:highlight w:val="none"/>
        </w:rPr>
        <w:t>（五）医疗垃圾运送要求</w:t>
      </w:r>
    </w:p>
    <w:p>
      <w:pPr>
        <w:spacing w:line="360" w:lineRule="auto"/>
        <w:rPr>
          <w:rFonts w:cs="Times New Roman"/>
          <w:color w:val="auto"/>
          <w:sz w:val="22"/>
          <w:szCs w:val="22"/>
          <w:highlight w:val="none"/>
        </w:rPr>
      </w:pPr>
      <w:r>
        <w:rPr>
          <w:rFonts w:cs="Times New Roman"/>
          <w:color w:val="auto"/>
          <w:sz w:val="22"/>
          <w:szCs w:val="22"/>
          <w:highlight w:val="none"/>
        </w:rPr>
        <w:t>1.熟悉医疗废物分类收集、运送、暂时贮存、处置流程和自我防护要求</w:t>
      </w:r>
    </w:p>
    <w:p>
      <w:pPr>
        <w:spacing w:line="360" w:lineRule="auto"/>
        <w:rPr>
          <w:rFonts w:cs="Times New Roman"/>
          <w:color w:val="auto"/>
          <w:sz w:val="22"/>
          <w:szCs w:val="22"/>
          <w:highlight w:val="none"/>
        </w:rPr>
      </w:pPr>
      <w:r>
        <w:rPr>
          <w:rFonts w:cs="Times New Roman"/>
          <w:color w:val="auto"/>
          <w:sz w:val="22"/>
          <w:szCs w:val="22"/>
          <w:highlight w:val="none"/>
        </w:rPr>
        <w:t xml:space="preserve">2.使用医疗废物专用车并由专人负责运送 </w:t>
      </w:r>
    </w:p>
    <w:p>
      <w:pPr>
        <w:spacing w:line="360" w:lineRule="auto"/>
        <w:rPr>
          <w:rFonts w:cs="Times New Roman"/>
          <w:color w:val="auto"/>
          <w:sz w:val="22"/>
          <w:szCs w:val="22"/>
          <w:highlight w:val="none"/>
        </w:rPr>
      </w:pPr>
      <w:r>
        <w:rPr>
          <w:rFonts w:cs="Times New Roman"/>
          <w:color w:val="auto"/>
          <w:sz w:val="22"/>
          <w:szCs w:val="22"/>
          <w:highlight w:val="none"/>
        </w:rPr>
        <w:t>3.职业卫生防护措施齐全并使用</w:t>
      </w:r>
    </w:p>
    <w:p>
      <w:pPr>
        <w:spacing w:line="360" w:lineRule="auto"/>
        <w:rPr>
          <w:rFonts w:cs="Times New Roman"/>
          <w:color w:val="auto"/>
          <w:sz w:val="22"/>
          <w:szCs w:val="22"/>
          <w:highlight w:val="none"/>
        </w:rPr>
      </w:pPr>
      <w:r>
        <w:rPr>
          <w:rFonts w:cs="Times New Roman"/>
          <w:color w:val="auto"/>
          <w:sz w:val="22"/>
          <w:szCs w:val="22"/>
          <w:highlight w:val="none"/>
        </w:rPr>
        <w:t>4.每天2次清洁和消毒医疗垃圾暂存地和医疗废物运送工具</w:t>
      </w:r>
    </w:p>
    <w:p>
      <w:pPr>
        <w:spacing w:line="360" w:lineRule="auto"/>
        <w:rPr>
          <w:rFonts w:cs="Times New Roman"/>
          <w:color w:val="auto"/>
          <w:sz w:val="22"/>
          <w:szCs w:val="22"/>
          <w:highlight w:val="none"/>
        </w:rPr>
      </w:pPr>
      <w:r>
        <w:rPr>
          <w:rFonts w:cs="Times New Roman"/>
          <w:color w:val="auto"/>
          <w:sz w:val="22"/>
          <w:szCs w:val="22"/>
          <w:highlight w:val="none"/>
        </w:rPr>
        <w:t>5.收集医疗废物（每天最少2次），特殊科室需增加收集频率</w:t>
      </w:r>
    </w:p>
    <w:p>
      <w:pPr>
        <w:spacing w:line="360" w:lineRule="auto"/>
        <w:rPr>
          <w:rFonts w:cs="Times New Roman"/>
          <w:color w:val="auto"/>
          <w:sz w:val="22"/>
          <w:szCs w:val="22"/>
          <w:highlight w:val="none"/>
        </w:rPr>
      </w:pPr>
      <w:r>
        <w:rPr>
          <w:rFonts w:cs="Times New Roman"/>
          <w:color w:val="auto"/>
          <w:sz w:val="22"/>
          <w:szCs w:val="22"/>
          <w:highlight w:val="none"/>
        </w:rPr>
        <w:t>6.严格按医院规定的线路收集垃圾。</w:t>
      </w:r>
    </w:p>
    <w:p>
      <w:pPr>
        <w:spacing w:line="360" w:lineRule="auto"/>
        <w:rPr>
          <w:rFonts w:cs="Times New Roman"/>
          <w:color w:val="auto"/>
          <w:sz w:val="22"/>
          <w:szCs w:val="22"/>
          <w:highlight w:val="none"/>
        </w:rPr>
      </w:pPr>
      <w:r>
        <w:rPr>
          <w:rFonts w:cs="Times New Roman"/>
          <w:color w:val="auto"/>
          <w:sz w:val="22"/>
          <w:szCs w:val="22"/>
          <w:highlight w:val="none"/>
        </w:rPr>
        <w:t>7.做好医疗废物称重及各项清洗消毒记录。</w:t>
      </w:r>
    </w:p>
    <w:p>
      <w:pPr>
        <w:spacing w:line="360" w:lineRule="auto"/>
        <w:rPr>
          <w:rFonts w:cs="Times New Roman"/>
          <w:color w:val="auto"/>
          <w:sz w:val="22"/>
          <w:szCs w:val="22"/>
          <w:highlight w:val="none"/>
        </w:rPr>
      </w:pPr>
      <w:r>
        <w:rPr>
          <w:rFonts w:cs="Times New Roman"/>
          <w:color w:val="auto"/>
          <w:sz w:val="22"/>
          <w:szCs w:val="22"/>
          <w:highlight w:val="none"/>
        </w:rPr>
        <w:t>（六）全院消毒机及空调过滤网清洗</w:t>
      </w:r>
    </w:p>
    <w:p>
      <w:pPr>
        <w:spacing w:line="360" w:lineRule="auto"/>
        <w:rPr>
          <w:rFonts w:cs="Times New Roman"/>
          <w:color w:val="auto"/>
          <w:sz w:val="22"/>
          <w:szCs w:val="22"/>
          <w:highlight w:val="none"/>
        </w:rPr>
      </w:pPr>
      <w:r>
        <w:rPr>
          <w:rFonts w:cs="Times New Roman"/>
          <w:color w:val="auto"/>
          <w:sz w:val="22"/>
          <w:szCs w:val="22"/>
          <w:highlight w:val="none"/>
        </w:rPr>
        <w:t>1.每周1-2次：手术室（介入中心）、门诊手术室（人流室）</w:t>
      </w:r>
    </w:p>
    <w:p>
      <w:pPr>
        <w:spacing w:line="360" w:lineRule="auto"/>
        <w:rPr>
          <w:rFonts w:cs="Times New Roman"/>
          <w:color w:val="auto"/>
          <w:sz w:val="22"/>
          <w:szCs w:val="22"/>
          <w:highlight w:val="none"/>
        </w:rPr>
      </w:pPr>
      <w:r>
        <w:rPr>
          <w:rFonts w:cs="Times New Roman"/>
          <w:color w:val="auto"/>
          <w:sz w:val="22"/>
          <w:szCs w:val="22"/>
          <w:highlight w:val="none"/>
        </w:rPr>
        <w:t>2.每2周一次：ICU、脑外ICU、产房 、新生儿科</w:t>
      </w:r>
    </w:p>
    <w:p>
      <w:pPr>
        <w:spacing w:line="360" w:lineRule="auto"/>
        <w:rPr>
          <w:rFonts w:cs="Times New Roman"/>
          <w:color w:val="auto"/>
          <w:sz w:val="22"/>
          <w:szCs w:val="22"/>
          <w:highlight w:val="none"/>
        </w:rPr>
      </w:pPr>
      <w:r>
        <w:rPr>
          <w:rFonts w:cs="Times New Roman"/>
          <w:color w:val="auto"/>
          <w:sz w:val="22"/>
          <w:szCs w:val="22"/>
          <w:highlight w:val="none"/>
        </w:rPr>
        <w:t>3.每月一次：急诊科、EICU、CCU、脑外科、营养科、血透室、供应室、口腔科、细菌室、输血科</w:t>
      </w:r>
    </w:p>
    <w:p>
      <w:pPr>
        <w:spacing w:line="360" w:lineRule="auto"/>
        <w:rPr>
          <w:rFonts w:cs="Times New Roman"/>
          <w:color w:val="auto"/>
          <w:sz w:val="22"/>
          <w:szCs w:val="22"/>
          <w:highlight w:val="none"/>
        </w:rPr>
      </w:pPr>
      <w:r>
        <w:rPr>
          <w:rFonts w:cs="Times New Roman"/>
          <w:color w:val="auto"/>
          <w:sz w:val="22"/>
          <w:szCs w:val="22"/>
          <w:highlight w:val="none"/>
        </w:rPr>
        <w:t>4.每季一次：全院临床医技门诊科室（除外以上科室），行政后勤半年一次</w:t>
      </w:r>
    </w:p>
    <w:p>
      <w:pPr>
        <w:spacing w:line="360" w:lineRule="auto"/>
        <w:rPr>
          <w:rFonts w:cs="Times New Roman"/>
          <w:color w:val="auto"/>
          <w:sz w:val="22"/>
          <w:szCs w:val="22"/>
          <w:highlight w:val="none"/>
        </w:rPr>
      </w:pPr>
      <w:r>
        <w:rPr>
          <w:rFonts w:cs="Times New Roman"/>
          <w:color w:val="auto"/>
          <w:sz w:val="22"/>
          <w:szCs w:val="22"/>
          <w:highlight w:val="none"/>
        </w:rPr>
        <w:t>5.多重耐药菌及术前四项阳性患者或遇污染随时清洗消毒</w:t>
      </w:r>
    </w:p>
    <w:p>
      <w:pPr>
        <w:spacing w:line="360" w:lineRule="auto"/>
        <w:rPr>
          <w:rFonts w:cs="Times New Roman"/>
          <w:color w:val="auto"/>
          <w:sz w:val="22"/>
          <w:szCs w:val="22"/>
          <w:highlight w:val="none"/>
        </w:rPr>
      </w:pPr>
      <w:r>
        <w:rPr>
          <w:rFonts w:cs="Times New Roman"/>
          <w:color w:val="auto"/>
          <w:sz w:val="22"/>
          <w:szCs w:val="22"/>
          <w:highlight w:val="none"/>
        </w:rPr>
        <w:t>（七）全院床帘、窗帘、门帘、推车轮椅</w:t>
      </w:r>
    </w:p>
    <w:p>
      <w:pPr>
        <w:spacing w:line="360" w:lineRule="auto"/>
        <w:rPr>
          <w:rFonts w:cs="Times New Roman"/>
          <w:color w:val="auto"/>
          <w:sz w:val="22"/>
          <w:szCs w:val="22"/>
          <w:highlight w:val="none"/>
        </w:rPr>
      </w:pPr>
      <w:r>
        <w:rPr>
          <w:rFonts w:cs="Times New Roman"/>
          <w:color w:val="auto"/>
          <w:sz w:val="22"/>
          <w:szCs w:val="22"/>
          <w:highlight w:val="none"/>
        </w:rPr>
        <w:t>1.每季度清洗消毒一次</w:t>
      </w:r>
    </w:p>
    <w:p>
      <w:pPr>
        <w:spacing w:line="360" w:lineRule="auto"/>
        <w:rPr>
          <w:rFonts w:cs="Times New Roman"/>
          <w:color w:val="auto"/>
          <w:sz w:val="22"/>
          <w:szCs w:val="22"/>
          <w:highlight w:val="none"/>
        </w:rPr>
      </w:pPr>
      <w:r>
        <w:rPr>
          <w:rFonts w:cs="Times New Roman"/>
          <w:color w:val="auto"/>
          <w:sz w:val="22"/>
          <w:szCs w:val="22"/>
          <w:highlight w:val="none"/>
        </w:rPr>
        <w:t>2.特殊科室按规定清洗消毒</w:t>
      </w:r>
    </w:p>
    <w:p>
      <w:pPr>
        <w:spacing w:line="360" w:lineRule="auto"/>
        <w:rPr>
          <w:rFonts w:cs="Times New Roman"/>
          <w:color w:val="auto"/>
          <w:sz w:val="22"/>
          <w:szCs w:val="22"/>
          <w:highlight w:val="none"/>
        </w:rPr>
      </w:pPr>
      <w:r>
        <w:rPr>
          <w:rFonts w:cs="Times New Roman"/>
          <w:color w:val="auto"/>
          <w:sz w:val="22"/>
          <w:szCs w:val="22"/>
          <w:highlight w:val="none"/>
        </w:rPr>
        <w:t>3.多重耐药菌患者及术前四项阳性患者或遇污染随时清洗消毒</w:t>
      </w:r>
    </w:p>
    <w:p>
      <w:pPr>
        <w:spacing w:line="360" w:lineRule="auto"/>
        <w:rPr>
          <w:rFonts w:cs="Times New Roman"/>
          <w:bCs/>
          <w:color w:val="auto"/>
          <w:sz w:val="22"/>
          <w:szCs w:val="22"/>
          <w:highlight w:val="none"/>
          <w:u w:val="single"/>
        </w:rPr>
      </w:pPr>
      <w:r>
        <w:rPr>
          <w:rFonts w:cs="Times New Roman"/>
          <w:color w:val="auto"/>
          <w:sz w:val="22"/>
          <w:szCs w:val="22"/>
          <w:highlight w:val="none"/>
        </w:rPr>
        <w:t>注：以上规定随国家规范标准要求变动而变动</w:t>
      </w:r>
    </w:p>
    <w:p>
      <w:pPr>
        <w:pStyle w:val="35"/>
        <w:rPr>
          <w:rFonts w:hint="eastAsia" w:eastAsia="宋体"/>
          <w:color w:val="auto"/>
          <w:highlight w:val="none"/>
          <w:lang w:val="en-US" w:eastAsia="zh-CN"/>
        </w:rPr>
      </w:pPr>
    </w:p>
    <w:p>
      <w:pPr>
        <w:rPr>
          <w:rFonts w:hint="eastAsia" w:eastAsia="宋体"/>
          <w:color w:val="auto"/>
          <w:highlight w:val="none"/>
          <w:lang w:val="en-US" w:eastAsia="zh-CN"/>
        </w:rPr>
      </w:pPr>
    </w:p>
    <w:p>
      <w:pPr>
        <w:pStyle w:val="57"/>
        <w:rPr>
          <w:rFonts w:hint="eastAsia" w:eastAsia="宋体"/>
          <w:color w:val="auto"/>
          <w:highlight w:val="none"/>
          <w:lang w:val="en-US" w:eastAsia="zh-CN"/>
        </w:rPr>
      </w:pPr>
    </w:p>
    <w:p>
      <w:pPr>
        <w:rPr>
          <w:rFonts w:hint="eastAsia" w:eastAsia="宋体"/>
          <w:color w:val="auto"/>
          <w:highlight w:val="none"/>
          <w:lang w:val="en-US" w:eastAsia="zh-CN"/>
        </w:rPr>
      </w:pPr>
    </w:p>
    <w:p>
      <w:pPr>
        <w:pStyle w:val="57"/>
        <w:rPr>
          <w:rFonts w:hint="eastAsia" w:eastAsia="宋体"/>
          <w:color w:val="auto"/>
          <w:highlight w:val="none"/>
          <w:lang w:val="en-US" w:eastAsia="zh-CN"/>
        </w:rPr>
      </w:pPr>
    </w:p>
    <w:p>
      <w:pPr>
        <w:rPr>
          <w:rFonts w:hint="eastAsia" w:eastAsia="宋体"/>
          <w:color w:val="auto"/>
          <w:highlight w:val="none"/>
          <w:lang w:val="en-US" w:eastAsia="zh-CN"/>
        </w:rPr>
      </w:pPr>
    </w:p>
    <w:p>
      <w:pPr>
        <w:pStyle w:val="57"/>
        <w:rPr>
          <w:rFonts w:hint="eastAsia" w:eastAsia="宋体"/>
          <w:color w:val="auto"/>
          <w:highlight w:val="none"/>
          <w:lang w:val="en-US" w:eastAsia="zh-CN"/>
        </w:rPr>
      </w:pPr>
    </w:p>
    <w:p>
      <w:pPr>
        <w:rPr>
          <w:rFonts w:hint="eastAsia" w:eastAsia="宋体"/>
          <w:color w:val="auto"/>
          <w:highlight w:val="none"/>
          <w:lang w:val="en-US" w:eastAsia="zh-CN"/>
        </w:rPr>
      </w:pPr>
    </w:p>
    <w:p>
      <w:pPr>
        <w:pStyle w:val="57"/>
        <w:rPr>
          <w:rFonts w:hint="eastAsia"/>
          <w:color w:val="auto"/>
          <w:highlight w:val="none"/>
          <w:lang w:val="en-US" w:eastAsia="zh-CN"/>
        </w:rPr>
      </w:pPr>
    </w:p>
    <w:p>
      <w:pPr>
        <w:pStyle w:val="59"/>
        <w:rPr>
          <w:rFonts w:hint="default"/>
          <w:color w:val="auto"/>
          <w:highlight w:val="none"/>
          <w:lang w:val="en-US" w:eastAsia="zh-CN"/>
        </w:rPr>
      </w:pPr>
    </w:p>
    <w:p>
      <w:pPr>
        <w:spacing w:line="400" w:lineRule="exact"/>
        <w:jc w:val="center"/>
        <w:rPr>
          <w:rFonts w:hint="eastAsia" w:ascii="新宋体" w:hAnsi="新宋体" w:eastAsia="新宋体"/>
          <w:b/>
          <w:color w:val="auto"/>
          <w:sz w:val="28"/>
          <w:szCs w:val="28"/>
          <w:highlight w:val="none"/>
        </w:rPr>
      </w:pPr>
    </w:p>
    <w:p>
      <w:pPr>
        <w:pStyle w:val="57"/>
        <w:numPr>
          <w:ilvl w:val="0"/>
          <w:numId w:val="0"/>
        </w:numPr>
        <w:ind w:leftChars="0"/>
        <w:jc w:val="center"/>
        <w:rPr>
          <w:rFonts w:hint="eastAsia" w:ascii="宋体" w:hAnsi="宋体" w:cs="宋体"/>
          <w:color w:val="auto"/>
          <w:highlight w:val="none"/>
          <w:lang w:val="zh-CN"/>
        </w:rPr>
      </w:pPr>
      <w:r>
        <w:rPr>
          <w:rFonts w:hint="eastAsia" w:ascii="宋体" w:hAnsi="宋体" w:eastAsia="宋体" w:cs="宋体"/>
          <w:b/>
          <w:color w:val="auto"/>
          <w:spacing w:val="0"/>
          <w:kern w:val="0"/>
          <w:sz w:val="36"/>
          <w:szCs w:val="24"/>
          <w:highlight w:val="none"/>
          <w:lang w:val="zh-CN" w:eastAsia="zh-CN" w:bidi="ar-SA"/>
        </w:rPr>
        <w:t xml:space="preserve">  </w:t>
      </w:r>
      <w:r>
        <w:rPr>
          <w:rFonts w:hint="eastAsia" w:ascii="宋体" w:hAnsi="宋体" w:eastAsia="宋体" w:cs="宋体"/>
          <w:b/>
          <w:color w:val="auto"/>
          <w:spacing w:val="0"/>
          <w:kern w:val="0"/>
          <w:sz w:val="36"/>
          <w:szCs w:val="24"/>
          <w:highlight w:val="none"/>
          <w:lang w:val="en-US" w:eastAsia="zh-CN" w:bidi="ar-SA"/>
        </w:rPr>
        <w:t xml:space="preserve">第三部分  </w:t>
      </w:r>
      <w:r>
        <w:rPr>
          <w:rFonts w:hint="eastAsia" w:ascii="宋体" w:hAnsi="宋体" w:eastAsia="宋体" w:cs="宋体"/>
          <w:b/>
          <w:color w:val="auto"/>
          <w:spacing w:val="0"/>
          <w:kern w:val="0"/>
          <w:sz w:val="36"/>
          <w:szCs w:val="24"/>
          <w:highlight w:val="none"/>
          <w:lang w:val="zh-CN" w:eastAsia="zh-CN" w:bidi="ar-SA"/>
        </w:rPr>
        <w:t>供应商须知</w:t>
      </w:r>
    </w:p>
    <w:p>
      <w:pPr>
        <w:autoSpaceDE w:val="0"/>
        <w:autoSpaceDN w:val="0"/>
        <w:adjustRightInd w:val="0"/>
        <w:snapToGrid w:val="0"/>
        <w:spacing w:line="460" w:lineRule="exact"/>
        <w:textAlignment w:val="bottom"/>
        <w:rPr>
          <w:rFonts w:hint="eastAsia"/>
          <w:color w:val="auto"/>
          <w:sz w:val="22"/>
          <w:szCs w:val="22"/>
          <w:highlight w:val="none"/>
        </w:rPr>
      </w:pPr>
      <w:r>
        <w:rPr>
          <w:rFonts w:hint="eastAsia"/>
          <w:color w:val="auto"/>
          <w:sz w:val="22"/>
          <w:szCs w:val="22"/>
          <w:highlight w:val="none"/>
        </w:rPr>
        <w:t>一、说明</w:t>
      </w:r>
    </w:p>
    <w:p>
      <w:pPr>
        <w:adjustRightInd w:val="0"/>
        <w:spacing w:line="460" w:lineRule="exact"/>
        <w:ind w:firstLine="431" w:firstLineChars="196"/>
        <w:rPr>
          <w:rFonts w:hint="eastAsia"/>
          <w:color w:val="auto"/>
          <w:sz w:val="22"/>
          <w:szCs w:val="22"/>
          <w:highlight w:val="none"/>
        </w:rPr>
      </w:pPr>
      <w:r>
        <w:rPr>
          <w:rFonts w:hint="eastAsia"/>
          <w:color w:val="auto"/>
          <w:sz w:val="22"/>
          <w:szCs w:val="22"/>
          <w:highlight w:val="none"/>
        </w:rPr>
        <w:t>1、本次采购工作是按照《中华人民共和国政府采购法》及相关法律规章组织和实施。</w:t>
      </w:r>
    </w:p>
    <w:p>
      <w:pPr>
        <w:adjustRightInd w:val="0"/>
        <w:spacing w:line="460" w:lineRule="exact"/>
        <w:ind w:firstLine="431" w:firstLineChars="196"/>
        <w:rPr>
          <w:rFonts w:hint="eastAsia"/>
          <w:color w:val="auto"/>
          <w:sz w:val="22"/>
          <w:szCs w:val="22"/>
          <w:highlight w:val="none"/>
        </w:rPr>
      </w:pPr>
      <w:r>
        <w:rPr>
          <w:rFonts w:hint="eastAsia"/>
          <w:color w:val="auto"/>
          <w:sz w:val="22"/>
          <w:szCs w:val="22"/>
          <w:highlight w:val="none"/>
        </w:rPr>
        <w:t>2、供应商须对全部内容进行投标。</w:t>
      </w:r>
    </w:p>
    <w:p>
      <w:pPr>
        <w:adjustRightInd w:val="0"/>
        <w:spacing w:line="460" w:lineRule="exact"/>
        <w:ind w:firstLine="431" w:firstLineChars="196"/>
        <w:rPr>
          <w:rFonts w:hint="eastAsia"/>
          <w:color w:val="auto"/>
          <w:sz w:val="22"/>
          <w:szCs w:val="22"/>
          <w:highlight w:val="none"/>
        </w:rPr>
      </w:pPr>
      <w:r>
        <w:rPr>
          <w:rFonts w:hint="eastAsia"/>
          <w:color w:val="auto"/>
          <w:sz w:val="22"/>
          <w:szCs w:val="22"/>
          <w:highlight w:val="none"/>
        </w:rPr>
        <w:t>3、无论投标过程中的作法和结果如何，供应商自行承担投标活动中所发生的全部费用。</w:t>
      </w:r>
    </w:p>
    <w:p>
      <w:pPr>
        <w:autoSpaceDE w:val="0"/>
        <w:autoSpaceDN w:val="0"/>
        <w:adjustRightInd w:val="0"/>
        <w:snapToGrid w:val="0"/>
        <w:spacing w:line="400" w:lineRule="exact"/>
        <w:ind w:firstLine="446" w:firstLineChars="203"/>
        <w:textAlignment w:val="bottom"/>
        <w:rPr>
          <w:rFonts w:hint="eastAsia"/>
          <w:color w:val="auto"/>
          <w:sz w:val="22"/>
          <w:highlight w:val="none"/>
        </w:rPr>
      </w:pPr>
      <w:r>
        <w:rPr>
          <w:rFonts w:hint="eastAsia"/>
          <w:color w:val="auto"/>
          <w:sz w:val="22"/>
          <w:highlight w:val="none"/>
        </w:rPr>
        <w:t>4、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pPr>
        <w:autoSpaceDE w:val="0"/>
        <w:autoSpaceDN w:val="0"/>
        <w:adjustRightInd w:val="0"/>
        <w:snapToGrid w:val="0"/>
        <w:spacing w:line="400" w:lineRule="exact"/>
        <w:ind w:firstLine="418" w:firstLineChars="190"/>
        <w:textAlignment w:val="bottom"/>
        <w:rPr>
          <w:rFonts w:hint="eastAsia"/>
          <w:bCs/>
          <w:color w:val="auto"/>
          <w:sz w:val="22"/>
          <w:highlight w:val="none"/>
        </w:rPr>
      </w:pPr>
      <w:r>
        <w:rPr>
          <w:rFonts w:hint="eastAsia"/>
          <w:bCs/>
          <w:color w:val="auto"/>
          <w:sz w:val="22"/>
          <w:szCs w:val="22"/>
          <w:highlight w:val="none"/>
        </w:rPr>
        <w:t>5、</w:t>
      </w:r>
      <w:r>
        <w:rPr>
          <w:rFonts w:hint="eastAsia"/>
          <w:bCs/>
          <w:color w:val="auto"/>
          <w:sz w:val="22"/>
          <w:highlight w:val="none"/>
        </w:rPr>
        <w:t>本次采购，在服务期内如因政策性因素调整导致相关人员的工资、社保、节假日、高温补贴出现变化的，该部分费用由中标供应商自行承担，采购人不予以调整该部分费用，各供应商在报价时须综合考虑风险。</w:t>
      </w:r>
    </w:p>
    <w:p>
      <w:pPr>
        <w:autoSpaceDE w:val="0"/>
        <w:autoSpaceDN w:val="0"/>
        <w:adjustRightInd w:val="0"/>
        <w:snapToGrid w:val="0"/>
        <w:spacing w:line="400" w:lineRule="exact"/>
        <w:ind w:firstLine="418" w:firstLineChars="190"/>
        <w:textAlignment w:val="bottom"/>
        <w:rPr>
          <w:rFonts w:hint="eastAsia"/>
          <w:bCs/>
          <w:color w:val="auto"/>
          <w:sz w:val="22"/>
          <w:highlight w:val="none"/>
        </w:rPr>
      </w:pPr>
      <w:r>
        <w:rPr>
          <w:rFonts w:hint="eastAsia"/>
          <w:bCs/>
          <w:color w:val="auto"/>
          <w:sz w:val="22"/>
          <w:highlight w:val="none"/>
        </w:rPr>
        <w:t>采购人对中标供应商服务质量进行检查并提出整改意见时，中标供应商应立即整改。</w:t>
      </w:r>
    </w:p>
    <w:p>
      <w:pPr>
        <w:autoSpaceDE w:val="0"/>
        <w:autoSpaceDN w:val="0"/>
        <w:adjustRightInd w:val="0"/>
        <w:snapToGrid w:val="0"/>
        <w:spacing w:line="460" w:lineRule="atLeast"/>
        <w:ind w:firstLine="420" w:firstLineChars="191"/>
        <w:textAlignment w:val="bottom"/>
        <w:rPr>
          <w:bCs/>
          <w:color w:val="auto"/>
          <w:sz w:val="22"/>
          <w:szCs w:val="22"/>
          <w:highlight w:val="none"/>
        </w:rPr>
      </w:pPr>
      <w:r>
        <w:rPr>
          <w:rFonts w:hint="eastAsia"/>
          <w:bCs/>
          <w:color w:val="auto"/>
          <w:sz w:val="22"/>
          <w:szCs w:val="22"/>
          <w:highlight w:val="none"/>
        </w:rPr>
        <w:t>6、知识产权</w:t>
      </w:r>
    </w:p>
    <w:p>
      <w:pPr>
        <w:autoSpaceDE w:val="0"/>
        <w:autoSpaceDN w:val="0"/>
        <w:adjustRightInd w:val="0"/>
        <w:snapToGrid w:val="0"/>
        <w:spacing w:line="460" w:lineRule="atLeast"/>
        <w:ind w:firstLine="420" w:firstLineChars="191"/>
        <w:textAlignment w:val="bottom"/>
        <w:rPr>
          <w:bCs/>
          <w:color w:val="auto"/>
          <w:sz w:val="22"/>
          <w:szCs w:val="22"/>
          <w:highlight w:val="none"/>
        </w:rPr>
      </w:pPr>
      <w:r>
        <w:rPr>
          <w:rFonts w:hint="eastAsia"/>
          <w:bCs/>
          <w:color w:val="auto"/>
          <w:sz w:val="22"/>
          <w:szCs w:val="22"/>
          <w:highlight w:val="none"/>
        </w:rPr>
        <w:t>6.1供应商应保证，采购人在中华人民共和国使用货物和服务的任何一部分时，免受第三方提出侵犯其专利权、商标权或其它知识产权的起诉。</w:t>
      </w:r>
    </w:p>
    <w:p>
      <w:pPr>
        <w:autoSpaceDE w:val="0"/>
        <w:autoSpaceDN w:val="0"/>
        <w:adjustRightInd w:val="0"/>
        <w:snapToGrid w:val="0"/>
        <w:spacing w:line="460" w:lineRule="atLeast"/>
        <w:ind w:firstLine="420" w:firstLineChars="191"/>
        <w:textAlignment w:val="bottom"/>
        <w:rPr>
          <w:bCs/>
          <w:color w:val="auto"/>
          <w:sz w:val="22"/>
          <w:szCs w:val="22"/>
          <w:highlight w:val="none"/>
        </w:rPr>
      </w:pPr>
      <w:r>
        <w:rPr>
          <w:rFonts w:hint="eastAsia"/>
          <w:bCs/>
          <w:color w:val="auto"/>
          <w:sz w:val="22"/>
          <w:szCs w:val="22"/>
          <w:highlight w:val="none"/>
        </w:rPr>
        <w:t>6.2投标供应商应对采购人在使用该产品时所涉及到的专利权负责，不损害采购人的利益。</w:t>
      </w:r>
    </w:p>
    <w:p>
      <w:pPr>
        <w:autoSpaceDE w:val="0"/>
        <w:autoSpaceDN w:val="0"/>
        <w:adjustRightInd w:val="0"/>
        <w:snapToGrid w:val="0"/>
        <w:spacing w:line="460" w:lineRule="atLeast"/>
        <w:ind w:firstLine="420" w:firstLineChars="191"/>
        <w:textAlignment w:val="bottom"/>
        <w:rPr>
          <w:bCs/>
          <w:color w:val="auto"/>
          <w:sz w:val="22"/>
          <w:szCs w:val="22"/>
          <w:highlight w:val="none"/>
        </w:rPr>
      </w:pPr>
      <w:r>
        <w:rPr>
          <w:rFonts w:hint="eastAsia"/>
          <w:bCs/>
          <w:color w:val="auto"/>
          <w:sz w:val="22"/>
          <w:szCs w:val="22"/>
          <w:highlight w:val="none"/>
        </w:rPr>
        <w:t>6.3投标报价应包括所有应支付的对专利权和版权、设计或其他知识产权而需要向其他方支付的版税。</w:t>
      </w:r>
    </w:p>
    <w:p>
      <w:pPr>
        <w:autoSpaceDE w:val="0"/>
        <w:autoSpaceDN w:val="0"/>
        <w:adjustRightInd w:val="0"/>
        <w:snapToGrid w:val="0"/>
        <w:spacing w:line="400" w:lineRule="exact"/>
        <w:ind w:firstLine="418" w:firstLineChars="190"/>
        <w:textAlignment w:val="bottom"/>
        <w:rPr>
          <w:rFonts w:hint="eastAsia"/>
          <w:bCs/>
          <w:color w:val="auto"/>
          <w:sz w:val="22"/>
          <w:szCs w:val="22"/>
          <w:highlight w:val="none"/>
        </w:rPr>
      </w:pPr>
      <w:r>
        <w:rPr>
          <w:rFonts w:hint="eastAsia"/>
          <w:bCs/>
          <w:color w:val="auto"/>
          <w:sz w:val="22"/>
          <w:szCs w:val="22"/>
          <w:highlight w:val="none"/>
        </w:rPr>
        <w:t>6.4投标供应商提供的货物中如使用其他公司的相关专利，应在标书中出示相关授权，如未出示但使用了其他公司的专利，导致供应商中标而引起相关诉讼，由投标供应商承担。</w:t>
      </w:r>
    </w:p>
    <w:p>
      <w:pPr>
        <w:pStyle w:val="9"/>
        <w:adjustRightInd w:val="0"/>
        <w:snapToGrid w:val="0"/>
        <w:spacing w:line="460" w:lineRule="exact"/>
        <w:ind w:firstLine="440"/>
        <w:rPr>
          <w:rFonts w:hint="eastAsia" w:ascii="宋体"/>
          <w:bCs/>
          <w:color w:val="auto"/>
          <w:sz w:val="22"/>
          <w:szCs w:val="22"/>
          <w:highlight w:val="none"/>
        </w:rPr>
      </w:pPr>
      <w:r>
        <w:rPr>
          <w:rFonts w:hint="eastAsia" w:ascii="宋体"/>
          <w:bCs/>
          <w:color w:val="auto"/>
          <w:sz w:val="22"/>
          <w:highlight w:val="none"/>
          <w:lang w:val="zh-CN"/>
        </w:rPr>
        <w:t>7、</w:t>
      </w:r>
      <w:r>
        <w:rPr>
          <w:rFonts w:hint="eastAsia" w:ascii="宋体"/>
          <w:bCs/>
          <w:color w:val="auto"/>
          <w:sz w:val="22"/>
          <w:szCs w:val="22"/>
          <w:highlight w:val="none"/>
        </w:rPr>
        <w:t>供应商企业不是独立法人的，按</w:t>
      </w:r>
      <w:r>
        <w:rPr>
          <w:rFonts w:ascii="宋体"/>
          <w:bCs/>
          <w:color w:val="auto"/>
          <w:sz w:val="22"/>
          <w:szCs w:val="22"/>
          <w:highlight w:val="none"/>
        </w:rPr>
        <w:t>浙财采监[2013]24号</w:t>
      </w:r>
      <w:r>
        <w:rPr>
          <w:rFonts w:hint="eastAsia" w:ascii="宋体"/>
          <w:bCs/>
          <w:color w:val="auto"/>
          <w:sz w:val="22"/>
          <w:szCs w:val="22"/>
          <w:highlight w:val="none"/>
        </w:rPr>
        <w:t>文件执行。</w:t>
      </w:r>
    </w:p>
    <w:p>
      <w:pPr>
        <w:snapToGrid w:val="0"/>
        <w:spacing w:line="400" w:lineRule="exact"/>
        <w:ind w:firstLine="418" w:firstLineChars="190"/>
        <w:rPr>
          <w:rFonts w:hint="eastAsia"/>
          <w:bCs/>
          <w:color w:val="auto"/>
          <w:sz w:val="22"/>
          <w:szCs w:val="22"/>
          <w:highlight w:val="none"/>
        </w:rPr>
      </w:pPr>
      <w:r>
        <w:rPr>
          <w:rFonts w:hint="eastAsia"/>
          <w:bCs/>
          <w:color w:val="auto"/>
          <w:sz w:val="22"/>
          <w:szCs w:val="22"/>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autoSpaceDE w:val="0"/>
        <w:autoSpaceDN w:val="0"/>
        <w:adjustRightInd w:val="0"/>
        <w:snapToGrid w:val="0"/>
        <w:spacing w:line="460" w:lineRule="atLeast"/>
        <w:ind w:firstLine="431" w:firstLineChars="196"/>
        <w:textAlignment w:val="bottom"/>
        <w:rPr>
          <w:bCs/>
          <w:color w:val="auto"/>
          <w:sz w:val="22"/>
          <w:szCs w:val="22"/>
          <w:highlight w:val="none"/>
        </w:rPr>
      </w:pPr>
      <w:r>
        <w:rPr>
          <w:rFonts w:hint="eastAsia"/>
          <w:bCs/>
          <w:color w:val="auto"/>
          <w:sz w:val="22"/>
          <w:szCs w:val="22"/>
          <w:highlight w:val="none"/>
          <w:lang w:val="zh-CN"/>
        </w:rPr>
        <w:t>8、本项目投标报价必须</w:t>
      </w:r>
      <w:r>
        <w:rPr>
          <w:rFonts w:hint="eastAsia"/>
          <w:bCs/>
          <w:color w:val="auto"/>
          <w:sz w:val="22"/>
          <w:szCs w:val="22"/>
          <w:highlight w:val="none"/>
        </w:rPr>
        <w:t>包括在承包区域内提供服务所需的人工费（包括工人工资、奖金、房补、劳保福利、社保、意外保险、工伤费、教育培训费、暂住费及处理一切伤亡事故等费用）、机械台班费、水电费、工具材料费、垃圾清运费、安全文明生产装备费（包括工人冬、夏装工作服等）、企业应缴税金和应得利润、应急等完成合同所需的一切本身和不可或缺的所有工作开支、政策性文件规定计合同包含的所有风险、责任等各项全部费用并承担一切风险责任。投标人认为完成本招标文件规定的项目承包内容所发生的直接成本、间接成本、利润、税金、政策性文件规定的费用、设备进出场费等一切费用均应计入投标报价，凡未列入的将被认为均已包含在投标总价中，今后不得以任何理由追加或调整。</w:t>
      </w:r>
    </w:p>
    <w:p>
      <w:pPr>
        <w:pStyle w:val="9"/>
        <w:adjustRightInd w:val="0"/>
        <w:snapToGrid w:val="0"/>
        <w:spacing w:line="400" w:lineRule="exact"/>
        <w:ind w:firstLine="440"/>
        <w:rPr>
          <w:rFonts w:hint="eastAsia" w:ascii="宋体"/>
          <w:bCs/>
          <w:color w:val="auto"/>
          <w:sz w:val="22"/>
          <w:szCs w:val="22"/>
          <w:highlight w:val="none"/>
          <w:lang w:val="zh-CN"/>
        </w:rPr>
      </w:pPr>
      <w:r>
        <w:rPr>
          <w:rFonts w:hint="eastAsia" w:ascii="宋体"/>
          <w:bCs/>
          <w:color w:val="auto"/>
          <w:sz w:val="22"/>
          <w:szCs w:val="22"/>
          <w:highlight w:val="none"/>
          <w:lang w:val="zh-CN"/>
        </w:rPr>
        <w:t>9、本次招标文件中，带有“▲”标注的有关技术和商务条款要求供应商做实质性响应，供应商要特别加以注意，必须对此回答并完全满足这些要求▲。否则若有一项“▲”的指标未响应或不满足，将按投标无效处理。</w:t>
      </w:r>
    </w:p>
    <w:p>
      <w:pPr>
        <w:pStyle w:val="9"/>
        <w:adjustRightInd w:val="0"/>
        <w:snapToGrid w:val="0"/>
        <w:spacing w:line="400" w:lineRule="exact"/>
        <w:ind w:firstLine="440"/>
        <w:rPr>
          <w:rFonts w:hint="eastAsia" w:ascii="宋体" w:hAnsi="宋体"/>
          <w:bCs/>
          <w:color w:val="auto"/>
          <w:sz w:val="22"/>
          <w:szCs w:val="22"/>
          <w:highlight w:val="none"/>
        </w:rPr>
      </w:pPr>
      <w:r>
        <w:rPr>
          <w:rFonts w:hint="eastAsia" w:ascii="宋体" w:hAnsi="宋体"/>
          <w:bCs/>
          <w:color w:val="auto"/>
          <w:sz w:val="22"/>
          <w:szCs w:val="22"/>
          <w:highlight w:val="none"/>
        </w:rPr>
        <w:t>10、</w:t>
      </w:r>
      <w:r>
        <w:rPr>
          <w:b/>
          <w:color w:val="auto"/>
          <w:sz w:val="22"/>
          <w:highlight w:val="none"/>
        </w:rPr>
        <w:t>本次采购预算（最高限价）为</w:t>
      </w:r>
      <w:r>
        <w:rPr>
          <w:rFonts w:hint="eastAsia"/>
          <w:b/>
          <w:color w:val="auto"/>
          <w:sz w:val="22"/>
          <w:highlight w:val="none"/>
          <w:u w:val="single"/>
        </w:rPr>
        <w:t>1</w:t>
      </w:r>
      <w:r>
        <w:rPr>
          <w:rFonts w:hint="eastAsia"/>
          <w:b/>
          <w:color w:val="auto"/>
          <w:sz w:val="22"/>
          <w:highlight w:val="none"/>
          <w:u w:val="single"/>
          <w:lang w:val="en-US" w:eastAsia="zh-CN"/>
        </w:rPr>
        <w:t>565</w:t>
      </w:r>
      <w:r>
        <w:rPr>
          <w:b/>
          <w:color w:val="auto"/>
          <w:sz w:val="22"/>
          <w:highlight w:val="none"/>
          <w:u w:val="single"/>
        </w:rPr>
        <w:t>万元</w:t>
      </w:r>
      <w:r>
        <w:rPr>
          <w:b/>
          <w:color w:val="auto"/>
          <w:sz w:val="22"/>
          <w:highlight w:val="none"/>
        </w:rPr>
        <w:t>人民币，</w:t>
      </w:r>
      <w:r>
        <w:rPr>
          <w:rFonts w:hint="eastAsia"/>
          <w:b/>
          <w:color w:val="auto"/>
          <w:sz w:val="22"/>
          <w:highlight w:val="none"/>
        </w:rPr>
        <w:t>供应商投标报价为两年总报价；</w:t>
      </w:r>
      <w:r>
        <w:rPr>
          <w:b/>
          <w:color w:val="auto"/>
          <w:sz w:val="22"/>
          <w:highlight w:val="none"/>
        </w:rPr>
        <w:t>如果仅仅某个（些）供应商的报价超出采购预算的，则拒绝接受其报价，按无效报价处理。</w:t>
      </w:r>
    </w:p>
    <w:p>
      <w:pPr>
        <w:snapToGrid w:val="0"/>
        <w:spacing w:line="400" w:lineRule="exact"/>
        <w:ind w:firstLine="418" w:firstLineChars="190"/>
        <w:rPr>
          <w:rFonts w:hint="eastAsia"/>
          <w:bCs/>
          <w:color w:val="auto"/>
          <w:sz w:val="22"/>
          <w:highlight w:val="none"/>
          <w:lang w:val="zh-CN"/>
        </w:rPr>
      </w:pPr>
      <w:r>
        <w:rPr>
          <w:rFonts w:hint="eastAsia"/>
          <w:bCs/>
          <w:color w:val="auto"/>
          <w:sz w:val="22"/>
          <w:highlight w:val="none"/>
          <w:lang w:val="zh-CN"/>
        </w:rPr>
        <w:t>1</w:t>
      </w:r>
      <w:r>
        <w:rPr>
          <w:rFonts w:hint="eastAsia"/>
          <w:bCs/>
          <w:color w:val="auto"/>
          <w:sz w:val="22"/>
          <w:highlight w:val="none"/>
          <w:lang w:val="en-US" w:eastAsia="zh-CN"/>
        </w:rPr>
        <w:t>1</w:t>
      </w:r>
      <w:r>
        <w:rPr>
          <w:rFonts w:hint="eastAsia"/>
          <w:bCs/>
          <w:color w:val="auto"/>
          <w:sz w:val="22"/>
          <w:highlight w:val="none"/>
          <w:lang w:val="zh-CN"/>
        </w:rPr>
        <w:t>、</w:t>
      </w:r>
      <w:r>
        <w:rPr>
          <w:bCs/>
          <w:color w:val="auto"/>
          <w:sz w:val="22"/>
          <w:highlight w:val="none"/>
          <w:lang w:val="zh-CN"/>
        </w:rPr>
        <w:t>投标供应商信用信息查询渠道及截止时点、信用信息查询记录和证据留存的具体方式、信用信息的使用规则等</w:t>
      </w:r>
      <w:r>
        <w:rPr>
          <w:rFonts w:hint="eastAsia"/>
          <w:bCs/>
          <w:color w:val="auto"/>
          <w:sz w:val="22"/>
          <w:highlight w:val="none"/>
          <w:lang w:val="zh-CN"/>
        </w:rPr>
        <w:t>：</w:t>
      </w:r>
    </w:p>
    <w:p>
      <w:pPr>
        <w:snapToGrid w:val="0"/>
        <w:spacing w:line="400" w:lineRule="exact"/>
        <w:ind w:firstLine="418" w:firstLineChars="190"/>
        <w:rPr>
          <w:color w:val="auto"/>
          <w:sz w:val="22"/>
          <w:highlight w:val="none"/>
          <w:lang w:val="zh-CN"/>
        </w:rPr>
      </w:pPr>
      <w:r>
        <w:rPr>
          <w:color w:val="auto"/>
          <w:sz w:val="22"/>
          <w:highlight w:val="none"/>
          <w:lang w:val="zh-CN"/>
        </w:rPr>
        <w:t>1</w:t>
      </w:r>
      <w:r>
        <w:rPr>
          <w:rFonts w:hint="eastAsia"/>
          <w:color w:val="auto"/>
          <w:sz w:val="22"/>
          <w:highlight w:val="none"/>
          <w:lang w:val="zh-CN"/>
        </w:rPr>
        <w:t>）投标供应商</w:t>
      </w:r>
      <w:r>
        <w:rPr>
          <w:color w:val="auto"/>
          <w:sz w:val="22"/>
          <w:highlight w:val="none"/>
          <w:lang w:val="zh-CN"/>
        </w:rPr>
        <w:t>信用信息查询的查询渠道</w:t>
      </w:r>
      <w:r>
        <w:rPr>
          <w:rFonts w:hint="eastAsia"/>
          <w:color w:val="auto"/>
          <w:sz w:val="22"/>
          <w:highlight w:val="none"/>
          <w:lang w:val="zh-CN"/>
        </w:rPr>
        <w:t>：</w:t>
      </w:r>
      <w:r>
        <w:rPr>
          <w:color w:val="auto"/>
          <w:sz w:val="22"/>
          <w:highlight w:val="none"/>
          <w:lang w:val="zh-CN"/>
        </w:rPr>
        <w:t>“信用中国”(</w:t>
      </w:r>
      <w:r>
        <w:rPr>
          <w:color w:val="auto"/>
          <w:sz w:val="22"/>
          <w:highlight w:val="none"/>
          <w:lang w:val="zh-CN"/>
        </w:rPr>
        <w:fldChar w:fldCharType="begin"/>
      </w:r>
      <w:r>
        <w:rPr>
          <w:color w:val="auto"/>
          <w:sz w:val="22"/>
          <w:highlight w:val="none"/>
          <w:lang w:val="zh-CN"/>
        </w:rPr>
        <w:instrText xml:space="preserve"> HYPERLINK "http://www.creditchina.gov.cn" </w:instrText>
      </w:r>
      <w:r>
        <w:rPr>
          <w:color w:val="auto"/>
          <w:sz w:val="22"/>
          <w:highlight w:val="none"/>
          <w:lang w:val="zh-CN"/>
        </w:rPr>
        <w:fldChar w:fldCharType="separate"/>
      </w:r>
      <w:r>
        <w:rPr>
          <w:color w:val="auto"/>
          <w:sz w:val="22"/>
          <w:highlight w:val="none"/>
          <w:lang w:val="zh-CN"/>
        </w:rPr>
        <w:t>www.creditchina.gov.cn</w:t>
      </w:r>
      <w:r>
        <w:rPr>
          <w:color w:val="auto"/>
          <w:sz w:val="22"/>
          <w:highlight w:val="none"/>
          <w:lang w:val="zh-CN"/>
        </w:rPr>
        <w:fldChar w:fldCharType="end"/>
      </w:r>
      <w:r>
        <w:rPr>
          <w:color w:val="auto"/>
          <w:sz w:val="22"/>
          <w:highlight w:val="none"/>
          <w:lang w:val="zh-CN"/>
        </w:rPr>
        <w:t>)</w:t>
      </w:r>
      <w:r>
        <w:rPr>
          <w:rFonts w:hint="eastAsia"/>
          <w:color w:val="auto"/>
          <w:sz w:val="22"/>
          <w:highlight w:val="none"/>
          <w:lang w:val="zh-CN"/>
        </w:rPr>
        <w:t>；“中国政府采购网”（</w:t>
      </w:r>
      <w:r>
        <w:rPr>
          <w:color w:val="auto"/>
          <w:sz w:val="22"/>
          <w:highlight w:val="none"/>
          <w:lang w:val="zh-CN"/>
        </w:rPr>
        <w:t>http://www.ccgp.gov.cn/</w:t>
      </w:r>
      <w:r>
        <w:rPr>
          <w:rFonts w:hint="eastAsia"/>
          <w:color w:val="auto"/>
          <w:sz w:val="22"/>
          <w:highlight w:val="none"/>
          <w:lang w:val="zh-CN"/>
        </w:rPr>
        <w:t>）；</w:t>
      </w:r>
    </w:p>
    <w:p>
      <w:pPr>
        <w:snapToGrid w:val="0"/>
        <w:spacing w:line="400" w:lineRule="exact"/>
        <w:ind w:firstLine="418" w:firstLineChars="190"/>
        <w:rPr>
          <w:color w:val="auto"/>
          <w:sz w:val="22"/>
          <w:highlight w:val="none"/>
          <w:lang w:val="zh-CN"/>
        </w:rPr>
      </w:pPr>
      <w:r>
        <w:rPr>
          <w:rFonts w:hint="eastAsia"/>
          <w:color w:val="auto"/>
          <w:sz w:val="22"/>
          <w:highlight w:val="none"/>
          <w:lang w:val="zh-CN"/>
        </w:rPr>
        <w:t>2）投标供应商信用信息查询</w:t>
      </w:r>
      <w:r>
        <w:rPr>
          <w:color w:val="auto"/>
          <w:sz w:val="22"/>
          <w:highlight w:val="none"/>
          <w:lang w:val="zh-CN"/>
        </w:rPr>
        <w:t>截止时点</w:t>
      </w:r>
      <w:r>
        <w:rPr>
          <w:rFonts w:hint="eastAsia"/>
          <w:color w:val="auto"/>
          <w:sz w:val="22"/>
          <w:highlight w:val="none"/>
          <w:lang w:val="zh-CN"/>
        </w:rPr>
        <w:t>：本项目投标截止时间。</w:t>
      </w:r>
    </w:p>
    <w:p>
      <w:pPr>
        <w:snapToGrid w:val="0"/>
        <w:spacing w:line="400" w:lineRule="exact"/>
        <w:ind w:firstLine="418" w:firstLineChars="190"/>
        <w:rPr>
          <w:color w:val="auto"/>
          <w:sz w:val="22"/>
          <w:highlight w:val="none"/>
          <w:lang w:val="zh-CN"/>
        </w:rPr>
      </w:pPr>
      <w:r>
        <w:rPr>
          <w:rFonts w:hint="eastAsia"/>
          <w:color w:val="auto"/>
          <w:sz w:val="22"/>
          <w:highlight w:val="none"/>
          <w:lang w:val="zh-CN"/>
        </w:rPr>
        <w:t>3）投标供应商</w:t>
      </w:r>
      <w:r>
        <w:rPr>
          <w:color w:val="auto"/>
          <w:sz w:val="22"/>
          <w:highlight w:val="none"/>
          <w:lang w:val="zh-CN"/>
        </w:rPr>
        <w:t>信用信息查询记录和证据留存的具体方式</w:t>
      </w:r>
      <w:r>
        <w:rPr>
          <w:rFonts w:hint="eastAsia"/>
          <w:color w:val="auto"/>
          <w:sz w:val="22"/>
          <w:highlight w:val="none"/>
          <w:lang w:val="zh-CN"/>
        </w:rPr>
        <w:t>：网页截图打印；</w:t>
      </w:r>
    </w:p>
    <w:p>
      <w:pPr>
        <w:autoSpaceDE w:val="0"/>
        <w:autoSpaceDN w:val="0"/>
        <w:adjustRightInd w:val="0"/>
        <w:snapToGrid w:val="0"/>
        <w:spacing w:line="460" w:lineRule="exact"/>
        <w:ind w:firstLine="431" w:firstLineChars="196"/>
        <w:textAlignment w:val="bottom"/>
        <w:rPr>
          <w:rFonts w:hint="eastAsia"/>
          <w:color w:val="auto"/>
          <w:sz w:val="22"/>
          <w:highlight w:val="none"/>
          <w:lang w:val="zh-CN"/>
        </w:rPr>
      </w:pPr>
      <w:r>
        <w:rPr>
          <w:rFonts w:hint="eastAsia"/>
          <w:color w:val="auto"/>
          <w:sz w:val="22"/>
          <w:highlight w:val="none"/>
          <w:lang w:val="zh-CN"/>
        </w:rPr>
        <w:t>4）</w:t>
      </w:r>
      <w:r>
        <w:rPr>
          <w:color w:val="auto"/>
          <w:sz w:val="22"/>
          <w:highlight w:val="none"/>
          <w:lang w:val="zh-CN"/>
        </w:rPr>
        <w:t>信用信息的使用规则</w:t>
      </w:r>
      <w:r>
        <w:rPr>
          <w:rFonts w:hint="eastAsia"/>
          <w:color w:val="auto"/>
          <w:sz w:val="22"/>
          <w:highlight w:val="none"/>
          <w:lang w:val="zh-CN"/>
        </w:rPr>
        <w:t>：</w:t>
      </w:r>
      <w:r>
        <w:rPr>
          <w:color w:val="auto"/>
          <w:sz w:val="22"/>
          <w:highlight w:val="none"/>
          <w:lang w:val="zh-CN"/>
        </w:rPr>
        <w:t>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pPr>
        <w:autoSpaceDE w:val="0"/>
        <w:autoSpaceDN w:val="0"/>
        <w:adjustRightInd w:val="0"/>
        <w:snapToGrid w:val="0"/>
        <w:spacing w:line="460" w:lineRule="exact"/>
        <w:ind w:firstLine="433" w:firstLineChars="196"/>
        <w:textAlignment w:val="bottom"/>
        <w:rPr>
          <w:rFonts w:hint="eastAsia"/>
          <w:b/>
          <w:color w:val="auto"/>
          <w:sz w:val="22"/>
          <w:highlight w:val="none"/>
        </w:rPr>
      </w:pPr>
      <w:r>
        <w:rPr>
          <w:rFonts w:hint="eastAsia"/>
          <w:b/>
          <w:color w:val="auto"/>
          <w:sz w:val="22"/>
          <w:szCs w:val="22"/>
          <w:highlight w:val="none"/>
        </w:rPr>
        <w:t>1</w:t>
      </w:r>
      <w:r>
        <w:rPr>
          <w:rFonts w:hint="eastAsia"/>
          <w:b/>
          <w:color w:val="auto"/>
          <w:sz w:val="22"/>
          <w:szCs w:val="22"/>
          <w:highlight w:val="none"/>
          <w:lang w:val="en-US" w:eastAsia="zh-CN"/>
        </w:rPr>
        <w:t>2</w:t>
      </w:r>
      <w:r>
        <w:rPr>
          <w:rFonts w:hint="eastAsia"/>
          <w:b/>
          <w:color w:val="auto"/>
          <w:sz w:val="22"/>
          <w:szCs w:val="22"/>
          <w:highlight w:val="none"/>
        </w:rPr>
        <w:t>、</w:t>
      </w:r>
      <w:r>
        <w:rPr>
          <w:b/>
          <w:color w:val="auto"/>
          <w:sz w:val="22"/>
          <w:highlight w:val="none"/>
        </w:rPr>
        <w:t>供应商进行电子</w:t>
      </w:r>
      <w:r>
        <w:rPr>
          <w:rFonts w:hint="eastAsia"/>
          <w:b/>
          <w:color w:val="auto"/>
          <w:sz w:val="22"/>
          <w:highlight w:val="none"/>
        </w:rPr>
        <w:t>投标</w:t>
      </w:r>
      <w:r>
        <w:rPr>
          <w:b/>
          <w:color w:val="auto"/>
          <w:sz w:val="22"/>
          <w:highlight w:val="none"/>
        </w:rPr>
        <w:t>应安装客户端软件，并按照采购文件和电子交易平台的要求编制并加密</w:t>
      </w:r>
      <w:r>
        <w:rPr>
          <w:rFonts w:hint="eastAsia"/>
          <w:b/>
          <w:color w:val="auto"/>
          <w:sz w:val="22"/>
          <w:highlight w:val="none"/>
        </w:rPr>
        <w:t>投标</w:t>
      </w:r>
      <w:r>
        <w:rPr>
          <w:b/>
          <w:color w:val="auto"/>
          <w:sz w:val="22"/>
          <w:highlight w:val="none"/>
        </w:rPr>
        <w:t>文件。供应商未按规定加密的投标文件，电子交易平台拒收并提示。</w:t>
      </w:r>
    </w:p>
    <w:p>
      <w:pPr>
        <w:autoSpaceDE w:val="0"/>
        <w:autoSpaceDN w:val="0"/>
        <w:adjustRightInd w:val="0"/>
        <w:snapToGrid w:val="0"/>
        <w:spacing w:line="460" w:lineRule="atLeast"/>
        <w:ind w:firstLine="422" w:firstLineChars="191"/>
        <w:textAlignment w:val="bottom"/>
        <w:rPr>
          <w:rFonts w:hint="eastAsia" w:cs="黑体"/>
          <w:b/>
          <w:color w:val="auto"/>
          <w:sz w:val="22"/>
          <w:szCs w:val="22"/>
          <w:highlight w:val="none"/>
        </w:rPr>
      </w:pPr>
      <w:r>
        <w:rPr>
          <w:rFonts w:hint="eastAsia" w:cs="黑体"/>
          <w:b/>
          <w:color w:val="auto"/>
          <w:sz w:val="22"/>
          <w:szCs w:val="22"/>
          <w:highlight w:val="none"/>
          <w:lang w:val="en-US" w:eastAsia="zh-CN"/>
        </w:rPr>
        <w:t>3</w:t>
      </w:r>
      <w:r>
        <w:rPr>
          <w:rFonts w:hint="eastAsia" w:cs="黑体"/>
          <w:b/>
          <w:color w:val="auto"/>
          <w:sz w:val="22"/>
          <w:szCs w:val="22"/>
          <w:highlight w:val="none"/>
        </w:rPr>
        <w:t>、</w:t>
      </w:r>
      <w:r>
        <w:rPr>
          <w:rFonts w:hint="eastAsia" w:cs="黑体"/>
          <w:color w:val="auto"/>
          <w:sz w:val="22"/>
          <w:szCs w:val="22"/>
          <w:highlight w:val="none"/>
        </w:rPr>
        <w:t>本项目采用在线投标响应方式，执行《浙江省财政厅关于印发浙江省政府采购项目电子交易管理暂行办法的通知》（浙财采监〔</w:t>
      </w:r>
      <w:r>
        <w:rPr>
          <w:rFonts w:cs="黑体"/>
          <w:color w:val="auto"/>
          <w:sz w:val="22"/>
          <w:szCs w:val="22"/>
          <w:highlight w:val="none"/>
        </w:rPr>
        <w:t>2019〕10号）等相关规定</w:t>
      </w:r>
      <w:r>
        <w:rPr>
          <w:rFonts w:cs="黑体"/>
          <w:b/>
          <w:color w:val="auto"/>
          <w:sz w:val="22"/>
          <w:szCs w:val="22"/>
          <w:highlight w:val="none"/>
        </w:rPr>
        <w:t>。</w:t>
      </w:r>
    </w:p>
    <w:p>
      <w:pPr>
        <w:autoSpaceDE w:val="0"/>
        <w:autoSpaceDN w:val="0"/>
        <w:adjustRightInd w:val="0"/>
        <w:snapToGrid w:val="0"/>
        <w:spacing w:line="460" w:lineRule="atLeast"/>
        <w:ind w:firstLine="422" w:firstLineChars="191"/>
        <w:textAlignment w:val="bottom"/>
        <w:rPr>
          <w:rFonts w:hint="eastAsia" w:cs="黑体"/>
          <w:b/>
          <w:color w:val="auto"/>
          <w:sz w:val="22"/>
          <w:szCs w:val="22"/>
          <w:highlight w:val="none"/>
        </w:rPr>
      </w:pPr>
      <w:r>
        <w:rPr>
          <w:rFonts w:hint="eastAsia" w:cs="黑体"/>
          <w:b/>
          <w:color w:val="auto"/>
          <w:sz w:val="22"/>
          <w:szCs w:val="22"/>
          <w:highlight w:val="none"/>
        </w:rPr>
        <w:t>15、</w:t>
      </w:r>
      <w:r>
        <w:rPr>
          <w:rFonts w:cs="黑体"/>
          <w:b/>
          <w:color w:val="auto"/>
          <w:sz w:val="22"/>
          <w:szCs w:val="22"/>
          <w:highlight w:val="none"/>
        </w:rPr>
        <w:t>本项目在线开评标进行时，供应商授权代表需自行关注平台提示信息，期间如有发出“询标/澄清函”等相关线上函件时，因供应商自身原因逾期/错过回复时间，由此造成的后果由供应商自行承担。</w:t>
      </w:r>
    </w:p>
    <w:p>
      <w:pPr>
        <w:autoSpaceDE w:val="0"/>
        <w:autoSpaceDN w:val="0"/>
        <w:adjustRightInd w:val="0"/>
        <w:snapToGrid w:val="0"/>
        <w:spacing w:line="460" w:lineRule="exact"/>
        <w:ind w:firstLine="433" w:firstLineChars="196"/>
        <w:textAlignment w:val="bottom"/>
        <w:rPr>
          <w:rFonts w:hint="eastAsia"/>
          <w:b/>
          <w:color w:val="auto"/>
          <w:sz w:val="22"/>
          <w:szCs w:val="22"/>
          <w:highlight w:val="none"/>
        </w:rPr>
      </w:pPr>
      <w:r>
        <w:rPr>
          <w:rFonts w:hint="eastAsia"/>
          <w:b/>
          <w:color w:val="auto"/>
          <w:sz w:val="22"/>
          <w:szCs w:val="22"/>
          <w:highlight w:val="none"/>
        </w:rPr>
        <w:t>1</w:t>
      </w:r>
      <w:r>
        <w:rPr>
          <w:rFonts w:hint="eastAsia"/>
          <w:b/>
          <w:color w:val="auto"/>
          <w:sz w:val="22"/>
          <w:szCs w:val="22"/>
          <w:highlight w:val="none"/>
          <w:lang w:val="en-US" w:eastAsia="zh-CN"/>
        </w:rPr>
        <w:t>4</w:t>
      </w:r>
      <w:r>
        <w:rPr>
          <w:rFonts w:hint="eastAsia"/>
          <w:b/>
          <w:color w:val="auto"/>
          <w:sz w:val="22"/>
          <w:szCs w:val="22"/>
          <w:highlight w:val="none"/>
        </w:rPr>
        <w:t>、为保证供应商顺利投标，供应商须在投标截止日前自行登录浙江省政府采购网（http://www.zjzfcg.gov.cn），查看是否有补充更正公告文件。如供应商未按补充更正公告文件进行投标的，责任自负。</w:t>
      </w:r>
    </w:p>
    <w:p>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二、供应商资格要求</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按招标公告要求</w:t>
      </w:r>
    </w:p>
    <w:p>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三、招标文件</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1、招标文件</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1.1招标文件发放</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供应商在浙江省政府采购网站直接下载本项目招标文件。</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1.2招标文件约束力</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u w:val="single"/>
        </w:rPr>
      </w:pPr>
      <w:r>
        <w:rPr>
          <w:rFonts w:hint="eastAsia"/>
          <w:color w:val="auto"/>
          <w:sz w:val="22"/>
          <w:szCs w:val="22"/>
          <w:highlight w:val="none"/>
          <w:u w:val="single"/>
        </w:rPr>
        <w:t>供应商一旦获取了本招标文件并参加投标，即被认为接受了本招标文件中所有条款和规定。</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1.3招标文件的组成</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招标文件由招标文件总目录所列内容及补充资料等组成。</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2、招标文件的澄清</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供应商对招标文件如有疑点要求澄清，可用书面形式（包括信函、传真，下同）通知</w:t>
      </w:r>
      <w:r>
        <w:rPr>
          <w:rFonts w:hint="eastAsia"/>
          <w:color w:val="auto"/>
          <w:sz w:val="22"/>
          <w:szCs w:val="22"/>
          <w:highlight w:val="none"/>
          <w:u w:val="single"/>
        </w:rPr>
        <w:t>招标代理机构</w:t>
      </w:r>
      <w:r>
        <w:rPr>
          <w:rFonts w:hint="eastAsia"/>
          <w:color w:val="auto"/>
          <w:sz w:val="22"/>
          <w:szCs w:val="22"/>
          <w:highlight w:val="none"/>
        </w:rPr>
        <w:t>，但通知不得迟于规定的质疑时间前使招标代理机构收到，招标代理机构将采用网上答疑形式予以答复。</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3、招标文件的修改</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3.1 在投标截止时间前，采购人有权修改招标文件，并在网上发布更正公告。补充文件作为招标文件的补充和组成部分，对所有供应商均有约束力。</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3.2 为使供应商有足够的时间按招标文件要求修正投标文件，采购人可酌情推迟投标截止时间和开标时间，并将此变更网上告知。</w:t>
      </w:r>
    </w:p>
    <w:p>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四、投标文件</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1、投标文件</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lang w:val="zh-CN"/>
        </w:rPr>
        <w:t>1.1</w:t>
      </w:r>
      <w:r>
        <w:rPr>
          <w:rFonts w:hint="eastAsia"/>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lang w:val="zh-CN"/>
        </w:rPr>
        <w:t>1.2</w:t>
      </w:r>
      <w:r>
        <w:rPr>
          <w:rFonts w:hint="eastAsia"/>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 xml:space="preserve">2、投标文件的组成  </w:t>
      </w:r>
    </w:p>
    <w:p>
      <w:pPr>
        <w:autoSpaceDE w:val="0"/>
        <w:autoSpaceDN w:val="0"/>
        <w:adjustRightInd w:val="0"/>
        <w:snapToGrid w:val="0"/>
        <w:spacing w:line="440" w:lineRule="exact"/>
        <w:ind w:firstLine="442" w:firstLineChars="200"/>
        <w:rPr>
          <w:rFonts w:hint="eastAsia"/>
          <w:b/>
          <w:color w:val="auto"/>
          <w:sz w:val="22"/>
          <w:szCs w:val="22"/>
          <w:highlight w:val="none"/>
          <w:lang w:val="zh-CN"/>
        </w:rPr>
      </w:pPr>
      <w:r>
        <w:rPr>
          <w:rFonts w:hint="eastAsia"/>
          <w:b/>
          <w:color w:val="auto"/>
          <w:sz w:val="22"/>
          <w:szCs w:val="22"/>
          <w:highlight w:val="none"/>
          <w:u w:val="single"/>
        </w:rPr>
        <w:t>投标文件应当包括以下主要内容：资格文件、报价文件、商务技术文件。资格文件、商务技术文件不得含报价，否则投标将被拒绝。</w:t>
      </w:r>
    </w:p>
    <w:p>
      <w:pPr>
        <w:autoSpaceDE w:val="0"/>
        <w:autoSpaceDN w:val="0"/>
        <w:adjustRightInd w:val="0"/>
        <w:snapToGrid w:val="0"/>
        <w:spacing w:line="440" w:lineRule="exact"/>
        <w:ind w:firstLine="442" w:firstLineChars="200"/>
        <w:rPr>
          <w:rFonts w:hint="eastAsia"/>
          <w:b/>
          <w:color w:val="auto"/>
          <w:sz w:val="22"/>
          <w:szCs w:val="22"/>
          <w:highlight w:val="none"/>
          <w:u w:val="single"/>
        </w:rPr>
      </w:pPr>
      <w:r>
        <w:rPr>
          <w:rFonts w:hint="eastAsia"/>
          <w:b/>
          <w:color w:val="auto"/>
          <w:sz w:val="22"/>
          <w:szCs w:val="22"/>
          <w:highlight w:val="none"/>
          <w:lang w:val="zh-CN"/>
        </w:rPr>
        <w:t>2.1</w:t>
      </w:r>
      <w:r>
        <w:rPr>
          <w:rFonts w:hint="eastAsia"/>
          <w:b/>
          <w:color w:val="auto"/>
          <w:sz w:val="22"/>
          <w:szCs w:val="22"/>
          <w:highlight w:val="none"/>
          <w:u w:val="single"/>
        </w:rPr>
        <w:t>资格文件组成</w:t>
      </w:r>
    </w:p>
    <w:p>
      <w:pPr>
        <w:autoSpaceDE w:val="0"/>
        <w:autoSpaceDN w:val="0"/>
        <w:adjustRightInd w:val="0"/>
        <w:snapToGrid w:val="0"/>
        <w:spacing w:line="440" w:lineRule="exact"/>
        <w:ind w:firstLine="442" w:firstLineChars="200"/>
        <w:textAlignment w:val="bottom"/>
        <w:rPr>
          <w:rFonts w:hint="eastAsia"/>
          <w:b/>
          <w:color w:val="auto"/>
          <w:sz w:val="22"/>
          <w:szCs w:val="22"/>
          <w:highlight w:val="none"/>
        </w:rPr>
      </w:pPr>
      <w:r>
        <w:rPr>
          <w:rFonts w:hint="eastAsia"/>
          <w:b/>
          <w:color w:val="auto"/>
          <w:sz w:val="22"/>
          <w:szCs w:val="22"/>
          <w:highlight w:val="none"/>
        </w:rPr>
        <w:t>1）“资格文件”封面</w:t>
      </w:r>
    </w:p>
    <w:p>
      <w:pPr>
        <w:autoSpaceDE w:val="0"/>
        <w:autoSpaceDN w:val="0"/>
        <w:adjustRightInd w:val="0"/>
        <w:snapToGrid w:val="0"/>
        <w:spacing w:line="440" w:lineRule="exact"/>
        <w:ind w:firstLine="442" w:firstLineChars="200"/>
        <w:textAlignment w:val="bottom"/>
        <w:rPr>
          <w:rFonts w:hint="eastAsia"/>
          <w:b/>
          <w:color w:val="auto"/>
          <w:sz w:val="22"/>
          <w:szCs w:val="22"/>
          <w:highlight w:val="none"/>
        </w:rPr>
      </w:pPr>
      <w:r>
        <w:rPr>
          <w:rFonts w:hint="eastAsia"/>
          <w:b/>
          <w:color w:val="auto"/>
          <w:sz w:val="22"/>
          <w:szCs w:val="22"/>
          <w:highlight w:val="none"/>
        </w:rPr>
        <w:t>2）供应商资格审查声明函</w:t>
      </w:r>
    </w:p>
    <w:p>
      <w:pPr>
        <w:autoSpaceDE w:val="0"/>
        <w:autoSpaceDN w:val="0"/>
        <w:adjustRightInd w:val="0"/>
        <w:snapToGrid w:val="0"/>
        <w:spacing w:line="440" w:lineRule="exact"/>
        <w:ind w:firstLine="442" w:firstLineChars="200"/>
        <w:textAlignment w:val="bottom"/>
        <w:rPr>
          <w:rFonts w:hint="eastAsia"/>
          <w:color w:val="auto"/>
          <w:sz w:val="22"/>
          <w:szCs w:val="22"/>
          <w:highlight w:val="none"/>
        </w:rPr>
      </w:pPr>
      <w:r>
        <w:rPr>
          <w:rFonts w:hint="eastAsia"/>
          <w:b/>
          <w:bCs/>
          <w:color w:val="auto"/>
          <w:sz w:val="22"/>
          <w:szCs w:val="22"/>
          <w:highlight w:val="none"/>
        </w:rPr>
        <w:t>3）</w:t>
      </w:r>
      <w:r>
        <w:rPr>
          <w:rFonts w:hint="eastAsia"/>
          <w:b/>
          <w:color w:val="auto"/>
          <w:sz w:val="22"/>
          <w:szCs w:val="22"/>
          <w:highlight w:val="none"/>
        </w:rPr>
        <w:t>具有独立承担民事责任能力的证明材料：</w:t>
      </w:r>
      <w:r>
        <w:rPr>
          <w:rFonts w:hint="eastAsia"/>
          <w:color w:val="auto"/>
          <w:sz w:val="22"/>
          <w:szCs w:val="22"/>
          <w:highlight w:val="none"/>
        </w:rPr>
        <w:t xml:space="preserve">营业执照(或事业法人登记证书或其它工商等登记证明材料；自然人参与政府采购，提供身份证)复印件； </w:t>
      </w:r>
    </w:p>
    <w:p>
      <w:pP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rPr>
      </w:pPr>
      <w:r>
        <w:rPr>
          <w:rFonts w:hint="eastAsia"/>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w:t>
      </w:r>
      <w:r>
        <w:rPr>
          <w:rFonts w:hint="eastAsia" w:ascii="宋体" w:hAnsi="宋体" w:eastAsia="宋体" w:cs="宋体"/>
          <w:color w:val="auto"/>
          <w:sz w:val="22"/>
          <w:szCs w:val="22"/>
          <w:highlight w:val="none"/>
        </w:rPr>
        <w:t>权或能够提供房产权证或其他有效财产证明材料（在投标文件中提供相关材料），证明其具备实际承担责任的能力和法定的缔结合同能力，可以独立参加政府采购活动，由单位负责人签署相关文件材料；</w:t>
      </w:r>
    </w:p>
    <w:p>
      <w:pPr>
        <w:autoSpaceDE w:val="0"/>
        <w:autoSpaceDN w:val="0"/>
        <w:adjustRightInd w:val="0"/>
        <w:snapToGrid w:val="0"/>
        <w:spacing w:line="440" w:lineRule="exact"/>
        <w:ind w:firstLine="442" w:firstLineChars="200"/>
        <w:textAlignment w:val="bottom"/>
        <w:rPr>
          <w:rFonts w:hint="eastAsia"/>
          <w:b/>
          <w:color w:val="auto"/>
          <w:sz w:val="22"/>
          <w:szCs w:val="22"/>
          <w:highlight w:val="none"/>
        </w:rPr>
      </w:pPr>
      <w:r>
        <w:rPr>
          <w:rFonts w:hint="eastAsia"/>
          <w:b/>
          <w:color w:val="auto"/>
          <w:sz w:val="22"/>
          <w:szCs w:val="22"/>
          <w:highlight w:val="none"/>
        </w:rPr>
        <w:t>上述资格条件审查材料</w:t>
      </w:r>
      <w:r>
        <w:rPr>
          <w:rFonts w:hint="eastAsia"/>
          <w:b/>
          <w:color w:val="auto"/>
          <w:sz w:val="22"/>
          <w:szCs w:val="22"/>
          <w:highlight w:val="none"/>
          <w:lang w:val="en-US" w:eastAsia="zh-CN"/>
        </w:rPr>
        <w:t>2</w:t>
      </w:r>
      <w:r>
        <w:rPr>
          <w:rFonts w:hint="eastAsia"/>
          <w:b/>
          <w:color w:val="auto"/>
          <w:sz w:val="22"/>
          <w:szCs w:val="22"/>
          <w:highlight w:val="none"/>
        </w:rPr>
        <w:t>-</w:t>
      </w:r>
      <w:r>
        <w:rPr>
          <w:rFonts w:hint="eastAsia"/>
          <w:b/>
          <w:color w:val="auto"/>
          <w:sz w:val="22"/>
          <w:szCs w:val="22"/>
          <w:highlight w:val="none"/>
          <w:lang w:val="en-US" w:eastAsia="zh-CN"/>
        </w:rPr>
        <w:t>3</w:t>
      </w:r>
      <w:r>
        <w:rPr>
          <w:rFonts w:hint="eastAsia"/>
          <w:b/>
          <w:color w:val="auto"/>
          <w:sz w:val="22"/>
          <w:szCs w:val="22"/>
          <w:highlight w:val="none"/>
        </w:rPr>
        <w:t>项有一项不提供的，视为资格审查不通过。</w:t>
      </w:r>
    </w:p>
    <w:p>
      <w:pPr>
        <w:autoSpaceDE w:val="0"/>
        <w:autoSpaceDN w:val="0"/>
        <w:adjustRightInd w:val="0"/>
        <w:snapToGrid w:val="0"/>
        <w:spacing w:line="440" w:lineRule="exact"/>
        <w:ind w:firstLine="442" w:firstLineChars="200"/>
        <w:rPr>
          <w:rFonts w:hint="eastAsia"/>
          <w:b/>
          <w:color w:val="auto"/>
          <w:sz w:val="22"/>
          <w:szCs w:val="22"/>
          <w:highlight w:val="none"/>
          <w:lang w:val="zh-CN"/>
        </w:rPr>
      </w:pPr>
      <w:r>
        <w:rPr>
          <w:rFonts w:hint="eastAsia"/>
          <w:b/>
          <w:color w:val="auto"/>
          <w:sz w:val="22"/>
          <w:szCs w:val="22"/>
          <w:highlight w:val="none"/>
          <w:lang w:val="zh-CN"/>
        </w:rPr>
        <w:t>2.2</w:t>
      </w:r>
      <w:r>
        <w:rPr>
          <w:rFonts w:hint="eastAsia"/>
          <w:b/>
          <w:color w:val="auto"/>
          <w:sz w:val="22"/>
          <w:szCs w:val="22"/>
          <w:highlight w:val="none"/>
          <w:u w:val="single"/>
        </w:rPr>
        <w:t>报价文件</w:t>
      </w:r>
      <w:r>
        <w:rPr>
          <w:rFonts w:hint="eastAsia"/>
          <w:b/>
          <w:color w:val="auto"/>
          <w:sz w:val="22"/>
          <w:szCs w:val="22"/>
          <w:highlight w:val="none"/>
          <w:u w:val="single"/>
          <w:lang w:val="zh-CN"/>
        </w:rPr>
        <w:t>组成</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1）“报价文件”封面</w:t>
      </w:r>
    </w:p>
    <w:p>
      <w:pP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2）开标一览表</w:t>
      </w:r>
    </w:p>
    <w:p>
      <w:pP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3）报价分析明细表</w:t>
      </w:r>
    </w:p>
    <w:p>
      <w:pP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4）中小企业声明函、监狱企业、残疾人福利性单位及其他相关的充分的证明材料</w:t>
      </w:r>
    </w:p>
    <w:p>
      <w:pPr>
        <w:autoSpaceDE w:val="0"/>
        <w:autoSpaceDN w:val="0"/>
        <w:adjustRightInd w:val="0"/>
        <w:snapToGrid w:val="0"/>
        <w:spacing w:line="440" w:lineRule="exact"/>
        <w:ind w:firstLine="440" w:firstLineChars="200"/>
        <w:textAlignment w:val="bottom"/>
        <w:rPr>
          <w:rFonts w:hint="eastAsia"/>
          <w:bCs/>
          <w:color w:val="auto"/>
          <w:sz w:val="22"/>
          <w:szCs w:val="22"/>
          <w:highlight w:val="none"/>
          <w:u w:val="single"/>
        </w:rPr>
      </w:pPr>
      <w:r>
        <w:rPr>
          <w:rFonts w:hint="eastAsia"/>
          <w:color w:val="auto"/>
          <w:sz w:val="22"/>
          <w:szCs w:val="22"/>
          <w:highlight w:val="none"/>
        </w:rPr>
        <w:t>2.3</w:t>
      </w:r>
      <w:r>
        <w:rPr>
          <w:rFonts w:hint="eastAsia"/>
          <w:bCs/>
          <w:color w:val="auto"/>
          <w:sz w:val="22"/>
          <w:szCs w:val="22"/>
          <w:highlight w:val="none"/>
          <w:u w:val="single"/>
        </w:rPr>
        <w:t>商务技术文件组成</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1）商务技术文件封面</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2）供应商自评分指引表</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3）供应商参与政府采购活动投标资格声明函</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4）投标函；</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5）法定代表人授权书；</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6）投标供应商情况声明</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7）商务响应表、技术响应表（如有偏离须明确列出）；</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8）服务总体模式、服务管理运作流程设计:服务总体模式、管理机构设立方案，运作流程，服务标准等</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9）工作组织实施方案：</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如何针对性完成本项目的保洁任务</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如何针对性完成本项目的运送任务</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如何针对性完成本项目的安保任务</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如何针对性完成本项目的秩序维护任务</w:t>
      </w:r>
    </w:p>
    <w:p>
      <w:pPr>
        <w:autoSpaceDE w:val="0"/>
        <w:autoSpaceDN w:val="0"/>
        <w:adjustRightInd w:val="0"/>
        <w:snapToGrid w:val="0"/>
        <w:spacing w:line="460" w:lineRule="exact"/>
        <w:ind w:firstLine="440" w:firstLineChars="200"/>
        <w:textAlignment w:val="bottom"/>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如何针对性完成本项目的其他任务</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防止交叉感染和消毒制度方案及垃圾收集运送方案</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10）地面保养：提供详细的PVC、地砖、石材地面及其他地面的保养方式、程序</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lang w:val="en-US" w:eastAsia="zh-CN"/>
        </w:rPr>
        <w:t>后勤服务</w:t>
      </w:r>
      <w:r>
        <w:rPr>
          <w:rFonts w:hint="eastAsia" w:ascii="宋体" w:hAnsi="宋体" w:eastAsia="宋体" w:cs="宋体"/>
          <w:color w:val="auto"/>
          <w:sz w:val="22"/>
          <w:szCs w:val="22"/>
          <w:highlight w:val="none"/>
        </w:rPr>
        <w:t>管理规章制度及支持体系</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12）物资配备：投入本项目的设备设施配置情况（使用年限长短、配置完善程度），工具有详细的品牌规格等说明（提供具体设备图片及详细的技术参数），如何符合院方控制要求等</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13）监管、质量控制方案：各项目质检、考核管理方案</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14）人员力量：</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服务人员配置以及配置人员数量</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项目经理的工作经验，提供简历，</w:t>
      </w:r>
      <w:r>
        <w:rPr>
          <w:rFonts w:hint="eastAsia" w:ascii="宋体" w:hAnsi="宋体" w:eastAsia="宋体" w:cs="宋体"/>
          <w:color w:val="auto"/>
          <w:sz w:val="22"/>
          <w:szCs w:val="22"/>
          <w:highlight w:val="none"/>
          <w:lang w:val="en-US" w:eastAsia="zh-CN"/>
        </w:rPr>
        <w:t>毕业</w:t>
      </w:r>
      <w:r>
        <w:rPr>
          <w:rFonts w:hint="eastAsia" w:ascii="宋体" w:hAnsi="宋体" w:eastAsia="宋体" w:cs="宋体"/>
          <w:color w:val="auto"/>
          <w:sz w:val="22"/>
          <w:szCs w:val="22"/>
          <w:highlight w:val="none"/>
        </w:rPr>
        <w:t>证书复印件</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其他服务人员的职业技术能力和工作经验，提供人员的</w:t>
      </w:r>
      <w:r>
        <w:rPr>
          <w:rFonts w:hint="eastAsia" w:ascii="宋体" w:hAnsi="宋体" w:eastAsia="宋体" w:cs="宋体"/>
          <w:color w:val="auto"/>
          <w:sz w:val="22"/>
          <w:szCs w:val="22"/>
          <w:highlight w:val="none"/>
          <w:lang w:val="en-US" w:eastAsia="zh-CN"/>
        </w:rPr>
        <w:t>毕业</w:t>
      </w:r>
      <w:r>
        <w:rPr>
          <w:rFonts w:hint="eastAsia" w:ascii="宋体" w:hAnsi="宋体" w:eastAsia="宋体" w:cs="宋体"/>
          <w:color w:val="auto"/>
          <w:sz w:val="22"/>
          <w:szCs w:val="22"/>
          <w:highlight w:val="none"/>
        </w:rPr>
        <w:t>证书，技能证书</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15）人员培训、人员配置合理性：供应商人员培训计划，包括岗前培训和在岗培训，管理人员培训计划及人员配置</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16）突发事件应急措施：应对突发事件的具体措施及人员支持计划</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17）合理化建议</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18)信息化：供应商提供的医院专业管理软件等信息化使用情况</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19)企业资信</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20）类似业绩</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）供应商认为有必要提供的其他材料或说明（如有）</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21）诚信投标承诺书；</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投标文件编制</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3.1本项目通过“政府采购云平台（www.zcygov.cn）”实行在线投标响应（电子投标）。供应商应通过“政采云电子交易客户端”，并按照本招标文件和“政府采购云平台”的要求编制并加密投标文件。</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3.2投标供应商应当按照本章节 “投标文件组成”规定的内容及顺序在“政采云电子交易客户端”编制投标文件。其中《资格文件》和《商务技术文件》中不得出现本项目投标报价，如因投标供应商原因提前泄露投标报价，是投标供应商的责任。</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3.3《投标文件》内容不完整、编排混乱导致《投标文件》被误读、漏读或者查找不到相关内容的，是投标供应商的责任。</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3.4《投标文件》因字迹潦草或表达不清所引起的后果由投标供应商负责。</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3.5投标供应商没有按照本章节 “投标文件组成”要求提供全部资料，或者没有仔细阅读招标文件，或者没有对招标文件在各方面的要求做出实质性响应是投标供应商的风险，由此造成的一切后果由投标供应商自行承担。</w:t>
      </w:r>
    </w:p>
    <w:p>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 xml:space="preserve">    </w:t>
      </w:r>
      <w:bookmarkStart w:id="3" w:name="_Toc132122115"/>
      <w:bookmarkStart w:id="4" w:name="_Toc132122412"/>
      <w:r>
        <w:rPr>
          <w:rFonts w:hint="eastAsia"/>
          <w:color w:val="auto"/>
          <w:sz w:val="22"/>
          <w:szCs w:val="22"/>
          <w:highlight w:val="none"/>
        </w:rPr>
        <w:t>4.投标报价</w:t>
      </w:r>
      <w:bookmarkEnd w:id="3"/>
      <w:bookmarkEnd w:id="4"/>
    </w:p>
    <w:p>
      <w:pPr>
        <w:autoSpaceDE w:val="0"/>
        <w:autoSpaceDN w:val="0"/>
        <w:adjustRightInd w:val="0"/>
        <w:snapToGrid w:val="0"/>
        <w:spacing w:line="440" w:lineRule="exact"/>
        <w:ind w:firstLine="435" w:firstLineChars="198"/>
        <w:textAlignment w:val="bottom"/>
        <w:rPr>
          <w:rFonts w:hint="eastAsia"/>
          <w:color w:val="auto"/>
          <w:sz w:val="22"/>
          <w:szCs w:val="22"/>
          <w:highlight w:val="none"/>
        </w:rPr>
      </w:pPr>
      <w:r>
        <w:rPr>
          <w:rFonts w:hint="eastAsia"/>
          <w:color w:val="auto"/>
          <w:sz w:val="22"/>
          <w:szCs w:val="22"/>
          <w:highlight w:val="none"/>
        </w:rPr>
        <w:t>4.1供应商应按招标文件中《开标一览表》填写报价。</w:t>
      </w:r>
      <w:r>
        <w:rPr>
          <w:rFonts w:hint="eastAsia"/>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autoSpaceDE w:val="0"/>
        <w:autoSpaceDN w:val="0"/>
        <w:adjustRightInd w:val="0"/>
        <w:snapToGrid w:val="0"/>
        <w:spacing w:line="44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4.2本次招标只允许有一个报价，有选择的报价将不予接受。</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u w:val="single"/>
        </w:rPr>
      </w:pPr>
      <w:r>
        <w:rPr>
          <w:rFonts w:hint="eastAsia"/>
          <w:color w:val="auto"/>
          <w:sz w:val="22"/>
          <w:szCs w:val="22"/>
          <w:highlight w:val="none"/>
        </w:rPr>
        <w:t>4.3</w:t>
      </w:r>
      <w:r>
        <w:rPr>
          <w:rFonts w:hint="eastAsia"/>
          <w:color w:val="auto"/>
          <w:sz w:val="22"/>
          <w:szCs w:val="22"/>
          <w:highlight w:val="none"/>
          <w:u w:val="single"/>
        </w:rPr>
        <w:t>供应商对在合同执行中，除招标文件规定的由中标供应商负责的工作范围以外需要甲方协调或提供便利的工作应当在投标文件中说明。</w:t>
      </w:r>
    </w:p>
    <w:p>
      <w:pPr>
        <w:autoSpaceDE w:val="0"/>
        <w:autoSpaceDN w:val="0"/>
        <w:adjustRightInd w:val="0"/>
        <w:snapToGrid w:val="0"/>
        <w:spacing w:line="440" w:lineRule="exact"/>
        <w:ind w:firstLine="431" w:firstLineChars="196"/>
        <w:rPr>
          <w:rFonts w:hint="eastAsia"/>
          <w:color w:val="auto"/>
          <w:sz w:val="22"/>
          <w:szCs w:val="22"/>
          <w:highlight w:val="none"/>
        </w:rPr>
      </w:pPr>
      <w:bookmarkStart w:id="5" w:name="_Toc132122414"/>
      <w:bookmarkStart w:id="6" w:name="_Toc132122117"/>
      <w:bookmarkStart w:id="7" w:name="_Toc132122118"/>
      <w:bookmarkStart w:id="8" w:name="_Toc132122415"/>
      <w:r>
        <w:rPr>
          <w:rFonts w:hint="eastAsia"/>
          <w:color w:val="auto"/>
          <w:sz w:val="22"/>
          <w:szCs w:val="22"/>
          <w:highlight w:val="none"/>
        </w:rPr>
        <w:t>5、投标文件的有效期</w:t>
      </w:r>
      <w:bookmarkEnd w:id="5"/>
      <w:bookmarkEnd w:id="6"/>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5.1自开标日起90天内，投标文件应保持有效。有效期短于这个规定期限的投标将被拒绝。</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5.2在特殊情况下，采购人可与供应商协商延长投标文件的有效期，这种要求和答复均应以书面形式进行。</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5.3供应商可拒绝接受延期要求而不会导致处罚。同意延长有效期的供应商不能修改投标文件。</w:t>
      </w:r>
    </w:p>
    <w:bookmarkEnd w:id="7"/>
    <w:bookmarkEnd w:id="8"/>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6、投标文件的签章</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6.1《投标文件》的签章：</w:t>
      </w:r>
      <w:r>
        <w:rPr>
          <w:rFonts w:hint="eastAsia" w:hAnsi="宋体" w:cs="宋体"/>
          <w:b/>
          <w:color w:val="auto"/>
          <w:sz w:val="22"/>
          <w:szCs w:val="22"/>
          <w:highlight w:val="none"/>
          <w:lang w:bidi="ar"/>
        </w:rPr>
        <w:t>电子签章。</w:t>
      </w:r>
      <w:r>
        <w:rPr>
          <w:rFonts w:hint="eastAsia" w:hAnsi="宋体" w:cs="宋体"/>
          <w:color w:val="auto"/>
          <w:sz w:val="22"/>
          <w:szCs w:val="22"/>
          <w:highlight w:val="none"/>
        </w:rPr>
        <w:t>采购文件所指的加盖单位公章为电子签章。</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6.2《投标文件》应由投标供应商法定代表人或其授权代表签字（或盖章），并时加盖投标供应商公章。</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6.3电子签章操作指南详见采购公告附件《供应商项目采购-电子招投标操作指南》。</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7、投标文件的形式</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7.1投标文件的形式：见投标通知(邀请)书；</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7.2“电子加密投标文件”：“电子加密投标文件”是指通过“政采云电子交易客户端”完成投标文件编制后生成并加密的数据电文形式的投标文件。</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7.3“备份投标文件”：“备份投标文件”是指与“电子加密投标文件”同时生成的数据电文形式的电子文件（备份标书），其他方式编制的“备份投标文件”视为无效的“备份投标文件”。</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8、投标文件的份数</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8.1投标文件的份数：见投标通知(邀请)书。</w:t>
      </w:r>
    </w:p>
    <w:p>
      <w:pPr>
        <w:pStyle w:val="34"/>
        <w:adjustRightInd w:val="0"/>
        <w:snapToGrid w:val="0"/>
        <w:spacing w:line="440" w:lineRule="exact"/>
        <w:ind w:firstLine="442" w:firstLineChars="200"/>
        <w:rPr>
          <w:rFonts w:hint="eastAsia" w:hAnsi="宋体" w:cs="宋体"/>
          <w:color w:val="auto"/>
          <w:sz w:val="22"/>
          <w:szCs w:val="22"/>
          <w:highlight w:val="none"/>
        </w:rPr>
      </w:pPr>
      <w:r>
        <w:rPr>
          <w:rFonts w:hint="eastAsia" w:hAnsi="宋体" w:cs="宋体"/>
          <w:b/>
          <w:color w:val="auto"/>
          <w:sz w:val="22"/>
          <w:szCs w:val="22"/>
          <w:highlight w:val="none"/>
        </w:rPr>
        <w:t>五、投标</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1、投标文件的上传和递交</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1.1“投标文件”的上传、递交：见投标通知(邀请)书。</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2、“电子加密投标文件”解密和异常情况处理</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2.1“电子加密投标文件”解密：见投标通知(邀请)书。</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3、投标文件的补充、修改或撤回</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34"/>
        <w:adjustRightInd w:val="0"/>
        <w:snapToGrid w:val="0"/>
        <w:spacing w:line="440" w:lineRule="exact"/>
        <w:ind w:firstLine="442" w:firstLineChars="200"/>
        <w:rPr>
          <w:rFonts w:hint="eastAsia" w:hAnsi="宋体" w:cs="宋体"/>
          <w:b/>
          <w:color w:val="auto"/>
          <w:sz w:val="22"/>
          <w:szCs w:val="22"/>
          <w:highlight w:val="none"/>
        </w:rPr>
      </w:pPr>
      <w:r>
        <w:rPr>
          <w:rFonts w:hint="eastAsia" w:hAnsi="宋体" w:cs="宋体"/>
          <w:b/>
          <w:color w:val="auto"/>
          <w:sz w:val="22"/>
          <w:szCs w:val="22"/>
          <w:highlight w:val="none"/>
        </w:rPr>
        <w:t>3.2投标截止时间后，投标供应商不得撤回、修改《投标文件》。</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4、投标文件的备选方案</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pPr>
        <w:snapToGrid w:val="0"/>
        <w:spacing w:line="440" w:lineRule="exact"/>
        <w:ind w:firstLine="527"/>
        <w:outlineLvl w:val="0"/>
        <w:rPr>
          <w:rFonts w:hint="eastAsia"/>
          <w:color w:val="auto"/>
          <w:sz w:val="22"/>
          <w:szCs w:val="22"/>
          <w:highlight w:val="none"/>
        </w:rPr>
      </w:pPr>
      <w:r>
        <w:rPr>
          <w:rFonts w:hint="eastAsia"/>
          <w:color w:val="auto"/>
          <w:sz w:val="22"/>
          <w:szCs w:val="22"/>
          <w:highlight w:val="none"/>
        </w:rPr>
        <w:t>六、开标和评标</w:t>
      </w:r>
    </w:p>
    <w:p>
      <w:pPr>
        <w:snapToGrid w:val="0"/>
        <w:spacing w:line="440" w:lineRule="exact"/>
        <w:ind w:firstLine="527"/>
        <w:rPr>
          <w:rFonts w:hint="eastAsia"/>
          <w:b/>
          <w:color w:val="auto"/>
          <w:sz w:val="22"/>
          <w:szCs w:val="22"/>
          <w:highlight w:val="none"/>
        </w:rPr>
      </w:pPr>
      <w:r>
        <w:rPr>
          <w:rFonts w:hint="eastAsia"/>
          <w:b/>
          <w:color w:val="auto"/>
          <w:sz w:val="22"/>
          <w:szCs w:val="22"/>
          <w:highlight w:val="none"/>
        </w:rPr>
        <w:t>一）开标</w:t>
      </w:r>
    </w:p>
    <w:p>
      <w:pPr>
        <w:snapToGrid w:val="0"/>
        <w:spacing w:line="440" w:lineRule="exact"/>
        <w:ind w:firstLine="527"/>
        <w:rPr>
          <w:rFonts w:hint="eastAsia"/>
          <w:b/>
          <w:color w:val="auto"/>
          <w:sz w:val="22"/>
          <w:szCs w:val="22"/>
          <w:highlight w:val="none"/>
        </w:rPr>
      </w:pPr>
      <w:r>
        <w:rPr>
          <w:rFonts w:hint="eastAsia"/>
          <w:b/>
          <w:color w:val="auto"/>
          <w:sz w:val="22"/>
          <w:szCs w:val="22"/>
          <w:highlight w:val="none"/>
        </w:rPr>
        <w:t>1、开标形式</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1.1 采购组织机构将按照招标文件规定的时间通过“政府采购云平台”组织开标、开启投标文件，所有供应商均应当准时在线参加。</w:t>
      </w:r>
    </w:p>
    <w:p>
      <w:pPr>
        <w:snapToGrid w:val="0"/>
        <w:spacing w:line="440" w:lineRule="exact"/>
        <w:ind w:firstLine="527"/>
        <w:rPr>
          <w:rFonts w:hint="eastAsia"/>
          <w:b/>
          <w:color w:val="auto"/>
          <w:sz w:val="22"/>
          <w:szCs w:val="22"/>
          <w:highlight w:val="none"/>
        </w:rPr>
      </w:pPr>
      <w:r>
        <w:rPr>
          <w:rFonts w:hint="eastAsia"/>
          <w:b/>
          <w:color w:val="auto"/>
          <w:sz w:val="22"/>
          <w:szCs w:val="22"/>
          <w:highlight w:val="none"/>
        </w:rPr>
        <w:t>2、开标准备</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2.1开标的准备工作由采购组织机构负责落实；</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3、开标流程（两阶段）</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3.1开标第一阶段</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（2）投标文件解密结束，发送各投标供应商组织签署《政府采购活动现场确认声明书》；</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（3）开启投标文件，进入资格审查；</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（4）开启资格审查通过的投标供应商的商务技术文件进入符合性审查、商务技术评审；</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（5）第一阶段开标结束。</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3.2开标大会第二阶段</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符合性审查、商务技术评审结束后，举行开标大会第二阶段会议。首先公布符合性审查、商务技术评审无效供应商名称及理由；公布经商务技术评审后有效投标供应商的名单，同时公布其商务技术部分得分情况。</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开启符合性审查、商务技术评审有效投标供应商的《报价文件》，公布开标一览表有关内容。供应商签字确认（不予确认的应说明理由，否则视为无异议）唱标结束后，由评标委员会对报价的合理性、准确性等进行审查核实。</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（3）评审结束后，公布中标（成交）候选供应商名单，及采购人最终确定中标或成交供应商名单的时间和公告方式等。</w:t>
      </w:r>
    </w:p>
    <w:p>
      <w:pPr>
        <w:snapToGrid w:val="0"/>
        <w:spacing w:line="440" w:lineRule="exact"/>
        <w:ind w:firstLine="527"/>
        <w:rPr>
          <w:rFonts w:hint="eastAsia"/>
          <w:b/>
          <w:color w:val="auto"/>
          <w:sz w:val="22"/>
          <w:szCs w:val="22"/>
          <w:highlight w:val="none"/>
        </w:rPr>
      </w:pPr>
      <w:r>
        <w:rPr>
          <w:rFonts w:hint="eastAsia"/>
          <w:b/>
          <w:color w:val="auto"/>
          <w:sz w:val="22"/>
          <w:szCs w:val="22"/>
          <w:highlight w:val="none"/>
        </w:rPr>
        <w:t>特别说明：如遇“政府采购云平台”电子化开标或评审程序调整的，按调整后程序执行。</w:t>
      </w:r>
    </w:p>
    <w:p>
      <w:pPr>
        <w:snapToGrid w:val="0"/>
        <w:spacing w:line="440" w:lineRule="exact"/>
        <w:ind w:firstLine="527"/>
        <w:rPr>
          <w:rFonts w:hint="eastAsia"/>
          <w:b/>
          <w:color w:val="auto"/>
          <w:sz w:val="22"/>
          <w:szCs w:val="22"/>
          <w:highlight w:val="none"/>
        </w:rPr>
      </w:pPr>
      <w:bookmarkStart w:id="9" w:name="_Toc33194393"/>
      <w:bookmarkStart w:id="10" w:name="_Toc24550037"/>
      <w:r>
        <w:rPr>
          <w:rFonts w:hint="eastAsia"/>
          <w:b/>
          <w:color w:val="auto"/>
          <w:sz w:val="22"/>
          <w:szCs w:val="22"/>
          <w:highlight w:val="none"/>
        </w:rPr>
        <w:t>4、投标供应商资格审查</w:t>
      </w:r>
      <w:bookmarkEnd w:id="9"/>
      <w:bookmarkEnd w:id="10"/>
    </w:p>
    <w:p>
      <w:pPr>
        <w:snapToGrid w:val="0"/>
        <w:spacing w:line="440" w:lineRule="exact"/>
        <w:ind w:firstLine="527"/>
        <w:rPr>
          <w:rFonts w:hint="eastAsia"/>
          <w:color w:val="auto"/>
          <w:sz w:val="22"/>
          <w:szCs w:val="22"/>
          <w:highlight w:val="none"/>
        </w:rPr>
      </w:pPr>
      <w:r>
        <w:rPr>
          <w:rFonts w:hint="eastAsia"/>
          <w:color w:val="auto"/>
          <w:sz w:val="22"/>
          <w:szCs w:val="22"/>
          <w:highlight w:val="none"/>
        </w:rPr>
        <w:t>4.1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4.2投标供应商提交的资格证明材料无法证明其符合招标文件规定的“投标供应商资格要求”的，采购人或采购代理机构将对其作资格审查不通过处理（无效投标），并不再将其投标提交评标委员会进行后续评审。</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4.3单位负责人为同一人或者存在直接控股、管理关系的不同供应商参加同一合同项下的政府采购活动的，相关投标供应商均作资格无效处理。</w:t>
      </w:r>
    </w:p>
    <w:p>
      <w:pPr>
        <w:snapToGrid w:val="0"/>
        <w:spacing w:line="440" w:lineRule="exact"/>
        <w:ind w:firstLine="527"/>
        <w:rPr>
          <w:rFonts w:hint="eastAsia"/>
          <w:b/>
          <w:color w:val="auto"/>
          <w:sz w:val="22"/>
          <w:szCs w:val="22"/>
          <w:highlight w:val="none"/>
        </w:rPr>
      </w:pPr>
      <w:r>
        <w:rPr>
          <w:rFonts w:hint="eastAsia"/>
          <w:b/>
          <w:color w:val="auto"/>
          <w:sz w:val="22"/>
          <w:szCs w:val="22"/>
          <w:highlight w:val="none"/>
        </w:rPr>
        <w:t>二）评标</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2.1评标由采购人依法组建的评标委员会负责，并独立履行下列职责：</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1）审查投标文件是否符合招标文件要求，并做出评价；</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2）要求投标供应商对投标文件有关事项做出解释或者澄清；</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3）根据采购人授权确定中标供应商；</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4）向采购代理机构或者有关部门报告非法干预评标工作的行为。</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2.2评标应当遵循下列工作程序：</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1）投标文件初审。初审分为资格性检查和符合性检查。</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（1)资格性检查。依据法律法规和招标文件的规定，对投标文件中的投标供应商资格文件等进行审查，以确定投标供应商是否具备投标资格。</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（2)符合性检查。依据招标文件的规定，从投标文件的有效性、完整性和对招标文件的响应程度进行审查，以确定是否对招标文件的实质性要求做出响应。</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3）比较与评价。按招标文件中规定的评标方法和标准，对资格性检查和符合性检查合格的投标文件进行综合评估，综合比较与评价。</w:t>
      </w:r>
    </w:p>
    <w:p>
      <w:pPr>
        <w:snapToGrid w:val="0"/>
        <w:spacing w:line="440" w:lineRule="exact"/>
        <w:ind w:firstLine="527"/>
        <w:rPr>
          <w:rFonts w:hint="eastAsia"/>
          <w:b/>
          <w:color w:val="auto"/>
          <w:sz w:val="22"/>
          <w:szCs w:val="22"/>
          <w:highlight w:val="none"/>
          <w:u w:val="single"/>
        </w:rPr>
      </w:pPr>
      <w:r>
        <w:rPr>
          <w:rFonts w:hint="eastAsia"/>
          <w:color w:val="auto"/>
          <w:sz w:val="22"/>
          <w:szCs w:val="22"/>
          <w:highlight w:val="none"/>
        </w:rPr>
        <w:t>2.3</w:t>
      </w:r>
      <w:r>
        <w:rPr>
          <w:rFonts w:hint="eastAsia"/>
          <w:b/>
          <w:color w:val="auto"/>
          <w:sz w:val="22"/>
          <w:szCs w:val="22"/>
          <w:highlight w:val="none"/>
          <w:u w:val="single"/>
        </w:rPr>
        <w:t>评标委员会发现投标文件有下列情形之一的属于重大偏差(评标委员会按少数服从多数原则认定),按照无效投标处理：</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1）未按招标文件要求编制或字迹模糊、辨认不清的投标文件；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2）投标文件存在一个或一个以上备选（替代）投标方案的；仅提交“备份投标文件”的；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3）没有按招标文件格式要求加盖有效公章、无法定代表人（或授权代表）签字或印章（具体格式见招标文件附件—投标文件格式）；</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4）投标文件未有效授权，法定代表人授权委托书等填写不完整或有涂改的；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5）供应商商务技术投标文件中出现投标产品的本项目报价；</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6）文件组成内容不齐全，本招标文件规定必须提供而未提供的（属于资格审查范围的除外）；明显不符合要求的投标文件；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7）付款方式、服务期出现负偏差的；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8）投标文件附有采购人不能接受的条款；</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9）不符合招标文件中规定的实质性要求的投标文件，是否为偏离实质性要求由评标委员会认定。</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11）有下列情形之一的，视为投标供应商串通投标，其投标无效：</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（一）不同投标供应商的投标文件由同一单位或者个人编制；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（二）不同投标供应商委托同一单位或者个人办理投标事宜；</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（三）不同投标供应商的投标文件载明的项目管理成员或者联系人员为同一人；</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（四）不同投标供应商的投标文件异常一致或者投标报价呈规律性差异；</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（五）不同投标供应商的投标文件相互混装；</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12）其他经评标委员会认定的未能在实质上响应的或违反国家有关规定的投标文件。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2.4实质上没有响应招标文件要求的投标将被拒绝。供应商不得通过修正或撤消不合要求的偏离从而使其投标成为实质上响应的投标。</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2.5评标委员会对投标文件的判定，只依据投标内容本身，不依靠开标后的任何外来证明。</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2.6评标委员会在评标中，不得改变招标文件中规定的评标标准、方法和中标条件。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3.投标文件的澄清</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snapToGrid w:val="0"/>
        <w:spacing w:line="440" w:lineRule="exact"/>
        <w:ind w:firstLine="527"/>
        <w:rPr>
          <w:rFonts w:hint="eastAsia"/>
          <w:color w:val="auto"/>
          <w:sz w:val="22"/>
          <w:szCs w:val="22"/>
          <w:highlight w:val="none"/>
        </w:rPr>
      </w:pPr>
      <w:r>
        <w:rPr>
          <w:rFonts w:hint="eastAsia"/>
          <w:b/>
          <w:color w:val="auto"/>
          <w:sz w:val="22"/>
          <w:szCs w:val="22"/>
          <w:highlight w:val="none"/>
        </w:rPr>
        <w:t>4、在采购中，出现下列情形之一的，应予废标：</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 xml:space="preserve">(1) 截止时间及评审期间，出现有效供应商不足三家的，作流（废）标处理，并重新组织招标。 </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(2)出现影响采购公正的违法、违规行为的；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(3)报价均超过预算，不能支付的；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(4)因重大变故，采购任务取消的。</w:t>
      </w:r>
    </w:p>
    <w:p>
      <w:pPr>
        <w:snapToGrid w:val="0"/>
        <w:spacing w:line="440" w:lineRule="exact"/>
        <w:ind w:firstLine="527"/>
        <w:rPr>
          <w:rFonts w:hint="eastAsia"/>
          <w:color w:val="auto"/>
          <w:sz w:val="22"/>
          <w:szCs w:val="22"/>
          <w:highlight w:val="none"/>
        </w:rPr>
      </w:pPr>
      <w:r>
        <w:rPr>
          <w:rFonts w:hint="eastAsia"/>
          <w:b/>
          <w:color w:val="auto"/>
          <w:sz w:val="22"/>
          <w:szCs w:val="22"/>
          <w:highlight w:val="none"/>
        </w:rPr>
        <w:t>5、可中止电子交易活动的情形</w:t>
      </w:r>
    </w:p>
    <w:p>
      <w:pPr>
        <w:snapToGrid w:val="0"/>
        <w:spacing w:line="440" w:lineRule="exact"/>
        <w:ind w:firstLine="527"/>
        <w:rPr>
          <w:rFonts w:hint="eastAsia"/>
          <w:color w:val="auto"/>
          <w:sz w:val="22"/>
          <w:szCs w:val="22"/>
          <w:highlight w:val="none"/>
        </w:rPr>
      </w:pPr>
      <w:r>
        <w:rPr>
          <w:rFonts w:hint="eastAsia"/>
          <w:b/>
          <w:color w:val="auto"/>
          <w:sz w:val="22"/>
          <w:szCs w:val="22"/>
          <w:highlight w:val="none"/>
        </w:rPr>
        <w:t>采购过程中出现以下情形，导致电子交易平台无法正常运行，或者无法保证电子交易的公平、公正和安全时，采购组织机构可中止电子交易活动：</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1）电子交易平台发生故障而无法登录访问的；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2）电子交易平台应用或数据库出现错误，不能进行正常操作的；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3）电子交易平台发现严重安全漏洞，有潜在泄密危险的；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4）病毒发作导致不能进行正常操作的；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5）其他无法保证电子交易的公平、公正和安全的情况。</w:t>
      </w:r>
    </w:p>
    <w:p>
      <w:pPr>
        <w:snapToGrid w:val="0"/>
        <w:spacing w:line="440" w:lineRule="exact"/>
        <w:ind w:firstLine="527"/>
        <w:rPr>
          <w:rFonts w:hint="eastAsia"/>
          <w:color w:val="auto"/>
          <w:sz w:val="22"/>
          <w:szCs w:val="22"/>
          <w:highlight w:val="none"/>
        </w:rPr>
      </w:pPr>
      <w:r>
        <w:rPr>
          <w:rFonts w:hint="eastAsia"/>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6、评标原则</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评标委员会按照招标文件的要求和条件对投标文件进行资格、商务和技术评估，综合比较与评价。</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评标办法具体见本招标文件第六部分。</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7、评标过程中遇到特殊情况，由评标委员会遵循公开、公正原则，采取投票方式按照少数服从多数原则决定。</w:t>
      </w:r>
    </w:p>
    <w:p>
      <w:pPr>
        <w:snapToGrid w:val="0"/>
        <w:spacing w:line="440" w:lineRule="exact"/>
        <w:ind w:firstLine="527"/>
        <w:outlineLvl w:val="0"/>
        <w:rPr>
          <w:rFonts w:hint="eastAsia"/>
          <w:color w:val="auto"/>
          <w:sz w:val="22"/>
          <w:szCs w:val="22"/>
          <w:highlight w:val="none"/>
        </w:rPr>
      </w:pPr>
      <w:r>
        <w:rPr>
          <w:rFonts w:hint="eastAsia"/>
          <w:color w:val="auto"/>
          <w:sz w:val="22"/>
          <w:szCs w:val="22"/>
          <w:highlight w:val="none"/>
        </w:rPr>
        <w:t>七、授予合同</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1、决标</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评标结束后，评标委员会按照招标文件确定的评标办法，根据采购人授权确定中标供应商。</w:t>
      </w:r>
    </w:p>
    <w:p>
      <w:pPr>
        <w:snapToGrid w:val="0"/>
        <w:spacing w:line="440" w:lineRule="exact"/>
        <w:ind w:firstLine="545" w:firstLineChars="248"/>
        <w:rPr>
          <w:rFonts w:hint="eastAsia"/>
          <w:color w:val="auto"/>
          <w:sz w:val="22"/>
          <w:szCs w:val="22"/>
          <w:highlight w:val="none"/>
        </w:rPr>
      </w:pPr>
      <w:r>
        <w:rPr>
          <w:rFonts w:hint="eastAsia"/>
          <w:color w:val="auto"/>
          <w:sz w:val="22"/>
          <w:szCs w:val="22"/>
          <w:highlight w:val="none"/>
        </w:rPr>
        <w:t>2、中标通知书</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2.1招标机构在浙江省政府采购网和温州市公共资源交易网平阳县分网上公告中标结果。</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3、评标委员会对未中标的供应商不作落标原因解释。</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4、签订合同</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pPr>
        <w:snapToGrid w:val="0"/>
        <w:spacing w:line="440" w:lineRule="exact"/>
        <w:ind w:firstLine="527"/>
        <w:rPr>
          <w:rFonts w:hint="eastAsia"/>
          <w:color w:val="auto"/>
          <w:sz w:val="22"/>
          <w:highlight w:val="none"/>
        </w:rPr>
      </w:pPr>
      <w:r>
        <w:rPr>
          <w:rFonts w:hint="eastAsia"/>
          <w:color w:val="auto"/>
          <w:sz w:val="22"/>
          <w:highlight w:val="none"/>
        </w:rPr>
        <w:t>4.2签订合同之前中标供应商需提供所涉及的证件及资质等原件给采购人审核，否则采购人有权拒签合同。</w:t>
      </w:r>
    </w:p>
    <w:p>
      <w:pPr>
        <w:snapToGrid w:val="0"/>
        <w:spacing w:line="440" w:lineRule="exact"/>
        <w:ind w:firstLine="527"/>
        <w:rPr>
          <w:rFonts w:hint="eastAsia"/>
          <w:b/>
          <w:color w:val="auto"/>
          <w:sz w:val="22"/>
          <w:highlight w:val="none"/>
        </w:rPr>
      </w:pPr>
      <w:r>
        <w:rPr>
          <w:rFonts w:hint="eastAsia"/>
          <w:b/>
          <w:color w:val="auto"/>
          <w:sz w:val="22"/>
          <w:highlight w:val="none"/>
        </w:rPr>
        <w:t>4.3合同中须注明</w:t>
      </w:r>
      <w:r>
        <w:rPr>
          <w:rFonts w:hint="eastAsia"/>
          <w:b/>
          <w:color w:val="auto"/>
          <w:sz w:val="22"/>
          <w:highlight w:val="none"/>
          <w:lang w:eastAsia="zh-CN"/>
        </w:rPr>
        <w:t>项目负责人</w:t>
      </w:r>
      <w:r>
        <w:rPr>
          <w:rFonts w:hint="eastAsia"/>
          <w:b/>
          <w:color w:val="auto"/>
          <w:sz w:val="22"/>
          <w:highlight w:val="none"/>
        </w:rPr>
        <w:t>，若与投标文件中项目负责人不一致，采购人有权拒签合同。</w:t>
      </w:r>
      <w:r>
        <w:rPr>
          <w:rFonts w:hint="eastAsia"/>
          <w:b/>
          <w:color w:val="auto"/>
          <w:sz w:val="22"/>
          <w:highlight w:val="none"/>
          <w:lang w:eastAsia="zh-CN"/>
        </w:rPr>
        <w:t>项目负责人</w:t>
      </w:r>
      <w:r>
        <w:rPr>
          <w:rFonts w:hint="eastAsia"/>
          <w:b/>
          <w:color w:val="auto"/>
          <w:sz w:val="22"/>
          <w:highlight w:val="none"/>
        </w:rPr>
        <w:t>与合同中项目负责人不一致，经警告仍未调整的，采购人有权终止合同。</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4.4招标文件、中标供应商的投标文件及投标修改文件、评标过程中有关澄清文件及经双方签字的询标纪要（承诺）和中标通知书均作为合同附件。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4.5拒签合同的责任</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5</w:t>
      </w:r>
      <w:r>
        <w:rPr>
          <w:rFonts w:hint="eastAsia"/>
          <w:color w:val="auto"/>
          <w:sz w:val="22"/>
          <w:szCs w:val="22"/>
          <w:highlight w:val="none"/>
          <w:lang w:val="zh-CN"/>
        </w:rPr>
        <w:t>、</w:t>
      </w:r>
      <w:r>
        <w:rPr>
          <w:rFonts w:hint="eastAsia"/>
          <w:color w:val="auto"/>
          <w:sz w:val="22"/>
          <w:szCs w:val="22"/>
          <w:highlight w:val="none"/>
        </w:rPr>
        <w:t>招标代理服务费</w:t>
      </w:r>
    </w:p>
    <w:p>
      <w:pP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5.1中标供应商在领取中标通知书前向招标代理机构支付招标代理服务费83625</w:t>
      </w:r>
      <w:r>
        <w:rPr>
          <w:rFonts w:hint="eastAsia" w:ascii="宋体" w:hAnsi="宋体" w:eastAsia="宋体" w:cs="宋体"/>
          <w:color w:val="auto"/>
          <w:sz w:val="22"/>
          <w:szCs w:val="22"/>
          <w:highlight w:val="none"/>
          <w:lang w:val="en-US" w:eastAsia="zh-CN"/>
        </w:rPr>
        <w:t>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招标代理服务费包含在投标总价中。招标代理服务费汇入以下账号：</w:t>
      </w:r>
    </w:p>
    <w:p>
      <w:pP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开户名称：浙江名进建设项目管理有限公司龙港分公司</w:t>
      </w:r>
    </w:p>
    <w:p>
      <w:pP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开户银行：中国农业银行股份有限公司龙港市支行</w:t>
      </w:r>
    </w:p>
    <w:p>
      <w:pP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开户账号：9255601040062942</w:t>
      </w:r>
    </w:p>
    <w:p>
      <w:pPr>
        <w:jc w:val="center"/>
        <w:rPr>
          <w:rFonts w:hint="eastAsia"/>
          <w:color w:val="auto"/>
          <w:sz w:val="32"/>
          <w:szCs w:val="32"/>
          <w:highlight w:val="none"/>
        </w:rPr>
      </w:pPr>
      <w:r>
        <w:rPr>
          <w:rFonts w:hint="eastAsia"/>
          <w:color w:val="auto"/>
          <w:sz w:val="32"/>
          <w:szCs w:val="32"/>
          <w:highlight w:val="none"/>
          <w:lang w:val="zh-CN"/>
        </w:rPr>
        <w:br w:type="page"/>
      </w:r>
      <w:r>
        <w:rPr>
          <w:rFonts w:hint="eastAsia"/>
          <w:color w:val="auto"/>
          <w:sz w:val="32"/>
          <w:szCs w:val="32"/>
          <w:highlight w:val="none"/>
          <w:lang w:val="zh-CN"/>
        </w:rPr>
        <w:t>第四部分  政府采购政策功能相关说明</w:t>
      </w:r>
    </w:p>
    <w:p>
      <w:pPr>
        <w:rPr>
          <w:rFonts w:hint="eastAsia"/>
          <w:color w:val="auto"/>
          <w:sz w:val="22"/>
          <w:szCs w:val="22"/>
          <w:highlight w:val="none"/>
        </w:rPr>
      </w:pPr>
    </w:p>
    <w:p>
      <w:pPr>
        <w:widowControl/>
        <w:snapToGrid w:val="0"/>
        <w:jc w:val="left"/>
        <w:rPr>
          <w:color w:val="auto"/>
          <w:sz w:val="22"/>
          <w:highlight w:val="none"/>
        </w:rPr>
      </w:pPr>
      <w:r>
        <w:rPr>
          <w:color w:val="auto"/>
          <w:sz w:val="22"/>
          <w:highlight w:val="none"/>
        </w:rPr>
        <w:t>一、小、微企业（含监狱企业、残疾人福利性单位）扶持政策说明</w:t>
      </w:r>
    </w:p>
    <w:p>
      <w:pPr>
        <w:widowControl/>
        <w:snapToGrid w:val="0"/>
        <w:spacing w:line="440" w:lineRule="atLeast"/>
        <w:jc w:val="left"/>
        <w:rPr>
          <w:color w:val="auto"/>
          <w:sz w:val="22"/>
          <w:highlight w:val="none"/>
        </w:rPr>
      </w:pPr>
      <w:r>
        <w:rPr>
          <w:color w:val="auto"/>
          <w:sz w:val="22"/>
          <w:highlight w:val="none"/>
        </w:rPr>
        <w:t>1、文件依据</w:t>
      </w:r>
    </w:p>
    <w:p>
      <w:pPr>
        <w:snapToGrid w:val="0"/>
        <w:spacing w:line="440" w:lineRule="atLeast"/>
        <w:rPr>
          <w:color w:val="auto"/>
          <w:sz w:val="22"/>
          <w:highlight w:val="none"/>
        </w:rPr>
      </w:pPr>
      <w:r>
        <w:rPr>
          <w:color w:val="auto"/>
          <w:sz w:val="22"/>
          <w:highlight w:val="none"/>
        </w:rPr>
        <w:t>（1）关于印发《</w:t>
      </w:r>
      <w:r>
        <w:rPr>
          <w:rFonts w:hint="eastAsia"/>
          <w:color w:val="auto"/>
          <w:sz w:val="22"/>
          <w:highlight w:val="none"/>
        </w:rPr>
        <w:t>政府采购促进中小企业发展管理办法</w:t>
      </w:r>
      <w:r>
        <w:rPr>
          <w:color w:val="auto"/>
          <w:sz w:val="22"/>
          <w:highlight w:val="none"/>
        </w:rPr>
        <w:t>》的通知（</w:t>
      </w:r>
      <w:r>
        <w:rPr>
          <w:rFonts w:hint="eastAsia"/>
          <w:color w:val="auto"/>
          <w:sz w:val="22"/>
          <w:highlight w:val="none"/>
        </w:rPr>
        <w:t>财库〔2020〕46号</w:t>
      </w:r>
      <w:r>
        <w:rPr>
          <w:color w:val="auto"/>
          <w:sz w:val="22"/>
          <w:highlight w:val="none"/>
        </w:rPr>
        <w:t>）</w:t>
      </w:r>
    </w:p>
    <w:p>
      <w:pPr>
        <w:snapToGrid w:val="0"/>
        <w:spacing w:line="440" w:lineRule="atLeast"/>
        <w:rPr>
          <w:color w:val="auto"/>
          <w:sz w:val="22"/>
          <w:highlight w:val="none"/>
        </w:rPr>
      </w:pPr>
      <w:r>
        <w:rPr>
          <w:color w:val="auto"/>
          <w:sz w:val="22"/>
          <w:highlight w:val="none"/>
        </w:rPr>
        <w:t>（</w:t>
      </w:r>
      <w:r>
        <w:rPr>
          <w:rFonts w:hint="eastAsia"/>
          <w:color w:val="auto"/>
          <w:sz w:val="22"/>
          <w:highlight w:val="none"/>
        </w:rPr>
        <w:t>2</w:t>
      </w:r>
      <w:r>
        <w:rPr>
          <w:color w:val="auto"/>
          <w:sz w:val="22"/>
          <w:highlight w:val="none"/>
        </w:rPr>
        <w:t>）浙江省财政厅、浙江省经济和信息化委员会《关于简化中小企业类别确认流程有关事项的通知》(浙财采监[2018]2号)</w:t>
      </w:r>
    </w:p>
    <w:p>
      <w:pPr>
        <w:snapToGrid w:val="0"/>
        <w:spacing w:line="440" w:lineRule="atLeast"/>
        <w:rPr>
          <w:color w:val="auto"/>
          <w:sz w:val="22"/>
          <w:highlight w:val="none"/>
        </w:rPr>
      </w:pPr>
      <w:r>
        <w:rPr>
          <w:color w:val="auto"/>
          <w:sz w:val="22"/>
          <w:highlight w:val="none"/>
        </w:rPr>
        <w:t>（</w:t>
      </w:r>
      <w:r>
        <w:rPr>
          <w:rFonts w:hint="eastAsia"/>
          <w:color w:val="auto"/>
          <w:sz w:val="22"/>
          <w:highlight w:val="none"/>
        </w:rPr>
        <w:t>3</w:t>
      </w:r>
      <w:r>
        <w:rPr>
          <w:color w:val="auto"/>
          <w:sz w:val="22"/>
          <w:highlight w:val="none"/>
        </w:rPr>
        <w:t>）浙江省省财政厅《关于开展政府采购供应商网上注册登记和诚信管理工作的通知》（浙财采监〔2010〕8号)</w:t>
      </w:r>
    </w:p>
    <w:p>
      <w:pPr>
        <w:snapToGrid w:val="0"/>
        <w:spacing w:line="440" w:lineRule="atLeast"/>
        <w:rPr>
          <w:color w:val="auto"/>
          <w:sz w:val="22"/>
          <w:highlight w:val="none"/>
        </w:rPr>
      </w:pPr>
      <w:r>
        <w:rPr>
          <w:color w:val="auto"/>
          <w:sz w:val="22"/>
          <w:highlight w:val="none"/>
        </w:rPr>
        <w:t>（</w:t>
      </w:r>
      <w:r>
        <w:rPr>
          <w:rFonts w:hint="eastAsia"/>
          <w:color w:val="auto"/>
          <w:sz w:val="22"/>
          <w:highlight w:val="none"/>
        </w:rPr>
        <w:t>4</w:t>
      </w:r>
      <w:r>
        <w:rPr>
          <w:color w:val="auto"/>
          <w:sz w:val="22"/>
          <w:highlight w:val="none"/>
        </w:rPr>
        <w:t>）《工业和信息化部、国家统计局、国家发展和改革委员会、财政部关于印发中小企业划型标准规定的通知》（工信部联企业[2011]300号）</w:t>
      </w:r>
    </w:p>
    <w:p>
      <w:pPr>
        <w:snapToGrid w:val="0"/>
        <w:spacing w:line="440" w:lineRule="atLeast"/>
        <w:rPr>
          <w:color w:val="auto"/>
          <w:sz w:val="22"/>
          <w:highlight w:val="none"/>
        </w:rPr>
      </w:pPr>
      <w:r>
        <w:rPr>
          <w:color w:val="auto"/>
          <w:sz w:val="22"/>
          <w:highlight w:val="none"/>
        </w:rPr>
        <w:t>（</w:t>
      </w:r>
      <w:r>
        <w:rPr>
          <w:rFonts w:hint="eastAsia"/>
          <w:color w:val="auto"/>
          <w:sz w:val="22"/>
          <w:highlight w:val="none"/>
        </w:rPr>
        <w:t>5</w:t>
      </w:r>
      <w:r>
        <w:rPr>
          <w:color w:val="auto"/>
          <w:sz w:val="22"/>
          <w:highlight w:val="none"/>
        </w:rPr>
        <w:t>）财政部、司法部《关于政府采购支持监狱企业发展有关问题的通知》（财库〔2014〕68号）</w:t>
      </w:r>
    </w:p>
    <w:p>
      <w:pPr>
        <w:snapToGrid w:val="0"/>
        <w:spacing w:line="440" w:lineRule="atLeast"/>
        <w:rPr>
          <w:rFonts w:hint="eastAsia"/>
          <w:color w:val="auto"/>
          <w:sz w:val="22"/>
          <w:highlight w:val="none"/>
        </w:rPr>
      </w:pPr>
      <w:r>
        <w:rPr>
          <w:color w:val="auto"/>
          <w:sz w:val="22"/>
          <w:highlight w:val="none"/>
        </w:rPr>
        <w:t>（</w:t>
      </w:r>
      <w:r>
        <w:rPr>
          <w:rFonts w:hint="eastAsia"/>
          <w:color w:val="auto"/>
          <w:sz w:val="22"/>
          <w:highlight w:val="none"/>
        </w:rPr>
        <w:t>6</w:t>
      </w:r>
      <w:r>
        <w:rPr>
          <w:color w:val="auto"/>
          <w:sz w:val="22"/>
          <w:highlight w:val="none"/>
        </w:rPr>
        <w:t>）《财政部 民政部 中国残疾人联合会关于促进残疾人就业政府采购政策的通知》（财库〔2017〕 141号）</w:t>
      </w:r>
    </w:p>
    <w:p>
      <w:pPr>
        <w:snapToGrid w:val="0"/>
        <w:spacing w:line="440" w:lineRule="atLeast"/>
        <w:rPr>
          <w:rFonts w:hint="eastAsia"/>
          <w:color w:val="auto"/>
          <w:sz w:val="22"/>
          <w:highlight w:val="none"/>
        </w:rPr>
      </w:pPr>
      <w:r>
        <w:rPr>
          <w:rFonts w:hint="eastAsia"/>
          <w:color w:val="auto"/>
          <w:sz w:val="22"/>
          <w:highlight w:val="none"/>
        </w:rPr>
        <w:t>（7）浙江省财政厅关于进一步加大政府采购支持中小企业力度助力扎实稳住经济的通知(浙财采监〔2022〕8号)</w:t>
      </w:r>
    </w:p>
    <w:p>
      <w:pPr>
        <w:snapToGrid w:val="0"/>
        <w:spacing w:line="440" w:lineRule="atLeast"/>
        <w:rPr>
          <w:color w:val="auto"/>
          <w:sz w:val="22"/>
          <w:highlight w:val="none"/>
        </w:rPr>
      </w:pPr>
      <w:r>
        <w:rPr>
          <w:color w:val="auto"/>
          <w:sz w:val="22"/>
          <w:highlight w:val="none"/>
        </w:rPr>
        <w:t>2、享受小微企业价格折扣应具备的条件与价格折扣比例</w:t>
      </w:r>
    </w:p>
    <w:p>
      <w:pPr>
        <w:widowControl/>
        <w:snapToGrid w:val="0"/>
        <w:spacing w:line="440" w:lineRule="atLeast"/>
        <w:jc w:val="left"/>
        <w:rPr>
          <w:rFonts w:hint="eastAsia"/>
          <w:color w:val="auto"/>
          <w:sz w:val="22"/>
          <w:highlight w:val="none"/>
        </w:rPr>
      </w:pPr>
      <w:r>
        <w:rPr>
          <w:color w:val="auto"/>
          <w:sz w:val="22"/>
          <w:highlight w:val="none"/>
        </w:rPr>
        <w:t>（1）符合中小企业划分标准；</w:t>
      </w:r>
    </w:p>
    <w:p>
      <w:pPr>
        <w:widowControl/>
        <w:snapToGrid w:val="0"/>
        <w:spacing w:line="440" w:lineRule="atLeast"/>
        <w:jc w:val="left"/>
        <w:rPr>
          <w:rFonts w:hint="eastAsia"/>
          <w:color w:val="auto"/>
          <w:sz w:val="22"/>
          <w:highlight w:val="none"/>
        </w:rPr>
      </w:pPr>
      <w:r>
        <w:rPr>
          <w:color w:val="auto"/>
          <w:sz w:val="22"/>
          <w:highlight w:val="none"/>
        </w:rPr>
        <w:t>（2）提供本企业制造的货物、承担的工程或者服务，或者提供其他中小企业制造的货物。本项所称货物不包括使用大型企业注册商标的货物。</w:t>
      </w:r>
    </w:p>
    <w:p>
      <w:pPr>
        <w:widowControl/>
        <w:snapToGrid w:val="0"/>
        <w:spacing w:line="440" w:lineRule="atLeast"/>
        <w:jc w:val="left"/>
        <w:rPr>
          <w:rFonts w:hint="eastAsia"/>
          <w:color w:val="auto"/>
          <w:sz w:val="22"/>
          <w:highlight w:val="none"/>
        </w:rPr>
      </w:pPr>
      <w:r>
        <w:rPr>
          <w:color w:val="auto"/>
          <w:sz w:val="22"/>
          <w:highlight w:val="none"/>
        </w:rPr>
        <w:t>  中小企业划分标准，是指国务院有关部门根据企业从业人员、营业收入、资产总额等指标制定的中小企业划型标准。</w:t>
      </w:r>
    </w:p>
    <w:p>
      <w:pPr>
        <w:widowControl/>
        <w:snapToGrid w:val="0"/>
        <w:spacing w:line="440" w:lineRule="atLeast"/>
        <w:jc w:val="left"/>
        <w:rPr>
          <w:color w:val="auto"/>
          <w:sz w:val="22"/>
          <w:highlight w:val="none"/>
        </w:rPr>
      </w:pPr>
      <w:r>
        <w:rPr>
          <w:color w:val="auto"/>
          <w:sz w:val="22"/>
          <w:highlight w:val="none"/>
        </w:rPr>
        <w:t>  小型、微型企业提供中型企业制造的货物的，视同为中型企业。</w:t>
      </w:r>
    </w:p>
    <w:p>
      <w:pPr>
        <w:widowControl/>
        <w:snapToGrid w:val="0"/>
        <w:spacing w:line="440" w:lineRule="atLeast"/>
        <w:jc w:val="left"/>
        <w:rPr>
          <w:color w:val="auto"/>
          <w:sz w:val="22"/>
          <w:highlight w:val="none"/>
          <w:u w:val="single"/>
        </w:rPr>
      </w:pPr>
      <w:r>
        <w:rPr>
          <w:color w:val="auto"/>
          <w:sz w:val="22"/>
          <w:highlight w:val="none"/>
          <w:u w:val="single"/>
        </w:rPr>
        <w:t>（3）本项目对小型和微型企业产品的价格给予</w:t>
      </w:r>
      <w:r>
        <w:rPr>
          <w:rFonts w:hint="eastAsia"/>
          <w:color w:val="auto"/>
          <w:sz w:val="22"/>
          <w:highlight w:val="none"/>
          <w:u w:val="single"/>
        </w:rPr>
        <w:t>20</w:t>
      </w:r>
      <w:r>
        <w:rPr>
          <w:color w:val="auto"/>
          <w:sz w:val="22"/>
          <w:highlight w:val="none"/>
          <w:u w:val="single"/>
        </w:rPr>
        <w:t>%的扣除，用扣除后的价格参与评审。</w:t>
      </w:r>
    </w:p>
    <w:p>
      <w:pPr>
        <w:widowControl/>
        <w:snapToGrid w:val="0"/>
        <w:spacing w:line="440" w:lineRule="atLeast"/>
        <w:jc w:val="left"/>
        <w:rPr>
          <w:color w:val="auto"/>
          <w:sz w:val="22"/>
          <w:highlight w:val="none"/>
        </w:rPr>
      </w:pPr>
      <w:r>
        <w:rPr>
          <w:color w:val="auto"/>
          <w:sz w:val="22"/>
          <w:highlight w:val="none"/>
          <w:u w:val="single"/>
        </w:rPr>
        <w:t>3、享受小微企业价格折扣应提供以下证明材料</w:t>
      </w:r>
      <w:r>
        <w:rPr>
          <w:color w:val="auto"/>
          <w:sz w:val="22"/>
          <w:highlight w:val="none"/>
        </w:rPr>
        <w:t>：</w:t>
      </w:r>
    </w:p>
    <w:p>
      <w:pPr>
        <w:widowControl/>
        <w:snapToGrid w:val="0"/>
        <w:spacing w:line="440" w:lineRule="atLeast"/>
        <w:jc w:val="left"/>
        <w:rPr>
          <w:b/>
          <w:color w:val="auto"/>
          <w:sz w:val="22"/>
          <w:highlight w:val="none"/>
        </w:rPr>
      </w:pPr>
      <w:r>
        <w:rPr>
          <w:b/>
          <w:color w:val="auto"/>
          <w:sz w:val="22"/>
          <w:highlight w:val="none"/>
        </w:rPr>
        <w:t>《中小企业声明函》（加盖供应商公章，格式见附件）</w:t>
      </w:r>
    </w:p>
    <w:p>
      <w:pPr>
        <w:widowControl/>
        <w:snapToGrid w:val="0"/>
        <w:spacing w:line="440" w:lineRule="atLeast"/>
        <w:jc w:val="left"/>
        <w:rPr>
          <w:color w:val="auto"/>
          <w:sz w:val="22"/>
          <w:highlight w:val="none"/>
        </w:rPr>
      </w:pPr>
      <w:r>
        <w:rPr>
          <w:color w:val="auto"/>
          <w:sz w:val="22"/>
          <w:highlight w:val="none"/>
        </w:rPr>
        <w:t>4、</w:t>
      </w:r>
      <w:r>
        <w:rPr>
          <w:color w:val="auto"/>
          <w:sz w:val="22"/>
          <w:highlight w:val="none"/>
          <w:u w:val="single"/>
        </w:rPr>
        <w:t>享受监狱企业价格折扣应提供以下证明材料（投标文件</w:t>
      </w:r>
      <w:r>
        <w:rPr>
          <w:rFonts w:hint="eastAsia"/>
          <w:color w:val="auto"/>
          <w:sz w:val="22"/>
          <w:highlight w:val="none"/>
          <w:u w:val="single"/>
        </w:rPr>
        <w:t>商务技术文件</w:t>
      </w:r>
      <w:r>
        <w:rPr>
          <w:color w:val="auto"/>
          <w:sz w:val="22"/>
          <w:highlight w:val="none"/>
          <w:u w:val="single"/>
        </w:rPr>
        <w:t>中，不提供的不享受价格折扣）</w:t>
      </w:r>
      <w:r>
        <w:rPr>
          <w:color w:val="auto"/>
          <w:sz w:val="22"/>
          <w:highlight w:val="none"/>
        </w:rPr>
        <w:t>：</w:t>
      </w:r>
    </w:p>
    <w:p>
      <w:pPr>
        <w:widowControl/>
        <w:snapToGrid w:val="0"/>
        <w:spacing w:line="440" w:lineRule="atLeast"/>
        <w:jc w:val="left"/>
        <w:rPr>
          <w:color w:val="auto"/>
          <w:sz w:val="22"/>
          <w:highlight w:val="none"/>
        </w:rPr>
      </w:pPr>
      <w:r>
        <w:rPr>
          <w:color w:val="auto"/>
          <w:sz w:val="22"/>
          <w:highlight w:val="none"/>
        </w:rPr>
        <w:t>（1）监狱企业参加政府采购活动时，应当提供由省级以上监狱管理局、戒毒管理局(含新疆生产建设兵团)出具的属于监狱企业的证明文件（复印件加盖公章）。在政府采购活动中，监狱企业视同小型、微型企业，享受评审中价格扣除政策。</w:t>
      </w:r>
    </w:p>
    <w:p>
      <w:pPr>
        <w:widowControl/>
        <w:snapToGrid w:val="0"/>
        <w:spacing w:line="440" w:lineRule="atLeast"/>
        <w:jc w:val="left"/>
        <w:rPr>
          <w:color w:val="auto"/>
          <w:sz w:val="22"/>
          <w:highlight w:val="none"/>
        </w:rPr>
      </w:pPr>
      <w:r>
        <w:rPr>
          <w:color w:val="auto"/>
          <w:sz w:val="22"/>
          <w:highlight w:val="none"/>
        </w:rPr>
        <w:t>5、</w:t>
      </w:r>
      <w:r>
        <w:rPr>
          <w:color w:val="auto"/>
          <w:sz w:val="22"/>
          <w:highlight w:val="none"/>
          <w:u w:val="single"/>
        </w:rPr>
        <w:t>享受残疾人福利性单位格折扣应提供以下证明材料（投标文件</w:t>
      </w:r>
      <w:r>
        <w:rPr>
          <w:rFonts w:hint="eastAsia"/>
          <w:color w:val="auto"/>
          <w:sz w:val="22"/>
          <w:highlight w:val="none"/>
          <w:u w:val="single"/>
        </w:rPr>
        <w:t>商务技术文件</w:t>
      </w:r>
      <w:r>
        <w:rPr>
          <w:color w:val="auto"/>
          <w:sz w:val="22"/>
          <w:highlight w:val="none"/>
          <w:u w:val="single"/>
        </w:rPr>
        <w:t>中，不提供的不享受价格折扣）</w:t>
      </w:r>
      <w:r>
        <w:rPr>
          <w:color w:val="auto"/>
          <w:sz w:val="22"/>
          <w:highlight w:val="none"/>
        </w:rPr>
        <w:t>：</w:t>
      </w:r>
    </w:p>
    <w:p>
      <w:pPr>
        <w:widowControl/>
        <w:snapToGrid w:val="0"/>
        <w:spacing w:line="440" w:lineRule="atLeast"/>
        <w:jc w:val="left"/>
        <w:rPr>
          <w:color w:val="auto"/>
          <w:sz w:val="22"/>
          <w:highlight w:val="none"/>
        </w:rPr>
      </w:pPr>
      <w:r>
        <w:rPr>
          <w:color w:val="auto"/>
          <w:sz w:val="22"/>
          <w:highlight w:val="none"/>
        </w:rPr>
        <w:t>（1）残疾人福利性单位声明函；</w:t>
      </w:r>
    </w:p>
    <w:p>
      <w:pPr>
        <w:widowControl/>
        <w:snapToGrid w:val="0"/>
        <w:spacing w:line="440" w:lineRule="atLeast"/>
        <w:jc w:val="left"/>
        <w:rPr>
          <w:color w:val="auto"/>
          <w:sz w:val="22"/>
          <w:highlight w:val="none"/>
        </w:rPr>
      </w:pPr>
      <w:r>
        <w:rPr>
          <w:color w:val="auto"/>
          <w:sz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napToGrid w:val="0"/>
        <w:spacing w:line="360" w:lineRule="auto"/>
        <w:jc w:val="center"/>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中小企业声明函（</w:t>
      </w:r>
      <w:r>
        <w:rPr>
          <w:rFonts w:hint="eastAsia" w:ascii="宋体" w:hAnsi="宋体" w:eastAsia="宋体" w:cs="宋体"/>
          <w:b/>
          <w:bCs/>
          <w:i w:val="0"/>
          <w:iCs w:val="0"/>
          <w:color w:val="auto"/>
          <w:sz w:val="22"/>
          <w:szCs w:val="22"/>
          <w:highlight w:val="none"/>
          <w:lang w:val="en-US" w:eastAsia="zh-CN"/>
        </w:rPr>
        <w:t>服务、工程</w:t>
      </w:r>
      <w:r>
        <w:rPr>
          <w:rFonts w:hint="eastAsia" w:ascii="宋体" w:hAnsi="宋体" w:eastAsia="宋体" w:cs="宋体"/>
          <w:b/>
          <w:bCs/>
          <w:i w:val="0"/>
          <w:iCs w:val="0"/>
          <w:color w:val="auto"/>
          <w:sz w:val="22"/>
          <w:szCs w:val="22"/>
          <w:highlight w:val="none"/>
        </w:rPr>
        <w:t>）</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b/>
          <w:bCs/>
          <w:color w:val="auto"/>
          <w:sz w:val="22"/>
          <w:szCs w:val="22"/>
          <w:highlight w:val="none"/>
          <w:u w:val="single"/>
          <w:lang w:val="en-US" w:eastAsia="zh-CN"/>
        </w:rPr>
        <w:t>租赁和商务服务业</w:t>
      </w:r>
      <w:r>
        <w:rPr>
          <w:rFonts w:hint="eastAsia" w:ascii="宋体" w:hAnsi="宋体" w:eastAsia="宋体" w:cs="宋体"/>
          <w:color w:val="auto"/>
          <w:sz w:val="22"/>
          <w:szCs w:val="22"/>
          <w:highlight w:val="none"/>
        </w:rPr>
        <w:t>； 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b/>
          <w:bCs/>
          <w:color w:val="auto"/>
          <w:sz w:val="22"/>
          <w:szCs w:val="22"/>
          <w:highlight w:val="none"/>
          <w:u w:val="single"/>
          <w:lang w:val="en-US" w:eastAsia="zh-CN"/>
        </w:rPr>
        <w:t>租赁和商务服务业</w:t>
      </w:r>
      <w:r>
        <w:rPr>
          <w:rFonts w:hint="eastAsia" w:ascii="宋体" w:hAnsi="宋体" w:eastAsia="宋体" w:cs="宋体"/>
          <w:color w:val="auto"/>
          <w:sz w:val="22"/>
          <w:szCs w:val="22"/>
          <w:highlight w:val="none"/>
        </w:rPr>
        <w:t>； 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企业名称（盖章）： </w:t>
      </w:r>
    </w:p>
    <w:p>
      <w:pPr>
        <w:keepNext w:val="0"/>
        <w:keepLines w:val="0"/>
        <w:pageBreakBefore w:val="0"/>
        <w:widowControl/>
        <w:pBdr>
          <w:bottom w:val="single" w:color="auto" w:sz="6" w:space="1"/>
        </w:pBd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填写说明：</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注1：从业人员、营业收入、资产总额填报上一年度数据，无上一年度数据的新成立企业可不填</w:t>
      </w:r>
      <w:r>
        <w:rPr>
          <w:rFonts w:hint="eastAsia" w:ascii="宋体" w:hAnsi="宋体" w:eastAsia="宋体" w:cs="宋体"/>
          <w:color w:val="auto"/>
          <w:sz w:val="22"/>
          <w:szCs w:val="22"/>
          <w:highlight w:val="none"/>
        </w:rPr>
        <w:t>报。</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填写说明：</w:t>
      </w:r>
    </w:p>
    <w:p>
      <w:pPr>
        <w:pBdr>
          <w:bottom w:val="single" w:color="auto" w:sz="6" w:space="1"/>
        </w:pBdr>
        <w:snapToGrid w:val="0"/>
        <w:spacing w:line="360" w:lineRule="auto"/>
        <w:ind w:firstLine="442" w:firstLineChars="200"/>
        <w:rPr>
          <w:rFonts w:hint="eastAsia" w:ascii="宋体" w:hAnsi="宋体" w:eastAsia="宋体" w:cs="宋体"/>
          <w:b/>
          <w:bCs w:val="0"/>
          <w:color w:val="auto"/>
          <w:sz w:val="22"/>
          <w:szCs w:val="22"/>
          <w:highlight w:val="none"/>
        </w:rPr>
        <w:sectPr>
          <w:footerReference r:id="rId3" w:type="default"/>
          <w:pgSz w:w="11906" w:h="16838"/>
          <w:pgMar w:top="1440" w:right="1622" w:bottom="1440" w:left="1287"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eastAsia="宋体" w:cs="宋体"/>
          <w:b/>
          <w:color w:val="auto"/>
          <w:sz w:val="22"/>
          <w:szCs w:val="22"/>
          <w:highlight w:val="none"/>
        </w:rPr>
        <w:t>提示：供应商应实事求是填写并提供本表</w:t>
      </w:r>
      <w:r>
        <w:rPr>
          <w:rFonts w:hint="eastAsia" w:ascii="宋体" w:hAnsi="宋体" w:eastAsia="宋体" w:cs="宋体"/>
          <w:b/>
          <w:bCs/>
          <w:color w:val="auto"/>
          <w:sz w:val="22"/>
          <w:szCs w:val="22"/>
          <w:highlight w:val="none"/>
        </w:rPr>
        <w:t>。</w:t>
      </w:r>
      <w:r>
        <w:rPr>
          <w:rFonts w:hint="eastAsia" w:ascii="宋体" w:hAnsi="宋体" w:eastAsia="宋体" w:cs="宋体"/>
          <w:b/>
          <w:bCs w:val="0"/>
          <w:color w:val="auto"/>
          <w:sz w:val="22"/>
          <w:szCs w:val="22"/>
          <w:highlight w:val="none"/>
        </w:rPr>
        <w:t>根据财政部 工业和信息化部 财库〔2020〕46号文件规定，《中小企业声明函》内容不实的，属于提供虚假资料谋求中标、成交，依照《中华人民共和国政府采购法》等有关规定追究相应责任。</w:t>
      </w:r>
    </w:p>
    <w:p>
      <w:pPr>
        <w:widowControl/>
        <w:snapToGrid w:val="0"/>
        <w:spacing w:line="588" w:lineRule="exact"/>
        <w:jc w:val="left"/>
        <w:rPr>
          <w:rFonts w:ascii="宋体" w:hAnsi="宋体"/>
          <w:color w:val="auto"/>
          <w:spacing w:val="6"/>
          <w:sz w:val="22"/>
          <w:szCs w:val="22"/>
          <w:highlight w:val="none"/>
        </w:rPr>
      </w:pPr>
      <w:r>
        <w:rPr>
          <w:rFonts w:ascii="宋体" w:hAnsi="宋体"/>
          <w:color w:val="auto"/>
          <w:sz w:val="22"/>
          <w:szCs w:val="22"/>
          <w:highlight w:val="none"/>
        </w:rPr>
        <w:t>     　　　　　</w:t>
      </w:r>
      <w:bookmarkStart w:id="11" w:name="OLE_LINK13"/>
      <w:r>
        <w:rPr>
          <w:rFonts w:ascii="宋体" w:hAnsi="宋体"/>
          <w:color w:val="auto"/>
          <w:spacing w:val="6"/>
          <w:sz w:val="22"/>
          <w:szCs w:val="22"/>
          <w:highlight w:val="none"/>
        </w:rPr>
        <w:t>残疾人福利性单位声明函</w:t>
      </w:r>
      <w:bookmarkEnd w:id="11"/>
    </w:p>
    <w:p>
      <w:pPr>
        <w:widowControl/>
        <w:snapToGrid w:val="0"/>
        <w:spacing w:line="588" w:lineRule="exact"/>
        <w:ind w:firstLine="504"/>
        <w:jc w:val="left"/>
        <w:rPr>
          <w:rFonts w:ascii="宋体" w:hAnsi="宋体"/>
          <w:color w:val="auto"/>
          <w:spacing w:val="6"/>
          <w:sz w:val="22"/>
          <w:szCs w:val="22"/>
          <w:highlight w:val="none"/>
        </w:rPr>
      </w:pPr>
      <w:r>
        <w:rPr>
          <w:rFonts w:ascii="宋体" w:hAnsi="宋体"/>
          <w:color w:val="auto"/>
          <w:spacing w:val="6"/>
          <w:sz w:val="22"/>
          <w:szCs w:val="22"/>
          <w:highlight w:val="none"/>
        </w:rPr>
        <w:t>本单位郑重声明，根据《财政部 民政部 中国残疾人联合会关于促进残疾人就业政府采购政策的通知》（财库</w:t>
      </w:r>
      <w:r>
        <w:rPr>
          <w:rFonts w:ascii="宋体" w:hAnsi="宋体"/>
          <w:color w:val="auto"/>
          <w:sz w:val="22"/>
          <w:szCs w:val="22"/>
          <w:highlight w:val="none"/>
        </w:rPr>
        <w:t>〔2017〕 141</w:t>
      </w:r>
      <w:r>
        <w:rPr>
          <w:rFonts w:ascii="宋体" w:hAnsi="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napToGrid w:val="0"/>
        <w:spacing w:line="588" w:lineRule="exact"/>
        <w:ind w:firstLine="504"/>
        <w:jc w:val="left"/>
        <w:rPr>
          <w:rFonts w:hint="eastAsia" w:ascii="宋体" w:hAnsi="宋体"/>
          <w:color w:val="auto"/>
          <w:spacing w:val="6"/>
          <w:sz w:val="22"/>
          <w:szCs w:val="22"/>
          <w:highlight w:val="none"/>
        </w:rPr>
      </w:pPr>
      <w:r>
        <w:rPr>
          <w:rFonts w:ascii="宋体" w:hAnsi="宋体"/>
          <w:color w:val="auto"/>
          <w:spacing w:val="6"/>
          <w:sz w:val="22"/>
          <w:szCs w:val="22"/>
          <w:highlight w:val="none"/>
        </w:rPr>
        <w:t>本单位对上述声明的真实性负责。如有虚假，将依法承担相应责任。</w:t>
      </w:r>
    </w:p>
    <w:p>
      <w:pPr>
        <w:widowControl/>
        <w:snapToGrid w:val="0"/>
        <w:spacing w:line="588" w:lineRule="exact"/>
        <w:jc w:val="left"/>
        <w:rPr>
          <w:rFonts w:ascii="宋体" w:hAnsi="宋体"/>
          <w:color w:val="auto"/>
          <w:spacing w:val="6"/>
          <w:sz w:val="22"/>
          <w:szCs w:val="22"/>
          <w:highlight w:val="none"/>
        </w:rPr>
      </w:pPr>
      <w:r>
        <w:rPr>
          <w:rFonts w:hint="eastAsia" w:ascii="宋体" w:hAnsi="宋体"/>
          <w:color w:val="auto"/>
          <w:spacing w:val="6"/>
          <w:sz w:val="22"/>
          <w:szCs w:val="22"/>
          <w:highlight w:val="none"/>
        </w:rPr>
        <w:t>供应商</w:t>
      </w:r>
      <w:r>
        <w:rPr>
          <w:rFonts w:ascii="宋体" w:hAnsi="宋体"/>
          <w:color w:val="auto"/>
          <w:spacing w:val="6"/>
          <w:sz w:val="22"/>
          <w:szCs w:val="22"/>
          <w:highlight w:val="none"/>
        </w:rPr>
        <w:t>名称（盖章）：</w:t>
      </w:r>
    </w:p>
    <w:p>
      <w:pPr>
        <w:widowControl/>
        <w:snapToGrid w:val="0"/>
        <w:spacing w:line="588" w:lineRule="exact"/>
        <w:jc w:val="left"/>
        <w:rPr>
          <w:rFonts w:ascii="宋体" w:hAnsi="宋体"/>
          <w:color w:val="auto"/>
          <w:spacing w:val="6"/>
          <w:sz w:val="22"/>
          <w:szCs w:val="22"/>
          <w:highlight w:val="none"/>
        </w:rPr>
      </w:pPr>
      <w:r>
        <w:rPr>
          <w:rFonts w:ascii="宋体" w:hAnsi="宋体"/>
          <w:color w:val="auto"/>
          <w:spacing w:val="6"/>
          <w:sz w:val="22"/>
          <w:szCs w:val="22"/>
          <w:highlight w:val="none"/>
        </w:rPr>
        <w:t xml:space="preserve">       日  期：</w:t>
      </w:r>
    </w:p>
    <w:p>
      <w:pPr>
        <w:widowControl/>
        <w:tabs>
          <w:tab w:val="left" w:pos="4860"/>
        </w:tabs>
        <w:snapToGrid w:val="0"/>
        <w:spacing w:line="588" w:lineRule="exact"/>
        <w:ind w:right="1560"/>
        <w:jc w:val="left"/>
        <w:rPr>
          <w:color w:val="auto"/>
          <w:sz w:val="22"/>
          <w:highlight w:val="none"/>
        </w:rPr>
      </w:pPr>
      <w:r>
        <w:rPr>
          <w:color w:val="auto"/>
          <w:sz w:val="22"/>
          <w:highlight w:val="none"/>
        </w:rPr>
        <w:t>备注说明：</w:t>
      </w:r>
    </w:p>
    <w:p>
      <w:pPr>
        <w:widowControl/>
        <w:tabs>
          <w:tab w:val="left" w:pos="4860"/>
        </w:tabs>
        <w:snapToGrid w:val="0"/>
        <w:spacing w:line="588" w:lineRule="exact"/>
        <w:ind w:right="136"/>
        <w:jc w:val="left"/>
        <w:rPr>
          <w:color w:val="auto"/>
          <w:sz w:val="22"/>
          <w:highlight w:val="none"/>
        </w:rPr>
      </w:pPr>
      <w:r>
        <w:rPr>
          <w:color w:val="auto"/>
          <w:sz w:val="22"/>
          <w:highlight w:val="none"/>
        </w:rPr>
        <w:t>1、如中标，将在中标公示中将此残疾人福利性单位声明函予以公示，接受社会监督；</w:t>
      </w:r>
    </w:p>
    <w:p>
      <w:pPr>
        <w:widowControl/>
        <w:tabs>
          <w:tab w:val="left" w:pos="4860"/>
        </w:tabs>
        <w:snapToGrid w:val="0"/>
        <w:spacing w:line="588" w:lineRule="exact"/>
        <w:ind w:right="136"/>
        <w:jc w:val="left"/>
        <w:rPr>
          <w:color w:val="auto"/>
          <w:spacing w:val="6"/>
          <w:sz w:val="30"/>
          <w:highlight w:val="none"/>
        </w:rPr>
      </w:pPr>
      <w:r>
        <w:rPr>
          <w:color w:val="auto"/>
          <w:sz w:val="22"/>
          <w:highlight w:val="none"/>
        </w:rPr>
        <w:t>2、供应商提供的《残疾人福利性单位声明函》与事实不符的，依照《政府采购法》第七十七条第一款的规定追究法律责任。</w:t>
      </w:r>
    </w:p>
    <w:p>
      <w:pPr>
        <w:widowControl/>
        <w:tabs>
          <w:tab w:val="left" w:pos="4860"/>
        </w:tabs>
        <w:snapToGrid w:val="0"/>
        <w:spacing w:line="588" w:lineRule="exact"/>
        <w:ind w:right="1560"/>
        <w:jc w:val="left"/>
        <w:rPr>
          <w:color w:val="auto"/>
          <w:sz w:val="22"/>
          <w:highlight w:val="none"/>
        </w:rPr>
      </w:pPr>
    </w:p>
    <w:p>
      <w:pPr>
        <w:widowControl/>
        <w:tabs>
          <w:tab w:val="left" w:pos="4860"/>
        </w:tabs>
        <w:snapToGrid w:val="0"/>
        <w:spacing w:line="588" w:lineRule="exact"/>
        <w:ind w:right="1560"/>
        <w:jc w:val="left"/>
        <w:rPr>
          <w:color w:val="auto"/>
          <w:sz w:val="22"/>
          <w:highlight w:val="none"/>
        </w:rPr>
      </w:pPr>
      <w:r>
        <w:rPr>
          <w:color w:val="auto"/>
          <w:sz w:val="22"/>
          <w:highlight w:val="none"/>
        </w:rPr>
        <w:t>二、节能、环保产品优先（强制）采购政策说明</w:t>
      </w:r>
    </w:p>
    <w:p>
      <w:pPr>
        <w:widowControl/>
        <w:tabs>
          <w:tab w:val="left" w:pos="4860"/>
        </w:tabs>
        <w:snapToGrid w:val="0"/>
        <w:spacing w:line="588" w:lineRule="exact"/>
        <w:ind w:right="1560"/>
        <w:jc w:val="left"/>
        <w:rPr>
          <w:color w:val="auto"/>
          <w:sz w:val="22"/>
          <w:highlight w:val="none"/>
        </w:rPr>
      </w:pPr>
      <w:r>
        <w:rPr>
          <w:color w:val="auto"/>
          <w:sz w:val="22"/>
          <w:highlight w:val="none"/>
        </w:rPr>
        <w:t>1、政策依据</w:t>
      </w:r>
    </w:p>
    <w:p>
      <w:pPr>
        <w:widowControl/>
        <w:tabs>
          <w:tab w:val="left" w:pos="4860"/>
        </w:tabs>
        <w:snapToGrid w:val="0"/>
        <w:spacing w:line="588" w:lineRule="exact"/>
        <w:ind w:right="136"/>
        <w:jc w:val="left"/>
        <w:rPr>
          <w:color w:val="auto"/>
          <w:sz w:val="22"/>
          <w:highlight w:val="none"/>
        </w:rPr>
      </w:pPr>
      <w:r>
        <w:rPr>
          <w:color w:val="auto"/>
          <w:sz w:val="22"/>
          <w:highlight w:val="none"/>
        </w:rPr>
        <w:t>（一）《国务院办公厅关于建立政府强制采购节能产品制度的通知》(国办发[2007]51号)</w:t>
      </w:r>
    </w:p>
    <w:p>
      <w:pPr>
        <w:widowControl/>
        <w:tabs>
          <w:tab w:val="left" w:pos="4860"/>
        </w:tabs>
        <w:snapToGrid w:val="0"/>
        <w:spacing w:line="588" w:lineRule="exact"/>
        <w:ind w:right="136"/>
        <w:jc w:val="left"/>
        <w:rPr>
          <w:color w:val="auto"/>
          <w:sz w:val="22"/>
          <w:highlight w:val="none"/>
        </w:rPr>
      </w:pPr>
      <w:r>
        <w:rPr>
          <w:color w:val="auto"/>
          <w:sz w:val="22"/>
          <w:highlight w:val="none"/>
        </w:rPr>
        <w:t>（二）财政部、发展改革委发布的《节能产品政府采购实施意见》(财库[2004]185号)</w:t>
      </w:r>
    </w:p>
    <w:p>
      <w:pPr>
        <w:widowControl/>
        <w:tabs>
          <w:tab w:val="left" w:pos="4860"/>
        </w:tabs>
        <w:snapToGrid w:val="0"/>
        <w:spacing w:line="588" w:lineRule="exact"/>
        <w:ind w:right="136"/>
        <w:jc w:val="left"/>
        <w:rPr>
          <w:color w:val="auto"/>
          <w:sz w:val="22"/>
          <w:highlight w:val="none"/>
        </w:rPr>
      </w:pPr>
      <w:r>
        <w:rPr>
          <w:color w:val="auto"/>
          <w:sz w:val="22"/>
          <w:highlight w:val="none"/>
        </w:rPr>
        <w:t>（三）财政部、原环保总局印发的《环境标志产品政府采购实施的意见》（财库 [2006]90号）</w:t>
      </w:r>
    </w:p>
    <w:p>
      <w:pPr>
        <w:widowControl/>
        <w:tabs>
          <w:tab w:val="left" w:pos="4860"/>
        </w:tabs>
        <w:snapToGrid w:val="0"/>
        <w:spacing w:line="588" w:lineRule="exact"/>
        <w:ind w:right="136"/>
        <w:jc w:val="left"/>
        <w:rPr>
          <w:color w:val="auto"/>
          <w:sz w:val="22"/>
          <w:highlight w:val="none"/>
        </w:rPr>
      </w:pPr>
      <w:r>
        <w:rPr>
          <w:color w:val="auto"/>
          <w:sz w:val="22"/>
          <w:highlight w:val="none"/>
        </w:rPr>
        <w:t>2、供应商投标货物属于节能、环保优先（强制）采购范围的，须提供相关证明材料。</w:t>
      </w:r>
    </w:p>
    <w:p>
      <w:pPr>
        <w:pStyle w:val="57"/>
        <w:rPr>
          <w:rFonts w:hint="eastAsia"/>
          <w:color w:val="auto"/>
          <w:sz w:val="36"/>
          <w:highlight w:val="none"/>
          <w:lang w:val="en-US" w:eastAsia="zh-CN"/>
        </w:rPr>
      </w:pPr>
    </w:p>
    <w:p>
      <w:pPr>
        <w:pStyle w:val="3"/>
        <w:jc w:val="both"/>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numPr>
          <w:ilvl w:val="0"/>
          <w:numId w:val="0"/>
        </w:numPr>
        <w:snapToGrid w:val="0"/>
        <w:spacing w:line="420" w:lineRule="exact"/>
        <w:ind w:leftChars="0"/>
        <w:jc w:val="center"/>
        <w:rPr>
          <w:rFonts w:hint="eastAsia" w:ascii="宋体" w:hAnsi="宋体" w:cs="宋体"/>
          <w:color w:val="auto"/>
          <w:sz w:val="36"/>
          <w:szCs w:val="36"/>
          <w:highlight w:val="none"/>
        </w:rPr>
      </w:pPr>
      <w:r>
        <w:rPr>
          <w:rFonts w:hint="eastAsia"/>
          <w:color w:val="auto"/>
          <w:sz w:val="36"/>
          <w:highlight w:val="none"/>
          <w:lang w:eastAsia="zh-CN"/>
        </w:rPr>
        <w:t>第五部分</w:t>
      </w:r>
      <w:r>
        <w:rPr>
          <w:rFonts w:hint="eastAsia"/>
          <w:color w:val="auto"/>
          <w:sz w:val="36"/>
          <w:highlight w:val="none"/>
          <w:lang w:val="en-US" w:eastAsia="zh-CN"/>
        </w:rPr>
        <w:t xml:space="preserve"> </w:t>
      </w:r>
      <w:r>
        <w:rPr>
          <w:rFonts w:hint="eastAsia"/>
          <w:color w:val="auto"/>
          <w:sz w:val="36"/>
          <w:highlight w:val="none"/>
        </w:rPr>
        <w:t xml:space="preserve">    合同格式（仅供参考）</w:t>
      </w:r>
    </w:p>
    <w:p>
      <w:pPr>
        <w:pStyle w:val="34"/>
        <w:tabs>
          <w:tab w:val="left" w:pos="5954"/>
        </w:tabs>
        <w:snapToGrid w:val="0"/>
        <w:spacing w:before="120" w:beforeLines="50"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项目编号：</w:t>
      </w:r>
    </w:p>
    <w:p>
      <w:pPr>
        <w:tabs>
          <w:tab w:val="left" w:pos="5812"/>
        </w:tabs>
        <w:spacing w:line="360" w:lineRule="auto"/>
        <w:ind w:firstLine="403" w:firstLineChars="192"/>
        <w:rPr>
          <w:rFonts w:hint="eastAsia"/>
          <w:color w:val="auto"/>
          <w:sz w:val="21"/>
          <w:szCs w:val="21"/>
          <w:highlight w:val="none"/>
        </w:rPr>
      </w:pPr>
      <w:r>
        <w:rPr>
          <w:rFonts w:hint="eastAsia"/>
          <w:color w:val="auto"/>
          <w:sz w:val="21"/>
          <w:szCs w:val="21"/>
          <w:highlight w:val="none"/>
        </w:rPr>
        <w:t>甲方（</w:t>
      </w:r>
      <w:r>
        <w:rPr>
          <w:rFonts w:hint="eastAsia"/>
          <w:color w:val="auto"/>
          <w:sz w:val="21"/>
          <w:szCs w:val="21"/>
          <w:highlight w:val="none"/>
          <w:lang w:val="en-US" w:eastAsia="zh-CN"/>
        </w:rPr>
        <w:t>采购方</w:t>
      </w:r>
      <w:r>
        <w:rPr>
          <w:rFonts w:hint="eastAsia"/>
          <w:color w:val="auto"/>
          <w:sz w:val="21"/>
          <w:szCs w:val="21"/>
          <w:highlight w:val="none"/>
        </w:rPr>
        <w:t>）：平阳县第二人民医院</w:t>
      </w:r>
    </w:p>
    <w:p>
      <w:pPr>
        <w:spacing w:after="120" w:afterLines="50" w:line="360" w:lineRule="auto"/>
        <w:ind w:firstLine="403" w:firstLineChars="192"/>
        <w:rPr>
          <w:rFonts w:hint="eastAsia"/>
          <w:color w:val="auto"/>
          <w:sz w:val="21"/>
          <w:szCs w:val="21"/>
          <w:highlight w:val="none"/>
        </w:rPr>
      </w:pPr>
      <w:r>
        <w:rPr>
          <w:rFonts w:hint="eastAsia"/>
          <w:color w:val="auto"/>
          <w:sz w:val="21"/>
          <w:szCs w:val="21"/>
          <w:highlight w:val="none"/>
        </w:rPr>
        <w:t>乙方（</w:t>
      </w:r>
      <w:r>
        <w:rPr>
          <w:rFonts w:hint="eastAsia"/>
          <w:color w:val="auto"/>
          <w:sz w:val="21"/>
          <w:szCs w:val="21"/>
          <w:highlight w:val="none"/>
          <w:lang w:val="en-US" w:eastAsia="zh-CN"/>
        </w:rPr>
        <w:t>中标方</w:t>
      </w:r>
      <w:r>
        <w:rPr>
          <w:rFonts w:hint="eastAsia"/>
          <w:color w:val="auto"/>
          <w:sz w:val="21"/>
          <w:szCs w:val="21"/>
          <w:highlight w:val="none"/>
        </w:rPr>
        <w:t xml:space="preserve">）： </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甲乙双方根据《中华人民共和国合同法》等有关法律法规和本合同的招标文件、投标文件及承诺，经双方友好协商，同意签订本合同，共同遵守。</w:t>
      </w:r>
    </w:p>
    <w:p>
      <w:pPr>
        <w:numPr>
          <w:ilvl w:val="0"/>
          <w:numId w:val="19"/>
        </w:numPr>
        <w:snapToGrid w:val="0"/>
        <w:spacing w:before="120" w:beforeLines="50" w:line="360" w:lineRule="auto"/>
        <w:rPr>
          <w:rFonts w:hint="eastAsia"/>
          <w:b/>
          <w:bCs/>
          <w:color w:val="auto"/>
          <w:sz w:val="21"/>
          <w:szCs w:val="21"/>
          <w:highlight w:val="none"/>
        </w:rPr>
      </w:pPr>
      <w:r>
        <w:rPr>
          <w:rFonts w:hint="eastAsia"/>
          <w:bCs/>
          <w:color w:val="auto"/>
          <w:sz w:val="21"/>
          <w:szCs w:val="21"/>
          <w:highlight w:val="none"/>
        </w:rPr>
        <w:t>承包内容和承包期限</w:t>
      </w:r>
    </w:p>
    <w:p>
      <w:pPr>
        <w:numPr>
          <w:ilvl w:val="1"/>
          <w:numId w:val="19"/>
        </w:numPr>
        <w:snapToGrid w:val="0"/>
        <w:spacing w:line="360" w:lineRule="auto"/>
        <w:rPr>
          <w:rFonts w:hint="eastAsia"/>
          <w:b/>
          <w:bCs/>
          <w:color w:val="auto"/>
          <w:sz w:val="21"/>
          <w:szCs w:val="21"/>
          <w:highlight w:val="none"/>
        </w:rPr>
      </w:pPr>
      <w:r>
        <w:rPr>
          <w:rFonts w:hint="eastAsia"/>
          <w:bCs/>
          <w:color w:val="auto"/>
          <w:sz w:val="21"/>
          <w:szCs w:val="21"/>
          <w:highlight w:val="none"/>
        </w:rPr>
        <w:t>根据招标文件的内容；提供</w:t>
      </w:r>
      <w:r>
        <w:rPr>
          <w:rFonts w:hint="eastAsia"/>
          <w:color w:val="auto"/>
          <w:sz w:val="21"/>
          <w:szCs w:val="21"/>
          <w:highlight w:val="none"/>
        </w:rPr>
        <w:t>平阳县第二人民医院卫生保洁、运送、秩序维护</w:t>
      </w:r>
      <w:r>
        <w:rPr>
          <w:rFonts w:hint="eastAsia"/>
          <w:color w:val="auto"/>
          <w:sz w:val="21"/>
          <w:szCs w:val="21"/>
          <w:highlight w:val="none"/>
          <w:lang w:eastAsia="zh-CN"/>
        </w:rPr>
        <w:t>、</w:t>
      </w:r>
      <w:r>
        <w:rPr>
          <w:rFonts w:hint="eastAsia"/>
          <w:color w:val="auto"/>
          <w:sz w:val="21"/>
          <w:szCs w:val="21"/>
          <w:highlight w:val="none"/>
          <w:lang w:val="en-US" w:eastAsia="zh-CN"/>
        </w:rPr>
        <w:t>疫情防控</w:t>
      </w:r>
      <w:r>
        <w:rPr>
          <w:rFonts w:hint="eastAsia"/>
          <w:color w:val="auto"/>
          <w:sz w:val="21"/>
          <w:szCs w:val="21"/>
          <w:highlight w:val="none"/>
        </w:rPr>
        <w:t>等后勤保障服务。</w:t>
      </w:r>
    </w:p>
    <w:p>
      <w:pPr>
        <w:numPr>
          <w:ilvl w:val="1"/>
          <w:numId w:val="19"/>
        </w:numPr>
        <w:snapToGrid w:val="0"/>
        <w:spacing w:line="360" w:lineRule="auto"/>
        <w:rPr>
          <w:rFonts w:hint="eastAsia"/>
          <w:b/>
          <w:bCs/>
          <w:color w:val="auto"/>
          <w:sz w:val="21"/>
          <w:szCs w:val="21"/>
          <w:highlight w:val="none"/>
        </w:rPr>
      </w:pPr>
      <w:r>
        <w:rPr>
          <w:rFonts w:hint="eastAsia"/>
          <w:color w:val="auto"/>
          <w:sz w:val="21"/>
          <w:szCs w:val="21"/>
          <w:highlight w:val="none"/>
        </w:rPr>
        <w:t>合同履约期：合同一年一签，年度考核合格后，并经采购人同意后续签下一年度合同</w:t>
      </w:r>
      <w:r>
        <w:rPr>
          <w:rFonts w:hint="eastAsia"/>
          <w:color w:val="auto"/>
          <w:sz w:val="21"/>
          <w:szCs w:val="21"/>
          <w:highlight w:val="none"/>
          <w:lang w:eastAsia="zh-CN"/>
        </w:rPr>
        <w:t>。（</w:t>
      </w:r>
      <w:r>
        <w:rPr>
          <w:rFonts w:hint="eastAsia"/>
          <w:color w:val="auto"/>
          <w:sz w:val="21"/>
          <w:szCs w:val="21"/>
          <w:highlight w:val="none"/>
          <w:lang w:val="en-US" w:eastAsia="zh-CN"/>
        </w:rPr>
        <w:t>考核明细详见本合同附件</w:t>
      </w:r>
      <w:r>
        <w:rPr>
          <w:rFonts w:hint="eastAsia"/>
          <w:color w:val="auto"/>
          <w:sz w:val="21"/>
          <w:szCs w:val="21"/>
          <w:highlight w:val="none"/>
          <w:lang w:eastAsia="zh-CN"/>
        </w:rPr>
        <w:t>）</w:t>
      </w:r>
    </w:p>
    <w:p>
      <w:pPr>
        <w:numPr>
          <w:ilvl w:val="0"/>
          <w:numId w:val="19"/>
        </w:numPr>
        <w:snapToGrid w:val="0"/>
        <w:spacing w:before="120" w:beforeLines="50" w:line="360" w:lineRule="auto"/>
        <w:rPr>
          <w:rFonts w:hint="eastAsia"/>
          <w:color w:val="auto"/>
          <w:sz w:val="21"/>
          <w:szCs w:val="21"/>
          <w:highlight w:val="none"/>
        </w:rPr>
      </w:pPr>
      <w:r>
        <w:rPr>
          <w:rFonts w:hint="eastAsia"/>
          <w:color w:val="auto"/>
          <w:sz w:val="21"/>
          <w:szCs w:val="21"/>
          <w:highlight w:val="none"/>
        </w:rPr>
        <w:t>合同价格</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本合同为期限</w:t>
      </w:r>
      <w:r>
        <w:rPr>
          <w:rFonts w:hint="eastAsia"/>
          <w:color w:val="auto"/>
          <w:sz w:val="21"/>
          <w:szCs w:val="21"/>
          <w:highlight w:val="none"/>
          <w:u w:val="single"/>
        </w:rPr>
        <w:t xml:space="preserve">    </w:t>
      </w:r>
      <w:r>
        <w:rPr>
          <w:rFonts w:hint="eastAsia"/>
          <w:color w:val="auto"/>
          <w:sz w:val="21"/>
          <w:szCs w:val="21"/>
          <w:highlight w:val="none"/>
        </w:rPr>
        <w:t>年的承包合同，暂定承包价格每年为人民币</w:t>
      </w:r>
      <w:r>
        <w:rPr>
          <w:rFonts w:hint="eastAsia"/>
          <w:color w:val="auto"/>
          <w:sz w:val="21"/>
          <w:szCs w:val="21"/>
          <w:highlight w:val="none"/>
          <w:u w:val="single"/>
        </w:rPr>
        <w:t xml:space="preserve">            </w:t>
      </w:r>
      <w:r>
        <w:rPr>
          <w:rFonts w:hint="eastAsia"/>
          <w:color w:val="auto"/>
          <w:sz w:val="21"/>
          <w:szCs w:val="21"/>
          <w:highlight w:val="none"/>
        </w:rPr>
        <w:t>万元（大写：</w:t>
      </w:r>
      <w:r>
        <w:rPr>
          <w:rFonts w:hint="eastAsia"/>
          <w:color w:val="auto"/>
          <w:sz w:val="21"/>
          <w:szCs w:val="21"/>
          <w:highlight w:val="none"/>
          <w:u w:val="single"/>
        </w:rPr>
        <w:t xml:space="preserve">    </w:t>
      </w:r>
      <w:r>
        <w:rPr>
          <w:rFonts w:hint="eastAsia"/>
          <w:color w:val="auto"/>
          <w:sz w:val="21"/>
          <w:szCs w:val="21"/>
          <w:highlight w:val="none"/>
        </w:rPr>
        <w:t>），本合同项目负责人为：</w:t>
      </w:r>
      <w:r>
        <w:rPr>
          <w:rFonts w:hint="eastAsia"/>
          <w:color w:val="auto"/>
          <w:sz w:val="21"/>
          <w:szCs w:val="21"/>
          <w:highlight w:val="none"/>
          <w:u w:val="single"/>
        </w:rPr>
        <w:t xml:space="preserve">        </w:t>
      </w:r>
      <w:r>
        <w:rPr>
          <w:rFonts w:hint="eastAsia"/>
          <w:color w:val="auto"/>
          <w:sz w:val="21"/>
          <w:szCs w:val="21"/>
          <w:highlight w:val="none"/>
        </w:rPr>
        <w:t>，合同</w:t>
      </w:r>
      <w:r>
        <w:rPr>
          <w:rFonts w:hint="eastAsia"/>
          <w:color w:val="auto"/>
          <w:sz w:val="21"/>
          <w:szCs w:val="21"/>
          <w:highlight w:val="none"/>
          <w:lang w:val="en-US" w:eastAsia="zh-CN"/>
        </w:rPr>
        <w:t>暂定</w:t>
      </w:r>
      <w:r>
        <w:rPr>
          <w:rFonts w:hint="eastAsia"/>
          <w:color w:val="auto"/>
          <w:sz w:val="21"/>
          <w:szCs w:val="21"/>
          <w:highlight w:val="none"/>
        </w:rPr>
        <w:t>总人数为：</w:t>
      </w:r>
      <w:r>
        <w:rPr>
          <w:rFonts w:hint="eastAsia"/>
          <w:color w:val="auto"/>
          <w:sz w:val="21"/>
          <w:szCs w:val="21"/>
          <w:highlight w:val="none"/>
          <w:u w:val="single"/>
        </w:rPr>
        <w:t xml:space="preserve">    人</w:t>
      </w:r>
      <w:r>
        <w:rPr>
          <w:rFonts w:hint="eastAsia"/>
          <w:color w:val="auto"/>
          <w:sz w:val="21"/>
          <w:szCs w:val="21"/>
          <w:highlight w:val="none"/>
        </w:rPr>
        <w:t>，每月结算一次</w:t>
      </w:r>
      <w:r>
        <w:rPr>
          <w:rFonts w:hint="eastAsia"/>
          <w:color w:val="auto"/>
          <w:sz w:val="21"/>
          <w:szCs w:val="21"/>
          <w:highlight w:val="none"/>
          <w:lang w:eastAsia="zh-CN"/>
        </w:rPr>
        <w:t>。</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如因甲方工作需要，各岗位出现确需人数增减的情况，甲方将根据乙方投标报价明细表中的“人员费用”内相应岗位的人员费用报价调整相应费用，其他项费用均保持不变。增减岗位的员工不足1个月，则按天数（每月均以30天计算）计算费用，即（月岗位工资/30天）*实际服务天数*实际增减的服务人数。</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合同价格在服务期内有效，在服务期内不作调整</w:t>
      </w:r>
      <w:r>
        <w:rPr>
          <w:rFonts w:hint="eastAsia"/>
          <w:color w:val="auto"/>
          <w:sz w:val="21"/>
          <w:szCs w:val="21"/>
          <w:highlight w:val="none"/>
          <w:lang w:eastAsia="zh-CN"/>
        </w:rPr>
        <w:t>。</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招标文件、投标文件及有关澄清文件均作为本合同主要依据。</w:t>
      </w:r>
    </w:p>
    <w:p>
      <w:pPr>
        <w:numPr>
          <w:ilvl w:val="0"/>
          <w:numId w:val="19"/>
        </w:numPr>
        <w:snapToGrid w:val="0"/>
        <w:spacing w:before="120" w:beforeLines="50" w:line="360" w:lineRule="auto"/>
        <w:rPr>
          <w:rFonts w:hint="eastAsia"/>
          <w:color w:val="auto"/>
          <w:sz w:val="21"/>
          <w:szCs w:val="21"/>
          <w:highlight w:val="none"/>
        </w:rPr>
      </w:pPr>
      <w:r>
        <w:rPr>
          <w:rFonts w:hint="eastAsia"/>
          <w:color w:val="auto"/>
          <w:sz w:val="21"/>
          <w:szCs w:val="21"/>
          <w:highlight w:val="none"/>
        </w:rPr>
        <w:t>甲方责任条款</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提供医院卫生保洁、运送、秩序维护</w:t>
      </w:r>
      <w:r>
        <w:rPr>
          <w:rFonts w:hint="eastAsia"/>
          <w:color w:val="auto"/>
          <w:sz w:val="21"/>
          <w:szCs w:val="21"/>
          <w:highlight w:val="none"/>
          <w:lang w:eastAsia="zh-CN"/>
        </w:rPr>
        <w:t>、</w:t>
      </w:r>
      <w:r>
        <w:rPr>
          <w:rFonts w:hint="eastAsia"/>
          <w:color w:val="auto"/>
          <w:sz w:val="21"/>
          <w:szCs w:val="21"/>
          <w:highlight w:val="none"/>
          <w:lang w:val="en-US" w:eastAsia="zh-CN"/>
        </w:rPr>
        <w:t>疫情防控</w:t>
      </w:r>
      <w:r>
        <w:rPr>
          <w:rFonts w:hint="eastAsia"/>
          <w:color w:val="auto"/>
          <w:sz w:val="21"/>
          <w:szCs w:val="21"/>
          <w:highlight w:val="none"/>
        </w:rPr>
        <w:t>等的服务质量标准、作业规范及考核办法。</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检查监督考评乙方日常管理服务质量达标情况和制度执行情况，卫生保洁、运送、秩序维护</w:t>
      </w:r>
      <w:r>
        <w:rPr>
          <w:rFonts w:hint="eastAsia"/>
          <w:color w:val="auto"/>
          <w:sz w:val="21"/>
          <w:szCs w:val="21"/>
          <w:highlight w:val="none"/>
          <w:lang w:eastAsia="zh-CN"/>
        </w:rPr>
        <w:t>、</w:t>
      </w:r>
      <w:r>
        <w:rPr>
          <w:rFonts w:hint="eastAsia"/>
          <w:color w:val="auto"/>
          <w:sz w:val="21"/>
          <w:szCs w:val="21"/>
          <w:highlight w:val="none"/>
          <w:lang w:val="en-US" w:eastAsia="zh-CN"/>
        </w:rPr>
        <w:t>疫情防控</w:t>
      </w:r>
      <w:r>
        <w:rPr>
          <w:rFonts w:hint="eastAsia"/>
          <w:color w:val="auto"/>
          <w:sz w:val="21"/>
          <w:szCs w:val="21"/>
          <w:highlight w:val="none"/>
        </w:rPr>
        <w:t>等。</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组织对乙方提供服务的考核。</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提供乙方正常保洁服务所需要的水、电及标书没有提供的设备（如平车轮椅盐水车等），如经查实乙方人员存在浪费水电的行为，按照50元/次进行罚款，车辆遗失按照折价后价格赔偿。</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甲方有权要求乙方及其工作人员按甲方各项规章制度进行工作，共同维护甲方环境，爱护甲方设施，如有损坏照价赔偿</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甲方发现乙方人员不能胜任工作，有权要求乙方无条件更换符合甲方要求的工作人员。（5个工作日内完成）</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按合同约定支付合同款项。</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甲方管理人员不得安排亲属等人员进入乙方管理队伍。</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乙方辞退的员工半年内甲方不得录用。</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如遇突发事件，协调乙方在作业过程中与其他部门的关系。</w:t>
      </w:r>
    </w:p>
    <w:p>
      <w:pPr>
        <w:numPr>
          <w:ilvl w:val="0"/>
          <w:numId w:val="19"/>
        </w:numPr>
        <w:snapToGrid w:val="0"/>
        <w:spacing w:before="120" w:beforeLines="50" w:line="360" w:lineRule="auto"/>
        <w:rPr>
          <w:rFonts w:hint="eastAsia"/>
          <w:color w:val="auto"/>
          <w:sz w:val="21"/>
          <w:szCs w:val="21"/>
          <w:highlight w:val="none"/>
        </w:rPr>
      </w:pPr>
      <w:r>
        <w:rPr>
          <w:rFonts w:hint="eastAsia"/>
          <w:color w:val="auto"/>
          <w:sz w:val="21"/>
          <w:szCs w:val="21"/>
          <w:highlight w:val="none"/>
        </w:rPr>
        <w:t>乙方责任条款</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乙方必须严格执行《中华人民共和国劳动合同法》，负责对派遣甲方的服务人员的日常管理，承担我国有关劳动关系的法律、法规所规定的责任。</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乙方须在投标文件相关内容基础上，严格按照国家和平阳县政府规定为派遣员工缴纳各种社会保险（包括养老、医疗、工伤、生育险、失业保险等），如在服务期内乙方与派遣人员之间发生劳动争议，由乙方负责处理及承担全部费用。</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乙方确定项目负责人、主管人选后向甲方备案，应确保其专职在甲方驻院管理，确保电话通讯畅通。本项目负责人必须积极配合甲方管理人员的工作，听从指挥安排，如甲方发现其不能胜任岗位工作的，甲方有权要求更换项目负责人。（20个工作日内完成）</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项目负责人各类假期请假或调休或工作日出差参加各类培训会议、活动等，须以书面形式向甲方请假，原则上批准后方可执行，国家法定节假日要以医院安排为准，医院加班时经理以上人员必须加班（按照医院作息时间安排休息）。</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项目负责人每周一需向甲方汇报上周工作总结、整改情况、本周工作计划并附上书面资料。每月参加甲方护士长会议及医院中层干部例会，虚心接受会议提出的意见（甲方以书面形式通知乙方），乙方需一周内整改完毕，如若有特殊情况，双方协商后再定。</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乙方人员应该做好责任区域资产（如窗帘、地垫等布品、一次性用具等）的管理，如有丢失，则照价赔偿。</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乙方管理人员须每日进行公共区域巡查，并将巡查过程中发现的各类报修事件当日进行院内维修系统登记。</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在甲方所在辖区***的规定时间内，上报入离职人员信息，如因未及时上报所造成的经济罚款须由乙方承担。</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乙方承诺派遣人员的作息时间严格按招标文件执行，中午必须安排人员做好各岗位的在岗值班工作。</w:t>
      </w:r>
    </w:p>
    <w:p>
      <w:pPr>
        <w:numPr>
          <w:ilvl w:val="1"/>
          <w:numId w:val="19"/>
        </w:numPr>
        <w:tabs>
          <w:tab w:val="left" w:pos="709"/>
          <w:tab w:val="clear" w:pos="567"/>
        </w:tabs>
        <w:snapToGrid w:val="0"/>
        <w:spacing w:line="360" w:lineRule="auto"/>
        <w:rPr>
          <w:rFonts w:hint="eastAsia"/>
          <w:color w:val="auto"/>
          <w:sz w:val="21"/>
          <w:szCs w:val="21"/>
          <w:highlight w:val="none"/>
        </w:rPr>
      </w:pPr>
      <w:r>
        <w:rPr>
          <w:rFonts w:hint="eastAsia"/>
          <w:color w:val="auto"/>
          <w:sz w:val="21"/>
          <w:szCs w:val="21"/>
          <w:highlight w:val="none"/>
        </w:rPr>
        <w:t>积极配合甲方工作，提供合理化建议，协助甲方开展进行精细化（如JCI）管理：</w:t>
      </w:r>
    </w:p>
    <w:p>
      <w:pPr>
        <w:snapToGrid w:val="0"/>
        <w:spacing w:line="360" w:lineRule="auto"/>
        <w:rPr>
          <w:rFonts w:hint="eastAsia"/>
          <w:color w:val="auto"/>
          <w:sz w:val="21"/>
          <w:szCs w:val="21"/>
          <w:highlight w:val="none"/>
        </w:rPr>
      </w:pPr>
      <w:r>
        <w:rPr>
          <w:rFonts w:hint="eastAsia"/>
          <w:color w:val="auto"/>
          <w:sz w:val="21"/>
          <w:szCs w:val="21"/>
          <w:highlight w:val="none"/>
        </w:rPr>
        <w:t>4.10.1 配合做好劝烟工作；</w:t>
      </w:r>
    </w:p>
    <w:p>
      <w:pPr>
        <w:snapToGrid w:val="0"/>
        <w:spacing w:line="360" w:lineRule="auto"/>
        <w:rPr>
          <w:rFonts w:hint="eastAsia"/>
          <w:color w:val="auto"/>
          <w:sz w:val="21"/>
          <w:szCs w:val="21"/>
          <w:highlight w:val="none"/>
        </w:rPr>
      </w:pPr>
      <w:r>
        <w:rPr>
          <w:rFonts w:hint="eastAsia"/>
          <w:color w:val="auto"/>
          <w:sz w:val="21"/>
          <w:szCs w:val="21"/>
          <w:highlight w:val="none"/>
        </w:rPr>
        <w:t>4.10.2 协助管理责任区域内的消防或防盗工作；</w:t>
      </w:r>
    </w:p>
    <w:p>
      <w:pPr>
        <w:snapToGrid w:val="0"/>
        <w:spacing w:line="360" w:lineRule="auto"/>
        <w:rPr>
          <w:rFonts w:hint="eastAsia"/>
          <w:color w:val="auto"/>
          <w:sz w:val="21"/>
          <w:szCs w:val="21"/>
          <w:highlight w:val="none"/>
        </w:rPr>
      </w:pPr>
      <w:r>
        <w:rPr>
          <w:rFonts w:hint="eastAsia"/>
          <w:color w:val="auto"/>
          <w:sz w:val="21"/>
          <w:szCs w:val="21"/>
          <w:highlight w:val="none"/>
        </w:rPr>
        <w:t>4.10.3 协助管理节水节电，如日常空调、电风扇、电灯、水龙头等资源的管理，以及在合理时间给房间通风；</w:t>
      </w:r>
    </w:p>
    <w:p>
      <w:pPr>
        <w:snapToGrid w:val="0"/>
        <w:spacing w:line="360" w:lineRule="auto"/>
        <w:rPr>
          <w:rFonts w:hint="eastAsia"/>
          <w:color w:val="auto"/>
          <w:sz w:val="21"/>
          <w:szCs w:val="21"/>
          <w:highlight w:val="none"/>
        </w:rPr>
      </w:pPr>
      <w:r>
        <w:rPr>
          <w:rFonts w:hint="eastAsia"/>
          <w:color w:val="auto"/>
          <w:sz w:val="21"/>
          <w:szCs w:val="21"/>
          <w:highlight w:val="none"/>
        </w:rPr>
        <w:t>4.10.4  协助甲方定期进行空调清洗；</w:t>
      </w:r>
    </w:p>
    <w:p>
      <w:pPr>
        <w:snapToGrid w:val="0"/>
        <w:spacing w:line="360" w:lineRule="auto"/>
        <w:rPr>
          <w:rFonts w:hint="eastAsia"/>
          <w:color w:val="auto"/>
          <w:sz w:val="21"/>
          <w:szCs w:val="21"/>
          <w:highlight w:val="none"/>
        </w:rPr>
      </w:pPr>
      <w:r>
        <w:rPr>
          <w:rFonts w:hint="eastAsia"/>
          <w:color w:val="auto"/>
          <w:sz w:val="21"/>
          <w:szCs w:val="21"/>
          <w:highlight w:val="none"/>
        </w:rPr>
        <w:t>4.10.5  配合做好其他精细化管理工作。</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专用工具、</w:t>
      </w:r>
      <w:r>
        <w:rPr>
          <w:rFonts w:hint="eastAsia"/>
          <w:color w:val="auto"/>
          <w:sz w:val="21"/>
          <w:szCs w:val="21"/>
          <w:highlight w:val="none"/>
          <w:lang w:val="zh-CN"/>
        </w:rPr>
        <w:t>保洁工具及耗材由</w:t>
      </w:r>
      <w:r>
        <w:rPr>
          <w:rFonts w:hint="eastAsia"/>
          <w:color w:val="auto"/>
          <w:sz w:val="21"/>
          <w:szCs w:val="21"/>
          <w:highlight w:val="none"/>
        </w:rPr>
        <w:t>乙方提供及保管，提供医疗固体废物专职收集人员的防护用品，并由乙方承担折旧、备品、备件及维修材料、维修服务费等一切费用。乙方必须对自己承包范围内的石材及PVC地板进行日常专业护养。</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乙方应做好各岗位工作人员的职业防护工作，为其配备个人防护用品或个人工作必需品（如医疗垃圾回收人员的口罩、围裙、手套、鞋子等）。</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服务区域内的各类管道疏通工作须在1个小时内解决，乙方如无法处理须2小时内自行联系外部专业疏通公司到场解决，由此产生的一切费用由乙方承担。</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各岗位的工作时间原则上按“人员需求一览表”执行，因甲方实际工作需要（如病人手术结束时间迟于下班时间或其他原因）造成的拖班或加班现象，不另计加班费。</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根据有关法律、法规及本合同的约定，制订各岗位的管理方案、管理制度、年度及月度管理计划和工作质量考核标准，并上交甲方备案。</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乙方的各岗位员工要统一服装，并由乙方负责其员工工服配备和洗涤。</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乙方服务人员100%经过岗前培训合格才上岗并将人员入职表提供给甲方备案。各岗位员工必须服从所在科室的安排，服务人员相对稳定，不能因为岗位人员变动影响甲方科室工作。</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乙方人员发生工伤事故、意外事故（甲方设施设备自身存在质量问题所致除外）等一切后果及费用均由乙方负责，与甲方无关。</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因乙方工作不当、管理不善等原因造成医院职工或病人跌滑、摔倒等人身伤害的，乙方应积极解决处理，由此产生的一切后果及赔偿费用均由乙方承担，与甲方无关，并将事件列入当月绩效考核。</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乙方应积极完成甲方交办的搬运工作，正常上班期间的小型搬运工作不另计费用。</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垃圾清运工应按时清运及分装垃圾，对医疗垃圾要及时回收，减少污染，并专人、专车、专桶，按规定路线封闭运送。每天生活垃圾集中到暂存处后统一运送至当地环卫指定地点。医疗废物按规定收集后，拉到医疗废物暂存处，由相关医疗固废处置公司专车外运处置，期间必须做好其交接、登记工作。对医疗固体废物专职收集人员如因防护不当等过错引发的纠纷由乙方负责处理，并承担相应责任。</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遇到突发事件或自然灾害，必须服从甲方指挥与安排。在台风或大雨季节，如要加强抗台抗灾时，乙方要无条件安排值班并协助甲方解决突发情况，由此产生的加班等费用已包括在合同价内。</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甲方大型活动、庆典等，乙方工作人员须服从甲方的调度，因此增加的相应人工费、加班费、材料费由乙方承担。</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乙方不得以任何理由向甲方工作人员支付小费或赠送实物，违者将终止合同。乙方人员也不得以任何形式向客户或家属索取小费或钱物等。</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未经甲方同意，乙方不得在承包区域存放易燃物品、挥发性大或气味浓烈的液体等。</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未经甲方同意，乙方无权在承包区域内从事任何经营活动或类似宣传，甲方有权依照法律法规和甲方相关的规定责令乙方限期改正，并接受处罚。</w:t>
      </w:r>
    </w:p>
    <w:p>
      <w:pPr>
        <w:numPr>
          <w:ilvl w:val="1"/>
          <w:numId w:val="19"/>
        </w:numPr>
        <w:snapToGrid w:val="0"/>
        <w:spacing w:line="440" w:lineRule="exact"/>
        <w:rPr>
          <w:rFonts w:hint="eastAsia"/>
          <w:color w:val="auto"/>
          <w:sz w:val="21"/>
          <w:szCs w:val="21"/>
          <w:highlight w:val="none"/>
        </w:rPr>
      </w:pPr>
      <w:r>
        <w:rPr>
          <w:rFonts w:hint="eastAsia"/>
          <w:color w:val="auto"/>
          <w:sz w:val="21"/>
          <w:szCs w:val="21"/>
          <w:highlight w:val="none"/>
        </w:rPr>
        <w:t>未经甲方同意，乙方不得以任何形式转租、转让、抵押承包区域及承包合同内容，在承包区域内只从事甲方认可的承包工作；否则甲方有权单方面终止合同，并保留进一步追究乙方责任的权利。在承包期间，乙方任何重大变动或法律事宜均应通知甲方。</w:t>
      </w:r>
    </w:p>
    <w:p>
      <w:pPr>
        <w:numPr>
          <w:ilvl w:val="1"/>
          <w:numId w:val="19"/>
        </w:numPr>
        <w:snapToGrid w:val="0"/>
        <w:spacing w:line="440" w:lineRule="exact"/>
        <w:rPr>
          <w:rFonts w:hint="eastAsia"/>
          <w:color w:val="auto"/>
          <w:sz w:val="21"/>
          <w:szCs w:val="21"/>
          <w:highlight w:val="none"/>
        </w:rPr>
      </w:pPr>
      <w:r>
        <w:rPr>
          <w:rFonts w:hint="eastAsia"/>
          <w:color w:val="auto"/>
          <w:sz w:val="21"/>
          <w:szCs w:val="21"/>
          <w:highlight w:val="none"/>
        </w:rPr>
        <w:t>完成甲方交办的临时性任务。</w:t>
      </w:r>
    </w:p>
    <w:p>
      <w:pPr>
        <w:numPr>
          <w:ilvl w:val="0"/>
          <w:numId w:val="19"/>
        </w:numPr>
        <w:snapToGrid w:val="0"/>
        <w:spacing w:before="240" w:beforeLines="100" w:line="360" w:lineRule="auto"/>
        <w:rPr>
          <w:rFonts w:hint="eastAsia"/>
          <w:color w:val="auto"/>
          <w:sz w:val="21"/>
          <w:szCs w:val="21"/>
          <w:highlight w:val="none"/>
        </w:rPr>
      </w:pPr>
      <w:r>
        <w:rPr>
          <w:rFonts w:hint="eastAsia"/>
          <w:color w:val="auto"/>
          <w:sz w:val="21"/>
          <w:szCs w:val="21"/>
          <w:highlight w:val="none"/>
        </w:rPr>
        <w:t>服务考核办法</w:t>
      </w:r>
    </w:p>
    <w:p>
      <w:pPr>
        <w:numPr>
          <w:ilvl w:val="1"/>
          <w:numId w:val="19"/>
        </w:numPr>
        <w:snapToGrid w:val="0"/>
        <w:spacing w:line="360" w:lineRule="auto"/>
        <w:rPr>
          <w:rFonts w:hint="eastAsia"/>
          <w:color w:val="auto"/>
          <w:sz w:val="21"/>
          <w:szCs w:val="21"/>
          <w:highlight w:val="none"/>
        </w:rPr>
      </w:pPr>
      <w:r>
        <w:rPr>
          <w:rFonts w:hint="eastAsia"/>
          <w:bCs/>
          <w:color w:val="auto"/>
          <w:sz w:val="21"/>
          <w:szCs w:val="21"/>
          <w:highlight w:val="none"/>
        </w:rPr>
        <w:t>甲方对乙方按考核制度每月进行考核。</w:t>
      </w:r>
    </w:p>
    <w:p>
      <w:pPr>
        <w:numPr>
          <w:ilvl w:val="1"/>
          <w:numId w:val="19"/>
        </w:numPr>
        <w:snapToGrid w:val="0"/>
        <w:spacing w:line="360" w:lineRule="auto"/>
        <w:rPr>
          <w:rFonts w:hint="eastAsia"/>
          <w:color w:val="auto"/>
          <w:sz w:val="21"/>
          <w:szCs w:val="21"/>
          <w:highlight w:val="none"/>
        </w:rPr>
      </w:pPr>
      <w:r>
        <w:rPr>
          <w:rFonts w:hint="eastAsia"/>
          <w:bCs/>
          <w:color w:val="auto"/>
          <w:sz w:val="21"/>
          <w:szCs w:val="21"/>
          <w:highlight w:val="none"/>
        </w:rPr>
        <w:t>日常考勤：乙方工作人员必须严格执行上下班指纹或面部扫描考核并纳入甲方考勤系统，甲方每月将对乙方考勤情况进行检查。在服务期间乙方须保证甲方要求的最低上岗人数</w:t>
      </w:r>
      <w:r>
        <w:rPr>
          <w:rFonts w:hint="eastAsia"/>
          <w:color w:val="auto"/>
          <w:sz w:val="21"/>
          <w:szCs w:val="21"/>
          <w:highlight w:val="none"/>
        </w:rPr>
        <w:t>。</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日常督査考核：甲方在日常巡查中视发现问题的情况将采取口头或书面告知当事人及乙方管理员，要求及时整改并反馈，整改情况将直接影响当月绩效考核得分。每月发现的相同问题书面告知三次未经整改或三次未按要求整改，当月绩效考核得分扣10分。</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考核方式及内容由甲方组织，考核前通知乙方，并由乙方安排人员共同参加考核。考核结果有记录，参加考核人员应签名。</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乙方要在一周内完成甲方所提出的整改问题，或制定书面整改方案。</w:t>
      </w:r>
    </w:p>
    <w:p>
      <w:pPr>
        <w:spacing w:after="168" w:afterLines="70" w:line="360" w:lineRule="auto"/>
        <w:rPr>
          <w:rFonts w:hint="eastAsia"/>
          <w:color w:val="auto"/>
          <w:sz w:val="21"/>
          <w:szCs w:val="21"/>
          <w:highlight w:val="none"/>
        </w:rPr>
      </w:pPr>
      <w:r>
        <w:rPr>
          <w:rFonts w:hint="eastAsia"/>
          <w:color w:val="auto"/>
          <w:sz w:val="21"/>
          <w:szCs w:val="21"/>
          <w:highlight w:val="none"/>
        </w:rPr>
        <w:t>5.6  当月的处罚在下月结算服务费时扣除。</w:t>
      </w:r>
    </w:p>
    <w:p>
      <w:pPr>
        <w:numPr>
          <w:ilvl w:val="0"/>
          <w:numId w:val="19"/>
        </w:numPr>
        <w:snapToGrid w:val="0"/>
        <w:spacing w:before="120" w:beforeLines="50" w:line="360" w:lineRule="auto"/>
        <w:rPr>
          <w:rFonts w:hint="eastAsia"/>
          <w:color w:val="auto"/>
          <w:sz w:val="21"/>
          <w:szCs w:val="21"/>
          <w:highlight w:val="none"/>
        </w:rPr>
      </w:pPr>
      <w:r>
        <w:rPr>
          <w:rFonts w:hint="eastAsia"/>
          <w:color w:val="auto"/>
          <w:sz w:val="21"/>
          <w:szCs w:val="21"/>
          <w:highlight w:val="none"/>
        </w:rPr>
        <w:t>付款方式</w:t>
      </w:r>
    </w:p>
    <w:p>
      <w:pPr>
        <w:numPr>
          <w:ilvl w:val="1"/>
          <w:numId w:val="19"/>
        </w:numPr>
        <w:snapToGrid w:val="0"/>
        <w:spacing w:line="360" w:lineRule="auto"/>
        <w:rPr>
          <w:rFonts w:hint="eastAsia" w:ascii="宋体" w:hAnsi="宋体" w:eastAsia="宋体" w:cs="宋体"/>
          <w:color w:val="auto"/>
          <w:sz w:val="21"/>
          <w:szCs w:val="21"/>
          <w:highlight w:val="none"/>
        </w:rPr>
      </w:pPr>
      <w:r>
        <w:rPr>
          <w:rFonts w:hint="eastAsia"/>
          <w:color w:val="auto"/>
          <w:sz w:val="21"/>
          <w:szCs w:val="21"/>
          <w:highlight w:val="none"/>
        </w:rPr>
        <w:t>付款方式</w:t>
      </w:r>
    </w:p>
    <w:p>
      <w:pPr>
        <w:numPr>
          <w:ilvl w:val="0"/>
          <w:numId w:val="0"/>
        </w:numPr>
        <w:snapToGrid w:val="0"/>
        <w:spacing w:line="360" w:lineRule="auto"/>
        <w:ind w:firstLine="630" w:firstLineChars="3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履约保证金：合同签订后七个工作日内中标单位向</w:t>
      </w:r>
      <w:r>
        <w:rPr>
          <w:rFonts w:hint="eastAsia"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支付合同总价的1%作为履约保证金（转账或汇票或保函等非现金方式）。服务期满后十个工作日内，一次性无息退还履约保证金。</w:t>
      </w:r>
    </w:p>
    <w:p>
      <w:pPr>
        <w:numPr>
          <w:ilvl w:val="0"/>
          <w:numId w:val="0"/>
        </w:numPr>
        <w:snapToGrid w:val="0"/>
        <w:spacing w:line="360" w:lineRule="auto"/>
        <w:ind w:leftChars="0" w:firstLine="630" w:firstLineChars="3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预付款：合同生效以及具备实施条件后七个工作日内</w:t>
      </w:r>
      <w:r>
        <w:rPr>
          <w:rFonts w:hint="eastAsia"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预付合同价的20%。（预付款等比例扣回）</w:t>
      </w:r>
    </w:p>
    <w:p>
      <w:pPr>
        <w:numPr>
          <w:ilvl w:val="0"/>
          <w:numId w:val="0"/>
        </w:numPr>
        <w:snapToGrid w:val="0"/>
        <w:spacing w:line="360" w:lineRule="auto"/>
        <w:ind w:lef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（注：在签订合同时，</w:t>
      </w:r>
      <w:r>
        <w:rPr>
          <w:rFonts w:hint="eastAsia"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明确表示无需预付款或者主动要求降低预付款比例的，</w:t>
      </w:r>
      <w:r>
        <w:rPr>
          <w:rFonts w:hint="eastAsia"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可不适用前述规定。</w:t>
      </w:r>
      <w:r>
        <w:rPr>
          <w:rFonts w:hint="eastAsia"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可根据项目特点、</w:t>
      </w:r>
      <w:r>
        <w:rPr>
          <w:rFonts w:hint="eastAsia"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信用等情况，决定是否要求</w:t>
      </w:r>
      <w:r>
        <w:rPr>
          <w:rFonts w:hint="eastAsia"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提交银行、保险公司等金融机构出具的预付款保函或其他担保措施。（浙财采监[2022]3号文件）</w:t>
      </w:r>
    </w:p>
    <w:p>
      <w:pPr>
        <w:numPr>
          <w:ilvl w:val="0"/>
          <w:numId w:val="0"/>
        </w:numPr>
        <w:snapToGrid w:val="0"/>
        <w:spacing w:line="360" w:lineRule="auto"/>
        <w:ind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1.3、按月支付服务费。次月5日前，</w:t>
      </w:r>
      <w:r>
        <w:rPr>
          <w:rFonts w:hint="eastAsia"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对中标单位上个月服务进行考核。次月15日前，</w:t>
      </w:r>
      <w:r>
        <w:rPr>
          <w:rFonts w:hint="eastAsia"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根据找中标单位提供的人员配置明细表及发票，根据各项考核结果扣除相应处罚款项后，核对无误后，</w:t>
      </w:r>
      <w:r>
        <w:rPr>
          <w:rFonts w:hint="eastAsia"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向中标单位支付上月服务费。</w:t>
      </w:r>
    </w:p>
    <w:p>
      <w:pPr>
        <w:numPr>
          <w:ilvl w:val="0"/>
          <w:numId w:val="0"/>
        </w:numPr>
        <w:snapToGrid w:val="0"/>
        <w:spacing w:line="360" w:lineRule="auto"/>
        <w:ind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如因甲方工作需要，各岗位出现确需人数增减的情况，甲方将根据乙方投标报价明细表中的“人员费用”内相应岗位的人员费用报价调整相应费用，其他项费用均保持不变。增减岗位的员工不足1个月，则按天数（每月均以30天计算）计算费用，即（月岗位工资/30天）*实际服务天数*实际增减的服务人数。</w:t>
      </w:r>
    </w:p>
    <w:p>
      <w:pPr>
        <w:numPr>
          <w:ilvl w:val="0"/>
          <w:numId w:val="0"/>
        </w:numPr>
        <w:snapToGrid w:val="0"/>
        <w:spacing w:line="360" w:lineRule="auto"/>
        <w:ind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可根据疫情发展态势，对疫情防控人员人数进行调整，</w:t>
      </w:r>
      <w:r>
        <w:rPr>
          <w:rFonts w:hint="eastAsia"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须无条件配合。后期根据每月实际到岗人员进行结算。结算按上述付款方式进行支付。</w:t>
      </w:r>
    </w:p>
    <w:p>
      <w:pPr>
        <w:numPr>
          <w:ilvl w:val="0"/>
          <w:numId w:val="0"/>
        </w:numPr>
        <w:snapToGrid w:val="0"/>
        <w:spacing w:line="360" w:lineRule="auto"/>
        <w:ind w:leftChars="0" w:firstLine="420" w:firstLineChars="200"/>
        <w:rPr>
          <w:rFonts w:hint="eastAsia"/>
          <w:color w:val="auto"/>
          <w:sz w:val="21"/>
          <w:szCs w:val="21"/>
          <w:highlight w:val="none"/>
        </w:rPr>
      </w:pPr>
      <w:r>
        <w:rPr>
          <w:rFonts w:hint="eastAsia"/>
          <w:color w:val="auto"/>
          <w:sz w:val="21"/>
          <w:szCs w:val="21"/>
          <w:highlight w:val="none"/>
        </w:rPr>
        <w:t>乙方在服务期内有下列行为，造成的不当损失而产生费用，要从当月支付给乙方的费用中扣除：A、乙方要爱护与保管医院财产，如损坏医院设施等，按实际损失价值赔偿；B、没有达到考核标准的，按考核标准中规定的扣除；C、其它因乙方不作为或管理不严等，造成医院不良影响或损失的、部分与招标文件不符的做法的、不履行其投标文件的，甲方直接扣除乙方的当月合同款0.1%-5%。</w:t>
      </w:r>
    </w:p>
    <w:p>
      <w:pPr>
        <w:numPr>
          <w:ilvl w:val="0"/>
          <w:numId w:val="19"/>
        </w:numPr>
        <w:snapToGrid w:val="0"/>
        <w:spacing w:before="120" w:beforeLines="50" w:line="360" w:lineRule="auto"/>
        <w:rPr>
          <w:rFonts w:hint="eastAsia"/>
          <w:color w:val="auto"/>
          <w:sz w:val="21"/>
          <w:szCs w:val="21"/>
          <w:highlight w:val="none"/>
        </w:rPr>
      </w:pPr>
      <w:r>
        <w:rPr>
          <w:rFonts w:hint="eastAsia"/>
          <w:color w:val="auto"/>
          <w:sz w:val="21"/>
          <w:szCs w:val="21"/>
          <w:highlight w:val="none"/>
        </w:rPr>
        <w:t>违约中止合同及赔偿</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甲方在乙方存在如下违约情况时，有权单方面终止全部或部分合同，并保留进一步追究乙方责任的权利（包括经济赔偿）。</w:t>
      </w:r>
    </w:p>
    <w:p>
      <w:pPr>
        <w:numPr>
          <w:ilvl w:val="0"/>
          <w:numId w:val="20"/>
        </w:numPr>
        <w:spacing w:line="360" w:lineRule="auto"/>
        <w:rPr>
          <w:rFonts w:hint="eastAsia"/>
          <w:color w:val="auto"/>
          <w:sz w:val="21"/>
          <w:szCs w:val="21"/>
          <w:highlight w:val="none"/>
        </w:rPr>
      </w:pPr>
      <w:r>
        <w:rPr>
          <w:rFonts w:hint="eastAsia"/>
          <w:color w:val="auto"/>
          <w:sz w:val="21"/>
          <w:szCs w:val="21"/>
          <w:highlight w:val="none"/>
        </w:rPr>
        <w:t>乙方未能履行合同规定的义务；</w:t>
      </w:r>
    </w:p>
    <w:p>
      <w:pPr>
        <w:numPr>
          <w:ilvl w:val="0"/>
          <w:numId w:val="20"/>
        </w:numPr>
        <w:spacing w:line="360" w:lineRule="auto"/>
        <w:rPr>
          <w:rFonts w:hint="eastAsia"/>
          <w:color w:val="auto"/>
          <w:sz w:val="21"/>
          <w:szCs w:val="21"/>
          <w:highlight w:val="none"/>
        </w:rPr>
      </w:pPr>
      <w:r>
        <w:rPr>
          <w:rFonts w:hint="eastAsia"/>
          <w:color w:val="auto"/>
          <w:sz w:val="21"/>
          <w:szCs w:val="21"/>
          <w:highlight w:val="none"/>
        </w:rPr>
        <w:t>一年累计达3次月度考核不合格；</w:t>
      </w:r>
    </w:p>
    <w:p>
      <w:pPr>
        <w:numPr>
          <w:ilvl w:val="0"/>
          <w:numId w:val="20"/>
        </w:numPr>
        <w:spacing w:line="360" w:lineRule="auto"/>
        <w:rPr>
          <w:rFonts w:hint="eastAsia"/>
          <w:color w:val="auto"/>
          <w:sz w:val="21"/>
          <w:szCs w:val="21"/>
          <w:highlight w:val="none"/>
        </w:rPr>
      </w:pPr>
      <w:r>
        <w:rPr>
          <w:rFonts w:hint="eastAsia"/>
          <w:color w:val="auto"/>
          <w:sz w:val="21"/>
          <w:szCs w:val="21"/>
          <w:highlight w:val="none"/>
        </w:rPr>
        <w:t>有严重影响医院有关科室的正常工作及医院形象；</w:t>
      </w:r>
    </w:p>
    <w:p>
      <w:pPr>
        <w:numPr>
          <w:ilvl w:val="0"/>
          <w:numId w:val="20"/>
        </w:numPr>
        <w:spacing w:line="360" w:lineRule="auto"/>
        <w:rPr>
          <w:rFonts w:hint="eastAsia"/>
          <w:color w:val="auto"/>
          <w:sz w:val="21"/>
          <w:szCs w:val="21"/>
          <w:highlight w:val="none"/>
        </w:rPr>
      </w:pPr>
      <w:r>
        <w:rPr>
          <w:rFonts w:hint="eastAsia"/>
          <w:color w:val="auto"/>
          <w:sz w:val="21"/>
          <w:szCs w:val="21"/>
          <w:highlight w:val="none"/>
        </w:rPr>
        <w:t>与招标文件不符合的做法，或不履行其投标文件的承诺；</w:t>
      </w:r>
    </w:p>
    <w:p>
      <w:pPr>
        <w:numPr>
          <w:ilvl w:val="0"/>
          <w:numId w:val="20"/>
        </w:numPr>
        <w:spacing w:line="360" w:lineRule="auto"/>
        <w:rPr>
          <w:rFonts w:hint="eastAsia"/>
          <w:color w:val="auto"/>
          <w:sz w:val="21"/>
          <w:szCs w:val="21"/>
          <w:highlight w:val="none"/>
        </w:rPr>
      </w:pPr>
      <w:r>
        <w:rPr>
          <w:rFonts w:hint="eastAsia"/>
          <w:color w:val="auto"/>
          <w:sz w:val="21"/>
          <w:szCs w:val="21"/>
          <w:highlight w:val="none"/>
        </w:rPr>
        <w:t>本项目不得转包；</w:t>
      </w:r>
    </w:p>
    <w:p>
      <w:pPr>
        <w:numPr>
          <w:ilvl w:val="0"/>
          <w:numId w:val="20"/>
        </w:numPr>
        <w:spacing w:line="360" w:lineRule="auto"/>
        <w:rPr>
          <w:rFonts w:hint="eastAsia"/>
          <w:color w:val="auto"/>
          <w:sz w:val="21"/>
          <w:szCs w:val="21"/>
          <w:highlight w:val="none"/>
        </w:rPr>
      </w:pPr>
      <w:r>
        <w:rPr>
          <w:rFonts w:hint="eastAsia"/>
          <w:color w:val="auto"/>
          <w:sz w:val="21"/>
          <w:szCs w:val="21"/>
          <w:highlight w:val="none"/>
        </w:rPr>
        <w:t>违反承诺书内容。</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乙方如要提前中止合同，需提前3个月，并征得甲方同意，否则按合同执行。</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除不可抗力外以，如发生乙方不能履行合同义务，或甲方发生中途终止合同等情况，应及时以书面形式通知对方。甲乙双方应本着友好的态度进行协商，妥善解决。如协商无效，按下列规定计算并支付违约金：</w:t>
      </w:r>
    </w:p>
    <w:p>
      <w:pPr>
        <w:numPr>
          <w:ilvl w:val="0"/>
          <w:numId w:val="21"/>
        </w:numPr>
        <w:tabs>
          <w:tab w:val="left" w:pos="993"/>
          <w:tab w:val="clear" w:pos="1287"/>
        </w:tabs>
        <w:spacing w:line="360" w:lineRule="auto"/>
        <w:ind w:left="1222" w:hanging="796"/>
        <w:rPr>
          <w:rFonts w:hint="eastAsia"/>
          <w:color w:val="auto"/>
          <w:sz w:val="21"/>
          <w:szCs w:val="21"/>
          <w:highlight w:val="none"/>
        </w:rPr>
      </w:pPr>
      <w:r>
        <w:rPr>
          <w:rFonts w:hint="eastAsia"/>
          <w:color w:val="auto"/>
          <w:sz w:val="21"/>
          <w:szCs w:val="21"/>
          <w:highlight w:val="none"/>
        </w:rPr>
        <w:t>乙方不能履行合同义务，应按未履行部分合同价格的10%向甲方偿付违约金，同时履约保证金不予退还。</w:t>
      </w:r>
    </w:p>
    <w:p>
      <w:pPr>
        <w:numPr>
          <w:ilvl w:val="0"/>
          <w:numId w:val="21"/>
        </w:numPr>
        <w:tabs>
          <w:tab w:val="left" w:pos="993"/>
          <w:tab w:val="clear" w:pos="1287"/>
        </w:tabs>
        <w:spacing w:line="360" w:lineRule="auto"/>
        <w:ind w:left="1222" w:hanging="796"/>
        <w:rPr>
          <w:rFonts w:hint="eastAsia"/>
          <w:color w:val="auto"/>
          <w:sz w:val="21"/>
          <w:szCs w:val="21"/>
          <w:highlight w:val="none"/>
        </w:rPr>
      </w:pPr>
      <w:r>
        <w:rPr>
          <w:rFonts w:hint="eastAsia"/>
          <w:color w:val="auto"/>
          <w:sz w:val="21"/>
          <w:szCs w:val="21"/>
          <w:highlight w:val="none"/>
        </w:rPr>
        <w:t>如乙方未能履行合同规定的任何一项义务，甲方均有权从履约保证金中得到补偿。</w:t>
      </w:r>
    </w:p>
    <w:p>
      <w:pPr>
        <w:numPr>
          <w:ilvl w:val="0"/>
          <w:numId w:val="21"/>
        </w:numPr>
        <w:tabs>
          <w:tab w:val="left" w:pos="993"/>
          <w:tab w:val="clear" w:pos="1287"/>
        </w:tabs>
        <w:spacing w:line="360" w:lineRule="auto"/>
        <w:ind w:left="1222" w:hanging="796"/>
        <w:rPr>
          <w:rFonts w:hint="eastAsia"/>
          <w:color w:val="auto"/>
          <w:sz w:val="21"/>
          <w:szCs w:val="21"/>
          <w:highlight w:val="none"/>
        </w:rPr>
      </w:pPr>
      <w:r>
        <w:rPr>
          <w:rFonts w:hint="eastAsia"/>
          <w:color w:val="auto"/>
          <w:sz w:val="21"/>
          <w:szCs w:val="21"/>
          <w:highlight w:val="none"/>
        </w:rPr>
        <w:t>甲方发生中途终止合同（8.1条原因除外），应向乙方偿付违约金，违约金按未履行部分合同价格的2%计算。</w:t>
      </w:r>
    </w:p>
    <w:p>
      <w:pPr>
        <w:numPr>
          <w:ilvl w:val="0"/>
          <w:numId w:val="21"/>
        </w:numPr>
        <w:tabs>
          <w:tab w:val="left" w:pos="993"/>
          <w:tab w:val="clear" w:pos="1287"/>
        </w:tabs>
        <w:spacing w:line="360" w:lineRule="auto"/>
        <w:ind w:left="1222" w:hanging="796"/>
        <w:rPr>
          <w:rFonts w:hint="eastAsia"/>
          <w:color w:val="auto"/>
          <w:sz w:val="21"/>
          <w:szCs w:val="21"/>
          <w:highlight w:val="none"/>
        </w:rPr>
      </w:pPr>
      <w:r>
        <w:rPr>
          <w:rFonts w:hint="eastAsia"/>
          <w:color w:val="auto"/>
          <w:sz w:val="21"/>
          <w:szCs w:val="21"/>
          <w:highlight w:val="none"/>
        </w:rPr>
        <w:t>经双方协商可终止部分或全部合同的，无须承担违约责任。</w:t>
      </w:r>
    </w:p>
    <w:p>
      <w:pPr>
        <w:numPr>
          <w:ilvl w:val="0"/>
          <w:numId w:val="19"/>
        </w:numPr>
        <w:snapToGrid w:val="0"/>
        <w:spacing w:before="120" w:beforeLines="50" w:line="360" w:lineRule="auto"/>
        <w:rPr>
          <w:rFonts w:hint="eastAsia"/>
          <w:color w:val="auto"/>
          <w:sz w:val="21"/>
          <w:szCs w:val="21"/>
          <w:highlight w:val="none"/>
        </w:rPr>
      </w:pPr>
      <w:r>
        <w:rPr>
          <w:rFonts w:hint="eastAsia"/>
          <w:color w:val="auto"/>
          <w:sz w:val="21"/>
          <w:szCs w:val="21"/>
          <w:highlight w:val="none"/>
        </w:rPr>
        <w:t>破产终止合同</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如果乙方破产或无清偿能力时，甲方可在任何时候以书面通知乙方终止合同。该终止合同将不损害或影响甲方已经采取或将要采取的补救措施的权利。</w:t>
      </w:r>
    </w:p>
    <w:p>
      <w:pPr>
        <w:numPr>
          <w:ilvl w:val="0"/>
          <w:numId w:val="19"/>
        </w:numPr>
        <w:snapToGrid w:val="0"/>
        <w:spacing w:before="120" w:beforeLines="50" w:line="360" w:lineRule="auto"/>
        <w:rPr>
          <w:rFonts w:hint="eastAsia"/>
          <w:color w:val="auto"/>
          <w:sz w:val="21"/>
          <w:szCs w:val="21"/>
          <w:highlight w:val="none"/>
        </w:rPr>
      </w:pPr>
      <w:r>
        <w:rPr>
          <w:rFonts w:hint="eastAsia"/>
          <w:color w:val="auto"/>
          <w:sz w:val="21"/>
          <w:szCs w:val="21"/>
          <w:highlight w:val="none"/>
        </w:rPr>
        <w:t>仲裁</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双方在执行合同中所发生的一切争议，应通过协商解决。如协商不成，应向甲方法定地址所在仲裁机构提交仲裁，也可直接向甲方法定地址所在人民法院起诉。</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在仲裁期间，除正在进行仲裁的部份外，本合同其他部份应继续执行。</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仲裁费用除仲裁机构另行有裁决外，由败诉方承担。</w:t>
      </w:r>
    </w:p>
    <w:p>
      <w:pPr>
        <w:numPr>
          <w:ilvl w:val="0"/>
          <w:numId w:val="19"/>
        </w:numPr>
        <w:snapToGrid w:val="0"/>
        <w:spacing w:before="120" w:beforeLines="50" w:line="360" w:lineRule="auto"/>
        <w:rPr>
          <w:rFonts w:hint="eastAsia"/>
          <w:color w:val="auto"/>
          <w:sz w:val="21"/>
          <w:szCs w:val="21"/>
          <w:highlight w:val="none"/>
        </w:rPr>
      </w:pPr>
      <w:r>
        <w:rPr>
          <w:rFonts w:hint="eastAsia"/>
          <w:color w:val="auto"/>
          <w:sz w:val="21"/>
          <w:szCs w:val="21"/>
          <w:highlight w:val="none"/>
        </w:rPr>
        <w:t>合同生效及其他</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合同经双方签字并加盖公章后生效。</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合同签定地点：合同执行地。</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合同执行中，如需修改或补充合同内容，经协商，双方应签署书面修改或补充协议。该协议将作为合同不可分割的一部分。</w:t>
      </w:r>
    </w:p>
    <w:p>
      <w:pPr>
        <w:numPr>
          <w:ilvl w:val="0"/>
          <w:numId w:val="19"/>
        </w:numPr>
        <w:snapToGrid w:val="0"/>
        <w:spacing w:before="120" w:beforeLines="50" w:line="360" w:lineRule="auto"/>
        <w:rPr>
          <w:rFonts w:hint="eastAsia"/>
          <w:color w:val="auto"/>
          <w:sz w:val="21"/>
          <w:szCs w:val="21"/>
          <w:highlight w:val="none"/>
        </w:rPr>
      </w:pPr>
      <w:r>
        <w:rPr>
          <w:rFonts w:hint="eastAsia"/>
          <w:color w:val="auto"/>
          <w:sz w:val="21"/>
          <w:szCs w:val="21"/>
          <w:highlight w:val="none"/>
        </w:rPr>
        <w:t>其它</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招标文件、补充文件、投标文件及询标答疑纪要、中标通知书等作为本合同的附件，与本合同具有同等法律效力。</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本合同一式</w:t>
      </w:r>
      <w:r>
        <w:rPr>
          <w:rFonts w:hint="eastAsia"/>
          <w:color w:val="auto"/>
          <w:sz w:val="21"/>
          <w:szCs w:val="21"/>
          <w:highlight w:val="none"/>
          <w:lang w:val="en-US" w:eastAsia="zh-CN"/>
        </w:rPr>
        <w:t>伍</w:t>
      </w:r>
      <w:r>
        <w:rPr>
          <w:rFonts w:hint="eastAsia"/>
          <w:color w:val="auto"/>
          <w:sz w:val="21"/>
          <w:szCs w:val="21"/>
          <w:highlight w:val="none"/>
        </w:rPr>
        <w:t>份，双方各执</w:t>
      </w:r>
      <w:r>
        <w:rPr>
          <w:rFonts w:hint="eastAsia"/>
          <w:color w:val="auto"/>
          <w:sz w:val="21"/>
          <w:szCs w:val="21"/>
          <w:highlight w:val="none"/>
          <w:lang w:val="en-US" w:eastAsia="zh-CN"/>
        </w:rPr>
        <w:t>贰</w:t>
      </w:r>
      <w:r>
        <w:rPr>
          <w:rFonts w:hint="eastAsia"/>
          <w:color w:val="auto"/>
          <w:sz w:val="21"/>
          <w:szCs w:val="21"/>
          <w:highlight w:val="none"/>
        </w:rPr>
        <w:t>份，</w:t>
      </w:r>
      <w:r>
        <w:rPr>
          <w:rFonts w:hint="eastAsia"/>
          <w:color w:val="auto"/>
          <w:sz w:val="21"/>
          <w:szCs w:val="21"/>
          <w:highlight w:val="none"/>
          <w:lang w:val="en-US" w:eastAsia="zh-CN"/>
        </w:rPr>
        <w:t>代理机构执壹份。</w:t>
      </w:r>
      <w:r>
        <w:rPr>
          <w:rFonts w:hint="eastAsia"/>
          <w:color w:val="auto"/>
          <w:sz w:val="21"/>
          <w:szCs w:val="21"/>
          <w:highlight w:val="none"/>
        </w:rPr>
        <w:t>双方签字盖章后生效，违约及其处罚按经济合同法及本合同有关条款执行。</w:t>
      </w:r>
    </w:p>
    <w:p>
      <w:pPr>
        <w:numPr>
          <w:ilvl w:val="1"/>
          <w:numId w:val="19"/>
        </w:numPr>
        <w:snapToGrid w:val="0"/>
        <w:spacing w:line="360" w:lineRule="auto"/>
        <w:rPr>
          <w:rFonts w:hint="eastAsia"/>
          <w:color w:val="auto"/>
          <w:sz w:val="21"/>
          <w:szCs w:val="21"/>
          <w:highlight w:val="none"/>
        </w:rPr>
      </w:pPr>
      <w:r>
        <w:rPr>
          <w:rFonts w:hint="eastAsia"/>
          <w:color w:val="auto"/>
          <w:sz w:val="21"/>
          <w:szCs w:val="21"/>
          <w:highlight w:val="none"/>
        </w:rPr>
        <w:t>以上协议未尽之处，双方协商解决。</w:t>
      </w:r>
    </w:p>
    <w:p>
      <w:pPr>
        <w:rPr>
          <w:rFonts w:hint="eastAsia"/>
          <w:color w:val="auto"/>
          <w:highlight w:val="none"/>
        </w:rPr>
      </w:pPr>
    </w:p>
    <w:p>
      <w:pPr>
        <w:tabs>
          <w:tab w:val="left" w:pos="840"/>
        </w:tabs>
        <w:spacing w:before="240" w:beforeLines="100" w:line="360" w:lineRule="auto"/>
        <w:ind w:firstLine="454"/>
        <w:rPr>
          <w:rFonts w:hint="eastAsia"/>
          <w:color w:val="auto"/>
          <w:sz w:val="21"/>
          <w:szCs w:val="21"/>
          <w:highlight w:val="none"/>
        </w:rPr>
      </w:pPr>
      <w:r>
        <w:rPr>
          <w:rFonts w:hint="eastAsia"/>
          <w:color w:val="auto"/>
          <w:sz w:val="21"/>
          <w:szCs w:val="21"/>
          <w:highlight w:val="none"/>
        </w:rPr>
        <w:t>甲方（公章）：                乙方（公章）：</w:t>
      </w:r>
    </w:p>
    <w:p>
      <w:pPr>
        <w:tabs>
          <w:tab w:val="left" w:pos="840"/>
        </w:tabs>
        <w:spacing w:line="360" w:lineRule="auto"/>
        <w:ind w:firstLine="454"/>
        <w:rPr>
          <w:rFonts w:hint="eastAsia"/>
          <w:color w:val="auto"/>
          <w:sz w:val="21"/>
          <w:szCs w:val="21"/>
          <w:highlight w:val="none"/>
        </w:rPr>
      </w:pPr>
      <w:r>
        <w:rPr>
          <w:rFonts w:hint="eastAsia"/>
          <w:color w:val="auto"/>
          <w:sz w:val="21"/>
          <w:szCs w:val="21"/>
          <w:highlight w:val="none"/>
        </w:rPr>
        <w:t>法定代表人或受委托人（签字或盖章）：   法定代表人或受委托人（签字或盖章）：</w:t>
      </w:r>
    </w:p>
    <w:p>
      <w:pPr>
        <w:tabs>
          <w:tab w:val="left" w:pos="840"/>
        </w:tabs>
        <w:spacing w:line="360" w:lineRule="auto"/>
        <w:ind w:firstLine="454"/>
        <w:rPr>
          <w:rFonts w:hint="eastAsia"/>
          <w:color w:val="auto"/>
          <w:sz w:val="21"/>
          <w:szCs w:val="21"/>
          <w:highlight w:val="none"/>
        </w:rPr>
      </w:pPr>
      <w:r>
        <w:rPr>
          <w:rFonts w:hint="eastAsia"/>
          <w:color w:val="auto"/>
          <w:sz w:val="21"/>
          <w:szCs w:val="21"/>
          <w:highlight w:val="none"/>
        </w:rPr>
        <w:t>地址：                                地址：</w:t>
      </w:r>
    </w:p>
    <w:p>
      <w:pPr>
        <w:tabs>
          <w:tab w:val="left" w:pos="840"/>
        </w:tabs>
        <w:spacing w:line="360" w:lineRule="auto"/>
        <w:ind w:firstLine="454"/>
        <w:rPr>
          <w:color w:val="auto"/>
          <w:sz w:val="21"/>
          <w:szCs w:val="21"/>
          <w:highlight w:val="none"/>
        </w:rPr>
      </w:pPr>
      <w:r>
        <w:rPr>
          <w:rFonts w:hint="eastAsia"/>
          <w:color w:val="auto"/>
          <w:sz w:val="21"/>
          <w:szCs w:val="21"/>
          <w:highlight w:val="none"/>
        </w:rPr>
        <w:t>电话：                    电话：</w:t>
      </w:r>
    </w:p>
    <w:p>
      <w:pPr>
        <w:pStyle w:val="113"/>
        <w:ind w:left="0" w:leftChars="0" w:firstLine="0" w:firstLineChars="0"/>
        <w:rPr>
          <w:rFonts w:hint="eastAsia" w:ascii="宋体" w:hAnsi="宋体" w:eastAsia="宋体" w:cs="宋体"/>
          <w:b/>
          <w:color w:val="auto"/>
          <w:sz w:val="22"/>
          <w:highlight w:val="none"/>
          <w:lang w:val="en-US" w:eastAsia="zh-CN"/>
        </w:rPr>
      </w:pPr>
    </w:p>
    <w:p>
      <w:pPr>
        <w:pStyle w:val="113"/>
        <w:ind w:left="0" w:leftChars="0" w:firstLine="0" w:firstLineChars="0"/>
        <w:rPr>
          <w:rFonts w:hint="eastAsia" w:ascii="宋体" w:hAnsi="宋体" w:eastAsia="宋体" w:cs="宋体"/>
          <w:b/>
          <w:color w:val="auto"/>
          <w:sz w:val="22"/>
          <w:highlight w:val="none"/>
          <w:lang w:val="en-US" w:eastAsia="zh-CN"/>
        </w:rPr>
      </w:pPr>
    </w:p>
    <w:p>
      <w:pPr>
        <w:pStyle w:val="113"/>
        <w:ind w:left="0" w:leftChars="0" w:firstLine="0" w:firstLineChars="0"/>
        <w:rPr>
          <w:rFonts w:hint="eastAsia" w:ascii="宋体" w:hAnsi="宋体" w:eastAsia="宋体" w:cs="宋体"/>
          <w:b/>
          <w:color w:val="auto"/>
          <w:sz w:val="22"/>
          <w:highlight w:val="none"/>
          <w:lang w:val="en-US" w:eastAsia="zh-CN"/>
        </w:rPr>
      </w:pPr>
    </w:p>
    <w:p>
      <w:pPr>
        <w:pStyle w:val="113"/>
        <w:ind w:left="0" w:leftChars="0" w:firstLine="0" w:firstLineChars="0"/>
        <w:rPr>
          <w:rFonts w:hint="eastAsia" w:ascii="宋体" w:hAnsi="宋体" w:eastAsia="宋体" w:cs="宋体"/>
          <w:b/>
          <w:color w:val="auto"/>
          <w:sz w:val="22"/>
          <w:highlight w:val="none"/>
          <w:lang w:val="en-US" w:eastAsia="zh-CN"/>
        </w:rPr>
      </w:pPr>
    </w:p>
    <w:p>
      <w:pPr>
        <w:pStyle w:val="113"/>
        <w:ind w:left="0" w:leftChars="0" w:firstLine="0" w:firstLineChars="0"/>
        <w:rPr>
          <w:rFonts w:hint="eastAsia" w:ascii="宋体" w:hAnsi="宋体" w:eastAsia="宋体" w:cs="宋体"/>
          <w:b/>
          <w:color w:val="auto"/>
          <w:sz w:val="22"/>
          <w:highlight w:val="none"/>
          <w:lang w:val="en-US" w:eastAsia="zh-CN"/>
        </w:rPr>
      </w:pPr>
    </w:p>
    <w:p>
      <w:pPr>
        <w:pStyle w:val="113"/>
        <w:ind w:left="0" w:leftChars="0" w:firstLine="0" w:firstLineChars="0"/>
        <w:rPr>
          <w:rFonts w:hint="eastAsia" w:ascii="宋体" w:hAnsi="宋体" w:eastAsia="宋体" w:cs="宋体"/>
          <w:b/>
          <w:color w:val="auto"/>
          <w:sz w:val="22"/>
          <w:highlight w:val="none"/>
          <w:lang w:val="en-US" w:eastAsia="zh-CN"/>
        </w:rPr>
      </w:pPr>
    </w:p>
    <w:p>
      <w:pPr>
        <w:pStyle w:val="113"/>
        <w:ind w:left="0" w:leftChars="0" w:firstLine="0" w:firstLineChars="0"/>
        <w:rPr>
          <w:rFonts w:hint="eastAsia" w:ascii="宋体" w:hAnsi="宋体" w:eastAsia="宋体" w:cs="宋体"/>
          <w:b/>
          <w:color w:val="auto"/>
          <w:sz w:val="22"/>
          <w:highlight w:val="none"/>
          <w:lang w:val="en-US" w:eastAsia="zh-CN"/>
        </w:rPr>
      </w:pPr>
    </w:p>
    <w:p>
      <w:pPr>
        <w:pStyle w:val="113"/>
        <w:ind w:left="0" w:leftChars="0" w:firstLine="0" w:firstLineChars="0"/>
        <w:rPr>
          <w:rFonts w:hint="eastAsia" w:ascii="宋体" w:hAnsi="宋体" w:eastAsia="宋体" w:cs="宋体"/>
          <w:b/>
          <w:color w:val="auto"/>
          <w:sz w:val="22"/>
          <w:highlight w:val="none"/>
          <w:lang w:val="en-US" w:eastAsia="zh-CN"/>
        </w:rPr>
      </w:pPr>
    </w:p>
    <w:p>
      <w:pPr>
        <w:pStyle w:val="113"/>
        <w:ind w:left="0" w:leftChars="0" w:firstLine="0" w:firstLineChars="0"/>
        <w:rPr>
          <w:rFonts w:hint="eastAsia" w:ascii="宋体" w:hAnsi="宋体" w:eastAsia="宋体" w:cs="宋体"/>
          <w:b/>
          <w:color w:val="auto"/>
          <w:sz w:val="22"/>
          <w:highlight w:val="none"/>
          <w:lang w:val="en-US" w:eastAsia="zh-CN"/>
        </w:rPr>
      </w:pPr>
    </w:p>
    <w:p>
      <w:pPr>
        <w:pStyle w:val="113"/>
        <w:ind w:left="0" w:leftChars="0" w:firstLine="0" w:firstLineChars="0"/>
        <w:rPr>
          <w:rFonts w:hint="eastAsia" w:ascii="宋体" w:hAnsi="宋体" w:eastAsia="宋体" w:cs="宋体"/>
          <w:b/>
          <w:color w:val="auto"/>
          <w:sz w:val="22"/>
          <w:highlight w:val="none"/>
          <w:lang w:val="en-US" w:eastAsia="zh-CN"/>
        </w:rPr>
      </w:pPr>
    </w:p>
    <w:p>
      <w:pPr>
        <w:pStyle w:val="113"/>
        <w:ind w:left="0" w:leftChars="0" w:firstLine="0" w:firstLineChars="0"/>
        <w:rPr>
          <w:rFonts w:hint="eastAsia" w:ascii="宋体" w:hAnsi="宋体" w:eastAsia="宋体" w:cs="宋体"/>
          <w:b/>
          <w:color w:val="auto"/>
          <w:sz w:val="22"/>
          <w:highlight w:val="none"/>
          <w:lang w:val="en-US" w:eastAsia="zh-CN"/>
        </w:rPr>
      </w:pPr>
    </w:p>
    <w:p>
      <w:pPr>
        <w:pStyle w:val="113"/>
        <w:ind w:left="0" w:leftChars="0" w:firstLine="0" w:firstLineChars="0"/>
        <w:rPr>
          <w:rFonts w:hint="eastAsia" w:ascii="宋体" w:hAnsi="宋体" w:eastAsia="宋体" w:cs="宋体"/>
          <w:b/>
          <w:color w:val="auto"/>
          <w:sz w:val="22"/>
          <w:highlight w:val="none"/>
          <w:lang w:val="en-US" w:eastAsia="zh-CN"/>
        </w:rPr>
      </w:pPr>
    </w:p>
    <w:p>
      <w:pPr>
        <w:pStyle w:val="113"/>
        <w:ind w:left="0" w:leftChars="0" w:firstLine="0" w:firstLineChars="0"/>
        <w:rPr>
          <w:rFonts w:hint="eastAsia" w:ascii="宋体" w:hAnsi="宋体" w:eastAsia="宋体" w:cs="宋体"/>
          <w:b/>
          <w:color w:val="auto"/>
          <w:sz w:val="22"/>
          <w:highlight w:val="none"/>
          <w:lang w:val="en-US" w:eastAsia="zh-CN"/>
        </w:rPr>
      </w:pPr>
    </w:p>
    <w:p>
      <w:pPr>
        <w:pStyle w:val="113"/>
        <w:ind w:left="0" w:leftChars="0" w:firstLine="0" w:firstLineChars="0"/>
        <w:rPr>
          <w:rFonts w:hint="eastAsia" w:ascii="宋体" w:hAnsi="宋体" w:eastAsia="宋体" w:cs="宋体"/>
          <w:b/>
          <w:color w:val="auto"/>
          <w:sz w:val="22"/>
          <w:highlight w:val="none"/>
          <w:lang w:val="en-US" w:eastAsia="zh-CN"/>
        </w:rPr>
      </w:pPr>
    </w:p>
    <w:p>
      <w:pPr>
        <w:spacing w:line="360" w:lineRule="auto"/>
        <w:rPr>
          <w:rFonts w:hint="eastAsia" w:cs="Times New Roman"/>
          <w:b w:val="0"/>
          <w:bCs w:val="0"/>
          <w:color w:val="auto"/>
          <w:sz w:val="22"/>
          <w:szCs w:val="22"/>
          <w:highlight w:val="none"/>
          <w:lang w:val="en-US" w:eastAsia="zh-CN"/>
        </w:rPr>
      </w:pPr>
      <w:r>
        <w:rPr>
          <w:rFonts w:hint="eastAsia" w:cs="Times New Roman"/>
          <w:b/>
          <w:bCs/>
          <w:color w:val="auto"/>
          <w:sz w:val="22"/>
          <w:szCs w:val="22"/>
          <w:highlight w:val="none"/>
          <w:lang w:val="en-US" w:eastAsia="zh-CN"/>
        </w:rPr>
        <w:t>附件：1.</w:t>
      </w:r>
      <w:r>
        <w:rPr>
          <w:rFonts w:hint="eastAsia" w:cs="Times New Roman"/>
          <w:b w:val="0"/>
          <w:bCs w:val="0"/>
          <w:color w:val="auto"/>
          <w:sz w:val="22"/>
          <w:szCs w:val="22"/>
          <w:highlight w:val="none"/>
          <w:lang w:val="en-US" w:eastAsia="zh-CN"/>
        </w:rPr>
        <w:t>《平阳县第二人民医院后勤服务公司保洁质量考核标准》、《平阳县第二人民医院门诊、病区、医技科室保洁质量标准》</w:t>
      </w:r>
    </w:p>
    <w:p>
      <w:pPr>
        <w:numPr>
          <w:ilvl w:val="0"/>
          <w:numId w:val="22"/>
        </w:numPr>
        <w:spacing w:line="360" w:lineRule="auto"/>
        <w:rPr>
          <w:rFonts w:hint="eastAsia" w:cs="Times New Roman"/>
          <w:b w:val="0"/>
          <w:bCs w:val="0"/>
          <w:color w:val="auto"/>
          <w:sz w:val="22"/>
          <w:szCs w:val="22"/>
          <w:highlight w:val="none"/>
          <w:lang w:val="en-US" w:eastAsia="zh-CN"/>
        </w:rPr>
      </w:pPr>
      <w:r>
        <w:rPr>
          <w:rFonts w:hint="eastAsia" w:cs="Times New Roman"/>
          <w:b w:val="0"/>
          <w:bCs w:val="0"/>
          <w:color w:val="auto"/>
          <w:sz w:val="22"/>
          <w:szCs w:val="22"/>
          <w:highlight w:val="none"/>
          <w:lang w:val="en-US" w:eastAsia="zh-CN"/>
        </w:rPr>
        <w:t>《平阳县第二人民医院后勤服务公司运送工质量考核标准》、《平阳县第二人民医院后勤服务公司导医质量考核标准》</w:t>
      </w:r>
    </w:p>
    <w:p>
      <w:pPr>
        <w:spacing w:line="360" w:lineRule="auto"/>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3.《平阳县第二人民医院后勤服务公司秩序维护及疫情防控质量考核标准》</w:t>
      </w:r>
    </w:p>
    <w:p>
      <w:pPr>
        <w:spacing w:line="360" w:lineRule="auto"/>
        <w:rPr>
          <w:rFonts w:cs="Times New Roman"/>
          <w:b/>
          <w:bCs/>
          <w:color w:val="auto"/>
          <w:sz w:val="22"/>
          <w:szCs w:val="22"/>
          <w:highlight w:val="none"/>
        </w:rPr>
      </w:pPr>
      <w:r>
        <w:rPr>
          <w:rFonts w:cs="Times New Roman"/>
          <w:b/>
          <w:bCs/>
          <w:color w:val="auto"/>
          <w:sz w:val="22"/>
          <w:szCs w:val="22"/>
          <w:highlight w:val="none"/>
        </w:rPr>
        <w:t>保洁</w:t>
      </w:r>
    </w:p>
    <w:p>
      <w:pPr>
        <w:numPr>
          <w:ilvl w:val="0"/>
          <w:numId w:val="18"/>
        </w:numPr>
        <w:spacing w:line="360" w:lineRule="auto"/>
        <w:rPr>
          <w:rFonts w:cs="Times New Roman"/>
          <w:color w:val="auto"/>
          <w:sz w:val="22"/>
          <w:szCs w:val="22"/>
          <w:highlight w:val="none"/>
        </w:rPr>
      </w:pPr>
      <w:r>
        <w:rPr>
          <w:rFonts w:cs="Times New Roman"/>
          <w:color w:val="auto"/>
          <w:sz w:val="22"/>
          <w:szCs w:val="22"/>
          <w:highlight w:val="none"/>
        </w:rPr>
        <w:t>每月一次，抽查15%科室为每月考核。</w:t>
      </w:r>
    </w:p>
    <w:p>
      <w:pPr>
        <w:numPr>
          <w:ilvl w:val="0"/>
          <w:numId w:val="18"/>
        </w:numPr>
        <w:spacing w:line="360" w:lineRule="auto"/>
        <w:rPr>
          <w:rFonts w:cs="Times New Roman"/>
          <w:color w:val="auto"/>
          <w:sz w:val="22"/>
          <w:szCs w:val="22"/>
          <w:highlight w:val="none"/>
        </w:rPr>
      </w:pPr>
      <w:r>
        <w:rPr>
          <w:rFonts w:cs="Times New Roman"/>
          <w:color w:val="auto"/>
          <w:sz w:val="22"/>
          <w:szCs w:val="22"/>
          <w:highlight w:val="none"/>
        </w:rPr>
        <w:t>考核分数计算如下（保留小数点一位）：</w:t>
      </w:r>
    </w:p>
    <w:p>
      <w:pPr>
        <w:spacing w:line="360" w:lineRule="auto"/>
        <w:rPr>
          <w:rFonts w:cs="Times New Roman"/>
          <w:color w:val="auto"/>
          <w:sz w:val="22"/>
          <w:szCs w:val="22"/>
          <w:highlight w:val="none"/>
        </w:rPr>
      </w:pPr>
      <w:r>
        <w:rPr>
          <w:rFonts w:cs="Times New Roman"/>
          <w:color w:val="auto"/>
          <w:sz w:val="22"/>
          <w:szCs w:val="22"/>
          <w:highlight w:val="none"/>
        </w:rPr>
        <w:t>总分比例：60％（考评组分数）＋20％（各科室分数）＋20％（病人满意度）</w:t>
      </w:r>
    </w:p>
    <w:p>
      <w:pPr>
        <w:spacing w:line="360" w:lineRule="auto"/>
        <w:rPr>
          <w:rFonts w:cs="Times New Roman"/>
          <w:color w:val="auto"/>
          <w:sz w:val="22"/>
          <w:szCs w:val="22"/>
          <w:highlight w:val="none"/>
        </w:rPr>
      </w:pPr>
      <w:r>
        <w:rPr>
          <w:rFonts w:cs="Times New Roman"/>
          <w:color w:val="auto"/>
          <w:sz w:val="22"/>
          <w:szCs w:val="22"/>
          <w:highlight w:val="none"/>
        </w:rPr>
        <w:t>1、考核总分数在90（含）分以上，费用按合同金额全额支付；</w:t>
      </w:r>
    </w:p>
    <w:p>
      <w:pPr>
        <w:spacing w:line="360" w:lineRule="auto"/>
        <w:rPr>
          <w:rFonts w:cs="Times New Roman"/>
          <w:color w:val="auto"/>
          <w:sz w:val="22"/>
          <w:szCs w:val="22"/>
          <w:highlight w:val="none"/>
        </w:rPr>
      </w:pPr>
      <w:r>
        <w:rPr>
          <w:rFonts w:cs="Times New Roman"/>
          <w:color w:val="auto"/>
          <w:sz w:val="22"/>
          <w:szCs w:val="22"/>
          <w:highlight w:val="none"/>
        </w:rPr>
        <w:t>2、考核总分数在85分（含）～90分，扣除服务费用5000～10000元；</w:t>
      </w:r>
    </w:p>
    <w:p>
      <w:pPr>
        <w:spacing w:line="360" w:lineRule="auto"/>
        <w:rPr>
          <w:rFonts w:cs="Times New Roman"/>
          <w:color w:val="auto"/>
          <w:sz w:val="22"/>
          <w:szCs w:val="22"/>
          <w:highlight w:val="none"/>
        </w:rPr>
      </w:pPr>
      <w:r>
        <w:rPr>
          <w:rFonts w:cs="Times New Roman"/>
          <w:color w:val="auto"/>
          <w:sz w:val="22"/>
          <w:szCs w:val="22"/>
          <w:highlight w:val="none"/>
        </w:rPr>
        <w:t>3、考核总分数在75分（含）～85分，扣除服务费用10000～50000元；</w:t>
      </w:r>
    </w:p>
    <w:p>
      <w:pPr>
        <w:spacing w:line="360" w:lineRule="auto"/>
        <w:rPr>
          <w:rFonts w:cs="Times New Roman"/>
          <w:color w:val="auto"/>
          <w:sz w:val="22"/>
          <w:szCs w:val="22"/>
          <w:highlight w:val="none"/>
        </w:rPr>
      </w:pPr>
      <w:r>
        <w:rPr>
          <w:rFonts w:cs="Times New Roman"/>
          <w:color w:val="auto"/>
          <w:sz w:val="22"/>
          <w:szCs w:val="22"/>
          <w:highlight w:val="none"/>
        </w:rPr>
        <w:t>4、考核总分数在75分以下的，扣除服务费用50000～80000元；</w:t>
      </w:r>
    </w:p>
    <w:p>
      <w:pPr>
        <w:spacing w:line="360" w:lineRule="auto"/>
        <w:rPr>
          <w:rFonts w:cs="Times New Roman"/>
          <w:color w:val="auto"/>
          <w:sz w:val="22"/>
          <w:szCs w:val="22"/>
          <w:highlight w:val="none"/>
        </w:rPr>
      </w:pPr>
      <w:r>
        <w:rPr>
          <w:rFonts w:cs="Times New Roman"/>
          <w:color w:val="auto"/>
          <w:sz w:val="22"/>
          <w:szCs w:val="22"/>
          <w:highlight w:val="none"/>
        </w:rPr>
        <w:t>5、考核平均数分数在70分以下，为考核不合格，全年出现三次不合格，一律终止合同，并承担违约责任的赔偿。</w:t>
      </w:r>
    </w:p>
    <w:p>
      <w:pPr>
        <w:spacing w:line="360" w:lineRule="auto"/>
        <w:rPr>
          <w:rFonts w:cs="Times New Roman"/>
          <w:color w:val="auto"/>
          <w:sz w:val="22"/>
          <w:szCs w:val="22"/>
          <w:highlight w:val="none"/>
        </w:rPr>
      </w:pPr>
      <w:r>
        <w:rPr>
          <w:rFonts w:cs="Times New Roman"/>
          <w:color w:val="auto"/>
          <w:sz w:val="22"/>
          <w:szCs w:val="22"/>
          <w:highlight w:val="none"/>
        </w:rPr>
        <w:t>（三）成立考核监督机制：由医院相关职能科室和中标人成立考核小组。</w:t>
      </w:r>
    </w:p>
    <w:p>
      <w:pPr>
        <w:spacing w:line="360" w:lineRule="auto"/>
        <w:rPr>
          <w:rFonts w:cs="Times New Roman"/>
          <w:color w:val="auto"/>
          <w:sz w:val="22"/>
          <w:szCs w:val="22"/>
          <w:highlight w:val="none"/>
        </w:rPr>
      </w:pPr>
      <w:r>
        <w:rPr>
          <w:rFonts w:cs="Times New Roman"/>
          <w:color w:val="auto"/>
          <w:sz w:val="22"/>
          <w:szCs w:val="22"/>
          <w:highlight w:val="none"/>
        </w:rPr>
        <w:t>1、综合考核表</w:t>
      </w:r>
    </w:p>
    <w:p>
      <w:pPr>
        <w:spacing w:line="360" w:lineRule="auto"/>
        <w:rPr>
          <w:rFonts w:cs="Times New Roman"/>
          <w:color w:val="auto"/>
          <w:sz w:val="22"/>
          <w:szCs w:val="22"/>
          <w:highlight w:val="none"/>
        </w:rPr>
      </w:pPr>
      <w:r>
        <w:rPr>
          <w:rFonts w:cs="Times New Roman"/>
          <w:color w:val="auto"/>
          <w:sz w:val="22"/>
          <w:szCs w:val="22"/>
          <w:highlight w:val="none"/>
        </w:rPr>
        <w:t>平阳县第二人民医院</w:t>
      </w:r>
      <w:r>
        <w:rPr>
          <w:rFonts w:hint="eastAsia" w:cs="Times New Roman"/>
          <w:color w:val="auto"/>
          <w:sz w:val="22"/>
          <w:szCs w:val="22"/>
          <w:highlight w:val="none"/>
          <w:lang w:val="en-US" w:eastAsia="zh-CN"/>
        </w:rPr>
        <w:t>后勤服务</w:t>
      </w:r>
      <w:r>
        <w:rPr>
          <w:rFonts w:cs="Times New Roman"/>
          <w:color w:val="auto"/>
          <w:sz w:val="22"/>
          <w:szCs w:val="22"/>
          <w:highlight w:val="none"/>
        </w:rPr>
        <w:t>公司保洁质量考核标准（满分100分）</w:t>
      </w:r>
    </w:p>
    <w:tbl>
      <w:tblPr>
        <w:tblStyle w:val="6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358"/>
        <w:gridCol w:w="4174"/>
        <w:gridCol w:w="2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jc w:val="center"/>
              <w:rPr>
                <w:rFonts w:cs="Times New Roman"/>
                <w:color w:val="auto"/>
                <w:sz w:val="22"/>
                <w:szCs w:val="22"/>
                <w:highlight w:val="none"/>
              </w:rPr>
            </w:pPr>
            <w:r>
              <w:rPr>
                <w:rFonts w:cs="Times New Roman"/>
                <w:color w:val="auto"/>
                <w:sz w:val="22"/>
                <w:szCs w:val="22"/>
                <w:highlight w:val="none"/>
              </w:rPr>
              <w:t>分类</w:t>
            </w:r>
          </w:p>
        </w:tc>
        <w:tc>
          <w:tcPr>
            <w:tcW w:w="1358" w:type="dxa"/>
            <w:noWrap w:val="0"/>
            <w:vAlign w:val="center"/>
          </w:tcPr>
          <w:p>
            <w:pPr>
              <w:jc w:val="center"/>
              <w:rPr>
                <w:rFonts w:cs="Times New Roman"/>
                <w:color w:val="auto"/>
                <w:sz w:val="22"/>
                <w:szCs w:val="22"/>
                <w:highlight w:val="none"/>
              </w:rPr>
            </w:pPr>
            <w:r>
              <w:rPr>
                <w:rFonts w:cs="Times New Roman"/>
                <w:color w:val="auto"/>
                <w:sz w:val="22"/>
                <w:szCs w:val="22"/>
                <w:highlight w:val="none"/>
              </w:rPr>
              <w:t>区域</w:t>
            </w:r>
          </w:p>
        </w:tc>
        <w:tc>
          <w:tcPr>
            <w:tcW w:w="4174" w:type="dxa"/>
            <w:noWrap w:val="0"/>
            <w:vAlign w:val="center"/>
          </w:tcPr>
          <w:p>
            <w:pPr>
              <w:jc w:val="center"/>
              <w:rPr>
                <w:rFonts w:cs="Times New Roman"/>
                <w:color w:val="auto"/>
                <w:sz w:val="22"/>
                <w:szCs w:val="22"/>
                <w:highlight w:val="none"/>
              </w:rPr>
            </w:pPr>
            <w:r>
              <w:rPr>
                <w:rFonts w:cs="Times New Roman"/>
                <w:color w:val="auto"/>
                <w:sz w:val="22"/>
                <w:szCs w:val="22"/>
                <w:highlight w:val="none"/>
              </w:rPr>
              <w:t>考评内容</w:t>
            </w:r>
          </w:p>
        </w:tc>
        <w:tc>
          <w:tcPr>
            <w:tcW w:w="2520" w:type="dxa"/>
            <w:noWrap w:val="0"/>
            <w:vAlign w:val="center"/>
          </w:tcPr>
          <w:p>
            <w:pPr>
              <w:jc w:val="center"/>
              <w:rPr>
                <w:rFonts w:cs="Times New Roman"/>
                <w:color w:val="auto"/>
                <w:sz w:val="22"/>
                <w:szCs w:val="22"/>
                <w:highlight w:val="none"/>
              </w:rPr>
            </w:pPr>
            <w:r>
              <w:rPr>
                <w:rFonts w:cs="Times New Roman"/>
                <w:color w:val="auto"/>
                <w:sz w:val="22"/>
                <w:szCs w:val="22"/>
                <w:highlight w:val="none"/>
              </w:rPr>
              <w:t>考评要点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rFonts w:cs="Times New Roman"/>
                <w:color w:val="auto"/>
                <w:sz w:val="22"/>
                <w:szCs w:val="22"/>
                <w:highlight w:val="none"/>
              </w:rPr>
            </w:pPr>
            <w:r>
              <w:rPr>
                <w:rFonts w:cs="Times New Roman"/>
                <w:color w:val="auto"/>
                <w:sz w:val="22"/>
                <w:szCs w:val="22"/>
                <w:highlight w:val="none"/>
              </w:rPr>
              <w:t>管理制度</w:t>
            </w:r>
          </w:p>
        </w:tc>
        <w:tc>
          <w:tcPr>
            <w:tcW w:w="1358" w:type="dxa"/>
            <w:noWrap w:val="0"/>
            <w:vAlign w:val="center"/>
          </w:tcPr>
          <w:p>
            <w:pPr>
              <w:rPr>
                <w:rFonts w:cs="Times New Roman"/>
                <w:color w:val="auto"/>
                <w:sz w:val="22"/>
                <w:szCs w:val="22"/>
                <w:highlight w:val="none"/>
              </w:rPr>
            </w:pP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1、工作制度：</w:t>
            </w:r>
            <w:r>
              <w:rPr>
                <w:rFonts w:hint="eastAsia" w:cs="Times New Roman"/>
                <w:color w:val="auto"/>
                <w:sz w:val="22"/>
                <w:szCs w:val="22"/>
                <w:highlight w:val="none"/>
                <w:lang w:eastAsia="zh-CN"/>
              </w:rPr>
              <w:t>后勤服务管理</w:t>
            </w:r>
            <w:r>
              <w:rPr>
                <w:rFonts w:cs="Times New Roman"/>
                <w:color w:val="auto"/>
                <w:sz w:val="22"/>
                <w:szCs w:val="22"/>
                <w:highlight w:val="none"/>
              </w:rPr>
              <w:t>工作制度；</w:t>
            </w:r>
            <w:r>
              <w:rPr>
                <w:rFonts w:hint="eastAsia" w:cs="Times New Roman"/>
                <w:color w:val="auto"/>
                <w:sz w:val="22"/>
                <w:szCs w:val="22"/>
                <w:highlight w:val="none"/>
                <w:lang w:eastAsia="zh-CN"/>
              </w:rPr>
              <w:t>后勤服务管理</w:t>
            </w:r>
            <w:r>
              <w:rPr>
                <w:rFonts w:cs="Times New Roman"/>
                <w:color w:val="auto"/>
                <w:sz w:val="22"/>
                <w:szCs w:val="22"/>
                <w:highlight w:val="none"/>
              </w:rPr>
              <w:t>负责人工作职责；各岗位工作人员工作职责；安全管理制度；员工岗位考核标准及记录；工作量量化表；巡查记录；2、会议制度：</w:t>
            </w:r>
            <w:r>
              <w:rPr>
                <w:rFonts w:hint="eastAsia" w:cs="Times New Roman"/>
                <w:color w:val="auto"/>
                <w:sz w:val="22"/>
                <w:szCs w:val="22"/>
                <w:highlight w:val="none"/>
                <w:lang w:eastAsia="zh-CN"/>
              </w:rPr>
              <w:t>后勤服务管理</w:t>
            </w:r>
            <w:r>
              <w:rPr>
                <w:rFonts w:cs="Times New Roman"/>
                <w:color w:val="auto"/>
                <w:sz w:val="22"/>
                <w:szCs w:val="22"/>
                <w:highlight w:val="none"/>
              </w:rPr>
              <w:t>工作会每月不少于2次；业务学习每月不少于1次；参加者不低于单位人数的95%，各类会议及时传达有会议记录。3、各种记录递交医院管理部门。</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各项制度、台帐缺一项扣1分；                    各项会议缺一项扣1分，参加者每低于单位人数1%扣0.5分。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室外环境</w:t>
            </w:r>
          </w:p>
        </w:tc>
        <w:tc>
          <w:tcPr>
            <w:tcW w:w="135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道路</w:t>
            </w: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医院内所有道路全天候保持干净，无明显泥沙、污垢、积水树叶。每100平方米范围内烟头、果皮、纸屑等污物平均不超过2处，无体积1厘米以上的石子，且应在15分钟内及时清除掉。</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cs="Times New Roman"/>
                <w:color w:val="auto"/>
                <w:sz w:val="22"/>
                <w:szCs w:val="22"/>
                <w:highlight w:val="none"/>
              </w:rPr>
            </w:pPr>
          </w:p>
        </w:tc>
        <w:tc>
          <w:tcPr>
            <w:tcW w:w="1358" w:type="dxa"/>
            <w:vMerge w:val="continue"/>
            <w:noWrap w:val="0"/>
            <w:vAlign w:val="center"/>
          </w:tcPr>
          <w:p>
            <w:pPr>
              <w:rPr>
                <w:rFonts w:cs="Times New Roman"/>
                <w:color w:val="auto"/>
                <w:sz w:val="22"/>
                <w:szCs w:val="22"/>
                <w:highlight w:val="none"/>
              </w:rPr>
            </w:pP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院内的地面保持干燥，尤其雨天、雪天要加强管理，及时清扫积水、积雪，坡道等易滑处放置防滑地垫，防止行人摔伤，确保安全。</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cs="Times New Roman"/>
                <w:color w:val="auto"/>
                <w:sz w:val="22"/>
                <w:szCs w:val="22"/>
                <w:highlight w:val="none"/>
              </w:rPr>
            </w:pPr>
          </w:p>
        </w:tc>
        <w:tc>
          <w:tcPr>
            <w:tcW w:w="135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公共设施</w:t>
            </w: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医院内各处严禁张贴小广告等“牛皮癣”每周巡查不得少于2次，有记录有整改；外墙面转角处无积土、垃圾；宣传栏无乱贴现象，金属门和金属护板保持干净光亮，无污渍、无脚踢印迹、无锈迹。</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cs="Times New Roman"/>
                <w:color w:val="auto"/>
                <w:sz w:val="22"/>
                <w:szCs w:val="22"/>
                <w:highlight w:val="none"/>
              </w:rPr>
            </w:pPr>
          </w:p>
        </w:tc>
        <w:tc>
          <w:tcPr>
            <w:tcW w:w="1358" w:type="dxa"/>
            <w:vMerge w:val="continue"/>
            <w:noWrap w:val="0"/>
            <w:vAlign w:val="center"/>
          </w:tcPr>
          <w:p>
            <w:pPr>
              <w:rPr>
                <w:rFonts w:cs="Times New Roman"/>
                <w:color w:val="auto"/>
                <w:sz w:val="22"/>
                <w:szCs w:val="22"/>
                <w:highlight w:val="none"/>
              </w:rPr>
            </w:pP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标识牌、介绍栏、宣传栏、雕塑像、软门帘等清晰无损坏、无丢失，公共设施目视无明显灰尘；平台、转换层无积水、杂物；明管线槽板无灰尘，雨棚目视无垃圾、青苔、积水、污迹；明沟通畅，无污物堆积。</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cs="Times New Roman"/>
                <w:color w:val="auto"/>
                <w:sz w:val="22"/>
                <w:szCs w:val="22"/>
                <w:highlight w:val="none"/>
              </w:rPr>
            </w:pPr>
          </w:p>
        </w:tc>
        <w:tc>
          <w:tcPr>
            <w:tcW w:w="135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污水池及垃圾站等</w:t>
            </w: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定期检查污水池、窖井、化粪池，确保排水通畅，无外溢，箅子内无纸屑烟头，盖上无污泥。</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cs="Times New Roman"/>
                <w:color w:val="auto"/>
                <w:sz w:val="22"/>
                <w:szCs w:val="22"/>
                <w:highlight w:val="none"/>
              </w:rPr>
            </w:pPr>
          </w:p>
        </w:tc>
        <w:tc>
          <w:tcPr>
            <w:tcW w:w="1358" w:type="dxa"/>
            <w:vMerge w:val="continue"/>
            <w:noWrap w:val="0"/>
            <w:vAlign w:val="center"/>
          </w:tcPr>
          <w:p>
            <w:pPr>
              <w:rPr>
                <w:rFonts w:cs="Times New Roman"/>
                <w:color w:val="auto"/>
                <w:sz w:val="22"/>
                <w:szCs w:val="22"/>
                <w:highlight w:val="none"/>
              </w:rPr>
            </w:pP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垃圾站、室外垃圾箱、室内垃圾桶要按规定及时清运，无过夜垃圾，地面不积水，每天及时清洗，无异味。</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cs="Times New Roman"/>
                <w:color w:val="auto"/>
                <w:sz w:val="22"/>
                <w:szCs w:val="22"/>
                <w:highlight w:val="none"/>
              </w:rPr>
            </w:pPr>
          </w:p>
        </w:tc>
        <w:tc>
          <w:tcPr>
            <w:tcW w:w="1358" w:type="dxa"/>
            <w:noWrap w:val="0"/>
            <w:vAlign w:val="center"/>
          </w:tcPr>
          <w:p>
            <w:pPr>
              <w:rPr>
                <w:rFonts w:cs="Times New Roman"/>
                <w:color w:val="auto"/>
                <w:sz w:val="22"/>
                <w:szCs w:val="22"/>
                <w:highlight w:val="none"/>
              </w:rPr>
            </w:pPr>
            <w:r>
              <w:rPr>
                <w:rFonts w:cs="Times New Roman"/>
                <w:color w:val="auto"/>
                <w:sz w:val="22"/>
                <w:szCs w:val="22"/>
                <w:highlight w:val="none"/>
              </w:rPr>
              <w:t>停车场</w:t>
            </w: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停车场（含立体车库）、车棚：无杂物、纸屑、油污，棚上无垃圾、蜘蛛网。</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rFonts w:cs="Times New Roman"/>
                <w:color w:val="auto"/>
                <w:sz w:val="22"/>
                <w:szCs w:val="22"/>
                <w:highlight w:val="none"/>
              </w:rPr>
            </w:pPr>
            <w:r>
              <w:rPr>
                <w:rFonts w:cs="Times New Roman"/>
                <w:color w:val="auto"/>
                <w:sz w:val="22"/>
                <w:szCs w:val="22"/>
                <w:highlight w:val="none"/>
              </w:rPr>
              <w:t>办公区</w:t>
            </w:r>
          </w:p>
        </w:tc>
        <w:tc>
          <w:tcPr>
            <w:tcW w:w="1358" w:type="dxa"/>
            <w:noWrap w:val="0"/>
            <w:vAlign w:val="center"/>
          </w:tcPr>
          <w:p>
            <w:pPr>
              <w:rPr>
                <w:rFonts w:cs="Times New Roman"/>
                <w:color w:val="auto"/>
                <w:sz w:val="22"/>
                <w:szCs w:val="22"/>
                <w:highlight w:val="none"/>
              </w:rPr>
            </w:pP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办公室、会议室、接待室、值班室“六面光”；灯具、空调进出风口等干净整洁。地面打蜡后光亮、干净、无尘、无烟头、废弃物、无污渍，无纸屑、无痰迹、墙面及拐角处无蜘蛛网。办公家具、桌椅台面保持干净清洁无积尘、脚踢印、黑色痕迹。</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rFonts w:cs="Times New Roman"/>
                <w:color w:val="auto"/>
                <w:sz w:val="22"/>
                <w:szCs w:val="22"/>
                <w:highlight w:val="none"/>
              </w:rPr>
            </w:pPr>
            <w:r>
              <w:rPr>
                <w:rFonts w:cs="Times New Roman"/>
                <w:color w:val="auto"/>
                <w:sz w:val="22"/>
                <w:szCs w:val="22"/>
                <w:highlight w:val="none"/>
              </w:rPr>
              <w:t>公共区</w:t>
            </w:r>
          </w:p>
        </w:tc>
        <w:tc>
          <w:tcPr>
            <w:tcW w:w="1358" w:type="dxa"/>
            <w:noWrap w:val="0"/>
            <w:vAlign w:val="center"/>
          </w:tcPr>
          <w:p>
            <w:pPr>
              <w:rPr>
                <w:rFonts w:cs="Times New Roman"/>
                <w:color w:val="auto"/>
                <w:sz w:val="22"/>
                <w:szCs w:val="22"/>
                <w:highlight w:val="none"/>
              </w:rPr>
            </w:pP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每天对室内公共大厅等人员密集处进行一次空气净化消毒，并做好记录。室内及大厅墙面、踢脚板须擦拭干净，无污垢、划痕、积尘、脚踢印、黑色痕迹。公共走廊、走道、楼梯、地毯、脚垫干净清洁；电梯大厅和门、窗槽内干净无积水、积土，无烟头、废弃物、果皮、纸屑、痰迹、污渍。</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rFonts w:cs="Times New Roman"/>
                <w:color w:val="auto"/>
                <w:sz w:val="22"/>
                <w:szCs w:val="22"/>
                <w:highlight w:val="none"/>
              </w:rPr>
            </w:pPr>
            <w:r>
              <w:rPr>
                <w:rFonts w:cs="Times New Roman"/>
                <w:color w:val="auto"/>
                <w:sz w:val="22"/>
                <w:szCs w:val="22"/>
                <w:highlight w:val="none"/>
              </w:rPr>
              <w:t>休息区</w:t>
            </w:r>
          </w:p>
        </w:tc>
        <w:tc>
          <w:tcPr>
            <w:tcW w:w="1358" w:type="dxa"/>
            <w:noWrap w:val="0"/>
            <w:vAlign w:val="center"/>
          </w:tcPr>
          <w:p>
            <w:pPr>
              <w:rPr>
                <w:rFonts w:cs="Times New Roman"/>
                <w:color w:val="auto"/>
                <w:sz w:val="22"/>
                <w:szCs w:val="22"/>
                <w:highlight w:val="none"/>
              </w:rPr>
            </w:pP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各休息区、手术等待区域内的桌椅及其他家具设备，擦拭消毒干净，不得有污迹、划痕、无脚踢印迹、黑色痕迹。</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清洁区</w:t>
            </w:r>
          </w:p>
        </w:tc>
        <w:tc>
          <w:tcPr>
            <w:tcW w:w="1358" w:type="dxa"/>
            <w:noWrap w:val="0"/>
            <w:vAlign w:val="center"/>
          </w:tcPr>
          <w:p>
            <w:pPr>
              <w:rPr>
                <w:rFonts w:cs="Times New Roman"/>
                <w:color w:val="auto"/>
                <w:sz w:val="22"/>
                <w:szCs w:val="22"/>
                <w:highlight w:val="none"/>
              </w:rPr>
            </w:pP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室内玻璃干净、明亮、无手印、无污渍，窗框及顶部无灰尘、无锈蚀。</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top"/>
          </w:tcPr>
          <w:p>
            <w:pPr>
              <w:rPr>
                <w:rFonts w:cs="Times New Roman"/>
                <w:color w:val="auto"/>
                <w:sz w:val="22"/>
                <w:szCs w:val="22"/>
                <w:highlight w:val="none"/>
              </w:rPr>
            </w:pPr>
          </w:p>
        </w:tc>
        <w:tc>
          <w:tcPr>
            <w:tcW w:w="1358" w:type="dxa"/>
            <w:noWrap w:val="0"/>
            <w:vAlign w:val="center"/>
          </w:tcPr>
          <w:p>
            <w:pPr>
              <w:rPr>
                <w:rFonts w:cs="Times New Roman"/>
                <w:color w:val="auto"/>
                <w:sz w:val="22"/>
                <w:szCs w:val="22"/>
                <w:highlight w:val="none"/>
              </w:rPr>
            </w:pP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各区域内设施及物品摆放划分到位，不得有不属于本区域的设备及其它物品，各类物品摆放整齐。</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top"/>
          </w:tcPr>
          <w:p>
            <w:pPr>
              <w:rPr>
                <w:rFonts w:cs="Times New Roman"/>
                <w:color w:val="auto"/>
                <w:sz w:val="22"/>
                <w:szCs w:val="22"/>
                <w:highlight w:val="none"/>
              </w:rPr>
            </w:pPr>
          </w:p>
        </w:tc>
        <w:tc>
          <w:tcPr>
            <w:tcW w:w="1358" w:type="dxa"/>
            <w:noWrap w:val="0"/>
            <w:vAlign w:val="center"/>
          </w:tcPr>
          <w:p>
            <w:pPr>
              <w:rPr>
                <w:rFonts w:cs="Times New Roman"/>
                <w:color w:val="auto"/>
                <w:sz w:val="22"/>
                <w:szCs w:val="22"/>
                <w:highlight w:val="none"/>
              </w:rPr>
            </w:pP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清洁室垃圾清倒及时，无异味；清洁室要分清各类工具的摆放区域及具体位置，并有明显标识，无乱摆、乱挂现象；水池内无垃圾无积水。垃圾桶、纸篓干净无污渍、痰渍，垃圾桶内的垃圾不超过三分之二。</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rFonts w:cs="Times New Roman"/>
                <w:color w:val="auto"/>
                <w:sz w:val="22"/>
                <w:szCs w:val="22"/>
                <w:highlight w:val="none"/>
              </w:rPr>
            </w:pPr>
            <w:r>
              <w:rPr>
                <w:rFonts w:cs="Times New Roman"/>
                <w:color w:val="auto"/>
                <w:sz w:val="22"/>
                <w:szCs w:val="22"/>
                <w:highlight w:val="none"/>
              </w:rPr>
              <w:t>手术室及其他驻守科室</w:t>
            </w:r>
          </w:p>
        </w:tc>
        <w:tc>
          <w:tcPr>
            <w:tcW w:w="1358" w:type="dxa"/>
            <w:noWrap w:val="0"/>
            <w:vAlign w:val="center"/>
          </w:tcPr>
          <w:p>
            <w:pPr>
              <w:rPr>
                <w:rFonts w:cs="Times New Roman"/>
                <w:color w:val="auto"/>
                <w:sz w:val="22"/>
                <w:szCs w:val="22"/>
                <w:highlight w:val="none"/>
              </w:rPr>
            </w:pP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进入手术室等重点部门：污染区、无菌区、医护办公室进行保洁工作时，不同的地方都应配置清洁用品，不得混用；玻璃、桌面及角落无灰尘、污迹、水渍、纸屑、烟头。灯具、空调进出风口等无尘；在感染病区和非感染病区进行保洁工作时不得交叉作业。</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不服从管理、无礼貌扣0.5分；发现感染病区和非感染病区交叉作业扣1分；将污染区的物品带入无菌区扣1分；不同的地方都应配置清洁用品，不得混用，发现一次扣1分；玻璃、桌面及角落有灰尘、污迹、水渍、均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其它</w:t>
            </w:r>
          </w:p>
        </w:tc>
        <w:tc>
          <w:tcPr>
            <w:tcW w:w="1358" w:type="dxa"/>
            <w:noWrap w:val="0"/>
            <w:vAlign w:val="center"/>
          </w:tcPr>
          <w:p>
            <w:pPr>
              <w:rPr>
                <w:rFonts w:cs="Times New Roman"/>
                <w:color w:val="auto"/>
                <w:sz w:val="22"/>
                <w:szCs w:val="22"/>
                <w:highlight w:val="none"/>
              </w:rPr>
            </w:pPr>
            <w:r>
              <w:rPr>
                <w:rFonts w:cs="Times New Roman"/>
                <w:color w:val="auto"/>
                <w:sz w:val="22"/>
                <w:szCs w:val="22"/>
                <w:highlight w:val="none"/>
              </w:rPr>
              <w:t>感管</w:t>
            </w: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按有关感管要求进行</w:t>
            </w:r>
          </w:p>
        </w:tc>
        <w:tc>
          <w:tcPr>
            <w:tcW w:w="2520"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每起扣0.5分</w:t>
            </w:r>
          </w:p>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top"/>
          </w:tcPr>
          <w:p>
            <w:pPr>
              <w:rPr>
                <w:rFonts w:cs="Times New Roman"/>
                <w:color w:val="auto"/>
                <w:sz w:val="22"/>
                <w:szCs w:val="22"/>
                <w:highlight w:val="none"/>
              </w:rPr>
            </w:pPr>
          </w:p>
        </w:tc>
        <w:tc>
          <w:tcPr>
            <w:tcW w:w="1358" w:type="dxa"/>
            <w:noWrap w:val="0"/>
            <w:vAlign w:val="center"/>
          </w:tcPr>
          <w:p>
            <w:pPr>
              <w:rPr>
                <w:rFonts w:cs="Times New Roman"/>
                <w:color w:val="auto"/>
                <w:sz w:val="22"/>
                <w:szCs w:val="22"/>
                <w:highlight w:val="none"/>
              </w:rPr>
            </w:pPr>
            <w:r>
              <w:rPr>
                <w:rFonts w:cs="Times New Roman"/>
                <w:color w:val="auto"/>
                <w:sz w:val="22"/>
                <w:szCs w:val="22"/>
                <w:highlight w:val="none"/>
              </w:rPr>
              <w:t>节约能源</w:t>
            </w: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合理关、开水源、电源、门窗，并有定时巡查（需有记录），有问题及时向有关部门汇报。</w:t>
            </w:r>
          </w:p>
        </w:tc>
        <w:tc>
          <w:tcPr>
            <w:tcW w:w="2520" w:type="dxa"/>
            <w:vMerge w:val="continue"/>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top"/>
          </w:tcPr>
          <w:p>
            <w:pPr>
              <w:rPr>
                <w:rFonts w:cs="Times New Roman"/>
                <w:color w:val="auto"/>
                <w:sz w:val="22"/>
                <w:szCs w:val="22"/>
                <w:highlight w:val="none"/>
              </w:rPr>
            </w:pPr>
          </w:p>
        </w:tc>
        <w:tc>
          <w:tcPr>
            <w:tcW w:w="1358" w:type="dxa"/>
            <w:noWrap w:val="0"/>
            <w:vAlign w:val="center"/>
          </w:tcPr>
          <w:p>
            <w:pPr>
              <w:rPr>
                <w:rFonts w:cs="Times New Roman"/>
                <w:color w:val="auto"/>
                <w:sz w:val="22"/>
                <w:szCs w:val="22"/>
                <w:highlight w:val="none"/>
              </w:rPr>
            </w:pPr>
            <w:r>
              <w:rPr>
                <w:rFonts w:cs="Times New Roman"/>
                <w:color w:val="auto"/>
                <w:sz w:val="22"/>
                <w:szCs w:val="22"/>
                <w:highlight w:val="none"/>
              </w:rPr>
              <w:t>控烟</w:t>
            </w: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负责劝阻吸烟</w:t>
            </w:r>
          </w:p>
        </w:tc>
        <w:tc>
          <w:tcPr>
            <w:tcW w:w="2520" w:type="dxa"/>
            <w:vMerge w:val="continue"/>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员工状态</w:t>
            </w:r>
          </w:p>
        </w:tc>
        <w:tc>
          <w:tcPr>
            <w:tcW w:w="1358" w:type="dxa"/>
            <w:noWrap w:val="0"/>
            <w:vAlign w:val="center"/>
          </w:tcPr>
          <w:p>
            <w:pPr>
              <w:rPr>
                <w:rFonts w:cs="Times New Roman"/>
                <w:color w:val="auto"/>
                <w:sz w:val="22"/>
                <w:szCs w:val="22"/>
                <w:highlight w:val="none"/>
              </w:rPr>
            </w:pPr>
            <w:r>
              <w:rPr>
                <w:rFonts w:cs="Times New Roman"/>
                <w:color w:val="auto"/>
                <w:sz w:val="22"/>
                <w:szCs w:val="22"/>
                <w:highlight w:val="none"/>
              </w:rPr>
              <w:t>素质</w:t>
            </w: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具有与工作相适应的文化，与岗位相匹配的能力，与合同规定的年龄结构,有培训.</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一人不合格扣1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236" w:type="dxa"/>
            <w:vMerge w:val="continue"/>
            <w:noWrap w:val="0"/>
            <w:vAlign w:val="center"/>
          </w:tcPr>
          <w:p>
            <w:pPr>
              <w:rPr>
                <w:rFonts w:cs="Times New Roman"/>
                <w:color w:val="auto"/>
                <w:sz w:val="22"/>
                <w:szCs w:val="22"/>
                <w:highlight w:val="none"/>
              </w:rPr>
            </w:pPr>
          </w:p>
        </w:tc>
        <w:tc>
          <w:tcPr>
            <w:tcW w:w="1358" w:type="dxa"/>
            <w:noWrap w:val="0"/>
            <w:vAlign w:val="center"/>
          </w:tcPr>
          <w:p>
            <w:pPr>
              <w:rPr>
                <w:rFonts w:cs="Times New Roman"/>
                <w:color w:val="auto"/>
                <w:sz w:val="22"/>
                <w:szCs w:val="22"/>
                <w:highlight w:val="none"/>
              </w:rPr>
            </w:pPr>
            <w:r>
              <w:rPr>
                <w:rFonts w:cs="Times New Roman"/>
                <w:color w:val="auto"/>
                <w:sz w:val="22"/>
                <w:szCs w:val="22"/>
                <w:highlight w:val="none"/>
              </w:rPr>
              <w:t>稳定性</w:t>
            </w: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服务人数</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缺1人，每人每天扣0.5分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投诉</w:t>
            </w:r>
          </w:p>
        </w:tc>
        <w:tc>
          <w:tcPr>
            <w:tcW w:w="1358" w:type="dxa"/>
            <w:noWrap w:val="0"/>
            <w:vAlign w:val="center"/>
          </w:tcPr>
          <w:p>
            <w:pPr>
              <w:rPr>
                <w:rFonts w:cs="Times New Roman"/>
                <w:color w:val="auto"/>
                <w:sz w:val="22"/>
                <w:szCs w:val="22"/>
                <w:highlight w:val="none"/>
              </w:rPr>
            </w:pPr>
            <w:r>
              <w:rPr>
                <w:rFonts w:cs="Times New Roman"/>
                <w:color w:val="auto"/>
                <w:sz w:val="22"/>
                <w:szCs w:val="22"/>
                <w:highlight w:val="none"/>
              </w:rPr>
              <w:t>态度、质量</w:t>
            </w: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基本属实，影响一般，或属实，性质恶劣,影响很坏的</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性质一般的，一起扣1分，超过3起，每起扣2分，恶劣且影响坏的，每起扣3分,超过3起的,每起扣8分.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cs="Times New Roman"/>
                <w:color w:val="auto"/>
                <w:sz w:val="22"/>
                <w:szCs w:val="22"/>
                <w:highlight w:val="none"/>
              </w:rPr>
            </w:pPr>
          </w:p>
        </w:tc>
        <w:tc>
          <w:tcPr>
            <w:tcW w:w="1358" w:type="dxa"/>
            <w:noWrap w:val="0"/>
            <w:vAlign w:val="center"/>
          </w:tcPr>
          <w:p>
            <w:pPr>
              <w:rPr>
                <w:rFonts w:cs="Times New Roman"/>
                <w:color w:val="auto"/>
                <w:sz w:val="22"/>
                <w:szCs w:val="22"/>
                <w:highlight w:val="none"/>
              </w:rPr>
            </w:pPr>
            <w:r>
              <w:rPr>
                <w:rFonts w:cs="Times New Roman"/>
                <w:color w:val="auto"/>
                <w:sz w:val="22"/>
                <w:szCs w:val="22"/>
                <w:highlight w:val="none"/>
              </w:rPr>
              <w:t>违反医院制度或法律法规</w:t>
            </w:r>
          </w:p>
        </w:tc>
        <w:tc>
          <w:tcPr>
            <w:tcW w:w="4174" w:type="dxa"/>
            <w:noWrap w:val="0"/>
            <w:vAlign w:val="center"/>
          </w:tcPr>
          <w:p>
            <w:pPr>
              <w:rPr>
                <w:rFonts w:cs="Times New Roman"/>
                <w:color w:val="auto"/>
                <w:sz w:val="22"/>
                <w:szCs w:val="22"/>
                <w:highlight w:val="none"/>
              </w:rPr>
            </w:pPr>
            <w:r>
              <w:rPr>
                <w:rFonts w:cs="Times New Roman"/>
                <w:color w:val="auto"/>
                <w:sz w:val="22"/>
                <w:szCs w:val="22"/>
                <w:highlight w:val="none"/>
              </w:rPr>
              <w:t>基本属实,性质一般，或性质恶劣,影响极坏.</w:t>
            </w:r>
          </w:p>
        </w:tc>
        <w:tc>
          <w:tcPr>
            <w:tcW w:w="2520" w:type="dxa"/>
            <w:noWrap w:val="0"/>
            <w:vAlign w:val="center"/>
          </w:tcPr>
          <w:p>
            <w:pPr>
              <w:rPr>
                <w:rFonts w:cs="Times New Roman"/>
                <w:color w:val="auto"/>
                <w:sz w:val="22"/>
                <w:szCs w:val="22"/>
                <w:highlight w:val="none"/>
              </w:rPr>
            </w:pPr>
            <w:r>
              <w:rPr>
                <w:rFonts w:cs="Times New Roman"/>
                <w:color w:val="auto"/>
                <w:sz w:val="22"/>
                <w:szCs w:val="22"/>
                <w:highlight w:val="none"/>
              </w:rPr>
              <w:t>性质一般的，每起扣1分，3起以上,每起扣3分,性质恶劣且影响极坏的，每起扣10分。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rFonts w:cs="Times New Roman"/>
                <w:color w:val="auto"/>
                <w:sz w:val="22"/>
                <w:szCs w:val="22"/>
                <w:highlight w:val="none"/>
              </w:rPr>
            </w:pPr>
            <w:r>
              <w:rPr>
                <w:rFonts w:cs="Times New Roman"/>
                <w:color w:val="auto"/>
                <w:sz w:val="22"/>
                <w:szCs w:val="22"/>
                <w:highlight w:val="none"/>
              </w:rPr>
              <w:t>备注</w:t>
            </w:r>
          </w:p>
        </w:tc>
        <w:tc>
          <w:tcPr>
            <w:tcW w:w="8052" w:type="dxa"/>
            <w:gridSpan w:val="3"/>
            <w:noWrap w:val="0"/>
            <w:vAlign w:val="center"/>
          </w:tcPr>
          <w:p>
            <w:pPr>
              <w:rPr>
                <w:rFonts w:cs="Times New Roman"/>
                <w:color w:val="auto"/>
                <w:sz w:val="22"/>
                <w:szCs w:val="22"/>
                <w:highlight w:val="none"/>
              </w:rPr>
            </w:pPr>
            <w:r>
              <w:rPr>
                <w:rFonts w:cs="Times New Roman"/>
                <w:color w:val="auto"/>
                <w:sz w:val="22"/>
                <w:szCs w:val="22"/>
                <w:highlight w:val="none"/>
              </w:rPr>
              <w:t>当月月底前由医院方考评一次,日常管理可参照本考核表扣分,月底累加扣分,并合计总分，。</w:t>
            </w:r>
          </w:p>
        </w:tc>
      </w:tr>
    </w:tbl>
    <w:p>
      <w:pPr>
        <w:rPr>
          <w:rFonts w:cs="Times New Roman"/>
          <w:color w:val="auto"/>
          <w:sz w:val="22"/>
          <w:szCs w:val="22"/>
          <w:highlight w:val="none"/>
        </w:rPr>
      </w:pPr>
    </w:p>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平阳县第二人民医院门诊、病区、医技科室保洁质量标准（表1）</w:t>
      </w:r>
    </w:p>
    <w:p>
      <w:pPr>
        <w:rPr>
          <w:rFonts w:cs="Times New Roman"/>
          <w:color w:val="auto"/>
          <w:sz w:val="22"/>
          <w:szCs w:val="22"/>
          <w:highlight w:val="none"/>
        </w:rPr>
      </w:pPr>
      <w:r>
        <w:rPr>
          <w:rFonts w:cs="Times New Roman"/>
          <w:color w:val="auto"/>
          <w:sz w:val="22"/>
          <w:szCs w:val="22"/>
          <w:highlight w:val="none"/>
        </w:rPr>
        <w:t>科室：              姓名：           得分：</w:t>
      </w:r>
    </w:p>
    <w:tbl>
      <w:tblPr>
        <w:tblStyle w:val="6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2"/>
        <w:gridCol w:w="1843"/>
        <w:gridCol w:w="4678"/>
        <w:gridCol w:w="1276"/>
        <w:gridCol w:w="6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2835" w:type="dxa"/>
            <w:gridSpan w:val="2"/>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项 目</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保 洁 标 准</w:t>
            </w:r>
          </w:p>
        </w:tc>
        <w:tc>
          <w:tcPr>
            <w:tcW w:w="1276" w:type="dxa"/>
            <w:noWrap w:val="0"/>
            <w:vAlign w:val="center"/>
          </w:tcPr>
          <w:p>
            <w:pPr>
              <w:rPr>
                <w:rFonts w:cs="Times New Roman"/>
                <w:color w:val="auto"/>
                <w:sz w:val="22"/>
                <w:szCs w:val="22"/>
                <w:highlight w:val="none"/>
              </w:rPr>
            </w:pPr>
            <w:r>
              <w:rPr>
                <w:rFonts w:cs="Times New Roman"/>
                <w:color w:val="auto"/>
                <w:sz w:val="22"/>
                <w:szCs w:val="22"/>
                <w:highlight w:val="none"/>
              </w:rPr>
              <w:t>考核标准</w:t>
            </w:r>
          </w:p>
        </w:tc>
        <w:tc>
          <w:tcPr>
            <w:tcW w:w="651" w:type="dxa"/>
            <w:noWrap w:val="0"/>
            <w:vAlign w:val="bottom"/>
          </w:tcPr>
          <w:p>
            <w:pPr>
              <w:rPr>
                <w:rFonts w:cs="Times New Roman"/>
                <w:color w:val="auto"/>
                <w:sz w:val="22"/>
                <w:szCs w:val="22"/>
                <w:highlight w:val="none"/>
              </w:rPr>
            </w:pPr>
            <w:r>
              <w:rPr>
                <w:rFonts w:cs="Times New Roman"/>
                <w:color w:val="auto"/>
                <w:sz w:val="22"/>
                <w:szCs w:val="22"/>
                <w:highlight w:val="none"/>
              </w:rPr>
              <w:t>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992" w:type="dxa"/>
            <w:vMerge w:val="restart"/>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员工</w:t>
            </w:r>
          </w:p>
          <w:p>
            <w:pPr>
              <w:rPr>
                <w:rFonts w:cs="Times New Roman"/>
                <w:color w:val="auto"/>
                <w:sz w:val="22"/>
                <w:szCs w:val="22"/>
                <w:highlight w:val="none"/>
              </w:rPr>
            </w:pPr>
            <w:r>
              <w:rPr>
                <w:rFonts w:cs="Times New Roman"/>
                <w:color w:val="auto"/>
                <w:sz w:val="22"/>
                <w:szCs w:val="22"/>
                <w:highlight w:val="none"/>
              </w:rPr>
              <w:t>素质</w:t>
            </w:r>
          </w:p>
          <w:p>
            <w:pPr>
              <w:rPr>
                <w:rFonts w:cs="Times New Roman"/>
                <w:color w:val="auto"/>
                <w:sz w:val="22"/>
                <w:szCs w:val="22"/>
                <w:highlight w:val="none"/>
              </w:rPr>
            </w:pPr>
            <w:r>
              <w:rPr>
                <w:rFonts w:cs="Times New Roman"/>
                <w:color w:val="auto"/>
                <w:sz w:val="22"/>
                <w:szCs w:val="22"/>
                <w:highlight w:val="none"/>
              </w:rPr>
              <w:t>（5分）</w:t>
            </w: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素质与服务意识</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为病人服务、经培训具有一定技能、熟识院感知识</w:t>
            </w:r>
          </w:p>
        </w:tc>
        <w:tc>
          <w:tcPr>
            <w:tcW w:w="1276"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每项发现一次扣2分</w:t>
            </w:r>
          </w:p>
        </w:tc>
        <w:tc>
          <w:tcPr>
            <w:tcW w:w="651" w:type="dxa"/>
            <w:vMerge w:val="restart"/>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92" w:type="dxa"/>
            <w:vMerge w:val="continue"/>
            <w:noWrap w:val="0"/>
            <w:tcMar>
              <w:top w:w="15" w:type="dxa"/>
              <w:left w:w="15" w:type="dxa"/>
              <w:right w:w="15" w:type="dxa"/>
            </w:tcMar>
            <w:vAlign w:val="center"/>
          </w:tcPr>
          <w:p>
            <w:pPr>
              <w:rPr>
                <w:rFonts w:cs="Times New Roman"/>
                <w:color w:val="auto"/>
                <w:sz w:val="22"/>
                <w:szCs w:val="22"/>
                <w:highlight w:val="none"/>
              </w:rPr>
            </w:pP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劳动纪律</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1、仪表符合规定；</w:t>
            </w:r>
          </w:p>
          <w:p>
            <w:pPr>
              <w:rPr>
                <w:rFonts w:cs="Times New Roman"/>
                <w:color w:val="auto"/>
                <w:sz w:val="22"/>
                <w:szCs w:val="22"/>
                <w:highlight w:val="none"/>
              </w:rPr>
            </w:pPr>
            <w:r>
              <w:rPr>
                <w:rFonts w:cs="Times New Roman"/>
                <w:color w:val="auto"/>
                <w:sz w:val="22"/>
                <w:szCs w:val="22"/>
                <w:highlight w:val="none"/>
              </w:rPr>
              <w:t>2、按时到岗接班，不早退，不串岗，不脱岗</w:t>
            </w:r>
          </w:p>
        </w:tc>
        <w:tc>
          <w:tcPr>
            <w:tcW w:w="1276" w:type="dxa"/>
            <w:vMerge w:val="continue"/>
            <w:noWrap w:val="0"/>
            <w:vAlign w:val="center"/>
          </w:tcPr>
          <w:p>
            <w:pPr>
              <w:rPr>
                <w:rFonts w:cs="Times New Roman"/>
                <w:color w:val="auto"/>
                <w:sz w:val="22"/>
                <w:szCs w:val="22"/>
                <w:highlight w:val="none"/>
              </w:rPr>
            </w:pPr>
          </w:p>
        </w:tc>
        <w:tc>
          <w:tcPr>
            <w:tcW w:w="651" w:type="dxa"/>
            <w:vMerge w:val="continue"/>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992" w:type="dxa"/>
            <w:vMerge w:val="restart"/>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 xml:space="preserve"> 物表</w:t>
            </w:r>
          </w:p>
          <w:p>
            <w:pPr>
              <w:rPr>
                <w:rFonts w:cs="Times New Roman"/>
                <w:color w:val="auto"/>
                <w:sz w:val="22"/>
                <w:szCs w:val="22"/>
                <w:highlight w:val="none"/>
              </w:rPr>
            </w:pPr>
            <w:r>
              <w:rPr>
                <w:rFonts w:cs="Times New Roman"/>
                <w:color w:val="auto"/>
                <w:sz w:val="22"/>
                <w:szCs w:val="22"/>
                <w:highlight w:val="none"/>
              </w:rPr>
              <w:t xml:space="preserve"> 清洁</w:t>
            </w:r>
          </w:p>
          <w:p>
            <w:pPr>
              <w:rPr>
                <w:rFonts w:cs="Times New Roman"/>
                <w:color w:val="auto"/>
                <w:sz w:val="22"/>
                <w:szCs w:val="22"/>
                <w:highlight w:val="none"/>
              </w:rPr>
            </w:pPr>
            <w:r>
              <w:rPr>
                <w:rFonts w:cs="Times New Roman"/>
                <w:color w:val="auto"/>
                <w:sz w:val="22"/>
                <w:szCs w:val="22"/>
                <w:highlight w:val="none"/>
              </w:rPr>
              <w:t>（40分）</w:t>
            </w: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地面</w:t>
            </w:r>
          </w:p>
          <w:p>
            <w:pPr>
              <w:rPr>
                <w:rFonts w:cs="Times New Roman"/>
                <w:color w:val="auto"/>
                <w:sz w:val="22"/>
                <w:szCs w:val="22"/>
                <w:highlight w:val="none"/>
              </w:rPr>
            </w:pPr>
            <w:r>
              <w:rPr>
                <w:rFonts w:cs="Times New Roman"/>
                <w:color w:val="auto"/>
                <w:sz w:val="22"/>
                <w:szCs w:val="22"/>
                <w:highlight w:val="none"/>
              </w:rPr>
              <w:t>（10分）</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目测：无灰尘，无污迹，无积水、无卫生死角，20平方米内不得超过2个杂物（含烟蒂）</w:t>
            </w:r>
          </w:p>
        </w:tc>
        <w:tc>
          <w:tcPr>
            <w:tcW w:w="1276"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每项发现一次扣2分</w:t>
            </w:r>
          </w:p>
        </w:tc>
        <w:tc>
          <w:tcPr>
            <w:tcW w:w="651" w:type="dxa"/>
            <w:vMerge w:val="restart"/>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992" w:type="dxa"/>
            <w:vMerge w:val="continue"/>
            <w:noWrap w:val="0"/>
            <w:tcMar>
              <w:top w:w="15" w:type="dxa"/>
              <w:left w:w="15" w:type="dxa"/>
              <w:right w:w="15" w:type="dxa"/>
            </w:tcMar>
            <w:vAlign w:val="center"/>
          </w:tcPr>
          <w:p>
            <w:pPr>
              <w:rPr>
                <w:rFonts w:cs="Times New Roman"/>
                <w:color w:val="auto"/>
                <w:sz w:val="22"/>
                <w:szCs w:val="22"/>
                <w:highlight w:val="none"/>
              </w:rPr>
            </w:pP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墙、柱面、天花板</w:t>
            </w:r>
          </w:p>
          <w:p>
            <w:pPr>
              <w:rPr>
                <w:rFonts w:cs="Times New Roman"/>
                <w:color w:val="auto"/>
                <w:sz w:val="22"/>
                <w:szCs w:val="22"/>
                <w:highlight w:val="none"/>
              </w:rPr>
            </w:pPr>
            <w:r>
              <w:rPr>
                <w:rFonts w:cs="Times New Roman"/>
                <w:color w:val="auto"/>
                <w:sz w:val="22"/>
                <w:szCs w:val="22"/>
                <w:highlight w:val="none"/>
              </w:rPr>
              <w:t>（10分）</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目测：无灰尘，无蛛网、无明显污迹，纸巾测试30CM无黑灰</w:t>
            </w:r>
          </w:p>
        </w:tc>
        <w:tc>
          <w:tcPr>
            <w:tcW w:w="1276" w:type="dxa"/>
            <w:vMerge w:val="continue"/>
            <w:noWrap w:val="0"/>
            <w:vAlign w:val="center"/>
          </w:tcPr>
          <w:p>
            <w:pPr>
              <w:rPr>
                <w:rFonts w:cs="Times New Roman"/>
                <w:color w:val="auto"/>
                <w:sz w:val="22"/>
                <w:szCs w:val="22"/>
                <w:highlight w:val="none"/>
              </w:rPr>
            </w:pPr>
          </w:p>
        </w:tc>
        <w:tc>
          <w:tcPr>
            <w:tcW w:w="651" w:type="dxa"/>
            <w:vMerge w:val="continue"/>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46" w:hRule="atLeast"/>
          <w:jc w:val="center"/>
        </w:trPr>
        <w:tc>
          <w:tcPr>
            <w:tcW w:w="992" w:type="dxa"/>
            <w:vMerge w:val="continue"/>
            <w:noWrap w:val="0"/>
            <w:tcMar>
              <w:top w:w="15" w:type="dxa"/>
              <w:left w:w="15" w:type="dxa"/>
              <w:right w:w="15" w:type="dxa"/>
            </w:tcMar>
            <w:vAlign w:val="center"/>
          </w:tcPr>
          <w:p>
            <w:pPr>
              <w:rPr>
                <w:rFonts w:cs="Times New Roman"/>
                <w:color w:val="auto"/>
                <w:sz w:val="22"/>
                <w:szCs w:val="22"/>
                <w:highlight w:val="none"/>
              </w:rPr>
            </w:pP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桌、椅</w:t>
            </w:r>
          </w:p>
          <w:p>
            <w:pPr>
              <w:rPr>
                <w:rFonts w:cs="Times New Roman"/>
                <w:color w:val="auto"/>
                <w:sz w:val="22"/>
                <w:szCs w:val="22"/>
                <w:highlight w:val="none"/>
              </w:rPr>
            </w:pPr>
            <w:r>
              <w:rPr>
                <w:rFonts w:cs="Times New Roman"/>
                <w:color w:val="auto"/>
                <w:sz w:val="22"/>
                <w:szCs w:val="22"/>
                <w:highlight w:val="none"/>
              </w:rPr>
              <w:t>（5分）</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目测：无灰尘，无污迹，无水印、摆放整齐</w:t>
            </w:r>
          </w:p>
        </w:tc>
        <w:tc>
          <w:tcPr>
            <w:tcW w:w="1276" w:type="dxa"/>
            <w:vMerge w:val="continue"/>
            <w:noWrap w:val="0"/>
            <w:vAlign w:val="center"/>
          </w:tcPr>
          <w:p>
            <w:pPr>
              <w:rPr>
                <w:rFonts w:cs="Times New Roman"/>
                <w:color w:val="auto"/>
                <w:sz w:val="22"/>
                <w:szCs w:val="22"/>
                <w:highlight w:val="none"/>
              </w:rPr>
            </w:pPr>
          </w:p>
        </w:tc>
        <w:tc>
          <w:tcPr>
            <w:tcW w:w="651" w:type="dxa"/>
            <w:vMerge w:val="continue"/>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992" w:type="dxa"/>
            <w:vMerge w:val="continue"/>
            <w:noWrap w:val="0"/>
            <w:tcMar>
              <w:top w:w="15" w:type="dxa"/>
              <w:left w:w="15" w:type="dxa"/>
              <w:right w:w="15" w:type="dxa"/>
            </w:tcMar>
            <w:vAlign w:val="center"/>
          </w:tcPr>
          <w:p>
            <w:pPr>
              <w:rPr>
                <w:rFonts w:cs="Times New Roman"/>
                <w:color w:val="auto"/>
                <w:sz w:val="22"/>
                <w:szCs w:val="22"/>
                <w:highlight w:val="none"/>
              </w:rPr>
            </w:pP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玻璃、门、窗槽、</w:t>
            </w:r>
          </w:p>
          <w:p>
            <w:pPr>
              <w:rPr>
                <w:rFonts w:cs="Times New Roman"/>
                <w:color w:val="auto"/>
                <w:sz w:val="22"/>
                <w:szCs w:val="22"/>
                <w:highlight w:val="none"/>
              </w:rPr>
            </w:pPr>
            <w:r>
              <w:rPr>
                <w:rFonts w:cs="Times New Roman"/>
                <w:color w:val="auto"/>
                <w:sz w:val="22"/>
                <w:szCs w:val="22"/>
                <w:highlight w:val="none"/>
              </w:rPr>
              <w:t>门框（10分）</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目测：玻璃光亮门、窗槽无明显灰尘、污迹，手印等</w:t>
            </w:r>
          </w:p>
        </w:tc>
        <w:tc>
          <w:tcPr>
            <w:tcW w:w="1276" w:type="dxa"/>
            <w:vMerge w:val="continue"/>
            <w:noWrap w:val="0"/>
            <w:vAlign w:val="center"/>
          </w:tcPr>
          <w:p>
            <w:pPr>
              <w:rPr>
                <w:rFonts w:cs="Times New Roman"/>
                <w:color w:val="auto"/>
                <w:sz w:val="22"/>
                <w:szCs w:val="22"/>
                <w:highlight w:val="none"/>
              </w:rPr>
            </w:pPr>
          </w:p>
        </w:tc>
        <w:tc>
          <w:tcPr>
            <w:tcW w:w="651" w:type="dxa"/>
            <w:vMerge w:val="continue"/>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992" w:type="dxa"/>
            <w:vMerge w:val="continue"/>
            <w:noWrap w:val="0"/>
            <w:tcMar>
              <w:top w:w="15" w:type="dxa"/>
              <w:left w:w="15" w:type="dxa"/>
              <w:right w:w="15" w:type="dxa"/>
            </w:tcMar>
            <w:vAlign w:val="center"/>
          </w:tcPr>
          <w:p>
            <w:pPr>
              <w:rPr>
                <w:rFonts w:cs="Times New Roman"/>
                <w:color w:val="auto"/>
                <w:sz w:val="22"/>
                <w:szCs w:val="22"/>
                <w:highlight w:val="none"/>
              </w:rPr>
            </w:pP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设备、工具、物品（5分）</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无灰尘，无污迹，无水印，无发霉，无异味</w:t>
            </w:r>
          </w:p>
        </w:tc>
        <w:tc>
          <w:tcPr>
            <w:tcW w:w="1276" w:type="dxa"/>
            <w:vMerge w:val="continue"/>
            <w:noWrap w:val="0"/>
            <w:vAlign w:val="center"/>
          </w:tcPr>
          <w:p>
            <w:pPr>
              <w:rPr>
                <w:rFonts w:cs="Times New Roman"/>
                <w:color w:val="auto"/>
                <w:sz w:val="22"/>
                <w:szCs w:val="22"/>
                <w:highlight w:val="none"/>
              </w:rPr>
            </w:pPr>
          </w:p>
        </w:tc>
        <w:tc>
          <w:tcPr>
            <w:tcW w:w="651" w:type="dxa"/>
            <w:vMerge w:val="continue"/>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92" w:type="dxa"/>
            <w:vMerge w:val="restart"/>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物品</w:t>
            </w:r>
          </w:p>
          <w:p>
            <w:pPr>
              <w:rPr>
                <w:rFonts w:cs="Times New Roman"/>
                <w:color w:val="auto"/>
                <w:sz w:val="22"/>
                <w:szCs w:val="22"/>
                <w:highlight w:val="none"/>
              </w:rPr>
            </w:pPr>
            <w:r>
              <w:rPr>
                <w:rFonts w:cs="Times New Roman"/>
                <w:color w:val="auto"/>
                <w:sz w:val="22"/>
                <w:szCs w:val="22"/>
                <w:highlight w:val="none"/>
              </w:rPr>
              <w:t>摆放</w:t>
            </w:r>
          </w:p>
          <w:p>
            <w:pPr>
              <w:rPr>
                <w:rFonts w:cs="Times New Roman"/>
                <w:color w:val="auto"/>
                <w:sz w:val="22"/>
                <w:szCs w:val="22"/>
                <w:highlight w:val="none"/>
              </w:rPr>
            </w:pPr>
            <w:r>
              <w:rPr>
                <w:rFonts w:cs="Times New Roman"/>
                <w:color w:val="auto"/>
                <w:sz w:val="22"/>
                <w:szCs w:val="22"/>
                <w:highlight w:val="none"/>
              </w:rPr>
              <w:t>（20分）</w:t>
            </w: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科室设备、工具、</w:t>
            </w:r>
          </w:p>
          <w:p>
            <w:pPr>
              <w:rPr>
                <w:rFonts w:cs="Times New Roman"/>
                <w:color w:val="auto"/>
                <w:sz w:val="22"/>
                <w:szCs w:val="22"/>
                <w:highlight w:val="none"/>
              </w:rPr>
            </w:pPr>
            <w:r>
              <w:rPr>
                <w:rFonts w:cs="Times New Roman"/>
                <w:color w:val="auto"/>
                <w:sz w:val="22"/>
                <w:szCs w:val="22"/>
                <w:highlight w:val="none"/>
              </w:rPr>
              <w:t>物品（5分）</w:t>
            </w:r>
          </w:p>
        </w:tc>
        <w:tc>
          <w:tcPr>
            <w:tcW w:w="4678" w:type="dxa"/>
            <w:vMerge w:val="restart"/>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在规定的地方，物品摆放整齐，衣物统一悬挂，窗床帘干净且无下落</w:t>
            </w:r>
          </w:p>
        </w:tc>
        <w:tc>
          <w:tcPr>
            <w:tcW w:w="1276"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每项发现一次扣2分</w:t>
            </w:r>
          </w:p>
        </w:tc>
        <w:tc>
          <w:tcPr>
            <w:tcW w:w="651" w:type="dxa"/>
            <w:vMerge w:val="restart"/>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992" w:type="dxa"/>
            <w:vMerge w:val="continue"/>
            <w:noWrap w:val="0"/>
            <w:tcMar>
              <w:top w:w="15" w:type="dxa"/>
              <w:left w:w="15" w:type="dxa"/>
              <w:right w:w="15" w:type="dxa"/>
            </w:tcMar>
            <w:vAlign w:val="center"/>
          </w:tcPr>
          <w:p>
            <w:pPr>
              <w:rPr>
                <w:rFonts w:cs="Times New Roman"/>
                <w:color w:val="auto"/>
                <w:sz w:val="22"/>
                <w:szCs w:val="22"/>
                <w:highlight w:val="none"/>
              </w:rPr>
            </w:pP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桌、椅</w:t>
            </w:r>
          </w:p>
          <w:p>
            <w:pPr>
              <w:rPr>
                <w:rFonts w:cs="Times New Roman"/>
                <w:color w:val="auto"/>
                <w:sz w:val="22"/>
                <w:szCs w:val="22"/>
                <w:highlight w:val="none"/>
              </w:rPr>
            </w:pPr>
            <w:r>
              <w:rPr>
                <w:rFonts w:cs="Times New Roman"/>
                <w:color w:val="auto"/>
                <w:sz w:val="22"/>
                <w:szCs w:val="22"/>
                <w:highlight w:val="none"/>
              </w:rPr>
              <w:t>（5分）</w:t>
            </w:r>
          </w:p>
        </w:tc>
        <w:tc>
          <w:tcPr>
            <w:tcW w:w="4678" w:type="dxa"/>
            <w:vMerge w:val="continue"/>
            <w:noWrap w:val="0"/>
            <w:tcMar>
              <w:top w:w="15" w:type="dxa"/>
              <w:left w:w="15" w:type="dxa"/>
              <w:right w:w="15" w:type="dxa"/>
            </w:tcMar>
            <w:vAlign w:val="center"/>
          </w:tcPr>
          <w:p>
            <w:pPr>
              <w:rPr>
                <w:rFonts w:cs="Times New Roman"/>
                <w:color w:val="auto"/>
                <w:sz w:val="22"/>
                <w:szCs w:val="22"/>
                <w:highlight w:val="none"/>
              </w:rPr>
            </w:pPr>
          </w:p>
        </w:tc>
        <w:tc>
          <w:tcPr>
            <w:tcW w:w="1276" w:type="dxa"/>
            <w:vMerge w:val="continue"/>
            <w:noWrap w:val="0"/>
            <w:vAlign w:val="center"/>
          </w:tcPr>
          <w:p>
            <w:pPr>
              <w:rPr>
                <w:rFonts w:cs="Times New Roman"/>
                <w:color w:val="auto"/>
                <w:sz w:val="22"/>
                <w:szCs w:val="22"/>
                <w:highlight w:val="none"/>
              </w:rPr>
            </w:pPr>
          </w:p>
        </w:tc>
        <w:tc>
          <w:tcPr>
            <w:tcW w:w="651" w:type="dxa"/>
            <w:vMerge w:val="continue"/>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992" w:type="dxa"/>
            <w:vMerge w:val="continue"/>
            <w:noWrap w:val="0"/>
            <w:tcMar>
              <w:top w:w="15" w:type="dxa"/>
              <w:left w:w="15" w:type="dxa"/>
              <w:right w:w="15" w:type="dxa"/>
            </w:tcMar>
            <w:vAlign w:val="center"/>
          </w:tcPr>
          <w:p>
            <w:pPr>
              <w:rPr>
                <w:rFonts w:cs="Times New Roman"/>
                <w:color w:val="auto"/>
                <w:sz w:val="22"/>
                <w:szCs w:val="22"/>
                <w:highlight w:val="none"/>
              </w:rPr>
            </w:pP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衣物、窗床帘</w:t>
            </w:r>
          </w:p>
          <w:p>
            <w:pPr>
              <w:rPr>
                <w:rFonts w:cs="Times New Roman"/>
                <w:color w:val="auto"/>
                <w:sz w:val="22"/>
                <w:szCs w:val="22"/>
                <w:highlight w:val="none"/>
              </w:rPr>
            </w:pPr>
            <w:r>
              <w:rPr>
                <w:rFonts w:cs="Times New Roman"/>
                <w:color w:val="auto"/>
                <w:sz w:val="22"/>
                <w:szCs w:val="22"/>
                <w:highlight w:val="none"/>
              </w:rPr>
              <w:t>（5分）</w:t>
            </w:r>
          </w:p>
        </w:tc>
        <w:tc>
          <w:tcPr>
            <w:tcW w:w="4678" w:type="dxa"/>
            <w:vMerge w:val="continue"/>
            <w:noWrap w:val="0"/>
            <w:tcMar>
              <w:top w:w="15" w:type="dxa"/>
              <w:left w:w="15" w:type="dxa"/>
              <w:right w:w="15" w:type="dxa"/>
            </w:tcMar>
            <w:vAlign w:val="center"/>
          </w:tcPr>
          <w:p>
            <w:pPr>
              <w:rPr>
                <w:rFonts w:cs="Times New Roman"/>
                <w:color w:val="auto"/>
                <w:sz w:val="22"/>
                <w:szCs w:val="22"/>
                <w:highlight w:val="none"/>
              </w:rPr>
            </w:pPr>
          </w:p>
        </w:tc>
        <w:tc>
          <w:tcPr>
            <w:tcW w:w="1276" w:type="dxa"/>
            <w:vMerge w:val="continue"/>
            <w:noWrap w:val="0"/>
            <w:vAlign w:val="center"/>
          </w:tcPr>
          <w:p>
            <w:pPr>
              <w:rPr>
                <w:rFonts w:cs="Times New Roman"/>
                <w:color w:val="auto"/>
                <w:sz w:val="22"/>
                <w:szCs w:val="22"/>
                <w:highlight w:val="none"/>
              </w:rPr>
            </w:pPr>
          </w:p>
        </w:tc>
        <w:tc>
          <w:tcPr>
            <w:tcW w:w="651" w:type="dxa"/>
            <w:vMerge w:val="continue"/>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992" w:type="dxa"/>
            <w:vMerge w:val="continue"/>
            <w:noWrap w:val="0"/>
            <w:tcMar>
              <w:top w:w="15" w:type="dxa"/>
              <w:left w:w="15" w:type="dxa"/>
              <w:right w:w="15" w:type="dxa"/>
            </w:tcMar>
            <w:vAlign w:val="center"/>
          </w:tcPr>
          <w:p>
            <w:pPr>
              <w:rPr>
                <w:rFonts w:cs="Times New Roman"/>
                <w:color w:val="auto"/>
                <w:sz w:val="22"/>
                <w:szCs w:val="22"/>
                <w:highlight w:val="none"/>
              </w:rPr>
            </w:pP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病员用品</w:t>
            </w:r>
          </w:p>
          <w:p>
            <w:pPr>
              <w:rPr>
                <w:rFonts w:cs="Times New Roman"/>
                <w:color w:val="auto"/>
                <w:sz w:val="22"/>
                <w:szCs w:val="22"/>
                <w:highlight w:val="none"/>
              </w:rPr>
            </w:pPr>
            <w:r>
              <w:rPr>
                <w:rFonts w:cs="Times New Roman"/>
                <w:color w:val="auto"/>
                <w:sz w:val="22"/>
                <w:szCs w:val="22"/>
                <w:highlight w:val="none"/>
              </w:rPr>
              <w:t>（5分）</w:t>
            </w:r>
          </w:p>
        </w:tc>
        <w:tc>
          <w:tcPr>
            <w:tcW w:w="4678" w:type="dxa"/>
            <w:vMerge w:val="continue"/>
            <w:noWrap w:val="0"/>
            <w:tcMar>
              <w:top w:w="15" w:type="dxa"/>
              <w:left w:w="15" w:type="dxa"/>
              <w:right w:w="15" w:type="dxa"/>
            </w:tcMar>
            <w:vAlign w:val="center"/>
          </w:tcPr>
          <w:p>
            <w:pPr>
              <w:rPr>
                <w:rFonts w:cs="Times New Roman"/>
                <w:color w:val="auto"/>
                <w:sz w:val="22"/>
                <w:szCs w:val="22"/>
                <w:highlight w:val="none"/>
              </w:rPr>
            </w:pPr>
          </w:p>
        </w:tc>
        <w:tc>
          <w:tcPr>
            <w:tcW w:w="1276" w:type="dxa"/>
            <w:vMerge w:val="continue"/>
            <w:noWrap w:val="0"/>
            <w:vAlign w:val="center"/>
          </w:tcPr>
          <w:p>
            <w:pPr>
              <w:rPr>
                <w:rFonts w:cs="Times New Roman"/>
                <w:color w:val="auto"/>
                <w:sz w:val="22"/>
                <w:szCs w:val="22"/>
                <w:highlight w:val="none"/>
              </w:rPr>
            </w:pPr>
          </w:p>
        </w:tc>
        <w:tc>
          <w:tcPr>
            <w:tcW w:w="651" w:type="dxa"/>
            <w:vMerge w:val="continue"/>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992" w:type="dxa"/>
            <w:vMerge w:val="restart"/>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 xml:space="preserve"> 垃圾</w:t>
            </w:r>
          </w:p>
          <w:p>
            <w:pPr>
              <w:rPr>
                <w:rFonts w:cs="Times New Roman"/>
                <w:color w:val="auto"/>
                <w:sz w:val="22"/>
                <w:szCs w:val="22"/>
                <w:highlight w:val="none"/>
              </w:rPr>
            </w:pPr>
            <w:r>
              <w:rPr>
                <w:rFonts w:cs="Times New Roman"/>
                <w:color w:val="auto"/>
                <w:sz w:val="22"/>
                <w:szCs w:val="22"/>
                <w:highlight w:val="none"/>
              </w:rPr>
              <w:t xml:space="preserve"> 废品</w:t>
            </w:r>
          </w:p>
          <w:p>
            <w:pPr>
              <w:rPr>
                <w:rFonts w:cs="Times New Roman"/>
                <w:color w:val="auto"/>
                <w:sz w:val="22"/>
                <w:szCs w:val="22"/>
                <w:highlight w:val="none"/>
              </w:rPr>
            </w:pPr>
            <w:r>
              <w:rPr>
                <w:rFonts w:cs="Times New Roman"/>
                <w:color w:val="auto"/>
                <w:sz w:val="22"/>
                <w:szCs w:val="22"/>
                <w:highlight w:val="none"/>
              </w:rPr>
              <w:t>（10分）</w:t>
            </w: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分类与运送</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分类、暂存准确，运送及时，无过夜垃圾</w:t>
            </w:r>
          </w:p>
        </w:tc>
        <w:tc>
          <w:tcPr>
            <w:tcW w:w="1276"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每项发现一次扣2分</w:t>
            </w:r>
          </w:p>
        </w:tc>
        <w:tc>
          <w:tcPr>
            <w:tcW w:w="651" w:type="dxa"/>
            <w:vMerge w:val="restart"/>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992" w:type="dxa"/>
            <w:vMerge w:val="continue"/>
            <w:noWrap w:val="0"/>
            <w:tcMar>
              <w:top w:w="15" w:type="dxa"/>
              <w:left w:w="15" w:type="dxa"/>
              <w:right w:w="15" w:type="dxa"/>
            </w:tcMar>
            <w:vAlign w:val="center"/>
          </w:tcPr>
          <w:p>
            <w:pPr>
              <w:rPr>
                <w:rFonts w:cs="Times New Roman"/>
                <w:color w:val="auto"/>
                <w:sz w:val="22"/>
                <w:szCs w:val="22"/>
                <w:highlight w:val="none"/>
              </w:rPr>
            </w:pP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垃圾桶</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桶内垃圾不得超过3/4，无异味，桶身无污渍；</w:t>
            </w:r>
          </w:p>
        </w:tc>
        <w:tc>
          <w:tcPr>
            <w:tcW w:w="1276" w:type="dxa"/>
            <w:vMerge w:val="continue"/>
            <w:noWrap w:val="0"/>
            <w:vAlign w:val="center"/>
          </w:tcPr>
          <w:p>
            <w:pPr>
              <w:rPr>
                <w:rFonts w:cs="Times New Roman"/>
                <w:color w:val="auto"/>
                <w:sz w:val="22"/>
                <w:szCs w:val="22"/>
                <w:highlight w:val="none"/>
              </w:rPr>
            </w:pPr>
          </w:p>
        </w:tc>
        <w:tc>
          <w:tcPr>
            <w:tcW w:w="651" w:type="dxa"/>
            <w:vMerge w:val="continue"/>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992" w:type="dxa"/>
            <w:vMerge w:val="restart"/>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其它</w:t>
            </w:r>
          </w:p>
          <w:p>
            <w:pPr>
              <w:rPr>
                <w:rFonts w:cs="Times New Roman"/>
                <w:color w:val="auto"/>
                <w:sz w:val="22"/>
                <w:szCs w:val="22"/>
                <w:highlight w:val="none"/>
              </w:rPr>
            </w:pPr>
            <w:r>
              <w:rPr>
                <w:rFonts w:cs="Times New Roman"/>
                <w:color w:val="auto"/>
                <w:sz w:val="22"/>
                <w:szCs w:val="22"/>
                <w:highlight w:val="none"/>
              </w:rPr>
              <w:t>（15分）</w:t>
            </w: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节能、节水、控烟</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1、按要求关灯关水关窗</w:t>
            </w:r>
          </w:p>
          <w:p>
            <w:pPr>
              <w:rPr>
                <w:rFonts w:cs="Times New Roman"/>
                <w:color w:val="auto"/>
                <w:sz w:val="22"/>
                <w:szCs w:val="22"/>
                <w:highlight w:val="none"/>
              </w:rPr>
            </w:pPr>
            <w:r>
              <w:rPr>
                <w:rFonts w:cs="Times New Roman"/>
                <w:color w:val="auto"/>
                <w:sz w:val="22"/>
                <w:szCs w:val="22"/>
                <w:highlight w:val="none"/>
              </w:rPr>
              <w:t>2、劝阻吸烟</w:t>
            </w:r>
          </w:p>
        </w:tc>
        <w:tc>
          <w:tcPr>
            <w:tcW w:w="1276"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每项发现一次扣2分</w:t>
            </w:r>
          </w:p>
        </w:tc>
        <w:tc>
          <w:tcPr>
            <w:tcW w:w="651" w:type="dxa"/>
            <w:vMerge w:val="restart"/>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992" w:type="dxa"/>
            <w:vMerge w:val="continue"/>
            <w:noWrap w:val="0"/>
            <w:tcMar>
              <w:top w:w="15" w:type="dxa"/>
              <w:left w:w="15" w:type="dxa"/>
              <w:right w:w="15" w:type="dxa"/>
            </w:tcMar>
            <w:vAlign w:val="center"/>
          </w:tcPr>
          <w:p>
            <w:pPr>
              <w:rPr>
                <w:rFonts w:cs="Times New Roman"/>
                <w:color w:val="auto"/>
                <w:sz w:val="22"/>
                <w:szCs w:val="22"/>
                <w:highlight w:val="none"/>
              </w:rPr>
            </w:pP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院感管理</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1、卫生间、地面等消毒</w:t>
            </w:r>
          </w:p>
          <w:p>
            <w:pPr>
              <w:rPr>
                <w:rFonts w:cs="Times New Roman"/>
                <w:color w:val="auto"/>
                <w:sz w:val="22"/>
                <w:szCs w:val="22"/>
                <w:highlight w:val="none"/>
              </w:rPr>
            </w:pPr>
            <w:r>
              <w:rPr>
                <w:rFonts w:cs="Times New Roman"/>
                <w:color w:val="auto"/>
                <w:sz w:val="22"/>
                <w:szCs w:val="22"/>
                <w:highlight w:val="none"/>
              </w:rPr>
              <w:t>2、地拖分类使用</w:t>
            </w:r>
          </w:p>
        </w:tc>
        <w:tc>
          <w:tcPr>
            <w:tcW w:w="1276" w:type="dxa"/>
            <w:vMerge w:val="continue"/>
            <w:noWrap w:val="0"/>
            <w:vAlign w:val="center"/>
          </w:tcPr>
          <w:p>
            <w:pPr>
              <w:rPr>
                <w:rFonts w:cs="Times New Roman"/>
                <w:color w:val="auto"/>
                <w:sz w:val="22"/>
                <w:szCs w:val="22"/>
                <w:highlight w:val="none"/>
              </w:rPr>
            </w:pPr>
          </w:p>
        </w:tc>
        <w:tc>
          <w:tcPr>
            <w:tcW w:w="651" w:type="dxa"/>
            <w:vMerge w:val="continue"/>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992" w:type="dxa"/>
            <w:vMerge w:val="continue"/>
            <w:noWrap w:val="0"/>
            <w:tcMar>
              <w:top w:w="15" w:type="dxa"/>
              <w:left w:w="15" w:type="dxa"/>
              <w:right w:w="15" w:type="dxa"/>
            </w:tcMar>
            <w:vAlign w:val="center"/>
          </w:tcPr>
          <w:p>
            <w:pPr>
              <w:rPr>
                <w:rFonts w:cs="Times New Roman"/>
                <w:color w:val="auto"/>
                <w:sz w:val="22"/>
                <w:szCs w:val="22"/>
                <w:highlight w:val="none"/>
              </w:rPr>
            </w:pP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马桶、水龙头</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马桶畅通、无异味，水龙头无漏水</w:t>
            </w:r>
          </w:p>
        </w:tc>
        <w:tc>
          <w:tcPr>
            <w:tcW w:w="1276" w:type="dxa"/>
            <w:vMerge w:val="continue"/>
            <w:noWrap w:val="0"/>
            <w:vAlign w:val="center"/>
          </w:tcPr>
          <w:p>
            <w:pPr>
              <w:rPr>
                <w:rFonts w:cs="Times New Roman"/>
                <w:color w:val="auto"/>
                <w:sz w:val="22"/>
                <w:szCs w:val="22"/>
                <w:highlight w:val="none"/>
              </w:rPr>
            </w:pPr>
          </w:p>
        </w:tc>
        <w:tc>
          <w:tcPr>
            <w:tcW w:w="651" w:type="dxa"/>
            <w:vMerge w:val="continue"/>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992" w:type="dxa"/>
            <w:vMerge w:val="continue"/>
            <w:noWrap w:val="0"/>
            <w:tcMar>
              <w:top w:w="15" w:type="dxa"/>
              <w:left w:w="15" w:type="dxa"/>
              <w:right w:w="15" w:type="dxa"/>
            </w:tcMar>
            <w:vAlign w:val="center"/>
          </w:tcPr>
          <w:p>
            <w:pPr>
              <w:rPr>
                <w:rFonts w:cs="Times New Roman"/>
                <w:color w:val="auto"/>
                <w:sz w:val="22"/>
                <w:szCs w:val="22"/>
                <w:highlight w:val="none"/>
              </w:rPr>
            </w:pPr>
          </w:p>
        </w:tc>
        <w:tc>
          <w:tcPr>
            <w:tcW w:w="1843"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灯罩</w:t>
            </w:r>
          </w:p>
        </w:tc>
        <w:tc>
          <w:tcPr>
            <w:tcW w:w="4678" w:type="dxa"/>
            <w:noWrap w:val="0"/>
            <w:tcMar>
              <w:top w:w="15" w:type="dxa"/>
              <w:left w:w="15" w:type="dxa"/>
              <w:right w:w="15" w:type="dxa"/>
            </w:tcMar>
            <w:vAlign w:val="center"/>
          </w:tcPr>
          <w:p>
            <w:pPr>
              <w:rPr>
                <w:rFonts w:cs="Times New Roman"/>
                <w:color w:val="auto"/>
                <w:sz w:val="22"/>
                <w:szCs w:val="22"/>
                <w:highlight w:val="none"/>
              </w:rPr>
            </w:pPr>
            <w:r>
              <w:rPr>
                <w:rFonts w:cs="Times New Roman"/>
                <w:color w:val="auto"/>
                <w:sz w:val="22"/>
                <w:szCs w:val="22"/>
                <w:highlight w:val="none"/>
              </w:rPr>
              <w:t>灯罩内不超过5个虫尸</w:t>
            </w:r>
          </w:p>
        </w:tc>
        <w:tc>
          <w:tcPr>
            <w:tcW w:w="1276" w:type="dxa"/>
            <w:vMerge w:val="continue"/>
            <w:noWrap w:val="0"/>
            <w:vAlign w:val="center"/>
          </w:tcPr>
          <w:p>
            <w:pPr>
              <w:rPr>
                <w:rFonts w:cs="Times New Roman"/>
                <w:color w:val="auto"/>
                <w:sz w:val="22"/>
                <w:szCs w:val="22"/>
                <w:highlight w:val="none"/>
              </w:rPr>
            </w:pPr>
          </w:p>
        </w:tc>
        <w:tc>
          <w:tcPr>
            <w:tcW w:w="651" w:type="dxa"/>
            <w:vMerge w:val="continue"/>
            <w:noWrap w:val="0"/>
            <w:vAlign w:val="bottom"/>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437" w:hRule="atLeast"/>
          <w:jc w:val="center"/>
        </w:trPr>
        <w:tc>
          <w:tcPr>
            <w:tcW w:w="992" w:type="dxa"/>
            <w:noWrap w:val="0"/>
            <w:vAlign w:val="center"/>
          </w:tcPr>
          <w:p>
            <w:pPr>
              <w:rPr>
                <w:rFonts w:cs="Times New Roman"/>
                <w:color w:val="auto"/>
                <w:sz w:val="22"/>
                <w:szCs w:val="22"/>
                <w:highlight w:val="none"/>
              </w:rPr>
            </w:pPr>
            <w:r>
              <w:rPr>
                <w:rFonts w:cs="Times New Roman"/>
                <w:color w:val="auto"/>
                <w:sz w:val="22"/>
                <w:szCs w:val="22"/>
                <w:highlight w:val="none"/>
              </w:rPr>
              <w:t>投诉</w:t>
            </w:r>
          </w:p>
          <w:p>
            <w:pPr>
              <w:rPr>
                <w:rFonts w:cs="Times New Roman"/>
                <w:color w:val="auto"/>
                <w:sz w:val="22"/>
                <w:szCs w:val="22"/>
                <w:highlight w:val="none"/>
              </w:rPr>
            </w:pPr>
            <w:r>
              <w:rPr>
                <w:rFonts w:cs="Times New Roman"/>
                <w:color w:val="auto"/>
                <w:sz w:val="22"/>
                <w:szCs w:val="22"/>
                <w:highlight w:val="none"/>
              </w:rPr>
              <w:t>（10分）</w:t>
            </w:r>
          </w:p>
        </w:tc>
        <w:tc>
          <w:tcPr>
            <w:tcW w:w="1843" w:type="dxa"/>
            <w:noWrap w:val="0"/>
            <w:vAlign w:val="center"/>
          </w:tcPr>
          <w:p>
            <w:pPr>
              <w:rPr>
                <w:rFonts w:cs="Times New Roman"/>
                <w:color w:val="auto"/>
                <w:sz w:val="22"/>
                <w:szCs w:val="22"/>
                <w:highlight w:val="none"/>
              </w:rPr>
            </w:pPr>
            <w:r>
              <w:rPr>
                <w:rFonts w:cs="Times New Roman"/>
                <w:color w:val="auto"/>
                <w:sz w:val="22"/>
                <w:szCs w:val="22"/>
                <w:highlight w:val="none"/>
              </w:rPr>
              <w:t>1、情节轻微的</w:t>
            </w:r>
          </w:p>
          <w:p>
            <w:pPr>
              <w:rPr>
                <w:rFonts w:cs="Times New Roman"/>
                <w:color w:val="auto"/>
                <w:sz w:val="22"/>
                <w:szCs w:val="22"/>
                <w:highlight w:val="none"/>
              </w:rPr>
            </w:pPr>
            <w:r>
              <w:rPr>
                <w:rFonts w:cs="Times New Roman"/>
                <w:color w:val="auto"/>
                <w:sz w:val="22"/>
                <w:szCs w:val="22"/>
                <w:highlight w:val="none"/>
              </w:rPr>
              <w:t>2、情节严重的</w:t>
            </w:r>
          </w:p>
        </w:tc>
        <w:tc>
          <w:tcPr>
            <w:tcW w:w="4678" w:type="dxa"/>
            <w:noWrap w:val="0"/>
            <w:vAlign w:val="center"/>
          </w:tcPr>
          <w:p>
            <w:pPr>
              <w:rPr>
                <w:rFonts w:cs="Times New Roman"/>
                <w:color w:val="auto"/>
                <w:sz w:val="22"/>
                <w:szCs w:val="22"/>
                <w:highlight w:val="none"/>
              </w:rPr>
            </w:pPr>
            <w:r>
              <w:rPr>
                <w:rFonts w:cs="Times New Roman"/>
                <w:color w:val="auto"/>
                <w:sz w:val="22"/>
                <w:szCs w:val="22"/>
                <w:highlight w:val="none"/>
              </w:rPr>
              <w:t>违反医院制度或法律法规，情况属实。</w:t>
            </w:r>
          </w:p>
        </w:tc>
        <w:tc>
          <w:tcPr>
            <w:tcW w:w="1276" w:type="dxa"/>
            <w:noWrap w:val="0"/>
            <w:vAlign w:val="center"/>
          </w:tcPr>
          <w:p>
            <w:pPr>
              <w:rPr>
                <w:rFonts w:cs="Times New Roman"/>
                <w:color w:val="auto"/>
                <w:sz w:val="22"/>
                <w:szCs w:val="22"/>
                <w:highlight w:val="none"/>
              </w:rPr>
            </w:pPr>
            <w:r>
              <w:rPr>
                <w:rFonts w:cs="Times New Roman"/>
                <w:color w:val="auto"/>
                <w:sz w:val="22"/>
                <w:szCs w:val="22"/>
                <w:highlight w:val="none"/>
              </w:rPr>
              <w:t>每发现一次情节轻微的扣10分</w:t>
            </w:r>
          </w:p>
          <w:p>
            <w:pPr>
              <w:rPr>
                <w:rFonts w:cs="Times New Roman"/>
                <w:color w:val="auto"/>
                <w:sz w:val="22"/>
                <w:szCs w:val="22"/>
                <w:highlight w:val="none"/>
              </w:rPr>
            </w:pPr>
            <w:r>
              <w:rPr>
                <w:rFonts w:cs="Times New Roman"/>
                <w:color w:val="auto"/>
                <w:sz w:val="22"/>
                <w:szCs w:val="22"/>
                <w:highlight w:val="none"/>
              </w:rPr>
              <w:t>发现一次情节严重的扣20分（在总分中加扣10分）</w:t>
            </w:r>
          </w:p>
        </w:tc>
        <w:tc>
          <w:tcPr>
            <w:tcW w:w="651" w:type="dxa"/>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992" w:type="dxa"/>
            <w:noWrap w:val="0"/>
            <w:vAlign w:val="center"/>
          </w:tcPr>
          <w:p>
            <w:pPr>
              <w:rPr>
                <w:rFonts w:cs="Times New Roman"/>
                <w:color w:val="auto"/>
                <w:sz w:val="22"/>
                <w:szCs w:val="22"/>
                <w:highlight w:val="none"/>
              </w:rPr>
            </w:pPr>
            <w:r>
              <w:rPr>
                <w:rFonts w:cs="Times New Roman"/>
                <w:color w:val="auto"/>
                <w:sz w:val="22"/>
                <w:szCs w:val="22"/>
                <w:highlight w:val="none"/>
              </w:rPr>
              <w:t>备注：</w:t>
            </w:r>
          </w:p>
        </w:tc>
        <w:tc>
          <w:tcPr>
            <w:tcW w:w="8448" w:type="dxa"/>
            <w:gridSpan w:val="4"/>
            <w:noWrap w:val="0"/>
            <w:vAlign w:val="center"/>
          </w:tcPr>
          <w:p>
            <w:pPr>
              <w:rPr>
                <w:rFonts w:cs="Times New Roman"/>
                <w:color w:val="auto"/>
                <w:sz w:val="22"/>
                <w:szCs w:val="22"/>
                <w:highlight w:val="none"/>
              </w:rPr>
            </w:pPr>
            <w:r>
              <w:rPr>
                <w:rFonts w:cs="Times New Roman"/>
                <w:color w:val="auto"/>
                <w:sz w:val="22"/>
                <w:szCs w:val="22"/>
                <w:highlight w:val="none"/>
              </w:rPr>
              <w:t>满分100分，每项发现一次按规定扣分，在当月中可累计扣分，扣完大项分为止。</w:t>
            </w:r>
          </w:p>
        </w:tc>
      </w:tr>
    </w:tbl>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3、病人满意度调查表</w:t>
      </w:r>
    </w:p>
    <w:p>
      <w:pPr>
        <w:rPr>
          <w:rFonts w:cs="Times New Roman"/>
          <w:color w:val="auto"/>
          <w:sz w:val="22"/>
          <w:szCs w:val="22"/>
          <w:highlight w:val="none"/>
        </w:rPr>
      </w:pPr>
      <w:r>
        <w:rPr>
          <w:rFonts w:cs="Times New Roman"/>
          <w:color w:val="auto"/>
          <w:sz w:val="22"/>
          <w:szCs w:val="22"/>
          <w:highlight w:val="none"/>
        </w:rPr>
        <w:t>物业服务病人满意度调查表</w:t>
      </w:r>
    </w:p>
    <w:p>
      <w:pPr>
        <w:rPr>
          <w:rFonts w:cs="Times New Roman"/>
          <w:color w:val="auto"/>
          <w:sz w:val="22"/>
          <w:szCs w:val="22"/>
          <w:highlight w:val="none"/>
        </w:rPr>
      </w:pPr>
      <w:r>
        <w:rPr>
          <w:rFonts w:cs="Times New Roman"/>
          <w:color w:val="auto"/>
          <w:sz w:val="22"/>
          <w:szCs w:val="22"/>
          <w:highlight w:val="none"/>
        </w:rPr>
        <w:t>尊敬的病员同志：</w:t>
      </w:r>
    </w:p>
    <w:p>
      <w:pPr>
        <w:rPr>
          <w:rFonts w:cs="Times New Roman"/>
          <w:color w:val="auto"/>
          <w:sz w:val="22"/>
          <w:szCs w:val="22"/>
          <w:highlight w:val="none"/>
        </w:rPr>
      </w:pPr>
      <w:r>
        <w:rPr>
          <w:rFonts w:cs="Times New Roman"/>
          <w:color w:val="auto"/>
          <w:sz w:val="22"/>
          <w:szCs w:val="22"/>
          <w:highlight w:val="none"/>
        </w:rPr>
        <w:t>为帮助医院提高后勤服务工作的质量，在您住院期间为您提供更优质的服务，现对后勤部分工作进行满意度调查，调查内容如下，每项总分为10分，请您如实对各项评分在相应分值栏打“√”。</w:t>
      </w:r>
    </w:p>
    <w:p>
      <w:pPr>
        <w:rPr>
          <w:rFonts w:cs="Times New Roman"/>
          <w:color w:val="auto"/>
          <w:sz w:val="22"/>
          <w:szCs w:val="22"/>
          <w:highlight w:val="none"/>
        </w:rPr>
      </w:pPr>
      <w:r>
        <w:rPr>
          <w:rFonts w:cs="Times New Roman"/>
          <w:color w:val="auto"/>
          <w:sz w:val="22"/>
          <w:szCs w:val="22"/>
          <w:highlight w:val="none"/>
        </w:rPr>
        <w:t xml:space="preserve">谢谢并祝您早日康复！ </w:t>
      </w:r>
    </w:p>
    <w:p>
      <w:pPr>
        <w:rPr>
          <w:rFonts w:cs="Times New Roman"/>
          <w:color w:val="auto"/>
          <w:sz w:val="22"/>
          <w:szCs w:val="22"/>
          <w:highlight w:val="none"/>
        </w:rPr>
      </w:pPr>
      <w:r>
        <w:rPr>
          <w:rFonts w:cs="Times New Roman"/>
          <w:color w:val="auto"/>
          <w:sz w:val="22"/>
          <w:szCs w:val="22"/>
          <w:highlight w:val="none"/>
        </w:rPr>
        <w:t>一、您认为保洁员工作时是否着装整齐并注意个人卫生？</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满意</w:t>
            </w:r>
          </w:p>
        </w:tc>
        <w:tc>
          <w:tcPr>
            <w:tcW w:w="1321" w:type="dxa"/>
            <w:noWrap w:val="0"/>
            <w:vAlign w:val="center"/>
          </w:tcPr>
          <w:p>
            <w:pPr>
              <w:rPr>
                <w:rFonts w:cs="Times New Roman"/>
                <w:color w:val="auto"/>
                <w:sz w:val="22"/>
                <w:szCs w:val="22"/>
                <w:highlight w:val="none"/>
              </w:rPr>
            </w:pPr>
            <w:r>
              <w:rPr>
                <w:rFonts w:cs="Times New Roman"/>
                <w:color w:val="auto"/>
                <w:sz w:val="22"/>
                <w:szCs w:val="22"/>
                <w:highlight w:val="none"/>
              </w:rPr>
              <w:t>基本满意</w:t>
            </w: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不满意</w:t>
            </w:r>
          </w:p>
        </w:tc>
        <w:tc>
          <w:tcPr>
            <w:tcW w:w="947"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6</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7</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8</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9</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p>
        </w:tc>
        <w:tc>
          <w:tcPr>
            <w:tcW w:w="1321"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得分</w:t>
            </w: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二、您认为保洁员工作时服务态度如何？</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满意</w:t>
            </w:r>
          </w:p>
        </w:tc>
        <w:tc>
          <w:tcPr>
            <w:tcW w:w="1321" w:type="dxa"/>
            <w:noWrap w:val="0"/>
            <w:vAlign w:val="center"/>
          </w:tcPr>
          <w:p>
            <w:pPr>
              <w:rPr>
                <w:rFonts w:cs="Times New Roman"/>
                <w:color w:val="auto"/>
                <w:sz w:val="22"/>
                <w:szCs w:val="22"/>
                <w:highlight w:val="none"/>
              </w:rPr>
            </w:pPr>
            <w:r>
              <w:rPr>
                <w:rFonts w:cs="Times New Roman"/>
                <w:color w:val="auto"/>
                <w:sz w:val="22"/>
                <w:szCs w:val="22"/>
                <w:highlight w:val="none"/>
              </w:rPr>
              <w:t>基本满意</w:t>
            </w: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不满意</w:t>
            </w:r>
          </w:p>
        </w:tc>
        <w:tc>
          <w:tcPr>
            <w:tcW w:w="947"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6</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7</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8</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9</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p>
        </w:tc>
        <w:tc>
          <w:tcPr>
            <w:tcW w:w="1321"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得分</w:t>
            </w: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三、您认为医院外环境卫生状况是否良好？</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满意</w:t>
            </w:r>
          </w:p>
        </w:tc>
        <w:tc>
          <w:tcPr>
            <w:tcW w:w="1321" w:type="dxa"/>
            <w:noWrap w:val="0"/>
            <w:vAlign w:val="center"/>
          </w:tcPr>
          <w:p>
            <w:pPr>
              <w:rPr>
                <w:rFonts w:cs="Times New Roman"/>
                <w:color w:val="auto"/>
                <w:sz w:val="22"/>
                <w:szCs w:val="22"/>
                <w:highlight w:val="none"/>
              </w:rPr>
            </w:pPr>
            <w:r>
              <w:rPr>
                <w:rFonts w:cs="Times New Roman"/>
                <w:color w:val="auto"/>
                <w:sz w:val="22"/>
                <w:szCs w:val="22"/>
                <w:highlight w:val="none"/>
              </w:rPr>
              <w:t>基本满意</w:t>
            </w: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不满意</w:t>
            </w:r>
          </w:p>
        </w:tc>
        <w:tc>
          <w:tcPr>
            <w:tcW w:w="947"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6</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7</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8</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9</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p>
        </w:tc>
        <w:tc>
          <w:tcPr>
            <w:tcW w:w="1321"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得分</w:t>
            </w: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四、您认为病区公共区域卫生状况是否良好？</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满意</w:t>
            </w:r>
          </w:p>
        </w:tc>
        <w:tc>
          <w:tcPr>
            <w:tcW w:w="1321" w:type="dxa"/>
            <w:noWrap w:val="0"/>
            <w:vAlign w:val="center"/>
          </w:tcPr>
          <w:p>
            <w:pPr>
              <w:rPr>
                <w:rFonts w:cs="Times New Roman"/>
                <w:color w:val="auto"/>
                <w:sz w:val="22"/>
                <w:szCs w:val="22"/>
                <w:highlight w:val="none"/>
              </w:rPr>
            </w:pPr>
            <w:r>
              <w:rPr>
                <w:rFonts w:cs="Times New Roman"/>
                <w:color w:val="auto"/>
                <w:sz w:val="22"/>
                <w:szCs w:val="22"/>
                <w:highlight w:val="none"/>
              </w:rPr>
              <w:t>基本满意</w:t>
            </w: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不满意</w:t>
            </w:r>
          </w:p>
        </w:tc>
        <w:tc>
          <w:tcPr>
            <w:tcW w:w="947"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6</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7</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8</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9</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p>
        </w:tc>
        <w:tc>
          <w:tcPr>
            <w:tcW w:w="1321"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得分</w:t>
            </w: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五、您认为卫生间的清洁状况是否良好？</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满意</w:t>
            </w:r>
          </w:p>
        </w:tc>
        <w:tc>
          <w:tcPr>
            <w:tcW w:w="1321" w:type="dxa"/>
            <w:noWrap w:val="0"/>
            <w:vAlign w:val="center"/>
          </w:tcPr>
          <w:p>
            <w:pPr>
              <w:rPr>
                <w:rFonts w:cs="Times New Roman"/>
                <w:color w:val="auto"/>
                <w:sz w:val="22"/>
                <w:szCs w:val="22"/>
                <w:highlight w:val="none"/>
              </w:rPr>
            </w:pPr>
            <w:r>
              <w:rPr>
                <w:rFonts w:cs="Times New Roman"/>
                <w:color w:val="auto"/>
                <w:sz w:val="22"/>
                <w:szCs w:val="22"/>
                <w:highlight w:val="none"/>
              </w:rPr>
              <w:t>基本满意</w:t>
            </w: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不满意</w:t>
            </w:r>
          </w:p>
        </w:tc>
        <w:tc>
          <w:tcPr>
            <w:tcW w:w="947"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6</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7</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8</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9</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p>
        </w:tc>
        <w:tc>
          <w:tcPr>
            <w:tcW w:w="1321"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得分</w:t>
            </w: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六、保洁员是否每天擦床头柜及床档等，是否每天拖地？</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满意</w:t>
            </w:r>
          </w:p>
        </w:tc>
        <w:tc>
          <w:tcPr>
            <w:tcW w:w="1321" w:type="dxa"/>
            <w:noWrap w:val="0"/>
            <w:vAlign w:val="center"/>
          </w:tcPr>
          <w:p>
            <w:pPr>
              <w:rPr>
                <w:rFonts w:cs="Times New Roman"/>
                <w:color w:val="auto"/>
                <w:sz w:val="22"/>
                <w:szCs w:val="22"/>
                <w:highlight w:val="none"/>
              </w:rPr>
            </w:pPr>
            <w:r>
              <w:rPr>
                <w:rFonts w:cs="Times New Roman"/>
                <w:color w:val="auto"/>
                <w:sz w:val="22"/>
                <w:szCs w:val="22"/>
                <w:highlight w:val="none"/>
              </w:rPr>
              <w:t>基本满意</w:t>
            </w: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不满意</w:t>
            </w:r>
          </w:p>
        </w:tc>
        <w:tc>
          <w:tcPr>
            <w:tcW w:w="947"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6</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7</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8</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9</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p>
        </w:tc>
        <w:tc>
          <w:tcPr>
            <w:tcW w:w="1321"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得分</w:t>
            </w: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七、员工是否每天两次更换卫生间的垃圾袋？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满意</w:t>
            </w:r>
          </w:p>
        </w:tc>
        <w:tc>
          <w:tcPr>
            <w:tcW w:w="1321" w:type="dxa"/>
            <w:noWrap w:val="0"/>
            <w:vAlign w:val="center"/>
          </w:tcPr>
          <w:p>
            <w:pPr>
              <w:rPr>
                <w:rFonts w:cs="Times New Roman"/>
                <w:color w:val="auto"/>
                <w:sz w:val="22"/>
                <w:szCs w:val="22"/>
                <w:highlight w:val="none"/>
              </w:rPr>
            </w:pPr>
            <w:r>
              <w:rPr>
                <w:rFonts w:cs="Times New Roman"/>
                <w:color w:val="auto"/>
                <w:sz w:val="22"/>
                <w:szCs w:val="22"/>
                <w:highlight w:val="none"/>
              </w:rPr>
              <w:t>基本满意</w:t>
            </w: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不满意</w:t>
            </w:r>
          </w:p>
        </w:tc>
        <w:tc>
          <w:tcPr>
            <w:tcW w:w="947"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6</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7</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8</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9</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p>
        </w:tc>
        <w:tc>
          <w:tcPr>
            <w:tcW w:w="1321"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得分</w:t>
            </w: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八、您认为院内电梯轿箱、地面和墙面是否整洁明亮？</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满意</w:t>
            </w:r>
          </w:p>
        </w:tc>
        <w:tc>
          <w:tcPr>
            <w:tcW w:w="1321" w:type="dxa"/>
            <w:noWrap w:val="0"/>
            <w:vAlign w:val="center"/>
          </w:tcPr>
          <w:p>
            <w:pPr>
              <w:rPr>
                <w:rFonts w:cs="Times New Roman"/>
                <w:color w:val="auto"/>
                <w:sz w:val="22"/>
                <w:szCs w:val="22"/>
                <w:highlight w:val="none"/>
              </w:rPr>
            </w:pPr>
            <w:r>
              <w:rPr>
                <w:rFonts w:cs="Times New Roman"/>
                <w:color w:val="auto"/>
                <w:sz w:val="22"/>
                <w:szCs w:val="22"/>
                <w:highlight w:val="none"/>
              </w:rPr>
              <w:t>基本满意</w:t>
            </w: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不满意</w:t>
            </w:r>
          </w:p>
        </w:tc>
        <w:tc>
          <w:tcPr>
            <w:tcW w:w="947"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6</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7</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8</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9</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p>
        </w:tc>
        <w:tc>
          <w:tcPr>
            <w:tcW w:w="1321"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得分</w:t>
            </w: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spacing w:line="360" w:lineRule="auto"/>
        <w:rPr>
          <w:rFonts w:cs="Times New Roman"/>
          <w:b/>
          <w:bCs/>
          <w:color w:val="auto"/>
          <w:sz w:val="22"/>
          <w:szCs w:val="22"/>
          <w:highlight w:val="none"/>
        </w:rPr>
      </w:pPr>
      <w:r>
        <w:rPr>
          <w:rFonts w:cs="Times New Roman"/>
          <w:b/>
          <w:bCs/>
          <w:color w:val="auto"/>
          <w:sz w:val="22"/>
          <w:szCs w:val="22"/>
          <w:highlight w:val="none"/>
        </w:rPr>
        <w:t>运送</w:t>
      </w:r>
    </w:p>
    <w:p>
      <w:pPr>
        <w:spacing w:line="360" w:lineRule="auto"/>
        <w:rPr>
          <w:rFonts w:cs="Times New Roman"/>
          <w:color w:val="auto"/>
          <w:sz w:val="22"/>
          <w:szCs w:val="22"/>
          <w:highlight w:val="none"/>
        </w:rPr>
      </w:pPr>
      <w:r>
        <w:rPr>
          <w:rFonts w:cs="Times New Roman"/>
          <w:color w:val="auto"/>
          <w:sz w:val="22"/>
          <w:szCs w:val="22"/>
          <w:highlight w:val="none"/>
        </w:rPr>
        <w:t>（一）每月一次，抽查15%科室为每月考核。</w:t>
      </w:r>
    </w:p>
    <w:p>
      <w:pPr>
        <w:spacing w:line="360" w:lineRule="auto"/>
        <w:rPr>
          <w:rFonts w:cs="Times New Roman"/>
          <w:color w:val="auto"/>
          <w:sz w:val="22"/>
          <w:szCs w:val="22"/>
          <w:highlight w:val="none"/>
        </w:rPr>
      </w:pPr>
      <w:r>
        <w:rPr>
          <w:rFonts w:cs="Times New Roman"/>
          <w:color w:val="auto"/>
          <w:sz w:val="22"/>
          <w:szCs w:val="22"/>
          <w:highlight w:val="none"/>
        </w:rPr>
        <w:t>（二）考核分数计算如下（保留小数点一位）：</w:t>
      </w:r>
    </w:p>
    <w:p>
      <w:pPr>
        <w:spacing w:line="360" w:lineRule="auto"/>
        <w:rPr>
          <w:rFonts w:cs="Times New Roman"/>
          <w:color w:val="auto"/>
          <w:sz w:val="22"/>
          <w:szCs w:val="22"/>
          <w:highlight w:val="none"/>
        </w:rPr>
      </w:pPr>
      <w:r>
        <w:rPr>
          <w:rFonts w:cs="Times New Roman"/>
          <w:color w:val="auto"/>
          <w:sz w:val="22"/>
          <w:szCs w:val="22"/>
          <w:highlight w:val="none"/>
        </w:rPr>
        <w:t>总分比例：60％（考评组分数）＋30％（各科室分数）＋10％（病人满意度）</w:t>
      </w:r>
    </w:p>
    <w:p>
      <w:pPr>
        <w:spacing w:line="360" w:lineRule="auto"/>
        <w:rPr>
          <w:rFonts w:cs="Times New Roman"/>
          <w:color w:val="auto"/>
          <w:sz w:val="22"/>
          <w:szCs w:val="22"/>
          <w:highlight w:val="none"/>
        </w:rPr>
      </w:pPr>
      <w:r>
        <w:rPr>
          <w:rFonts w:cs="Times New Roman"/>
          <w:color w:val="auto"/>
          <w:sz w:val="22"/>
          <w:szCs w:val="22"/>
          <w:highlight w:val="none"/>
        </w:rPr>
        <w:t>1、考核总分数在90（含）分以上，费用按合同金额全额支付；</w:t>
      </w:r>
    </w:p>
    <w:p>
      <w:pPr>
        <w:spacing w:line="360" w:lineRule="auto"/>
        <w:rPr>
          <w:rFonts w:cs="Times New Roman"/>
          <w:color w:val="auto"/>
          <w:sz w:val="22"/>
          <w:szCs w:val="22"/>
          <w:highlight w:val="none"/>
        </w:rPr>
      </w:pPr>
      <w:r>
        <w:rPr>
          <w:rFonts w:cs="Times New Roman"/>
          <w:color w:val="auto"/>
          <w:sz w:val="22"/>
          <w:szCs w:val="22"/>
          <w:highlight w:val="none"/>
        </w:rPr>
        <w:t>2、考核总分数在85分（含）～90分，扣除服务费用5000～10000元；</w:t>
      </w:r>
    </w:p>
    <w:p>
      <w:pPr>
        <w:spacing w:line="360" w:lineRule="auto"/>
        <w:rPr>
          <w:rFonts w:cs="Times New Roman"/>
          <w:color w:val="auto"/>
          <w:sz w:val="22"/>
          <w:szCs w:val="22"/>
          <w:highlight w:val="none"/>
        </w:rPr>
      </w:pPr>
      <w:r>
        <w:rPr>
          <w:rFonts w:cs="Times New Roman"/>
          <w:color w:val="auto"/>
          <w:sz w:val="22"/>
          <w:szCs w:val="22"/>
          <w:highlight w:val="none"/>
        </w:rPr>
        <w:t>3、考核总分数在75分（含）～85分，扣除服务费用10000～50000元；</w:t>
      </w:r>
    </w:p>
    <w:p>
      <w:pPr>
        <w:spacing w:line="360" w:lineRule="auto"/>
        <w:rPr>
          <w:rFonts w:cs="Times New Roman"/>
          <w:color w:val="auto"/>
          <w:sz w:val="22"/>
          <w:szCs w:val="22"/>
          <w:highlight w:val="none"/>
        </w:rPr>
      </w:pPr>
      <w:r>
        <w:rPr>
          <w:rFonts w:cs="Times New Roman"/>
          <w:color w:val="auto"/>
          <w:sz w:val="22"/>
          <w:szCs w:val="22"/>
          <w:highlight w:val="none"/>
        </w:rPr>
        <w:t>4、考核总分数在75分以下的，扣除服务费用50000～80000元；</w:t>
      </w:r>
    </w:p>
    <w:p>
      <w:pPr>
        <w:spacing w:line="360" w:lineRule="auto"/>
        <w:rPr>
          <w:rFonts w:cs="Times New Roman"/>
          <w:color w:val="auto"/>
          <w:sz w:val="22"/>
          <w:szCs w:val="22"/>
          <w:highlight w:val="none"/>
        </w:rPr>
      </w:pPr>
      <w:r>
        <w:rPr>
          <w:rFonts w:cs="Times New Roman"/>
          <w:color w:val="auto"/>
          <w:sz w:val="22"/>
          <w:szCs w:val="22"/>
          <w:highlight w:val="none"/>
        </w:rPr>
        <w:t>5、考核平均数分数在70分以下，为考核不合格，全年出现三次不合格，一律终止合同，并承担违约责任的赔偿。</w:t>
      </w:r>
    </w:p>
    <w:p>
      <w:pPr>
        <w:spacing w:line="360" w:lineRule="auto"/>
        <w:rPr>
          <w:rFonts w:cs="Times New Roman"/>
          <w:color w:val="auto"/>
          <w:sz w:val="22"/>
          <w:szCs w:val="22"/>
          <w:highlight w:val="none"/>
        </w:rPr>
      </w:pPr>
      <w:r>
        <w:rPr>
          <w:rFonts w:cs="Times New Roman"/>
          <w:color w:val="auto"/>
          <w:sz w:val="22"/>
          <w:szCs w:val="22"/>
          <w:highlight w:val="none"/>
        </w:rPr>
        <w:t>（三）成立考核监督机制：由医院相关职能科室和中标人成立考核小组。</w:t>
      </w:r>
    </w:p>
    <w:p>
      <w:pPr>
        <w:spacing w:line="360" w:lineRule="auto"/>
        <w:rPr>
          <w:rFonts w:cs="Times New Roman"/>
          <w:color w:val="auto"/>
          <w:sz w:val="22"/>
          <w:szCs w:val="22"/>
          <w:highlight w:val="none"/>
        </w:rPr>
      </w:pPr>
      <w:r>
        <w:rPr>
          <w:rFonts w:cs="Times New Roman"/>
          <w:color w:val="auto"/>
          <w:sz w:val="22"/>
          <w:szCs w:val="22"/>
          <w:highlight w:val="none"/>
        </w:rPr>
        <w:t>平阳县第二人民医院</w:t>
      </w:r>
      <w:r>
        <w:rPr>
          <w:rFonts w:hint="eastAsia" w:cs="Times New Roman"/>
          <w:color w:val="auto"/>
          <w:sz w:val="22"/>
          <w:szCs w:val="22"/>
          <w:highlight w:val="none"/>
          <w:lang w:val="en-US" w:eastAsia="zh-CN"/>
        </w:rPr>
        <w:t>后勤服务</w:t>
      </w:r>
      <w:r>
        <w:rPr>
          <w:rFonts w:cs="Times New Roman"/>
          <w:color w:val="auto"/>
          <w:sz w:val="22"/>
          <w:szCs w:val="22"/>
          <w:highlight w:val="none"/>
        </w:rPr>
        <w:t>公司运送工质量考核标准（满分100分）</w:t>
      </w:r>
    </w:p>
    <w:tbl>
      <w:tblPr>
        <w:tblStyle w:val="6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4140"/>
        <w:gridCol w:w="23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cs="Times New Roman"/>
                <w:color w:val="auto"/>
                <w:sz w:val="22"/>
                <w:szCs w:val="22"/>
                <w:highlight w:val="none"/>
              </w:rPr>
            </w:pPr>
            <w:r>
              <w:rPr>
                <w:rFonts w:cs="Times New Roman"/>
                <w:color w:val="auto"/>
                <w:sz w:val="22"/>
                <w:szCs w:val="22"/>
                <w:highlight w:val="none"/>
              </w:rPr>
              <w:t>分类</w:t>
            </w:r>
          </w:p>
        </w:tc>
        <w:tc>
          <w:tcPr>
            <w:tcW w:w="1440" w:type="dxa"/>
            <w:noWrap w:val="0"/>
            <w:vAlign w:val="center"/>
          </w:tcPr>
          <w:p>
            <w:pPr>
              <w:jc w:val="center"/>
              <w:rPr>
                <w:rFonts w:cs="Times New Roman"/>
                <w:color w:val="auto"/>
                <w:sz w:val="22"/>
                <w:szCs w:val="22"/>
                <w:highlight w:val="none"/>
              </w:rPr>
            </w:pPr>
            <w:r>
              <w:rPr>
                <w:rFonts w:cs="Times New Roman"/>
                <w:color w:val="auto"/>
                <w:sz w:val="22"/>
                <w:szCs w:val="22"/>
                <w:highlight w:val="none"/>
              </w:rPr>
              <w:t>区域</w:t>
            </w:r>
          </w:p>
        </w:tc>
        <w:tc>
          <w:tcPr>
            <w:tcW w:w="4140" w:type="dxa"/>
            <w:noWrap w:val="0"/>
            <w:vAlign w:val="center"/>
          </w:tcPr>
          <w:p>
            <w:pPr>
              <w:jc w:val="center"/>
              <w:rPr>
                <w:rFonts w:cs="Times New Roman"/>
                <w:color w:val="auto"/>
                <w:sz w:val="22"/>
                <w:szCs w:val="22"/>
                <w:highlight w:val="none"/>
              </w:rPr>
            </w:pPr>
            <w:r>
              <w:rPr>
                <w:rFonts w:cs="Times New Roman"/>
                <w:color w:val="auto"/>
                <w:sz w:val="22"/>
                <w:szCs w:val="22"/>
                <w:highlight w:val="none"/>
              </w:rPr>
              <w:t>考  评  内   容</w:t>
            </w:r>
          </w:p>
        </w:tc>
        <w:tc>
          <w:tcPr>
            <w:tcW w:w="2340" w:type="dxa"/>
            <w:noWrap w:val="0"/>
            <w:vAlign w:val="center"/>
          </w:tcPr>
          <w:p>
            <w:pPr>
              <w:jc w:val="center"/>
              <w:rPr>
                <w:rFonts w:cs="Times New Roman"/>
                <w:color w:val="auto"/>
                <w:sz w:val="22"/>
                <w:szCs w:val="22"/>
                <w:highlight w:val="none"/>
              </w:rPr>
            </w:pPr>
            <w:r>
              <w:rPr>
                <w:rFonts w:cs="Times New Roman"/>
                <w:color w:val="auto"/>
                <w:sz w:val="22"/>
                <w:szCs w:val="22"/>
                <w:highlight w:val="none"/>
              </w:rPr>
              <w:t>考 评 要 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rFonts w:cs="Times New Roman"/>
                <w:color w:val="auto"/>
                <w:sz w:val="22"/>
                <w:szCs w:val="22"/>
                <w:highlight w:val="none"/>
              </w:rPr>
            </w:pPr>
            <w:r>
              <w:rPr>
                <w:rFonts w:cs="Times New Roman"/>
                <w:color w:val="auto"/>
                <w:sz w:val="22"/>
                <w:szCs w:val="22"/>
                <w:highlight w:val="none"/>
              </w:rPr>
              <w:t>管理制度</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　</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1、工作制度：</w:t>
            </w:r>
            <w:r>
              <w:rPr>
                <w:rFonts w:hint="eastAsia" w:cs="Times New Roman"/>
                <w:color w:val="auto"/>
                <w:sz w:val="22"/>
                <w:szCs w:val="22"/>
                <w:highlight w:val="none"/>
                <w:lang w:eastAsia="zh-CN"/>
              </w:rPr>
              <w:t>后勤服务管理</w:t>
            </w:r>
            <w:r>
              <w:rPr>
                <w:rFonts w:cs="Times New Roman"/>
                <w:color w:val="auto"/>
                <w:sz w:val="22"/>
                <w:szCs w:val="22"/>
                <w:highlight w:val="none"/>
              </w:rPr>
              <w:t>工作制度；</w:t>
            </w:r>
            <w:r>
              <w:rPr>
                <w:rFonts w:hint="eastAsia" w:cs="Times New Roman"/>
                <w:color w:val="auto"/>
                <w:sz w:val="22"/>
                <w:szCs w:val="22"/>
                <w:highlight w:val="none"/>
                <w:lang w:eastAsia="zh-CN"/>
              </w:rPr>
              <w:t>后勤服务管理</w:t>
            </w:r>
            <w:r>
              <w:rPr>
                <w:rFonts w:cs="Times New Roman"/>
                <w:color w:val="auto"/>
                <w:sz w:val="22"/>
                <w:szCs w:val="22"/>
                <w:highlight w:val="none"/>
              </w:rPr>
              <w:t>负责人工作职责；各岗位工作人员工作职责；安全管理制度；员工岗位考核标准及记录；工作量量化表；巡查记录；2、会议制度：</w:t>
            </w:r>
            <w:r>
              <w:rPr>
                <w:rFonts w:hint="eastAsia" w:cs="Times New Roman"/>
                <w:color w:val="auto"/>
                <w:sz w:val="22"/>
                <w:szCs w:val="22"/>
                <w:highlight w:val="none"/>
                <w:lang w:eastAsia="zh-CN"/>
              </w:rPr>
              <w:t>后勤服务管理</w:t>
            </w:r>
            <w:r>
              <w:rPr>
                <w:rFonts w:cs="Times New Roman"/>
                <w:color w:val="auto"/>
                <w:sz w:val="22"/>
                <w:szCs w:val="22"/>
                <w:highlight w:val="none"/>
              </w:rPr>
              <w:t>工作会每月不少于2次；业务学习每月不少于1次；参加者不低于单位人数的95%，各类会议及时传达有会议记录。3、各种记录递交医院管理部门。</w:t>
            </w:r>
          </w:p>
        </w:tc>
        <w:tc>
          <w:tcPr>
            <w:tcW w:w="2340" w:type="dxa"/>
            <w:noWrap w:val="0"/>
            <w:vAlign w:val="center"/>
          </w:tcPr>
          <w:p>
            <w:pPr>
              <w:rPr>
                <w:rFonts w:cs="Times New Roman"/>
                <w:color w:val="auto"/>
                <w:sz w:val="22"/>
                <w:szCs w:val="22"/>
                <w:highlight w:val="none"/>
              </w:rPr>
            </w:pPr>
            <w:r>
              <w:rPr>
                <w:rFonts w:cs="Times New Roman"/>
                <w:color w:val="auto"/>
                <w:sz w:val="22"/>
                <w:szCs w:val="22"/>
                <w:highlight w:val="none"/>
              </w:rPr>
              <w:t>各项制度、台帐缺一项扣1分；                    各项会议缺一项扣1分，参加者每低于单位人数1%扣0.5分。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运送服务</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质量</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严格执行“三查七对”，造成运送工作漏检、漏送、错检、错送；对陪检及运送的标本、药品、文书、物品等进行登记和双签字；对科室的重要病人和关键人员的陪检要进行跟踪反馈；对突发事情未做应急处理或隐瞒不报；送检工具定期消毒。</w:t>
            </w:r>
          </w:p>
        </w:tc>
        <w:tc>
          <w:tcPr>
            <w:tcW w:w="234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cs="Times New Roman"/>
                <w:color w:val="auto"/>
                <w:sz w:val="22"/>
                <w:szCs w:val="22"/>
                <w:highlight w:val="none"/>
              </w:rPr>
            </w:pP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效率</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工作积极主动，效率高；遵循急事急办，特事特办的原则，造成工作的迟、缓、慢等不及时现象；服务态度差工作怠慢或沟通不到位；不服务调配</w:t>
            </w:r>
          </w:p>
        </w:tc>
        <w:tc>
          <w:tcPr>
            <w:tcW w:w="2340"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其它</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控烟</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劝阻吸烟</w:t>
            </w:r>
          </w:p>
        </w:tc>
        <w:tc>
          <w:tcPr>
            <w:tcW w:w="2340"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一人不合格扣0.5分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cs="Times New Roman"/>
                <w:color w:val="auto"/>
                <w:sz w:val="22"/>
                <w:szCs w:val="22"/>
                <w:highlight w:val="none"/>
              </w:rPr>
            </w:pP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感管</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按有关感管要求进行</w:t>
            </w:r>
          </w:p>
        </w:tc>
        <w:tc>
          <w:tcPr>
            <w:tcW w:w="2340" w:type="dxa"/>
            <w:vMerge w:val="continue"/>
            <w:noWrap w:val="0"/>
            <w:vAlign w:val="center"/>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员工状态</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素质</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具有与工作相适应的文化，与岗位相匹配的能力，与合同规定的年龄结构</w:t>
            </w:r>
          </w:p>
        </w:tc>
        <w:tc>
          <w:tcPr>
            <w:tcW w:w="2340" w:type="dxa"/>
            <w:noWrap w:val="0"/>
            <w:vAlign w:val="center"/>
          </w:tcPr>
          <w:p>
            <w:pPr>
              <w:rPr>
                <w:rFonts w:cs="Times New Roman"/>
                <w:color w:val="auto"/>
                <w:sz w:val="22"/>
                <w:szCs w:val="22"/>
                <w:highlight w:val="none"/>
              </w:rPr>
            </w:pPr>
            <w:r>
              <w:rPr>
                <w:rFonts w:cs="Times New Roman"/>
                <w:color w:val="auto"/>
                <w:sz w:val="22"/>
                <w:szCs w:val="22"/>
                <w:highlight w:val="none"/>
              </w:rPr>
              <w:t>一人不合格扣1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cs="Times New Roman"/>
                <w:color w:val="auto"/>
                <w:sz w:val="22"/>
                <w:szCs w:val="22"/>
                <w:highlight w:val="none"/>
              </w:rPr>
            </w:pP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稳定性</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服务人数</w:t>
            </w:r>
          </w:p>
        </w:tc>
        <w:tc>
          <w:tcPr>
            <w:tcW w:w="2340" w:type="dxa"/>
            <w:noWrap w:val="0"/>
            <w:vAlign w:val="center"/>
          </w:tcPr>
          <w:p>
            <w:pPr>
              <w:rPr>
                <w:rFonts w:cs="Times New Roman"/>
                <w:color w:val="auto"/>
                <w:sz w:val="22"/>
                <w:szCs w:val="22"/>
                <w:highlight w:val="none"/>
              </w:rPr>
            </w:pPr>
            <w:r>
              <w:rPr>
                <w:rFonts w:cs="Times New Roman"/>
                <w:color w:val="auto"/>
                <w:sz w:val="22"/>
                <w:szCs w:val="22"/>
                <w:highlight w:val="none"/>
              </w:rPr>
              <w:t>缺1人，每人每天扣0.5分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投诉</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态度、质量</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基本属实，影响一般，或属实，性质恶劣,影响很坏的</w:t>
            </w:r>
          </w:p>
        </w:tc>
        <w:tc>
          <w:tcPr>
            <w:tcW w:w="2340" w:type="dxa"/>
            <w:noWrap w:val="0"/>
            <w:vAlign w:val="center"/>
          </w:tcPr>
          <w:p>
            <w:pPr>
              <w:rPr>
                <w:rFonts w:cs="Times New Roman"/>
                <w:color w:val="auto"/>
                <w:sz w:val="22"/>
                <w:szCs w:val="22"/>
                <w:highlight w:val="none"/>
              </w:rPr>
            </w:pPr>
            <w:r>
              <w:rPr>
                <w:rFonts w:cs="Times New Roman"/>
                <w:color w:val="auto"/>
                <w:sz w:val="22"/>
                <w:szCs w:val="22"/>
                <w:highlight w:val="none"/>
              </w:rPr>
              <w:t>性质一般的，一起扣1分，超过3起，每起扣2分，恶劣且影响坏的，每起扣3分,超过3起的,每起扣8分.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cs="Times New Roman"/>
                <w:color w:val="auto"/>
                <w:sz w:val="22"/>
                <w:szCs w:val="22"/>
                <w:highlight w:val="none"/>
              </w:rPr>
            </w:pP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违反医院制度或法律法规</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基本属实,性质一般，或性质恶劣,影响极坏.</w:t>
            </w:r>
          </w:p>
        </w:tc>
        <w:tc>
          <w:tcPr>
            <w:tcW w:w="2340" w:type="dxa"/>
            <w:noWrap w:val="0"/>
            <w:vAlign w:val="center"/>
          </w:tcPr>
          <w:p>
            <w:pPr>
              <w:rPr>
                <w:rFonts w:cs="Times New Roman"/>
                <w:color w:val="auto"/>
                <w:sz w:val="22"/>
                <w:szCs w:val="22"/>
                <w:highlight w:val="none"/>
              </w:rPr>
            </w:pPr>
            <w:r>
              <w:rPr>
                <w:rFonts w:cs="Times New Roman"/>
                <w:color w:val="auto"/>
                <w:sz w:val="22"/>
                <w:szCs w:val="22"/>
                <w:highlight w:val="none"/>
              </w:rPr>
              <w:t>性质一般的，每起扣1分，3起以上,每起扣3分,性质恶劣且影响极坏的，每起扣10分。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rFonts w:cs="Times New Roman"/>
                <w:color w:val="auto"/>
                <w:sz w:val="22"/>
                <w:szCs w:val="22"/>
                <w:highlight w:val="none"/>
              </w:rPr>
            </w:pPr>
            <w:r>
              <w:rPr>
                <w:rFonts w:cs="Times New Roman"/>
                <w:color w:val="auto"/>
                <w:sz w:val="22"/>
                <w:szCs w:val="22"/>
                <w:highlight w:val="none"/>
              </w:rPr>
              <w:t>备注</w:t>
            </w:r>
          </w:p>
        </w:tc>
        <w:tc>
          <w:tcPr>
            <w:tcW w:w="7920" w:type="dxa"/>
            <w:gridSpan w:val="3"/>
            <w:noWrap w:val="0"/>
            <w:vAlign w:val="center"/>
          </w:tcPr>
          <w:p>
            <w:pPr>
              <w:rPr>
                <w:rFonts w:cs="Times New Roman"/>
                <w:color w:val="auto"/>
                <w:sz w:val="22"/>
                <w:szCs w:val="22"/>
                <w:highlight w:val="none"/>
              </w:rPr>
            </w:pPr>
            <w:r>
              <w:rPr>
                <w:rFonts w:cs="Times New Roman"/>
                <w:color w:val="auto"/>
                <w:sz w:val="22"/>
                <w:szCs w:val="22"/>
                <w:highlight w:val="none"/>
              </w:rPr>
              <w:t>当月月底前由医院方考评一次,日常管理可参照本考核表扣分,月底累加扣分,并合计总分。</w:t>
            </w:r>
          </w:p>
        </w:tc>
      </w:tr>
    </w:tbl>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平阳县第二人民医院</w:t>
      </w:r>
      <w:r>
        <w:rPr>
          <w:rFonts w:hint="eastAsia" w:cs="Times New Roman"/>
          <w:color w:val="auto"/>
          <w:sz w:val="22"/>
          <w:szCs w:val="22"/>
          <w:highlight w:val="none"/>
          <w:lang w:val="en-US" w:eastAsia="zh-CN"/>
        </w:rPr>
        <w:t>后勤服务</w:t>
      </w:r>
      <w:r>
        <w:rPr>
          <w:rFonts w:cs="Times New Roman"/>
          <w:color w:val="auto"/>
          <w:sz w:val="22"/>
          <w:szCs w:val="22"/>
          <w:highlight w:val="none"/>
        </w:rPr>
        <w:t>公司运送工质量考核标准（科室评价）</w:t>
      </w:r>
    </w:p>
    <w:p>
      <w:pPr>
        <w:rPr>
          <w:rFonts w:cs="Times New Roman"/>
          <w:color w:val="auto"/>
          <w:sz w:val="22"/>
          <w:szCs w:val="22"/>
          <w:highlight w:val="none"/>
        </w:rPr>
      </w:pPr>
      <w:r>
        <w:rPr>
          <w:rFonts w:cs="Times New Roman"/>
          <w:color w:val="auto"/>
          <w:sz w:val="22"/>
          <w:szCs w:val="22"/>
          <w:highlight w:val="none"/>
        </w:rPr>
        <w:t>科室：            姓名：            得分：</w:t>
      </w:r>
    </w:p>
    <w:tbl>
      <w:tblPr>
        <w:tblStyle w:val="6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5670"/>
        <w:gridCol w:w="1278"/>
        <w:gridCol w:w="7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gridSpan w:val="2"/>
            <w:noWrap w:val="0"/>
            <w:vAlign w:val="top"/>
          </w:tcPr>
          <w:p>
            <w:pPr>
              <w:rPr>
                <w:rFonts w:cs="Times New Roman"/>
                <w:color w:val="auto"/>
                <w:sz w:val="22"/>
                <w:szCs w:val="22"/>
                <w:highlight w:val="none"/>
              </w:rPr>
            </w:pPr>
            <w:r>
              <w:rPr>
                <w:rFonts w:cs="Times New Roman"/>
                <w:color w:val="auto"/>
                <w:sz w:val="22"/>
                <w:szCs w:val="22"/>
                <w:highlight w:val="none"/>
              </w:rPr>
              <w:t>项 目</w:t>
            </w:r>
          </w:p>
        </w:tc>
        <w:tc>
          <w:tcPr>
            <w:tcW w:w="5670" w:type="dxa"/>
            <w:noWrap w:val="0"/>
            <w:vAlign w:val="top"/>
          </w:tcPr>
          <w:p>
            <w:pPr>
              <w:rPr>
                <w:rFonts w:cs="Times New Roman"/>
                <w:color w:val="auto"/>
                <w:sz w:val="22"/>
                <w:szCs w:val="22"/>
                <w:highlight w:val="none"/>
              </w:rPr>
            </w:pPr>
            <w:r>
              <w:rPr>
                <w:rFonts w:cs="Times New Roman"/>
                <w:color w:val="auto"/>
                <w:sz w:val="22"/>
                <w:szCs w:val="22"/>
                <w:highlight w:val="none"/>
              </w:rPr>
              <w:t>评分标准</w:t>
            </w:r>
          </w:p>
        </w:tc>
        <w:tc>
          <w:tcPr>
            <w:tcW w:w="1278" w:type="dxa"/>
            <w:noWrap w:val="0"/>
            <w:vAlign w:val="top"/>
          </w:tcPr>
          <w:p>
            <w:pPr>
              <w:rPr>
                <w:rFonts w:cs="Times New Roman"/>
                <w:color w:val="auto"/>
                <w:sz w:val="22"/>
                <w:szCs w:val="22"/>
                <w:highlight w:val="none"/>
              </w:rPr>
            </w:pPr>
            <w:r>
              <w:rPr>
                <w:rFonts w:cs="Times New Roman"/>
                <w:color w:val="auto"/>
                <w:sz w:val="22"/>
                <w:szCs w:val="22"/>
                <w:highlight w:val="none"/>
              </w:rPr>
              <w:t>考核标准</w:t>
            </w:r>
          </w:p>
        </w:tc>
        <w:tc>
          <w:tcPr>
            <w:tcW w:w="750" w:type="dxa"/>
            <w:noWrap w:val="0"/>
            <w:vAlign w:val="top"/>
          </w:tcPr>
          <w:p>
            <w:pPr>
              <w:rPr>
                <w:rFonts w:cs="Times New Roman"/>
                <w:color w:val="auto"/>
                <w:sz w:val="22"/>
                <w:szCs w:val="22"/>
                <w:highlight w:val="none"/>
              </w:rPr>
            </w:pPr>
            <w:r>
              <w:rPr>
                <w:rFonts w:cs="Times New Roman"/>
                <w:color w:val="auto"/>
                <w:sz w:val="22"/>
                <w:szCs w:val="22"/>
                <w:highlight w:val="none"/>
              </w:rPr>
              <w:t>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员工素质（10分）</w:t>
            </w:r>
          </w:p>
        </w:tc>
        <w:tc>
          <w:tcPr>
            <w:tcW w:w="992" w:type="dxa"/>
            <w:noWrap w:val="0"/>
            <w:vAlign w:val="center"/>
          </w:tcPr>
          <w:p>
            <w:pPr>
              <w:rPr>
                <w:rFonts w:cs="Times New Roman"/>
                <w:color w:val="auto"/>
                <w:sz w:val="22"/>
                <w:szCs w:val="22"/>
                <w:highlight w:val="none"/>
              </w:rPr>
            </w:pPr>
            <w:r>
              <w:rPr>
                <w:rFonts w:cs="Times New Roman"/>
                <w:color w:val="auto"/>
                <w:sz w:val="22"/>
                <w:szCs w:val="22"/>
                <w:highlight w:val="none"/>
              </w:rPr>
              <w:t>素质与服务意识</w:t>
            </w:r>
          </w:p>
          <w:p>
            <w:pPr>
              <w:rPr>
                <w:rFonts w:cs="Times New Roman"/>
                <w:color w:val="auto"/>
                <w:sz w:val="22"/>
                <w:szCs w:val="22"/>
                <w:highlight w:val="none"/>
              </w:rPr>
            </w:pPr>
            <w:r>
              <w:rPr>
                <w:rFonts w:cs="Times New Roman"/>
                <w:color w:val="auto"/>
                <w:sz w:val="22"/>
                <w:szCs w:val="22"/>
                <w:highlight w:val="none"/>
              </w:rPr>
              <w:t>（5分）</w:t>
            </w:r>
          </w:p>
        </w:tc>
        <w:tc>
          <w:tcPr>
            <w:tcW w:w="5670" w:type="dxa"/>
            <w:noWrap w:val="0"/>
            <w:vAlign w:val="center"/>
          </w:tcPr>
          <w:p>
            <w:pPr>
              <w:rPr>
                <w:rFonts w:cs="Times New Roman"/>
                <w:color w:val="auto"/>
                <w:sz w:val="22"/>
                <w:szCs w:val="22"/>
                <w:highlight w:val="none"/>
              </w:rPr>
            </w:pPr>
            <w:r>
              <w:rPr>
                <w:rFonts w:cs="Times New Roman"/>
                <w:color w:val="auto"/>
                <w:sz w:val="22"/>
                <w:szCs w:val="22"/>
                <w:highlight w:val="none"/>
              </w:rPr>
              <w:t>1、熟练掌握运送操作技能与运送程序；</w:t>
            </w:r>
          </w:p>
          <w:p>
            <w:pPr>
              <w:rPr>
                <w:rFonts w:cs="Times New Roman"/>
                <w:color w:val="auto"/>
                <w:sz w:val="22"/>
                <w:szCs w:val="22"/>
                <w:highlight w:val="none"/>
              </w:rPr>
            </w:pPr>
            <w:r>
              <w:rPr>
                <w:rFonts w:cs="Times New Roman"/>
                <w:color w:val="auto"/>
                <w:sz w:val="22"/>
                <w:szCs w:val="22"/>
                <w:highlight w:val="none"/>
              </w:rPr>
              <w:t>2、文明服务，礼貌待人，热情主动，细心周到；</w:t>
            </w:r>
          </w:p>
          <w:p>
            <w:pPr>
              <w:rPr>
                <w:rFonts w:cs="Times New Roman"/>
                <w:color w:val="auto"/>
                <w:sz w:val="22"/>
                <w:szCs w:val="22"/>
                <w:highlight w:val="none"/>
              </w:rPr>
            </w:pPr>
            <w:r>
              <w:rPr>
                <w:rFonts w:cs="Times New Roman"/>
                <w:color w:val="auto"/>
                <w:sz w:val="22"/>
                <w:szCs w:val="22"/>
                <w:highlight w:val="none"/>
              </w:rPr>
              <w:t>3、工作责任心强，无失误；</w:t>
            </w:r>
          </w:p>
          <w:p>
            <w:pPr>
              <w:rPr>
                <w:rFonts w:cs="Times New Roman"/>
                <w:color w:val="auto"/>
                <w:sz w:val="22"/>
                <w:szCs w:val="22"/>
                <w:highlight w:val="none"/>
              </w:rPr>
            </w:pPr>
            <w:r>
              <w:rPr>
                <w:rFonts w:cs="Times New Roman"/>
                <w:color w:val="auto"/>
                <w:sz w:val="22"/>
                <w:szCs w:val="22"/>
                <w:highlight w:val="none"/>
              </w:rPr>
              <w:t>4、为病人服务，病人至上。</w:t>
            </w:r>
          </w:p>
        </w:tc>
        <w:tc>
          <w:tcPr>
            <w:tcW w:w="1278" w:type="dxa"/>
            <w:noWrap w:val="0"/>
            <w:vAlign w:val="center"/>
          </w:tcPr>
          <w:p>
            <w:pPr>
              <w:rPr>
                <w:rFonts w:cs="Times New Roman"/>
                <w:color w:val="auto"/>
                <w:sz w:val="22"/>
                <w:szCs w:val="22"/>
                <w:highlight w:val="none"/>
              </w:rPr>
            </w:pPr>
            <w:r>
              <w:rPr>
                <w:rFonts w:cs="Times New Roman"/>
                <w:color w:val="auto"/>
                <w:sz w:val="22"/>
                <w:szCs w:val="22"/>
                <w:highlight w:val="none"/>
              </w:rPr>
              <w:t>每项发现一次扣2-5分</w:t>
            </w:r>
          </w:p>
        </w:tc>
        <w:tc>
          <w:tcPr>
            <w:tcW w:w="750" w:type="dxa"/>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rFonts w:cs="Times New Roman"/>
                <w:color w:val="auto"/>
                <w:sz w:val="22"/>
                <w:szCs w:val="22"/>
                <w:highlight w:val="none"/>
              </w:rPr>
            </w:pPr>
          </w:p>
        </w:tc>
        <w:tc>
          <w:tcPr>
            <w:tcW w:w="992" w:type="dxa"/>
            <w:noWrap w:val="0"/>
            <w:vAlign w:val="center"/>
          </w:tcPr>
          <w:p>
            <w:pPr>
              <w:rPr>
                <w:rFonts w:cs="Times New Roman"/>
                <w:color w:val="auto"/>
                <w:sz w:val="22"/>
                <w:szCs w:val="22"/>
                <w:highlight w:val="none"/>
              </w:rPr>
            </w:pPr>
            <w:r>
              <w:rPr>
                <w:rFonts w:cs="Times New Roman"/>
                <w:color w:val="auto"/>
                <w:sz w:val="22"/>
                <w:szCs w:val="22"/>
                <w:highlight w:val="none"/>
              </w:rPr>
              <w:t>劳动纪律</w:t>
            </w:r>
          </w:p>
          <w:p>
            <w:pPr>
              <w:rPr>
                <w:rFonts w:cs="Times New Roman"/>
                <w:color w:val="auto"/>
                <w:sz w:val="22"/>
                <w:szCs w:val="22"/>
                <w:highlight w:val="none"/>
              </w:rPr>
            </w:pPr>
            <w:r>
              <w:rPr>
                <w:rFonts w:cs="Times New Roman"/>
                <w:color w:val="auto"/>
                <w:sz w:val="22"/>
                <w:szCs w:val="22"/>
                <w:highlight w:val="none"/>
              </w:rPr>
              <w:t>（5分）</w:t>
            </w:r>
          </w:p>
        </w:tc>
        <w:tc>
          <w:tcPr>
            <w:tcW w:w="5670" w:type="dxa"/>
            <w:noWrap w:val="0"/>
            <w:vAlign w:val="center"/>
          </w:tcPr>
          <w:p>
            <w:pPr>
              <w:rPr>
                <w:rFonts w:cs="Times New Roman"/>
                <w:color w:val="auto"/>
                <w:sz w:val="22"/>
                <w:szCs w:val="22"/>
                <w:highlight w:val="none"/>
              </w:rPr>
            </w:pPr>
            <w:r>
              <w:rPr>
                <w:rFonts w:cs="Times New Roman"/>
                <w:color w:val="auto"/>
                <w:sz w:val="22"/>
                <w:szCs w:val="22"/>
                <w:highlight w:val="none"/>
              </w:rPr>
              <w:t>1、仪表符合规定；</w:t>
            </w:r>
          </w:p>
          <w:p>
            <w:pPr>
              <w:rPr>
                <w:rFonts w:cs="Times New Roman"/>
                <w:color w:val="auto"/>
                <w:sz w:val="22"/>
                <w:szCs w:val="22"/>
                <w:highlight w:val="none"/>
              </w:rPr>
            </w:pPr>
            <w:r>
              <w:rPr>
                <w:rFonts w:cs="Times New Roman"/>
                <w:color w:val="auto"/>
                <w:sz w:val="22"/>
                <w:szCs w:val="22"/>
                <w:highlight w:val="none"/>
              </w:rPr>
              <w:t>2、按时到岗接班，不早退，不串岗，不脱岗；</w:t>
            </w:r>
          </w:p>
          <w:p>
            <w:pPr>
              <w:rPr>
                <w:rFonts w:cs="Times New Roman"/>
                <w:color w:val="auto"/>
                <w:sz w:val="22"/>
                <w:szCs w:val="22"/>
                <w:highlight w:val="none"/>
              </w:rPr>
            </w:pPr>
            <w:r>
              <w:rPr>
                <w:rFonts w:cs="Times New Roman"/>
                <w:color w:val="auto"/>
                <w:sz w:val="22"/>
                <w:szCs w:val="22"/>
                <w:highlight w:val="none"/>
              </w:rPr>
              <w:t>3、严格遵守医院各项规章制度，必须安全有序完成运送及杂勤任务。</w:t>
            </w:r>
          </w:p>
        </w:tc>
        <w:tc>
          <w:tcPr>
            <w:tcW w:w="1278" w:type="dxa"/>
            <w:noWrap w:val="0"/>
            <w:vAlign w:val="center"/>
          </w:tcPr>
          <w:p>
            <w:pPr>
              <w:rPr>
                <w:rFonts w:cs="Times New Roman"/>
                <w:color w:val="auto"/>
                <w:sz w:val="22"/>
                <w:szCs w:val="22"/>
                <w:highlight w:val="none"/>
              </w:rPr>
            </w:pPr>
            <w:r>
              <w:rPr>
                <w:rFonts w:cs="Times New Roman"/>
                <w:color w:val="auto"/>
                <w:sz w:val="22"/>
                <w:szCs w:val="22"/>
                <w:highlight w:val="none"/>
              </w:rPr>
              <w:t>每项发现一次扣2-5分</w:t>
            </w:r>
          </w:p>
        </w:tc>
        <w:tc>
          <w:tcPr>
            <w:tcW w:w="750" w:type="dxa"/>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运送</w:t>
            </w:r>
          </w:p>
          <w:p>
            <w:pPr>
              <w:rPr>
                <w:rFonts w:cs="Times New Roman"/>
                <w:color w:val="auto"/>
                <w:sz w:val="22"/>
                <w:szCs w:val="22"/>
                <w:highlight w:val="none"/>
              </w:rPr>
            </w:pPr>
            <w:r>
              <w:rPr>
                <w:rFonts w:cs="Times New Roman"/>
                <w:color w:val="auto"/>
                <w:sz w:val="22"/>
                <w:szCs w:val="22"/>
                <w:highlight w:val="none"/>
              </w:rPr>
              <w:t>服务</w:t>
            </w:r>
          </w:p>
          <w:p>
            <w:pPr>
              <w:rPr>
                <w:rFonts w:cs="Times New Roman"/>
                <w:color w:val="auto"/>
                <w:sz w:val="22"/>
                <w:szCs w:val="22"/>
                <w:highlight w:val="none"/>
              </w:rPr>
            </w:pPr>
            <w:r>
              <w:rPr>
                <w:rFonts w:cs="Times New Roman"/>
                <w:color w:val="auto"/>
                <w:sz w:val="22"/>
                <w:szCs w:val="22"/>
                <w:highlight w:val="none"/>
              </w:rPr>
              <w:t>（75分）</w:t>
            </w:r>
          </w:p>
        </w:tc>
        <w:tc>
          <w:tcPr>
            <w:tcW w:w="992" w:type="dxa"/>
            <w:noWrap w:val="0"/>
            <w:vAlign w:val="center"/>
          </w:tcPr>
          <w:p>
            <w:pPr>
              <w:rPr>
                <w:rFonts w:cs="Times New Roman"/>
                <w:color w:val="auto"/>
                <w:sz w:val="22"/>
                <w:szCs w:val="22"/>
                <w:highlight w:val="none"/>
              </w:rPr>
            </w:pPr>
            <w:r>
              <w:rPr>
                <w:rFonts w:cs="Times New Roman"/>
                <w:color w:val="auto"/>
                <w:sz w:val="22"/>
                <w:szCs w:val="22"/>
                <w:highlight w:val="none"/>
              </w:rPr>
              <w:t>运送质量</w:t>
            </w:r>
          </w:p>
          <w:p>
            <w:pPr>
              <w:rPr>
                <w:rFonts w:cs="Times New Roman"/>
                <w:color w:val="auto"/>
                <w:sz w:val="22"/>
                <w:szCs w:val="22"/>
                <w:highlight w:val="none"/>
              </w:rPr>
            </w:pPr>
            <w:r>
              <w:rPr>
                <w:rFonts w:cs="Times New Roman"/>
                <w:color w:val="auto"/>
                <w:sz w:val="22"/>
                <w:szCs w:val="22"/>
                <w:highlight w:val="none"/>
              </w:rPr>
              <w:t>（45分）</w:t>
            </w:r>
          </w:p>
        </w:tc>
        <w:tc>
          <w:tcPr>
            <w:tcW w:w="5670" w:type="dxa"/>
            <w:noWrap w:val="0"/>
            <w:vAlign w:val="top"/>
          </w:tcPr>
          <w:p>
            <w:pPr>
              <w:rPr>
                <w:rFonts w:cs="Times New Roman"/>
                <w:color w:val="auto"/>
                <w:sz w:val="22"/>
                <w:szCs w:val="22"/>
                <w:highlight w:val="none"/>
              </w:rPr>
            </w:pPr>
            <w:r>
              <w:rPr>
                <w:rFonts w:cs="Times New Roman"/>
                <w:color w:val="auto"/>
                <w:sz w:val="22"/>
                <w:szCs w:val="22"/>
                <w:highlight w:val="none"/>
              </w:rPr>
              <w:t>1、运送工作过程中，无漏检、漏送、错检、错送；</w:t>
            </w:r>
          </w:p>
          <w:p>
            <w:pPr>
              <w:rPr>
                <w:rFonts w:cs="Times New Roman"/>
                <w:color w:val="auto"/>
                <w:sz w:val="22"/>
                <w:szCs w:val="22"/>
                <w:highlight w:val="none"/>
              </w:rPr>
            </w:pPr>
            <w:r>
              <w:rPr>
                <w:rFonts w:cs="Times New Roman"/>
                <w:color w:val="auto"/>
                <w:sz w:val="22"/>
                <w:szCs w:val="22"/>
                <w:highlight w:val="none"/>
              </w:rPr>
              <w:t>2、对陪检及运送的标本、药品、文书、物品等进行登记和双签字；</w:t>
            </w:r>
          </w:p>
          <w:p>
            <w:pPr>
              <w:rPr>
                <w:rFonts w:cs="Times New Roman"/>
                <w:color w:val="auto"/>
                <w:sz w:val="22"/>
                <w:szCs w:val="22"/>
                <w:highlight w:val="none"/>
              </w:rPr>
            </w:pPr>
            <w:r>
              <w:rPr>
                <w:rFonts w:cs="Times New Roman"/>
                <w:color w:val="auto"/>
                <w:sz w:val="22"/>
                <w:szCs w:val="22"/>
                <w:highlight w:val="none"/>
              </w:rPr>
              <w:t>3、护送过程中，病人出现异常情况须及时报告；</w:t>
            </w:r>
          </w:p>
          <w:p>
            <w:pPr>
              <w:rPr>
                <w:rFonts w:cs="Times New Roman"/>
                <w:color w:val="auto"/>
                <w:sz w:val="22"/>
                <w:szCs w:val="22"/>
                <w:highlight w:val="none"/>
              </w:rPr>
            </w:pPr>
            <w:r>
              <w:rPr>
                <w:rFonts w:cs="Times New Roman"/>
                <w:color w:val="auto"/>
                <w:sz w:val="22"/>
                <w:szCs w:val="22"/>
                <w:highlight w:val="none"/>
              </w:rPr>
              <w:t>4、配送工作中不损坏、不丢失院方财物；</w:t>
            </w:r>
          </w:p>
          <w:p>
            <w:pPr>
              <w:rPr>
                <w:rFonts w:cs="Times New Roman"/>
                <w:color w:val="auto"/>
                <w:sz w:val="22"/>
                <w:szCs w:val="22"/>
                <w:highlight w:val="none"/>
              </w:rPr>
            </w:pPr>
            <w:r>
              <w:rPr>
                <w:rFonts w:cs="Times New Roman"/>
                <w:color w:val="auto"/>
                <w:sz w:val="22"/>
                <w:szCs w:val="22"/>
                <w:highlight w:val="none"/>
              </w:rPr>
              <w:t>5、护送病人时，注意病人身上的管路与仪表，保持病人身上管路、仪器不松脱；</w:t>
            </w:r>
          </w:p>
          <w:p>
            <w:pPr>
              <w:rPr>
                <w:rFonts w:cs="Times New Roman"/>
                <w:color w:val="auto"/>
                <w:sz w:val="22"/>
                <w:szCs w:val="22"/>
                <w:highlight w:val="none"/>
              </w:rPr>
            </w:pPr>
            <w:r>
              <w:rPr>
                <w:rFonts w:cs="Times New Roman"/>
                <w:color w:val="auto"/>
                <w:sz w:val="22"/>
                <w:szCs w:val="22"/>
                <w:highlight w:val="none"/>
              </w:rPr>
              <w:t>6、运送过程中，目光终始不离开病人或物品；</w:t>
            </w:r>
          </w:p>
          <w:p>
            <w:pPr>
              <w:rPr>
                <w:rFonts w:cs="Times New Roman"/>
                <w:color w:val="auto"/>
                <w:sz w:val="22"/>
                <w:szCs w:val="22"/>
                <w:highlight w:val="none"/>
              </w:rPr>
            </w:pPr>
            <w:r>
              <w:rPr>
                <w:rFonts w:cs="Times New Roman"/>
                <w:color w:val="auto"/>
                <w:sz w:val="22"/>
                <w:szCs w:val="22"/>
                <w:highlight w:val="none"/>
              </w:rPr>
              <w:t>7、运送中，做到不跌、不碰；</w:t>
            </w:r>
          </w:p>
          <w:p>
            <w:pPr>
              <w:rPr>
                <w:rFonts w:cs="Times New Roman"/>
                <w:color w:val="auto"/>
                <w:sz w:val="22"/>
                <w:szCs w:val="22"/>
                <w:highlight w:val="none"/>
              </w:rPr>
            </w:pPr>
            <w:r>
              <w:rPr>
                <w:rFonts w:cs="Times New Roman"/>
                <w:color w:val="auto"/>
                <w:sz w:val="22"/>
                <w:szCs w:val="22"/>
                <w:highlight w:val="none"/>
              </w:rPr>
              <w:t>8、拉上床栏或系好安全带，患者有一个安全舒适的体位；</w:t>
            </w:r>
          </w:p>
          <w:p>
            <w:pPr>
              <w:rPr>
                <w:rFonts w:cs="Times New Roman"/>
                <w:color w:val="auto"/>
                <w:sz w:val="22"/>
                <w:szCs w:val="22"/>
                <w:highlight w:val="none"/>
              </w:rPr>
            </w:pPr>
            <w:r>
              <w:rPr>
                <w:rFonts w:cs="Times New Roman"/>
                <w:color w:val="auto"/>
                <w:sz w:val="22"/>
                <w:szCs w:val="22"/>
                <w:highlight w:val="none"/>
              </w:rPr>
              <w:t>9、按规定与医护人员、病人及病人家属做必要的沟通；</w:t>
            </w:r>
          </w:p>
          <w:p>
            <w:pPr>
              <w:rPr>
                <w:rFonts w:cs="Times New Roman"/>
                <w:color w:val="auto"/>
                <w:sz w:val="22"/>
                <w:szCs w:val="22"/>
                <w:highlight w:val="none"/>
              </w:rPr>
            </w:pPr>
            <w:r>
              <w:rPr>
                <w:rFonts w:cs="Times New Roman"/>
                <w:color w:val="auto"/>
                <w:sz w:val="22"/>
                <w:szCs w:val="22"/>
                <w:highlight w:val="none"/>
              </w:rPr>
              <w:t>10、服务科室临时调配；</w:t>
            </w:r>
          </w:p>
          <w:p>
            <w:pPr>
              <w:rPr>
                <w:rFonts w:cs="Times New Roman"/>
                <w:color w:val="auto"/>
                <w:sz w:val="22"/>
                <w:szCs w:val="22"/>
                <w:highlight w:val="none"/>
              </w:rPr>
            </w:pPr>
            <w:r>
              <w:rPr>
                <w:rFonts w:cs="Times New Roman"/>
                <w:color w:val="auto"/>
                <w:sz w:val="22"/>
                <w:szCs w:val="22"/>
                <w:highlight w:val="none"/>
              </w:rPr>
              <w:t>11、遵循院感管理，不交叉感染、运输工具等每天按规范进行消毒；</w:t>
            </w:r>
          </w:p>
          <w:p>
            <w:pPr>
              <w:rPr>
                <w:rFonts w:cs="Times New Roman"/>
                <w:color w:val="auto"/>
                <w:sz w:val="22"/>
                <w:szCs w:val="22"/>
                <w:highlight w:val="none"/>
              </w:rPr>
            </w:pPr>
            <w:r>
              <w:rPr>
                <w:rFonts w:cs="Times New Roman"/>
                <w:color w:val="auto"/>
                <w:sz w:val="22"/>
                <w:szCs w:val="22"/>
                <w:highlight w:val="none"/>
              </w:rPr>
              <w:t>12、熟识运送物品、标本的属性；</w:t>
            </w:r>
          </w:p>
          <w:p>
            <w:pPr>
              <w:rPr>
                <w:rFonts w:cs="Times New Roman"/>
                <w:color w:val="auto"/>
                <w:sz w:val="22"/>
                <w:szCs w:val="22"/>
                <w:highlight w:val="none"/>
              </w:rPr>
            </w:pPr>
            <w:r>
              <w:rPr>
                <w:rFonts w:cs="Times New Roman"/>
                <w:color w:val="auto"/>
                <w:sz w:val="22"/>
                <w:szCs w:val="22"/>
                <w:highlight w:val="none"/>
              </w:rPr>
              <w:t>13、运送中尽量保持安静；</w:t>
            </w:r>
          </w:p>
          <w:p>
            <w:pPr>
              <w:rPr>
                <w:rFonts w:cs="Times New Roman"/>
                <w:color w:val="auto"/>
                <w:sz w:val="22"/>
                <w:szCs w:val="22"/>
                <w:highlight w:val="none"/>
              </w:rPr>
            </w:pPr>
            <w:r>
              <w:rPr>
                <w:rFonts w:cs="Times New Roman"/>
                <w:color w:val="auto"/>
                <w:sz w:val="22"/>
                <w:szCs w:val="22"/>
                <w:highlight w:val="none"/>
              </w:rPr>
              <w:t>14、安全有序完成特定任务；</w:t>
            </w:r>
          </w:p>
          <w:p>
            <w:pPr>
              <w:rPr>
                <w:rFonts w:cs="Times New Roman"/>
                <w:color w:val="auto"/>
                <w:sz w:val="22"/>
                <w:szCs w:val="22"/>
                <w:highlight w:val="none"/>
              </w:rPr>
            </w:pPr>
            <w:r>
              <w:rPr>
                <w:rFonts w:cs="Times New Roman"/>
                <w:color w:val="auto"/>
                <w:sz w:val="22"/>
                <w:szCs w:val="22"/>
                <w:highlight w:val="none"/>
              </w:rPr>
              <w:t>15、无服务态度差。</w:t>
            </w:r>
          </w:p>
        </w:tc>
        <w:tc>
          <w:tcPr>
            <w:tcW w:w="127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每项发现一次扣2分</w:t>
            </w:r>
          </w:p>
        </w:tc>
        <w:tc>
          <w:tcPr>
            <w:tcW w:w="750" w:type="dxa"/>
            <w:vMerge w:val="restart"/>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rFonts w:cs="Times New Roman"/>
                <w:color w:val="auto"/>
                <w:sz w:val="22"/>
                <w:szCs w:val="22"/>
                <w:highlight w:val="none"/>
              </w:rPr>
            </w:pPr>
          </w:p>
        </w:tc>
        <w:tc>
          <w:tcPr>
            <w:tcW w:w="992" w:type="dxa"/>
            <w:noWrap w:val="0"/>
            <w:vAlign w:val="center"/>
          </w:tcPr>
          <w:p>
            <w:pPr>
              <w:rPr>
                <w:rFonts w:cs="Times New Roman"/>
                <w:color w:val="auto"/>
                <w:sz w:val="22"/>
                <w:szCs w:val="22"/>
                <w:highlight w:val="none"/>
              </w:rPr>
            </w:pPr>
            <w:r>
              <w:rPr>
                <w:rFonts w:cs="Times New Roman"/>
                <w:color w:val="auto"/>
                <w:sz w:val="22"/>
                <w:szCs w:val="22"/>
                <w:highlight w:val="none"/>
              </w:rPr>
              <w:t>效率</w:t>
            </w:r>
          </w:p>
          <w:p>
            <w:pPr>
              <w:rPr>
                <w:rFonts w:cs="Times New Roman"/>
                <w:color w:val="auto"/>
                <w:sz w:val="22"/>
                <w:szCs w:val="22"/>
                <w:highlight w:val="none"/>
              </w:rPr>
            </w:pPr>
            <w:r>
              <w:rPr>
                <w:rFonts w:cs="Times New Roman"/>
                <w:color w:val="auto"/>
                <w:sz w:val="22"/>
                <w:szCs w:val="22"/>
                <w:highlight w:val="none"/>
              </w:rPr>
              <w:t>（30分）</w:t>
            </w:r>
          </w:p>
        </w:tc>
        <w:tc>
          <w:tcPr>
            <w:tcW w:w="5670" w:type="dxa"/>
            <w:noWrap w:val="0"/>
            <w:vAlign w:val="top"/>
          </w:tcPr>
          <w:p>
            <w:pPr>
              <w:rPr>
                <w:rFonts w:cs="Times New Roman"/>
                <w:color w:val="auto"/>
                <w:sz w:val="22"/>
                <w:szCs w:val="22"/>
                <w:highlight w:val="none"/>
              </w:rPr>
            </w:pPr>
            <w:r>
              <w:rPr>
                <w:rFonts w:cs="Times New Roman"/>
                <w:color w:val="auto"/>
                <w:sz w:val="22"/>
                <w:szCs w:val="22"/>
                <w:highlight w:val="none"/>
              </w:rPr>
              <w:t>1、病人护送、物品配送及时进行；</w:t>
            </w:r>
          </w:p>
          <w:p>
            <w:pPr>
              <w:rPr>
                <w:rFonts w:cs="Times New Roman"/>
                <w:color w:val="auto"/>
                <w:sz w:val="22"/>
                <w:szCs w:val="22"/>
                <w:highlight w:val="none"/>
              </w:rPr>
            </w:pPr>
            <w:r>
              <w:rPr>
                <w:rFonts w:cs="Times New Roman"/>
                <w:color w:val="auto"/>
                <w:sz w:val="22"/>
                <w:szCs w:val="22"/>
                <w:highlight w:val="none"/>
              </w:rPr>
              <w:t>2、遵循急事急办，特事特办的原则；</w:t>
            </w:r>
          </w:p>
          <w:p>
            <w:pPr>
              <w:rPr>
                <w:rFonts w:cs="Times New Roman"/>
                <w:color w:val="auto"/>
                <w:sz w:val="22"/>
                <w:szCs w:val="22"/>
                <w:highlight w:val="none"/>
              </w:rPr>
            </w:pPr>
            <w:r>
              <w:rPr>
                <w:rFonts w:cs="Times New Roman"/>
                <w:color w:val="auto"/>
                <w:sz w:val="22"/>
                <w:szCs w:val="22"/>
                <w:highlight w:val="none"/>
              </w:rPr>
              <w:t>3、无造成工作的迟、缓、慢等现象；</w:t>
            </w:r>
          </w:p>
          <w:p>
            <w:pPr>
              <w:rPr>
                <w:rFonts w:cs="Times New Roman"/>
                <w:color w:val="auto"/>
                <w:sz w:val="22"/>
                <w:szCs w:val="22"/>
                <w:highlight w:val="none"/>
              </w:rPr>
            </w:pPr>
            <w:r>
              <w:rPr>
                <w:rFonts w:cs="Times New Roman"/>
                <w:color w:val="auto"/>
                <w:sz w:val="22"/>
                <w:szCs w:val="22"/>
                <w:highlight w:val="none"/>
              </w:rPr>
              <w:t>4、无不服从调配；</w:t>
            </w:r>
          </w:p>
          <w:p>
            <w:pPr>
              <w:rPr>
                <w:rFonts w:cs="Times New Roman"/>
                <w:color w:val="auto"/>
                <w:sz w:val="22"/>
                <w:szCs w:val="22"/>
                <w:highlight w:val="none"/>
              </w:rPr>
            </w:pPr>
            <w:r>
              <w:rPr>
                <w:rFonts w:cs="Times New Roman"/>
                <w:color w:val="auto"/>
                <w:sz w:val="22"/>
                <w:szCs w:val="22"/>
                <w:highlight w:val="none"/>
              </w:rPr>
              <w:t>5、工作中与调配中心保持密切沟通。</w:t>
            </w:r>
          </w:p>
        </w:tc>
        <w:tc>
          <w:tcPr>
            <w:tcW w:w="1278" w:type="dxa"/>
            <w:vMerge w:val="continue"/>
            <w:noWrap w:val="0"/>
            <w:vAlign w:val="center"/>
          </w:tcPr>
          <w:p>
            <w:pPr>
              <w:rPr>
                <w:rFonts w:cs="Times New Roman"/>
                <w:color w:val="auto"/>
                <w:sz w:val="22"/>
                <w:szCs w:val="22"/>
                <w:highlight w:val="none"/>
              </w:rPr>
            </w:pPr>
          </w:p>
        </w:tc>
        <w:tc>
          <w:tcPr>
            <w:tcW w:w="750" w:type="dxa"/>
            <w:vMerge w:val="continue"/>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rPr>
                <w:rFonts w:cs="Times New Roman"/>
                <w:color w:val="auto"/>
                <w:sz w:val="22"/>
                <w:szCs w:val="22"/>
                <w:highlight w:val="none"/>
              </w:rPr>
            </w:pPr>
            <w:r>
              <w:rPr>
                <w:rFonts w:cs="Times New Roman"/>
                <w:color w:val="auto"/>
                <w:sz w:val="22"/>
                <w:szCs w:val="22"/>
                <w:highlight w:val="none"/>
              </w:rPr>
              <w:t>其它</w:t>
            </w:r>
          </w:p>
          <w:p>
            <w:pPr>
              <w:rPr>
                <w:rFonts w:cs="Times New Roman"/>
                <w:color w:val="auto"/>
                <w:sz w:val="22"/>
                <w:szCs w:val="22"/>
                <w:highlight w:val="none"/>
              </w:rPr>
            </w:pPr>
            <w:r>
              <w:rPr>
                <w:rFonts w:cs="Times New Roman"/>
                <w:color w:val="auto"/>
                <w:sz w:val="22"/>
                <w:szCs w:val="22"/>
                <w:highlight w:val="none"/>
              </w:rPr>
              <w:t>（5分）</w:t>
            </w:r>
          </w:p>
        </w:tc>
        <w:tc>
          <w:tcPr>
            <w:tcW w:w="992" w:type="dxa"/>
            <w:noWrap w:val="0"/>
            <w:vAlign w:val="center"/>
          </w:tcPr>
          <w:p>
            <w:pPr>
              <w:rPr>
                <w:rFonts w:cs="Times New Roman"/>
                <w:color w:val="auto"/>
                <w:sz w:val="22"/>
                <w:szCs w:val="22"/>
                <w:highlight w:val="none"/>
              </w:rPr>
            </w:pPr>
            <w:r>
              <w:rPr>
                <w:rFonts w:cs="Times New Roman"/>
                <w:color w:val="auto"/>
                <w:sz w:val="22"/>
                <w:szCs w:val="22"/>
                <w:highlight w:val="none"/>
              </w:rPr>
              <w:t>控烟与杂勤</w:t>
            </w:r>
          </w:p>
          <w:p>
            <w:pPr>
              <w:rPr>
                <w:rFonts w:cs="Times New Roman"/>
                <w:color w:val="auto"/>
                <w:sz w:val="22"/>
                <w:szCs w:val="22"/>
                <w:highlight w:val="none"/>
              </w:rPr>
            </w:pPr>
            <w:r>
              <w:rPr>
                <w:rFonts w:cs="Times New Roman"/>
                <w:color w:val="auto"/>
                <w:sz w:val="22"/>
                <w:szCs w:val="22"/>
                <w:highlight w:val="none"/>
              </w:rPr>
              <w:t>（5分）</w:t>
            </w:r>
          </w:p>
        </w:tc>
        <w:tc>
          <w:tcPr>
            <w:tcW w:w="5670" w:type="dxa"/>
            <w:noWrap w:val="0"/>
            <w:vAlign w:val="top"/>
          </w:tcPr>
          <w:p>
            <w:pPr>
              <w:rPr>
                <w:rFonts w:cs="Times New Roman"/>
                <w:color w:val="auto"/>
                <w:sz w:val="22"/>
                <w:szCs w:val="22"/>
                <w:highlight w:val="none"/>
              </w:rPr>
            </w:pPr>
            <w:r>
              <w:rPr>
                <w:rFonts w:cs="Times New Roman"/>
                <w:color w:val="auto"/>
                <w:sz w:val="22"/>
                <w:szCs w:val="22"/>
                <w:highlight w:val="none"/>
              </w:rPr>
              <w:t>1、劝阻吸烟；</w:t>
            </w:r>
          </w:p>
          <w:p>
            <w:pPr>
              <w:rPr>
                <w:rFonts w:cs="Times New Roman"/>
                <w:color w:val="auto"/>
                <w:sz w:val="22"/>
                <w:szCs w:val="22"/>
                <w:highlight w:val="none"/>
              </w:rPr>
            </w:pPr>
            <w:r>
              <w:rPr>
                <w:rFonts w:cs="Times New Roman"/>
                <w:color w:val="auto"/>
                <w:sz w:val="22"/>
                <w:szCs w:val="22"/>
                <w:highlight w:val="none"/>
              </w:rPr>
              <w:t>2、协助关窗关门</w:t>
            </w:r>
          </w:p>
        </w:tc>
        <w:tc>
          <w:tcPr>
            <w:tcW w:w="1278" w:type="dxa"/>
            <w:noWrap w:val="0"/>
            <w:vAlign w:val="center"/>
          </w:tcPr>
          <w:p>
            <w:pPr>
              <w:rPr>
                <w:rFonts w:cs="Times New Roman"/>
                <w:color w:val="auto"/>
                <w:sz w:val="22"/>
                <w:szCs w:val="22"/>
                <w:highlight w:val="none"/>
              </w:rPr>
            </w:pPr>
            <w:r>
              <w:rPr>
                <w:rFonts w:cs="Times New Roman"/>
                <w:color w:val="auto"/>
                <w:sz w:val="22"/>
                <w:szCs w:val="22"/>
                <w:highlight w:val="none"/>
              </w:rPr>
              <w:t>每项发现一次扣2分</w:t>
            </w:r>
          </w:p>
        </w:tc>
        <w:tc>
          <w:tcPr>
            <w:tcW w:w="750" w:type="dxa"/>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rPr>
                <w:rFonts w:cs="Times New Roman"/>
                <w:color w:val="auto"/>
                <w:sz w:val="22"/>
                <w:szCs w:val="22"/>
                <w:highlight w:val="none"/>
              </w:rPr>
            </w:pPr>
            <w:r>
              <w:rPr>
                <w:rFonts w:cs="Times New Roman"/>
                <w:color w:val="auto"/>
                <w:sz w:val="22"/>
                <w:szCs w:val="22"/>
                <w:highlight w:val="none"/>
              </w:rPr>
              <w:t>投诉</w:t>
            </w:r>
          </w:p>
          <w:p>
            <w:pPr>
              <w:rPr>
                <w:rFonts w:cs="Times New Roman"/>
                <w:color w:val="auto"/>
                <w:sz w:val="22"/>
                <w:szCs w:val="22"/>
                <w:highlight w:val="none"/>
              </w:rPr>
            </w:pPr>
            <w:r>
              <w:rPr>
                <w:rFonts w:cs="Times New Roman"/>
                <w:color w:val="auto"/>
                <w:sz w:val="22"/>
                <w:szCs w:val="22"/>
                <w:highlight w:val="none"/>
              </w:rPr>
              <w:t>（10分）</w:t>
            </w:r>
          </w:p>
        </w:tc>
        <w:tc>
          <w:tcPr>
            <w:tcW w:w="992" w:type="dxa"/>
            <w:noWrap w:val="0"/>
            <w:vAlign w:val="center"/>
          </w:tcPr>
          <w:p>
            <w:pPr>
              <w:rPr>
                <w:rFonts w:cs="Times New Roman"/>
                <w:color w:val="auto"/>
                <w:sz w:val="22"/>
                <w:szCs w:val="22"/>
                <w:highlight w:val="none"/>
              </w:rPr>
            </w:pPr>
            <w:r>
              <w:rPr>
                <w:rFonts w:cs="Times New Roman"/>
                <w:color w:val="auto"/>
                <w:sz w:val="22"/>
                <w:szCs w:val="22"/>
                <w:highlight w:val="none"/>
              </w:rPr>
              <w:t>1、情节轻微的</w:t>
            </w:r>
          </w:p>
          <w:p>
            <w:pPr>
              <w:rPr>
                <w:rFonts w:cs="Times New Roman"/>
                <w:color w:val="auto"/>
                <w:sz w:val="22"/>
                <w:szCs w:val="22"/>
                <w:highlight w:val="none"/>
              </w:rPr>
            </w:pPr>
            <w:r>
              <w:rPr>
                <w:rFonts w:cs="Times New Roman"/>
                <w:color w:val="auto"/>
                <w:sz w:val="22"/>
                <w:szCs w:val="22"/>
                <w:highlight w:val="none"/>
              </w:rPr>
              <w:t>2、情节严重的</w:t>
            </w:r>
          </w:p>
        </w:tc>
        <w:tc>
          <w:tcPr>
            <w:tcW w:w="5670" w:type="dxa"/>
            <w:noWrap w:val="0"/>
            <w:vAlign w:val="center"/>
          </w:tcPr>
          <w:p>
            <w:pPr>
              <w:rPr>
                <w:rFonts w:cs="Times New Roman"/>
                <w:color w:val="auto"/>
                <w:sz w:val="22"/>
                <w:szCs w:val="22"/>
                <w:highlight w:val="none"/>
              </w:rPr>
            </w:pPr>
            <w:r>
              <w:rPr>
                <w:rFonts w:cs="Times New Roman"/>
                <w:color w:val="auto"/>
                <w:sz w:val="22"/>
                <w:szCs w:val="22"/>
                <w:highlight w:val="none"/>
              </w:rPr>
              <w:t>违反医院制度或法律法规，情况属实。</w:t>
            </w:r>
          </w:p>
        </w:tc>
        <w:tc>
          <w:tcPr>
            <w:tcW w:w="1278" w:type="dxa"/>
            <w:noWrap w:val="0"/>
            <w:vAlign w:val="center"/>
          </w:tcPr>
          <w:p>
            <w:pPr>
              <w:rPr>
                <w:rFonts w:cs="Times New Roman"/>
                <w:color w:val="auto"/>
                <w:sz w:val="22"/>
                <w:szCs w:val="22"/>
                <w:highlight w:val="none"/>
              </w:rPr>
            </w:pPr>
            <w:r>
              <w:rPr>
                <w:rFonts w:cs="Times New Roman"/>
                <w:color w:val="auto"/>
                <w:sz w:val="22"/>
                <w:szCs w:val="22"/>
                <w:highlight w:val="none"/>
              </w:rPr>
              <w:t>每发现一次情节轻微的扣10分</w:t>
            </w:r>
          </w:p>
          <w:p>
            <w:pPr>
              <w:rPr>
                <w:rFonts w:cs="Times New Roman"/>
                <w:color w:val="auto"/>
                <w:sz w:val="22"/>
                <w:szCs w:val="22"/>
                <w:highlight w:val="none"/>
              </w:rPr>
            </w:pPr>
            <w:r>
              <w:rPr>
                <w:rFonts w:cs="Times New Roman"/>
                <w:color w:val="auto"/>
                <w:sz w:val="22"/>
                <w:szCs w:val="22"/>
                <w:highlight w:val="none"/>
              </w:rPr>
              <w:t>发现一次情节严重的扣20分（在总分中加扣10分）</w:t>
            </w:r>
          </w:p>
        </w:tc>
        <w:tc>
          <w:tcPr>
            <w:tcW w:w="750" w:type="dxa"/>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top"/>
          </w:tcPr>
          <w:p>
            <w:pPr>
              <w:rPr>
                <w:rFonts w:cs="Times New Roman"/>
                <w:color w:val="auto"/>
                <w:sz w:val="22"/>
                <w:szCs w:val="22"/>
                <w:highlight w:val="none"/>
              </w:rPr>
            </w:pPr>
            <w:r>
              <w:rPr>
                <w:rFonts w:cs="Times New Roman"/>
                <w:color w:val="auto"/>
                <w:sz w:val="22"/>
                <w:szCs w:val="22"/>
                <w:highlight w:val="none"/>
              </w:rPr>
              <w:t>备注：</w:t>
            </w:r>
          </w:p>
        </w:tc>
        <w:tc>
          <w:tcPr>
            <w:tcW w:w="8690" w:type="dxa"/>
            <w:gridSpan w:val="4"/>
            <w:noWrap w:val="0"/>
            <w:vAlign w:val="top"/>
          </w:tcPr>
          <w:p>
            <w:pPr>
              <w:rPr>
                <w:rFonts w:cs="Times New Roman"/>
                <w:color w:val="auto"/>
                <w:sz w:val="22"/>
                <w:szCs w:val="22"/>
                <w:highlight w:val="none"/>
              </w:rPr>
            </w:pPr>
            <w:r>
              <w:rPr>
                <w:rFonts w:cs="Times New Roman"/>
                <w:color w:val="auto"/>
                <w:sz w:val="22"/>
                <w:szCs w:val="22"/>
                <w:highlight w:val="none"/>
              </w:rPr>
              <w:t>满分100分，每项发现一次按规定扣分，在当月中可累计扣分，扣完大项分为止。</w:t>
            </w:r>
          </w:p>
        </w:tc>
      </w:tr>
    </w:tbl>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3、病人满意度调查表</w:t>
      </w:r>
    </w:p>
    <w:p>
      <w:pPr>
        <w:rPr>
          <w:rFonts w:cs="Times New Roman"/>
          <w:color w:val="auto"/>
          <w:sz w:val="22"/>
          <w:szCs w:val="22"/>
          <w:highlight w:val="none"/>
        </w:rPr>
      </w:pPr>
      <w:r>
        <w:rPr>
          <w:rFonts w:cs="Times New Roman"/>
          <w:color w:val="auto"/>
          <w:sz w:val="22"/>
          <w:szCs w:val="22"/>
          <w:highlight w:val="none"/>
        </w:rPr>
        <w:t>物业服务病人满意度调查表</w:t>
      </w:r>
    </w:p>
    <w:p>
      <w:pPr>
        <w:rPr>
          <w:rFonts w:cs="Times New Roman"/>
          <w:color w:val="auto"/>
          <w:sz w:val="22"/>
          <w:szCs w:val="22"/>
          <w:highlight w:val="none"/>
        </w:rPr>
      </w:pPr>
      <w:r>
        <w:rPr>
          <w:rFonts w:cs="Times New Roman"/>
          <w:color w:val="auto"/>
          <w:sz w:val="22"/>
          <w:szCs w:val="22"/>
          <w:highlight w:val="none"/>
        </w:rPr>
        <w:t>尊敬的病员同志：</w:t>
      </w:r>
    </w:p>
    <w:p>
      <w:pPr>
        <w:rPr>
          <w:rFonts w:cs="Times New Roman"/>
          <w:color w:val="auto"/>
          <w:sz w:val="22"/>
          <w:szCs w:val="22"/>
          <w:highlight w:val="none"/>
        </w:rPr>
      </w:pPr>
      <w:r>
        <w:rPr>
          <w:rFonts w:cs="Times New Roman"/>
          <w:color w:val="auto"/>
          <w:sz w:val="22"/>
          <w:szCs w:val="22"/>
          <w:highlight w:val="none"/>
        </w:rPr>
        <w:t>为帮助医院提高后勤服务工作的质量，在您住院期间为您提供更优质的服务，现对后勤部分工作进行满意度调查，调查内容如下，每项总分为10分，请您如实对各项评分在相应分值栏打“√”。</w:t>
      </w:r>
    </w:p>
    <w:p>
      <w:pPr>
        <w:rPr>
          <w:rFonts w:cs="Times New Roman"/>
          <w:color w:val="auto"/>
          <w:sz w:val="22"/>
          <w:szCs w:val="22"/>
          <w:highlight w:val="none"/>
        </w:rPr>
      </w:pPr>
      <w:r>
        <w:rPr>
          <w:rFonts w:cs="Times New Roman"/>
          <w:color w:val="auto"/>
          <w:sz w:val="22"/>
          <w:szCs w:val="22"/>
          <w:highlight w:val="none"/>
        </w:rPr>
        <w:t xml:space="preserve">谢谢并祝您早日康复！ </w:t>
      </w:r>
    </w:p>
    <w:p>
      <w:pPr>
        <w:rPr>
          <w:rFonts w:cs="Times New Roman"/>
          <w:color w:val="auto"/>
          <w:sz w:val="22"/>
          <w:szCs w:val="22"/>
          <w:highlight w:val="none"/>
        </w:rPr>
      </w:pPr>
      <w:r>
        <w:rPr>
          <w:rFonts w:cs="Times New Roman"/>
          <w:color w:val="auto"/>
          <w:sz w:val="22"/>
          <w:szCs w:val="22"/>
          <w:highlight w:val="none"/>
        </w:rPr>
        <w:t>一、您认为运送员工作时是否着装整齐并注意个人卫生？</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满意</w:t>
            </w:r>
          </w:p>
        </w:tc>
        <w:tc>
          <w:tcPr>
            <w:tcW w:w="1321" w:type="dxa"/>
            <w:noWrap w:val="0"/>
            <w:vAlign w:val="center"/>
          </w:tcPr>
          <w:p>
            <w:pPr>
              <w:rPr>
                <w:rFonts w:cs="Times New Roman"/>
                <w:color w:val="auto"/>
                <w:sz w:val="22"/>
                <w:szCs w:val="22"/>
                <w:highlight w:val="none"/>
              </w:rPr>
            </w:pPr>
            <w:r>
              <w:rPr>
                <w:rFonts w:cs="Times New Roman"/>
                <w:color w:val="auto"/>
                <w:sz w:val="22"/>
                <w:szCs w:val="22"/>
                <w:highlight w:val="none"/>
              </w:rPr>
              <w:t>基本满意</w:t>
            </w: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不满意</w:t>
            </w:r>
          </w:p>
        </w:tc>
        <w:tc>
          <w:tcPr>
            <w:tcW w:w="947"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6</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7</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8</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9</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p>
        </w:tc>
        <w:tc>
          <w:tcPr>
            <w:tcW w:w="1321"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得分</w:t>
            </w: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二、您认为运送员工作时服务态度如何？</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满意</w:t>
            </w:r>
          </w:p>
        </w:tc>
        <w:tc>
          <w:tcPr>
            <w:tcW w:w="1321" w:type="dxa"/>
            <w:noWrap w:val="0"/>
            <w:vAlign w:val="center"/>
          </w:tcPr>
          <w:p>
            <w:pPr>
              <w:rPr>
                <w:rFonts w:cs="Times New Roman"/>
                <w:color w:val="auto"/>
                <w:sz w:val="22"/>
                <w:szCs w:val="22"/>
                <w:highlight w:val="none"/>
              </w:rPr>
            </w:pPr>
            <w:r>
              <w:rPr>
                <w:rFonts w:cs="Times New Roman"/>
                <w:color w:val="auto"/>
                <w:sz w:val="22"/>
                <w:szCs w:val="22"/>
                <w:highlight w:val="none"/>
              </w:rPr>
              <w:t>基本满意</w:t>
            </w: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不满意</w:t>
            </w:r>
          </w:p>
        </w:tc>
        <w:tc>
          <w:tcPr>
            <w:tcW w:w="947"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6</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7</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8</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9</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p>
        </w:tc>
        <w:tc>
          <w:tcPr>
            <w:tcW w:w="1321"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得分</w:t>
            </w: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三、您认为运送员工作时效率如何？</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满意</w:t>
            </w:r>
          </w:p>
        </w:tc>
        <w:tc>
          <w:tcPr>
            <w:tcW w:w="1321" w:type="dxa"/>
            <w:noWrap w:val="0"/>
            <w:vAlign w:val="center"/>
          </w:tcPr>
          <w:p>
            <w:pPr>
              <w:rPr>
                <w:rFonts w:cs="Times New Roman"/>
                <w:color w:val="auto"/>
                <w:sz w:val="22"/>
                <w:szCs w:val="22"/>
                <w:highlight w:val="none"/>
              </w:rPr>
            </w:pPr>
            <w:r>
              <w:rPr>
                <w:rFonts w:cs="Times New Roman"/>
                <w:color w:val="auto"/>
                <w:sz w:val="22"/>
                <w:szCs w:val="22"/>
                <w:highlight w:val="none"/>
              </w:rPr>
              <w:t>基本满意</w:t>
            </w: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不满意</w:t>
            </w:r>
          </w:p>
        </w:tc>
        <w:tc>
          <w:tcPr>
            <w:tcW w:w="947"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6</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7</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8</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9</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p>
        </w:tc>
        <w:tc>
          <w:tcPr>
            <w:tcW w:w="1321"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得分</w:t>
            </w: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四、您认为运送员工作时专业技能如何？</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满意</w:t>
            </w:r>
          </w:p>
        </w:tc>
        <w:tc>
          <w:tcPr>
            <w:tcW w:w="1321" w:type="dxa"/>
            <w:noWrap w:val="0"/>
            <w:vAlign w:val="center"/>
          </w:tcPr>
          <w:p>
            <w:pPr>
              <w:rPr>
                <w:rFonts w:cs="Times New Roman"/>
                <w:color w:val="auto"/>
                <w:sz w:val="22"/>
                <w:szCs w:val="22"/>
                <w:highlight w:val="none"/>
              </w:rPr>
            </w:pPr>
            <w:r>
              <w:rPr>
                <w:rFonts w:cs="Times New Roman"/>
                <w:color w:val="auto"/>
                <w:sz w:val="22"/>
                <w:szCs w:val="22"/>
                <w:highlight w:val="none"/>
              </w:rPr>
              <w:t>基本满意</w:t>
            </w: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不满意</w:t>
            </w:r>
          </w:p>
        </w:tc>
        <w:tc>
          <w:tcPr>
            <w:tcW w:w="947"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6</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7</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8</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9</w:t>
            </w:r>
          </w:p>
        </w:tc>
        <w:tc>
          <w:tcPr>
            <w:tcW w:w="948" w:type="dxa"/>
            <w:noWrap w:val="0"/>
            <w:vAlign w:val="center"/>
          </w:tcPr>
          <w:p>
            <w:pPr>
              <w:rPr>
                <w:rFonts w:cs="Times New Roman"/>
                <w:color w:val="auto"/>
                <w:sz w:val="22"/>
                <w:szCs w:val="22"/>
                <w:highlight w:val="none"/>
              </w:rPr>
            </w:pPr>
            <w:r>
              <w:rPr>
                <w:rFonts w:cs="Times New Roman"/>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cs="Times New Roman"/>
                <w:color w:val="auto"/>
                <w:sz w:val="22"/>
                <w:szCs w:val="22"/>
                <w:highlight w:val="none"/>
              </w:rPr>
            </w:pPr>
          </w:p>
        </w:tc>
        <w:tc>
          <w:tcPr>
            <w:tcW w:w="1321"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p>
        </w:tc>
        <w:tc>
          <w:tcPr>
            <w:tcW w:w="947" w:type="dxa"/>
            <w:noWrap w:val="0"/>
            <w:vAlign w:val="center"/>
          </w:tcPr>
          <w:p>
            <w:pPr>
              <w:rPr>
                <w:rFonts w:cs="Times New Roman"/>
                <w:color w:val="auto"/>
                <w:sz w:val="22"/>
                <w:szCs w:val="22"/>
                <w:highlight w:val="none"/>
              </w:rPr>
            </w:pPr>
            <w:r>
              <w:rPr>
                <w:rFonts w:cs="Times New Roman"/>
                <w:color w:val="auto"/>
                <w:sz w:val="22"/>
                <w:szCs w:val="22"/>
                <w:highlight w:val="none"/>
              </w:rPr>
              <w:t>得分</w:t>
            </w: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c>
          <w:tcPr>
            <w:tcW w:w="948" w:type="dxa"/>
            <w:noWrap w:val="0"/>
            <w:vAlign w:val="center"/>
          </w:tcPr>
          <w:p>
            <w:pPr>
              <w:rPr>
                <w:rFonts w:cs="Times New Roman"/>
                <w:color w:val="auto"/>
                <w:sz w:val="22"/>
                <w:szCs w:val="22"/>
                <w:highlight w:val="none"/>
              </w:rPr>
            </w:pPr>
          </w:p>
        </w:tc>
      </w:tr>
    </w:tbl>
    <w:p>
      <w:pPr>
        <w:rPr>
          <w:rFonts w:cs="Times New Roman"/>
          <w:color w:val="auto"/>
          <w:sz w:val="22"/>
          <w:szCs w:val="22"/>
          <w:highlight w:val="none"/>
        </w:rPr>
      </w:pPr>
    </w:p>
    <w:p>
      <w:pPr>
        <w:rPr>
          <w:rFonts w:cs="Times New Roman"/>
          <w:color w:val="auto"/>
          <w:sz w:val="22"/>
          <w:szCs w:val="22"/>
          <w:highlight w:val="none"/>
        </w:rPr>
      </w:pPr>
    </w:p>
    <w:p>
      <w:pPr>
        <w:spacing w:line="360" w:lineRule="auto"/>
        <w:rPr>
          <w:rFonts w:cs="Times New Roman"/>
          <w:color w:val="auto"/>
          <w:sz w:val="22"/>
          <w:szCs w:val="22"/>
          <w:highlight w:val="none"/>
        </w:rPr>
      </w:pPr>
      <w:r>
        <w:rPr>
          <w:rFonts w:cs="Times New Roman"/>
          <w:color w:val="auto"/>
          <w:sz w:val="22"/>
          <w:szCs w:val="22"/>
          <w:highlight w:val="none"/>
        </w:rPr>
        <w:t>（三）成立考核监督机制：由医院相关职能科室和中标人成立考核小组。</w:t>
      </w:r>
    </w:p>
    <w:p>
      <w:pPr>
        <w:spacing w:line="360" w:lineRule="auto"/>
        <w:rPr>
          <w:rFonts w:cs="Times New Roman"/>
          <w:color w:val="auto"/>
          <w:sz w:val="22"/>
          <w:szCs w:val="22"/>
          <w:highlight w:val="none"/>
        </w:rPr>
      </w:pPr>
      <w:r>
        <w:rPr>
          <w:rFonts w:cs="Times New Roman"/>
          <w:color w:val="auto"/>
          <w:sz w:val="22"/>
          <w:szCs w:val="22"/>
          <w:highlight w:val="none"/>
        </w:rPr>
        <w:t>平阳县第二人民医院</w:t>
      </w:r>
      <w:r>
        <w:rPr>
          <w:rFonts w:hint="eastAsia" w:cs="Times New Roman"/>
          <w:color w:val="auto"/>
          <w:sz w:val="22"/>
          <w:szCs w:val="22"/>
          <w:highlight w:val="none"/>
          <w:lang w:val="en-US" w:eastAsia="zh-CN"/>
        </w:rPr>
        <w:t>后勤服务</w:t>
      </w:r>
      <w:r>
        <w:rPr>
          <w:rFonts w:cs="Times New Roman"/>
          <w:color w:val="auto"/>
          <w:sz w:val="22"/>
          <w:szCs w:val="22"/>
          <w:highlight w:val="none"/>
        </w:rPr>
        <w:t>公司导医质量考核标准（满分100分）</w:t>
      </w:r>
    </w:p>
    <w:tbl>
      <w:tblPr>
        <w:tblStyle w:val="6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4140"/>
        <w:gridCol w:w="228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cs="Times New Roman"/>
                <w:color w:val="auto"/>
                <w:sz w:val="22"/>
                <w:szCs w:val="22"/>
                <w:highlight w:val="none"/>
              </w:rPr>
            </w:pPr>
            <w:r>
              <w:rPr>
                <w:rFonts w:cs="Times New Roman"/>
                <w:color w:val="auto"/>
                <w:sz w:val="22"/>
                <w:szCs w:val="22"/>
                <w:highlight w:val="none"/>
              </w:rPr>
              <w:t>分类</w:t>
            </w:r>
          </w:p>
        </w:tc>
        <w:tc>
          <w:tcPr>
            <w:tcW w:w="1440" w:type="dxa"/>
            <w:noWrap w:val="0"/>
            <w:vAlign w:val="center"/>
          </w:tcPr>
          <w:p>
            <w:pPr>
              <w:jc w:val="center"/>
              <w:rPr>
                <w:rFonts w:cs="Times New Roman"/>
                <w:color w:val="auto"/>
                <w:sz w:val="22"/>
                <w:szCs w:val="22"/>
                <w:highlight w:val="none"/>
              </w:rPr>
            </w:pPr>
            <w:r>
              <w:rPr>
                <w:rFonts w:cs="Times New Roman"/>
                <w:color w:val="auto"/>
                <w:sz w:val="22"/>
                <w:szCs w:val="22"/>
                <w:highlight w:val="none"/>
              </w:rPr>
              <w:t>区域</w:t>
            </w:r>
          </w:p>
        </w:tc>
        <w:tc>
          <w:tcPr>
            <w:tcW w:w="4140" w:type="dxa"/>
            <w:noWrap w:val="0"/>
            <w:vAlign w:val="center"/>
          </w:tcPr>
          <w:p>
            <w:pPr>
              <w:jc w:val="center"/>
              <w:rPr>
                <w:rFonts w:cs="Times New Roman"/>
                <w:color w:val="auto"/>
                <w:sz w:val="22"/>
                <w:szCs w:val="22"/>
                <w:highlight w:val="none"/>
              </w:rPr>
            </w:pPr>
            <w:r>
              <w:rPr>
                <w:rFonts w:cs="Times New Roman"/>
                <w:color w:val="auto"/>
                <w:sz w:val="22"/>
                <w:szCs w:val="22"/>
                <w:highlight w:val="none"/>
              </w:rPr>
              <w:t>考  评  内   容</w:t>
            </w:r>
          </w:p>
        </w:tc>
        <w:tc>
          <w:tcPr>
            <w:tcW w:w="2282" w:type="dxa"/>
            <w:noWrap w:val="0"/>
            <w:vAlign w:val="center"/>
          </w:tcPr>
          <w:p>
            <w:pPr>
              <w:jc w:val="center"/>
              <w:rPr>
                <w:rFonts w:cs="Times New Roman"/>
                <w:color w:val="auto"/>
                <w:sz w:val="22"/>
                <w:szCs w:val="22"/>
                <w:highlight w:val="none"/>
              </w:rPr>
            </w:pPr>
            <w:r>
              <w:rPr>
                <w:rFonts w:cs="Times New Roman"/>
                <w:color w:val="auto"/>
                <w:sz w:val="22"/>
                <w:szCs w:val="22"/>
                <w:highlight w:val="none"/>
              </w:rPr>
              <w:t>考 评 要 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rFonts w:cs="Times New Roman"/>
                <w:color w:val="auto"/>
                <w:sz w:val="22"/>
                <w:szCs w:val="22"/>
                <w:highlight w:val="none"/>
              </w:rPr>
            </w:pPr>
            <w:r>
              <w:rPr>
                <w:rFonts w:cs="Times New Roman"/>
                <w:color w:val="auto"/>
                <w:sz w:val="22"/>
                <w:szCs w:val="22"/>
                <w:highlight w:val="none"/>
              </w:rPr>
              <w:t>管理制度</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　</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1、工作制度：</w:t>
            </w:r>
            <w:r>
              <w:rPr>
                <w:rFonts w:hint="eastAsia" w:cs="Times New Roman"/>
                <w:color w:val="auto"/>
                <w:sz w:val="22"/>
                <w:szCs w:val="22"/>
                <w:highlight w:val="none"/>
                <w:lang w:eastAsia="zh-CN"/>
              </w:rPr>
              <w:t>后勤服务管理</w:t>
            </w:r>
            <w:r>
              <w:rPr>
                <w:rFonts w:cs="Times New Roman"/>
                <w:color w:val="auto"/>
                <w:sz w:val="22"/>
                <w:szCs w:val="22"/>
                <w:highlight w:val="none"/>
              </w:rPr>
              <w:t>工作制度；</w:t>
            </w:r>
            <w:r>
              <w:rPr>
                <w:rFonts w:hint="eastAsia" w:cs="Times New Roman"/>
                <w:color w:val="auto"/>
                <w:sz w:val="22"/>
                <w:szCs w:val="22"/>
                <w:highlight w:val="none"/>
                <w:lang w:eastAsia="zh-CN"/>
              </w:rPr>
              <w:t>后勤服务管理</w:t>
            </w:r>
            <w:r>
              <w:rPr>
                <w:rFonts w:cs="Times New Roman"/>
                <w:color w:val="auto"/>
                <w:sz w:val="22"/>
                <w:szCs w:val="22"/>
                <w:highlight w:val="none"/>
              </w:rPr>
              <w:t>负责人工作职责；各岗位工作人员工作职责；安全管理制度；员工岗位考核标准及记录；工作量量化表；巡查记录；2、会议制度：</w:t>
            </w:r>
            <w:r>
              <w:rPr>
                <w:rFonts w:hint="eastAsia" w:cs="Times New Roman"/>
                <w:color w:val="auto"/>
                <w:sz w:val="22"/>
                <w:szCs w:val="22"/>
                <w:highlight w:val="none"/>
                <w:lang w:eastAsia="zh-CN"/>
              </w:rPr>
              <w:t>后勤服务管理</w:t>
            </w:r>
            <w:r>
              <w:rPr>
                <w:rFonts w:cs="Times New Roman"/>
                <w:color w:val="auto"/>
                <w:sz w:val="22"/>
                <w:szCs w:val="22"/>
                <w:highlight w:val="none"/>
              </w:rPr>
              <w:t>工作会每月不少于2次；业务学习每月不少于1次；参加者不低于单位人数的95%，各类会议及时传达有会议记录。3、各种记录递交医院管理部门。</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各项制度、台帐缺一项扣1分；                    各项会议缺一项扣1分，参加者每低于单位人数1%扣0.5分。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导医服务水平</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服务质量</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对每一位有需要的病人做好导医服务工作</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cs="Times New Roman"/>
                <w:color w:val="auto"/>
                <w:sz w:val="22"/>
                <w:szCs w:val="22"/>
                <w:highlight w:val="none"/>
              </w:rPr>
            </w:pP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效率</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工作积极主动，效率高；遵循急事急办，特事特办的原则，造成工作的迟、缓、慢等不及时现象；服务态度差工作怠慢或沟通不到位；不服务调配</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员工状态</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素质</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具有与工作相适应的文化，与岗位相匹配的能力，与合同规定的年龄结构</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一人不合格扣1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cs="Times New Roman"/>
                <w:color w:val="auto"/>
                <w:sz w:val="22"/>
                <w:szCs w:val="22"/>
                <w:highlight w:val="none"/>
              </w:rPr>
            </w:pP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稳定性</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服务人数</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缺1人，每人每天扣0.5分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投诉</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态度、质量</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基本属实，影响一般，或属实，性质恶劣,影响很坏的</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性质一般的，一起扣1分，超过3起，每起扣2分，恶劣且影响坏的，每起扣3分,超过3起的,每起扣8分.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cs="Times New Roman"/>
                <w:color w:val="auto"/>
                <w:sz w:val="22"/>
                <w:szCs w:val="22"/>
                <w:highlight w:val="none"/>
              </w:rPr>
            </w:pP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违反医院制度或法律法规</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基本属实,性质一般，或性质恶劣,影响极坏.</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性质一般的，每起扣1分，3起以上,每起扣3分,性质恶劣且影响极坏的，每起扣10分。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rFonts w:cs="Times New Roman"/>
                <w:color w:val="auto"/>
                <w:sz w:val="22"/>
                <w:szCs w:val="22"/>
                <w:highlight w:val="none"/>
              </w:rPr>
            </w:pPr>
            <w:r>
              <w:rPr>
                <w:rFonts w:cs="Times New Roman"/>
                <w:color w:val="auto"/>
                <w:sz w:val="22"/>
                <w:szCs w:val="22"/>
                <w:highlight w:val="none"/>
              </w:rPr>
              <w:t>备注</w:t>
            </w:r>
          </w:p>
        </w:tc>
        <w:tc>
          <w:tcPr>
            <w:tcW w:w="7862" w:type="dxa"/>
            <w:gridSpan w:val="3"/>
            <w:noWrap w:val="0"/>
            <w:vAlign w:val="center"/>
          </w:tcPr>
          <w:p>
            <w:pPr>
              <w:rPr>
                <w:rFonts w:cs="Times New Roman"/>
                <w:color w:val="auto"/>
                <w:sz w:val="22"/>
                <w:szCs w:val="22"/>
                <w:highlight w:val="none"/>
              </w:rPr>
            </w:pPr>
            <w:r>
              <w:rPr>
                <w:rFonts w:cs="Times New Roman"/>
                <w:color w:val="auto"/>
                <w:sz w:val="22"/>
                <w:szCs w:val="22"/>
                <w:highlight w:val="none"/>
              </w:rPr>
              <w:t>当月月底前由医院方考评一次,日常管理可参照本考核表扣分,月底累加扣分,并合计总分。</w:t>
            </w:r>
          </w:p>
        </w:tc>
      </w:tr>
    </w:tbl>
    <w:p>
      <w:pPr>
        <w:rPr>
          <w:rFonts w:cs="Times New Roman"/>
          <w:color w:val="auto"/>
          <w:sz w:val="22"/>
          <w:szCs w:val="22"/>
          <w:highlight w:val="none"/>
        </w:rPr>
      </w:pPr>
    </w:p>
    <w:p>
      <w:pPr>
        <w:rPr>
          <w:rFonts w:cs="Times New Roman"/>
          <w:color w:val="auto"/>
          <w:sz w:val="22"/>
          <w:szCs w:val="22"/>
          <w:highlight w:val="none"/>
        </w:rPr>
      </w:pPr>
    </w:p>
    <w:p>
      <w:pPr>
        <w:spacing w:line="360" w:lineRule="auto"/>
        <w:rPr>
          <w:rFonts w:hint="default" w:eastAsia="宋体" w:cs="Times New Roman"/>
          <w:b/>
          <w:bCs/>
          <w:color w:val="auto"/>
          <w:sz w:val="22"/>
          <w:szCs w:val="22"/>
          <w:highlight w:val="none"/>
          <w:lang w:val="en-US" w:eastAsia="zh-CN"/>
        </w:rPr>
      </w:pPr>
      <w:r>
        <w:rPr>
          <w:rFonts w:hint="eastAsia" w:cs="Times New Roman"/>
          <w:b/>
          <w:bCs/>
          <w:color w:val="auto"/>
          <w:sz w:val="22"/>
          <w:szCs w:val="22"/>
          <w:highlight w:val="none"/>
        </w:rPr>
        <w:t>秩序维护</w:t>
      </w:r>
      <w:r>
        <w:rPr>
          <w:rFonts w:hint="eastAsia" w:cs="Times New Roman"/>
          <w:b/>
          <w:bCs/>
          <w:color w:val="auto"/>
          <w:sz w:val="22"/>
          <w:szCs w:val="22"/>
          <w:highlight w:val="none"/>
          <w:lang w:val="en-US" w:eastAsia="zh-CN"/>
        </w:rPr>
        <w:t>及疫情防控</w:t>
      </w:r>
    </w:p>
    <w:p>
      <w:pPr>
        <w:spacing w:line="360" w:lineRule="auto"/>
        <w:rPr>
          <w:rFonts w:cs="Times New Roman"/>
          <w:color w:val="auto"/>
          <w:sz w:val="22"/>
          <w:szCs w:val="22"/>
          <w:highlight w:val="none"/>
        </w:rPr>
      </w:pPr>
      <w:r>
        <w:rPr>
          <w:rFonts w:cs="Times New Roman"/>
          <w:color w:val="auto"/>
          <w:sz w:val="22"/>
          <w:szCs w:val="22"/>
          <w:highlight w:val="none"/>
        </w:rPr>
        <w:t>（一）每月一次。</w:t>
      </w:r>
    </w:p>
    <w:p>
      <w:pPr>
        <w:spacing w:line="360" w:lineRule="auto"/>
        <w:rPr>
          <w:rFonts w:cs="Times New Roman"/>
          <w:color w:val="auto"/>
          <w:sz w:val="22"/>
          <w:szCs w:val="22"/>
          <w:highlight w:val="none"/>
        </w:rPr>
      </w:pPr>
      <w:r>
        <w:rPr>
          <w:rFonts w:cs="Times New Roman"/>
          <w:color w:val="auto"/>
          <w:sz w:val="22"/>
          <w:szCs w:val="22"/>
          <w:highlight w:val="none"/>
        </w:rPr>
        <w:t>（二）考核分数计算如下（保留小数点一位）：</w:t>
      </w:r>
    </w:p>
    <w:p>
      <w:pPr>
        <w:spacing w:line="360" w:lineRule="auto"/>
        <w:rPr>
          <w:rFonts w:cs="Times New Roman"/>
          <w:color w:val="auto"/>
          <w:sz w:val="22"/>
          <w:szCs w:val="22"/>
          <w:highlight w:val="none"/>
        </w:rPr>
      </w:pPr>
      <w:r>
        <w:rPr>
          <w:rFonts w:cs="Times New Roman"/>
          <w:color w:val="auto"/>
          <w:sz w:val="22"/>
          <w:szCs w:val="22"/>
          <w:highlight w:val="none"/>
        </w:rPr>
        <w:t>总分比例：</w:t>
      </w:r>
      <w:r>
        <w:rPr>
          <w:rFonts w:hint="eastAsia" w:cs="Times New Roman"/>
          <w:color w:val="auto"/>
          <w:sz w:val="22"/>
          <w:szCs w:val="22"/>
          <w:highlight w:val="none"/>
        </w:rPr>
        <w:t>10</w:t>
      </w:r>
      <w:r>
        <w:rPr>
          <w:rFonts w:cs="Times New Roman"/>
          <w:color w:val="auto"/>
          <w:sz w:val="22"/>
          <w:szCs w:val="22"/>
          <w:highlight w:val="none"/>
        </w:rPr>
        <w:t>0％（考评组分数）</w:t>
      </w:r>
    </w:p>
    <w:p>
      <w:pPr>
        <w:spacing w:line="360" w:lineRule="auto"/>
        <w:rPr>
          <w:rFonts w:cs="Times New Roman"/>
          <w:color w:val="auto"/>
          <w:sz w:val="22"/>
          <w:szCs w:val="22"/>
          <w:highlight w:val="none"/>
        </w:rPr>
      </w:pPr>
      <w:r>
        <w:rPr>
          <w:rFonts w:cs="Times New Roman"/>
          <w:color w:val="auto"/>
          <w:sz w:val="22"/>
          <w:szCs w:val="22"/>
          <w:highlight w:val="none"/>
        </w:rPr>
        <w:t>1、考核总分数在90（含）分以上，费用按合同金额全额支付；</w:t>
      </w:r>
    </w:p>
    <w:p>
      <w:pPr>
        <w:spacing w:line="360" w:lineRule="auto"/>
        <w:rPr>
          <w:rFonts w:cs="Times New Roman"/>
          <w:color w:val="auto"/>
          <w:sz w:val="22"/>
          <w:szCs w:val="22"/>
          <w:highlight w:val="none"/>
        </w:rPr>
      </w:pPr>
      <w:r>
        <w:rPr>
          <w:rFonts w:cs="Times New Roman"/>
          <w:color w:val="auto"/>
          <w:sz w:val="22"/>
          <w:szCs w:val="22"/>
          <w:highlight w:val="none"/>
        </w:rPr>
        <w:t>2、考核总分数在85分（含）～90分，扣除服务费用</w:t>
      </w:r>
      <w:r>
        <w:rPr>
          <w:rFonts w:hint="eastAsia" w:cs="Times New Roman"/>
          <w:color w:val="auto"/>
          <w:sz w:val="22"/>
          <w:szCs w:val="22"/>
          <w:highlight w:val="none"/>
        </w:rPr>
        <w:t>2</w:t>
      </w:r>
      <w:r>
        <w:rPr>
          <w:rFonts w:cs="Times New Roman"/>
          <w:color w:val="auto"/>
          <w:sz w:val="22"/>
          <w:szCs w:val="22"/>
          <w:highlight w:val="none"/>
        </w:rPr>
        <w:t>00～</w:t>
      </w:r>
      <w:r>
        <w:rPr>
          <w:rFonts w:hint="eastAsia" w:cs="Times New Roman"/>
          <w:color w:val="auto"/>
          <w:sz w:val="22"/>
          <w:szCs w:val="22"/>
          <w:highlight w:val="none"/>
        </w:rPr>
        <w:t>5</w:t>
      </w:r>
      <w:r>
        <w:rPr>
          <w:rFonts w:cs="Times New Roman"/>
          <w:color w:val="auto"/>
          <w:sz w:val="22"/>
          <w:szCs w:val="22"/>
          <w:highlight w:val="none"/>
        </w:rPr>
        <w:t>00元；</w:t>
      </w:r>
    </w:p>
    <w:p>
      <w:pPr>
        <w:spacing w:line="360" w:lineRule="auto"/>
        <w:rPr>
          <w:rFonts w:cs="Times New Roman"/>
          <w:color w:val="auto"/>
          <w:sz w:val="22"/>
          <w:szCs w:val="22"/>
          <w:highlight w:val="none"/>
        </w:rPr>
      </w:pPr>
      <w:r>
        <w:rPr>
          <w:rFonts w:cs="Times New Roman"/>
          <w:color w:val="auto"/>
          <w:sz w:val="22"/>
          <w:szCs w:val="22"/>
          <w:highlight w:val="none"/>
        </w:rPr>
        <w:t>3、考核总分数在75分（含）～85分，扣除服务费用</w:t>
      </w:r>
      <w:r>
        <w:rPr>
          <w:rFonts w:hint="eastAsia" w:cs="Times New Roman"/>
          <w:color w:val="auto"/>
          <w:sz w:val="22"/>
          <w:szCs w:val="22"/>
          <w:highlight w:val="none"/>
        </w:rPr>
        <w:t>500</w:t>
      </w:r>
      <w:r>
        <w:rPr>
          <w:rFonts w:cs="Times New Roman"/>
          <w:color w:val="auto"/>
          <w:sz w:val="22"/>
          <w:szCs w:val="22"/>
          <w:highlight w:val="none"/>
        </w:rPr>
        <w:t>～</w:t>
      </w:r>
      <w:r>
        <w:rPr>
          <w:rFonts w:hint="eastAsia" w:cs="Times New Roman"/>
          <w:color w:val="auto"/>
          <w:sz w:val="22"/>
          <w:szCs w:val="22"/>
          <w:highlight w:val="none"/>
        </w:rPr>
        <w:t>1</w:t>
      </w:r>
      <w:r>
        <w:rPr>
          <w:rFonts w:cs="Times New Roman"/>
          <w:color w:val="auto"/>
          <w:sz w:val="22"/>
          <w:szCs w:val="22"/>
          <w:highlight w:val="none"/>
        </w:rPr>
        <w:t>000元；</w:t>
      </w:r>
    </w:p>
    <w:p>
      <w:pPr>
        <w:spacing w:line="360" w:lineRule="auto"/>
        <w:rPr>
          <w:rFonts w:cs="Times New Roman"/>
          <w:color w:val="auto"/>
          <w:sz w:val="22"/>
          <w:szCs w:val="22"/>
          <w:highlight w:val="none"/>
        </w:rPr>
      </w:pPr>
      <w:r>
        <w:rPr>
          <w:rFonts w:cs="Times New Roman"/>
          <w:color w:val="auto"/>
          <w:sz w:val="22"/>
          <w:szCs w:val="22"/>
          <w:highlight w:val="none"/>
        </w:rPr>
        <w:t>4、考核总分数在75分以下的，扣除服务费用</w:t>
      </w:r>
      <w:r>
        <w:rPr>
          <w:rFonts w:hint="eastAsia" w:cs="Times New Roman"/>
          <w:color w:val="auto"/>
          <w:sz w:val="22"/>
          <w:szCs w:val="22"/>
          <w:highlight w:val="none"/>
        </w:rPr>
        <w:t>10</w:t>
      </w:r>
      <w:r>
        <w:rPr>
          <w:rFonts w:cs="Times New Roman"/>
          <w:color w:val="auto"/>
          <w:sz w:val="22"/>
          <w:szCs w:val="22"/>
          <w:highlight w:val="none"/>
        </w:rPr>
        <w:t>00～</w:t>
      </w:r>
      <w:r>
        <w:rPr>
          <w:rFonts w:hint="eastAsia" w:cs="Times New Roman"/>
          <w:color w:val="auto"/>
          <w:sz w:val="22"/>
          <w:szCs w:val="22"/>
          <w:highlight w:val="none"/>
        </w:rPr>
        <w:t>2</w:t>
      </w:r>
      <w:r>
        <w:rPr>
          <w:rFonts w:cs="Times New Roman"/>
          <w:color w:val="auto"/>
          <w:sz w:val="22"/>
          <w:szCs w:val="22"/>
          <w:highlight w:val="none"/>
        </w:rPr>
        <w:t>000元；</w:t>
      </w:r>
    </w:p>
    <w:p>
      <w:pPr>
        <w:spacing w:line="360" w:lineRule="auto"/>
        <w:rPr>
          <w:rFonts w:cs="Times New Roman"/>
          <w:color w:val="auto"/>
          <w:sz w:val="22"/>
          <w:szCs w:val="22"/>
          <w:highlight w:val="none"/>
        </w:rPr>
      </w:pPr>
      <w:r>
        <w:rPr>
          <w:rFonts w:cs="Times New Roman"/>
          <w:color w:val="auto"/>
          <w:sz w:val="22"/>
          <w:szCs w:val="22"/>
          <w:highlight w:val="none"/>
        </w:rPr>
        <w:t>5、考核平均数分数在70分以下，为考核不合格，全年出现三次不合格，一律终止合同，并承担违约责任的赔偿。</w:t>
      </w:r>
    </w:p>
    <w:p>
      <w:pPr>
        <w:spacing w:line="360" w:lineRule="auto"/>
        <w:rPr>
          <w:rFonts w:cs="Times New Roman"/>
          <w:color w:val="auto"/>
          <w:sz w:val="22"/>
          <w:szCs w:val="22"/>
          <w:highlight w:val="none"/>
        </w:rPr>
      </w:pPr>
      <w:r>
        <w:rPr>
          <w:rFonts w:cs="Times New Roman"/>
          <w:color w:val="auto"/>
          <w:sz w:val="22"/>
          <w:szCs w:val="22"/>
          <w:highlight w:val="none"/>
        </w:rPr>
        <w:t>（三）成立考核监督机制：由医院相关职能科室和中标人成立考核小组。</w:t>
      </w:r>
    </w:p>
    <w:p>
      <w:pPr>
        <w:spacing w:line="360" w:lineRule="auto"/>
        <w:rPr>
          <w:rFonts w:cs="Times New Roman"/>
          <w:color w:val="auto"/>
          <w:sz w:val="22"/>
          <w:szCs w:val="22"/>
          <w:highlight w:val="none"/>
        </w:rPr>
      </w:pPr>
      <w:r>
        <w:rPr>
          <w:rFonts w:cs="Times New Roman"/>
          <w:color w:val="auto"/>
          <w:sz w:val="22"/>
          <w:szCs w:val="22"/>
          <w:highlight w:val="none"/>
        </w:rPr>
        <w:t>平阳县第二人民医院</w:t>
      </w:r>
      <w:r>
        <w:rPr>
          <w:rFonts w:hint="eastAsia" w:cs="Times New Roman"/>
          <w:color w:val="auto"/>
          <w:sz w:val="22"/>
          <w:szCs w:val="22"/>
          <w:highlight w:val="none"/>
          <w:lang w:val="en-US" w:eastAsia="zh-CN"/>
        </w:rPr>
        <w:t>后勤服务</w:t>
      </w:r>
      <w:r>
        <w:rPr>
          <w:rFonts w:cs="Times New Roman"/>
          <w:color w:val="auto"/>
          <w:sz w:val="22"/>
          <w:szCs w:val="22"/>
          <w:highlight w:val="none"/>
        </w:rPr>
        <w:t>公司</w:t>
      </w:r>
      <w:r>
        <w:rPr>
          <w:rFonts w:hint="eastAsia" w:cs="Times New Roman"/>
          <w:color w:val="auto"/>
          <w:sz w:val="22"/>
          <w:szCs w:val="22"/>
          <w:highlight w:val="none"/>
        </w:rPr>
        <w:t>秩序维护</w:t>
      </w:r>
      <w:r>
        <w:rPr>
          <w:rFonts w:hint="eastAsia" w:cs="Times New Roman"/>
          <w:color w:val="auto"/>
          <w:sz w:val="22"/>
          <w:szCs w:val="22"/>
          <w:highlight w:val="none"/>
          <w:lang w:val="en-US" w:eastAsia="zh-CN"/>
        </w:rPr>
        <w:t>及疫情防控</w:t>
      </w:r>
      <w:r>
        <w:rPr>
          <w:rFonts w:cs="Times New Roman"/>
          <w:color w:val="auto"/>
          <w:sz w:val="22"/>
          <w:szCs w:val="22"/>
          <w:highlight w:val="none"/>
        </w:rPr>
        <w:t>质量考核标准（满分100分）</w:t>
      </w:r>
    </w:p>
    <w:tbl>
      <w:tblPr>
        <w:tblStyle w:val="6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4140"/>
        <w:gridCol w:w="228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cs="Times New Roman"/>
                <w:color w:val="auto"/>
                <w:sz w:val="22"/>
                <w:szCs w:val="22"/>
                <w:highlight w:val="none"/>
              </w:rPr>
            </w:pPr>
            <w:r>
              <w:rPr>
                <w:rFonts w:cs="Times New Roman"/>
                <w:color w:val="auto"/>
                <w:sz w:val="22"/>
                <w:szCs w:val="22"/>
                <w:highlight w:val="none"/>
              </w:rPr>
              <w:t>分类</w:t>
            </w:r>
          </w:p>
        </w:tc>
        <w:tc>
          <w:tcPr>
            <w:tcW w:w="1440" w:type="dxa"/>
            <w:noWrap w:val="0"/>
            <w:vAlign w:val="center"/>
          </w:tcPr>
          <w:p>
            <w:pPr>
              <w:jc w:val="center"/>
              <w:rPr>
                <w:rFonts w:cs="Times New Roman"/>
                <w:color w:val="auto"/>
                <w:sz w:val="22"/>
                <w:szCs w:val="22"/>
                <w:highlight w:val="none"/>
              </w:rPr>
            </w:pPr>
            <w:r>
              <w:rPr>
                <w:rFonts w:cs="Times New Roman"/>
                <w:color w:val="auto"/>
                <w:sz w:val="22"/>
                <w:szCs w:val="22"/>
                <w:highlight w:val="none"/>
              </w:rPr>
              <w:t>区域</w:t>
            </w:r>
          </w:p>
        </w:tc>
        <w:tc>
          <w:tcPr>
            <w:tcW w:w="4140" w:type="dxa"/>
            <w:noWrap w:val="0"/>
            <w:vAlign w:val="center"/>
          </w:tcPr>
          <w:p>
            <w:pPr>
              <w:jc w:val="center"/>
              <w:rPr>
                <w:rFonts w:cs="Times New Roman"/>
                <w:color w:val="auto"/>
                <w:sz w:val="22"/>
                <w:szCs w:val="22"/>
                <w:highlight w:val="none"/>
              </w:rPr>
            </w:pPr>
            <w:r>
              <w:rPr>
                <w:rFonts w:cs="Times New Roman"/>
                <w:color w:val="auto"/>
                <w:sz w:val="22"/>
                <w:szCs w:val="22"/>
                <w:highlight w:val="none"/>
              </w:rPr>
              <w:t>考  评  内   容</w:t>
            </w:r>
          </w:p>
        </w:tc>
        <w:tc>
          <w:tcPr>
            <w:tcW w:w="2282" w:type="dxa"/>
            <w:noWrap w:val="0"/>
            <w:vAlign w:val="center"/>
          </w:tcPr>
          <w:p>
            <w:pPr>
              <w:jc w:val="center"/>
              <w:rPr>
                <w:rFonts w:cs="Times New Roman"/>
                <w:color w:val="auto"/>
                <w:sz w:val="22"/>
                <w:szCs w:val="22"/>
                <w:highlight w:val="none"/>
              </w:rPr>
            </w:pPr>
            <w:r>
              <w:rPr>
                <w:rFonts w:cs="Times New Roman"/>
                <w:color w:val="auto"/>
                <w:sz w:val="22"/>
                <w:szCs w:val="22"/>
                <w:highlight w:val="none"/>
              </w:rPr>
              <w:t>考 评 要 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rFonts w:cs="Times New Roman"/>
                <w:color w:val="auto"/>
                <w:sz w:val="22"/>
                <w:szCs w:val="22"/>
                <w:highlight w:val="none"/>
              </w:rPr>
            </w:pPr>
            <w:r>
              <w:rPr>
                <w:rFonts w:cs="Times New Roman"/>
                <w:color w:val="auto"/>
                <w:sz w:val="22"/>
                <w:szCs w:val="22"/>
                <w:highlight w:val="none"/>
              </w:rPr>
              <w:t>管理制度</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　</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1、工作制度：</w:t>
            </w:r>
            <w:r>
              <w:rPr>
                <w:rFonts w:hint="eastAsia" w:cs="Times New Roman"/>
                <w:color w:val="auto"/>
                <w:sz w:val="22"/>
                <w:szCs w:val="22"/>
                <w:highlight w:val="none"/>
                <w:lang w:eastAsia="zh-CN"/>
              </w:rPr>
              <w:t>后勤服务管理</w:t>
            </w:r>
            <w:r>
              <w:rPr>
                <w:rFonts w:cs="Times New Roman"/>
                <w:color w:val="auto"/>
                <w:sz w:val="22"/>
                <w:szCs w:val="22"/>
                <w:highlight w:val="none"/>
              </w:rPr>
              <w:t>工作制度；</w:t>
            </w:r>
            <w:r>
              <w:rPr>
                <w:rFonts w:hint="eastAsia" w:cs="Times New Roman"/>
                <w:color w:val="auto"/>
                <w:sz w:val="22"/>
                <w:szCs w:val="22"/>
                <w:highlight w:val="none"/>
                <w:lang w:eastAsia="zh-CN"/>
              </w:rPr>
              <w:t>后勤服务管理</w:t>
            </w:r>
            <w:r>
              <w:rPr>
                <w:rFonts w:cs="Times New Roman"/>
                <w:color w:val="auto"/>
                <w:sz w:val="22"/>
                <w:szCs w:val="22"/>
                <w:highlight w:val="none"/>
              </w:rPr>
              <w:t>负责人工作职责；各岗位工作人员工作职责；安全管理制度；员工岗位考核标准及记录；工作量量化表；巡查记录；2、会议制度：</w:t>
            </w:r>
            <w:r>
              <w:rPr>
                <w:rFonts w:hint="eastAsia" w:cs="Times New Roman"/>
                <w:color w:val="auto"/>
                <w:sz w:val="22"/>
                <w:szCs w:val="22"/>
                <w:highlight w:val="none"/>
                <w:lang w:eastAsia="zh-CN"/>
              </w:rPr>
              <w:t>后勤服务管理</w:t>
            </w:r>
            <w:r>
              <w:rPr>
                <w:rFonts w:cs="Times New Roman"/>
                <w:color w:val="auto"/>
                <w:sz w:val="22"/>
                <w:szCs w:val="22"/>
                <w:highlight w:val="none"/>
              </w:rPr>
              <w:t>工作会每月不少于2次；业务学习每月不少于1次；参加者不低于单位人数的95%，各类会议及时传达有会议记录。3、各种记录递交医院管理部门。</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各项制度、台帐缺一项扣1分；                    各项会议缺一项扣1分，参加者每低于单位人数1%扣0.5分。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服务水平</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服务质量</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做好</w:t>
            </w:r>
            <w:r>
              <w:rPr>
                <w:rFonts w:hint="eastAsia" w:cs="Times New Roman"/>
                <w:color w:val="auto"/>
                <w:sz w:val="22"/>
                <w:szCs w:val="22"/>
                <w:highlight w:val="none"/>
              </w:rPr>
              <w:t>保安</w:t>
            </w:r>
            <w:r>
              <w:rPr>
                <w:rFonts w:cs="Times New Roman"/>
                <w:color w:val="auto"/>
                <w:sz w:val="22"/>
                <w:szCs w:val="22"/>
                <w:highlight w:val="none"/>
              </w:rPr>
              <w:t>服务工作</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cs="Times New Roman"/>
                <w:color w:val="auto"/>
                <w:sz w:val="22"/>
                <w:szCs w:val="22"/>
                <w:highlight w:val="none"/>
              </w:rPr>
            </w:pP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效率</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工作积极主动，效率高；遵循急事急办，特事特办的原则，造成工作的迟、缓、慢等不及时现象；服务态度差工作怠慢或沟通不到位；不服</w:t>
            </w:r>
            <w:r>
              <w:rPr>
                <w:rFonts w:hint="eastAsia" w:cs="Times New Roman"/>
                <w:color w:val="auto"/>
                <w:sz w:val="22"/>
                <w:szCs w:val="22"/>
                <w:highlight w:val="none"/>
              </w:rPr>
              <w:t>从</w:t>
            </w:r>
            <w:r>
              <w:rPr>
                <w:rFonts w:cs="Times New Roman"/>
                <w:color w:val="auto"/>
                <w:sz w:val="22"/>
                <w:szCs w:val="22"/>
                <w:highlight w:val="none"/>
              </w:rPr>
              <w:t>调配</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员工状态</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素质</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具有与工作相适应的文化，与岗位相匹配的能力，与合同规定的年龄结构</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一人不合格扣1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cs="Times New Roman"/>
                <w:color w:val="auto"/>
                <w:sz w:val="22"/>
                <w:szCs w:val="22"/>
                <w:highlight w:val="none"/>
              </w:rPr>
            </w:pP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稳定性</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服务人数</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缺1人，每人每天扣0.5分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投诉</w:t>
            </w: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态度、质量</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基本属实，影响一般，或属实，性质恶劣,影响很坏的</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性质一般的，一起扣1分，超过3起，每起扣2分，恶劣且影响坏的，每起扣3分,超过3起的,每起扣8分.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cs="Times New Roman"/>
                <w:color w:val="auto"/>
                <w:sz w:val="22"/>
                <w:szCs w:val="22"/>
                <w:highlight w:val="none"/>
              </w:rPr>
            </w:pPr>
          </w:p>
        </w:tc>
        <w:tc>
          <w:tcPr>
            <w:tcW w:w="1440" w:type="dxa"/>
            <w:noWrap w:val="0"/>
            <w:vAlign w:val="center"/>
          </w:tcPr>
          <w:p>
            <w:pPr>
              <w:rPr>
                <w:rFonts w:cs="Times New Roman"/>
                <w:color w:val="auto"/>
                <w:sz w:val="22"/>
                <w:szCs w:val="22"/>
                <w:highlight w:val="none"/>
              </w:rPr>
            </w:pPr>
            <w:r>
              <w:rPr>
                <w:rFonts w:cs="Times New Roman"/>
                <w:color w:val="auto"/>
                <w:sz w:val="22"/>
                <w:szCs w:val="22"/>
                <w:highlight w:val="none"/>
              </w:rPr>
              <w:t>违反医院制度或法律法规</w:t>
            </w:r>
          </w:p>
        </w:tc>
        <w:tc>
          <w:tcPr>
            <w:tcW w:w="4140" w:type="dxa"/>
            <w:noWrap w:val="0"/>
            <w:vAlign w:val="center"/>
          </w:tcPr>
          <w:p>
            <w:pPr>
              <w:rPr>
                <w:rFonts w:cs="Times New Roman"/>
                <w:color w:val="auto"/>
                <w:sz w:val="22"/>
                <w:szCs w:val="22"/>
                <w:highlight w:val="none"/>
              </w:rPr>
            </w:pPr>
            <w:r>
              <w:rPr>
                <w:rFonts w:cs="Times New Roman"/>
                <w:color w:val="auto"/>
                <w:sz w:val="22"/>
                <w:szCs w:val="22"/>
                <w:highlight w:val="none"/>
              </w:rPr>
              <w:t>基本属实,性质一般，或性质恶劣,影响极坏.</w:t>
            </w:r>
          </w:p>
        </w:tc>
        <w:tc>
          <w:tcPr>
            <w:tcW w:w="2282" w:type="dxa"/>
            <w:noWrap w:val="0"/>
            <w:vAlign w:val="center"/>
          </w:tcPr>
          <w:p>
            <w:pPr>
              <w:rPr>
                <w:rFonts w:cs="Times New Roman"/>
                <w:color w:val="auto"/>
                <w:sz w:val="22"/>
                <w:szCs w:val="22"/>
                <w:highlight w:val="none"/>
              </w:rPr>
            </w:pPr>
            <w:r>
              <w:rPr>
                <w:rFonts w:cs="Times New Roman"/>
                <w:color w:val="auto"/>
                <w:sz w:val="22"/>
                <w:szCs w:val="22"/>
                <w:highlight w:val="none"/>
              </w:rPr>
              <w:t>性质一般的，每起扣1分，3起以上,每起扣3分,性质恶劣且影响极坏的，每起扣10分。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rFonts w:cs="Times New Roman"/>
                <w:color w:val="auto"/>
                <w:sz w:val="22"/>
                <w:szCs w:val="22"/>
                <w:highlight w:val="none"/>
              </w:rPr>
            </w:pPr>
            <w:r>
              <w:rPr>
                <w:rFonts w:cs="Times New Roman"/>
                <w:color w:val="auto"/>
                <w:sz w:val="22"/>
                <w:szCs w:val="22"/>
                <w:highlight w:val="none"/>
              </w:rPr>
              <w:t>备注</w:t>
            </w:r>
          </w:p>
        </w:tc>
        <w:tc>
          <w:tcPr>
            <w:tcW w:w="7862" w:type="dxa"/>
            <w:gridSpan w:val="3"/>
            <w:noWrap w:val="0"/>
            <w:vAlign w:val="center"/>
          </w:tcPr>
          <w:p>
            <w:pPr>
              <w:rPr>
                <w:rFonts w:cs="Times New Roman"/>
                <w:color w:val="auto"/>
                <w:sz w:val="22"/>
                <w:szCs w:val="22"/>
                <w:highlight w:val="none"/>
              </w:rPr>
            </w:pPr>
            <w:r>
              <w:rPr>
                <w:rFonts w:cs="Times New Roman"/>
                <w:color w:val="auto"/>
                <w:sz w:val="22"/>
                <w:szCs w:val="22"/>
                <w:highlight w:val="none"/>
              </w:rPr>
              <w:t>当月月底前由医院方考评一次,日常管理可参照本考核表扣分,月底累加扣分,并合计总分。</w:t>
            </w:r>
          </w:p>
        </w:tc>
      </w:tr>
    </w:tbl>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t>平阳县第二人民医院</w:t>
      </w:r>
      <w:r>
        <w:rPr>
          <w:rFonts w:hint="eastAsia" w:cs="Times New Roman"/>
          <w:color w:val="auto"/>
          <w:sz w:val="22"/>
          <w:szCs w:val="22"/>
          <w:highlight w:val="none"/>
          <w:lang w:val="en-US" w:eastAsia="zh-CN"/>
        </w:rPr>
        <w:t>后勤服务</w:t>
      </w:r>
      <w:r>
        <w:rPr>
          <w:rFonts w:cs="Times New Roman"/>
          <w:color w:val="auto"/>
          <w:sz w:val="22"/>
          <w:szCs w:val="22"/>
          <w:highlight w:val="none"/>
        </w:rPr>
        <w:t>公司</w:t>
      </w:r>
      <w:r>
        <w:rPr>
          <w:rFonts w:hint="eastAsia" w:cs="Times New Roman"/>
          <w:color w:val="auto"/>
          <w:sz w:val="22"/>
          <w:szCs w:val="22"/>
          <w:highlight w:val="none"/>
        </w:rPr>
        <w:t>秩序维护</w:t>
      </w:r>
      <w:r>
        <w:rPr>
          <w:rFonts w:hint="eastAsia" w:cs="Times New Roman"/>
          <w:color w:val="auto"/>
          <w:sz w:val="22"/>
          <w:szCs w:val="22"/>
          <w:highlight w:val="none"/>
          <w:lang w:val="en-US" w:eastAsia="zh-CN"/>
        </w:rPr>
        <w:t>及疫情防控</w:t>
      </w:r>
      <w:r>
        <w:rPr>
          <w:rFonts w:cs="Times New Roman"/>
          <w:color w:val="auto"/>
          <w:sz w:val="22"/>
          <w:szCs w:val="22"/>
          <w:highlight w:val="none"/>
        </w:rPr>
        <w:t>人员质量考核标准</w:t>
      </w:r>
    </w:p>
    <w:p>
      <w:pPr>
        <w:rPr>
          <w:rFonts w:cs="Times New Roman"/>
          <w:color w:val="auto"/>
          <w:sz w:val="22"/>
          <w:szCs w:val="22"/>
          <w:highlight w:val="none"/>
        </w:rPr>
      </w:pPr>
      <w:r>
        <w:rPr>
          <w:rFonts w:cs="Times New Roman"/>
          <w:color w:val="auto"/>
          <w:sz w:val="22"/>
          <w:szCs w:val="22"/>
          <w:highlight w:val="none"/>
        </w:rPr>
        <w:t>科室：            姓名：            得分：</w:t>
      </w:r>
    </w:p>
    <w:tbl>
      <w:tblPr>
        <w:tblStyle w:val="60"/>
        <w:tblW w:w="954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07"/>
        <w:gridCol w:w="5555"/>
        <w:gridCol w:w="1248"/>
        <w:gridCol w:w="7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8" w:type="dxa"/>
            <w:gridSpan w:val="2"/>
            <w:noWrap w:val="0"/>
            <w:vAlign w:val="top"/>
          </w:tcPr>
          <w:p>
            <w:pPr>
              <w:rPr>
                <w:rFonts w:cs="Times New Roman"/>
                <w:color w:val="auto"/>
                <w:sz w:val="22"/>
                <w:szCs w:val="22"/>
                <w:highlight w:val="none"/>
              </w:rPr>
            </w:pPr>
            <w:r>
              <w:rPr>
                <w:rFonts w:cs="Times New Roman"/>
                <w:color w:val="auto"/>
                <w:sz w:val="22"/>
                <w:szCs w:val="22"/>
                <w:highlight w:val="none"/>
              </w:rPr>
              <w:t>项 目</w:t>
            </w:r>
          </w:p>
        </w:tc>
        <w:tc>
          <w:tcPr>
            <w:tcW w:w="5555" w:type="dxa"/>
            <w:noWrap w:val="0"/>
            <w:vAlign w:val="top"/>
          </w:tcPr>
          <w:p>
            <w:pPr>
              <w:rPr>
                <w:rFonts w:cs="Times New Roman"/>
                <w:color w:val="auto"/>
                <w:sz w:val="22"/>
                <w:szCs w:val="22"/>
                <w:highlight w:val="none"/>
              </w:rPr>
            </w:pPr>
            <w:r>
              <w:rPr>
                <w:rFonts w:cs="Times New Roman"/>
                <w:color w:val="auto"/>
                <w:sz w:val="22"/>
                <w:szCs w:val="22"/>
                <w:highlight w:val="none"/>
              </w:rPr>
              <w:t>评分标准</w:t>
            </w:r>
          </w:p>
        </w:tc>
        <w:tc>
          <w:tcPr>
            <w:tcW w:w="1248" w:type="dxa"/>
            <w:noWrap w:val="0"/>
            <w:vAlign w:val="top"/>
          </w:tcPr>
          <w:p>
            <w:pPr>
              <w:rPr>
                <w:rFonts w:cs="Times New Roman"/>
                <w:color w:val="auto"/>
                <w:sz w:val="22"/>
                <w:szCs w:val="22"/>
                <w:highlight w:val="none"/>
              </w:rPr>
            </w:pPr>
            <w:r>
              <w:rPr>
                <w:rFonts w:cs="Times New Roman"/>
                <w:color w:val="auto"/>
                <w:sz w:val="22"/>
                <w:szCs w:val="22"/>
                <w:highlight w:val="none"/>
              </w:rPr>
              <w:t>考核标准</w:t>
            </w:r>
          </w:p>
        </w:tc>
        <w:tc>
          <w:tcPr>
            <w:tcW w:w="780" w:type="dxa"/>
            <w:noWrap w:val="0"/>
            <w:vAlign w:val="top"/>
          </w:tcPr>
          <w:p>
            <w:pPr>
              <w:rPr>
                <w:rFonts w:cs="Times New Roman"/>
                <w:color w:val="auto"/>
                <w:sz w:val="22"/>
                <w:szCs w:val="22"/>
                <w:highlight w:val="none"/>
              </w:rPr>
            </w:pPr>
            <w:r>
              <w:rPr>
                <w:rFonts w:cs="Times New Roman"/>
                <w:color w:val="auto"/>
                <w:sz w:val="22"/>
                <w:szCs w:val="22"/>
                <w:highlight w:val="none"/>
              </w:rPr>
              <w:t>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员工素质（10分）</w:t>
            </w:r>
          </w:p>
        </w:tc>
        <w:tc>
          <w:tcPr>
            <w:tcW w:w="1107" w:type="dxa"/>
            <w:noWrap w:val="0"/>
            <w:vAlign w:val="center"/>
          </w:tcPr>
          <w:p>
            <w:pPr>
              <w:rPr>
                <w:rFonts w:cs="Times New Roman"/>
                <w:color w:val="auto"/>
                <w:sz w:val="22"/>
                <w:szCs w:val="22"/>
                <w:highlight w:val="none"/>
              </w:rPr>
            </w:pPr>
            <w:r>
              <w:rPr>
                <w:rFonts w:cs="Times New Roman"/>
                <w:color w:val="auto"/>
                <w:sz w:val="22"/>
                <w:szCs w:val="22"/>
                <w:highlight w:val="none"/>
              </w:rPr>
              <w:t>素质与服务意识</w:t>
            </w:r>
          </w:p>
          <w:p>
            <w:pPr>
              <w:rPr>
                <w:rFonts w:cs="Times New Roman"/>
                <w:color w:val="auto"/>
                <w:sz w:val="22"/>
                <w:szCs w:val="22"/>
                <w:highlight w:val="none"/>
              </w:rPr>
            </w:pPr>
            <w:r>
              <w:rPr>
                <w:rFonts w:cs="Times New Roman"/>
                <w:color w:val="auto"/>
                <w:sz w:val="22"/>
                <w:szCs w:val="22"/>
                <w:highlight w:val="none"/>
              </w:rPr>
              <w:t>（5分）</w:t>
            </w:r>
          </w:p>
        </w:tc>
        <w:tc>
          <w:tcPr>
            <w:tcW w:w="5555" w:type="dxa"/>
            <w:noWrap w:val="0"/>
            <w:vAlign w:val="center"/>
          </w:tcPr>
          <w:p>
            <w:pPr>
              <w:rPr>
                <w:rFonts w:cs="Times New Roman"/>
                <w:color w:val="auto"/>
                <w:sz w:val="22"/>
                <w:szCs w:val="22"/>
                <w:highlight w:val="none"/>
              </w:rPr>
            </w:pPr>
            <w:r>
              <w:rPr>
                <w:rFonts w:cs="Times New Roman"/>
                <w:color w:val="auto"/>
                <w:sz w:val="22"/>
                <w:szCs w:val="22"/>
                <w:highlight w:val="none"/>
              </w:rPr>
              <w:t>1、熟练掌握维修技能；</w:t>
            </w:r>
          </w:p>
          <w:p>
            <w:pPr>
              <w:rPr>
                <w:rFonts w:cs="Times New Roman"/>
                <w:color w:val="auto"/>
                <w:sz w:val="22"/>
                <w:szCs w:val="22"/>
                <w:highlight w:val="none"/>
              </w:rPr>
            </w:pPr>
            <w:r>
              <w:rPr>
                <w:rFonts w:cs="Times New Roman"/>
                <w:color w:val="auto"/>
                <w:sz w:val="22"/>
                <w:szCs w:val="22"/>
                <w:highlight w:val="none"/>
              </w:rPr>
              <w:t>2、文明服务，礼貌待人，热情主动，细心周到；</w:t>
            </w:r>
          </w:p>
          <w:p>
            <w:pPr>
              <w:rPr>
                <w:rFonts w:cs="Times New Roman"/>
                <w:color w:val="auto"/>
                <w:sz w:val="22"/>
                <w:szCs w:val="22"/>
                <w:highlight w:val="none"/>
              </w:rPr>
            </w:pPr>
            <w:r>
              <w:rPr>
                <w:rFonts w:cs="Times New Roman"/>
                <w:color w:val="auto"/>
                <w:sz w:val="22"/>
                <w:szCs w:val="22"/>
                <w:highlight w:val="none"/>
              </w:rPr>
              <w:t>3、工作责任心强，无失误。</w:t>
            </w:r>
          </w:p>
        </w:tc>
        <w:tc>
          <w:tcPr>
            <w:tcW w:w="1248" w:type="dxa"/>
            <w:noWrap w:val="0"/>
            <w:vAlign w:val="center"/>
          </w:tcPr>
          <w:p>
            <w:pPr>
              <w:rPr>
                <w:rFonts w:cs="Times New Roman"/>
                <w:color w:val="auto"/>
                <w:sz w:val="22"/>
                <w:szCs w:val="22"/>
                <w:highlight w:val="none"/>
              </w:rPr>
            </w:pPr>
            <w:r>
              <w:rPr>
                <w:rFonts w:cs="Times New Roman"/>
                <w:color w:val="auto"/>
                <w:sz w:val="22"/>
                <w:szCs w:val="22"/>
                <w:highlight w:val="none"/>
              </w:rPr>
              <w:t>每项发现一次扣2-5分</w:t>
            </w:r>
          </w:p>
        </w:tc>
        <w:tc>
          <w:tcPr>
            <w:tcW w:w="780" w:type="dxa"/>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rFonts w:cs="Times New Roman"/>
                <w:color w:val="auto"/>
                <w:sz w:val="22"/>
                <w:szCs w:val="22"/>
                <w:highlight w:val="none"/>
              </w:rPr>
            </w:pPr>
          </w:p>
        </w:tc>
        <w:tc>
          <w:tcPr>
            <w:tcW w:w="1107" w:type="dxa"/>
            <w:noWrap w:val="0"/>
            <w:vAlign w:val="center"/>
          </w:tcPr>
          <w:p>
            <w:pPr>
              <w:rPr>
                <w:rFonts w:cs="Times New Roman"/>
                <w:color w:val="auto"/>
                <w:sz w:val="22"/>
                <w:szCs w:val="22"/>
                <w:highlight w:val="none"/>
              </w:rPr>
            </w:pPr>
            <w:r>
              <w:rPr>
                <w:rFonts w:cs="Times New Roman"/>
                <w:color w:val="auto"/>
                <w:sz w:val="22"/>
                <w:szCs w:val="22"/>
                <w:highlight w:val="none"/>
              </w:rPr>
              <w:t>劳动纪律</w:t>
            </w:r>
          </w:p>
          <w:p>
            <w:pPr>
              <w:rPr>
                <w:rFonts w:cs="Times New Roman"/>
                <w:color w:val="auto"/>
                <w:sz w:val="22"/>
                <w:szCs w:val="22"/>
                <w:highlight w:val="none"/>
              </w:rPr>
            </w:pPr>
            <w:r>
              <w:rPr>
                <w:rFonts w:cs="Times New Roman"/>
                <w:color w:val="auto"/>
                <w:sz w:val="22"/>
                <w:szCs w:val="22"/>
                <w:highlight w:val="none"/>
              </w:rPr>
              <w:t>（5分）</w:t>
            </w:r>
          </w:p>
        </w:tc>
        <w:tc>
          <w:tcPr>
            <w:tcW w:w="5555" w:type="dxa"/>
            <w:noWrap w:val="0"/>
            <w:vAlign w:val="center"/>
          </w:tcPr>
          <w:p>
            <w:pPr>
              <w:rPr>
                <w:rFonts w:ascii="宋体" w:hAnsi="宋体" w:eastAsia="宋体" w:cs="Times New Roman"/>
                <w:color w:val="auto"/>
                <w:sz w:val="22"/>
                <w:szCs w:val="22"/>
                <w:highlight w:val="none"/>
              </w:rPr>
            </w:pPr>
            <w:r>
              <w:rPr>
                <w:rFonts w:ascii="宋体" w:hAnsi="宋体" w:eastAsia="宋体" w:cs="Times New Roman"/>
                <w:color w:val="auto"/>
                <w:sz w:val="22"/>
                <w:szCs w:val="22"/>
                <w:highlight w:val="none"/>
              </w:rPr>
              <w:t>1、仪表符合规定；</w:t>
            </w:r>
          </w:p>
          <w:p>
            <w:pPr>
              <w:rPr>
                <w:rFonts w:ascii="宋体" w:hAnsi="宋体" w:eastAsia="宋体" w:cs="Times New Roman"/>
                <w:color w:val="auto"/>
                <w:sz w:val="22"/>
                <w:szCs w:val="22"/>
                <w:highlight w:val="none"/>
              </w:rPr>
            </w:pPr>
            <w:r>
              <w:rPr>
                <w:rFonts w:ascii="宋体" w:hAnsi="宋体" w:eastAsia="宋体" w:cs="Times New Roman"/>
                <w:color w:val="auto"/>
                <w:sz w:val="22"/>
                <w:szCs w:val="22"/>
                <w:highlight w:val="none"/>
              </w:rPr>
              <w:t>2、按时到岗接班，不早退，不串岗，不脱岗；</w:t>
            </w:r>
          </w:p>
          <w:p>
            <w:pPr>
              <w:rPr>
                <w:rFonts w:ascii="宋体" w:hAnsi="宋体" w:eastAsia="宋体" w:cs="Times New Roman"/>
                <w:color w:val="auto"/>
                <w:sz w:val="22"/>
                <w:szCs w:val="22"/>
                <w:highlight w:val="none"/>
              </w:rPr>
            </w:pPr>
            <w:r>
              <w:rPr>
                <w:rFonts w:ascii="宋体" w:hAnsi="宋体" w:eastAsia="宋体" w:cs="Times New Roman"/>
                <w:color w:val="auto"/>
                <w:sz w:val="22"/>
                <w:szCs w:val="22"/>
                <w:highlight w:val="none"/>
              </w:rPr>
              <w:t>3、严格遵守医院各项规章制度，必须安全有序完成任务。</w:t>
            </w:r>
          </w:p>
        </w:tc>
        <w:tc>
          <w:tcPr>
            <w:tcW w:w="1248" w:type="dxa"/>
            <w:noWrap w:val="0"/>
            <w:vAlign w:val="center"/>
          </w:tcPr>
          <w:p>
            <w:pPr>
              <w:rPr>
                <w:rFonts w:cs="Times New Roman"/>
                <w:color w:val="auto"/>
                <w:sz w:val="22"/>
                <w:szCs w:val="22"/>
                <w:highlight w:val="none"/>
              </w:rPr>
            </w:pPr>
            <w:r>
              <w:rPr>
                <w:rFonts w:cs="Times New Roman"/>
                <w:color w:val="auto"/>
                <w:sz w:val="22"/>
                <w:szCs w:val="22"/>
                <w:highlight w:val="none"/>
              </w:rPr>
              <w:t>每项发现一次扣2-5分</w:t>
            </w:r>
          </w:p>
        </w:tc>
        <w:tc>
          <w:tcPr>
            <w:tcW w:w="780" w:type="dxa"/>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服务</w:t>
            </w:r>
          </w:p>
          <w:p>
            <w:pPr>
              <w:rPr>
                <w:rFonts w:cs="Times New Roman"/>
                <w:color w:val="auto"/>
                <w:sz w:val="22"/>
                <w:szCs w:val="22"/>
                <w:highlight w:val="none"/>
              </w:rPr>
            </w:pPr>
            <w:r>
              <w:rPr>
                <w:rFonts w:cs="Times New Roman"/>
                <w:color w:val="auto"/>
                <w:sz w:val="22"/>
                <w:szCs w:val="22"/>
                <w:highlight w:val="none"/>
              </w:rPr>
              <w:t>（80分）</w:t>
            </w:r>
          </w:p>
        </w:tc>
        <w:tc>
          <w:tcPr>
            <w:tcW w:w="1107" w:type="dxa"/>
            <w:noWrap w:val="0"/>
            <w:vAlign w:val="center"/>
          </w:tcPr>
          <w:p>
            <w:pPr>
              <w:rPr>
                <w:rFonts w:cs="Times New Roman"/>
                <w:color w:val="auto"/>
                <w:sz w:val="22"/>
                <w:szCs w:val="22"/>
                <w:highlight w:val="none"/>
              </w:rPr>
            </w:pPr>
            <w:r>
              <w:rPr>
                <w:rFonts w:cs="Times New Roman"/>
                <w:color w:val="auto"/>
                <w:sz w:val="22"/>
                <w:szCs w:val="22"/>
                <w:highlight w:val="none"/>
              </w:rPr>
              <w:t>工作质量</w:t>
            </w:r>
          </w:p>
          <w:p>
            <w:pPr>
              <w:rPr>
                <w:rFonts w:cs="Times New Roman"/>
                <w:color w:val="auto"/>
                <w:sz w:val="22"/>
                <w:szCs w:val="22"/>
                <w:highlight w:val="none"/>
              </w:rPr>
            </w:pPr>
            <w:r>
              <w:rPr>
                <w:rFonts w:cs="Times New Roman"/>
                <w:color w:val="auto"/>
                <w:sz w:val="22"/>
                <w:szCs w:val="22"/>
                <w:highlight w:val="none"/>
              </w:rPr>
              <w:t>（</w:t>
            </w:r>
            <w:r>
              <w:rPr>
                <w:rFonts w:hint="eastAsia" w:cs="Times New Roman"/>
                <w:color w:val="auto"/>
                <w:sz w:val="22"/>
                <w:szCs w:val="22"/>
                <w:highlight w:val="none"/>
                <w:lang w:val="en-US" w:eastAsia="zh-CN"/>
              </w:rPr>
              <w:t>35</w:t>
            </w:r>
            <w:r>
              <w:rPr>
                <w:rFonts w:cs="Times New Roman"/>
                <w:color w:val="auto"/>
                <w:sz w:val="22"/>
                <w:szCs w:val="22"/>
                <w:highlight w:val="none"/>
              </w:rPr>
              <w:t>分）</w:t>
            </w:r>
          </w:p>
        </w:tc>
        <w:tc>
          <w:tcPr>
            <w:tcW w:w="5555" w:type="dxa"/>
            <w:noWrap w:val="0"/>
            <w:vAlign w:val="top"/>
          </w:tcPr>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1、</w:t>
            </w:r>
            <w:r>
              <w:rPr>
                <w:rFonts w:hint="eastAsia" w:ascii="宋体" w:hAnsi="宋体" w:eastAsia="宋体" w:cs="Times New Roman"/>
                <w:color w:val="auto"/>
                <w:sz w:val="22"/>
                <w:szCs w:val="22"/>
                <w:highlight w:val="none"/>
              </w:rPr>
              <w:t>当班执勤时不得脱岗、离岗</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2、</w:t>
            </w:r>
            <w:r>
              <w:rPr>
                <w:rFonts w:hint="eastAsia" w:ascii="宋体" w:hAnsi="宋体" w:eastAsia="宋体" w:cs="Times New Roman"/>
                <w:color w:val="auto"/>
                <w:sz w:val="22"/>
                <w:szCs w:val="22"/>
                <w:highlight w:val="none"/>
              </w:rPr>
              <w:t>保安人员违反纪律或处理事件不当，让事件恶化，造成医院形象或经济损失</w:t>
            </w:r>
            <w:r>
              <w:rPr>
                <w:rFonts w:ascii="宋体" w:hAnsi="宋体" w:eastAsia="宋体" w:cs="Times New Roman"/>
                <w:color w:val="auto"/>
                <w:sz w:val="22"/>
                <w:szCs w:val="22"/>
                <w:highlight w:val="none"/>
              </w:rPr>
              <w:t>；</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3、</w:t>
            </w:r>
            <w:r>
              <w:rPr>
                <w:rFonts w:hint="eastAsia" w:ascii="宋体" w:hAnsi="宋体" w:eastAsia="宋体" w:cs="Times New Roman"/>
                <w:color w:val="auto"/>
                <w:sz w:val="22"/>
                <w:szCs w:val="22"/>
                <w:highlight w:val="none"/>
              </w:rPr>
              <w:t>上勤时吸烟、吃零食、看书报、玩手机、手套口袋、用对讲机闲聊、闲谈会客及凡与执勤无关的事情</w:t>
            </w:r>
            <w:r>
              <w:rPr>
                <w:rFonts w:ascii="宋体" w:hAnsi="宋体" w:eastAsia="宋体" w:cs="Times New Roman"/>
                <w:color w:val="auto"/>
                <w:sz w:val="22"/>
                <w:szCs w:val="22"/>
                <w:highlight w:val="none"/>
              </w:rPr>
              <w:t>；</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4、</w:t>
            </w:r>
            <w:r>
              <w:rPr>
                <w:rFonts w:hint="eastAsia" w:ascii="宋体" w:hAnsi="宋体" w:eastAsia="宋体" w:cs="Times New Roman"/>
                <w:color w:val="auto"/>
                <w:sz w:val="22"/>
                <w:szCs w:val="22"/>
                <w:highlight w:val="none"/>
              </w:rPr>
              <w:t>当班执勤时发现打瞌睡、睡觉者或执勤人员做了一些有损保安员形象的事情</w:t>
            </w:r>
            <w:r>
              <w:rPr>
                <w:rFonts w:ascii="宋体" w:hAnsi="宋体" w:eastAsia="宋体" w:cs="Times New Roman"/>
                <w:color w:val="auto"/>
                <w:sz w:val="22"/>
                <w:szCs w:val="22"/>
                <w:highlight w:val="none"/>
              </w:rPr>
              <w:t>；</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5、</w:t>
            </w:r>
            <w:r>
              <w:rPr>
                <w:rFonts w:hint="eastAsia" w:ascii="宋体" w:hAnsi="宋体" w:eastAsia="宋体" w:cs="Times New Roman"/>
                <w:color w:val="auto"/>
                <w:sz w:val="22"/>
                <w:szCs w:val="22"/>
                <w:highlight w:val="none"/>
              </w:rPr>
              <w:t>做好消控室和监控室的值班监控工作，发现故障在5分钟内及时处理，不能处理的上报安保管理部门</w:t>
            </w:r>
            <w:r>
              <w:rPr>
                <w:rFonts w:ascii="宋体" w:hAnsi="宋体" w:eastAsia="宋体" w:cs="Times New Roman"/>
                <w:color w:val="auto"/>
                <w:sz w:val="22"/>
                <w:szCs w:val="22"/>
                <w:highlight w:val="none"/>
              </w:rPr>
              <w:t>；</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6、</w:t>
            </w:r>
            <w:r>
              <w:rPr>
                <w:rFonts w:hint="eastAsia" w:ascii="宋体" w:hAnsi="宋体" w:eastAsia="宋体" w:cs="Times New Roman"/>
                <w:color w:val="auto"/>
                <w:sz w:val="22"/>
                <w:szCs w:val="22"/>
                <w:highlight w:val="none"/>
              </w:rPr>
              <w:t>未按规定进行巡查或记录</w:t>
            </w:r>
            <w:r>
              <w:rPr>
                <w:rFonts w:ascii="宋体" w:hAnsi="宋体" w:eastAsia="宋体" w:cs="Times New Roman"/>
                <w:color w:val="auto"/>
                <w:sz w:val="22"/>
                <w:szCs w:val="22"/>
                <w:highlight w:val="none"/>
              </w:rPr>
              <w:t>；</w:t>
            </w:r>
          </w:p>
        </w:tc>
        <w:tc>
          <w:tcPr>
            <w:tcW w:w="1248"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每项发现一次扣2分</w:t>
            </w:r>
          </w:p>
        </w:tc>
        <w:tc>
          <w:tcPr>
            <w:tcW w:w="780" w:type="dxa"/>
            <w:vMerge w:val="restart"/>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rFonts w:cs="Times New Roman"/>
                <w:color w:val="auto"/>
                <w:sz w:val="22"/>
                <w:szCs w:val="22"/>
                <w:highlight w:val="none"/>
              </w:rPr>
            </w:pPr>
          </w:p>
        </w:tc>
        <w:tc>
          <w:tcPr>
            <w:tcW w:w="1107" w:type="dxa"/>
            <w:noWrap w:val="0"/>
            <w:vAlign w:val="center"/>
          </w:tcPr>
          <w:p>
            <w:pPr>
              <w:rPr>
                <w:rFonts w:hint="default"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疫情防控（35分）</w:t>
            </w:r>
          </w:p>
        </w:tc>
        <w:tc>
          <w:tcPr>
            <w:tcW w:w="5555" w:type="dxa"/>
            <w:noWrap w:val="0"/>
            <w:vAlign w:val="top"/>
          </w:tcPr>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负责停车场安全秩序管理，着重：</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1</w:t>
            </w:r>
            <w:r>
              <w:rPr>
                <w:rFonts w:hint="eastAsia" w:ascii="宋体" w:hAnsi="宋体" w:eastAsia="宋体" w:cs="Times New Roman"/>
                <w:color w:val="auto"/>
                <w:sz w:val="22"/>
                <w:szCs w:val="22"/>
                <w:highlight w:val="none"/>
                <w:lang w:eastAsia="zh-CN"/>
              </w:rPr>
              <w:t>、</w:t>
            </w:r>
            <w:r>
              <w:rPr>
                <w:rFonts w:hint="eastAsia" w:ascii="宋体" w:hAnsi="宋体" w:eastAsia="宋体" w:cs="Times New Roman"/>
                <w:color w:val="auto"/>
                <w:sz w:val="22"/>
                <w:szCs w:val="22"/>
                <w:highlight w:val="none"/>
              </w:rPr>
              <w:t>指挥引导进入停车场车辆规范通行，规范停放，保持出入通道畅通无阻；</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w:t>
            </w:r>
            <w:r>
              <w:rPr>
                <w:rFonts w:hint="eastAsia" w:ascii="宋体" w:hAnsi="宋体" w:eastAsia="宋体" w:cs="Times New Roman"/>
                <w:color w:val="auto"/>
                <w:sz w:val="22"/>
                <w:szCs w:val="22"/>
                <w:highlight w:val="none"/>
                <w:lang w:eastAsia="zh-CN"/>
              </w:rPr>
              <w:t>、</w:t>
            </w:r>
            <w:r>
              <w:rPr>
                <w:rFonts w:hint="eastAsia" w:ascii="宋体" w:hAnsi="宋体" w:eastAsia="宋体" w:cs="Times New Roman"/>
                <w:color w:val="auto"/>
                <w:sz w:val="22"/>
                <w:szCs w:val="22"/>
                <w:highlight w:val="none"/>
              </w:rPr>
              <w:t>劝阻进入停车场人员不抽烟，劝阻携带疑似危险物品者进入停车场所，并快速报告上级处理；</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3</w:t>
            </w:r>
            <w:r>
              <w:rPr>
                <w:rFonts w:hint="eastAsia" w:ascii="宋体" w:hAnsi="宋体" w:eastAsia="宋体" w:cs="Times New Roman"/>
                <w:color w:val="auto"/>
                <w:sz w:val="22"/>
                <w:szCs w:val="22"/>
                <w:highlight w:val="none"/>
                <w:lang w:eastAsia="zh-CN"/>
              </w:rPr>
              <w:t>、</w:t>
            </w:r>
            <w:r>
              <w:rPr>
                <w:rFonts w:hint="eastAsia" w:ascii="宋体" w:hAnsi="宋体" w:eastAsia="宋体" w:cs="Times New Roman"/>
                <w:color w:val="auto"/>
                <w:sz w:val="22"/>
                <w:szCs w:val="22"/>
                <w:highlight w:val="none"/>
              </w:rPr>
              <w:t>熟悉防火防灾、防治安（偷、盗、抢、爆、破坏）案件、防医患纠纷等各类突发事件预备方案，保持高度警惕，主动做好防火、防爆、防盗工作，出现警情，在快速报告的同时，积极应对处理；</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4</w:t>
            </w:r>
            <w:r>
              <w:rPr>
                <w:rFonts w:hint="eastAsia" w:ascii="宋体" w:hAnsi="宋体" w:eastAsia="宋体" w:cs="Times New Roman"/>
                <w:color w:val="auto"/>
                <w:sz w:val="22"/>
                <w:szCs w:val="22"/>
                <w:highlight w:val="none"/>
                <w:lang w:eastAsia="zh-CN"/>
              </w:rPr>
              <w:t>、</w:t>
            </w:r>
            <w:r>
              <w:rPr>
                <w:rFonts w:hint="eastAsia" w:ascii="宋体" w:hAnsi="宋体" w:eastAsia="宋体" w:cs="Times New Roman"/>
                <w:color w:val="auto"/>
                <w:sz w:val="22"/>
                <w:szCs w:val="22"/>
                <w:highlight w:val="none"/>
              </w:rPr>
              <w:t>规范穿衣戴帽，文明执勤，认真做好交接班登记；</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5</w:t>
            </w:r>
            <w:r>
              <w:rPr>
                <w:rFonts w:hint="eastAsia" w:ascii="宋体" w:hAnsi="宋体" w:eastAsia="宋体" w:cs="Times New Roman"/>
                <w:color w:val="auto"/>
                <w:sz w:val="22"/>
                <w:szCs w:val="22"/>
                <w:highlight w:val="none"/>
                <w:lang w:eastAsia="zh-CN"/>
              </w:rPr>
              <w:t>、</w:t>
            </w:r>
            <w:r>
              <w:rPr>
                <w:rFonts w:hint="eastAsia" w:ascii="宋体" w:hAnsi="宋体" w:eastAsia="宋体" w:cs="Times New Roman"/>
                <w:color w:val="auto"/>
                <w:sz w:val="22"/>
                <w:szCs w:val="22"/>
                <w:highlight w:val="none"/>
              </w:rPr>
              <w:t>阻止违规广告、医托、小贩进入医院；</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6</w:t>
            </w:r>
            <w:r>
              <w:rPr>
                <w:rFonts w:hint="eastAsia" w:ascii="宋体" w:hAnsi="宋体" w:eastAsia="宋体" w:cs="Times New Roman"/>
                <w:color w:val="auto"/>
                <w:sz w:val="22"/>
                <w:szCs w:val="22"/>
                <w:highlight w:val="none"/>
                <w:lang w:eastAsia="zh-CN"/>
              </w:rPr>
              <w:t>、</w:t>
            </w:r>
            <w:r>
              <w:rPr>
                <w:rFonts w:hint="eastAsia" w:ascii="宋体" w:hAnsi="宋体" w:eastAsia="宋体" w:cs="Times New Roman"/>
                <w:color w:val="auto"/>
                <w:sz w:val="22"/>
                <w:szCs w:val="22"/>
                <w:highlight w:val="none"/>
              </w:rPr>
              <w:t>兼任义务消防队员，及时消除火灾隐患；</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7</w:t>
            </w:r>
            <w:r>
              <w:rPr>
                <w:rFonts w:hint="eastAsia" w:ascii="宋体" w:hAnsi="宋体" w:eastAsia="宋体" w:cs="Times New Roman"/>
                <w:color w:val="auto"/>
                <w:sz w:val="22"/>
                <w:szCs w:val="22"/>
                <w:highlight w:val="none"/>
                <w:lang w:eastAsia="zh-CN"/>
              </w:rPr>
              <w:t>、</w:t>
            </w:r>
            <w:r>
              <w:rPr>
                <w:rFonts w:hint="eastAsia" w:ascii="宋体" w:hAnsi="宋体" w:eastAsia="宋体" w:cs="Times New Roman"/>
                <w:color w:val="auto"/>
                <w:sz w:val="22"/>
                <w:szCs w:val="22"/>
                <w:highlight w:val="none"/>
              </w:rPr>
              <w:t>完成领导交办的其他工作任务。</w:t>
            </w:r>
          </w:p>
          <w:p>
            <w:pP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8</w:t>
            </w:r>
            <w:r>
              <w:rPr>
                <w:rFonts w:hint="eastAsia" w:ascii="宋体" w:hAnsi="宋体" w:eastAsia="宋体" w:cs="Times New Roman"/>
                <w:color w:val="auto"/>
                <w:sz w:val="22"/>
                <w:szCs w:val="22"/>
                <w:highlight w:val="none"/>
                <w:lang w:eastAsia="zh-CN"/>
              </w:rPr>
              <w:t>、</w:t>
            </w:r>
            <w:r>
              <w:rPr>
                <w:rFonts w:hint="eastAsia" w:ascii="宋体" w:hAnsi="宋体" w:eastAsia="宋体" w:cs="Times New Roman"/>
                <w:color w:val="auto"/>
                <w:sz w:val="22"/>
                <w:szCs w:val="22"/>
                <w:highlight w:val="none"/>
              </w:rPr>
              <w:t>负责管理</w:t>
            </w:r>
            <w:r>
              <w:rPr>
                <w:rFonts w:hint="eastAsia" w:ascii="宋体" w:hAnsi="宋体" w:eastAsia="宋体" w:cs="Times New Roman"/>
                <w:color w:val="auto"/>
                <w:sz w:val="22"/>
                <w:szCs w:val="22"/>
                <w:highlight w:val="none"/>
                <w:lang w:val="en-US" w:eastAsia="zh-CN"/>
              </w:rPr>
              <w:t>各入口</w:t>
            </w:r>
            <w:r>
              <w:rPr>
                <w:rFonts w:hint="eastAsia" w:ascii="宋体" w:hAnsi="宋体" w:eastAsia="宋体" w:cs="Times New Roman"/>
                <w:color w:val="auto"/>
                <w:sz w:val="22"/>
                <w:szCs w:val="22"/>
                <w:highlight w:val="none"/>
              </w:rPr>
              <w:t>疫情防控工作，查验绿码及行程码。</w:t>
            </w:r>
          </w:p>
        </w:tc>
        <w:tc>
          <w:tcPr>
            <w:tcW w:w="1248" w:type="dxa"/>
            <w:vMerge w:val="continue"/>
            <w:noWrap w:val="0"/>
            <w:vAlign w:val="center"/>
          </w:tcPr>
          <w:p>
            <w:pPr>
              <w:rPr>
                <w:rFonts w:cs="Times New Roman"/>
                <w:color w:val="auto"/>
                <w:sz w:val="22"/>
                <w:szCs w:val="22"/>
                <w:highlight w:val="none"/>
              </w:rPr>
            </w:pPr>
          </w:p>
        </w:tc>
        <w:tc>
          <w:tcPr>
            <w:tcW w:w="780" w:type="dxa"/>
            <w:vMerge w:val="continue"/>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rFonts w:cs="Times New Roman"/>
                <w:color w:val="auto"/>
                <w:sz w:val="22"/>
                <w:szCs w:val="22"/>
                <w:highlight w:val="none"/>
              </w:rPr>
            </w:pPr>
          </w:p>
        </w:tc>
        <w:tc>
          <w:tcPr>
            <w:tcW w:w="1107" w:type="dxa"/>
            <w:noWrap w:val="0"/>
            <w:vAlign w:val="center"/>
          </w:tcPr>
          <w:p>
            <w:pPr>
              <w:rPr>
                <w:rFonts w:cs="Times New Roman"/>
                <w:color w:val="auto"/>
                <w:sz w:val="22"/>
                <w:szCs w:val="22"/>
                <w:highlight w:val="none"/>
              </w:rPr>
            </w:pPr>
            <w:r>
              <w:rPr>
                <w:rFonts w:cs="Times New Roman"/>
                <w:color w:val="auto"/>
                <w:sz w:val="22"/>
                <w:szCs w:val="22"/>
                <w:highlight w:val="none"/>
              </w:rPr>
              <w:t>效率</w:t>
            </w:r>
          </w:p>
          <w:p>
            <w:pPr>
              <w:rPr>
                <w:rFonts w:cs="Times New Roman"/>
                <w:color w:val="auto"/>
                <w:sz w:val="22"/>
                <w:szCs w:val="22"/>
                <w:highlight w:val="none"/>
              </w:rPr>
            </w:pPr>
            <w:r>
              <w:rPr>
                <w:rFonts w:cs="Times New Roman"/>
                <w:color w:val="auto"/>
                <w:sz w:val="22"/>
                <w:szCs w:val="22"/>
                <w:highlight w:val="none"/>
              </w:rPr>
              <w:t>（10分）</w:t>
            </w:r>
          </w:p>
        </w:tc>
        <w:tc>
          <w:tcPr>
            <w:tcW w:w="5555" w:type="dxa"/>
            <w:noWrap w:val="0"/>
            <w:vAlign w:val="top"/>
          </w:tcPr>
          <w:p>
            <w:pPr>
              <w:rPr>
                <w:rFonts w:ascii="宋体" w:hAnsi="宋体" w:eastAsia="宋体" w:cs="Times New Roman"/>
                <w:color w:val="auto"/>
                <w:sz w:val="22"/>
                <w:szCs w:val="22"/>
                <w:highlight w:val="none"/>
              </w:rPr>
            </w:pPr>
            <w:r>
              <w:rPr>
                <w:rFonts w:ascii="宋体" w:hAnsi="宋体" w:eastAsia="宋体" w:cs="Times New Roman"/>
                <w:color w:val="auto"/>
                <w:sz w:val="22"/>
                <w:szCs w:val="22"/>
                <w:highlight w:val="none"/>
              </w:rPr>
              <w:t>及时完成每一次任务</w:t>
            </w:r>
          </w:p>
        </w:tc>
        <w:tc>
          <w:tcPr>
            <w:tcW w:w="1248" w:type="dxa"/>
            <w:vMerge w:val="continue"/>
            <w:noWrap w:val="0"/>
            <w:vAlign w:val="center"/>
          </w:tcPr>
          <w:p>
            <w:pPr>
              <w:rPr>
                <w:rFonts w:cs="Times New Roman"/>
                <w:color w:val="auto"/>
                <w:sz w:val="22"/>
                <w:szCs w:val="22"/>
                <w:highlight w:val="none"/>
              </w:rPr>
            </w:pPr>
          </w:p>
        </w:tc>
        <w:tc>
          <w:tcPr>
            <w:tcW w:w="780" w:type="dxa"/>
            <w:vMerge w:val="continue"/>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rPr>
                <w:rFonts w:cs="Times New Roman"/>
                <w:color w:val="auto"/>
                <w:sz w:val="22"/>
                <w:szCs w:val="22"/>
                <w:highlight w:val="none"/>
              </w:rPr>
            </w:pPr>
            <w:r>
              <w:rPr>
                <w:rFonts w:cs="Times New Roman"/>
                <w:color w:val="auto"/>
                <w:sz w:val="22"/>
                <w:szCs w:val="22"/>
                <w:highlight w:val="none"/>
              </w:rPr>
              <w:t>投诉</w:t>
            </w:r>
          </w:p>
          <w:p>
            <w:pPr>
              <w:rPr>
                <w:rFonts w:cs="Times New Roman"/>
                <w:color w:val="auto"/>
                <w:sz w:val="22"/>
                <w:szCs w:val="22"/>
                <w:highlight w:val="none"/>
              </w:rPr>
            </w:pPr>
            <w:r>
              <w:rPr>
                <w:rFonts w:cs="Times New Roman"/>
                <w:color w:val="auto"/>
                <w:sz w:val="22"/>
                <w:szCs w:val="22"/>
                <w:highlight w:val="none"/>
              </w:rPr>
              <w:t>（10分）</w:t>
            </w:r>
          </w:p>
        </w:tc>
        <w:tc>
          <w:tcPr>
            <w:tcW w:w="1107" w:type="dxa"/>
            <w:noWrap w:val="0"/>
            <w:vAlign w:val="center"/>
          </w:tcPr>
          <w:p>
            <w:pPr>
              <w:rPr>
                <w:rFonts w:cs="Times New Roman"/>
                <w:color w:val="auto"/>
                <w:sz w:val="22"/>
                <w:szCs w:val="22"/>
                <w:highlight w:val="none"/>
              </w:rPr>
            </w:pPr>
            <w:r>
              <w:rPr>
                <w:rFonts w:cs="Times New Roman"/>
                <w:color w:val="auto"/>
                <w:sz w:val="22"/>
                <w:szCs w:val="22"/>
                <w:highlight w:val="none"/>
              </w:rPr>
              <w:t>1、情节轻微的</w:t>
            </w:r>
          </w:p>
          <w:p>
            <w:pPr>
              <w:rPr>
                <w:rFonts w:cs="Times New Roman"/>
                <w:color w:val="auto"/>
                <w:sz w:val="22"/>
                <w:szCs w:val="22"/>
                <w:highlight w:val="none"/>
              </w:rPr>
            </w:pPr>
            <w:r>
              <w:rPr>
                <w:rFonts w:cs="Times New Roman"/>
                <w:color w:val="auto"/>
                <w:sz w:val="22"/>
                <w:szCs w:val="22"/>
                <w:highlight w:val="none"/>
              </w:rPr>
              <w:t>2、情节严重的</w:t>
            </w:r>
          </w:p>
        </w:tc>
        <w:tc>
          <w:tcPr>
            <w:tcW w:w="5555" w:type="dxa"/>
            <w:noWrap w:val="0"/>
            <w:vAlign w:val="center"/>
          </w:tcPr>
          <w:p>
            <w:pPr>
              <w:rPr>
                <w:rFonts w:cs="Times New Roman"/>
                <w:color w:val="auto"/>
                <w:sz w:val="22"/>
                <w:szCs w:val="22"/>
                <w:highlight w:val="none"/>
              </w:rPr>
            </w:pPr>
            <w:r>
              <w:rPr>
                <w:rFonts w:cs="Times New Roman"/>
                <w:color w:val="auto"/>
                <w:sz w:val="22"/>
                <w:szCs w:val="22"/>
                <w:highlight w:val="none"/>
              </w:rPr>
              <w:t>违反医院制度或法律法规，情况属实。</w:t>
            </w:r>
          </w:p>
        </w:tc>
        <w:tc>
          <w:tcPr>
            <w:tcW w:w="1248" w:type="dxa"/>
            <w:noWrap w:val="0"/>
            <w:vAlign w:val="center"/>
          </w:tcPr>
          <w:p>
            <w:pPr>
              <w:rPr>
                <w:rFonts w:cs="Times New Roman"/>
                <w:color w:val="auto"/>
                <w:sz w:val="22"/>
                <w:szCs w:val="22"/>
                <w:highlight w:val="none"/>
              </w:rPr>
            </w:pPr>
            <w:r>
              <w:rPr>
                <w:rFonts w:cs="Times New Roman"/>
                <w:color w:val="auto"/>
                <w:sz w:val="22"/>
                <w:szCs w:val="22"/>
                <w:highlight w:val="none"/>
              </w:rPr>
              <w:t>每发现一次情节轻微的扣10分</w:t>
            </w:r>
          </w:p>
          <w:p>
            <w:pPr>
              <w:rPr>
                <w:rFonts w:cs="Times New Roman"/>
                <w:color w:val="auto"/>
                <w:sz w:val="22"/>
                <w:szCs w:val="22"/>
                <w:highlight w:val="none"/>
              </w:rPr>
            </w:pPr>
            <w:r>
              <w:rPr>
                <w:rFonts w:cs="Times New Roman"/>
                <w:color w:val="auto"/>
                <w:sz w:val="22"/>
                <w:szCs w:val="22"/>
                <w:highlight w:val="none"/>
              </w:rPr>
              <w:t>发现一次情节严重的扣20分（在总分中加扣10分）</w:t>
            </w:r>
          </w:p>
        </w:tc>
        <w:tc>
          <w:tcPr>
            <w:tcW w:w="780" w:type="dxa"/>
            <w:noWrap w:val="0"/>
            <w:vAlign w:val="top"/>
          </w:tcPr>
          <w:p>
            <w:pPr>
              <w:rPr>
                <w:rFonts w:cs="Times New Roman"/>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top"/>
          </w:tcPr>
          <w:p>
            <w:pPr>
              <w:rPr>
                <w:rFonts w:cs="Times New Roman"/>
                <w:color w:val="auto"/>
                <w:sz w:val="22"/>
                <w:szCs w:val="22"/>
                <w:highlight w:val="none"/>
              </w:rPr>
            </w:pPr>
            <w:r>
              <w:rPr>
                <w:rFonts w:cs="Times New Roman"/>
                <w:color w:val="auto"/>
                <w:sz w:val="22"/>
                <w:szCs w:val="22"/>
                <w:highlight w:val="none"/>
              </w:rPr>
              <w:t>备注：</w:t>
            </w:r>
          </w:p>
        </w:tc>
        <w:tc>
          <w:tcPr>
            <w:tcW w:w="8690" w:type="dxa"/>
            <w:gridSpan w:val="4"/>
            <w:noWrap w:val="0"/>
            <w:vAlign w:val="top"/>
          </w:tcPr>
          <w:p>
            <w:pPr>
              <w:rPr>
                <w:rFonts w:cs="Times New Roman"/>
                <w:color w:val="auto"/>
                <w:sz w:val="22"/>
                <w:szCs w:val="22"/>
                <w:highlight w:val="none"/>
              </w:rPr>
            </w:pPr>
            <w:r>
              <w:rPr>
                <w:rFonts w:cs="Times New Roman"/>
                <w:color w:val="auto"/>
                <w:sz w:val="22"/>
                <w:szCs w:val="22"/>
                <w:highlight w:val="none"/>
              </w:rPr>
              <w:t>满分100分，每项发现一次按规定扣分，在当月中可累计扣分，扣完大项分为止。</w:t>
            </w:r>
          </w:p>
        </w:tc>
      </w:tr>
    </w:tbl>
    <w:p>
      <w:pPr>
        <w:rPr>
          <w:rFonts w:cs="Times New Roman"/>
          <w:color w:val="auto"/>
          <w:sz w:val="22"/>
          <w:szCs w:val="22"/>
          <w:highlight w:val="none"/>
        </w:rPr>
      </w:pPr>
    </w:p>
    <w:p>
      <w:pPr>
        <w:rPr>
          <w:rFonts w:cs="Times New Roman"/>
          <w:color w:val="auto"/>
          <w:sz w:val="22"/>
          <w:szCs w:val="22"/>
          <w:highlight w:val="none"/>
        </w:rPr>
      </w:pPr>
      <w:r>
        <w:rPr>
          <w:rFonts w:cs="Times New Roman"/>
          <w:color w:val="auto"/>
          <w:sz w:val="22"/>
          <w:szCs w:val="22"/>
          <w:highlight w:val="none"/>
        </w:rPr>
        <w:br w:type="page"/>
      </w:r>
      <w:r>
        <w:rPr>
          <w:rFonts w:cs="Times New Roman"/>
          <w:color w:val="auto"/>
          <w:sz w:val="22"/>
          <w:szCs w:val="22"/>
          <w:highlight w:val="none"/>
        </w:rPr>
        <w:t>附：</w:t>
      </w:r>
    </w:p>
    <w:p>
      <w:pPr>
        <w:spacing w:line="360" w:lineRule="auto"/>
        <w:jc w:val="center"/>
        <w:rPr>
          <w:rFonts w:cs="Times New Roman"/>
          <w:b/>
          <w:bCs/>
          <w:color w:val="auto"/>
          <w:sz w:val="22"/>
          <w:szCs w:val="22"/>
          <w:highlight w:val="none"/>
        </w:rPr>
      </w:pPr>
      <w:r>
        <w:rPr>
          <w:rFonts w:cs="Times New Roman"/>
          <w:b/>
          <w:bCs/>
          <w:color w:val="auto"/>
          <w:sz w:val="22"/>
          <w:szCs w:val="22"/>
          <w:highlight w:val="none"/>
        </w:rPr>
        <w:t>平阳县第二人民医院</w:t>
      </w:r>
      <w:r>
        <w:rPr>
          <w:rFonts w:hint="eastAsia" w:cs="Times New Roman"/>
          <w:b/>
          <w:bCs/>
          <w:color w:val="auto"/>
          <w:sz w:val="22"/>
          <w:szCs w:val="22"/>
          <w:highlight w:val="none"/>
          <w:lang w:eastAsia="zh-CN"/>
        </w:rPr>
        <w:t>后勤服务管理</w:t>
      </w:r>
      <w:r>
        <w:rPr>
          <w:rFonts w:cs="Times New Roman"/>
          <w:b/>
          <w:bCs/>
          <w:color w:val="auto"/>
          <w:sz w:val="22"/>
          <w:szCs w:val="22"/>
          <w:highlight w:val="none"/>
        </w:rPr>
        <w:t>招标医院感染管理科要求</w:t>
      </w:r>
    </w:p>
    <w:p>
      <w:pPr>
        <w:spacing w:line="360" w:lineRule="auto"/>
        <w:rPr>
          <w:rFonts w:cs="Times New Roman"/>
          <w:color w:val="auto"/>
          <w:sz w:val="22"/>
          <w:szCs w:val="22"/>
          <w:highlight w:val="none"/>
        </w:rPr>
      </w:pPr>
      <w:r>
        <w:rPr>
          <w:rFonts w:cs="Times New Roman"/>
          <w:color w:val="auto"/>
          <w:sz w:val="22"/>
          <w:szCs w:val="22"/>
          <w:highlight w:val="none"/>
        </w:rPr>
        <w:t>（一）提供全院保洁初步消毒隔离措施方案（按国家最新规范及标准，中标后与院方感染管理科统一）。（二）医院环境清洁与消毒要求</w:t>
      </w:r>
    </w:p>
    <w:p>
      <w:pPr>
        <w:spacing w:line="360" w:lineRule="auto"/>
        <w:rPr>
          <w:rFonts w:cs="Times New Roman"/>
          <w:color w:val="auto"/>
          <w:sz w:val="22"/>
          <w:szCs w:val="22"/>
          <w:highlight w:val="none"/>
        </w:rPr>
      </w:pPr>
      <w:r>
        <w:rPr>
          <w:rFonts w:cs="Times New Roman"/>
          <w:color w:val="auto"/>
          <w:sz w:val="22"/>
          <w:szCs w:val="22"/>
          <w:highlight w:val="none"/>
        </w:rPr>
        <w:t>1.规范性引用文件</w:t>
      </w:r>
    </w:p>
    <w:p>
      <w:pPr>
        <w:spacing w:line="360" w:lineRule="auto"/>
        <w:rPr>
          <w:rFonts w:cs="Times New Roman"/>
          <w:color w:val="auto"/>
          <w:sz w:val="22"/>
          <w:szCs w:val="22"/>
          <w:highlight w:val="none"/>
        </w:rPr>
      </w:pPr>
      <w:r>
        <w:rPr>
          <w:rFonts w:cs="Times New Roman"/>
          <w:color w:val="auto"/>
          <w:sz w:val="22"/>
          <w:szCs w:val="22"/>
          <w:highlight w:val="none"/>
        </w:rPr>
        <w:t>1.1《医疗机构消毒技术规范》WS/T367-2012</w:t>
      </w:r>
    </w:p>
    <w:p>
      <w:pPr>
        <w:spacing w:line="360" w:lineRule="auto"/>
        <w:rPr>
          <w:rFonts w:cs="Times New Roman"/>
          <w:color w:val="auto"/>
          <w:sz w:val="22"/>
          <w:szCs w:val="22"/>
          <w:highlight w:val="none"/>
        </w:rPr>
      </w:pPr>
      <w:r>
        <w:rPr>
          <w:rFonts w:cs="Times New Roman"/>
          <w:color w:val="auto"/>
          <w:sz w:val="22"/>
          <w:szCs w:val="22"/>
          <w:highlight w:val="none"/>
        </w:rPr>
        <w:t>1.2《医务人员手卫生规范》WS/T313-2009</w:t>
      </w:r>
    </w:p>
    <w:p>
      <w:pPr>
        <w:spacing w:line="360" w:lineRule="auto"/>
        <w:rPr>
          <w:rFonts w:cs="Times New Roman"/>
          <w:color w:val="auto"/>
          <w:sz w:val="22"/>
          <w:szCs w:val="22"/>
          <w:highlight w:val="none"/>
        </w:rPr>
      </w:pPr>
      <w:r>
        <w:rPr>
          <w:rFonts w:cs="Times New Roman"/>
          <w:color w:val="auto"/>
          <w:sz w:val="22"/>
          <w:szCs w:val="22"/>
          <w:highlight w:val="none"/>
        </w:rPr>
        <w:t>1.3《医院洁净手术部建筑技术规范》GB-50333</w:t>
      </w:r>
    </w:p>
    <w:p>
      <w:pPr>
        <w:spacing w:line="360" w:lineRule="auto"/>
        <w:rPr>
          <w:rFonts w:cs="Times New Roman"/>
          <w:color w:val="auto"/>
          <w:sz w:val="22"/>
          <w:szCs w:val="22"/>
          <w:highlight w:val="none"/>
        </w:rPr>
      </w:pPr>
      <w:r>
        <w:rPr>
          <w:rFonts w:cs="Times New Roman"/>
          <w:color w:val="auto"/>
          <w:sz w:val="22"/>
          <w:szCs w:val="22"/>
          <w:highlight w:val="none"/>
        </w:rPr>
        <w:t>12.4《医疗机构环境表面清洁与消毒管理规范》WS/T512-2016</w:t>
      </w:r>
    </w:p>
    <w:p>
      <w:pPr>
        <w:spacing w:line="360" w:lineRule="auto"/>
        <w:rPr>
          <w:rFonts w:cs="Times New Roman"/>
          <w:color w:val="auto"/>
          <w:sz w:val="22"/>
          <w:szCs w:val="22"/>
          <w:highlight w:val="none"/>
        </w:rPr>
      </w:pPr>
      <w:r>
        <w:rPr>
          <w:rFonts w:cs="Times New Roman"/>
          <w:color w:val="auto"/>
          <w:sz w:val="22"/>
          <w:szCs w:val="22"/>
          <w:highlight w:val="none"/>
        </w:rPr>
        <w:t>2.墙面、门窗和床头柜清洁</w:t>
      </w:r>
    </w:p>
    <w:p>
      <w:pPr>
        <w:spacing w:line="360" w:lineRule="auto"/>
        <w:rPr>
          <w:rFonts w:cs="Times New Roman"/>
          <w:color w:val="auto"/>
          <w:sz w:val="22"/>
          <w:szCs w:val="22"/>
          <w:highlight w:val="none"/>
        </w:rPr>
      </w:pPr>
      <w:r>
        <w:rPr>
          <w:rFonts w:cs="Times New Roman"/>
          <w:color w:val="auto"/>
          <w:sz w:val="22"/>
          <w:szCs w:val="22"/>
          <w:highlight w:val="none"/>
        </w:rPr>
        <w:t>2.1应保持无尘和清洁，防止出现霉斑；</w:t>
      </w:r>
    </w:p>
    <w:p>
      <w:pPr>
        <w:spacing w:line="360" w:lineRule="auto"/>
        <w:rPr>
          <w:rFonts w:cs="Times New Roman"/>
          <w:color w:val="auto"/>
          <w:sz w:val="22"/>
          <w:szCs w:val="22"/>
          <w:highlight w:val="none"/>
        </w:rPr>
      </w:pPr>
      <w:r>
        <w:rPr>
          <w:rFonts w:cs="Times New Roman"/>
          <w:color w:val="auto"/>
          <w:sz w:val="22"/>
          <w:szCs w:val="22"/>
          <w:highlight w:val="none"/>
        </w:rPr>
        <w:t>2.2通常使用清水擦洗即可，但有血液或体液污染时，应先采用可吸附的材料清除可见污染物后用1000mg/L含氯消毒剂擦拭消毒；</w:t>
      </w:r>
    </w:p>
    <w:p>
      <w:pPr>
        <w:spacing w:line="360" w:lineRule="auto"/>
        <w:rPr>
          <w:rFonts w:cs="Times New Roman"/>
          <w:color w:val="auto"/>
          <w:sz w:val="22"/>
          <w:szCs w:val="22"/>
          <w:highlight w:val="none"/>
        </w:rPr>
      </w:pPr>
      <w:r>
        <w:rPr>
          <w:rFonts w:cs="Times New Roman"/>
          <w:color w:val="auto"/>
          <w:sz w:val="22"/>
          <w:szCs w:val="22"/>
          <w:highlight w:val="none"/>
        </w:rPr>
        <w:t>2.3抹布一室一用一清洗一消毒，床单位抹布一床一用一清洗一消毒，晾干备用。</w:t>
      </w:r>
    </w:p>
    <w:p>
      <w:pPr>
        <w:spacing w:line="360" w:lineRule="auto"/>
        <w:rPr>
          <w:rFonts w:cs="Times New Roman"/>
          <w:color w:val="auto"/>
          <w:sz w:val="22"/>
          <w:szCs w:val="22"/>
          <w:highlight w:val="none"/>
        </w:rPr>
      </w:pPr>
      <w:r>
        <w:rPr>
          <w:rFonts w:cs="Times New Roman"/>
          <w:color w:val="auto"/>
          <w:sz w:val="22"/>
          <w:szCs w:val="22"/>
          <w:highlight w:val="none"/>
        </w:rPr>
        <w:t>3.地面清洁</w:t>
      </w:r>
    </w:p>
    <w:p>
      <w:pPr>
        <w:spacing w:line="360" w:lineRule="auto"/>
        <w:rPr>
          <w:rFonts w:cs="Times New Roman"/>
          <w:color w:val="auto"/>
          <w:sz w:val="22"/>
          <w:szCs w:val="22"/>
          <w:highlight w:val="none"/>
        </w:rPr>
      </w:pPr>
      <w:r>
        <w:rPr>
          <w:rFonts w:cs="Times New Roman"/>
          <w:color w:val="auto"/>
          <w:sz w:val="22"/>
          <w:szCs w:val="22"/>
          <w:highlight w:val="none"/>
        </w:rPr>
        <w:t>3.1所有地面包括走道、污物间、洗手间等，每天用清水湿式擦拭；</w:t>
      </w:r>
    </w:p>
    <w:p>
      <w:pPr>
        <w:spacing w:line="360" w:lineRule="auto"/>
        <w:rPr>
          <w:rFonts w:cs="Times New Roman"/>
          <w:color w:val="auto"/>
          <w:sz w:val="22"/>
          <w:szCs w:val="22"/>
          <w:highlight w:val="none"/>
        </w:rPr>
      </w:pPr>
      <w:r>
        <w:rPr>
          <w:rFonts w:cs="Times New Roman"/>
          <w:color w:val="auto"/>
          <w:sz w:val="22"/>
          <w:szCs w:val="22"/>
          <w:highlight w:val="none"/>
        </w:rPr>
        <w:t>3.2多重耐药菌流行或有医院感染暴发时，使用1000mg/L含氯消毒剂擦拭每天2次以上，特殊情况特殊需求。</w:t>
      </w:r>
    </w:p>
    <w:p>
      <w:pPr>
        <w:spacing w:line="360" w:lineRule="auto"/>
        <w:rPr>
          <w:rFonts w:cs="Times New Roman"/>
          <w:color w:val="auto"/>
          <w:sz w:val="22"/>
          <w:szCs w:val="22"/>
          <w:highlight w:val="none"/>
        </w:rPr>
      </w:pPr>
      <w:r>
        <w:rPr>
          <w:rFonts w:cs="Times New Roman"/>
          <w:color w:val="auto"/>
          <w:sz w:val="22"/>
          <w:szCs w:val="22"/>
          <w:highlight w:val="none"/>
        </w:rPr>
        <w:t>3.3地面被呕吐物、分泌物或粪便污染时，应先用可吸附性材料清除污染物后用1000mg/L含氯消毒剂擦拭消毒。</w:t>
      </w:r>
    </w:p>
    <w:p>
      <w:pPr>
        <w:spacing w:line="360" w:lineRule="auto"/>
        <w:rPr>
          <w:rFonts w:cs="Times New Roman"/>
          <w:color w:val="auto"/>
          <w:sz w:val="22"/>
          <w:szCs w:val="22"/>
          <w:highlight w:val="none"/>
        </w:rPr>
      </w:pPr>
      <w:r>
        <w:rPr>
          <w:rFonts w:cs="Times New Roman"/>
          <w:color w:val="auto"/>
          <w:sz w:val="22"/>
          <w:szCs w:val="22"/>
          <w:highlight w:val="none"/>
        </w:rPr>
        <w:t>4.医疗、生活用品</w:t>
      </w:r>
    </w:p>
    <w:p>
      <w:pPr>
        <w:spacing w:line="360" w:lineRule="auto"/>
        <w:rPr>
          <w:rFonts w:cs="Times New Roman"/>
          <w:color w:val="auto"/>
          <w:sz w:val="22"/>
          <w:szCs w:val="22"/>
          <w:highlight w:val="none"/>
        </w:rPr>
      </w:pPr>
      <w:r>
        <w:rPr>
          <w:rFonts w:cs="Times New Roman"/>
          <w:color w:val="auto"/>
          <w:sz w:val="22"/>
          <w:szCs w:val="22"/>
          <w:highlight w:val="none"/>
        </w:rPr>
        <w:t>4.1床单位终末处理：物体表面使用500mg/L的含氯消毒剂擦拭消毒，床垫用床单位消毒机消毒1h后备用。</w:t>
      </w:r>
    </w:p>
    <w:p>
      <w:pPr>
        <w:spacing w:line="360" w:lineRule="auto"/>
        <w:rPr>
          <w:rFonts w:cs="Times New Roman"/>
          <w:color w:val="auto"/>
          <w:sz w:val="22"/>
          <w:szCs w:val="22"/>
          <w:highlight w:val="none"/>
        </w:rPr>
      </w:pPr>
      <w:r>
        <w:rPr>
          <w:rFonts w:cs="Times New Roman"/>
          <w:color w:val="auto"/>
          <w:sz w:val="22"/>
          <w:szCs w:val="22"/>
          <w:highlight w:val="none"/>
        </w:rPr>
        <w:t>4.2物体表面没有明确污染时，只需用干净的清洁用具，用清水擦拭即可；有明显污垢时，如血迹、痰迹、呕吐物、排泄物等，应先用可吸附性材料清除污染物后用1000mg/L含氯消毒剂擦拭消毒。</w:t>
      </w:r>
    </w:p>
    <w:p>
      <w:pPr>
        <w:spacing w:line="360" w:lineRule="auto"/>
        <w:rPr>
          <w:rFonts w:cs="Times New Roman"/>
          <w:color w:val="auto"/>
          <w:sz w:val="22"/>
          <w:szCs w:val="22"/>
          <w:highlight w:val="none"/>
        </w:rPr>
      </w:pPr>
      <w:r>
        <w:rPr>
          <w:rFonts w:cs="Times New Roman"/>
          <w:color w:val="auto"/>
          <w:sz w:val="22"/>
          <w:szCs w:val="22"/>
          <w:highlight w:val="none"/>
        </w:rPr>
        <w:t>5.清洁与消毒原则</w:t>
      </w:r>
    </w:p>
    <w:p>
      <w:pPr>
        <w:spacing w:line="360" w:lineRule="auto"/>
        <w:rPr>
          <w:rFonts w:cs="Times New Roman"/>
          <w:color w:val="auto"/>
          <w:sz w:val="22"/>
          <w:szCs w:val="22"/>
          <w:highlight w:val="none"/>
        </w:rPr>
      </w:pPr>
      <w:r>
        <w:rPr>
          <w:rFonts w:cs="Times New Roman"/>
          <w:color w:val="auto"/>
          <w:sz w:val="22"/>
          <w:szCs w:val="22"/>
          <w:highlight w:val="none"/>
        </w:rPr>
        <w:t>5.1遵循先清洁再消毒原则。</w:t>
      </w:r>
    </w:p>
    <w:p>
      <w:pPr>
        <w:spacing w:line="360" w:lineRule="auto"/>
        <w:rPr>
          <w:rFonts w:cs="Times New Roman"/>
          <w:color w:val="auto"/>
          <w:sz w:val="22"/>
          <w:szCs w:val="22"/>
          <w:highlight w:val="none"/>
        </w:rPr>
      </w:pPr>
      <w:r>
        <w:rPr>
          <w:rFonts w:cs="Times New Roman"/>
          <w:color w:val="auto"/>
          <w:sz w:val="22"/>
          <w:szCs w:val="22"/>
          <w:highlight w:val="none"/>
        </w:rPr>
        <w:t>5.2无明显污染时可采用消毒湿巾或250mg/L的含氯消毒剂进行清洁与消毒。</w:t>
      </w:r>
    </w:p>
    <w:p>
      <w:pPr>
        <w:spacing w:line="360" w:lineRule="auto"/>
        <w:rPr>
          <w:rFonts w:cs="Times New Roman"/>
          <w:color w:val="auto"/>
          <w:sz w:val="22"/>
          <w:szCs w:val="22"/>
          <w:highlight w:val="none"/>
        </w:rPr>
      </w:pPr>
      <w:r>
        <w:rPr>
          <w:rFonts w:cs="Times New Roman"/>
          <w:color w:val="auto"/>
          <w:sz w:val="22"/>
          <w:szCs w:val="22"/>
          <w:highlight w:val="none"/>
        </w:rPr>
        <w:t>5.3清洁病房或诊疗区域时，应有序进行，由上而下，由里到外，由轻度污染到重度污染；有多名患者共同居住的病房，应遵循清洁单元化操作。</w:t>
      </w:r>
    </w:p>
    <w:p>
      <w:pPr>
        <w:spacing w:line="360" w:lineRule="auto"/>
        <w:rPr>
          <w:rFonts w:cs="Times New Roman"/>
          <w:color w:val="auto"/>
          <w:sz w:val="22"/>
          <w:szCs w:val="22"/>
          <w:highlight w:val="none"/>
        </w:rPr>
      </w:pPr>
      <w:r>
        <w:rPr>
          <w:rFonts w:cs="Times New Roman"/>
          <w:color w:val="auto"/>
          <w:sz w:val="22"/>
          <w:szCs w:val="22"/>
          <w:highlight w:val="none"/>
        </w:rPr>
        <w:t>5.4实施清洁与消毒时应做好个人防护。工作结束时应做好手卫生与人员卫生处理。</w:t>
      </w:r>
    </w:p>
    <w:p>
      <w:pPr>
        <w:spacing w:line="360" w:lineRule="auto"/>
        <w:rPr>
          <w:rFonts w:cs="Times New Roman"/>
          <w:color w:val="auto"/>
          <w:sz w:val="22"/>
          <w:szCs w:val="22"/>
          <w:highlight w:val="none"/>
        </w:rPr>
      </w:pPr>
      <w:r>
        <w:rPr>
          <w:rFonts w:cs="Times New Roman"/>
          <w:color w:val="auto"/>
          <w:sz w:val="22"/>
          <w:szCs w:val="22"/>
          <w:highlight w:val="none"/>
        </w:rPr>
        <w:t>5.5清洁工具应区分使用，实行颜色标记。</w:t>
      </w:r>
    </w:p>
    <w:p>
      <w:pPr>
        <w:spacing w:line="360" w:lineRule="auto"/>
        <w:rPr>
          <w:rFonts w:cs="Times New Roman"/>
          <w:color w:val="auto"/>
          <w:sz w:val="22"/>
          <w:szCs w:val="22"/>
          <w:highlight w:val="none"/>
        </w:rPr>
      </w:pPr>
      <w:r>
        <w:rPr>
          <w:rFonts w:cs="Times New Roman"/>
          <w:color w:val="auto"/>
          <w:sz w:val="22"/>
          <w:szCs w:val="22"/>
          <w:highlight w:val="none"/>
        </w:rPr>
        <w:t>6.医院将所有部门与科室按风险等级，划分为低度风险区域、中度风险区域和高度风险区域。</w:t>
      </w:r>
    </w:p>
    <w:p>
      <w:pPr>
        <w:spacing w:line="360" w:lineRule="auto"/>
        <w:jc w:val="center"/>
        <w:rPr>
          <w:rFonts w:cs="Times New Roman"/>
          <w:color w:val="auto"/>
          <w:sz w:val="22"/>
          <w:szCs w:val="22"/>
          <w:highlight w:val="none"/>
        </w:rPr>
      </w:pPr>
      <w:r>
        <w:rPr>
          <w:rFonts w:cs="Times New Roman"/>
          <w:color w:val="auto"/>
          <w:sz w:val="22"/>
          <w:szCs w:val="22"/>
          <w:highlight w:val="none"/>
        </w:rPr>
        <w:t>不同等级的环境污染风险区域的保洁和消毒管理要求</w:t>
      </w:r>
    </w:p>
    <w:tbl>
      <w:tblPr>
        <w:tblStyle w:val="6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34"/>
        <w:gridCol w:w="2400"/>
        <w:gridCol w:w="1116"/>
        <w:gridCol w:w="314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noWrap w:val="0"/>
            <w:vAlign w:val="center"/>
          </w:tcPr>
          <w:p>
            <w:pPr>
              <w:rPr>
                <w:rFonts w:cs="Times New Roman"/>
                <w:color w:val="auto"/>
                <w:sz w:val="22"/>
                <w:szCs w:val="22"/>
                <w:highlight w:val="none"/>
              </w:rPr>
            </w:pPr>
            <w:r>
              <w:rPr>
                <w:rFonts w:cs="Times New Roman"/>
                <w:color w:val="auto"/>
                <w:sz w:val="22"/>
                <w:szCs w:val="22"/>
                <w:highlight w:val="none"/>
              </w:rPr>
              <w:t>风险等级</w:t>
            </w:r>
          </w:p>
        </w:tc>
        <w:tc>
          <w:tcPr>
            <w:tcW w:w="1234" w:type="dxa"/>
            <w:noWrap w:val="0"/>
            <w:vAlign w:val="center"/>
          </w:tcPr>
          <w:p>
            <w:pPr>
              <w:rPr>
                <w:rFonts w:cs="Times New Roman"/>
                <w:color w:val="auto"/>
                <w:sz w:val="22"/>
                <w:szCs w:val="22"/>
                <w:highlight w:val="none"/>
              </w:rPr>
            </w:pPr>
            <w:r>
              <w:rPr>
                <w:rFonts w:cs="Times New Roman"/>
                <w:color w:val="auto"/>
                <w:sz w:val="22"/>
                <w:szCs w:val="22"/>
                <w:highlight w:val="none"/>
              </w:rPr>
              <w:t>环境清洁等级分类</w:t>
            </w:r>
          </w:p>
        </w:tc>
        <w:tc>
          <w:tcPr>
            <w:tcW w:w="2400" w:type="dxa"/>
            <w:noWrap w:val="0"/>
            <w:vAlign w:val="center"/>
          </w:tcPr>
          <w:p>
            <w:pPr>
              <w:rPr>
                <w:rFonts w:cs="Times New Roman"/>
                <w:color w:val="auto"/>
                <w:sz w:val="22"/>
                <w:szCs w:val="22"/>
                <w:highlight w:val="none"/>
              </w:rPr>
            </w:pPr>
            <w:r>
              <w:rPr>
                <w:rFonts w:cs="Times New Roman"/>
                <w:color w:val="auto"/>
                <w:sz w:val="22"/>
                <w:szCs w:val="22"/>
                <w:highlight w:val="none"/>
              </w:rPr>
              <w:t>方式</w:t>
            </w:r>
          </w:p>
        </w:tc>
        <w:tc>
          <w:tcPr>
            <w:tcW w:w="1116" w:type="dxa"/>
            <w:noWrap w:val="0"/>
            <w:vAlign w:val="center"/>
          </w:tcPr>
          <w:p>
            <w:pPr>
              <w:rPr>
                <w:rFonts w:cs="Times New Roman"/>
                <w:color w:val="auto"/>
                <w:sz w:val="22"/>
                <w:szCs w:val="22"/>
                <w:highlight w:val="none"/>
              </w:rPr>
            </w:pPr>
            <w:r>
              <w:rPr>
                <w:rFonts w:cs="Times New Roman"/>
                <w:color w:val="auto"/>
                <w:sz w:val="22"/>
                <w:szCs w:val="22"/>
                <w:highlight w:val="none"/>
              </w:rPr>
              <w:t>频率/（次/d）</w:t>
            </w:r>
          </w:p>
        </w:tc>
        <w:tc>
          <w:tcPr>
            <w:tcW w:w="3149" w:type="dxa"/>
            <w:noWrap w:val="0"/>
            <w:vAlign w:val="center"/>
          </w:tcPr>
          <w:p>
            <w:pPr>
              <w:rPr>
                <w:rFonts w:cs="Times New Roman"/>
                <w:color w:val="auto"/>
                <w:sz w:val="22"/>
                <w:szCs w:val="22"/>
                <w:highlight w:val="none"/>
              </w:rPr>
            </w:pPr>
            <w:r>
              <w:rPr>
                <w:rFonts w:cs="Times New Roman"/>
                <w:color w:val="auto"/>
                <w:sz w:val="22"/>
                <w:szCs w:val="22"/>
                <w:highlight w:val="none"/>
              </w:rPr>
              <w:t>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noWrap w:val="0"/>
            <w:vAlign w:val="center"/>
          </w:tcPr>
          <w:p>
            <w:pPr>
              <w:rPr>
                <w:rFonts w:cs="Times New Roman"/>
                <w:color w:val="auto"/>
                <w:sz w:val="22"/>
                <w:szCs w:val="22"/>
                <w:highlight w:val="none"/>
              </w:rPr>
            </w:pPr>
            <w:r>
              <w:rPr>
                <w:rFonts w:cs="Times New Roman"/>
                <w:color w:val="auto"/>
                <w:sz w:val="22"/>
                <w:szCs w:val="22"/>
                <w:highlight w:val="none"/>
              </w:rPr>
              <w:t>低度风险区域</w:t>
            </w:r>
          </w:p>
        </w:tc>
        <w:tc>
          <w:tcPr>
            <w:tcW w:w="1234" w:type="dxa"/>
            <w:noWrap w:val="0"/>
            <w:vAlign w:val="center"/>
          </w:tcPr>
          <w:p>
            <w:pPr>
              <w:rPr>
                <w:rFonts w:cs="Times New Roman"/>
                <w:color w:val="auto"/>
                <w:sz w:val="22"/>
                <w:szCs w:val="22"/>
                <w:highlight w:val="none"/>
              </w:rPr>
            </w:pPr>
            <w:r>
              <w:rPr>
                <w:rFonts w:cs="Times New Roman"/>
                <w:color w:val="auto"/>
                <w:sz w:val="22"/>
                <w:szCs w:val="22"/>
                <w:highlight w:val="none"/>
              </w:rPr>
              <w:t>清洁级</w:t>
            </w:r>
          </w:p>
        </w:tc>
        <w:tc>
          <w:tcPr>
            <w:tcW w:w="2400" w:type="dxa"/>
            <w:noWrap w:val="0"/>
            <w:vAlign w:val="center"/>
          </w:tcPr>
          <w:p>
            <w:pPr>
              <w:rPr>
                <w:rFonts w:cs="Times New Roman"/>
                <w:color w:val="auto"/>
                <w:sz w:val="22"/>
                <w:szCs w:val="22"/>
                <w:highlight w:val="none"/>
              </w:rPr>
            </w:pPr>
            <w:r>
              <w:rPr>
                <w:rFonts w:cs="Times New Roman"/>
                <w:color w:val="auto"/>
                <w:sz w:val="22"/>
                <w:szCs w:val="22"/>
                <w:highlight w:val="none"/>
              </w:rPr>
              <w:t>湿式卫生</w:t>
            </w:r>
          </w:p>
        </w:tc>
        <w:tc>
          <w:tcPr>
            <w:tcW w:w="1116" w:type="dxa"/>
            <w:noWrap w:val="0"/>
            <w:vAlign w:val="center"/>
          </w:tcPr>
          <w:p>
            <w:pPr>
              <w:rPr>
                <w:rFonts w:cs="Times New Roman"/>
                <w:color w:val="auto"/>
                <w:sz w:val="22"/>
                <w:szCs w:val="22"/>
                <w:highlight w:val="none"/>
              </w:rPr>
            </w:pPr>
            <w:r>
              <w:rPr>
                <w:rFonts w:cs="Times New Roman"/>
                <w:color w:val="auto"/>
                <w:sz w:val="22"/>
                <w:szCs w:val="22"/>
                <w:highlight w:val="none"/>
              </w:rPr>
              <w:t>1~2</w:t>
            </w:r>
          </w:p>
        </w:tc>
        <w:tc>
          <w:tcPr>
            <w:tcW w:w="3149" w:type="dxa"/>
            <w:noWrap w:val="0"/>
            <w:vAlign w:val="center"/>
          </w:tcPr>
          <w:p>
            <w:pPr>
              <w:rPr>
                <w:rFonts w:cs="Times New Roman"/>
                <w:color w:val="auto"/>
                <w:sz w:val="22"/>
                <w:szCs w:val="22"/>
                <w:highlight w:val="none"/>
              </w:rPr>
            </w:pPr>
            <w:r>
              <w:rPr>
                <w:rFonts w:cs="Times New Roman"/>
                <w:color w:val="auto"/>
                <w:sz w:val="22"/>
                <w:szCs w:val="22"/>
                <w:highlight w:val="none"/>
              </w:rPr>
              <w:t>要求达到区域内环境干净、干燥、无尘、无污染、无碎屑、无异味等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noWrap w:val="0"/>
            <w:vAlign w:val="center"/>
          </w:tcPr>
          <w:p>
            <w:pPr>
              <w:rPr>
                <w:rFonts w:cs="Times New Roman"/>
                <w:color w:val="auto"/>
                <w:sz w:val="22"/>
                <w:szCs w:val="22"/>
                <w:highlight w:val="none"/>
              </w:rPr>
            </w:pPr>
            <w:r>
              <w:rPr>
                <w:rFonts w:cs="Times New Roman"/>
                <w:color w:val="auto"/>
                <w:sz w:val="22"/>
                <w:szCs w:val="22"/>
                <w:highlight w:val="none"/>
              </w:rPr>
              <w:t>中度风险区域</w:t>
            </w:r>
          </w:p>
        </w:tc>
        <w:tc>
          <w:tcPr>
            <w:tcW w:w="1234" w:type="dxa"/>
            <w:noWrap w:val="0"/>
            <w:vAlign w:val="center"/>
          </w:tcPr>
          <w:p>
            <w:pPr>
              <w:rPr>
                <w:rFonts w:cs="Times New Roman"/>
                <w:color w:val="auto"/>
                <w:sz w:val="22"/>
                <w:szCs w:val="22"/>
                <w:highlight w:val="none"/>
              </w:rPr>
            </w:pPr>
            <w:r>
              <w:rPr>
                <w:rFonts w:cs="Times New Roman"/>
                <w:color w:val="auto"/>
                <w:sz w:val="22"/>
                <w:szCs w:val="22"/>
                <w:highlight w:val="none"/>
              </w:rPr>
              <w:t>卫生级</w:t>
            </w:r>
          </w:p>
        </w:tc>
        <w:tc>
          <w:tcPr>
            <w:tcW w:w="2400" w:type="dxa"/>
            <w:noWrap w:val="0"/>
            <w:vAlign w:val="center"/>
          </w:tcPr>
          <w:p>
            <w:pPr>
              <w:rPr>
                <w:rFonts w:cs="Times New Roman"/>
                <w:color w:val="auto"/>
                <w:sz w:val="22"/>
                <w:szCs w:val="22"/>
                <w:highlight w:val="none"/>
              </w:rPr>
            </w:pPr>
            <w:r>
              <w:rPr>
                <w:rFonts w:cs="Times New Roman"/>
                <w:color w:val="auto"/>
                <w:sz w:val="22"/>
                <w:szCs w:val="22"/>
                <w:highlight w:val="none"/>
              </w:rPr>
              <w:t>湿式卫生，可采用清洁剂辅助清洁</w:t>
            </w:r>
          </w:p>
        </w:tc>
        <w:tc>
          <w:tcPr>
            <w:tcW w:w="1116" w:type="dxa"/>
            <w:noWrap w:val="0"/>
            <w:vAlign w:val="center"/>
          </w:tcPr>
          <w:p>
            <w:pPr>
              <w:rPr>
                <w:rFonts w:cs="Times New Roman"/>
                <w:color w:val="auto"/>
                <w:sz w:val="22"/>
                <w:szCs w:val="22"/>
                <w:highlight w:val="none"/>
              </w:rPr>
            </w:pPr>
            <w:r>
              <w:rPr>
                <w:rFonts w:cs="Times New Roman"/>
                <w:color w:val="auto"/>
                <w:sz w:val="22"/>
                <w:szCs w:val="22"/>
                <w:highlight w:val="none"/>
              </w:rPr>
              <w:t>2</w:t>
            </w:r>
          </w:p>
        </w:tc>
        <w:tc>
          <w:tcPr>
            <w:tcW w:w="3149" w:type="dxa"/>
            <w:noWrap w:val="0"/>
            <w:vAlign w:val="center"/>
          </w:tcPr>
          <w:p>
            <w:pPr>
              <w:rPr>
                <w:rFonts w:cs="Times New Roman"/>
                <w:color w:val="auto"/>
                <w:sz w:val="22"/>
                <w:szCs w:val="22"/>
                <w:highlight w:val="none"/>
              </w:rPr>
            </w:pPr>
            <w:r>
              <w:rPr>
                <w:rFonts w:cs="Times New Roman"/>
                <w:color w:val="auto"/>
                <w:sz w:val="22"/>
                <w:szCs w:val="22"/>
                <w:highlight w:val="none"/>
              </w:rPr>
              <w:t>要求达到区域内环境表面菌落总数≤10CFU/cm²，或自然菌减少1个对数值以上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04"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高度风险区域</w:t>
            </w:r>
          </w:p>
        </w:tc>
        <w:tc>
          <w:tcPr>
            <w:tcW w:w="1234"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消毒级</w:t>
            </w:r>
          </w:p>
        </w:tc>
        <w:tc>
          <w:tcPr>
            <w:tcW w:w="2400" w:type="dxa"/>
            <w:noWrap w:val="0"/>
            <w:vAlign w:val="center"/>
          </w:tcPr>
          <w:p>
            <w:pPr>
              <w:rPr>
                <w:rFonts w:cs="Times New Roman"/>
                <w:color w:val="auto"/>
                <w:sz w:val="22"/>
                <w:szCs w:val="22"/>
                <w:highlight w:val="none"/>
              </w:rPr>
            </w:pPr>
            <w:r>
              <w:rPr>
                <w:rFonts w:cs="Times New Roman"/>
                <w:color w:val="auto"/>
                <w:sz w:val="22"/>
                <w:szCs w:val="22"/>
                <w:highlight w:val="none"/>
              </w:rPr>
              <w:t>湿式卫生，可采用清洁剂辅助清洁</w:t>
            </w:r>
          </w:p>
        </w:tc>
        <w:tc>
          <w:tcPr>
            <w:tcW w:w="1116" w:type="dxa"/>
            <w:noWrap w:val="0"/>
            <w:vAlign w:val="center"/>
          </w:tcPr>
          <w:p>
            <w:pPr>
              <w:rPr>
                <w:rFonts w:cs="Times New Roman"/>
                <w:color w:val="auto"/>
                <w:sz w:val="22"/>
                <w:szCs w:val="22"/>
                <w:highlight w:val="none"/>
              </w:rPr>
            </w:pPr>
            <w:r>
              <w:rPr>
                <w:rFonts w:cs="Times New Roman"/>
                <w:color w:val="auto"/>
                <w:sz w:val="22"/>
                <w:szCs w:val="22"/>
                <w:highlight w:val="none"/>
              </w:rPr>
              <w:t>≥2</w:t>
            </w:r>
          </w:p>
        </w:tc>
        <w:tc>
          <w:tcPr>
            <w:tcW w:w="3149" w:type="dxa"/>
            <w:vMerge w:val="restart"/>
            <w:noWrap w:val="0"/>
            <w:vAlign w:val="center"/>
          </w:tcPr>
          <w:p>
            <w:pPr>
              <w:rPr>
                <w:rFonts w:cs="Times New Roman"/>
                <w:color w:val="auto"/>
                <w:sz w:val="22"/>
                <w:szCs w:val="22"/>
                <w:highlight w:val="none"/>
              </w:rPr>
            </w:pPr>
            <w:r>
              <w:rPr>
                <w:rFonts w:cs="Times New Roman"/>
                <w:color w:val="auto"/>
                <w:sz w:val="22"/>
                <w:szCs w:val="22"/>
                <w:highlight w:val="none"/>
              </w:rPr>
              <w:t>要求达到区域内环境表面菌落总数符合GB15982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04" w:type="dxa"/>
            <w:vMerge w:val="continue"/>
            <w:noWrap w:val="0"/>
            <w:vAlign w:val="center"/>
          </w:tcPr>
          <w:p>
            <w:pPr>
              <w:rPr>
                <w:rFonts w:cs="Times New Roman"/>
                <w:color w:val="auto"/>
                <w:sz w:val="22"/>
                <w:szCs w:val="22"/>
                <w:highlight w:val="none"/>
              </w:rPr>
            </w:pPr>
          </w:p>
        </w:tc>
        <w:tc>
          <w:tcPr>
            <w:tcW w:w="1234" w:type="dxa"/>
            <w:vMerge w:val="continue"/>
            <w:noWrap w:val="0"/>
            <w:vAlign w:val="center"/>
          </w:tcPr>
          <w:p>
            <w:pPr>
              <w:rPr>
                <w:rFonts w:cs="Times New Roman"/>
                <w:color w:val="auto"/>
                <w:sz w:val="22"/>
                <w:szCs w:val="22"/>
                <w:highlight w:val="none"/>
              </w:rPr>
            </w:pPr>
          </w:p>
        </w:tc>
        <w:tc>
          <w:tcPr>
            <w:tcW w:w="2400" w:type="dxa"/>
            <w:noWrap w:val="0"/>
            <w:vAlign w:val="center"/>
          </w:tcPr>
          <w:p>
            <w:pPr>
              <w:rPr>
                <w:rFonts w:cs="Times New Roman"/>
                <w:color w:val="auto"/>
                <w:sz w:val="22"/>
                <w:szCs w:val="22"/>
                <w:highlight w:val="none"/>
              </w:rPr>
            </w:pPr>
            <w:r>
              <w:rPr>
                <w:rFonts w:cs="Times New Roman"/>
                <w:color w:val="auto"/>
                <w:sz w:val="22"/>
                <w:szCs w:val="22"/>
                <w:highlight w:val="none"/>
              </w:rPr>
              <w:t>高频接触的环境表面，实施中、低水平消毒</w:t>
            </w:r>
          </w:p>
        </w:tc>
        <w:tc>
          <w:tcPr>
            <w:tcW w:w="1116" w:type="dxa"/>
            <w:noWrap w:val="0"/>
            <w:vAlign w:val="center"/>
          </w:tcPr>
          <w:p>
            <w:pPr>
              <w:rPr>
                <w:rFonts w:cs="Times New Roman"/>
                <w:color w:val="auto"/>
                <w:sz w:val="22"/>
                <w:szCs w:val="22"/>
                <w:highlight w:val="none"/>
              </w:rPr>
            </w:pPr>
            <w:r>
              <w:rPr>
                <w:rFonts w:cs="Times New Roman"/>
                <w:color w:val="auto"/>
                <w:sz w:val="22"/>
                <w:szCs w:val="22"/>
                <w:highlight w:val="none"/>
              </w:rPr>
              <w:t>≥2</w:t>
            </w:r>
          </w:p>
        </w:tc>
        <w:tc>
          <w:tcPr>
            <w:tcW w:w="3149" w:type="dxa"/>
            <w:vMerge w:val="continue"/>
            <w:noWrap w:val="0"/>
            <w:vAlign w:val="center"/>
          </w:tcPr>
          <w:p>
            <w:pPr>
              <w:rPr>
                <w:rFonts w:cs="Times New Roman"/>
                <w:color w:val="auto"/>
                <w:sz w:val="22"/>
                <w:szCs w:val="22"/>
                <w:highlight w:val="none"/>
              </w:rPr>
            </w:pPr>
          </w:p>
        </w:tc>
      </w:tr>
    </w:tbl>
    <w:p>
      <w:pPr>
        <w:spacing w:line="360" w:lineRule="auto"/>
        <w:rPr>
          <w:rFonts w:cs="Times New Roman"/>
          <w:color w:val="auto"/>
          <w:sz w:val="22"/>
          <w:szCs w:val="22"/>
          <w:highlight w:val="none"/>
        </w:rPr>
      </w:pPr>
      <w:r>
        <w:rPr>
          <w:rFonts w:cs="Times New Roman"/>
          <w:color w:val="auto"/>
          <w:sz w:val="22"/>
          <w:szCs w:val="22"/>
          <w:highlight w:val="none"/>
        </w:rPr>
        <w:t>1）.各类风险区域的环境表面一旦发生患者体液、血液、排泄物、分泌物等污染时，应立即实施污点清洁和消毒。</w:t>
      </w:r>
    </w:p>
    <w:p>
      <w:pPr>
        <w:spacing w:line="360" w:lineRule="auto"/>
        <w:rPr>
          <w:rFonts w:cs="Times New Roman"/>
          <w:color w:val="auto"/>
          <w:sz w:val="22"/>
          <w:szCs w:val="22"/>
          <w:highlight w:val="none"/>
        </w:rPr>
      </w:pPr>
      <w:r>
        <w:rPr>
          <w:rFonts w:cs="Times New Roman"/>
          <w:color w:val="auto"/>
          <w:sz w:val="22"/>
          <w:szCs w:val="22"/>
          <w:highlight w:val="none"/>
        </w:rPr>
        <w:t>2）.凡开展侵入性操作、吸痰等高度危险诊疗活动结束后，应立即实施环境与消毒。</w:t>
      </w:r>
    </w:p>
    <w:p>
      <w:pPr>
        <w:spacing w:line="360" w:lineRule="auto"/>
        <w:rPr>
          <w:rFonts w:cs="Times New Roman"/>
          <w:color w:val="auto"/>
          <w:sz w:val="22"/>
          <w:szCs w:val="22"/>
          <w:highlight w:val="none"/>
        </w:rPr>
      </w:pPr>
      <w:r>
        <w:rPr>
          <w:rFonts w:cs="Times New Roman"/>
          <w:color w:val="auto"/>
          <w:sz w:val="22"/>
          <w:szCs w:val="22"/>
          <w:highlight w:val="none"/>
        </w:rPr>
        <w:t>3）.在明确衣原体污染时，可参考《医疗机构消毒技术规范》WS/T367-2012的规定选择相应的消毒剂。</w:t>
      </w:r>
    </w:p>
    <w:p>
      <w:pPr>
        <w:spacing w:line="360" w:lineRule="auto"/>
        <w:rPr>
          <w:rFonts w:cs="Times New Roman"/>
          <w:color w:val="auto"/>
          <w:sz w:val="22"/>
          <w:szCs w:val="22"/>
          <w:highlight w:val="none"/>
        </w:rPr>
      </w:pPr>
      <w:r>
        <w:rPr>
          <w:rFonts w:cs="Times New Roman"/>
          <w:color w:val="auto"/>
          <w:sz w:val="22"/>
          <w:szCs w:val="22"/>
          <w:highlight w:val="none"/>
        </w:rPr>
        <w:t>（三）对保洁服务的其它要求</w:t>
      </w:r>
    </w:p>
    <w:p>
      <w:pPr>
        <w:spacing w:line="360" w:lineRule="auto"/>
        <w:rPr>
          <w:rFonts w:cs="Times New Roman"/>
          <w:color w:val="auto"/>
          <w:sz w:val="22"/>
          <w:szCs w:val="22"/>
          <w:highlight w:val="none"/>
        </w:rPr>
      </w:pPr>
      <w:r>
        <w:rPr>
          <w:rFonts w:cs="Times New Roman"/>
          <w:color w:val="auto"/>
          <w:sz w:val="22"/>
          <w:szCs w:val="22"/>
          <w:highlight w:val="none"/>
        </w:rPr>
        <w:t>1.所使用的保洁工具及车辆必须是先进的全方位保洁车辆；</w:t>
      </w:r>
    </w:p>
    <w:p>
      <w:pPr>
        <w:spacing w:line="360" w:lineRule="auto"/>
        <w:rPr>
          <w:rFonts w:cs="Times New Roman"/>
          <w:color w:val="auto"/>
          <w:sz w:val="22"/>
          <w:szCs w:val="22"/>
          <w:highlight w:val="none"/>
        </w:rPr>
      </w:pPr>
      <w:r>
        <w:rPr>
          <w:rFonts w:cs="Times New Roman"/>
          <w:color w:val="auto"/>
          <w:sz w:val="22"/>
          <w:szCs w:val="22"/>
          <w:highlight w:val="none"/>
        </w:rPr>
        <w:t>2.提供使用的保洁、洗涤剂、消毒剂、地面保养产品，必须是通过国家相关部门审批并予以使用的优质产品；为避免尘土飞扬，地面应使用尘推加牵尘剂清扫，不得使用扫把；</w:t>
      </w:r>
    </w:p>
    <w:p>
      <w:pPr>
        <w:spacing w:line="360" w:lineRule="auto"/>
        <w:rPr>
          <w:rFonts w:cs="Times New Roman"/>
          <w:color w:val="auto"/>
          <w:sz w:val="22"/>
          <w:szCs w:val="22"/>
          <w:highlight w:val="none"/>
        </w:rPr>
      </w:pPr>
      <w:r>
        <w:rPr>
          <w:rFonts w:cs="Times New Roman"/>
          <w:color w:val="auto"/>
          <w:sz w:val="22"/>
          <w:szCs w:val="22"/>
          <w:highlight w:val="none"/>
        </w:rPr>
        <w:t>3.所有保洁毛巾、拖把，必须用专业洗衣设备进行高温消毒清洗，不得在科室内清洗晾晒，拖把头要求可拆卸的；保洁毛巾、抹布，地拖集中清洗消毒晾干待用，清洗消毒机符合标准。</w:t>
      </w:r>
    </w:p>
    <w:p>
      <w:pPr>
        <w:spacing w:line="360" w:lineRule="auto"/>
        <w:rPr>
          <w:rFonts w:cs="Times New Roman"/>
          <w:color w:val="auto"/>
          <w:sz w:val="22"/>
          <w:szCs w:val="22"/>
          <w:highlight w:val="none"/>
        </w:rPr>
      </w:pPr>
      <w:r>
        <w:rPr>
          <w:rFonts w:cs="Times New Roman"/>
          <w:color w:val="auto"/>
          <w:sz w:val="22"/>
          <w:szCs w:val="22"/>
          <w:highlight w:val="none"/>
        </w:rPr>
        <w:t>4.所用消毒剂必须是通过国家卫生部审批准予使用的，并符合医院院感管理科的要求；</w:t>
      </w:r>
    </w:p>
    <w:p>
      <w:pPr>
        <w:spacing w:line="360" w:lineRule="auto"/>
        <w:rPr>
          <w:rFonts w:cs="Times New Roman"/>
          <w:color w:val="auto"/>
          <w:sz w:val="22"/>
          <w:szCs w:val="22"/>
          <w:highlight w:val="none"/>
        </w:rPr>
      </w:pPr>
      <w:r>
        <w:rPr>
          <w:rFonts w:cs="Times New Roman"/>
          <w:color w:val="auto"/>
          <w:sz w:val="22"/>
          <w:szCs w:val="22"/>
          <w:highlight w:val="none"/>
        </w:rPr>
        <w:t>5.对医院内医疗垃圾的处理必须是符合医院院感管理科的要求；</w:t>
      </w:r>
    </w:p>
    <w:p>
      <w:pPr>
        <w:spacing w:line="360" w:lineRule="auto"/>
        <w:rPr>
          <w:rFonts w:cs="Times New Roman"/>
          <w:color w:val="auto"/>
          <w:sz w:val="22"/>
          <w:szCs w:val="22"/>
          <w:highlight w:val="none"/>
        </w:rPr>
      </w:pPr>
      <w:r>
        <w:rPr>
          <w:rFonts w:cs="Times New Roman"/>
          <w:color w:val="auto"/>
          <w:sz w:val="22"/>
          <w:szCs w:val="22"/>
          <w:highlight w:val="none"/>
        </w:rPr>
        <w:t>6.所有工作应符合：（1）院内感染控制规范；（2）医疗诊疗常规；（3）政府环保规范；（4）生活垃圾清运规范；（5）医疗高危垃圾清运规范；</w:t>
      </w:r>
    </w:p>
    <w:p>
      <w:pPr>
        <w:spacing w:line="360" w:lineRule="auto"/>
        <w:rPr>
          <w:rFonts w:cs="Times New Roman"/>
          <w:color w:val="auto"/>
          <w:sz w:val="22"/>
          <w:szCs w:val="22"/>
          <w:highlight w:val="none"/>
        </w:rPr>
      </w:pPr>
      <w:r>
        <w:rPr>
          <w:rFonts w:cs="Times New Roman"/>
          <w:color w:val="auto"/>
          <w:sz w:val="22"/>
          <w:szCs w:val="22"/>
          <w:highlight w:val="none"/>
        </w:rPr>
        <w:t>7.中标方每年应将保洁人员、运送人员、所有管理及培训资料交一份给医院感染管理科及总务科，如有需要必须随时提供；</w:t>
      </w:r>
    </w:p>
    <w:p>
      <w:pPr>
        <w:spacing w:line="360" w:lineRule="auto"/>
        <w:rPr>
          <w:rFonts w:cs="Times New Roman"/>
          <w:color w:val="auto"/>
          <w:sz w:val="22"/>
          <w:szCs w:val="22"/>
          <w:highlight w:val="none"/>
        </w:rPr>
      </w:pPr>
      <w:r>
        <w:rPr>
          <w:rFonts w:cs="Times New Roman"/>
          <w:color w:val="auto"/>
          <w:sz w:val="22"/>
          <w:szCs w:val="22"/>
          <w:highlight w:val="none"/>
        </w:rPr>
        <w:t>8.中标方有责任配合医院接受上级领导部门的监督、检查，并提供必须的材料；</w:t>
      </w:r>
    </w:p>
    <w:p>
      <w:pPr>
        <w:spacing w:line="360" w:lineRule="auto"/>
        <w:rPr>
          <w:rFonts w:cs="Times New Roman"/>
          <w:color w:val="auto"/>
          <w:sz w:val="22"/>
          <w:szCs w:val="22"/>
          <w:highlight w:val="none"/>
        </w:rPr>
      </w:pPr>
      <w:r>
        <w:rPr>
          <w:rFonts w:cs="Times New Roman"/>
          <w:color w:val="auto"/>
          <w:sz w:val="22"/>
          <w:szCs w:val="22"/>
          <w:highlight w:val="none"/>
        </w:rPr>
        <w:t>9.合同终止时，中标方应将包含保洁、运送的所有后勤服务管理及服务一体化的资料交给医院。</w:t>
      </w:r>
    </w:p>
    <w:p>
      <w:pPr>
        <w:spacing w:line="360" w:lineRule="auto"/>
        <w:rPr>
          <w:rFonts w:cs="Times New Roman"/>
          <w:color w:val="auto"/>
          <w:sz w:val="22"/>
          <w:szCs w:val="22"/>
          <w:highlight w:val="none"/>
        </w:rPr>
      </w:pPr>
      <w:r>
        <w:rPr>
          <w:rFonts w:cs="Times New Roman"/>
          <w:color w:val="auto"/>
          <w:sz w:val="22"/>
          <w:szCs w:val="22"/>
          <w:highlight w:val="none"/>
        </w:rPr>
        <w:t>（四）物业员工体检</w:t>
      </w:r>
    </w:p>
    <w:p>
      <w:pPr>
        <w:spacing w:line="360" w:lineRule="auto"/>
        <w:rPr>
          <w:rFonts w:cs="Times New Roman"/>
          <w:color w:val="auto"/>
          <w:sz w:val="22"/>
          <w:szCs w:val="22"/>
          <w:highlight w:val="none"/>
        </w:rPr>
      </w:pPr>
      <w:r>
        <w:rPr>
          <w:rFonts w:cs="Times New Roman"/>
          <w:color w:val="auto"/>
          <w:sz w:val="22"/>
          <w:szCs w:val="22"/>
          <w:highlight w:val="none"/>
        </w:rPr>
        <w:t>1.医疗垃圾收集人员的健康体检每年一次（体检标准按院方感染管理科要求，并备案）；</w:t>
      </w:r>
    </w:p>
    <w:p>
      <w:pPr>
        <w:spacing w:line="360" w:lineRule="auto"/>
        <w:rPr>
          <w:rFonts w:cs="Times New Roman"/>
          <w:color w:val="auto"/>
          <w:sz w:val="22"/>
          <w:szCs w:val="22"/>
          <w:highlight w:val="none"/>
        </w:rPr>
      </w:pPr>
      <w:r>
        <w:rPr>
          <w:rFonts w:cs="Times New Roman"/>
          <w:color w:val="auto"/>
          <w:sz w:val="22"/>
          <w:szCs w:val="22"/>
          <w:highlight w:val="none"/>
        </w:rPr>
        <w:t>2.所有在职员工的健康体检每两年一次；</w:t>
      </w:r>
    </w:p>
    <w:p>
      <w:pPr>
        <w:spacing w:line="360" w:lineRule="auto"/>
        <w:rPr>
          <w:rFonts w:cs="Times New Roman"/>
          <w:color w:val="auto"/>
          <w:sz w:val="22"/>
          <w:szCs w:val="22"/>
          <w:highlight w:val="none"/>
        </w:rPr>
      </w:pPr>
      <w:r>
        <w:rPr>
          <w:rFonts w:cs="Times New Roman"/>
          <w:color w:val="auto"/>
          <w:sz w:val="22"/>
          <w:szCs w:val="22"/>
          <w:highlight w:val="none"/>
        </w:rPr>
        <w:t>（五）医疗垃圾运送要求</w:t>
      </w:r>
    </w:p>
    <w:p>
      <w:pPr>
        <w:spacing w:line="360" w:lineRule="auto"/>
        <w:rPr>
          <w:rFonts w:cs="Times New Roman"/>
          <w:color w:val="auto"/>
          <w:sz w:val="22"/>
          <w:szCs w:val="22"/>
          <w:highlight w:val="none"/>
        </w:rPr>
      </w:pPr>
      <w:r>
        <w:rPr>
          <w:rFonts w:cs="Times New Roman"/>
          <w:color w:val="auto"/>
          <w:sz w:val="22"/>
          <w:szCs w:val="22"/>
          <w:highlight w:val="none"/>
        </w:rPr>
        <w:t>1.熟悉医疗废物分类收集、运送、暂时贮存、处置流程和自我防护要求</w:t>
      </w:r>
    </w:p>
    <w:p>
      <w:pPr>
        <w:spacing w:line="360" w:lineRule="auto"/>
        <w:rPr>
          <w:rFonts w:cs="Times New Roman"/>
          <w:color w:val="auto"/>
          <w:sz w:val="22"/>
          <w:szCs w:val="22"/>
          <w:highlight w:val="none"/>
        </w:rPr>
      </w:pPr>
      <w:r>
        <w:rPr>
          <w:rFonts w:cs="Times New Roman"/>
          <w:color w:val="auto"/>
          <w:sz w:val="22"/>
          <w:szCs w:val="22"/>
          <w:highlight w:val="none"/>
        </w:rPr>
        <w:t xml:space="preserve">2.使用医疗废物专用车并由专人负责运送 </w:t>
      </w:r>
    </w:p>
    <w:p>
      <w:pPr>
        <w:spacing w:line="360" w:lineRule="auto"/>
        <w:rPr>
          <w:rFonts w:cs="Times New Roman"/>
          <w:color w:val="auto"/>
          <w:sz w:val="22"/>
          <w:szCs w:val="22"/>
          <w:highlight w:val="none"/>
        </w:rPr>
      </w:pPr>
      <w:r>
        <w:rPr>
          <w:rFonts w:cs="Times New Roman"/>
          <w:color w:val="auto"/>
          <w:sz w:val="22"/>
          <w:szCs w:val="22"/>
          <w:highlight w:val="none"/>
        </w:rPr>
        <w:t>3.职业卫生防护措施齐全并使用</w:t>
      </w:r>
    </w:p>
    <w:p>
      <w:pPr>
        <w:spacing w:line="360" w:lineRule="auto"/>
        <w:rPr>
          <w:rFonts w:cs="Times New Roman"/>
          <w:color w:val="auto"/>
          <w:sz w:val="22"/>
          <w:szCs w:val="22"/>
          <w:highlight w:val="none"/>
        </w:rPr>
      </w:pPr>
      <w:r>
        <w:rPr>
          <w:rFonts w:cs="Times New Roman"/>
          <w:color w:val="auto"/>
          <w:sz w:val="22"/>
          <w:szCs w:val="22"/>
          <w:highlight w:val="none"/>
        </w:rPr>
        <w:t>4.每天2次清洁和消毒医疗垃圾暂存地和医疗废物运送工具</w:t>
      </w:r>
    </w:p>
    <w:p>
      <w:pPr>
        <w:spacing w:line="360" w:lineRule="auto"/>
        <w:rPr>
          <w:rFonts w:cs="Times New Roman"/>
          <w:color w:val="auto"/>
          <w:sz w:val="22"/>
          <w:szCs w:val="22"/>
          <w:highlight w:val="none"/>
        </w:rPr>
      </w:pPr>
      <w:r>
        <w:rPr>
          <w:rFonts w:cs="Times New Roman"/>
          <w:color w:val="auto"/>
          <w:sz w:val="22"/>
          <w:szCs w:val="22"/>
          <w:highlight w:val="none"/>
        </w:rPr>
        <w:t>5.收集医疗废物（每天最少2次），特殊科室需增加收集频率</w:t>
      </w:r>
    </w:p>
    <w:p>
      <w:pPr>
        <w:spacing w:line="360" w:lineRule="auto"/>
        <w:rPr>
          <w:rFonts w:cs="Times New Roman"/>
          <w:color w:val="auto"/>
          <w:sz w:val="22"/>
          <w:szCs w:val="22"/>
          <w:highlight w:val="none"/>
        </w:rPr>
      </w:pPr>
      <w:r>
        <w:rPr>
          <w:rFonts w:cs="Times New Roman"/>
          <w:color w:val="auto"/>
          <w:sz w:val="22"/>
          <w:szCs w:val="22"/>
          <w:highlight w:val="none"/>
        </w:rPr>
        <w:t>6.严格按医院规定的线路收集垃圾。</w:t>
      </w:r>
    </w:p>
    <w:p>
      <w:pPr>
        <w:spacing w:line="360" w:lineRule="auto"/>
        <w:rPr>
          <w:rFonts w:cs="Times New Roman"/>
          <w:color w:val="auto"/>
          <w:sz w:val="22"/>
          <w:szCs w:val="22"/>
          <w:highlight w:val="none"/>
        </w:rPr>
      </w:pPr>
      <w:r>
        <w:rPr>
          <w:rFonts w:cs="Times New Roman"/>
          <w:color w:val="auto"/>
          <w:sz w:val="22"/>
          <w:szCs w:val="22"/>
          <w:highlight w:val="none"/>
        </w:rPr>
        <w:t>7.做好医疗废物称重及各项清洗消毒记录。</w:t>
      </w:r>
    </w:p>
    <w:p>
      <w:pPr>
        <w:spacing w:line="360" w:lineRule="auto"/>
        <w:rPr>
          <w:rFonts w:cs="Times New Roman"/>
          <w:color w:val="auto"/>
          <w:sz w:val="22"/>
          <w:szCs w:val="22"/>
          <w:highlight w:val="none"/>
        </w:rPr>
      </w:pPr>
      <w:r>
        <w:rPr>
          <w:rFonts w:cs="Times New Roman"/>
          <w:color w:val="auto"/>
          <w:sz w:val="22"/>
          <w:szCs w:val="22"/>
          <w:highlight w:val="none"/>
        </w:rPr>
        <w:t>（六）全院消毒机及空调过滤网清洗</w:t>
      </w:r>
    </w:p>
    <w:p>
      <w:pPr>
        <w:spacing w:line="360" w:lineRule="auto"/>
        <w:rPr>
          <w:rFonts w:cs="Times New Roman"/>
          <w:color w:val="auto"/>
          <w:sz w:val="22"/>
          <w:szCs w:val="22"/>
          <w:highlight w:val="none"/>
        </w:rPr>
      </w:pPr>
      <w:r>
        <w:rPr>
          <w:rFonts w:cs="Times New Roman"/>
          <w:color w:val="auto"/>
          <w:sz w:val="22"/>
          <w:szCs w:val="22"/>
          <w:highlight w:val="none"/>
        </w:rPr>
        <w:t>1.每周1-2次：手术室（介入中心）、门诊手术室（人流室）</w:t>
      </w:r>
    </w:p>
    <w:p>
      <w:pPr>
        <w:spacing w:line="360" w:lineRule="auto"/>
        <w:rPr>
          <w:rFonts w:cs="Times New Roman"/>
          <w:color w:val="auto"/>
          <w:sz w:val="22"/>
          <w:szCs w:val="22"/>
          <w:highlight w:val="none"/>
        </w:rPr>
      </w:pPr>
      <w:r>
        <w:rPr>
          <w:rFonts w:cs="Times New Roman"/>
          <w:color w:val="auto"/>
          <w:sz w:val="22"/>
          <w:szCs w:val="22"/>
          <w:highlight w:val="none"/>
        </w:rPr>
        <w:t>2.每2周一次：ICU、脑外ICU、产房 、新生儿科</w:t>
      </w:r>
    </w:p>
    <w:p>
      <w:pPr>
        <w:spacing w:line="360" w:lineRule="auto"/>
        <w:rPr>
          <w:rFonts w:cs="Times New Roman"/>
          <w:color w:val="auto"/>
          <w:sz w:val="22"/>
          <w:szCs w:val="22"/>
          <w:highlight w:val="none"/>
        </w:rPr>
      </w:pPr>
      <w:r>
        <w:rPr>
          <w:rFonts w:cs="Times New Roman"/>
          <w:color w:val="auto"/>
          <w:sz w:val="22"/>
          <w:szCs w:val="22"/>
          <w:highlight w:val="none"/>
        </w:rPr>
        <w:t>3.每月一次：急诊科、EICU、CCU、脑外科、营养科、血透室、供应室、口腔科、细菌室、输血科</w:t>
      </w:r>
    </w:p>
    <w:p>
      <w:pPr>
        <w:spacing w:line="360" w:lineRule="auto"/>
        <w:rPr>
          <w:rFonts w:cs="Times New Roman"/>
          <w:color w:val="auto"/>
          <w:sz w:val="22"/>
          <w:szCs w:val="22"/>
          <w:highlight w:val="none"/>
        </w:rPr>
      </w:pPr>
      <w:r>
        <w:rPr>
          <w:rFonts w:cs="Times New Roman"/>
          <w:color w:val="auto"/>
          <w:sz w:val="22"/>
          <w:szCs w:val="22"/>
          <w:highlight w:val="none"/>
        </w:rPr>
        <w:t>4.每季一次：全院临床医技门诊科室（除外以上科室），行政后勤半年一次</w:t>
      </w:r>
    </w:p>
    <w:p>
      <w:pPr>
        <w:spacing w:line="360" w:lineRule="auto"/>
        <w:rPr>
          <w:rFonts w:cs="Times New Roman"/>
          <w:color w:val="auto"/>
          <w:sz w:val="22"/>
          <w:szCs w:val="22"/>
          <w:highlight w:val="none"/>
        </w:rPr>
      </w:pPr>
      <w:r>
        <w:rPr>
          <w:rFonts w:cs="Times New Roman"/>
          <w:color w:val="auto"/>
          <w:sz w:val="22"/>
          <w:szCs w:val="22"/>
          <w:highlight w:val="none"/>
        </w:rPr>
        <w:t>5.多重耐药菌及术前四项阳性患者或遇污染随时清洗消毒</w:t>
      </w:r>
    </w:p>
    <w:p>
      <w:pPr>
        <w:spacing w:line="360" w:lineRule="auto"/>
        <w:rPr>
          <w:rFonts w:cs="Times New Roman"/>
          <w:color w:val="auto"/>
          <w:sz w:val="22"/>
          <w:szCs w:val="22"/>
          <w:highlight w:val="none"/>
        </w:rPr>
      </w:pPr>
      <w:r>
        <w:rPr>
          <w:rFonts w:cs="Times New Roman"/>
          <w:color w:val="auto"/>
          <w:sz w:val="22"/>
          <w:szCs w:val="22"/>
          <w:highlight w:val="none"/>
        </w:rPr>
        <w:t>（七）全院床帘、窗帘、门帘、推车轮椅</w:t>
      </w:r>
    </w:p>
    <w:p>
      <w:pPr>
        <w:spacing w:line="360" w:lineRule="auto"/>
        <w:rPr>
          <w:rFonts w:cs="Times New Roman"/>
          <w:color w:val="auto"/>
          <w:sz w:val="22"/>
          <w:szCs w:val="22"/>
          <w:highlight w:val="none"/>
        </w:rPr>
      </w:pPr>
      <w:r>
        <w:rPr>
          <w:rFonts w:cs="Times New Roman"/>
          <w:color w:val="auto"/>
          <w:sz w:val="22"/>
          <w:szCs w:val="22"/>
          <w:highlight w:val="none"/>
        </w:rPr>
        <w:t>1.每季度清洗消毒一次</w:t>
      </w:r>
    </w:p>
    <w:p>
      <w:pPr>
        <w:spacing w:line="360" w:lineRule="auto"/>
        <w:rPr>
          <w:rFonts w:cs="Times New Roman"/>
          <w:color w:val="auto"/>
          <w:sz w:val="22"/>
          <w:szCs w:val="22"/>
          <w:highlight w:val="none"/>
        </w:rPr>
      </w:pPr>
      <w:r>
        <w:rPr>
          <w:rFonts w:cs="Times New Roman"/>
          <w:color w:val="auto"/>
          <w:sz w:val="22"/>
          <w:szCs w:val="22"/>
          <w:highlight w:val="none"/>
        </w:rPr>
        <w:t>2.特殊科室按规定清洗消毒</w:t>
      </w:r>
    </w:p>
    <w:p>
      <w:pPr>
        <w:spacing w:line="360" w:lineRule="auto"/>
        <w:rPr>
          <w:rFonts w:cs="Times New Roman"/>
          <w:color w:val="auto"/>
          <w:sz w:val="22"/>
          <w:szCs w:val="22"/>
          <w:highlight w:val="none"/>
        </w:rPr>
      </w:pPr>
      <w:r>
        <w:rPr>
          <w:rFonts w:cs="Times New Roman"/>
          <w:color w:val="auto"/>
          <w:sz w:val="22"/>
          <w:szCs w:val="22"/>
          <w:highlight w:val="none"/>
        </w:rPr>
        <w:t>3.多重耐药菌患者及术前四项阳性患者或遇污染随时清洗消毒</w:t>
      </w:r>
    </w:p>
    <w:p>
      <w:pPr>
        <w:spacing w:line="360" w:lineRule="auto"/>
        <w:rPr>
          <w:rFonts w:cs="Times New Roman"/>
          <w:bCs/>
          <w:color w:val="auto"/>
          <w:sz w:val="22"/>
          <w:szCs w:val="22"/>
          <w:highlight w:val="none"/>
          <w:u w:val="single"/>
        </w:rPr>
      </w:pPr>
      <w:r>
        <w:rPr>
          <w:rFonts w:cs="Times New Roman"/>
          <w:color w:val="auto"/>
          <w:sz w:val="22"/>
          <w:szCs w:val="22"/>
          <w:highlight w:val="none"/>
        </w:rPr>
        <w:t>注：以上规定随国家规范标准要求变动而变动</w:t>
      </w:r>
    </w:p>
    <w:p>
      <w:pPr>
        <w:pStyle w:val="113"/>
        <w:ind w:left="0" w:leftChars="0" w:firstLine="0" w:firstLineChars="0"/>
        <w:rPr>
          <w:rFonts w:hint="eastAsia" w:ascii="宋体" w:hAnsi="宋体" w:eastAsia="宋体" w:cs="宋体"/>
          <w:b/>
          <w:color w:val="auto"/>
          <w:sz w:val="22"/>
          <w:highlight w:val="none"/>
          <w:lang w:val="en-US" w:eastAsia="zh-CN"/>
        </w:rPr>
      </w:pPr>
    </w:p>
    <w:p>
      <w:pPr>
        <w:pStyle w:val="113"/>
        <w:ind w:left="0" w:leftChars="0" w:firstLine="0" w:firstLineChars="0"/>
        <w:rPr>
          <w:rFonts w:hint="eastAsia" w:ascii="宋体" w:hAnsi="宋体" w:eastAsia="宋体" w:cs="宋体"/>
          <w:b/>
          <w:color w:val="auto"/>
          <w:sz w:val="22"/>
          <w:highlight w:val="none"/>
          <w:lang w:val="en-US" w:eastAsia="zh-CN"/>
        </w:rPr>
      </w:pPr>
    </w:p>
    <w:p>
      <w:pPr>
        <w:pStyle w:val="113"/>
        <w:ind w:left="0" w:leftChars="0" w:firstLine="0" w:firstLineChars="0"/>
        <w:rPr>
          <w:rFonts w:hint="eastAsia" w:ascii="宋体" w:hAnsi="宋体" w:eastAsia="宋体" w:cs="宋体"/>
          <w:b/>
          <w:color w:val="auto"/>
          <w:sz w:val="22"/>
          <w:highlight w:val="none"/>
          <w:lang w:val="en-US" w:eastAsia="zh-CN"/>
        </w:rPr>
      </w:pPr>
    </w:p>
    <w:p>
      <w:pPr>
        <w:pStyle w:val="113"/>
        <w:ind w:left="0" w:leftChars="0" w:firstLine="0" w:firstLineChars="0"/>
        <w:rPr>
          <w:rFonts w:hint="eastAsia" w:ascii="宋体" w:hAnsi="宋体" w:eastAsia="宋体" w:cs="宋体"/>
          <w:b/>
          <w:color w:val="auto"/>
          <w:sz w:val="22"/>
          <w:highlight w:val="none"/>
          <w:lang w:val="en-US" w:eastAsia="zh-CN"/>
        </w:rPr>
      </w:pPr>
    </w:p>
    <w:p>
      <w:pPr>
        <w:pStyle w:val="113"/>
        <w:ind w:left="0" w:leftChars="0" w:firstLine="0" w:firstLineChars="0"/>
        <w:rPr>
          <w:rFonts w:hint="eastAsia" w:ascii="宋体" w:hAnsi="宋体" w:eastAsia="宋体" w:cs="宋体"/>
          <w:b/>
          <w:color w:val="auto"/>
          <w:sz w:val="22"/>
          <w:highlight w:val="none"/>
          <w:lang w:val="en-US" w:eastAsia="zh-CN"/>
        </w:rPr>
      </w:pPr>
    </w:p>
    <w:p>
      <w:pPr>
        <w:pStyle w:val="113"/>
        <w:ind w:left="0" w:leftChars="0" w:firstLine="0" w:firstLineChars="0"/>
        <w:rPr>
          <w:rFonts w:hint="eastAsia" w:ascii="宋体" w:hAnsi="宋体" w:eastAsia="宋体" w:cs="宋体"/>
          <w:b/>
          <w:color w:val="auto"/>
          <w:sz w:val="22"/>
          <w:highlight w:val="none"/>
          <w:lang w:val="en-US" w:eastAsia="zh-CN"/>
        </w:rPr>
      </w:pPr>
    </w:p>
    <w:p>
      <w:pPr>
        <w:pStyle w:val="113"/>
        <w:ind w:left="0" w:leftChars="0" w:firstLine="0" w:firstLineChars="0"/>
        <w:rPr>
          <w:rFonts w:hint="eastAsia" w:ascii="宋体" w:hAnsi="宋体" w:eastAsia="宋体" w:cs="宋体"/>
          <w:b/>
          <w:color w:val="auto"/>
          <w:sz w:val="22"/>
          <w:highlight w:val="none"/>
          <w:lang w:val="en-US" w:eastAsia="zh-CN"/>
        </w:rPr>
      </w:pPr>
    </w:p>
    <w:p>
      <w:pPr>
        <w:pStyle w:val="113"/>
        <w:ind w:left="0" w:leftChars="0" w:firstLine="0" w:firstLineChars="0"/>
        <w:rPr>
          <w:rFonts w:hint="eastAsia" w:ascii="宋体" w:hAnsi="宋体" w:eastAsia="宋体" w:cs="宋体"/>
          <w:b/>
          <w:color w:val="auto"/>
          <w:sz w:val="22"/>
          <w:highlight w:val="none"/>
          <w:lang w:val="en-US" w:eastAsia="zh-CN"/>
        </w:rPr>
      </w:pPr>
    </w:p>
    <w:p>
      <w:pPr>
        <w:pStyle w:val="113"/>
        <w:ind w:left="0" w:leftChars="0" w:firstLine="0" w:firstLineChars="0"/>
        <w:rPr>
          <w:rFonts w:hint="eastAsia" w:ascii="宋体" w:hAnsi="宋体" w:eastAsia="宋体" w:cs="宋体"/>
          <w:b/>
          <w:color w:val="auto"/>
          <w:sz w:val="22"/>
          <w:highlight w:val="none"/>
          <w:lang w:val="en-US" w:eastAsia="zh-CN"/>
        </w:rPr>
      </w:pPr>
    </w:p>
    <w:p>
      <w:pPr>
        <w:pStyle w:val="113"/>
        <w:ind w:left="0" w:leftChars="0" w:firstLine="0" w:firstLineChars="0"/>
        <w:rPr>
          <w:rFonts w:hint="eastAsia" w:ascii="宋体" w:hAnsi="宋体" w:eastAsia="宋体" w:cs="宋体"/>
          <w:b/>
          <w:color w:val="auto"/>
          <w:sz w:val="22"/>
          <w:highlight w:val="none"/>
          <w:lang w:val="en-US" w:eastAsia="zh-CN"/>
        </w:rPr>
      </w:pPr>
    </w:p>
    <w:p>
      <w:pPr>
        <w:pStyle w:val="113"/>
        <w:ind w:left="0" w:leftChars="0" w:firstLine="0" w:firstLineChars="0"/>
        <w:rPr>
          <w:rFonts w:hint="eastAsia" w:ascii="宋体" w:hAnsi="宋体" w:eastAsia="宋体" w:cs="宋体"/>
          <w:b/>
          <w:color w:val="auto"/>
          <w:sz w:val="22"/>
          <w:highlight w:val="none"/>
          <w:lang w:val="en-US" w:eastAsia="zh-CN"/>
        </w:rPr>
      </w:pPr>
    </w:p>
    <w:p>
      <w:pPr>
        <w:pStyle w:val="34"/>
        <w:adjustRightInd w:val="0"/>
        <w:snapToGrid w:val="0"/>
        <w:spacing w:line="400" w:lineRule="exact"/>
        <w:jc w:val="center"/>
        <w:rPr>
          <w:rFonts w:hint="eastAsia" w:hAnsi="宋体" w:cs="宋体"/>
          <w:color w:val="auto"/>
          <w:sz w:val="36"/>
          <w:szCs w:val="36"/>
          <w:highlight w:val="none"/>
        </w:rPr>
      </w:pPr>
    </w:p>
    <w:p>
      <w:pPr>
        <w:pStyle w:val="34"/>
        <w:numPr>
          <w:ilvl w:val="0"/>
          <w:numId w:val="23"/>
        </w:numPr>
        <w:adjustRightInd w:val="0"/>
        <w:snapToGrid w:val="0"/>
        <w:spacing w:line="400" w:lineRule="exact"/>
        <w:jc w:val="center"/>
        <w:rPr>
          <w:rFonts w:hint="eastAsia" w:hAnsi="宋体" w:cs="宋体"/>
          <w:color w:val="auto"/>
          <w:sz w:val="36"/>
          <w:szCs w:val="36"/>
          <w:highlight w:val="none"/>
        </w:rPr>
      </w:pPr>
      <w:r>
        <w:rPr>
          <w:rFonts w:hint="eastAsia" w:hAnsi="宋体" w:cs="宋体"/>
          <w:color w:val="auto"/>
          <w:sz w:val="36"/>
          <w:szCs w:val="36"/>
          <w:highlight w:val="none"/>
        </w:rPr>
        <w:t xml:space="preserve">   附件—投标文件格式</w:t>
      </w:r>
    </w:p>
    <w:p>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pPr>
        <w:spacing w:line="360" w:lineRule="auto"/>
        <w:ind w:firstLine="424" w:firstLineChars="151"/>
        <w:rPr>
          <w:rFonts w:hint="eastAsia"/>
          <w:b/>
          <w:color w:val="auto"/>
          <w:sz w:val="28"/>
          <w:szCs w:val="22"/>
          <w:highlight w:val="none"/>
          <w:u w:val="single"/>
        </w:rPr>
      </w:pPr>
      <w:r>
        <w:rPr>
          <w:rFonts w:hint="eastAsia"/>
          <w:b/>
          <w:color w:val="auto"/>
          <w:sz w:val="28"/>
          <w:szCs w:val="22"/>
          <w:highlight w:val="none"/>
        </w:rPr>
        <w:t>重要提示：</w:t>
      </w:r>
    </w:p>
    <w:p>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（1）</w:t>
      </w:r>
      <w:r>
        <w:rPr>
          <w:rFonts w:hint="eastAsia"/>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（2）</w:t>
      </w:r>
      <w:r>
        <w:rPr>
          <w:rFonts w:hint="eastAsia"/>
          <w:b/>
          <w:color w:val="auto"/>
          <w:sz w:val="28"/>
          <w:szCs w:val="28"/>
          <w:highlight w:val="none"/>
          <w:u w:val="single"/>
        </w:rPr>
        <w:t>本章节未提供格式的，请各投标单位自行拟定格式，并加盖单位公章并由法定代表人或其授权代表签署（签字或盖章），否则视为未提供；</w:t>
      </w:r>
    </w:p>
    <w:p>
      <w:pPr>
        <w:pStyle w:val="4"/>
        <w:rPr>
          <w:rFonts w:hint="eastAsia" w:ascii="宋体" w:hAnsi="宋体" w:cs="宋体"/>
          <w:color w:val="auto"/>
          <w:highlight w:val="none"/>
        </w:rPr>
      </w:pPr>
      <w:bookmarkStart w:id="12" w:name="_Toc24550049"/>
      <w:bookmarkStart w:id="13" w:name="_Toc30408914"/>
      <w:r>
        <w:rPr>
          <w:rFonts w:hint="eastAsia" w:ascii="宋体" w:hAnsi="宋体" w:cs="宋体"/>
          <w:color w:val="auto"/>
          <w:highlight w:val="none"/>
        </w:rPr>
        <w:br w:type="page"/>
      </w:r>
      <w:r>
        <w:rPr>
          <w:rFonts w:hint="eastAsia" w:ascii="宋体" w:hAnsi="宋体" w:cs="宋体"/>
          <w:color w:val="auto"/>
          <w:highlight w:val="none"/>
        </w:rPr>
        <w:t>一、“资格文件”格式</w:t>
      </w:r>
      <w:bookmarkEnd w:id="12"/>
      <w:bookmarkEnd w:id="13"/>
    </w:p>
    <w:p>
      <w:pPr>
        <w:pStyle w:val="5"/>
        <w:rPr>
          <w:rFonts w:hint="eastAsia" w:ascii="宋体" w:hAnsi="宋体" w:cs="宋体"/>
          <w:color w:val="auto"/>
          <w:highlight w:val="none"/>
        </w:rPr>
      </w:pPr>
      <w:r>
        <w:rPr>
          <w:rFonts w:hint="eastAsia" w:ascii="宋体" w:hAnsi="宋体" w:cs="宋体"/>
          <w:color w:val="auto"/>
          <w:highlight w:val="none"/>
        </w:rPr>
        <w:t>1.1 “资格文件”封面</w:t>
      </w:r>
    </w:p>
    <w:p>
      <w:pPr>
        <w:spacing w:line="360" w:lineRule="auto"/>
        <w:jc w:val="right"/>
        <w:rPr>
          <w:rFonts w:hint="eastAsia"/>
          <w:b/>
          <w:color w:val="auto"/>
          <w:sz w:val="32"/>
          <w:szCs w:val="22"/>
          <w:highlight w:val="none"/>
        </w:rPr>
      </w:pPr>
    </w:p>
    <w:p>
      <w:pPr>
        <w:spacing w:line="276" w:lineRule="auto"/>
        <w:jc w:val="center"/>
        <w:rPr>
          <w:rFonts w:hint="eastAsia"/>
          <w:b/>
          <w:color w:val="auto"/>
          <w:w w:val="90"/>
          <w:sz w:val="44"/>
          <w:szCs w:val="22"/>
          <w:highlight w:val="none"/>
          <w:lang w:eastAsia="zh-CN"/>
        </w:rPr>
      </w:pPr>
      <w:r>
        <w:rPr>
          <w:rFonts w:hint="eastAsia"/>
          <w:b/>
          <w:color w:val="auto"/>
          <w:w w:val="90"/>
          <w:sz w:val="44"/>
          <w:szCs w:val="22"/>
          <w:highlight w:val="none"/>
          <w:lang w:eastAsia="zh-CN"/>
        </w:rPr>
        <w:t>平阳县第二人民医院后勤管理及保安服务项目</w:t>
      </w:r>
    </w:p>
    <w:p>
      <w:pPr>
        <w:spacing w:line="276" w:lineRule="auto"/>
        <w:jc w:val="center"/>
        <w:rPr>
          <w:rFonts w:hint="eastAsia"/>
          <w:color w:val="auto"/>
          <w:sz w:val="96"/>
          <w:szCs w:val="22"/>
          <w:highlight w:val="none"/>
        </w:rPr>
      </w:pPr>
      <w:r>
        <w:rPr>
          <w:rFonts w:hint="eastAsia"/>
          <w:color w:val="auto"/>
          <w:sz w:val="96"/>
          <w:szCs w:val="22"/>
          <w:highlight w:val="none"/>
        </w:rPr>
        <w:t>投 标 文 件</w:t>
      </w:r>
    </w:p>
    <w:p>
      <w:pPr>
        <w:spacing w:line="360" w:lineRule="auto"/>
        <w:jc w:val="center"/>
        <w:rPr>
          <w:rFonts w:hint="eastAsia"/>
          <w:b/>
          <w:color w:val="auto"/>
          <w:sz w:val="52"/>
          <w:szCs w:val="22"/>
          <w:highlight w:val="none"/>
        </w:rPr>
      </w:pPr>
      <w:r>
        <w:rPr>
          <w:rFonts w:hint="eastAsia"/>
          <w:b/>
          <w:color w:val="auto"/>
          <w:sz w:val="52"/>
          <w:szCs w:val="22"/>
          <w:highlight w:val="none"/>
        </w:rPr>
        <w:t>（资格文件）</w:t>
      </w:r>
    </w:p>
    <w:p>
      <w:pPr>
        <w:spacing w:line="360" w:lineRule="auto"/>
        <w:jc w:val="center"/>
        <w:rPr>
          <w:rFonts w:hint="eastAsia"/>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bl>
    <w:p>
      <w:pPr>
        <w:pStyle w:val="5"/>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1.2供应商资格审查声明函</w:t>
      </w:r>
    </w:p>
    <w:p>
      <w:pPr>
        <w:jc w:val="center"/>
        <w:rPr>
          <w:rFonts w:hint="eastAsia"/>
          <w:b/>
          <w:color w:val="auto"/>
          <w:sz w:val="44"/>
          <w:szCs w:val="44"/>
          <w:highlight w:val="none"/>
        </w:rPr>
      </w:pPr>
    </w:p>
    <w:p>
      <w:pPr>
        <w:jc w:val="center"/>
        <w:rPr>
          <w:rFonts w:hint="eastAsia"/>
          <w:color w:val="auto"/>
          <w:highlight w:val="none"/>
        </w:rPr>
      </w:pPr>
      <w:r>
        <w:rPr>
          <w:rFonts w:hint="eastAsia"/>
          <w:b/>
          <w:color w:val="auto"/>
          <w:sz w:val="44"/>
          <w:szCs w:val="44"/>
          <w:highlight w:val="none"/>
        </w:rPr>
        <w:t>供应商资格审查声明函</w:t>
      </w:r>
    </w:p>
    <w:p>
      <w:pPr>
        <w:rPr>
          <w:rFonts w:hint="eastAsia"/>
          <w:color w:val="auto"/>
          <w:highlight w:val="none"/>
        </w:rPr>
      </w:pPr>
    </w:p>
    <w:p>
      <w:pPr>
        <w:spacing w:line="360" w:lineRule="auto"/>
        <w:rPr>
          <w:rFonts w:hint="eastAsia"/>
          <w:b/>
          <w:color w:val="auto"/>
          <w:w w:val="90"/>
          <w:sz w:val="28"/>
          <w:szCs w:val="22"/>
          <w:highlight w:val="none"/>
          <w:u w:val="single"/>
        </w:rPr>
      </w:pPr>
    </w:p>
    <w:p>
      <w:pPr>
        <w:spacing w:line="360" w:lineRule="auto"/>
        <w:rPr>
          <w:rFonts w:hint="eastAsia"/>
          <w:color w:val="auto"/>
          <w:sz w:val="32"/>
          <w:szCs w:val="28"/>
          <w:highlight w:val="none"/>
        </w:rPr>
      </w:pPr>
      <w:r>
        <w:rPr>
          <w:rFonts w:hint="eastAsia"/>
          <w:b/>
          <w:color w:val="auto"/>
          <w:sz w:val="32"/>
          <w:szCs w:val="28"/>
          <w:highlight w:val="none"/>
          <w:u w:val="single"/>
          <w:lang w:eastAsia="zh-CN"/>
        </w:rPr>
        <w:t>平阳县第二人民医院</w:t>
      </w:r>
      <w:r>
        <w:rPr>
          <w:rFonts w:hint="eastAsia"/>
          <w:b/>
          <w:color w:val="auto"/>
          <w:w w:val="90"/>
          <w:sz w:val="28"/>
          <w:szCs w:val="22"/>
          <w:highlight w:val="none"/>
          <w:u w:val="single"/>
        </w:rPr>
        <w:t>：</w:t>
      </w:r>
    </w:p>
    <w:p>
      <w:pPr>
        <w:pStyle w:val="5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（供应商名称）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（项目名称）   </w:t>
      </w:r>
      <w:r>
        <w:rPr>
          <w:rFonts w:hint="eastAsia" w:ascii="宋体" w:hAnsi="宋体" w:eastAsia="宋体" w:cs="宋体"/>
          <w:color w:val="auto"/>
          <w:sz w:val="22"/>
          <w:szCs w:val="22"/>
          <w:highlight w:val="none"/>
        </w:rPr>
        <w:t>政府采购活动，针对《中华人民共和国政府采购法》第二十二条所述条件做如下承诺：</w:t>
      </w:r>
    </w:p>
    <w:p>
      <w:pPr>
        <w:pStyle w:val="55"/>
        <w:keepNext w:val="0"/>
        <w:keepLines w:val="0"/>
        <w:pageBreakBefore w:val="0"/>
        <w:numPr>
          <w:ilvl w:val="0"/>
          <w:numId w:val="24"/>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我方</w:t>
      </w:r>
      <w:r>
        <w:rPr>
          <w:rFonts w:hint="eastAsia" w:ascii="宋体" w:hAnsi="宋体" w:eastAsia="宋体" w:cs="宋体"/>
          <w:color w:val="auto"/>
          <w:sz w:val="22"/>
          <w:szCs w:val="22"/>
          <w:highlight w:val="none"/>
        </w:rPr>
        <w:t>具有独立承担民事责任的能力；</w:t>
      </w:r>
    </w:p>
    <w:p>
      <w:pPr>
        <w:pStyle w:val="55"/>
        <w:keepNext w:val="0"/>
        <w:keepLines w:val="0"/>
        <w:pageBreakBefore w:val="0"/>
        <w:numPr>
          <w:ilvl w:val="0"/>
          <w:numId w:val="24"/>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我方具有良好的商业信誉和健全的财务会计制度；</w:t>
      </w:r>
    </w:p>
    <w:p>
      <w:pPr>
        <w:pStyle w:val="55"/>
        <w:keepNext w:val="0"/>
        <w:keepLines w:val="0"/>
        <w:pageBreakBefore w:val="0"/>
        <w:numPr>
          <w:ilvl w:val="0"/>
          <w:numId w:val="24"/>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我方具有履行本项目合同所必需的设备和专业技术能力；</w:t>
      </w:r>
    </w:p>
    <w:p>
      <w:pPr>
        <w:pStyle w:val="55"/>
        <w:keepNext w:val="0"/>
        <w:keepLines w:val="0"/>
        <w:pageBreakBefore w:val="0"/>
        <w:numPr>
          <w:ilvl w:val="0"/>
          <w:numId w:val="24"/>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我方没有缴纳税收和社会保障等方面的失信记录；</w:t>
      </w:r>
    </w:p>
    <w:p>
      <w:pPr>
        <w:pStyle w:val="55"/>
        <w:keepNext w:val="0"/>
        <w:keepLines w:val="0"/>
        <w:pageBreakBefore w:val="0"/>
        <w:numPr>
          <w:ilvl w:val="0"/>
          <w:numId w:val="24"/>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s="宋体"/>
          <w:color w:val="auto"/>
          <w:sz w:val="22"/>
          <w:szCs w:val="22"/>
          <w:highlight w:val="none"/>
          <w:lang w:eastAsia="zh-CN"/>
        </w:rPr>
        <w:t>。</w:t>
      </w:r>
    </w:p>
    <w:p>
      <w:pPr>
        <w:pStyle w:val="55"/>
        <w:keepNext w:val="0"/>
        <w:keepLines w:val="0"/>
        <w:pageBreakBefore w:val="0"/>
        <w:numPr>
          <w:ilvl w:val="0"/>
          <w:numId w:val="24"/>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我方与参加本次项目同一合同项下政府采购活动的其他供应商不存在单位负责人为同一人或者直接控股、管理关系</w:t>
      </w:r>
      <w:r>
        <w:rPr>
          <w:rFonts w:hint="eastAsia" w:ascii="宋体" w:hAnsi="宋体" w:eastAsia="宋体" w:cs="宋体"/>
          <w:color w:val="auto"/>
          <w:sz w:val="22"/>
          <w:szCs w:val="22"/>
          <w:highlight w:val="none"/>
          <w:lang w:eastAsia="zh-CN"/>
        </w:rPr>
        <w:t>。</w:t>
      </w:r>
    </w:p>
    <w:p>
      <w:pPr>
        <w:pStyle w:val="55"/>
        <w:keepNext w:val="0"/>
        <w:keepLines w:val="0"/>
        <w:pageBreakBefore w:val="0"/>
        <w:numPr>
          <w:ilvl w:val="0"/>
          <w:numId w:val="24"/>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我方未被“信用中国”（www.creditchina.gov.cn）、中国政府采购网（www.ccgp.gov.cn）列入失信被执行人名单、重大税收违法案件当事人名单、政府采购严重违法失信行为记录名单</w:t>
      </w:r>
    </w:p>
    <w:p>
      <w:pPr>
        <w:pStyle w:val="55"/>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我方对上述承诺内容的真实性负责。我公司郑重声明，我公司参加</w:t>
      </w:r>
      <w:r>
        <w:rPr>
          <w:rFonts w:hint="eastAsia" w:ascii="宋体" w:hAnsi="宋体" w:eastAsia="宋体" w:cs="宋体"/>
          <w:color w:val="auto"/>
          <w:sz w:val="22"/>
          <w:szCs w:val="22"/>
          <w:highlight w:val="none"/>
          <w:u w:val="none"/>
          <w:lang w:eastAsia="zh-CN"/>
        </w:rPr>
        <w:t>本次</w:t>
      </w:r>
      <w:r>
        <w:rPr>
          <w:rFonts w:hint="eastAsia" w:ascii="宋体" w:hAnsi="宋体" w:eastAsia="宋体" w:cs="宋体"/>
          <w:color w:val="auto"/>
          <w:sz w:val="22"/>
          <w:szCs w:val="22"/>
          <w:highlight w:val="none"/>
        </w:rPr>
        <w:t>政府采购活动中所提交的《资格文件》所有内容真实、有效，不存在提供虚假材料的行为。如有违反，愿承担一切责任。如有虚假，将依法承担相应责任。</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r>
        <w:rPr>
          <w:rFonts w:hint="eastAsia" w:ascii="宋体" w:hAnsi="宋体" w:eastAsia="宋体" w:cs="宋体"/>
          <w:color w:val="auto"/>
          <w:w w:val="90"/>
          <w:sz w:val="22"/>
          <w:szCs w:val="22"/>
          <w:highlight w:val="none"/>
        </w:rPr>
        <w:t>__________________________________________</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法定代表人或其授权代表（签字或签章）：</w:t>
      </w:r>
      <w:r>
        <w:rPr>
          <w:rFonts w:hint="eastAsia" w:ascii="宋体" w:hAnsi="宋体" w:eastAsia="宋体" w:cs="宋体"/>
          <w:color w:val="auto"/>
          <w:w w:val="90"/>
          <w:sz w:val="22"/>
          <w:szCs w:val="22"/>
          <w:highlight w:val="none"/>
        </w:rPr>
        <w:t>______________________</w:t>
      </w:r>
    </w:p>
    <w:p>
      <w:pPr>
        <w:pStyle w:val="5"/>
        <w:rPr>
          <w:rFonts w:hint="eastAsia" w:ascii="宋体" w:hAnsi="宋体" w:cs="宋体"/>
          <w:color w:val="auto"/>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w w:val="90"/>
          <w:sz w:val="22"/>
          <w:szCs w:val="22"/>
          <w:highlight w:val="none"/>
        </w:rPr>
        <w:t>________年____月____日</w:t>
      </w:r>
      <w:r>
        <w:rPr>
          <w:rFonts w:hint="eastAsia" w:ascii="宋体" w:hAnsi="宋体" w:cs="宋体"/>
          <w:color w:val="auto"/>
          <w:highlight w:val="none"/>
        </w:rPr>
        <w:br w:type="page"/>
      </w:r>
      <w:r>
        <w:rPr>
          <w:rFonts w:hint="eastAsia" w:ascii="宋体" w:hAnsi="宋体" w:cs="宋体"/>
          <w:color w:val="auto"/>
          <w:highlight w:val="none"/>
        </w:rPr>
        <w:t>1.3具有独立承担民事责任能力的证明材料</w:t>
      </w:r>
    </w:p>
    <w:p>
      <w:pPr>
        <w:spacing w:line="360" w:lineRule="auto"/>
        <w:jc w:val="center"/>
        <w:rPr>
          <w:rFonts w:hint="eastAsia"/>
          <w:b/>
          <w:color w:val="auto"/>
          <w:sz w:val="44"/>
          <w:szCs w:val="44"/>
          <w:highlight w:val="none"/>
        </w:rPr>
      </w:pPr>
      <w:r>
        <w:rPr>
          <w:rFonts w:hint="eastAsia"/>
          <w:b/>
          <w:color w:val="auto"/>
          <w:sz w:val="44"/>
          <w:szCs w:val="44"/>
          <w:highlight w:val="none"/>
        </w:rPr>
        <w:t>企业法人营业执照</w:t>
      </w:r>
    </w:p>
    <w:tbl>
      <w:tblPr>
        <w:tblStyle w:val="60"/>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wBefore w:w="0" w:type="dxa"/>
          <w:trHeight w:val="10874" w:hRule="atLeast"/>
        </w:trPr>
        <w:tc>
          <w:tcPr>
            <w:tcW w:w="9145" w:type="dxa"/>
            <w:noWrap w:val="0"/>
            <w:vAlign w:val="center"/>
          </w:tcPr>
          <w:p>
            <w:pPr>
              <w:spacing w:line="276" w:lineRule="auto"/>
              <w:rPr>
                <w:rFonts w:hint="eastAsia"/>
                <w:b/>
                <w:color w:val="auto"/>
                <w:highlight w:val="none"/>
              </w:rPr>
            </w:pPr>
            <w:r>
              <w:rPr>
                <w:rFonts w:hint="eastAsia"/>
                <w:b/>
                <w:color w:val="auto"/>
                <w:highlight w:val="none"/>
              </w:rPr>
              <w:t>资格要求：具有独立承担民事责任能力</w:t>
            </w:r>
          </w:p>
          <w:p>
            <w:pPr>
              <w:spacing w:line="276" w:lineRule="auto"/>
              <w:rPr>
                <w:rFonts w:hint="eastAsia"/>
                <w:b/>
                <w:color w:val="auto"/>
                <w:highlight w:val="none"/>
              </w:rPr>
            </w:pPr>
          </w:p>
          <w:p>
            <w:pPr>
              <w:spacing w:line="276" w:lineRule="auto"/>
              <w:rPr>
                <w:rFonts w:hint="eastAsia"/>
                <w:color w:val="auto"/>
                <w:highlight w:val="none"/>
              </w:rPr>
            </w:pPr>
            <w:r>
              <w:rPr>
                <w:rFonts w:hint="eastAsia"/>
                <w:b/>
                <w:color w:val="auto"/>
                <w:highlight w:val="none"/>
              </w:rPr>
              <w:t>证明材料：</w:t>
            </w:r>
            <w:r>
              <w:rPr>
                <w:rFonts w:hint="eastAsia"/>
                <w:b/>
                <w:color w:val="auto"/>
                <w:highlight w:val="none"/>
                <w:u w:val="single"/>
              </w:rPr>
              <w:t>企业营业执照</w:t>
            </w:r>
            <w:r>
              <w:rPr>
                <w:rFonts w:hint="eastAsia"/>
                <w:color w:val="auto"/>
                <w:highlight w:val="none"/>
              </w:rPr>
              <w:t>（提供复制件加盖供应商公章）或</w:t>
            </w:r>
            <w:r>
              <w:rPr>
                <w:rFonts w:hint="eastAsia"/>
                <w:b/>
                <w:color w:val="auto"/>
                <w:highlight w:val="none"/>
                <w:u w:val="single"/>
              </w:rPr>
              <w:t>供应商为依法允许经营的事业单位的，应提交事业单位法人证书</w:t>
            </w:r>
            <w:r>
              <w:rPr>
                <w:rFonts w:hint="eastAsia"/>
                <w:color w:val="auto"/>
                <w:highlight w:val="none"/>
              </w:rPr>
              <w:t>（提供复制件加盖供应商公章）</w:t>
            </w:r>
          </w:p>
          <w:p>
            <w:pPr>
              <w:spacing w:line="276" w:lineRule="auto"/>
              <w:rPr>
                <w:rFonts w:hint="eastAsia"/>
                <w:color w:val="auto"/>
                <w:highlight w:val="none"/>
              </w:rPr>
            </w:pPr>
          </w:p>
          <w:p>
            <w:pPr>
              <w:spacing w:line="360" w:lineRule="auto"/>
              <w:rPr>
                <w:rFonts w:hint="eastAsia"/>
                <w:color w:val="auto"/>
                <w:highlight w:val="none"/>
              </w:rPr>
            </w:pPr>
            <w:r>
              <w:rPr>
                <w:rFonts w:hint="eastAsia"/>
                <w:color w:val="auto"/>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pPr>
        <w:spacing w:line="360" w:lineRule="auto"/>
        <w:rPr>
          <w:rFonts w:hint="eastAsia"/>
          <w:i/>
          <w:color w:val="auto"/>
          <w:sz w:val="22"/>
          <w:szCs w:val="22"/>
          <w:highlight w:val="none"/>
        </w:rPr>
      </w:pPr>
    </w:p>
    <w:p>
      <w:pPr>
        <w:pStyle w:val="4"/>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二、“报价文件”格式</w:t>
      </w:r>
    </w:p>
    <w:p>
      <w:pPr>
        <w:pStyle w:val="6"/>
        <w:rPr>
          <w:rFonts w:hint="eastAsia" w:ascii="宋体" w:hAnsi="宋体" w:cs="宋体"/>
          <w:color w:val="auto"/>
          <w:highlight w:val="none"/>
        </w:rPr>
      </w:pPr>
      <w:r>
        <w:rPr>
          <w:rFonts w:hint="eastAsia" w:ascii="宋体" w:hAnsi="宋体" w:cs="宋体"/>
          <w:color w:val="auto"/>
          <w:highlight w:val="none"/>
        </w:rPr>
        <w:t>2.1 “报价文件”封面</w:t>
      </w:r>
    </w:p>
    <w:p>
      <w:pPr>
        <w:spacing w:line="360" w:lineRule="auto"/>
        <w:jc w:val="center"/>
        <w:rPr>
          <w:rFonts w:hint="eastAsia"/>
          <w:b/>
          <w:color w:val="auto"/>
          <w:w w:val="90"/>
          <w:sz w:val="44"/>
          <w:szCs w:val="22"/>
          <w:highlight w:val="none"/>
          <w:lang w:eastAsia="zh-CN"/>
        </w:rPr>
      </w:pPr>
      <w:r>
        <w:rPr>
          <w:rFonts w:hint="eastAsia"/>
          <w:b/>
          <w:color w:val="auto"/>
          <w:w w:val="90"/>
          <w:sz w:val="44"/>
          <w:szCs w:val="22"/>
          <w:highlight w:val="none"/>
          <w:lang w:eastAsia="zh-CN"/>
        </w:rPr>
        <w:t>平阳县第二人民医院后勤管理及保安服务项目</w:t>
      </w:r>
    </w:p>
    <w:p>
      <w:pPr>
        <w:spacing w:line="276" w:lineRule="auto"/>
        <w:jc w:val="center"/>
        <w:rPr>
          <w:rFonts w:hint="eastAsia"/>
          <w:color w:val="auto"/>
          <w:sz w:val="96"/>
          <w:szCs w:val="22"/>
          <w:highlight w:val="none"/>
        </w:rPr>
      </w:pPr>
      <w:r>
        <w:rPr>
          <w:rFonts w:hint="eastAsia"/>
          <w:color w:val="auto"/>
          <w:sz w:val="96"/>
          <w:szCs w:val="22"/>
          <w:highlight w:val="none"/>
        </w:rPr>
        <w:t>投 标 文 件</w:t>
      </w:r>
    </w:p>
    <w:p>
      <w:pPr>
        <w:spacing w:line="360" w:lineRule="auto"/>
        <w:jc w:val="center"/>
        <w:rPr>
          <w:rFonts w:hint="eastAsia"/>
          <w:b/>
          <w:color w:val="auto"/>
          <w:sz w:val="52"/>
          <w:szCs w:val="22"/>
          <w:highlight w:val="none"/>
        </w:rPr>
      </w:pPr>
      <w:r>
        <w:rPr>
          <w:rFonts w:hint="eastAsia"/>
          <w:b/>
          <w:color w:val="auto"/>
          <w:sz w:val="52"/>
          <w:szCs w:val="22"/>
          <w:highlight w:val="none"/>
        </w:rPr>
        <w:t>（报价文件）</w:t>
      </w:r>
    </w:p>
    <w:p>
      <w:pPr>
        <w:spacing w:line="360" w:lineRule="auto"/>
        <w:jc w:val="center"/>
        <w:rPr>
          <w:rFonts w:hint="eastAsia"/>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tblPrEx>
          <w:tblCellMar>
            <w:top w:w="0" w:type="dxa"/>
            <w:left w:w="108" w:type="dxa"/>
            <w:bottom w:w="0" w:type="dxa"/>
            <w:right w:w="108" w:type="dxa"/>
          </w:tblCellMar>
        </w:tblPrEx>
        <w:trPr>
          <w:wBefore w:w="0" w:type="dxa"/>
          <w:wAfter w:w="0" w:type="dxa"/>
          <w:trHeight w:val="335" w:hRule="atLeast"/>
        </w:trPr>
        <w:tc>
          <w:tcPr>
            <w:tcW w:w="8789" w:type="dxa"/>
            <w:noWrap w:val="0"/>
            <w:vAlign w:val="center"/>
          </w:tcPr>
          <w:p>
            <w:pPr>
              <w:rPr>
                <w:rFonts w:hint="eastAsia"/>
                <w:color w:val="auto"/>
                <w:sz w:val="28"/>
                <w:szCs w:val="28"/>
                <w:highlight w:val="none"/>
              </w:rPr>
            </w:pP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jc w:val="center"/>
              <w:rPr>
                <w:rFonts w:hint="eastAsia"/>
                <w:b/>
                <w:color w:val="auto"/>
                <w:sz w:val="28"/>
                <w:szCs w:val="28"/>
                <w:highlight w:val="none"/>
              </w:rPr>
            </w:pPr>
            <w:r>
              <w:rPr>
                <w:rFonts w:hint="eastAsia"/>
                <w:b/>
                <w:color w:val="auto"/>
                <w:sz w:val="28"/>
                <w:szCs w:val="28"/>
                <w:highlight w:val="none"/>
              </w:rPr>
              <w:t>开标前不得启封</w:t>
            </w:r>
          </w:p>
        </w:tc>
      </w:tr>
    </w:tbl>
    <w:p>
      <w:pPr>
        <w:pStyle w:val="34"/>
        <w:adjustRightInd w:val="0"/>
        <w:snapToGrid w:val="0"/>
        <w:spacing w:line="500" w:lineRule="exact"/>
        <w:rPr>
          <w:rFonts w:hint="eastAsia" w:hAnsi="宋体" w:cs="宋体"/>
          <w:color w:val="auto"/>
          <w:sz w:val="30"/>
          <w:highlight w:val="none"/>
        </w:rPr>
      </w:pPr>
    </w:p>
    <w:p>
      <w:pPr>
        <w:autoSpaceDE w:val="0"/>
        <w:autoSpaceDN w:val="0"/>
        <w:adjustRightInd w:val="0"/>
        <w:snapToGrid w:val="0"/>
        <w:spacing w:line="360" w:lineRule="atLeast"/>
        <w:rPr>
          <w:rFonts w:hint="eastAsia"/>
          <w:color w:val="auto"/>
          <w:highlight w:val="none"/>
        </w:rPr>
        <w:sectPr>
          <w:headerReference r:id="rId5" w:type="first"/>
          <w:footerReference r:id="rId7" w:type="first"/>
          <w:headerReference r:id="rId4" w:type="default"/>
          <w:footerReference r:id="rId6" w:type="default"/>
          <w:pgSz w:w="11906" w:h="16838"/>
          <w:pgMar w:top="1440" w:right="1361" w:bottom="1440" w:left="1361" w:header="720" w:footer="720" w:gutter="0"/>
          <w:pgNumType w:fmt="decimal"/>
          <w:cols w:space="720" w:num="1"/>
          <w:titlePg/>
          <w:docGrid w:linePitch="286" w:charSpace="-3831"/>
        </w:sectPr>
      </w:pPr>
    </w:p>
    <w:p>
      <w:pPr>
        <w:pStyle w:val="34"/>
        <w:adjustRightInd w:val="0"/>
        <w:snapToGrid w:val="0"/>
        <w:spacing w:line="400" w:lineRule="exact"/>
        <w:rPr>
          <w:rFonts w:hint="eastAsia" w:hAnsi="宋体" w:cs="宋体"/>
          <w:color w:val="auto"/>
          <w:sz w:val="36"/>
          <w:szCs w:val="36"/>
          <w:highlight w:val="none"/>
        </w:rPr>
      </w:pPr>
      <w:r>
        <w:rPr>
          <w:rFonts w:hint="eastAsia" w:hAnsi="宋体" w:cs="宋体"/>
          <w:color w:val="auto"/>
          <w:sz w:val="36"/>
          <w:szCs w:val="36"/>
          <w:highlight w:val="none"/>
        </w:rPr>
        <w:t xml:space="preserve">2.2开标一览表    </w:t>
      </w:r>
    </w:p>
    <w:p>
      <w:pPr>
        <w:pStyle w:val="34"/>
        <w:adjustRightInd w:val="0"/>
        <w:snapToGrid w:val="0"/>
        <w:spacing w:line="400" w:lineRule="exact"/>
        <w:jc w:val="center"/>
        <w:rPr>
          <w:rFonts w:hint="eastAsia" w:hAnsi="宋体" w:cs="宋体"/>
          <w:color w:val="auto"/>
          <w:sz w:val="36"/>
          <w:szCs w:val="36"/>
          <w:highlight w:val="none"/>
        </w:rPr>
      </w:pPr>
      <w:r>
        <w:rPr>
          <w:rFonts w:hint="eastAsia" w:hAnsi="宋体" w:cs="宋体"/>
          <w:color w:val="auto"/>
          <w:sz w:val="36"/>
          <w:szCs w:val="36"/>
          <w:highlight w:val="none"/>
        </w:rPr>
        <w:t>开标一览表</w:t>
      </w:r>
    </w:p>
    <w:p>
      <w:pPr>
        <w:pStyle w:val="34"/>
        <w:adjustRightInd w:val="0"/>
        <w:snapToGrid w:val="0"/>
        <w:spacing w:line="400" w:lineRule="exact"/>
        <w:rPr>
          <w:rFonts w:hint="eastAsia" w:hAnsi="宋体" w:cs="宋体"/>
          <w:color w:val="auto"/>
          <w:sz w:val="36"/>
          <w:szCs w:val="36"/>
          <w:highlight w:val="none"/>
        </w:rPr>
      </w:pPr>
    </w:p>
    <w:p>
      <w:pPr>
        <w:pStyle w:val="34"/>
        <w:adjustRightInd w:val="0"/>
        <w:snapToGrid w:val="0"/>
        <w:spacing w:line="400" w:lineRule="exact"/>
        <w:rPr>
          <w:rFonts w:hint="eastAsia" w:hAnsi="宋体" w:cs="宋体"/>
          <w:color w:val="auto"/>
          <w:sz w:val="36"/>
          <w:szCs w:val="36"/>
          <w:highlight w:val="none"/>
        </w:rPr>
      </w:pPr>
    </w:p>
    <w:p>
      <w:pPr>
        <w:pStyle w:val="34"/>
        <w:adjustRightInd w:val="0"/>
        <w:snapToGrid w:val="0"/>
        <w:spacing w:line="400" w:lineRule="exact"/>
        <w:rPr>
          <w:rFonts w:hint="eastAsia" w:hAnsi="宋体" w:cs="宋体"/>
          <w:color w:val="auto"/>
          <w:sz w:val="22"/>
          <w:szCs w:val="22"/>
          <w:highlight w:val="none"/>
        </w:rPr>
      </w:pPr>
      <w:r>
        <w:rPr>
          <w:rFonts w:hint="eastAsia" w:hAnsi="宋体" w:cs="宋体"/>
          <w:color w:val="auto"/>
          <w:sz w:val="22"/>
          <w:szCs w:val="22"/>
          <w:highlight w:val="none"/>
        </w:rPr>
        <w:t xml:space="preserve">供应商名称：                  招标编号：          </w:t>
      </w:r>
    </w:p>
    <w:tbl>
      <w:tblPr>
        <w:tblStyle w:val="60"/>
        <w:tblpPr w:leftFromText="180" w:rightFromText="180" w:vertAnchor="page" w:horzAnchor="margin" w:tblpY="3781"/>
        <w:tblW w:w="0" w:type="auto"/>
        <w:tblInd w:w="0" w:type="dxa"/>
        <w:tblLayout w:type="fixed"/>
        <w:tblCellMar>
          <w:top w:w="0" w:type="dxa"/>
          <w:left w:w="108" w:type="dxa"/>
          <w:bottom w:w="0" w:type="dxa"/>
          <w:right w:w="108" w:type="dxa"/>
        </w:tblCellMar>
      </w:tblPr>
      <w:tblGrid>
        <w:gridCol w:w="4077"/>
        <w:gridCol w:w="3435"/>
        <w:gridCol w:w="1991"/>
      </w:tblGrid>
      <w:tr>
        <w:tblPrEx>
          <w:tblCellMar>
            <w:top w:w="0" w:type="dxa"/>
            <w:left w:w="108" w:type="dxa"/>
            <w:bottom w:w="0" w:type="dxa"/>
            <w:right w:w="108" w:type="dxa"/>
          </w:tblCellMar>
        </w:tblPrEx>
        <w:trPr>
          <w:trHeight w:val="1114" w:hRule="atLeast"/>
        </w:trPr>
        <w:tc>
          <w:tcPr>
            <w:tcW w:w="40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color w:val="auto"/>
                <w:sz w:val="22"/>
                <w:szCs w:val="22"/>
                <w:highlight w:val="none"/>
              </w:rPr>
            </w:pPr>
            <w:r>
              <w:rPr>
                <w:rFonts w:hint="eastAsia"/>
                <w:b/>
                <w:color w:val="auto"/>
                <w:sz w:val="22"/>
                <w:szCs w:val="22"/>
                <w:highlight w:val="none"/>
              </w:rPr>
              <w:t>项目名称</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2"/>
                <w:szCs w:val="22"/>
                <w:highlight w:val="none"/>
              </w:rPr>
            </w:pPr>
            <w:r>
              <w:rPr>
                <w:rFonts w:hint="eastAsia"/>
                <w:b/>
                <w:color w:val="auto"/>
                <w:sz w:val="22"/>
                <w:szCs w:val="22"/>
                <w:highlight w:val="none"/>
              </w:rPr>
              <w:t>投标报价（元）</w:t>
            </w:r>
          </w:p>
        </w:tc>
        <w:tc>
          <w:tcPr>
            <w:tcW w:w="1991"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color w:val="auto"/>
                <w:sz w:val="22"/>
                <w:szCs w:val="22"/>
                <w:highlight w:val="none"/>
              </w:rPr>
            </w:pPr>
            <w:r>
              <w:rPr>
                <w:rFonts w:hint="eastAsia"/>
                <w:color w:val="auto"/>
                <w:sz w:val="22"/>
                <w:szCs w:val="22"/>
                <w:highlight w:val="none"/>
              </w:rPr>
              <w:t>备注</w:t>
            </w:r>
          </w:p>
        </w:tc>
      </w:tr>
      <w:tr>
        <w:tblPrEx>
          <w:tblCellMar>
            <w:top w:w="0" w:type="dxa"/>
            <w:left w:w="108" w:type="dxa"/>
            <w:bottom w:w="0" w:type="dxa"/>
            <w:right w:w="108" w:type="dxa"/>
          </w:tblCellMar>
        </w:tblPrEx>
        <w:trPr>
          <w:cantSplit/>
          <w:trHeight w:val="1864" w:hRule="atLeast"/>
        </w:trPr>
        <w:tc>
          <w:tcPr>
            <w:tcW w:w="40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2"/>
                <w:szCs w:val="22"/>
                <w:highlight w:val="none"/>
              </w:rPr>
            </w:pPr>
            <w:r>
              <w:rPr>
                <w:rFonts w:hint="eastAsia"/>
                <w:color w:val="auto"/>
                <w:sz w:val="22"/>
                <w:szCs w:val="22"/>
                <w:highlight w:val="none"/>
              </w:rPr>
              <w:t>平阳县第二人民医院后勤管理及保安服务项目</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b/>
                <w:color w:val="auto"/>
                <w:sz w:val="22"/>
                <w:szCs w:val="22"/>
                <w:highlight w:val="none"/>
                <w:u w:val="single"/>
              </w:rPr>
            </w:pPr>
            <w:r>
              <w:rPr>
                <w:rFonts w:hint="eastAsia"/>
                <w:b/>
                <w:color w:val="auto"/>
                <w:sz w:val="22"/>
                <w:szCs w:val="22"/>
                <w:highlight w:val="none"/>
              </w:rPr>
              <w:t>大写：</w:t>
            </w:r>
            <w:r>
              <w:rPr>
                <w:rFonts w:hint="eastAsia"/>
                <w:b/>
                <w:color w:val="auto"/>
                <w:sz w:val="22"/>
                <w:szCs w:val="22"/>
                <w:highlight w:val="none"/>
                <w:u w:val="single"/>
              </w:rPr>
              <w:t xml:space="preserve">       </w:t>
            </w:r>
          </w:p>
          <w:p>
            <w:pPr>
              <w:jc w:val="both"/>
              <w:rPr>
                <w:rFonts w:hint="eastAsia"/>
                <w:color w:val="auto"/>
                <w:sz w:val="22"/>
                <w:szCs w:val="22"/>
                <w:highlight w:val="none"/>
                <w:u w:val="single"/>
              </w:rPr>
            </w:pPr>
            <w:r>
              <w:rPr>
                <w:rFonts w:hint="eastAsia"/>
                <w:b/>
                <w:color w:val="auto"/>
                <w:sz w:val="22"/>
                <w:szCs w:val="22"/>
                <w:highlight w:val="none"/>
              </w:rPr>
              <w:t>小写：</w:t>
            </w:r>
            <w:r>
              <w:rPr>
                <w:rFonts w:hint="eastAsia"/>
                <w:b/>
                <w:color w:val="auto"/>
                <w:sz w:val="22"/>
                <w:szCs w:val="22"/>
                <w:highlight w:val="none"/>
                <w:u w:val="single"/>
              </w:rPr>
              <w:t xml:space="preserve">       </w:t>
            </w:r>
          </w:p>
        </w:tc>
        <w:tc>
          <w:tcPr>
            <w:tcW w:w="1991"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color w:val="auto"/>
                <w:sz w:val="22"/>
                <w:szCs w:val="22"/>
                <w:highlight w:val="none"/>
              </w:rPr>
            </w:pPr>
            <w:r>
              <w:rPr>
                <w:rFonts w:hint="eastAsia"/>
                <w:color w:val="auto"/>
                <w:sz w:val="22"/>
                <w:szCs w:val="22"/>
                <w:highlight w:val="none"/>
              </w:rPr>
              <w:t>两年</w:t>
            </w:r>
          </w:p>
        </w:tc>
      </w:tr>
    </w:tbl>
    <w:p>
      <w:pPr>
        <w:pStyle w:val="34"/>
        <w:spacing w:line="460" w:lineRule="atLeast"/>
        <w:rPr>
          <w:rFonts w:ascii="Arial" w:hAnsi="Arial" w:cs="Arial"/>
          <w:color w:val="auto"/>
          <w:sz w:val="22"/>
          <w:szCs w:val="22"/>
          <w:highlight w:val="none"/>
        </w:rPr>
      </w:pPr>
      <w:r>
        <w:rPr>
          <w:rFonts w:hint="eastAsia" w:hAnsi="宋体"/>
          <w:color w:val="auto"/>
          <w:sz w:val="22"/>
          <w:szCs w:val="22"/>
          <w:highlight w:val="none"/>
        </w:rPr>
        <w:t>▲</w:t>
      </w:r>
      <w:r>
        <w:rPr>
          <w:rFonts w:ascii="Arial" w:hAnsi="Arial" w:cs="Arial"/>
          <w:color w:val="auto"/>
          <w:sz w:val="22"/>
          <w:szCs w:val="22"/>
          <w:highlight w:val="none"/>
        </w:rPr>
        <w:t>开标一览表中投标价为符合招标文件要求的项目总价，总价必须包括在承包区域内提供</w:t>
      </w:r>
      <w:r>
        <w:rPr>
          <w:rFonts w:hint="eastAsia" w:ascii="Arial" w:hAnsi="Arial" w:cs="Arial"/>
          <w:color w:val="auto"/>
          <w:sz w:val="22"/>
          <w:szCs w:val="22"/>
          <w:highlight w:val="none"/>
          <w:lang w:val="en-US" w:eastAsia="zh-CN"/>
        </w:rPr>
        <w:t>后勤</w:t>
      </w:r>
      <w:r>
        <w:rPr>
          <w:rFonts w:ascii="Arial" w:hAnsi="Arial" w:cs="Arial"/>
          <w:color w:val="auto"/>
          <w:sz w:val="22"/>
          <w:szCs w:val="22"/>
          <w:highlight w:val="none"/>
        </w:rPr>
        <w:t>服务所需的人工费（包括工人工资、奖金、房补、劳保福利、社保、医疗保险、工伤费、教育培训费、暂住费及处理一切伤亡事故等费用）、机械台班费、水电费、工具材料费、垃圾清运费、安全文明生产装备费（包括工人冬、夏装工作服等）、企业应缴税金和应得利润、应急等完成合同所需的一切本身和不可或缺的所有工作开支、政策性文件规定计合同包含的所有风险、责任等各项全部费用组成，凡未列入的将被认为均已包含在投标总价中，今后不得以任何理由追加或调整。</w:t>
      </w:r>
    </w:p>
    <w:p>
      <w:pPr>
        <w:autoSpaceDE w:val="0"/>
        <w:autoSpaceDN w:val="0"/>
        <w:adjustRightInd w:val="0"/>
        <w:spacing w:line="440" w:lineRule="atLeast"/>
        <w:rPr>
          <w:rFonts w:hint="eastAsia" w:cs="仿宋_GB2312"/>
          <w:color w:val="auto"/>
          <w:sz w:val="22"/>
          <w:szCs w:val="22"/>
          <w:highlight w:val="none"/>
          <w:lang w:val="zh-CN"/>
        </w:rPr>
      </w:pPr>
      <w:r>
        <w:rPr>
          <w:rFonts w:hint="eastAsia"/>
          <w:color w:val="auto"/>
          <w:sz w:val="22"/>
          <w:szCs w:val="22"/>
          <w:highlight w:val="none"/>
        </w:rPr>
        <w:t>▲不提供此表格的将视为没有实质性响应采购文件。</w:t>
      </w:r>
    </w:p>
    <w:p>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供应商全称（盖章）：</w:t>
      </w:r>
    </w:p>
    <w:p>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法定代表人或授权代表（签字或签章）：</w:t>
      </w:r>
    </w:p>
    <w:p>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日期：</w:t>
      </w:r>
    </w:p>
    <w:p>
      <w:pPr>
        <w:autoSpaceDE w:val="0"/>
        <w:autoSpaceDN w:val="0"/>
        <w:adjustRightInd w:val="0"/>
        <w:spacing w:line="460" w:lineRule="atLeast"/>
        <w:rPr>
          <w:rFonts w:hint="eastAsia"/>
          <w:b/>
          <w:color w:val="auto"/>
          <w:sz w:val="30"/>
          <w:highlight w:val="none"/>
          <w:lang w:val="zh-CN"/>
        </w:rPr>
      </w:pPr>
    </w:p>
    <w:p>
      <w:pPr>
        <w:autoSpaceDE w:val="0"/>
        <w:autoSpaceDN w:val="0"/>
        <w:adjustRightInd w:val="0"/>
        <w:spacing w:line="460" w:lineRule="atLeast"/>
        <w:rPr>
          <w:rFonts w:hint="eastAsia"/>
          <w:b/>
          <w:color w:val="auto"/>
          <w:sz w:val="30"/>
          <w:highlight w:val="none"/>
          <w:lang w:val="zh-CN"/>
        </w:rPr>
      </w:pPr>
    </w:p>
    <w:p>
      <w:pPr>
        <w:autoSpaceDE w:val="0"/>
        <w:autoSpaceDN w:val="0"/>
        <w:adjustRightInd w:val="0"/>
        <w:spacing w:line="460" w:lineRule="atLeast"/>
        <w:rPr>
          <w:rFonts w:hint="eastAsia"/>
          <w:b/>
          <w:color w:val="auto"/>
          <w:sz w:val="30"/>
          <w:highlight w:val="none"/>
          <w:lang w:val="zh-CN"/>
        </w:rPr>
      </w:pPr>
    </w:p>
    <w:p>
      <w:pPr>
        <w:pStyle w:val="34"/>
        <w:adjustRightInd w:val="0"/>
        <w:snapToGrid w:val="0"/>
        <w:spacing w:line="500" w:lineRule="exact"/>
        <w:rPr>
          <w:rFonts w:hint="eastAsia" w:hAnsi="宋体" w:cs="宋体"/>
          <w:color w:val="auto"/>
          <w:sz w:val="30"/>
          <w:highlight w:val="none"/>
        </w:rPr>
      </w:pPr>
    </w:p>
    <w:p>
      <w:pPr>
        <w:pStyle w:val="34"/>
        <w:adjustRightInd w:val="0"/>
        <w:snapToGrid w:val="0"/>
        <w:spacing w:line="500" w:lineRule="exact"/>
        <w:rPr>
          <w:rFonts w:hint="eastAsia" w:hAnsi="宋体" w:cs="宋体"/>
          <w:color w:val="auto"/>
          <w:sz w:val="30"/>
          <w:highlight w:val="none"/>
        </w:rPr>
      </w:pPr>
    </w:p>
    <w:p>
      <w:pPr>
        <w:pStyle w:val="35"/>
        <w:rPr>
          <w:rFonts w:hint="eastAsia" w:hAnsi="宋体" w:cs="宋体"/>
          <w:color w:val="auto"/>
          <w:sz w:val="30"/>
          <w:highlight w:val="none"/>
        </w:rPr>
      </w:pPr>
    </w:p>
    <w:p>
      <w:pPr>
        <w:rPr>
          <w:rFonts w:hint="eastAsia" w:hAnsi="宋体" w:cs="宋体"/>
          <w:color w:val="auto"/>
          <w:sz w:val="30"/>
          <w:highlight w:val="none"/>
        </w:rPr>
      </w:pPr>
    </w:p>
    <w:p>
      <w:pPr>
        <w:rPr>
          <w:rFonts w:hint="eastAsia"/>
          <w:b/>
          <w:color w:val="auto"/>
          <w:sz w:val="22"/>
          <w:szCs w:val="22"/>
          <w:highlight w:val="none"/>
        </w:rPr>
      </w:pPr>
    </w:p>
    <w:p>
      <w:pPr>
        <w:pStyle w:val="34"/>
        <w:adjustRightInd w:val="0"/>
        <w:snapToGrid w:val="0"/>
        <w:spacing w:line="400" w:lineRule="exact"/>
        <w:rPr>
          <w:rFonts w:hint="eastAsia" w:hAnsi="宋体"/>
          <w:color w:val="auto"/>
          <w:sz w:val="36"/>
          <w:szCs w:val="36"/>
          <w:highlight w:val="none"/>
        </w:rPr>
      </w:pPr>
      <w:r>
        <w:rPr>
          <w:rFonts w:hint="eastAsia" w:hAnsi="宋体"/>
          <w:color w:val="auto"/>
          <w:sz w:val="36"/>
          <w:szCs w:val="36"/>
          <w:highlight w:val="none"/>
          <w:lang w:val="en-US" w:eastAsia="zh-CN"/>
        </w:rPr>
        <w:t>2</w:t>
      </w:r>
      <w:r>
        <w:rPr>
          <w:rFonts w:hint="eastAsia" w:hAnsi="宋体"/>
          <w:color w:val="auto"/>
          <w:sz w:val="36"/>
          <w:szCs w:val="36"/>
          <w:highlight w:val="none"/>
        </w:rPr>
        <w:t>.</w:t>
      </w:r>
      <w:r>
        <w:rPr>
          <w:rFonts w:hint="eastAsia" w:hAnsi="宋体"/>
          <w:color w:val="auto"/>
          <w:sz w:val="36"/>
          <w:szCs w:val="36"/>
          <w:highlight w:val="none"/>
          <w:lang w:val="en-US" w:eastAsia="zh-CN"/>
        </w:rPr>
        <w:t>3</w:t>
      </w:r>
      <w:r>
        <w:rPr>
          <w:rFonts w:hint="eastAsia" w:hAnsi="宋体"/>
          <w:color w:val="auto"/>
          <w:sz w:val="36"/>
          <w:szCs w:val="36"/>
          <w:highlight w:val="none"/>
          <w:lang w:eastAsia="zh-CN"/>
        </w:rPr>
        <w:t>报价分析明细表</w:t>
      </w:r>
      <w:r>
        <w:rPr>
          <w:rFonts w:hAnsi="宋体"/>
          <w:color w:val="auto"/>
          <w:sz w:val="36"/>
          <w:szCs w:val="36"/>
          <w:highlight w:val="none"/>
        </w:rPr>
        <w:t xml:space="preserve"> </w:t>
      </w:r>
      <w:r>
        <w:rPr>
          <w:rFonts w:hint="eastAsia" w:hAnsi="宋体"/>
          <w:color w:val="auto"/>
          <w:sz w:val="36"/>
          <w:szCs w:val="36"/>
          <w:highlight w:val="none"/>
        </w:rPr>
        <w:t xml:space="preserve">  </w:t>
      </w:r>
    </w:p>
    <w:p>
      <w:pPr>
        <w:snapToGrid w:val="0"/>
        <w:spacing w:line="300" w:lineRule="auto"/>
        <w:jc w:val="center"/>
        <w:rPr>
          <w:rFonts w:hint="eastAsia" w:eastAsia="宋体"/>
          <w:b/>
          <w:bCs/>
          <w:color w:val="auto"/>
          <w:szCs w:val="21"/>
          <w:highlight w:val="none"/>
          <w:lang w:eastAsia="zh-CN"/>
        </w:rPr>
      </w:pPr>
      <w:r>
        <w:rPr>
          <w:rFonts w:hint="eastAsia"/>
          <w:b/>
          <w:bCs/>
          <w:color w:val="auto"/>
          <w:szCs w:val="21"/>
          <w:highlight w:val="none"/>
          <w:lang w:eastAsia="zh-CN"/>
        </w:rPr>
        <w:t>报价分析明细表</w:t>
      </w:r>
    </w:p>
    <w:p>
      <w:pPr>
        <w:pStyle w:val="34"/>
        <w:adjustRightInd w:val="0"/>
        <w:snapToGrid w:val="0"/>
        <w:spacing w:line="400" w:lineRule="exact"/>
        <w:rPr>
          <w:rFonts w:hint="eastAsia" w:hAnsi="宋体"/>
          <w:color w:val="auto"/>
          <w:sz w:val="22"/>
          <w:szCs w:val="22"/>
          <w:highlight w:val="none"/>
        </w:rPr>
      </w:pPr>
      <w:r>
        <w:rPr>
          <w:rFonts w:hint="eastAsia" w:hAnsi="宋体"/>
          <w:color w:val="auto"/>
          <w:sz w:val="22"/>
          <w:szCs w:val="22"/>
          <w:highlight w:val="none"/>
        </w:rPr>
        <w:t>供应商名称：</w:t>
      </w:r>
      <w:r>
        <w:rPr>
          <w:rFonts w:hAnsi="宋体"/>
          <w:color w:val="auto"/>
          <w:sz w:val="22"/>
          <w:szCs w:val="22"/>
          <w:highlight w:val="none"/>
        </w:rPr>
        <w:t xml:space="preserve">                  </w:t>
      </w:r>
      <w:r>
        <w:rPr>
          <w:rFonts w:hint="eastAsia" w:hAnsi="宋体"/>
          <w:color w:val="auto"/>
          <w:sz w:val="22"/>
          <w:szCs w:val="22"/>
          <w:highlight w:val="none"/>
        </w:rPr>
        <w:t xml:space="preserve">      招标编号：</w:t>
      </w:r>
      <w:r>
        <w:rPr>
          <w:rFonts w:hAnsi="宋体"/>
          <w:color w:val="auto"/>
          <w:sz w:val="22"/>
          <w:szCs w:val="22"/>
          <w:highlight w:val="none"/>
        </w:rPr>
        <w:t xml:space="preserve">          </w:t>
      </w:r>
      <w:r>
        <w:rPr>
          <w:rFonts w:hint="eastAsia" w:hAnsi="宋体"/>
          <w:color w:val="auto"/>
          <w:sz w:val="22"/>
          <w:szCs w:val="22"/>
          <w:highlight w:val="none"/>
        </w:rPr>
        <w:t xml:space="preserve">              价格单位：元</w:t>
      </w:r>
    </w:p>
    <w:tbl>
      <w:tblPr>
        <w:tblStyle w:val="60"/>
        <w:tblW w:w="1029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078"/>
        <w:gridCol w:w="1451"/>
        <w:gridCol w:w="719"/>
        <w:gridCol w:w="1166"/>
        <w:gridCol w:w="1240"/>
        <w:gridCol w:w="1152"/>
        <w:gridCol w:w="1069"/>
        <w:gridCol w:w="14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45" w:type="dxa"/>
            <w:noWrap w:val="0"/>
            <w:vAlign w:val="center"/>
          </w:tcPr>
          <w:p>
            <w:pPr>
              <w:jc w:val="center"/>
              <w:rPr>
                <w:rFonts w:hint="eastAsia"/>
                <w:color w:val="auto"/>
                <w:sz w:val="22"/>
                <w:szCs w:val="22"/>
                <w:highlight w:val="none"/>
              </w:rPr>
            </w:pPr>
            <w:r>
              <w:rPr>
                <w:rFonts w:hint="eastAsia"/>
                <w:color w:val="auto"/>
                <w:sz w:val="22"/>
                <w:szCs w:val="22"/>
                <w:highlight w:val="none"/>
              </w:rPr>
              <w:t>序号</w:t>
            </w:r>
          </w:p>
        </w:tc>
        <w:tc>
          <w:tcPr>
            <w:tcW w:w="1078" w:type="dxa"/>
            <w:noWrap w:val="0"/>
            <w:vAlign w:val="center"/>
          </w:tcPr>
          <w:p>
            <w:pPr>
              <w:jc w:val="center"/>
              <w:rPr>
                <w:rFonts w:hint="eastAsia"/>
                <w:color w:val="auto"/>
                <w:sz w:val="22"/>
                <w:szCs w:val="22"/>
                <w:highlight w:val="none"/>
              </w:rPr>
            </w:pPr>
            <w:r>
              <w:rPr>
                <w:rFonts w:hint="eastAsia"/>
                <w:color w:val="auto"/>
                <w:sz w:val="22"/>
                <w:szCs w:val="22"/>
                <w:highlight w:val="none"/>
              </w:rPr>
              <w:t>名称</w:t>
            </w:r>
          </w:p>
        </w:tc>
        <w:tc>
          <w:tcPr>
            <w:tcW w:w="1451" w:type="dxa"/>
            <w:noWrap w:val="0"/>
            <w:vAlign w:val="center"/>
          </w:tcPr>
          <w:p>
            <w:pPr>
              <w:jc w:val="center"/>
              <w:rPr>
                <w:rFonts w:hint="eastAsia"/>
                <w:color w:val="auto"/>
                <w:sz w:val="22"/>
                <w:szCs w:val="22"/>
                <w:highlight w:val="none"/>
              </w:rPr>
            </w:pPr>
            <w:r>
              <w:rPr>
                <w:rFonts w:hint="eastAsia"/>
                <w:color w:val="auto"/>
                <w:sz w:val="22"/>
                <w:szCs w:val="22"/>
                <w:highlight w:val="none"/>
              </w:rPr>
              <w:t>明细</w:t>
            </w:r>
          </w:p>
        </w:tc>
        <w:tc>
          <w:tcPr>
            <w:tcW w:w="719" w:type="dxa"/>
            <w:noWrap w:val="0"/>
            <w:vAlign w:val="center"/>
          </w:tcPr>
          <w:p>
            <w:pPr>
              <w:jc w:val="center"/>
              <w:rPr>
                <w:rFonts w:hint="eastAsia"/>
                <w:color w:val="auto"/>
                <w:sz w:val="22"/>
                <w:szCs w:val="22"/>
                <w:highlight w:val="none"/>
              </w:rPr>
            </w:pPr>
            <w:r>
              <w:rPr>
                <w:rFonts w:hint="eastAsia"/>
                <w:color w:val="auto"/>
                <w:sz w:val="22"/>
                <w:szCs w:val="22"/>
                <w:highlight w:val="none"/>
              </w:rPr>
              <w:t>人数</w:t>
            </w:r>
          </w:p>
        </w:tc>
        <w:tc>
          <w:tcPr>
            <w:tcW w:w="1166" w:type="dxa"/>
            <w:noWrap w:val="0"/>
            <w:vAlign w:val="center"/>
          </w:tcPr>
          <w:p>
            <w:pPr>
              <w:jc w:val="center"/>
              <w:rPr>
                <w:rFonts w:hint="eastAsia"/>
                <w:color w:val="auto"/>
                <w:sz w:val="22"/>
                <w:szCs w:val="22"/>
                <w:highlight w:val="none"/>
              </w:rPr>
            </w:pPr>
            <w:r>
              <w:rPr>
                <w:rFonts w:hint="eastAsia"/>
                <w:color w:val="auto"/>
                <w:sz w:val="22"/>
                <w:szCs w:val="22"/>
                <w:highlight w:val="none"/>
              </w:rPr>
              <w:t>金额（元/月.人）</w:t>
            </w:r>
          </w:p>
        </w:tc>
        <w:tc>
          <w:tcPr>
            <w:tcW w:w="1240" w:type="dxa"/>
            <w:noWrap w:val="0"/>
            <w:vAlign w:val="center"/>
          </w:tcPr>
          <w:p>
            <w:pPr>
              <w:jc w:val="center"/>
              <w:rPr>
                <w:rFonts w:hint="eastAsia"/>
                <w:color w:val="auto"/>
                <w:sz w:val="22"/>
                <w:szCs w:val="22"/>
                <w:highlight w:val="none"/>
              </w:rPr>
            </w:pPr>
            <w:r>
              <w:rPr>
                <w:rFonts w:hint="eastAsia"/>
                <w:color w:val="auto"/>
                <w:sz w:val="22"/>
                <w:szCs w:val="22"/>
                <w:highlight w:val="none"/>
              </w:rPr>
              <w:t>小计（元/月.人）</w:t>
            </w:r>
          </w:p>
        </w:tc>
        <w:tc>
          <w:tcPr>
            <w:tcW w:w="1152" w:type="dxa"/>
            <w:noWrap w:val="0"/>
            <w:vAlign w:val="center"/>
          </w:tcPr>
          <w:p>
            <w:pPr>
              <w:jc w:val="center"/>
              <w:rPr>
                <w:rFonts w:hint="eastAsia"/>
                <w:color w:val="auto"/>
                <w:sz w:val="22"/>
                <w:szCs w:val="22"/>
                <w:highlight w:val="none"/>
              </w:rPr>
            </w:pPr>
            <w:r>
              <w:rPr>
                <w:rFonts w:hint="eastAsia"/>
                <w:color w:val="auto"/>
                <w:sz w:val="22"/>
                <w:szCs w:val="22"/>
                <w:highlight w:val="none"/>
              </w:rPr>
              <w:t>合计</w:t>
            </w:r>
          </w:p>
        </w:tc>
        <w:tc>
          <w:tcPr>
            <w:tcW w:w="2545" w:type="dxa"/>
            <w:gridSpan w:val="2"/>
            <w:noWrap w:val="0"/>
            <w:vAlign w:val="center"/>
          </w:tcPr>
          <w:p>
            <w:pPr>
              <w:jc w:val="center"/>
              <w:rPr>
                <w:rFonts w:hint="eastAsia"/>
                <w:color w:val="auto"/>
                <w:sz w:val="22"/>
                <w:szCs w:val="22"/>
                <w:highlight w:val="none"/>
              </w:rPr>
            </w:pPr>
            <w:r>
              <w:rPr>
                <w:rFonts w:hint="eastAsia"/>
                <w:color w:val="auto"/>
                <w:sz w:val="22"/>
                <w:szCs w:val="22"/>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5" w:type="dxa"/>
            <w:vMerge w:val="restart"/>
            <w:noWrap w:val="0"/>
            <w:vAlign w:val="center"/>
          </w:tcPr>
          <w:p>
            <w:pPr>
              <w:jc w:val="center"/>
              <w:rPr>
                <w:rFonts w:hint="eastAsia"/>
                <w:color w:val="auto"/>
                <w:sz w:val="22"/>
                <w:szCs w:val="22"/>
                <w:highlight w:val="none"/>
              </w:rPr>
            </w:pPr>
            <w:r>
              <w:rPr>
                <w:rFonts w:hint="eastAsia"/>
                <w:color w:val="auto"/>
                <w:sz w:val="22"/>
                <w:szCs w:val="22"/>
                <w:highlight w:val="none"/>
              </w:rPr>
              <w:t>一</w:t>
            </w:r>
          </w:p>
        </w:tc>
        <w:tc>
          <w:tcPr>
            <w:tcW w:w="1078" w:type="dxa"/>
            <w:vMerge w:val="restart"/>
            <w:noWrap w:val="0"/>
            <w:vAlign w:val="center"/>
          </w:tcPr>
          <w:p>
            <w:pPr>
              <w:jc w:val="center"/>
              <w:rPr>
                <w:rFonts w:hint="eastAsia"/>
                <w:color w:val="auto"/>
                <w:sz w:val="22"/>
                <w:szCs w:val="22"/>
                <w:highlight w:val="none"/>
              </w:rPr>
            </w:pPr>
            <w:r>
              <w:rPr>
                <w:rFonts w:hint="eastAsia" w:ascii="宋体" w:hAnsi="宋体" w:eastAsia="宋体" w:cs="宋体"/>
                <w:color w:val="auto"/>
                <w:sz w:val="22"/>
                <w:szCs w:val="22"/>
                <w:highlight w:val="none"/>
                <w:lang w:val="en-US" w:eastAsia="zh-CN"/>
              </w:rPr>
              <w:t>人员费用</w:t>
            </w:r>
          </w:p>
        </w:tc>
        <w:tc>
          <w:tcPr>
            <w:tcW w:w="1451" w:type="dxa"/>
            <w:noWrap w:val="0"/>
            <w:vAlign w:val="center"/>
          </w:tcPr>
          <w:p>
            <w:pPr>
              <w:jc w:val="center"/>
              <w:rPr>
                <w:rFonts w:hint="eastAsia" w:ascii="宋体" w:hAnsi="宋体" w:eastAsia="宋体" w:cs="宋体"/>
                <w:color w:val="auto"/>
                <w:sz w:val="22"/>
                <w:szCs w:val="22"/>
                <w:highlight w:val="none"/>
              </w:rPr>
            </w:pPr>
            <w:r>
              <w:rPr>
                <w:rFonts w:hint="eastAsia"/>
                <w:color w:val="auto"/>
                <w:highlight w:val="none"/>
              </w:rPr>
              <w:t>项目经理</w:t>
            </w:r>
          </w:p>
        </w:tc>
        <w:tc>
          <w:tcPr>
            <w:tcW w:w="719" w:type="dxa"/>
            <w:noWrap w:val="0"/>
            <w:vAlign w:val="center"/>
          </w:tcPr>
          <w:p>
            <w:pPr>
              <w:jc w:val="center"/>
              <w:rPr>
                <w:rFonts w:hint="eastAsia"/>
                <w:color w:val="auto"/>
                <w:sz w:val="22"/>
                <w:szCs w:val="22"/>
                <w:highlight w:val="none"/>
              </w:rPr>
            </w:pPr>
          </w:p>
        </w:tc>
        <w:tc>
          <w:tcPr>
            <w:tcW w:w="1166" w:type="dxa"/>
            <w:noWrap w:val="0"/>
            <w:vAlign w:val="center"/>
          </w:tcPr>
          <w:p>
            <w:pPr>
              <w:jc w:val="center"/>
              <w:rPr>
                <w:rFonts w:hint="eastAsia"/>
                <w:color w:val="auto"/>
                <w:sz w:val="22"/>
                <w:szCs w:val="22"/>
                <w:highlight w:val="none"/>
              </w:rPr>
            </w:pPr>
          </w:p>
        </w:tc>
        <w:tc>
          <w:tcPr>
            <w:tcW w:w="1240" w:type="dxa"/>
            <w:noWrap w:val="0"/>
            <w:vAlign w:val="center"/>
          </w:tcPr>
          <w:p>
            <w:pPr>
              <w:jc w:val="center"/>
              <w:rPr>
                <w:rFonts w:hint="eastAsia"/>
                <w:color w:val="auto"/>
                <w:sz w:val="22"/>
                <w:szCs w:val="22"/>
                <w:highlight w:val="none"/>
              </w:rPr>
            </w:pPr>
          </w:p>
        </w:tc>
        <w:tc>
          <w:tcPr>
            <w:tcW w:w="1152" w:type="dxa"/>
            <w:noWrap w:val="0"/>
            <w:vAlign w:val="center"/>
          </w:tcPr>
          <w:p>
            <w:pPr>
              <w:jc w:val="center"/>
              <w:rPr>
                <w:rFonts w:hint="eastAsia"/>
                <w:color w:val="auto"/>
                <w:sz w:val="22"/>
                <w:szCs w:val="22"/>
                <w:highlight w:val="none"/>
              </w:rPr>
            </w:pPr>
          </w:p>
        </w:tc>
        <w:tc>
          <w:tcPr>
            <w:tcW w:w="2545" w:type="dxa"/>
            <w:gridSpan w:val="2"/>
            <w:vMerge w:val="restart"/>
            <w:noWrap w:val="0"/>
            <w:vAlign w:val="center"/>
          </w:tcPr>
          <w:p>
            <w:pPr>
              <w:jc w:val="center"/>
              <w:rPr>
                <w:rFonts w:hint="eastAsia" w:eastAsia="宋体"/>
                <w:color w:val="auto"/>
                <w:sz w:val="22"/>
                <w:szCs w:val="22"/>
                <w:highlight w:val="none"/>
                <w:lang w:eastAsia="zh-CN"/>
              </w:rPr>
            </w:pPr>
            <w:r>
              <w:rPr>
                <w:rFonts w:hint="eastAsia"/>
                <w:color w:val="auto"/>
                <w:sz w:val="22"/>
                <w:szCs w:val="22"/>
                <w:highlight w:val="none"/>
              </w:rPr>
              <w:t>人员费用包括但不限于人员工资</w:t>
            </w:r>
            <w:r>
              <w:rPr>
                <w:rFonts w:hint="eastAsia"/>
                <w:color w:val="auto"/>
                <w:sz w:val="22"/>
                <w:szCs w:val="22"/>
                <w:highlight w:val="none"/>
                <w:lang w:eastAsia="zh-CN"/>
              </w:rPr>
              <w:t>、</w:t>
            </w:r>
            <w:r>
              <w:rPr>
                <w:rFonts w:hint="eastAsia"/>
                <w:color w:val="auto"/>
                <w:sz w:val="22"/>
                <w:szCs w:val="22"/>
                <w:highlight w:val="none"/>
              </w:rPr>
              <w:t>高温补贴</w:t>
            </w:r>
            <w:r>
              <w:rPr>
                <w:rFonts w:hint="eastAsia"/>
                <w:color w:val="auto"/>
                <w:sz w:val="22"/>
                <w:szCs w:val="22"/>
                <w:highlight w:val="none"/>
                <w:lang w:eastAsia="zh-CN"/>
              </w:rPr>
              <w:t>、</w:t>
            </w:r>
            <w:r>
              <w:rPr>
                <w:rFonts w:hint="eastAsia"/>
                <w:color w:val="auto"/>
                <w:sz w:val="22"/>
                <w:szCs w:val="22"/>
                <w:highlight w:val="none"/>
              </w:rPr>
              <w:t>节假日加班费</w:t>
            </w:r>
            <w:r>
              <w:rPr>
                <w:rFonts w:hint="eastAsia"/>
                <w:color w:val="auto"/>
                <w:sz w:val="22"/>
                <w:szCs w:val="22"/>
                <w:highlight w:val="none"/>
                <w:lang w:eastAsia="zh-CN"/>
              </w:rPr>
              <w:t>、</w:t>
            </w:r>
          </w:p>
          <w:p>
            <w:pPr>
              <w:jc w:val="center"/>
              <w:rPr>
                <w:rFonts w:hint="eastAsia" w:eastAsia="宋体"/>
                <w:color w:val="auto"/>
                <w:sz w:val="22"/>
                <w:szCs w:val="22"/>
                <w:highlight w:val="none"/>
                <w:lang w:val="en-US" w:eastAsia="zh-CN"/>
              </w:rPr>
            </w:pPr>
            <w:r>
              <w:rPr>
                <w:rFonts w:hint="eastAsia"/>
                <w:color w:val="auto"/>
                <w:sz w:val="22"/>
                <w:szCs w:val="22"/>
                <w:highlight w:val="none"/>
              </w:rPr>
              <w:t>社会保障（单位缴纳部分）</w:t>
            </w:r>
            <w:r>
              <w:rPr>
                <w:rFonts w:hint="eastAsia"/>
                <w:color w:val="auto"/>
                <w:sz w:val="22"/>
                <w:szCs w:val="22"/>
                <w:highlight w:val="none"/>
                <w:lang w:eastAsia="zh-CN"/>
              </w:rPr>
              <w:t>、</w:t>
            </w:r>
            <w:r>
              <w:rPr>
                <w:rFonts w:hint="eastAsia"/>
                <w:color w:val="auto"/>
                <w:sz w:val="22"/>
                <w:szCs w:val="22"/>
                <w:highlight w:val="none"/>
              </w:rPr>
              <w:t>公积金</w:t>
            </w:r>
            <w:r>
              <w:rPr>
                <w:rFonts w:hint="eastAsia"/>
                <w:color w:val="auto"/>
                <w:sz w:val="22"/>
                <w:szCs w:val="22"/>
                <w:highlight w:val="none"/>
                <w:lang w:eastAsia="zh-CN"/>
              </w:rPr>
              <w:t>、</w:t>
            </w:r>
            <w:r>
              <w:rPr>
                <w:rFonts w:hint="eastAsia"/>
                <w:color w:val="auto"/>
                <w:sz w:val="22"/>
                <w:szCs w:val="22"/>
                <w:highlight w:val="none"/>
              </w:rPr>
              <w:t>人身意外伤害险</w:t>
            </w:r>
            <w:r>
              <w:rPr>
                <w:rFonts w:hint="eastAsia"/>
                <w:color w:val="auto"/>
                <w:sz w:val="22"/>
                <w:szCs w:val="22"/>
                <w:highlight w:val="none"/>
                <w:lang w:val="en-US" w:eastAsia="zh-CN"/>
              </w:rPr>
              <w:t>等费用。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5" w:type="dxa"/>
            <w:vMerge w:val="continue"/>
            <w:noWrap w:val="0"/>
            <w:vAlign w:val="center"/>
          </w:tcPr>
          <w:p>
            <w:pPr>
              <w:jc w:val="center"/>
              <w:rPr>
                <w:rFonts w:hint="eastAsia"/>
                <w:color w:val="auto"/>
                <w:sz w:val="22"/>
                <w:szCs w:val="22"/>
                <w:highlight w:val="none"/>
              </w:rPr>
            </w:pPr>
          </w:p>
        </w:tc>
        <w:tc>
          <w:tcPr>
            <w:tcW w:w="1078" w:type="dxa"/>
            <w:vMerge w:val="continue"/>
            <w:noWrap w:val="0"/>
            <w:vAlign w:val="center"/>
          </w:tcPr>
          <w:p>
            <w:pPr>
              <w:jc w:val="center"/>
              <w:rPr>
                <w:rFonts w:hint="eastAsia"/>
                <w:color w:val="auto"/>
                <w:sz w:val="22"/>
                <w:szCs w:val="22"/>
                <w:highlight w:val="none"/>
              </w:rPr>
            </w:pPr>
          </w:p>
        </w:tc>
        <w:tc>
          <w:tcPr>
            <w:tcW w:w="1451" w:type="dxa"/>
            <w:noWrap w:val="0"/>
            <w:vAlign w:val="center"/>
          </w:tcPr>
          <w:p>
            <w:pPr>
              <w:jc w:val="center"/>
              <w:rPr>
                <w:rFonts w:hint="eastAsia" w:ascii="宋体" w:hAnsi="宋体" w:eastAsia="宋体" w:cs="宋体"/>
                <w:color w:val="auto"/>
                <w:sz w:val="22"/>
                <w:szCs w:val="22"/>
                <w:highlight w:val="none"/>
              </w:rPr>
            </w:pPr>
            <w:r>
              <w:rPr>
                <w:rFonts w:hint="eastAsia"/>
                <w:color w:val="auto"/>
                <w:highlight w:val="none"/>
              </w:rPr>
              <w:t>运送主管</w:t>
            </w:r>
          </w:p>
        </w:tc>
        <w:tc>
          <w:tcPr>
            <w:tcW w:w="719" w:type="dxa"/>
            <w:noWrap w:val="0"/>
            <w:vAlign w:val="center"/>
          </w:tcPr>
          <w:p>
            <w:pPr>
              <w:jc w:val="center"/>
              <w:rPr>
                <w:rFonts w:hint="eastAsia"/>
                <w:color w:val="auto"/>
                <w:sz w:val="22"/>
                <w:szCs w:val="22"/>
                <w:highlight w:val="none"/>
              </w:rPr>
            </w:pPr>
          </w:p>
        </w:tc>
        <w:tc>
          <w:tcPr>
            <w:tcW w:w="1166" w:type="dxa"/>
            <w:noWrap w:val="0"/>
            <w:vAlign w:val="center"/>
          </w:tcPr>
          <w:p>
            <w:pPr>
              <w:jc w:val="center"/>
              <w:rPr>
                <w:rFonts w:hint="eastAsia"/>
                <w:color w:val="auto"/>
                <w:sz w:val="22"/>
                <w:szCs w:val="22"/>
                <w:highlight w:val="none"/>
              </w:rPr>
            </w:pPr>
          </w:p>
        </w:tc>
        <w:tc>
          <w:tcPr>
            <w:tcW w:w="1240" w:type="dxa"/>
            <w:noWrap w:val="0"/>
            <w:vAlign w:val="center"/>
          </w:tcPr>
          <w:p>
            <w:pPr>
              <w:jc w:val="center"/>
              <w:rPr>
                <w:rFonts w:hint="eastAsia"/>
                <w:color w:val="auto"/>
                <w:sz w:val="22"/>
                <w:szCs w:val="22"/>
                <w:highlight w:val="none"/>
              </w:rPr>
            </w:pPr>
          </w:p>
        </w:tc>
        <w:tc>
          <w:tcPr>
            <w:tcW w:w="1152" w:type="dxa"/>
            <w:noWrap w:val="0"/>
            <w:vAlign w:val="center"/>
          </w:tcPr>
          <w:p>
            <w:pPr>
              <w:jc w:val="center"/>
              <w:rPr>
                <w:rFonts w:hint="eastAsia"/>
                <w:color w:val="auto"/>
                <w:sz w:val="22"/>
                <w:szCs w:val="22"/>
                <w:highlight w:val="none"/>
              </w:rPr>
            </w:pPr>
          </w:p>
        </w:tc>
        <w:tc>
          <w:tcPr>
            <w:tcW w:w="2545" w:type="dxa"/>
            <w:gridSpan w:val="2"/>
            <w:vMerge w:val="continue"/>
            <w:noWrap w:val="0"/>
            <w:vAlign w:val="center"/>
          </w:tcPr>
          <w:p>
            <w:pPr>
              <w:jc w:val="center"/>
              <w:rPr>
                <w:rFonts w:hint="eastAsia"/>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5" w:type="dxa"/>
            <w:vMerge w:val="continue"/>
            <w:noWrap w:val="0"/>
            <w:vAlign w:val="center"/>
          </w:tcPr>
          <w:p>
            <w:pPr>
              <w:jc w:val="center"/>
              <w:rPr>
                <w:rFonts w:hint="eastAsia"/>
                <w:color w:val="auto"/>
                <w:sz w:val="22"/>
                <w:szCs w:val="22"/>
                <w:highlight w:val="none"/>
              </w:rPr>
            </w:pPr>
          </w:p>
        </w:tc>
        <w:tc>
          <w:tcPr>
            <w:tcW w:w="1078" w:type="dxa"/>
            <w:vMerge w:val="continue"/>
            <w:noWrap w:val="0"/>
            <w:vAlign w:val="center"/>
          </w:tcPr>
          <w:p>
            <w:pPr>
              <w:jc w:val="center"/>
              <w:rPr>
                <w:rFonts w:hint="eastAsia"/>
                <w:color w:val="auto"/>
                <w:sz w:val="22"/>
                <w:szCs w:val="22"/>
                <w:highlight w:val="none"/>
              </w:rPr>
            </w:pPr>
          </w:p>
        </w:tc>
        <w:tc>
          <w:tcPr>
            <w:tcW w:w="1451" w:type="dxa"/>
            <w:noWrap w:val="0"/>
            <w:vAlign w:val="center"/>
          </w:tcPr>
          <w:p>
            <w:pPr>
              <w:jc w:val="center"/>
              <w:rPr>
                <w:rFonts w:hint="eastAsia" w:ascii="宋体" w:hAnsi="宋体" w:eastAsia="宋体" w:cs="宋体"/>
                <w:color w:val="auto"/>
                <w:sz w:val="22"/>
                <w:szCs w:val="22"/>
                <w:highlight w:val="none"/>
              </w:rPr>
            </w:pPr>
            <w:r>
              <w:rPr>
                <w:rFonts w:hint="eastAsia"/>
                <w:color w:val="auto"/>
                <w:highlight w:val="none"/>
              </w:rPr>
              <w:t>保洁主管</w:t>
            </w:r>
          </w:p>
        </w:tc>
        <w:tc>
          <w:tcPr>
            <w:tcW w:w="719" w:type="dxa"/>
            <w:noWrap w:val="0"/>
            <w:vAlign w:val="center"/>
          </w:tcPr>
          <w:p>
            <w:pPr>
              <w:jc w:val="center"/>
              <w:rPr>
                <w:rFonts w:hint="eastAsia"/>
                <w:color w:val="auto"/>
                <w:sz w:val="22"/>
                <w:szCs w:val="22"/>
                <w:highlight w:val="none"/>
              </w:rPr>
            </w:pPr>
          </w:p>
        </w:tc>
        <w:tc>
          <w:tcPr>
            <w:tcW w:w="1166" w:type="dxa"/>
            <w:noWrap w:val="0"/>
            <w:vAlign w:val="center"/>
          </w:tcPr>
          <w:p>
            <w:pPr>
              <w:jc w:val="center"/>
              <w:rPr>
                <w:rFonts w:hint="eastAsia"/>
                <w:color w:val="auto"/>
                <w:sz w:val="22"/>
                <w:szCs w:val="22"/>
                <w:highlight w:val="none"/>
              </w:rPr>
            </w:pPr>
          </w:p>
        </w:tc>
        <w:tc>
          <w:tcPr>
            <w:tcW w:w="1240" w:type="dxa"/>
            <w:noWrap w:val="0"/>
            <w:vAlign w:val="center"/>
          </w:tcPr>
          <w:p>
            <w:pPr>
              <w:jc w:val="center"/>
              <w:rPr>
                <w:rFonts w:hint="eastAsia"/>
                <w:color w:val="auto"/>
                <w:sz w:val="22"/>
                <w:szCs w:val="22"/>
                <w:highlight w:val="none"/>
              </w:rPr>
            </w:pPr>
          </w:p>
        </w:tc>
        <w:tc>
          <w:tcPr>
            <w:tcW w:w="1152" w:type="dxa"/>
            <w:noWrap w:val="0"/>
            <w:vAlign w:val="center"/>
          </w:tcPr>
          <w:p>
            <w:pPr>
              <w:jc w:val="center"/>
              <w:rPr>
                <w:rFonts w:hint="eastAsia"/>
                <w:color w:val="auto"/>
                <w:sz w:val="22"/>
                <w:szCs w:val="22"/>
                <w:highlight w:val="none"/>
              </w:rPr>
            </w:pPr>
          </w:p>
        </w:tc>
        <w:tc>
          <w:tcPr>
            <w:tcW w:w="2545" w:type="dxa"/>
            <w:gridSpan w:val="2"/>
            <w:vMerge w:val="continue"/>
            <w:noWrap w:val="0"/>
            <w:vAlign w:val="center"/>
          </w:tcPr>
          <w:p>
            <w:pPr>
              <w:jc w:val="center"/>
              <w:rPr>
                <w:rFonts w:hint="eastAsia"/>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5" w:type="dxa"/>
            <w:vMerge w:val="continue"/>
            <w:noWrap w:val="0"/>
            <w:vAlign w:val="center"/>
          </w:tcPr>
          <w:p>
            <w:pPr>
              <w:jc w:val="center"/>
              <w:rPr>
                <w:rFonts w:hint="eastAsia"/>
                <w:color w:val="auto"/>
                <w:sz w:val="22"/>
                <w:szCs w:val="22"/>
                <w:highlight w:val="none"/>
              </w:rPr>
            </w:pPr>
          </w:p>
        </w:tc>
        <w:tc>
          <w:tcPr>
            <w:tcW w:w="1078" w:type="dxa"/>
            <w:vMerge w:val="continue"/>
            <w:noWrap w:val="0"/>
            <w:vAlign w:val="center"/>
          </w:tcPr>
          <w:p>
            <w:pPr>
              <w:jc w:val="center"/>
              <w:rPr>
                <w:rFonts w:hint="eastAsia"/>
                <w:color w:val="auto"/>
                <w:sz w:val="22"/>
                <w:szCs w:val="22"/>
                <w:highlight w:val="none"/>
              </w:rPr>
            </w:pPr>
          </w:p>
        </w:tc>
        <w:tc>
          <w:tcPr>
            <w:tcW w:w="1451" w:type="dxa"/>
            <w:noWrap w:val="0"/>
            <w:vAlign w:val="center"/>
          </w:tcPr>
          <w:p>
            <w:pPr>
              <w:jc w:val="center"/>
              <w:rPr>
                <w:rFonts w:hint="eastAsia" w:ascii="宋体" w:hAnsi="宋体" w:eastAsia="宋体" w:cs="宋体"/>
                <w:color w:val="auto"/>
                <w:sz w:val="22"/>
                <w:szCs w:val="22"/>
                <w:highlight w:val="none"/>
              </w:rPr>
            </w:pPr>
            <w:r>
              <w:rPr>
                <w:rFonts w:hint="eastAsia"/>
                <w:color w:val="auto"/>
                <w:highlight w:val="none"/>
              </w:rPr>
              <w:t>文员</w:t>
            </w:r>
          </w:p>
        </w:tc>
        <w:tc>
          <w:tcPr>
            <w:tcW w:w="719" w:type="dxa"/>
            <w:noWrap w:val="0"/>
            <w:vAlign w:val="center"/>
          </w:tcPr>
          <w:p>
            <w:pPr>
              <w:jc w:val="center"/>
              <w:rPr>
                <w:rFonts w:hint="eastAsia"/>
                <w:color w:val="auto"/>
                <w:sz w:val="22"/>
                <w:szCs w:val="22"/>
                <w:highlight w:val="none"/>
              </w:rPr>
            </w:pPr>
          </w:p>
        </w:tc>
        <w:tc>
          <w:tcPr>
            <w:tcW w:w="1166" w:type="dxa"/>
            <w:noWrap w:val="0"/>
            <w:vAlign w:val="center"/>
          </w:tcPr>
          <w:p>
            <w:pPr>
              <w:jc w:val="center"/>
              <w:rPr>
                <w:rFonts w:hint="eastAsia"/>
                <w:color w:val="auto"/>
                <w:sz w:val="22"/>
                <w:szCs w:val="22"/>
                <w:highlight w:val="none"/>
              </w:rPr>
            </w:pPr>
          </w:p>
        </w:tc>
        <w:tc>
          <w:tcPr>
            <w:tcW w:w="1240" w:type="dxa"/>
            <w:noWrap w:val="0"/>
            <w:vAlign w:val="center"/>
          </w:tcPr>
          <w:p>
            <w:pPr>
              <w:jc w:val="center"/>
              <w:rPr>
                <w:rFonts w:hint="eastAsia"/>
                <w:color w:val="auto"/>
                <w:sz w:val="22"/>
                <w:szCs w:val="22"/>
                <w:highlight w:val="none"/>
              </w:rPr>
            </w:pPr>
          </w:p>
        </w:tc>
        <w:tc>
          <w:tcPr>
            <w:tcW w:w="1152" w:type="dxa"/>
            <w:noWrap w:val="0"/>
            <w:vAlign w:val="center"/>
          </w:tcPr>
          <w:p>
            <w:pPr>
              <w:jc w:val="center"/>
              <w:rPr>
                <w:rFonts w:hint="eastAsia"/>
                <w:color w:val="auto"/>
                <w:sz w:val="22"/>
                <w:szCs w:val="22"/>
                <w:highlight w:val="none"/>
              </w:rPr>
            </w:pPr>
          </w:p>
        </w:tc>
        <w:tc>
          <w:tcPr>
            <w:tcW w:w="2545" w:type="dxa"/>
            <w:gridSpan w:val="2"/>
            <w:vMerge w:val="continue"/>
            <w:noWrap w:val="0"/>
            <w:vAlign w:val="center"/>
          </w:tcPr>
          <w:p>
            <w:pPr>
              <w:jc w:val="center"/>
              <w:rPr>
                <w:rFonts w:hint="eastAsia"/>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5" w:type="dxa"/>
            <w:vMerge w:val="continue"/>
            <w:noWrap w:val="0"/>
            <w:vAlign w:val="center"/>
          </w:tcPr>
          <w:p>
            <w:pPr>
              <w:jc w:val="center"/>
              <w:rPr>
                <w:rFonts w:hint="eastAsia"/>
                <w:color w:val="auto"/>
                <w:sz w:val="22"/>
                <w:szCs w:val="22"/>
                <w:highlight w:val="none"/>
              </w:rPr>
            </w:pPr>
          </w:p>
        </w:tc>
        <w:tc>
          <w:tcPr>
            <w:tcW w:w="1078" w:type="dxa"/>
            <w:vMerge w:val="continue"/>
            <w:noWrap w:val="0"/>
            <w:vAlign w:val="center"/>
          </w:tcPr>
          <w:p>
            <w:pPr>
              <w:jc w:val="center"/>
              <w:rPr>
                <w:rFonts w:hint="eastAsia"/>
                <w:color w:val="auto"/>
                <w:sz w:val="22"/>
                <w:szCs w:val="22"/>
                <w:highlight w:val="none"/>
              </w:rPr>
            </w:pPr>
          </w:p>
        </w:tc>
        <w:tc>
          <w:tcPr>
            <w:tcW w:w="1451" w:type="dxa"/>
            <w:noWrap w:val="0"/>
            <w:vAlign w:val="center"/>
          </w:tcPr>
          <w:p>
            <w:pPr>
              <w:jc w:val="center"/>
              <w:rPr>
                <w:rFonts w:hint="eastAsia" w:ascii="宋体" w:hAnsi="宋体" w:eastAsia="宋体" w:cs="宋体"/>
                <w:color w:val="auto"/>
                <w:sz w:val="22"/>
                <w:szCs w:val="22"/>
                <w:highlight w:val="none"/>
              </w:rPr>
            </w:pPr>
            <w:r>
              <w:rPr>
                <w:rFonts w:hint="eastAsia"/>
                <w:color w:val="auto"/>
                <w:highlight w:val="none"/>
              </w:rPr>
              <w:t>保洁</w:t>
            </w:r>
          </w:p>
        </w:tc>
        <w:tc>
          <w:tcPr>
            <w:tcW w:w="719" w:type="dxa"/>
            <w:noWrap w:val="0"/>
            <w:vAlign w:val="center"/>
          </w:tcPr>
          <w:p>
            <w:pPr>
              <w:jc w:val="center"/>
              <w:rPr>
                <w:rFonts w:hint="eastAsia"/>
                <w:color w:val="auto"/>
                <w:sz w:val="22"/>
                <w:szCs w:val="22"/>
                <w:highlight w:val="none"/>
              </w:rPr>
            </w:pPr>
          </w:p>
        </w:tc>
        <w:tc>
          <w:tcPr>
            <w:tcW w:w="1166" w:type="dxa"/>
            <w:noWrap w:val="0"/>
            <w:vAlign w:val="center"/>
          </w:tcPr>
          <w:p>
            <w:pPr>
              <w:jc w:val="center"/>
              <w:rPr>
                <w:rFonts w:hint="eastAsia"/>
                <w:color w:val="auto"/>
                <w:sz w:val="22"/>
                <w:szCs w:val="22"/>
                <w:highlight w:val="none"/>
              </w:rPr>
            </w:pPr>
          </w:p>
        </w:tc>
        <w:tc>
          <w:tcPr>
            <w:tcW w:w="1240" w:type="dxa"/>
            <w:noWrap w:val="0"/>
            <w:vAlign w:val="center"/>
          </w:tcPr>
          <w:p>
            <w:pPr>
              <w:jc w:val="center"/>
              <w:rPr>
                <w:rFonts w:hint="eastAsia"/>
                <w:color w:val="auto"/>
                <w:sz w:val="22"/>
                <w:szCs w:val="22"/>
                <w:highlight w:val="none"/>
              </w:rPr>
            </w:pPr>
          </w:p>
        </w:tc>
        <w:tc>
          <w:tcPr>
            <w:tcW w:w="1152" w:type="dxa"/>
            <w:noWrap w:val="0"/>
            <w:vAlign w:val="center"/>
          </w:tcPr>
          <w:p>
            <w:pPr>
              <w:jc w:val="center"/>
              <w:rPr>
                <w:rFonts w:hint="eastAsia"/>
                <w:color w:val="auto"/>
                <w:sz w:val="22"/>
                <w:szCs w:val="22"/>
                <w:highlight w:val="none"/>
              </w:rPr>
            </w:pPr>
          </w:p>
        </w:tc>
        <w:tc>
          <w:tcPr>
            <w:tcW w:w="2545" w:type="dxa"/>
            <w:gridSpan w:val="2"/>
            <w:vMerge w:val="continue"/>
            <w:noWrap w:val="0"/>
            <w:vAlign w:val="center"/>
          </w:tcPr>
          <w:p>
            <w:pPr>
              <w:jc w:val="center"/>
              <w:rPr>
                <w:rFonts w:hint="eastAsia"/>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5" w:type="dxa"/>
            <w:vMerge w:val="continue"/>
            <w:noWrap w:val="0"/>
            <w:vAlign w:val="center"/>
          </w:tcPr>
          <w:p>
            <w:pPr>
              <w:jc w:val="center"/>
              <w:rPr>
                <w:rFonts w:hint="eastAsia"/>
                <w:color w:val="auto"/>
                <w:sz w:val="22"/>
                <w:szCs w:val="22"/>
                <w:highlight w:val="none"/>
              </w:rPr>
            </w:pPr>
          </w:p>
        </w:tc>
        <w:tc>
          <w:tcPr>
            <w:tcW w:w="1078" w:type="dxa"/>
            <w:vMerge w:val="continue"/>
            <w:noWrap w:val="0"/>
            <w:vAlign w:val="center"/>
          </w:tcPr>
          <w:p>
            <w:pPr>
              <w:jc w:val="center"/>
              <w:rPr>
                <w:rFonts w:hint="eastAsia"/>
                <w:color w:val="auto"/>
                <w:sz w:val="22"/>
                <w:szCs w:val="22"/>
                <w:highlight w:val="none"/>
              </w:rPr>
            </w:pPr>
          </w:p>
        </w:tc>
        <w:tc>
          <w:tcPr>
            <w:tcW w:w="1451" w:type="dxa"/>
            <w:noWrap w:val="0"/>
            <w:vAlign w:val="center"/>
          </w:tcPr>
          <w:p>
            <w:pPr>
              <w:jc w:val="center"/>
              <w:rPr>
                <w:rFonts w:hint="eastAsia" w:ascii="宋体" w:hAnsi="宋体" w:eastAsia="宋体" w:cs="宋体"/>
                <w:color w:val="auto"/>
                <w:sz w:val="22"/>
                <w:szCs w:val="22"/>
                <w:highlight w:val="none"/>
              </w:rPr>
            </w:pPr>
            <w:r>
              <w:rPr>
                <w:rFonts w:hint="eastAsia"/>
                <w:color w:val="auto"/>
                <w:highlight w:val="none"/>
              </w:rPr>
              <w:t>运送</w:t>
            </w:r>
          </w:p>
        </w:tc>
        <w:tc>
          <w:tcPr>
            <w:tcW w:w="719" w:type="dxa"/>
            <w:noWrap w:val="0"/>
            <w:vAlign w:val="center"/>
          </w:tcPr>
          <w:p>
            <w:pPr>
              <w:jc w:val="center"/>
              <w:rPr>
                <w:rFonts w:hint="eastAsia"/>
                <w:color w:val="auto"/>
                <w:sz w:val="22"/>
                <w:szCs w:val="22"/>
                <w:highlight w:val="none"/>
              </w:rPr>
            </w:pPr>
          </w:p>
        </w:tc>
        <w:tc>
          <w:tcPr>
            <w:tcW w:w="1166" w:type="dxa"/>
            <w:noWrap w:val="0"/>
            <w:vAlign w:val="center"/>
          </w:tcPr>
          <w:p>
            <w:pPr>
              <w:jc w:val="center"/>
              <w:rPr>
                <w:rFonts w:hint="eastAsia"/>
                <w:color w:val="auto"/>
                <w:sz w:val="22"/>
                <w:szCs w:val="22"/>
                <w:highlight w:val="none"/>
              </w:rPr>
            </w:pPr>
          </w:p>
        </w:tc>
        <w:tc>
          <w:tcPr>
            <w:tcW w:w="1240" w:type="dxa"/>
            <w:noWrap w:val="0"/>
            <w:vAlign w:val="center"/>
          </w:tcPr>
          <w:p>
            <w:pPr>
              <w:jc w:val="center"/>
              <w:rPr>
                <w:rFonts w:hint="eastAsia"/>
                <w:color w:val="auto"/>
                <w:sz w:val="22"/>
                <w:szCs w:val="22"/>
                <w:highlight w:val="none"/>
              </w:rPr>
            </w:pPr>
          </w:p>
        </w:tc>
        <w:tc>
          <w:tcPr>
            <w:tcW w:w="1152" w:type="dxa"/>
            <w:noWrap w:val="0"/>
            <w:vAlign w:val="center"/>
          </w:tcPr>
          <w:p>
            <w:pPr>
              <w:jc w:val="center"/>
              <w:rPr>
                <w:rFonts w:hint="eastAsia"/>
                <w:color w:val="auto"/>
                <w:sz w:val="22"/>
                <w:szCs w:val="22"/>
                <w:highlight w:val="none"/>
              </w:rPr>
            </w:pPr>
          </w:p>
        </w:tc>
        <w:tc>
          <w:tcPr>
            <w:tcW w:w="2545" w:type="dxa"/>
            <w:gridSpan w:val="2"/>
            <w:vMerge w:val="continue"/>
            <w:noWrap w:val="0"/>
            <w:vAlign w:val="center"/>
          </w:tcPr>
          <w:p>
            <w:pPr>
              <w:jc w:val="center"/>
              <w:rPr>
                <w:rFonts w:hint="eastAsia"/>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5" w:type="dxa"/>
            <w:vMerge w:val="continue"/>
            <w:noWrap w:val="0"/>
            <w:vAlign w:val="center"/>
          </w:tcPr>
          <w:p>
            <w:pPr>
              <w:jc w:val="center"/>
              <w:rPr>
                <w:rFonts w:hint="eastAsia"/>
                <w:color w:val="auto"/>
                <w:sz w:val="22"/>
                <w:szCs w:val="22"/>
                <w:highlight w:val="none"/>
              </w:rPr>
            </w:pPr>
          </w:p>
        </w:tc>
        <w:tc>
          <w:tcPr>
            <w:tcW w:w="1078" w:type="dxa"/>
            <w:vMerge w:val="continue"/>
            <w:noWrap w:val="0"/>
            <w:vAlign w:val="center"/>
          </w:tcPr>
          <w:p>
            <w:pPr>
              <w:jc w:val="center"/>
              <w:rPr>
                <w:rFonts w:hint="eastAsia"/>
                <w:color w:val="auto"/>
                <w:sz w:val="22"/>
                <w:szCs w:val="22"/>
                <w:highlight w:val="none"/>
              </w:rPr>
            </w:pPr>
          </w:p>
        </w:tc>
        <w:tc>
          <w:tcPr>
            <w:tcW w:w="1451" w:type="dxa"/>
            <w:noWrap w:val="0"/>
            <w:vAlign w:val="center"/>
          </w:tcPr>
          <w:p>
            <w:pPr>
              <w:jc w:val="center"/>
              <w:rPr>
                <w:rFonts w:hint="eastAsia" w:ascii="宋体" w:hAnsi="宋体" w:eastAsia="宋体" w:cs="宋体"/>
                <w:color w:val="auto"/>
                <w:sz w:val="22"/>
                <w:szCs w:val="22"/>
                <w:highlight w:val="none"/>
              </w:rPr>
            </w:pPr>
            <w:r>
              <w:rPr>
                <w:rFonts w:hint="eastAsia"/>
                <w:color w:val="auto"/>
                <w:highlight w:val="none"/>
              </w:rPr>
              <w:t>秩序维护</w:t>
            </w:r>
          </w:p>
        </w:tc>
        <w:tc>
          <w:tcPr>
            <w:tcW w:w="719" w:type="dxa"/>
            <w:noWrap w:val="0"/>
            <w:vAlign w:val="center"/>
          </w:tcPr>
          <w:p>
            <w:pPr>
              <w:jc w:val="center"/>
              <w:rPr>
                <w:rFonts w:hint="eastAsia"/>
                <w:color w:val="auto"/>
                <w:sz w:val="22"/>
                <w:szCs w:val="22"/>
                <w:highlight w:val="none"/>
              </w:rPr>
            </w:pPr>
          </w:p>
        </w:tc>
        <w:tc>
          <w:tcPr>
            <w:tcW w:w="1166" w:type="dxa"/>
            <w:noWrap w:val="0"/>
            <w:vAlign w:val="center"/>
          </w:tcPr>
          <w:p>
            <w:pPr>
              <w:jc w:val="center"/>
              <w:rPr>
                <w:rFonts w:hint="eastAsia"/>
                <w:color w:val="auto"/>
                <w:sz w:val="22"/>
                <w:szCs w:val="22"/>
                <w:highlight w:val="none"/>
              </w:rPr>
            </w:pPr>
          </w:p>
        </w:tc>
        <w:tc>
          <w:tcPr>
            <w:tcW w:w="1240" w:type="dxa"/>
            <w:noWrap w:val="0"/>
            <w:vAlign w:val="center"/>
          </w:tcPr>
          <w:p>
            <w:pPr>
              <w:jc w:val="center"/>
              <w:rPr>
                <w:rFonts w:hint="eastAsia"/>
                <w:color w:val="auto"/>
                <w:sz w:val="22"/>
                <w:szCs w:val="22"/>
                <w:highlight w:val="none"/>
              </w:rPr>
            </w:pPr>
          </w:p>
        </w:tc>
        <w:tc>
          <w:tcPr>
            <w:tcW w:w="1152" w:type="dxa"/>
            <w:noWrap w:val="0"/>
            <w:vAlign w:val="center"/>
          </w:tcPr>
          <w:p>
            <w:pPr>
              <w:jc w:val="center"/>
              <w:rPr>
                <w:rFonts w:hint="eastAsia"/>
                <w:color w:val="auto"/>
                <w:sz w:val="22"/>
                <w:szCs w:val="22"/>
                <w:highlight w:val="none"/>
              </w:rPr>
            </w:pPr>
          </w:p>
        </w:tc>
        <w:tc>
          <w:tcPr>
            <w:tcW w:w="2545" w:type="dxa"/>
            <w:gridSpan w:val="2"/>
            <w:vMerge w:val="continue"/>
            <w:noWrap w:val="0"/>
            <w:vAlign w:val="center"/>
          </w:tcPr>
          <w:p>
            <w:pPr>
              <w:jc w:val="center"/>
              <w:rPr>
                <w:rFonts w:hint="eastAsia"/>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5" w:type="dxa"/>
            <w:vMerge w:val="continue"/>
            <w:noWrap w:val="0"/>
            <w:vAlign w:val="center"/>
          </w:tcPr>
          <w:p>
            <w:pPr>
              <w:jc w:val="center"/>
              <w:rPr>
                <w:color w:val="auto"/>
                <w:highlight w:val="none"/>
              </w:rPr>
            </w:pPr>
          </w:p>
        </w:tc>
        <w:tc>
          <w:tcPr>
            <w:tcW w:w="1078" w:type="dxa"/>
            <w:vMerge w:val="continue"/>
            <w:noWrap w:val="0"/>
            <w:vAlign w:val="center"/>
          </w:tcPr>
          <w:p>
            <w:pPr>
              <w:jc w:val="center"/>
              <w:rPr>
                <w:color w:val="auto"/>
                <w:highlight w:val="none"/>
              </w:rPr>
            </w:pPr>
          </w:p>
        </w:tc>
        <w:tc>
          <w:tcPr>
            <w:tcW w:w="1451" w:type="dxa"/>
            <w:noWrap w:val="0"/>
            <w:vAlign w:val="center"/>
          </w:tcPr>
          <w:p>
            <w:pPr>
              <w:jc w:val="center"/>
              <w:rPr>
                <w:rFonts w:hint="eastAsia" w:ascii="宋体" w:hAnsi="宋体" w:eastAsia="宋体" w:cs="宋体"/>
                <w:color w:val="auto"/>
                <w:sz w:val="22"/>
                <w:szCs w:val="22"/>
                <w:highlight w:val="none"/>
              </w:rPr>
            </w:pPr>
            <w:r>
              <w:rPr>
                <w:rFonts w:hint="eastAsia"/>
                <w:color w:val="auto"/>
                <w:highlight w:val="none"/>
              </w:rPr>
              <w:t>疫情防控</w:t>
            </w:r>
          </w:p>
        </w:tc>
        <w:tc>
          <w:tcPr>
            <w:tcW w:w="719" w:type="dxa"/>
            <w:noWrap w:val="0"/>
            <w:vAlign w:val="center"/>
          </w:tcPr>
          <w:p>
            <w:pPr>
              <w:jc w:val="center"/>
              <w:rPr>
                <w:rFonts w:hint="eastAsia"/>
                <w:color w:val="auto"/>
                <w:sz w:val="22"/>
                <w:szCs w:val="22"/>
                <w:highlight w:val="none"/>
              </w:rPr>
            </w:pPr>
          </w:p>
        </w:tc>
        <w:tc>
          <w:tcPr>
            <w:tcW w:w="1166" w:type="dxa"/>
            <w:noWrap w:val="0"/>
            <w:vAlign w:val="center"/>
          </w:tcPr>
          <w:p>
            <w:pPr>
              <w:jc w:val="center"/>
              <w:rPr>
                <w:rFonts w:hint="eastAsia"/>
                <w:color w:val="auto"/>
                <w:sz w:val="22"/>
                <w:szCs w:val="22"/>
                <w:highlight w:val="none"/>
              </w:rPr>
            </w:pPr>
          </w:p>
        </w:tc>
        <w:tc>
          <w:tcPr>
            <w:tcW w:w="1240" w:type="dxa"/>
            <w:noWrap w:val="0"/>
            <w:vAlign w:val="center"/>
          </w:tcPr>
          <w:p>
            <w:pPr>
              <w:jc w:val="center"/>
              <w:rPr>
                <w:rFonts w:hint="eastAsia"/>
                <w:color w:val="auto"/>
                <w:sz w:val="22"/>
                <w:szCs w:val="22"/>
                <w:highlight w:val="none"/>
              </w:rPr>
            </w:pPr>
          </w:p>
        </w:tc>
        <w:tc>
          <w:tcPr>
            <w:tcW w:w="1152" w:type="dxa"/>
            <w:noWrap w:val="0"/>
            <w:vAlign w:val="center"/>
          </w:tcPr>
          <w:p>
            <w:pPr>
              <w:jc w:val="center"/>
              <w:rPr>
                <w:rFonts w:hint="eastAsia"/>
                <w:color w:val="auto"/>
                <w:sz w:val="22"/>
                <w:szCs w:val="22"/>
                <w:highlight w:val="none"/>
              </w:rPr>
            </w:pPr>
          </w:p>
        </w:tc>
        <w:tc>
          <w:tcPr>
            <w:tcW w:w="2545" w:type="dxa"/>
            <w:gridSpan w:val="2"/>
            <w:vMerge w:val="continue"/>
            <w:noWrap w:val="0"/>
            <w:vAlign w:val="center"/>
          </w:tcPr>
          <w:p>
            <w:pPr>
              <w:jc w:val="center"/>
              <w:rPr>
                <w:rFonts w:hint="eastAsia"/>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jc w:val="center"/>
              <w:rPr>
                <w:rFonts w:hint="eastAsia" w:eastAsia="宋体"/>
                <w:color w:val="auto"/>
                <w:sz w:val="22"/>
                <w:szCs w:val="22"/>
                <w:highlight w:val="none"/>
                <w:lang w:eastAsia="zh-CN"/>
              </w:rPr>
            </w:pPr>
            <w:r>
              <w:rPr>
                <w:rFonts w:hint="eastAsia"/>
                <w:color w:val="auto"/>
                <w:sz w:val="22"/>
                <w:szCs w:val="22"/>
                <w:highlight w:val="none"/>
                <w:lang w:val="en-US" w:eastAsia="zh-CN"/>
              </w:rPr>
              <w:t>二</w:t>
            </w:r>
          </w:p>
        </w:tc>
        <w:tc>
          <w:tcPr>
            <w:tcW w:w="1078" w:type="dxa"/>
            <w:noWrap w:val="0"/>
            <w:vAlign w:val="center"/>
          </w:tcPr>
          <w:p>
            <w:pPr>
              <w:jc w:val="center"/>
              <w:rPr>
                <w:rFonts w:hint="eastAsia"/>
                <w:color w:val="auto"/>
                <w:sz w:val="22"/>
                <w:szCs w:val="22"/>
                <w:highlight w:val="none"/>
              </w:rPr>
            </w:pPr>
            <w:r>
              <w:rPr>
                <w:rFonts w:hint="eastAsia"/>
                <w:color w:val="auto"/>
                <w:sz w:val="22"/>
                <w:szCs w:val="22"/>
                <w:highlight w:val="none"/>
              </w:rPr>
              <w:t>管理费</w:t>
            </w:r>
          </w:p>
        </w:tc>
        <w:tc>
          <w:tcPr>
            <w:tcW w:w="1451" w:type="dxa"/>
            <w:noWrap w:val="0"/>
            <w:vAlign w:val="center"/>
          </w:tcPr>
          <w:p>
            <w:pPr>
              <w:jc w:val="center"/>
              <w:rPr>
                <w:rFonts w:hint="eastAsia"/>
                <w:color w:val="auto"/>
                <w:sz w:val="22"/>
                <w:szCs w:val="22"/>
                <w:highlight w:val="none"/>
              </w:rPr>
            </w:pPr>
          </w:p>
        </w:tc>
        <w:tc>
          <w:tcPr>
            <w:tcW w:w="719" w:type="dxa"/>
            <w:noWrap w:val="0"/>
            <w:vAlign w:val="center"/>
          </w:tcPr>
          <w:p>
            <w:pPr>
              <w:jc w:val="center"/>
              <w:rPr>
                <w:rFonts w:hint="eastAsia"/>
                <w:color w:val="auto"/>
                <w:sz w:val="22"/>
                <w:szCs w:val="22"/>
                <w:highlight w:val="none"/>
              </w:rPr>
            </w:pPr>
          </w:p>
        </w:tc>
        <w:tc>
          <w:tcPr>
            <w:tcW w:w="1166" w:type="dxa"/>
            <w:noWrap w:val="0"/>
            <w:vAlign w:val="center"/>
          </w:tcPr>
          <w:p>
            <w:pPr>
              <w:jc w:val="center"/>
              <w:rPr>
                <w:rFonts w:hint="eastAsia"/>
                <w:color w:val="auto"/>
                <w:sz w:val="22"/>
                <w:szCs w:val="22"/>
                <w:highlight w:val="none"/>
              </w:rPr>
            </w:pPr>
          </w:p>
        </w:tc>
        <w:tc>
          <w:tcPr>
            <w:tcW w:w="1240" w:type="dxa"/>
            <w:noWrap w:val="0"/>
            <w:vAlign w:val="center"/>
          </w:tcPr>
          <w:p>
            <w:pPr>
              <w:jc w:val="center"/>
              <w:rPr>
                <w:rFonts w:hint="eastAsia"/>
                <w:color w:val="auto"/>
                <w:sz w:val="22"/>
                <w:szCs w:val="22"/>
                <w:highlight w:val="none"/>
              </w:rPr>
            </w:pPr>
          </w:p>
        </w:tc>
        <w:tc>
          <w:tcPr>
            <w:tcW w:w="1152" w:type="dxa"/>
            <w:noWrap w:val="0"/>
            <w:vAlign w:val="center"/>
          </w:tcPr>
          <w:p>
            <w:pPr>
              <w:jc w:val="center"/>
              <w:rPr>
                <w:rFonts w:hint="eastAsia"/>
                <w:color w:val="auto"/>
                <w:sz w:val="22"/>
                <w:szCs w:val="22"/>
                <w:highlight w:val="none"/>
              </w:rPr>
            </w:pPr>
          </w:p>
        </w:tc>
        <w:tc>
          <w:tcPr>
            <w:tcW w:w="1069" w:type="dxa"/>
            <w:noWrap w:val="0"/>
            <w:vAlign w:val="center"/>
          </w:tcPr>
          <w:p>
            <w:pPr>
              <w:jc w:val="center"/>
              <w:rPr>
                <w:rFonts w:hint="eastAsia"/>
                <w:color w:val="auto"/>
                <w:sz w:val="22"/>
                <w:szCs w:val="22"/>
                <w:highlight w:val="none"/>
              </w:rPr>
            </w:pPr>
          </w:p>
        </w:tc>
        <w:tc>
          <w:tcPr>
            <w:tcW w:w="1476" w:type="dxa"/>
            <w:noWrap w:val="0"/>
            <w:vAlign w:val="center"/>
          </w:tcPr>
          <w:p>
            <w:pPr>
              <w:jc w:val="center"/>
              <w:rPr>
                <w:rFonts w:hint="eastAsia"/>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jc w:val="center"/>
              <w:rPr>
                <w:rFonts w:hint="eastAsia" w:eastAsia="宋体"/>
                <w:color w:val="auto"/>
                <w:sz w:val="22"/>
                <w:szCs w:val="22"/>
                <w:highlight w:val="none"/>
                <w:lang w:eastAsia="zh-CN"/>
              </w:rPr>
            </w:pPr>
            <w:r>
              <w:rPr>
                <w:rFonts w:hint="eastAsia"/>
                <w:color w:val="auto"/>
                <w:sz w:val="22"/>
                <w:szCs w:val="22"/>
                <w:highlight w:val="none"/>
                <w:lang w:val="en-US" w:eastAsia="zh-CN"/>
              </w:rPr>
              <w:t>三</w:t>
            </w:r>
          </w:p>
        </w:tc>
        <w:tc>
          <w:tcPr>
            <w:tcW w:w="1078" w:type="dxa"/>
            <w:noWrap w:val="0"/>
            <w:vAlign w:val="center"/>
          </w:tcPr>
          <w:p>
            <w:pPr>
              <w:jc w:val="center"/>
              <w:rPr>
                <w:rFonts w:hint="eastAsia"/>
                <w:color w:val="auto"/>
                <w:sz w:val="22"/>
                <w:szCs w:val="22"/>
                <w:highlight w:val="none"/>
              </w:rPr>
            </w:pPr>
            <w:r>
              <w:rPr>
                <w:rFonts w:hint="eastAsia"/>
                <w:color w:val="auto"/>
                <w:sz w:val="22"/>
                <w:szCs w:val="22"/>
                <w:highlight w:val="none"/>
              </w:rPr>
              <w:t>税费</w:t>
            </w:r>
          </w:p>
        </w:tc>
        <w:tc>
          <w:tcPr>
            <w:tcW w:w="1451" w:type="dxa"/>
            <w:noWrap w:val="0"/>
            <w:vAlign w:val="center"/>
          </w:tcPr>
          <w:p>
            <w:pPr>
              <w:jc w:val="center"/>
              <w:rPr>
                <w:rFonts w:hint="eastAsia"/>
                <w:color w:val="auto"/>
                <w:sz w:val="22"/>
                <w:szCs w:val="22"/>
                <w:highlight w:val="none"/>
              </w:rPr>
            </w:pPr>
            <w:r>
              <w:rPr>
                <w:rFonts w:hint="eastAsia"/>
                <w:color w:val="auto"/>
                <w:sz w:val="22"/>
                <w:szCs w:val="22"/>
                <w:highlight w:val="none"/>
              </w:rPr>
              <w:t>　</w:t>
            </w:r>
          </w:p>
        </w:tc>
        <w:tc>
          <w:tcPr>
            <w:tcW w:w="719" w:type="dxa"/>
            <w:noWrap w:val="0"/>
            <w:vAlign w:val="center"/>
          </w:tcPr>
          <w:p>
            <w:pPr>
              <w:jc w:val="center"/>
              <w:rPr>
                <w:rFonts w:hint="eastAsia"/>
                <w:color w:val="auto"/>
                <w:sz w:val="22"/>
                <w:szCs w:val="22"/>
                <w:highlight w:val="none"/>
              </w:rPr>
            </w:pPr>
          </w:p>
        </w:tc>
        <w:tc>
          <w:tcPr>
            <w:tcW w:w="1166" w:type="dxa"/>
            <w:noWrap w:val="0"/>
            <w:vAlign w:val="center"/>
          </w:tcPr>
          <w:p>
            <w:pPr>
              <w:jc w:val="center"/>
              <w:rPr>
                <w:rFonts w:hint="eastAsia"/>
                <w:color w:val="auto"/>
                <w:sz w:val="22"/>
                <w:szCs w:val="22"/>
                <w:highlight w:val="none"/>
              </w:rPr>
            </w:pPr>
          </w:p>
        </w:tc>
        <w:tc>
          <w:tcPr>
            <w:tcW w:w="1240" w:type="dxa"/>
            <w:noWrap w:val="0"/>
            <w:vAlign w:val="center"/>
          </w:tcPr>
          <w:p>
            <w:pPr>
              <w:jc w:val="center"/>
              <w:rPr>
                <w:rFonts w:hint="eastAsia"/>
                <w:color w:val="auto"/>
                <w:sz w:val="22"/>
                <w:szCs w:val="22"/>
                <w:highlight w:val="none"/>
              </w:rPr>
            </w:pPr>
          </w:p>
        </w:tc>
        <w:tc>
          <w:tcPr>
            <w:tcW w:w="1152" w:type="dxa"/>
            <w:noWrap w:val="0"/>
            <w:vAlign w:val="center"/>
          </w:tcPr>
          <w:p>
            <w:pPr>
              <w:jc w:val="center"/>
              <w:rPr>
                <w:rFonts w:hint="eastAsia"/>
                <w:color w:val="auto"/>
                <w:sz w:val="22"/>
                <w:szCs w:val="22"/>
                <w:highlight w:val="none"/>
              </w:rPr>
            </w:pPr>
          </w:p>
        </w:tc>
        <w:tc>
          <w:tcPr>
            <w:tcW w:w="1069" w:type="dxa"/>
            <w:noWrap w:val="0"/>
            <w:vAlign w:val="center"/>
          </w:tcPr>
          <w:p>
            <w:pPr>
              <w:jc w:val="center"/>
              <w:rPr>
                <w:rFonts w:hint="eastAsia"/>
                <w:color w:val="auto"/>
                <w:sz w:val="22"/>
                <w:szCs w:val="22"/>
                <w:highlight w:val="none"/>
              </w:rPr>
            </w:pPr>
          </w:p>
        </w:tc>
        <w:tc>
          <w:tcPr>
            <w:tcW w:w="1476" w:type="dxa"/>
            <w:noWrap w:val="0"/>
            <w:vAlign w:val="center"/>
          </w:tcPr>
          <w:p>
            <w:pPr>
              <w:jc w:val="center"/>
              <w:rPr>
                <w:rFonts w:hint="eastAsia"/>
                <w:color w:val="auto"/>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023" w:type="dxa"/>
            <w:gridSpan w:val="2"/>
            <w:noWrap w:val="0"/>
            <w:vAlign w:val="center"/>
          </w:tcPr>
          <w:p>
            <w:pPr>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合计报价（元）</w:t>
            </w:r>
          </w:p>
        </w:tc>
        <w:tc>
          <w:tcPr>
            <w:tcW w:w="8273" w:type="dxa"/>
            <w:gridSpan w:val="7"/>
            <w:noWrap w:val="0"/>
            <w:vAlign w:val="center"/>
          </w:tcPr>
          <w:p>
            <w:pPr>
              <w:jc w:val="both"/>
              <w:rPr>
                <w:rFonts w:hint="eastAsia"/>
                <w:color w:val="auto"/>
                <w:highlight w:val="none"/>
                <w:lang w:val="en-US" w:eastAsia="zh-CN"/>
              </w:rPr>
            </w:pPr>
            <w:r>
              <w:rPr>
                <w:rFonts w:hint="eastAsia"/>
                <w:color w:val="auto"/>
                <w:highlight w:val="none"/>
                <w:lang w:val="en-US" w:eastAsia="zh-CN"/>
              </w:rPr>
              <w:t>小写：</w:t>
            </w:r>
          </w:p>
          <w:p>
            <w:pPr>
              <w:pStyle w:val="478"/>
              <w:rPr>
                <w:rFonts w:hint="default"/>
                <w:color w:val="auto"/>
                <w:highlight w:val="none"/>
                <w:lang w:val="en-US" w:eastAsia="zh-CN"/>
              </w:rPr>
            </w:pPr>
            <w:r>
              <w:rPr>
                <w:rFonts w:hint="eastAsia"/>
                <w:color w:val="auto"/>
                <w:sz w:val="22"/>
                <w:szCs w:val="22"/>
                <w:highlight w:val="none"/>
                <w:lang w:val="en-US" w:eastAsia="zh-CN"/>
              </w:rPr>
              <w:t>大写：</w:t>
            </w:r>
          </w:p>
        </w:tc>
      </w:tr>
    </w:tbl>
    <w:p>
      <w:pPr>
        <w:pStyle w:val="34"/>
        <w:spacing w:line="460" w:lineRule="atLeast"/>
        <w:rPr>
          <w:rFonts w:hAnsi="宋体"/>
          <w:color w:val="auto"/>
          <w:sz w:val="22"/>
          <w:szCs w:val="22"/>
          <w:highlight w:val="none"/>
        </w:rPr>
      </w:pPr>
      <w:r>
        <w:rPr>
          <w:rFonts w:hint="eastAsia" w:hAnsi="宋体"/>
          <w:color w:val="auto"/>
          <w:sz w:val="22"/>
          <w:szCs w:val="22"/>
          <w:highlight w:val="none"/>
        </w:rPr>
        <w:t>说明：</w:t>
      </w:r>
    </w:p>
    <w:p>
      <w:pPr>
        <w:pStyle w:val="34"/>
        <w:spacing w:line="460" w:lineRule="atLeast"/>
        <w:rPr>
          <w:rFonts w:hAnsi="宋体"/>
          <w:color w:val="auto"/>
          <w:sz w:val="22"/>
          <w:szCs w:val="22"/>
          <w:highlight w:val="none"/>
        </w:rPr>
      </w:pPr>
      <w:r>
        <w:rPr>
          <w:rFonts w:hint="eastAsia" w:hAnsi="宋体"/>
          <w:color w:val="auto"/>
          <w:sz w:val="22"/>
          <w:szCs w:val="22"/>
          <w:highlight w:val="none"/>
        </w:rPr>
        <w:t>1）以上核算需符合国家相关法律、法规及温州市有关劳动法、税务、社会保险等方面的规定。</w:t>
      </w:r>
    </w:p>
    <w:p>
      <w:pPr>
        <w:tabs>
          <w:tab w:val="left" w:pos="900"/>
        </w:tabs>
        <w:spacing w:line="380" w:lineRule="exact"/>
        <w:rPr>
          <w:color w:val="auto"/>
          <w:sz w:val="22"/>
          <w:szCs w:val="22"/>
          <w:highlight w:val="none"/>
        </w:rPr>
      </w:pPr>
      <w:r>
        <w:rPr>
          <w:rFonts w:hint="eastAsia"/>
          <w:color w:val="auto"/>
          <w:sz w:val="22"/>
          <w:szCs w:val="22"/>
          <w:highlight w:val="none"/>
        </w:rPr>
        <w:t>2）此报价表中的“人员</w:t>
      </w:r>
      <w:r>
        <w:rPr>
          <w:rFonts w:hint="eastAsia"/>
          <w:color w:val="auto"/>
          <w:sz w:val="22"/>
          <w:szCs w:val="22"/>
          <w:highlight w:val="none"/>
          <w:lang w:val="en-US" w:eastAsia="zh-CN"/>
        </w:rPr>
        <w:t>费用</w:t>
      </w:r>
      <w:r>
        <w:rPr>
          <w:rFonts w:hint="eastAsia"/>
          <w:color w:val="auto"/>
          <w:sz w:val="22"/>
          <w:szCs w:val="22"/>
          <w:highlight w:val="none"/>
        </w:rPr>
        <w:t>”为投入人员的总人数的全部费用，不可只计算部分人员费用。</w:t>
      </w:r>
    </w:p>
    <w:p>
      <w:pPr>
        <w:tabs>
          <w:tab w:val="left" w:pos="900"/>
        </w:tabs>
        <w:spacing w:line="380" w:lineRule="exact"/>
        <w:rPr>
          <w:color w:val="auto"/>
          <w:sz w:val="22"/>
          <w:szCs w:val="22"/>
          <w:highlight w:val="none"/>
        </w:rPr>
      </w:pPr>
      <w:r>
        <w:rPr>
          <w:rFonts w:hint="eastAsia"/>
          <w:color w:val="auto"/>
          <w:sz w:val="22"/>
          <w:szCs w:val="22"/>
          <w:highlight w:val="none"/>
        </w:rPr>
        <w:t>3）各项费用如已包含在其它费用中请注明“含”，若免费请注明“免”,若没有请注明“无”。</w:t>
      </w:r>
    </w:p>
    <w:p>
      <w:pPr>
        <w:tabs>
          <w:tab w:val="left" w:pos="900"/>
        </w:tabs>
        <w:spacing w:line="380" w:lineRule="exact"/>
        <w:rPr>
          <w:color w:val="auto"/>
          <w:sz w:val="22"/>
          <w:szCs w:val="22"/>
          <w:highlight w:val="none"/>
        </w:rPr>
      </w:pPr>
      <w:r>
        <w:rPr>
          <w:rFonts w:hint="eastAsia"/>
          <w:color w:val="auto"/>
          <w:sz w:val="22"/>
          <w:szCs w:val="22"/>
          <w:highlight w:val="none"/>
        </w:rPr>
        <w:t>4）根据《中华人民共和国政府采购法实施条例》第四十三条规定，在中标或成交公告中的内容中可能要增加本表，请各投标供应商认真填写，确保数据的真实性、完整性和合理性。投标人可根据此表格式适当修改/扩充/减少报价项目名称</w:t>
      </w:r>
      <w:r>
        <w:rPr>
          <w:rFonts w:hint="eastAsia"/>
          <w:color w:val="auto"/>
          <w:sz w:val="22"/>
          <w:highlight w:val="none"/>
        </w:rPr>
        <w:t>。</w:t>
      </w:r>
    </w:p>
    <w:p>
      <w:pPr>
        <w:pStyle w:val="34"/>
        <w:adjustRightInd w:val="0"/>
        <w:snapToGrid w:val="0"/>
        <w:spacing w:line="440" w:lineRule="atLeast"/>
        <w:rPr>
          <w:rFonts w:hint="eastAsia" w:hAnsi="宋体"/>
          <w:color w:val="auto"/>
          <w:sz w:val="22"/>
          <w:szCs w:val="22"/>
          <w:highlight w:val="none"/>
        </w:rPr>
      </w:pPr>
      <w:bookmarkStart w:id="14" w:name="_Hlk497336385"/>
      <w:r>
        <w:rPr>
          <w:rFonts w:hint="eastAsia"/>
          <w:color w:val="auto"/>
          <w:sz w:val="22"/>
          <w:szCs w:val="22"/>
          <w:highlight w:val="none"/>
        </w:rPr>
        <w:t>5）凡未列入本表的费用将被认为均已包含在投标总价中，今后不得以任何理由追加或调整。</w:t>
      </w:r>
      <w:bookmarkEnd w:id="14"/>
    </w:p>
    <w:p>
      <w:pPr>
        <w:autoSpaceDE w:val="0"/>
        <w:autoSpaceDN w:val="0"/>
        <w:adjustRightInd w:val="0"/>
        <w:spacing w:line="440" w:lineRule="atLeast"/>
        <w:rPr>
          <w:rFonts w:hint="eastAsia" w:cs="仿宋_GB2312"/>
          <w:color w:val="auto"/>
          <w:sz w:val="22"/>
          <w:szCs w:val="22"/>
          <w:highlight w:val="none"/>
          <w:lang w:val="zh-CN"/>
        </w:rPr>
      </w:pPr>
      <w:r>
        <w:rPr>
          <w:rFonts w:hint="eastAsia" w:cs="仿宋_GB2312"/>
          <w:color w:val="auto"/>
          <w:sz w:val="22"/>
          <w:szCs w:val="22"/>
          <w:highlight w:val="none"/>
          <w:lang w:val="zh-CN"/>
        </w:rPr>
        <w:t>供应商全称（盖章）：</w:t>
      </w:r>
    </w:p>
    <w:p>
      <w:pPr>
        <w:autoSpaceDE w:val="0"/>
        <w:autoSpaceDN w:val="0"/>
        <w:adjustRightInd w:val="0"/>
        <w:spacing w:line="440" w:lineRule="atLeast"/>
        <w:rPr>
          <w:rFonts w:cs="仿宋_GB2312"/>
          <w:color w:val="auto"/>
          <w:sz w:val="22"/>
          <w:szCs w:val="22"/>
          <w:highlight w:val="none"/>
          <w:lang w:val="zh-CN"/>
        </w:rPr>
      </w:pPr>
      <w:r>
        <w:rPr>
          <w:rFonts w:hint="eastAsia" w:cs="仿宋_GB2312"/>
          <w:color w:val="auto"/>
          <w:sz w:val="22"/>
          <w:szCs w:val="22"/>
          <w:highlight w:val="none"/>
          <w:lang w:val="zh-CN"/>
        </w:rPr>
        <w:t>法定代表人（负责人）或授权代表（签字或签章）：</w:t>
      </w:r>
    </w:p>
    <w:p>
      <w:pPr>
        <w:autoSpaceDE w:val="0"/>
        <w:autoSpaceDN w:val="0"/>
        <w:adjustRightInd w:val="0"/>
        <w:spacing w:line="440" w:lineRule="atLeast"/>
        <w:rPr>
          <w:rFonts w:hint="eastAsia" w:hAnsi="宋体" w:cs="宋体"/>
          <w:color w:val="auto"/>
          <w:sz w:val="30"/>
          <w:highlight w:val="none"/>
        </w:rPr>
      </w:pPr>
      <w:r>
        <w:rPr>
          <w:rFonts w:hint="eastAsia" w:cs="仿宋_GB2312"/>
          <w:color w:val="auto"/>
          <w:sz w:val="22"/>
          <w:szCs w:val="22"/>
          <w:highlight w:val="none"/>
          <w:lang w:val="zh-CN"/>
        </w:rPr>
        <w:t>日期：</w:t>
      </w:r>
    </w:p>
    <w:p>
      <w:pPr>
        <w:pageBreakBefore/>
        <w:shd w:val="clear" w:color="auto" w:fill="FFFFFF"/>
        <w:snapToGrid w:val="0"/>
        <w:spacing w:line="360" w:lineRule="auto"/>
        <w:jc w:val="center"/>
        <w:outlineLvl w:val="2"/>
        <w:rPr>
          <w:rFonts w:hint="eastAsia"/>
          <w:color w:val="auto"/>
          <w:sz w:val="36"/>
          <w:szCs w:val="36"/>
          <w:highlight w:val="none"/>
        </w:rPr>
      </w:pPr>
      <w:r>
        <w:rPr>
          <w:rFonts w:hint="eastAsia"/>
          <w:color w:val="auto"/>
          <w:sz w:val="36"/>
          <w:szCs w:val="36"/>
          <w:highlight w:val="none"/>
          <w:lang w:val="en-US" w:eastAsia="zh-CN"/>
        </w:rPr>
        <w:t>2.4</w:t>
      </w:r>
      <w:r>
        <w:rPr>
          <w:rFonts w:hint="eastAsia"/>
          <w:color w:val="auto"/>
          <w:sz w:val="36"/>
          <w:szCs w:val="36"/>
          <w:highlight w:val="none"/>
        </w:rPr>
        <w:t>中小企业声明函、监狱企业、残疾人福利性单位及其他相关的充分的证明材料</w:t>
      </w:r>
    </w:p>
    <w:p>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中小企业声明函及其相关的充分的证明材料</w:t>
      </w:r>
    </w:p>
    <w:p>
      <w:pPr>
        <w:snapToGrid w:val="0"/>
        <w:spacing w:line="360" w:lineRule="auto"/>
        <w:jc w:val="center"/>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中小企业声明函（</w:t>
      </w:r>
      <w:r>
        <w:rPr>
          <w:rFonts w:hint="eastAsia" w:ascii="宋体" w:hAnsi="宋体" w:eastAsia="宋体" w:cs="宋体"/>
          <w:b/>
          <w:bCs/>
          <w:i w:val="0"/>
          <w:iCs w:val="0"/>
          <w:color w:val="auto"/>
          <w:sz w:val="22"/>
          <w:szCs w:val="22"/>
          <w:highlight w:val="none"/>
          <w:lang w:val="en-US" w:eastAsia="zh-CN"/>
        </w:rPr>
        <w:t>服务、工程</w:t>
      </w:r>
      <w:r>
        <w:rPr>
          <w:rFonts w:hint="eastAsia" w:ascii="宋体" w:hAnsi="宋体" w:eastAsia="宋体" w:cs="宋体"/>
          <w:b/>
          <w:bCs/>
          <w:i w:val="0"/>
          <w:iCs w:val="0"/>
          <w:color w:val="auto"/>
          <w:sz w:val="22"/>
          <w:szCs w:val="22"/>
          <w:highlight w:val="none"/>
        </w:rPr>
        <w:t>）</w:t>
      </w:r>
    </w:p>
    <w:p>
      <w:pPr>
        <w:snapToGrid w:val="0"/>
        <w:spacing w:line="360" w:lineRule="auto"/>
        <w:ind w:firstLine="440" w:firstLineChars="2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【不属于中小企业的无需填写、递交】</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b/>
          <w:bCs/>
          <w:color w:val="auto"/>
          <w:sz w:val="22"/>
          <w:szCs w:val="22"/>
          <w:highlight w:val="none"/>
          <w:u w:val="single"/>
          <w:lang w:val="en-US" w:eastAsia="zh-CN"/>
        </w:rPr>
        <w:t>租赁和商务服务业</w:t>
      </w:r>
      <w:r>
        <w:rPr>
          <w:rFonts w:hint="eastAsia" w:ascii="宋体" w:hAnsi="宋体" w:eastAsia="宋体" w:cs="宋体"/>
          <w:color w:val="auto"/>
          <w:sz w:val="22"/>
          <w:szCs w:val="22"/>
          <w:highlight w:val="none"/>
        </w:rPr>
        <w:t>； 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b/>
          <w:bCs/>
          <w:color w:val="auto"/>
          <w:sz w:val="22"/>
          <w:szCs w:val="22"/>
          <w:highlight w:val="none"/>
          <w:u w:val="single"/>
          <w:lang w:val="en-US" w:eastAsia="zh-CN"/>
        </w:rPr>
        <w:t>租赁和商务服务业</w:t>
      </w:r>
      <w:r>
        <w:rPr>
          <w:rFonts w:hint="eastAsia" w:ascii="宋体" w:hAnsi="宋体" w:eastAsia="宋体" w:cs="宋体"/>
          <w:color w:val="auto"/>
          <w:sz w:val="22"/>
          <w:szCs w:val="22"/>
          <w:highlight w:val="none"/>
        </w:rPr>
        <w:t>； 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企业名称（盖章）： </w:t>
      </w:r>
    </w:p>
    <w:p>
      <w:pPr>
        <w:keepNext w:val="0"/>
        <w:keepLines w:val="0"/>
        <w:pageBreakBefore w:val="0"/>
        <w:widowControl/>
        <w:pBdr>
          <w:bottom w:val="single" w:color="auto" w:sz="6" w:space="1"/>
        </w:pBd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填写说明：</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注1：从业人员、营业收入、资产总额填报上一年度数据，无上一年度数据的新成立企业可不填</w:t>
      </w:r>
      <w:r>
        <w:rPr>
          <w:rFonts w:hint="eastAsia" w:ascii="宋体" w:hAnsi="宋体" w:eastAsia="宋体" w:cs="宋体"/>
          <w:color w:val="auto"/>
          <w:sz w:val="22"/>
          <w:szCs w:val="22"/>
          <w:highlight w:val="none"/>
        </w:rPr>
        <w:t>报。</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填写说明：</w:t>
      </w:r>
    </w:p>
    <w:p>
      <w:pPr>
        <w:pBdr>
          <w:bottom w:val="single" w:color="auto" w:sz="6" w:space="1"/>
        </w:pBdr>
        <w:snapToGrid w:val="0"/>
        <w:spacing w:line="360" w:lineRule="auto"/>
        <w:ind w:firstLine="442" w:firstLineChars="200"/>
        <w:rPr>
          <w:rFonts w:hint="eastAsia" w:ascii="宋体" w:hAnsi="宋体" w:eastAsia="宋体" w:cs="宋体"/>
          <w:b/>
          <w:bCs w:val="0"/>
          <w:color w:val="auto"/>
          <w:sz w:val="22"/>
          <w:szCs w:val="22"/>
          <w:highlight w:val="none"/>
        </w:rPr>
        <w:sectPr>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b/>
          <w:color w:val="auto"/>
          <w:sz w:val="22"/>
          <w:szCs w:val="22"/>
          <w:highlight w:val="none"/>
        </w:rPr>
        <w:t>提示：供应商应实事求是填写并提供本表</w:t>
      </w:r>
      <w:r>
        <w:rPr>
          <w:rFonts w:hint="eastAsia" w:ascii="宋体" w:hAnsi="宋体" w:eastAsia="宋体" w:cs="宋体"/>
          <w:b/>
          <w:bCs/>
          <w:color w:val="auto"/>
          <w:sz w:val="22"/>
          <w:szCs w:val="22"/>
          <w:highlight w:val="none"/>
        </w:rPr>
        <w:t>。</w:t>
      </w:r>
      <w:r>
        <w:rPr>
          <w:rFonts w:hint="eastAsia" w:ascii="宋体" w:hAnsi="宋体" w:eastAsia="宋体" w:cs="宋体"/>
          <w:b/>
          <w:bCs w:val="0"/>
          <w:color w:val="auto"/>
          <w:sz w:val="22"/>
          <w:szCs w:val="22"/>
          <w:highlight w:val="none"/>
        </w:rPr>
        <w:t>根据财政部 工业和信息化部 财库〔2020〕46号文件规定，《中小企业声明函》内容不实的，属于提供虚假资料谋求中标、成交，依照《中华人民共和国政府采购法》等有关规定追究相应责任。</w:t>
      </w:r>
    </w:p>
    <w:p>
      <w:pPr>
        <w:snapToGrid w:val="0"/>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监狱企业声明函</w:t>
      </w:r>
    </w:p>
    <w:p>
      <w:pPr>
        <w:snapToGrid w:val="0"/>
        <w:spacing w:line="360" w:lineRule="auto"/>
        <w:ind w:firstLine="440" w:firstLineChars="2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【不属于监狱企业的无需填写、递交】</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本公司郑重声明，根据《关于政府采购支持监狱企业发展有关问题的通知》 （财库[2014]68 号）的规定，本公司为</w:t>
      </w:r>
      <w:r>
        <w:rPr>
          <w:rFonts w:hint="eastAsia" w:ascii="宋体" w:hAnsi="宋体" w:eastAsia="宋体" w:cs="宋体"/>
          <w:color w:val="auto"/>
          <w:sz w:val="22"/>
          <w:szCs w:val="22"/>
          <w:highlight w:val="none"/>
          <w:u w:val="single"/>
        </w:rPr>
        <w:t>监狱企业</w:t>
      </w:r>
      <w:r>
        <w:rPr>
          <w:rFonts w:hint="eastAsia" w:ascii="宋体" w:hAnsi="宋体" w:eastAsia="宋体" w:cs="宋体"/>
          <w:color w:val="auto"/>
          <w:sz w:val="22"/>
          <w:szCs w:val="22"/>
          <w:highlight w:val="none"/>
        </w:rPr>
        <w:t>。</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根据上述标准，我公司属于监狱企业的理由为：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本公司为参加（</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 （项目编号：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）采购活动提供本企业提供服务。</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本公司对上述声明的真实性负责。如有虚假，将依法承担相应责任。</w:t>
      </w:r>
    </w:p>
    <w:p>
      <w:pPr>
        <w:snapToGrid w:val="0"/>
        <w:spacing w:line="360" w:lineRule="auto"/>
        <w:ind w:firstLine="440" w:firstLineChars="200"/>
        <w:rPr>
          <w:rFonts w:hint="eastAsia" w:ascii="宋体" w:hAnsi="宋体" w:eastAsia="宋体" w:cs="宋体"/>
          <w:color w:val="auto"/>
          <w:sz w:val="22"/>
          <w:szCs w:val="22"/>
          <w:highlight w:val="none"/>
        </w:rPr>
      </w:pP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投标供应商名称（盖章）：</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pPr>
        <w:snapToGrid w:val="0"/>
        <w:spacing w:line="360" w:lineRule="auto"/>
        <w:ind w:firstLine="440" w:firstLineChars="200"/>
        <w:rPr>
          <w:rFonts w:hint="eastAsia" w:ascii="宋体" w:hAnsi="宋体" w:eastAsia="宋体" w:cs="宋体"/>
          <w:color w:val="auto"/>
          <w:sz w:val="22"/>
          <w:szCs w:val="22"/>
          <w:highlight w:val="none"/>
        </w:rPr>
      </w:pPr>
    </w:p>
    <w:p>
      <w:pPr>
        <w:snapToGrid w:val="0"/>
        <w:spacing w:line="360" w:lineRule="auto"/>
        <w:ind w:firstLine="440" w:firstLineChars="200"/>
        <w:rPr>
          <w:rFonts w:hint="eastAsia" w:ascii="宋体" w:hAnsi="宋体" w:eastAsia="宋体" w:cs="宋体"/>
          <w:color w:val="auto"/>
          <w:sz w:val="22"/>
          <w:szCs w:val="22"/>
          <w:highlight w:val="none"/>
        </w:rPr>
      </w:pPr>
    </w:p>
    <w:p>
      <w:pPr>
        <w:snapToGrid w:val="0"/>
        <w:spacing w:line="360" w:lineRule="auto"/>
        <w:ind w:firstLine="440" w:firstLineChars="200"/>
        <w:rPr>
          <w:rFonts w:hint="eastAsia" w:ascii="宋体" w:hAnsi="宋体" w:eastAsia="宋体" w:cs="宋体"/>
          <w:color w:val="auto"/>
          <w:sz w:val="22"/>
          <w:szCs w:val="22"/>
          <w:highlight w:val="none"/>
        </w:rPr>
      </w:pPr>
    </w:p>
    <w:p>
      <w:pPr>
        <w:snapToGrid w:val="0"/>
        <w:spacing w:line="360" w:lineRule="auto"/>
        <w:ind w:firstLine="440" w:firstLineChars="200"/>
        <w:rPr>
          <w:rFonts w:hint="eastAsia" w:ascii="宋体" w:hAnsi="宋体" w:eastAsia="宋体" w:cs="宋体"/>
          <w:color w:val="auto"/>
          <w:sz w:val="22"/>
          <w:szCs w:val="22"/>
          <w:highlight w:val="none"/>
        </w:rPr>
      </w:pPr>
    </w:p>
    <w:p>
      <w:pPr>
        <w:snapToGrid w:val="0"/>
        <w:spacing w:line="360" w:lineRule="auto"/>
        <w:ind w:firstLine="440" w:firstLineChars="200"/>
        <w:rPr>
          <w:rFonts w:hint="eastAsia" w:ascii="宋体" w:hAnsi="宋体" w:eastAsia="宋体" w:cs="宋体"/>
          <w:color w:val="auto"/>
          <w:sz w:val="22"/>
          <w:szCs w:val="22"/>
          <w:highlight w:val="none"/>
        </w:rPr>
      </w:pPr>
    </w:p>
    <w:p>
      <w:pPr>
        <w:snapToGrid w:val="0"/>
        <w:spacing w:line="360" w:lineRule="auto"/>
        <w:ind w:firstLine="440" w:firstLineChars="200"/>
        <w:rPr>
          <w:rFonts w:hint="eastAsia" w:ascii="宋体" w:hAnsi="宋体" w:eastAsia="宋体" w:cs="宋体"/>
          <w:color w:val="auto"/>
          <w:sz w:val="22"/>
          <w:szCs w:val="22"/>
          <w:highlight w:val="none"/>
        </w:rPr>
      </w:pPr>
    </w:p>
    <w:p>
      <w:pPr>
        <w:snapToGrid w:val="0"/>
        <w:spacing w:line="360" w:lineRule="auto"/>
        <w:rPr>
          <w:rFonts w:hint="eastAsia" w:ascii="宋体" w:hAnsi="宋体" w:eastAsia="宋体" w:cs="宋体"/>
          <w:b/>
          <w:color w:val="auto"/>
          <w:spacing w:val="6"/>
          <w:sz w:val="22"/>
          <w:szCs w:val="22"/>
          <w:highlight w:val="none"/>
        </w:rPr>
      </w:pPr>
    </w:p>
    <w:p>
      <w:pPr>
        <w:pageBreakBefore/>
        <w:snapToGrid w:val="0"/>
        <w:spacing w:line="360" w:lineRule="auto"/>
        <w:jc w:val="center"/>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残疾人福利性单位声明函</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本单位对上述声明的真实性负责。如有虚假，将依法承担相应责任。</w:t>
      </w:r>
    </w:p>
    <w:p>
      <w:pPr>
        <w:snapToGrid w:val="0"/>
        <w:spacing w:line="360" w:lineRule="auto"/>
        <w:ind w:firstLine="440" w:firstLineChars="200"/>
        <w:rPr>
          <w:rFonts w:hint="eastAsia" w:ascii="宋体" w:hAnsi="宋体" w:eastAsia="宋体" w:cs="宋体"/>
          <w:color w:val="auto"/>
          <w:sz w:val="22"/>
          <w:szCs w:val="22"/>
          <w:highlight w:val="none"/>
        </w:rPr>
      </w:pPr>
    </w:p>
    <w:p>
      <w:pPr>
        <w:snapToGrid w:val="0"/>
        <w:spacing w:line="360" w:lineRule="auto"/>
        <w:ind w:firstLine="440" w:firstLineChars="200"/>
        <w:rPr>
          <w:rFonts w:hint="eastAsia" w:ascii="宋体" w:hAnsi="宋体" w:eastAsia="宋体" w:cs="宋体"/>
          <w:color w:val="auto"/>
          <w:sz w:val="22"/>
          <w:szCs w:val="22"/>
          <w:highlight w:val="none"/>
        </w:rPr>
      </w:pPr>
    </w:p>
    <w:p>
      <w:pPr>
        <w:tabs>
          <w:tab w:val="left" w:pos="4860"/>
        </w:tabs>
        <w:snapToGrid w:val="0"/>
        <w:spacing w:line="360" w:lineRule="auto"/>
        <w:ind w:right="156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p>
      <w:pPr>
        <w:tabs>
          <w:tab w:val="left" w:pos="4860"/>
        </w:tabs>
        <w:snapToGrid w:val="0"/>
        <w:spacing w:line="360" w:lineRule="auto"/>
        <w:ind w:right="156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pStyle w:val="57"/>
        <w:jc w:val="left"/>
        <w:rPr>
          <w:rFonts w:hint="eastAsia" w:ascii="宋体" w:hAnsi="宋体" w:eastAsia="宋体" w:cs="宋体"/>
          <w:color w:val="auto"/>
          <w:sz w:val="22"/>
          <w:szCs w:val="22"/>
          <w:highlight w:val="none"/>
          <w:lang w:val="en-US" w:eastAsia="zh-CN"/>
        </w:rPr>
      </w:pPr>
    </w:p>
    <w:p>
      <w:pPr>
        <w:pStyle w:val="381"/>
        <w:snapToGrid w:val="0"/>
        <w:spacing w:line="36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扶持政策说明：</w:t>
      </w:r>
    </w:p>
    <w:p>
      <w:pPr>
        <w:pStyle w:val="381"/>
        <w:snapToGrid w:val="0"/>
        <w:spacing w:line="360" w:lineRule="auto"/>
        <w:ind w:firstLine="440"/>
        <w:rPr>
          <w:rFonts w:hint="eastAsia" w:cs="宋体"/>
          <w:color w:val="auto"/>
          <w:sz w:val="22"/>
          <w:szCs w:val="22"/>
          <w:highlight w:val="none"/>
        </w:rPr>
      </w:pPr>
      <w:r>
        <w:rPr>
          <w:rFonts w:hint="eastAsia" w:cs="宋体"/>
          <w:color w:val="auto"/>
          <w:sz w:val="22"/>
          <w:szCs w:val="22"/>
          <w:highlight w:val="none"/>
        </w:rPr>
        <w:t>1、根据</w:t>
      </w:r>
      <w:r>
        <w:rPr>
          <w:rFonts w:hint="eastAsia"/>
          <w:color w:val="auto"/>
          <w:sz w:val="22"/>
          <w:highlight w:val="none"/>
        </w:rPr>
        <w:t>浙江省财政厅关于进一步加大政府采购支持中小企业力度助力扎实稳住经济的通知(浙财采监〔2022〕8号)</w:t>
      </w:r>
      <w:r>
        <w:rPr>
          <w:rFonts w:hint="eastAsia" w:cs="宋体"/>
          <w:color w:val="auto"/>
          <w:sz w:val="22"/>
          <w:szCs w:val="22"/>
          <w:highlight w:val="none"/>
        </w:rPr>
        <w:t>，对小型或微型企业的投标报价给予</w:t>
      </w:r>
      <w:r>
        <w:rPr>
          <w:rFonts w:hint="eastAsia" w:cs="宋体"/>
          <w:color w:val="auto"/>
          <w:sz w:val="22"/>
          <w:szCs w:val="22"/>
          <w:highlight w:val="none"/>
          <w:u w:val="single"/>
        </w:rPr>
        <w:t>20%</w:t>
      </w:r>
      <w:r>
        <w:rPr>
          <w:rFonts w:hint="eastAsia" w:cs="宋体"/>
          <w:color w:val="auto"/>
          <w:sz w:val="22"/>
          <w:szCs w:val="22"/>
          <w:highlight w:val="none"/>
        </w:rPr>
        <w:t>的扣除，并用扣除后的价格计算价格评分。</w:t>
      </w:r>
    </w:p>
    <w:p>
      <w:pPr>
        <w:snapToGrid w:val="0"/>
        <w:spacing w:line="360" w:lineRule="auto"/>
        <w:ind w:firstLine="220" w:firstLineChars="100"/>
        <w:rPr>
          <w:rFonts w:hint="eastAsia" w:ascii="宋体" w:hAnsi="宋体"/>
          <w:color w:val="auto"/>
          <w:sz w:val="22"/>
          <w:szCs w:val="22"/>
          <w:highlight w:val="none"/>
        </w:rPr>
      </w:pPr>
      <w:r>
        <w:rPr>
          <w:rFonts w:hint="eastAsia" w:ascii="宋体" w:hAnsi="宋体"/>
          <w:color w:val="auto"/>
          <w:sz w:val="22"/>
          <w:szCs w:val="22"/>
          <w:highlight w:val="none"/>
        </w:rPr>
        <w:t>2、监狱企业视同小微企业，参加本项目投标的，享受小微企业同等的价格扣除。【注：提供《监狱企业声明函》及其相关的充分的证明材料】。</w:t>
      </w:r>
    </w:p>
    <w:p>
      <w:pPr>
        <w:pStyle w:val="381"/>
        <w:snapToGrid w:val="0"/>
        <w:spacing w:line="360" w:lineRule="auto"/>
        <w:ind w:firstLine="220" w:firstLineChars="100"/>
        <w:rPr>
          <w:rFonts w:hint="eastAsia" w:cs="宋体"/>
          <w:color w:val="auto"/>
          <w:sz w:val="22"/>
          <w:szCs w:val="22"/>
          <w:highlight w:val="none"/>
        </w:rPr>
      </w:pPr>
      <w:r>
        <w:rPr>
          <w:rFonts w:hint="eastAsia" w:cs="宋体"/>
          <w:color w:val="auto"/>
          <w:sz w:val="22"/>
          <w:szCs w:val="22"/>
          <w:highlight w:val="none"/>
        </w:rPr>
        <w:t>3、残疾人福利性单位参加投标【提供《残疾人福利性单位声明函》】，视为小型、微型企业，享受小微企业政策扶持。</w:t>
      </w:r>
    </w:p>
    <w:p>
      <w:pPr>
        <w:pStyle w:val="34"/>
        <w:adjustRightInd w:val="0"/>
        <w:snapToGrid w:val="0"/>
        <w:spacing w:line="500" w:lineRule="exact"/>
        <w:rPr>
          <w:rFonts w:hint="eastAsia" w:hAnsi="宋体" w:cs="宋体"/>
          <w:color w:val="auto"/>
          <w:sz w:val="30"/>
          <w:highlight w:val="none"/>
        </w:rPr>
      </w:pPr>
    </w:p>
    <w:p>
      <w:pPr>
        <w:pStyle w:val="35"/>
        <w:rPr>
          <w:rFonts w:hint="eastAsia" w:hAnsi="宋体" w:cs="宋体"/>
          <w:color w:val="auto"/>
          <w:sz w:val="30"/>
          <w:highlight w:val="none"/>
        </w:rPr>
      </w:pPr>
    </w:p>
    <w:p>
      <w:pPr>
        <w:rPr>
          <w:rFonts w:hint="eastAsia" w:hAnsi="宋体" w:cs="宋体"/>
          <w:color w:val="auto"/>
          <w:sz w:val="30"/>
          <w:highlight w:val="none"/>
        </w:rPr>
      </w:pPr>
    </w:p>
    <w:p>
      <w:pPr>
        <w:pStyle w:val="3"/>
        <w:rPr>
          <w:rFonts w:hint="eastAsia" w:hAnsi="宋体" w:cs="宋体"/>
          <w:color w:val="auto"/>
          <w:sz w:val="30"/>
          <w:highlight w:val="none"/>
        </w:rPr>
      </w:pPr>
    </w:p>
    <w:p>
      <w:pPr>
        <w:rPr>
          <w:rFonts w:hint="eastAsia" w:hAnsi="宋体" w:cs="宋体"/>
          <w:color w:val="auto"/>
          <w:sz w:val="30"/>
          <w:highlight w:val="none"/>
        </w:rPr>
      </w:pPr>
    </w:p>
    <w:p>
      <w:pPr>
        <w:pStyle w:val="3"/>
        <w:rPr>
          <w:rFonts w:hint="eastAsia" w:hAnsi="宋体" w:cs="宋体"/>
          <w:color w:val="auto"/>
          <w:sz w:val="30"/>
          <w:highlight w:val="none"/>
        </w:rPr>
      </w:pPr>
    </w:p>
    <w:p>
      <w:pPr>
        <w:rPr>
          <w:rFonts w:hint="eastAsia" w:hAnsi="宋体" w:cs="宋体"/>
          <w:color w:val="auto"/>
          <w:sz w:val="30"/>
          <w:highlight w:val="none"/>
        </w:rPr>
      </w:pPr>
    </w:p>
    <w:p>
      <w:pPr>
        <w:pStyle w:val="3"/>
        <w:rPr>
          <w:rFonts w:hint="eastAsia" w:hAnsi="宋体" w:cs="宋体"/>
          <w:color w:val="auto"/>
          <w:sz w:val="30"/>
          <w:highlight w:val="none"/>
        </w:rPr>
      </w:pPr>
    </w:p>
    <w:p>
      <w:pPr>
        <w:rPr>
          <w:rFonts w:hint="eastAsia"/>
          <w:color w:val="auto"/>
          <w:highlight w:val="none"/>
        </w:rPr>
      </w:pPr>
    </w:p>
    <w:p>
      <w:pPr>
        <w:pStyle w:val="4"/>
        <w:rPr>
          <w:rFonts w:hint="eastAsia" w:ascii="宋体" w:hAnsi="宋体" w:cs="宋体"/>
          <w:color w:val="auto"/>
          <w:highlight w:val="none"/>
        </w:rPr>
      </w:pPr>
      <w:bookmarkStart w:id="15" w:name="_Toc440162800"/>
      <w:bookmarkStart w:id="16" w:name="_Toc424164168"/>
      <w:bookmarkStart w:id="17" w:name="_Toc7988414"/>
      <w:bookmarkStart w:id="18" w:name="_Toc30408915"/>
      <w:bookmarkStart w:id="19" w:name="_Toc8008423"/>
      <w:bookmarkStart w:id="20" w:name="_Toc7988468"/>
      <w:bookmarkStart w:id="21" w:name="_Toc24550050"/>
      <w:r>
        <w:rPr>
          <w:rFonts w:hint="eastAsia" w:ascii="宋体" w:hAnsi="宋体" w:cs="宋体"/>
          <w:color w:val="auto"/>
          <w:highlight w:val="none"/>
        </w:rPr>
        <w:t>三、“商务技术文件”格式</w:t>
      </w:r>
      <w:bookmarkEnd w:id="15"/>
      <w:bookmarkEnd w:id="16"/>
      <w:bookmarkEnd w:id="17"/>
      <w:bookmarkEnd w:id="18"/>
      <w:bookmarkEnd w:id="19"/>
      <w:bookmarkEnd w:id="20"/>
      <w:bookmarkEnd w:id="21"/>
    </w:p>
    <w:p>
      <w:pPr>
        <w:pStyle w:val="5"/>
        <w:rPr>
          <w:rFonts w:hint="eastAsia" w:ascii="宋体" w:hAnsi="宋体" w:cs="宋体"/>
          <w:color w:val="auto"/>
          <w:highlight w:val="none"/>
        </w:rPr>
      </w:pPr>
      <w:r>
        <w:rPr>
          <w:rFonts w:hint="eastAsia" w:ascii="宋体" w:hAnsi="宋体" w:cs="宋体"/>
          <w:color w:val="auto"/>
          <w:highlight w:val="none"/>
        </w:rPr>
        <w:t>3.1 “商务技术文件”封面</w:t>
      </w:r>
    </w:p>
    <w:p>
      <w:pPr>
        <w:spacing w:line="360" w:lineRule="auto"/>
        <w:jc w:val="right"/>
        <w:rPr>
          <w:rFonts w:hint="eastAsia"/>
          <w:b/>
          <w:color w:val="auto"/>
          <w:sz w:val="32"/>
          <w:szCs w:val="22"/>
          <w:highlight w:val="none"/>
        </w:rPr>
      </w:pPr>
    </w:p>
    <w:p>
      <w:pPr>
        <w:spacing w:line="360" w:lineRule="auto"/>
        <w:jc w:val="center"/>
        <w:rPr>
          <w:rFonts w:hint="eastAsia"/>
          <w:b/>
          <w:color w:val="auto"/>
          <w:w w:val="90"/>
          <w:sz w:val="44"/>
          <w:szCs w:val="22"/>
          <w:highlight w:val="none"/>
          <w:lang w:eastAsia="zh-CN"/>
        </w:rPr>
      </w:pPr>
      <w:r>
        <w:rPr>
          <w:rFonts w:hint="eastAsia"/>
          <w:b/>
          <w:color w:val="auto"/>
          <w:w w:val="90"/>
          <w:sz w:val="44"/>
          <w:szCs w:val="22"/>
          <w:highlight w:val="none"/>
          <w:lang w:eastAsia="zh-CN"/>
        </w:rPr>
        <w:t>平阳县第二人民医院后勤管理及保安服务项目</w:t>
      </w:r>
    </w:p>
    <w:p>
      <w:pPr>
        <w:spacing w:line="276" w:lineRule="auto"/>
        <w:jc w:val="center"/>
        <w:rPr>
          <w:rFonts w:hint="eastAsia"/>
          <w:color w:val="auto"/>
          <w:sz w:val="96"/>
          <w:szCs w:val="22"/>
          <w:highlight w:val="none"/>
        </w:rPr>
      </w:pPr>
      <w:r>
        <w:rPr>
          <w:rFonts w:hint="eastAsia"/>
          <w:color w:val="auto"/>
          <w:sz w:val="96"/>
          <w:szCs w:val="22"/>
          <w:highlight w:val="none"/>
        </w:rPr>
        <w:t>投 标 文 件</w:t>
      </w:r>
    </w:p>
    <w:p>
      <w:pPr>
        <w:spacing w:line="360" w:lineRule="auto"/>
        <w:jc w:val="center"/>
        <w:rPr>
          <w:rFonts w:hint="eastAsia"/>
          <w:b/>
          <w:color w:val="auto"/>
          <w:sz w:val="52"/>
          <w:szCs w:val="22"/>
          <w:highlight w:val="none"/>
        </w:rPr>
      </w:pPr>
      <w:r>
        <w:rPr>
          <w:rFonts w:hint="eastAsia"/>
          <w:b/>
          <w:color w:val="auto"/>
          <w:sz w:val="52"/>
          <w:szCs w:val="22"/>
          <w:highlight w:val="none"/>
        </w:rPr>
        <w:t>（商务技术文件）</w:t>
      </w:r>
    </w:p>
    <w:p>
      <w:pPr>
        <w:spacing w:line="360" w:lineRule="auto"/>
        <w:jc w:val="center"/>
        <w:rPr>
          <w:rFonts w:hint="eastAsia"/>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tblPrEx>
          <w:tblCellMar>
            <w:top w:w="0" w:type="dxa"/>
            <w:left w:w="108" w:type="dxa"/>
            <w:bottom w:w="0" w:type="dxa"/>
            <w:right w:w="108" w:type="dxa"/>
          </w:tblCellMar>
        </w:tblPrEx>
        <w:trPr>
          <w:wBefore w:w="0" w:type="dxa"/>
          <w:wAfter w:w="0" w:type="dxa"/>
          <w:trHeight w:val="335" w:hRule="atLeast"/>
        </w:trPr>
        <w:tc>
          <w:tcPr>
            <w:tcW w:w="8789" w:type="dxa"/>
            <w:noWrap w:val="0"/>
            <w:vAlign w:val="center"/>
          </w:tcPr>
          <w:p>
            <w:pPr>
              <w:rPr>
                <w:rFonts w:hint="eastAsia"/>
                <w:color w:val="auto"/>
                <w:sz w:val="28"/>
                <w:szCs w:val="28"/>
                <w:highlight w:val="none"/>
              </w:rPr>
            </w:pPr>
          </w:p>
        </w:tc>
      </w:tr>
    </w:tbl>
    <w:p>
      <w:pPr>
        <w:rPr>
          <w:rFonts w:hint="eastAsia"/>
          <w:color w:val="auto"/>
          <w:highlight w:val="none"/>
        </w:rPr>
      </w:pPr>
    </w:p>
    <w:p>
      <w:pPr>
        <w:pStyle w:val="5"/>
        <w:rPr>
          <w:color w:val="auto"/>
          <w:highlight w:val="none"/>
        </w:rPr>
      </w:pPr>
      <w:r>
        <w:rPr>
          <w:rFonts w:hint="eastAsia" w:ascii="宋体" w:hAnsi="宋体" w:cs="宋体"/>
          <w:color w:val="auto"/>
          <w:highlight w:val="none"/>
        </w:rPr>
        <w:br w:type="page"/>
      </w:r>
      <w:r>
        <w:rPr>
          <w:rFonts w:hint="eastAsia"/>
          <w:color w:val="auto"/>
          <w:highlight w:val="none"/>
        </w:rPr>
        <w:t>3.2供应商自评分指引表</w:t>
      </w:r>
    </w:p>
    <w:tbl>
      <w:tblPr>
        <w:tblStyle w:val="60"/>
        <w:tblW w:w="0" w:type="auto"/>
        <w:jc w:val="center"/>
        <w:tblLayout w:type="fixed"/>
        <w:tblCellMar>
          <w:top w:w="0" w:type="dxa"/>
          <w:left w:w="0" w:type="dxa"/>
          <w:bottom w:w="0" w:type="dxa"/>
          <w:right w:w="0" w:type="dxa"/>
        </w:tblCellMar>
      </w:tblPr>
      <w:tblGrid>
        <w:gridCol w:w="1095"/>
        <w:gridCol w:w="6388"/>
        <w:gridCol w:w="1500"/>
      </w:tblGrid>
      <w:tr>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r>
              <w:rPr>
                <w:color w:val="auto"/>
                <w:sz w:val="22"/>
                <w:highlight w:val="none"/>
              </w:rPr>
              <w:t>序号</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r>
              <w:rPr>
                <w:color w:val="auto"/>
                <w:sz w:val="22"/>
                <w:highlight w:val="none"/>
              </w:rPr>
              <w:t>评分项目</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r>
              <w:rPr>
                <w:color w:val="auto"/>
                <w:sz w:val="22"/>
                <w:highlight w:val="none"/>
              </w:rPr>
              <w:t>投标文件索引（页码）</w:t>
            </w:r>
          </w:p>
        </w:tc>
      </w:tr>
      <w:tr>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r>
              <w:rPr>
                <w:color w:val="auto"/>
                <w:sz w:val="22"/>
                <w:highlight w:val="none"/>
              </w:rPr>
              <w:t>1</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p>
        </w:tc>
      </w:tr>
      <w:tr>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r>
              <w:rPr>
                <w:color w:val="auto"/>
                <w:sz w:val="22"/>
                <w:highlight w:val="none"/>
              </w:rPr>
              <w:t>2</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p>
        </w:tc>
      </w:tr>
      <w:tr>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r>
              <w:rPr>
                <w:color w:val="auto"/>
                <w:sz w:val="22"/>
                <w:highlight w:val="none"/>
              </w:rPr>
              <w:t>3</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p>
        </w:tc>
      </w:tr>
      <w:tr>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r>
              <w:rPr>
                <w:color w:val="auto"/>
                <w:sz w:val="22"/>
                <w:highlight w:val="none"/>
              </w:rPr>
              <w:t>4</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p>
        </w:tc>
      </w:tr>
      <w:tr>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r>
              <w:rPr>
                <w:color w:val="auto"/>
                <w:sz w:val="22"/>
                <w:highlight w:val="none"/>
              </w:rPr>
              <w:t>5</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p>
        </w:tc>
      </w:tr>
      <w:tr>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r>
              <w:rPr>
                <w:color w:val="auto"/>
                <w:sz w:val="22"/>
                <w:highlight w:val="none"/>
              </w:rPr>
              <w:t>6</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p>
        </w:tc>
      </w:tr>
      <w:tr>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r>
              <w:rPr>
                <w:color w:val="auto"/>
                <w:sz w:val="22"/>
                <w:highlight w:val="none"/>
              </w:rPr>
              <w:t>7</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p>
        </w:tc>
      </w:tr>
      <w:tr>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r>
              <w:rPr>
                <w:color w:val="auto"/>
                <w:sz w:val="22"/>
                <w:highlight w:val="none"/>
              </w:rPr>
              <w:t>8</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p>
        </w:tc>
      </w:tr>
      <w:tr>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r>
              <w:rPr>
                <w:color w:val="auto"/>
                <w:sz w:val="22"/>
                <w:highlight w:val="none"/>
              </w:rPr>
              <w:t>9</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p>
        </w:tc>
      </w:tr>
      <w:tr>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r>
              <w:rPr>
                <w:color w:val="auto"/>
                <w:sz w:val="22"/>
                <w:highlight w:val="none"/>
              </w:rPr>
              <w:t>10</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p>
        </w:tc>
      </w:tr>
      <w:tr>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r>
              <w:rPr>
                <w:color w:val="auto"/>
                <w:sz w:val="22"/>
                <w:highlight w:val="none"/>
              </w:rPr>
              <w:t>11</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p>
        </w:tc>
      </w:tr>
      <w:tr>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p>
        </w:tc>
      </w:tr>
      <w:tr>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auto"/>
                <w:sz w:val="22"/>
                <w:highlight w:val="none"/>
              </w:rPr>
            </w:pPr>
          </w:p>
        </w:tc>
      </w:tr>
    </w:tbl>
    <w:p>
      <w:pPr>
        <w:rPr>
          <w:rFonts w:hint="eastAsia"/>
          <w:color w:val="auto"/>
          <w:sz w:val="32"/>
          <w:highlight w:val="none"/>
        </w:rPr>
      </w:pPr>
      <w:r>
        <w:rPr>
          <w:rFonts w:hint="eastAsia"/>
          <w:color w:val="auto"/>
          <w:sz w:val="32"/>
          <w:highlight w:val="none"/>
        </w:rPr>
        <w:br w:type="page"/>
      </w:r>
      <w:r>
        <w:rPr>
          <w:rFonts w:hint="eastAsia"/>
          <w:color w:val="auto"/>
          <w:sz w:val="32"/>
          <w:highlight w:val="none"/>
        </w:rPr>
        <w:t>3.3</w:t>
      </w:r>
      <w:r>
        <w:rPr>
          <w:color w:val="auto"/>
          <w:sz w:val="32"/>
          <w:highlight w:val="none"/>
        </w:rPr>
        <w:t>供应商参与政府采购活动投标资格声明函</w:t>
      </w:r>
    </w:p>
    <w:p>
      <w:pPr>
        <w:snapToGrid w:val="0"/>
        <w:spacing w:line="360" w:lineRule="exact"/>
        <w:jc w:val="center"/>
        <w:rPr>
          <w:b/>
          <w:color w:val="auto"/>
          <w:sz w:val="32"/>
          <w:highlight w:val="none"/>
        </w:rPr>
      </w:pPr>
      <w:r>
        <w:rPr>
          <w:b/>
          <w:color w:val="auto"/>
          <w:sz w:val="32"/>
          <w:highlight w:val="none"/>
        </w:rPr>
        <w:t>供应商参与政府采购活动投标资格声明函</w:t>
      </w:r>
    </w:p>
    <w:tbl>
      <w:tblPr>
        <w:tblStyle w:val="60"/>
        <w:tblW w:w="0" w:type="auto"/>
        <w:tblInd w:w="108" w:type="dxa"/>
        <w:tblLayout w:type="fixed"/>
        <w:tblCellMar>
          <w:top w:w="0" w:type="dxa"/>
          <w:left w:w="0" w:type="dxa"/>
          <w:bottom w:w="0" w:type="dxa"/>
          <w:right w:w="0" w:type="dxa"/>
        </w:tblCellMar>
      </w:tblPr>
      <w:tblGrid>
        <w:gridCol w:w="1620"/>
        <w:gridCol w:w="7555"/>
      </w:tblGrid>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color w:val="auto"/>
                <w:sz w:val="22"/>
                <w:highlight w:val="none"/>
              </w:rPr>
            </w:pPr>
            <w:r>
              <w:rPr>
                <w:color w:val="auto"/>
                <w:sz w:val="22"/>
                <w:highlight w:val="none"/>
              </w:rPr>
              <w:t>项目名称</w:t>
            </w:r>
          </w:p>
        </w:tc>
        <w:tc>
          <w:tcPr>
            <w:tcW w:w="75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left="422" w:firstLine="331"/>
              <w:rPr>
                <w:color w:val="auto"/>
                <w:sz w:val="22"/>
                <w:highlight w:val="none"/>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color w:val="auto"/>
                <w:sz w:val="22"/>
                <w:highlight w:val="none"/>
              </w:rPr>
            </w:pPr>
            <w:r>
              <w:rPr>
                <w:color w:val="auto"/>
                <w:sz w:val="22"/>
                <w:highlight w:val="none"/>
              </w:rPr>
              <w:t>项目采购编号</w:t>
            </w:r>
          </w:p>
        </w:tc>
        <w:tc>
          <w:tcPr>
            <w:tcW w:w="75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left="422" w:firstLine="361"/>
              <w:rPr>
                <w:color w:val="auto"/>
                <w:sz w:val="22"/>
                <w:highlight w:val="none"/>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color w:val="auto"/>
                <w:sz w:val="22"/>
                <w:highlight w:val="none"/>
              </w:rPr>
            </w:pPr>
            <w:r>
              <w:rPr>
                <w:color w:val="auto"/>
                <w:sz w:val="22"/>
                <w:highlight w:val="none"/>
              </w:rPr>
              <w:t>时    间</w:t>
            </w:r>
          </w:p>
        </w:tc>
        <w:tc>
          <w:tcPr>
            <w:tcW w:w="75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color w:val="auto"/>
                <w:sz w:val="22"/>
                <w:highlight w:val="none"/>
              </w:rPr>
            </w:pPr>
            <w:r>
              <w:rPr>
                <w:color w:val="auto"/>
                <w:sz w:val="22"/>
                <w:highlight w:val="none"/>
              </w:rPr>
              <w:t>投标截止时间：</w:t>
            </w:r>
          </w:p>
        </w:tc>
      </w:tr>
      <w:tr>
        <w:tblPrEx>
          <w:tblCellMar>
            <w:top w:w="0" w:type="dxa"/>
            <w:left w:w="0" w:type="dxa"/>
            <w:bottom w:w="0" w:type="dxa"/>
            <w:right w:w="0" w:type="dxa"/>
          </w:tblCellMar>
        </w:tblPrEx>
        <w:trPr>
          <w:trHeight w:val="5376" w:hRule="atLeast"/>
        </w:trPr>
        <w:tc>
          <w:tcPr>
            <w:tcW w:w="91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firstLine="450"/>
              <w:rPr>
                <w:color w:val="auto"/>
                <w:sz w:val="22"/>
                <w:highlight w:val="none"/>
              </w:rPr>
            </w:pPr>
            <w:r>
              <w:rPr>
                <w:color w:val="auto"/>
                <w:sz w:val="22"/>
                <w:highlight w:val="none"/>
              </w:rPr>
              <w:t>1、根据政府采购法第二十二条规定，我单位满足以下条件：</w:t>
            </w:r>
          </w:p>
          <w:p>
            <w:pPr>
              <w:snapToGrid w:val="0"/>
              <w:spacing w:line="400" w:lineRule="exact"/>
              <w:ind w:firstLine="450"/>
              <w:rPr>
                <w:rFonts w:hint="eastAsia" w:eastAsia="宋体"/>
                <w:color w:val="auto"/>
                <w:sz w:val="22"/>
                <w:highlight w:val="none"/>
                <w:lang w:eastAsia="zh-CN"/>
              </w:rPr>
            </w:pPr>
            <w:r>
              <w:rPr>
                <w:color w:val="auto"/>
                <w:sz w:val="22"/>
                <w:highlight w:val="none"/>
              </w:rPr>
              <w:t xml:space="preserve">（一）具有独立承担民事责任的能力； </w:t>
            </w:r>
          </w:p>
          <w:p>
            <w:pPr>
              <w:snapToGrid w:val="0"/>
              <w:spacing w:line="400" w:lineRule="exact"/>
              <w:ind w:firstLine="450"/>
              <w:rPr>
                <w:rFonts w:hint="eastAsia" w:eastAsia="宋体"/>
                <w:color w:val="auto"/>
                <w:sz w:val="22"/>
                <w:highlight w:val="none"/>
                <w:lang w:eastAsia="zh-CN"/>
              </w:rPr>
            </w:pPr>
            <w:r>
              <w:rPr>
                <w:color w:val="auto"/>
                <w:sz w:val="22"/>
                <w:highlight w:val="none"/>
              </w:rPr>
              <w:t xml:space="preserve">　　（二）具有良好的商业信誉和健全的财务会计制度； </w:t>
            </w:r>
          </w:p>
          <w:p>
            <w:pPr>
              <w:snapToGrid w:val="0"/>
              <w:spacing w:line="400" w:lineRule="exact"/>
              <w:ind w:firstLine="450"/>
              <w:rPr>
                <w:rFonts w:hint="eastAsia" w:eastAsia="宋体"/>
                <w:color w:val="auto"/>
                <w:sz w:val="22"/>
                <w:highlight w:val="none"/>
                <w:lang w:eastAsia="zh-CN"/>
              </w:rPr>
            </w:pPr>
            <w:r>
              <w:rPr>
                <w:color w:val="auto"/>
                <w:sz w:val="22"/>
                <w:highlight w:val="none"/>
              </w:rPr>
              <w:t xml:space="preserve">　　（三）具有履行合同所必需的设备和专业技术能力； </w:t>
            </w:r>
          </w:p>
          <w:p>
            <w:pPr>
              <w:snapToGrid w:val="0"/>
              <w:spacing w:line="400" w:lineRule="exact"/>
              <w:ind w:firstLine="450"/>
              <w:rPr>
                <w:rFonts w:hint="eastAsia" w:eastAsia="宋体"/>
                <w:color w:val="auto"/>
                <w:sz w:val="22"/>
                <w:highlight w:val="none"/>
                <w:lang w:eastAsia="zh-CN"/>
              </w:rPr>
            </w:pPr>
            <w:r>
              <w:rPr>
                <w:color w:val="auto"/>
                <w:sz w:val="22"/>
                <w:highlight w:val="none"/>
              </w:rPr>
              <w:t xml:space="preserve">　　（四）有依法缴纳税收和社会保障资金的良好记录； </w:t>
            </w:r>
          </w:p>
          <w:p>
            <w:pPr>
              <w:snapToGrid w:val="0"/>
              <w:spacing w:line="400" w:lineRule="exact"/>
              <w:ind w:firstLine="450"/>
              <w:rPr>
                <w:rFonts w:hint="eastAsia" w:eastAsia="宋体"/>
                <w:color w:val="auto"/>
                <w:sz w:val="22"/>
                <w:highlight w:val="none"/>
                <w:lang w:eastAsia="zh-CN"/>
              </w:rPr>
            </w:pPr>
            <w:r>
              <w:rPr>
                <w:color w:val="auto"/>
                <w:sz w:val="22"/>
                <w:highlight w:val="none"/>
              </w:rPr>
              <w:t xml:space="preserve">　　（五）参加政府采购活动前三年内，在经营活动中没有重大违法记录； </w:t>
            </w:r>
          </w:p>
          <w:p>
            <w:pPr>
              <w:snapToGrid w:val="0"/>
              <w:spacing w:line="400" w:lineRule="exact"/>
              <w:ind w:firstLine="450"/>
              <w:rPr>
                <w:color w:val="auto"/>
                <w:sz w:val="22"/>
                <w:highlight w:val="none"/>
              </w:rPr>
            </w:pPr>
            <w:r>
              <w:rPr>
                <w:color w:val="auto"/>
                <w:sz w:val="22"/>
                <w:highlight w:val="none"/>
              </w:rPr>
              <w:t xml:space="preserve">　　（六）法律、行政法规规定的其他条件。 </w:t>
            </w:r>
          </w:p>
          <w:p>
            <w:pPr>
              <w:snapToGrid w:val="0"/>
              <w:spacing w:line="400" w:lineRule="exact"/>
              <w:ind w:firstLine="450"/>
              <w:rPr>
                <w:b/>
                <w:color w:val="auto"/>
                <w:sz w:val="22"/>
                <w:highlight w:val="none"/>
              </w:rPr>
            </w:pPr>
            <w:r>
              <w:rPr>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b/>
                <w:color w:val="auto"/>
                <w:sz w:val="22"/>
                <w:highlight w:val="none"/>
              </w:rPr>
              <w:t>我单位承诺不存在上述文件规定依法限制参与政府采购的情况。</w:t>
            </w:r>
          </w:p>
          <w:p>
            <w:pPr>
              <w:snapToGrid w:val="0"/>
              <w:spacing w:line="400" w:lineRule="exact"/>
              <w:ind w:firstLine="450"/>
              <w:rPr>
                <w:color w:val="auto"/>
                <w:sz w:val="22"/>
                <w:highlight w:val="none"/>
              </w:rPr>
            </w:pPr>
            <w:r>
              <w:rPr>
                <w:color w:val="auto"/>
                <w:sz w:val="22"/>
                <w:highlight w:val="none"/>
              </w:rPr>
              <w:t>3、我单位承诺没有被各地、各级财政部门限制参加政府采购活动。</w:t>
            </w:r>
          </w:p>
          <w:p>
            <w:pPr>
              <w:tabs>
                <w:tab w:val="center" w:pos="4483"/>
              </w:tabs>
              <w:snapToGrid w:val="0"/>
              <w:spacing w:line="360" w:lineRule="auto"/>
              <w:ind w:firstLine="400"/>
              <w:rPr>
                <w:color w:val="auto"/>
                <w:sz w:val="22"/>
                <w:highlight w:val="none"/>
                <w:u w:val="single"/>
              </w:rPr>
            </w:pPr>
            <w:r>
              <w:rPr>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pPr>
              <w:tabs>
                <w:tab w:val="center" w:pos="4483"/>
              </w:tabs>
              <w:snapToGrid w:val="0"/>
              <w:spacing w:line="360" w:lineRule="auto"/>
              <w:ind w:firstLine="440"/>
              <w:rPr>
                <w:color w:val="auto"/>
                <w:sz w:val="22"/>
                <w:highlight w:val="none"/>
              </w:rPr>
            </w:pPr>
            <w:r>
              <w:rPr>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0" w:type="dxa"/>
            <w:bottom w:w="0" w:type="dxa"/>
            <w:right w:w="0" w:type="dxa"/>
          </w:tblCellMar>
        </w:tblPrEx>
        <w:trPr>
          <w:trHeight w:val="341" w:hRule="atLeast"/>
        </w:trPr>
        <w:tc>
          <w:tcPr>
            <w:tcW w:w="91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ind w:left="422" w:firstLine="331"/>
              <w:rPr>
                <w:color w:val="auto"/>
                <w:sz w:val="22"/>
                <w:highlight w:val="none"/>
              </w:rPr>
            </w:pPr>
            <w:r>
              <w:rPr>
                <w:color w:val="auto"/>
                <w:sz w:val="22"/>
                <w:highlight w:val="none"/>
              </w:rPr>
              <w:t>供应商名称（加盖</w:t>
            </w:r>
            <w:r>
              <w:rPr>
                <w:rFonts w:hint="eastAsia"/>
                <w:color w:val="auto"/>
                <w:sz w:val="22"/>
                <w:highlight w:val="none"/>
                <w:lang w:val="en-US" w:eastAsia="zh-CN"/>
              </w:rPr>
              <w:t>公章</w:t>
            </w:r>
            <w:r>
              <w:rPr>
                <w:color w:val="auto"/>
                <w:sz w:val="22"/>
                <w:highlight w:val="none"/>
              </w:rPr>
              <w:t>）：</w:t>
            </w:r>
          </w:p>
        </w:tc>
      </w:tr>
      <w:tr>
        <w:tblPrEx>
          <w:tblCellMar>
            <w:top w:w="0" w:type="dxa"/>
            <w:left w:w="0" w:type="dxa"/>
            <w:bottom w:w="0" w:type="dxa"/>
            <w:right w:w="0" w:type="dxa"/>
          </w:tblCellMar>
        </w:tblPrEx>
        <w:trPr>
          <w:trHeight w:val="219" w:hRule="atLeast"/>
        </w:trPr>
        <w:tc>
          <w:tcPr>
            <w:tcW w:w="91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ind w:left="422" w:firstLine="316"/>
              <w:rPr>
                <w:color w:val="auto"/>
                <w:sz w:val="22"/>
                <w:highlight w:val="none"/>
              </w:rPr>
            </w:pPr>
            <w:r>
              <w:rPr>
                <w:color w:val="auto"/>
                <w:sz w:val="22"/>
                <w:highlight w:val="none"/>
              </w:rPr>
              <w:t>法定代表人或授权代表（签字或盖章）：</w:t>
            </w:r>
          </w:p>
        </w:tc>
      </w:tr>
      <w:tr>
        <w:tblPrEx>
          <w:tblCellMar>
            <w:top w:w="0" w:type="dxa"/>
            <w:left w:w="0" w:type="dxa"/>
            <w:bottom w:w="0" w:type="dxa"/>
            <w:right w:w="0" w:type="dxa"/>
          </w:tblCellMar>
        </w:tblPrEx>
        <w:trPr>
          <w:trHeight w:val="97" w:hRule="atLeast"/>
        </w:trPr>
        <w:tc>
          <w:tcPr>
            <w:tcW w:w="91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ind w:left="422" w:firstLine="331"/>
              <w:rPr>
                <w:color w:val="auto"/>
                <w:sz w:val="22"/>
                <w:highlight w:val="none"/>
              </w:rPr>
            </w:pPr>
            <w:r>
              <w:rPr>
                <w:color w:val="auto"/>
                <w:sz w:val="22"/>
                <w:highlight w:val="none"/>
              </w:rPr>
              <w:t>签署日期：</w:t>
            </w:r>
          </w:p>
        </w:tc>
      </w:tr>
    </w:tbl>
    <w:p>
      <w:pPr>
        <w:rPr>
          <w:rFonts w:hint="eastAsia"/>
          <w:color w:val="auto"/>
          <w:sz w:val="36"/>
          <w:highlight w:val="none"/>
        </w:rPr>
      </w:pPr>
      <w:r>
        <w:rPr>
          <w:rFonts w:hint="eastAsia"/>
          <w:color w:val="auto"/>
          <w:sz w:val="36"/>
          <w:highlight w:val="none"/>
        </w:rPr>
        <w:br w:type="page"/>
      </w:r>
    </w:p>
    <w:p>
      <w:pPr>
        <w:pStyle w:val="34"/>
        <w:adjustRightInd w:val="0"/>
        <w:snapToGrid w:val="0"/>
        <w:spacing w:line="500" w:lineRule="exact"/>
        <w:jc w:val="both"/>
        <w:rPr>
          <w:rFonts w:hint="eastAsia" w:hAnsi="宋体" w:cs="宋体"/>
          <w:color w:val="auto"/>
          <w:kern w:val="0"/>
          <w:sz w:val="32"/>
          <w:szCs w:val="24"/>
          <w:highlight w:val="none"/>
        </w:rPr>
      </w:pPr>
      <w:r>
        <w:rPr>
          <w:rFonts w:hint="eastAsia" w:hAnsi="宋体" w:cs="宋体"/>
          <w:color w:val="auto"/>
          <w:kern w:val="0"/>
          <w:sz w:val="32"/>
          <w:szCs w:val="24"/>
          <w:highlight w:val="none"/>
        </w:rPr>
        <w:t>3.4投标函</w:t>
      </w:r>
    </w:p>
    <w:p>
      <w:pPr>
        <w:pStyle w:val="34"/>
        <w:adjustRightInd w:val="0"/>
        <w:snapToGrid w:val="0"/>
        <w:spacing w:line="500" w:lineRule="exact"/>
        <w:jc w:val="center"/>
        <w:rPr>
          <w:rFonts w:hint="eastAsia" w:hAnsi="宋体"/>
          <w:color w:val="auto"/>
          <w:sz w:val="36"/>
          <w:highlight w:val="none"/>
        </w:rPr>
      </w:pPr>
      <w:r>
        <w:rPr>
          <w:rFonts w:hint="eastAsia" w:hAnsi="宋体" w:cs="宋体"/>
          <w:color w:val="auto"/>
          <w:kern w:val="0"/>
          <w:sz w:val="32"/>
          <w:szCs w:val="24"/>
          <w:highlight w:val="none"/>
        </w:rPr>
        <w:cr/>
      </w:r>
      <w:r>
        <w:rPr>
          <w:rFonts w:hint="eastAsia" w:hAnsi="宋体"/>
          <w:color w:val="auto"/>
          <w:sz w:val="36"/>
          <w:highlight w:val="none"/>
        </w:rPr>
        <w:t>投  标  函</w:t>
      </w:r>
    </w:p>
    <w:p>
      <w:pPr>
        <w:pStyle w:val="34"/>
        <w:adjustRightInd w:val="0"/>
        <w:snapToGrid w:val="0"/>
        <w:spacing w:line="360" w:lineRule="atLeast"/>
        <w:ind w:firstLine="450"/>
        <w:rPr>
          <w:rFonts w:hint="eastAsia" w:hAnsi="宋体"/>
          <w:color w:val="auto"/>
          <w:sz w:val="22"/>
          <w:szCs w:val="22"/>
          <w:highlight w:val="none"/>
          <w:u w:val="single"/>
        </w:rPr>
      </w:pPr>
      <w:r>
        <w:rPr>
          <w:rFonts w:hint="eastAsia" w:hAnsi="宋体"/>
          <w:color w:val="auto"/>
          <w:sz w:val="22"/>
          <w:szCs w:val="22"/>
          <w:highlight w:val="none"/>
          <w:u w:val="single"/>
        </w:rPr>
        <w:t xml:space="preserve">        ：</w:t>
      </w:r>
    </w:p>
    <w:p>
      <w:pPr>
        <w:pStyle w:val="34"/>
        <w:adjustRightInd w:val="0"/>
        <w:snapToGrid w:val="0"/>
        <w:spacing w:line="360" w:lineRule="atLeast"/>
        <w:ind w:firstLine="450"/>
        <w:rPr>
          <w:rFonts w:hint="eastAsia" w:hAnsi="宋体"/>
          <w:color w:val="auto"/>
          <w:sz w:val="22"/>
          <w:szCs w:val="22"/>
          <w:highlight w:val="none"/>
        </w:rPr>
      </w:pPr>
    </w:p>
    <w:p>
      <w:pPr>
        <w:autoSpaceDE w:val="0"/>
        <w:autoSpaceDN w:val="0"/>
        <w:adjustRightInd w:val="0"/>
        <w:snapToGrid w:val="0"/>
        <w:spacing w:line="360" w:lineRule="atLeast"/>
        <w:rPr>
          <w:rFonts w:cs="仿宋_GB2312"/>
          <w:color w:val="auto"/>
          <w:sz w:val="22"/>
          <w:szCs w:val="22"/>
          <w:highlight w:val="none"/>
          <w:lang w:val="zh-CN"/>
        </w:rPr>
      </w:pPr>
      <w:r>
        <w:rPr>
          <w:rFonts w:hint="eastAsia"/>
          <w:color w:val="auto"/>
          <w:sz w:val="22"/>
          <w:szCs w:val="22"/>
          <w:highlight w:val="none"/>
        </w:rPr>
        <w:t xml:space="preserve">   </w:t>
      </w:r>
      <w:r>
        <w:rPr>
          <w:rFonts w:cs="仿宋_GB2312"/>
          <w:color w:val="auto"/>
          <w:sz w:val="22"/>
          <w:szCs w:val="22"/>
          <w:highlight w:val="none"/>
          <w:lang w:val="zh-CN"/>
        </w:rPr>
        <w:t xml:space="preserve"> </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（供应商全称）授权</w:t>
      </w:r>
      <w:r>
        <w:rPr>
          <w:rFonts w:cs="仿宋_GB2312"/>
          <w:color w:val="auto"/>
          <w:sz w:val="22"/>
          <w:szCs w:val="22"/>
          <w:highlight w:val="none"/>
          <w:u w:val="single"/>
          <w:lang w:val="zh-CN"/>
        </w:rPr>
        <w:t xml:space="preserve">              </w:t>
      </w:r>
      <w:r>
        <w:rPr>
          <w:rFonts w:cs="仿宋_GB2312"/>
          <w:color w:val="auto"/>
          <w:sz w:val="22"/>
          <w:szCs w:val="22"/>
          <w:highlight w:val="none"/>
          <w:lang w:val="zh-CN"/>
        </w:rPr>
        <w:t xml:space="preserve"> </w:t>
      </w:r>
      <w:r>
        <w:rPr>
          <w:rFonts w:hint="eastAsia" w:cs="仿宋_GB2312"/>
          <w:color w:val="auto"/>
          <w:sz w:val="22"/>
          <w:szCs w:val="22"/>
          <w:highlight w:val="none"/>
          <w:lang w:val="zh-CN"/>
        </w:rPr>
        <w:t>（授权代表名称）</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（职务、职称）为授权代表，参加贵方组织的</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（招标项目名称）（括号内填投标编号）招标的有关活动，为此：并对</w:t>
      </w:r>
      <w:r>
        <w:rPr>
          <w:rFonts w:hint="eastAsia" w:cs="仿宋_GB2312"/>
          <w:color w:val="auto"/>
          <w:sz w:val="22"/>
          <w:szCs w:val="22"/>
          <w:highlight w:val="none"/>
          <w:u w:val="single"/>
          <w:lang w:val="zh-CN"/>
        </w:rPr>
        <w:t xml:space="preserve">            </w:t>
      </w:r>
      <w:r>
        <w:rPr>
          <w:rFonts w:hint="eastAsia" w:cs="仿宋_GB2312"/>
          <w:color w:val="auto"/>
          <w:sz w:val="22"/>
          <w:szCs w:val="22"/>
          <w:highlight w:val="none"/>
          <w:lang w:val="zh-CN"/>
        </w:rPr>
        <w:t>项目（采购项目名称）进行投标。</w:t>
      </w:r>
      <w:r>
        <w:rPr>
          <w:rFonts w:cs="仿宋_GB2312"/>
          <w:color w:val="auto"/>
          <w:sz w:val="22"/>
          <w:szCs w:val="22"/>
          <w:highlight w:val="none"/>
          <w:lang w:val="zh-CN"/>
        </w:rPr>
        <w:t xml:space="preserve">   </w:t>
      </w:r>
    </w:p>
    <w:p>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1、提供供应商须知规定的全部投标文件。</w:t>
      </w:r>
    </w:p>
    <w:p>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cs="仿宋_GB2312"/>
          <w:color w:val="auto"/>
          <w:sz w:val="22"/>
          <w:szCs w:val="22"/>
          <w:highlight w:val="none"/>
          <w:lang w:val="zh-CN"/>
        </w:rPr>
        <w:t>2</w:t>
      </w:r>
      <w:r>
        <w:rPr>
          <w:rFonts w:hint="eastAsia" w:cs="仿宋_GB2312"/>
          <w:color w:val="auto"/>
          <w:sz w:val="22"/>
          <w:szCs w:val="22"/>
          <w:highlight w:val="none"/>
          <w:lang w:val="zh-CN"/>
        </w:rPr>
        <w:t>、保证遵守招标文件中的有关规定和收费标准。</w:t>
      </w:r>
    </w:p>
    <w:p>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3、保证忠实地执行采购人、中标供应商双方所签的合同，</w:t>
      </w:r>
      <w:r>
        <w:rPr>
          <w:rFonts w:cs="仿宋_GB2312"/>
          <w:color w:val="auto"/>
          <w:sz w:val="22"/>
          <w:szCs w:val="22"/>
          <w:highlight w:val="none"/>
          <w:lang w:val="zh-CN"/>
        </w:rPr>
        <w:t xml:space="preserve"> </w:t>
      </w:r>
      <w:r>
        <w:rPr>
          <w:rFonts w:hint="eastAsia" w:cs="仿宋_GB2312"/>
          <w:color w:val="auto"/>
          <w:sz w:val="22"/>
          <w:szCs w:val="22"/>
          <w:highlight w:val="none"/>
          <w:lang w:val="zh-CN"/>
        </w:rPr>
        <w:t>并承担合同规定的责任义务。</w:t>
      </w:r>
    </w:p>
    <w:p>
      <w:pPr>
        <w:autoSpaceDE w:val="0"/>
        <w:autoSpaceDN w:val="0"/>
        <w:adjustRightInd w:val="0"/>
        <w:snapToGrid w:val="0"/>
        <w:spacing w:line="360" w:lineRule="atLeast"/>
        <w:ind w:left="1" w:firstLine="585" w:firstLineChars="266"/>
        <w:rPr>
          <w:rFonts w:hint="eastAsia" w:cs="仿宋_GB2312"/>
          <w:color w:val="auto"/>
          <w:sz w:val="22"/>
          <w:szCs w:val="22"/>
          <w:highlight w:val="none"/>
          <w:lang w:val="zh-CN"/>
        </w:rPr>
      </w:pPr>
      <w:r>
        <w:rPr>
          <w:rFonts w:hint="eastAsia" w:cs="仿宋_GB2312"/>
          <w:color w:val="auto"/>
          <w:sz w:val="22"/>
          <w:szCs w:val="22"/>
          <w:highlight w:val="none"/>
          <w:lang w:val="zh-CN"/>
        </w:rPr>
        <w:t>4、我方承诺在合同生效后</w:t>
      </w:r>
      <w:r>
        <w:rPr>
          <w:rFonts w:hint="eastAsia" w:cs="仿宋_GB2312"/>
          <w:b/>
          <w:color w:val="auto"/>
          <w:sz w:val="22"/>
          <w:szCs w:val="22"/>
          <w:highlight w:val="none"/>
          <w:u w:val="single"/>
          <w:lang w:val="zh-CN"/>
        </w:rPr>
        <w:t>按招标文件要求完成本项目</w:t>
      </w:r>
      <w:r>
        <w:rPr>
          <w:rFonts w:hint="eastAsia" w:cs="仿宋_GB2312"/>
          <w:color w:val="auto"/>
          <w:sz w:val="22"/>
          <w:szCs w:val="22"/>
          <w:highlight w:val="none"/>
          <w:lang w:val="zh-CN"/>
        </w:rPr>
        <w:t>。</w:t>
      </w:r>
    </w:p>
    <w:p>
      <w:pPr>
        <w:autoSpaceDE w:val="0"/>
        <w:autoSpaceDN w:val="0"/>
        <w:adjustRightInd w:val="0"/>
        <w:snapToGrid w:val="0"/>
        <w:spacing w:line="360" w:lineRule="atLeast"/>
        <w:ind w:left="1" w:firstLine="585" w:firstLineChars="266"/>
        <w:rPr>
          <w:rFonts w:hint="eastAsia" w:cs="仿宋_GB2312"/>
          <w:color w:val="auto"/>
          <w:sz w:val="22"/>
          <w:szCs w:val="22"/>
          <w:highlight w:val="none"/>
          <w:lang w:val="zh-CN"/>
        </w:rPr>
      </w:pPr>
      <w:r>
        <w:rPr>
          <w:rFonts w:hint="eastAsia" w:cs="仿宋_GB2312"/>
          <w:color w:val="auto"/>
          <w:sz w:val="22"/>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napToGrid w:val="0"/>
        <w:spacing w:line="360" w:lineRule="atLeast"/>
        <w:ind w:left="1" w:firstLine="585" w:firstLineChars="266"/>
        <w:rPr>
          <w:rFonts w:hint="eastAsia" w:cs="仿宋_GB2312"/>
          <w:color w:val="auto"/>
          <w:sz w:val="22"/>
          <w:szCs w:val="22"/>
          <w:highlight w:val="none"/>
          <w:lang w:val="zh-CN"/>
        </w:rPr>
      </w:pPr>
      <w:r>
        <w:rPr>
          <w:rFonts w:hint="eastAsia" w:cs="仿宋_GB2312"/>
          <w:color w:val="auto"/>
          <w:sz w:val="22"/>
          <w:szCs w:val="22"/>
          <w:highlight w:val="none"/>
          <w:lang w:val="zh-CN"/>
        </w:rPr>
        <w:t>6、利益冲突：近三年内直至目前，我公司与本项目的采购人、采购机构没有任何的利害关系。</w:t>
      </w:r>
    </w:p>
    <w:p>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7、我公司近三年内没有行贿受贿记录；我公司符合</w:t>
      </w:r>
      <w:r>
        <w:rPr>
          <w:color w:val="auto"/>
          <w:sz w:val="22"/>
          <w:szCs w:val="22"/>
          <w:highlight w:val="none"/>
        </w:rPr>
        <w:t>《中华人民共和国政府采购法》</w:t>
      </w:r>
      <w:r>
        <w:rPr>
          <w:rFonts w:hint="eastAsia"/>
          <w:color w:val="auto"/>
          <w:sz w:val="22"/>
          <w:szCs w:val="22"/>
          <w:highlight w:val="none"/>
        </w:rPr>
        <w:t>第二十二条</w:t>
      </w:r>
      <w:r>
        <w:rPr>
          <w:color w:val="auto"/>
          <w:sz w:val="22"/>
          <w:szCs w:val="22"/>
          <w:highlight w:val="none"/>
        </w:rPr>
        <w:t>对</w:t>
      </w:r>
      <w:r>
        <w:rPr>
          <w:rFonts w:hint="eastAsia"/>
          <w:color w:val="auto"/>
          <w:sz w:val="22"/>
          <w:szCs w:val="22"/>
          <w:highlight w:val="none"/>
        </w:rPr>
        <w:t>供应商</w:t>
      </w:r>
      <w:r>
        <w:rPr>
          <w:color w:val="auto"/>
          <w:sz w:val="22"/>
          <w:szCs w:val="22"/>
          <w:highlight w:val="none"/>
        </w:rPr>
        <w:t>的</w:t>
      </w:r>
      <w:r>
        <w:rPr>
          <w:rFonts w:hint="eastAsia"/>
          <w:color w:val="auto"/>
          <w:sz w:val="22"/>
          <w:szCs w:val="22"/>
          <w:highlight w:val="none"/>
        </w:rPr>
        <w:t>资格</w:t>
      </w:r>
      <w:r>
        <w:rPr>
          <w:color w:val="auto"/>
          <w:sz w:val="22"/>
          <w:szCs w:val="22"/>
          <w:highlight w:val="none"/>
        </w:rPr>
        <w:t>要求</w:t>
      </w:r>
      <w:r>
        <w:rPr>
          <w:rFonts w:hint="eastAsia"/>
          <w:color w:val="auto"/>
          <w:sz w:val="22"/>
          <w:szCs w:val="22"/>
          <w:highlight w:val="none"/>
        </w:rPr>
        <w:t>；</w:t>
      </w:r>
      <w:r>
        <w:rPr>
          <w:rFonts w:hint="eastAsia" w:cs="仿宋_GB2312"/>
          <w:color w:val="auto"/>
          <w:sz w:val="22"/>
          <w:szCs w:val="22"/>
          <w:highlight w:val="none"/>
          <w:lang w:val="zh-CN"/>
        </w:rPr>
        <w:t>我公司没有被政府采购管理部门限制参加投标。</w:t>
      </w:r>
    </w:p>
    <w:p>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8、愿意向贵方提供任何与该项投标有关的数据、情况和技术资料，完全理解贵方不一定接受最低价的投标或收到的任何投标。</w:t>
      </w:r>
    </w:p>
    <w:p>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9、本投标自开标之日起9</w:t>
      </w:r>
      <w:r>
        <w:rPr>
          <w:rFonts w:cs="仿宋_GB2312"/>
          <w:color w:val="auto"/>
          <w:sz w:val="22"/>
          <w:szCs w:val="22"/>
          <w:highlight w:val="none"/>
          <w:lang w:val="zh-CN"/>
        </w:rPr>
        <w:t>0</w:t>
      </w:r>
      <w:r>
        <w:rPr>
          <w:rFonts w:hint="eastAsia" w:cs="仿宋_GB2312"/>
          <w:color w:val="auto"/>
          <w:sz w:val="22"/>
          <w:szCs w:val="22"/>
          <w:highlight w:val="none"/>
          <w:lang w:val="zh-CN"/>
        </w:rPr>
        <w:t>天内有效。</w:t>
      </w:r>
    </w:p>
    <w:p>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10、与本投标有关的一切往来通讯请寄：</w:t>
      </w:r>
    </w:p>
    <w:p>
      <w:pPr>
        <w:autoSpaceDE w:val="0"/>
        <w:autoSpaceDN w:val="0"/>
        <w:adjustRightInd w:val="0"/>
        <w:snapToGrid w:val="0"/>
        <w:spacing w:line="360" w:lineRule="atLeast"/>
        <w:ind w:firstLine="585" w:firstLineChars="266"/>
        <w:rPr>
          <w:rFonts w:cs="仿宋_GB2312"/>
          <w:color w:val="auto"/>
          <w:sz w:val="22"/>
          <w:szCs w:val="22"/>
          <w:highlight w:val="none"/>
          <w:lang w:val="zh-CN"/>
        </w:rPr>
      </w:pPr>
      <w:r>
        <w:rPr>
          <w:rFonts w:hint="eastAsia" w:cs="仿宋_GB2312"/>
          <w:color w:val="auto"/>
          <w:sz w:val="22"/>
          <w:szCs w:val="22"/>
          <w:highlight w:val="none"/>
          <w:lang w:val="zh-CN"/>
        </w:rPr>
        <w:t>地址：</w:t>
      </w:r>
      <w:r>
        <w:rPr>
          <w:rFonts w:cs="仿宋_GB2312"/>
          <w:color w:val="auto"/>
          <w:sz w:val="22"/>
          <w:szCs w:val="22"/>
          <w:highlight w:val="none"/>
          <w:u w:val="single"/>
          <w:lang w:val="zh-CN"/>
        </w:rPr>
        <w:t xml:space="preserve">                                 </w:t>
      </w:r>
    </w:p>
    <w:p>
      <w:pPr>
        <w:autoSpaceDE w:val="0"/>
        <w:autoSpaceDN w:val="0"/>
        <w:adjustRightInd w:val="0"/>
        <w:snapToGrid w:val="0"/>
        <w:spacing w:line="360" w:lineRule="atLeast"/>
        <w:ind w:firstLine="585" w:firstLineChars="266"/>
        <w:rPr>
          <w:rFonts w:cs="仿宋_GB2312"/>
          <w:color w:val="auto"/>
          <w:sz w:val="22"/>
          <w:szCs w:val="22"/>
          <w:highlight w:val="none"/>
          <w:lang w:val="zh-CN"/>
        </w:rPr>
      </w:pPr>
      <w:r>
        <w:rPr>
          <w:rFonts w:hint="eastAsia" w:cs="仿宋_GB2312"/>
          <w:color w:val="auto"/>
          <w:sz w:val="22"/>
          <w:szCs w:val="22"/>
          <w:highlight w:val="none"/>
          <w:lang w:val="zh-CN"/>
        </w:rPr>
        <w:t>邮编：</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电话：</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传真：</w:t>
      </w:r>
      <w:r>
        <w:rPr>
          <w:rFonts w:cs="仿宋_GB2312"/>
          <w:color w:val="auto"/>
          <w:sz w:val="22"/>
          <w:szCs w:val="22"/>
          <w:highlight w:val="none"/>
          <w:u w:val="single"/>
          <w:lang w:val="zh-CN"/>
        </w:rPr>
        <w:t xml:space="preserve">                 </w:t>
      </w:r>
    </w:p>
    <w:p>
      <w:pPr>
        <w:autoSpaceDE w:val="0"/>
        <w:autoSpaceDN w:val="0"/>
        <w:adjustRightInd w:val="0"/>
        <w:snapToGrid w:val="0"/>
        <w:spacing w:line="360" w:lineRule="atLeast"/>
        <w:ind w:firstLine="26" w:firstLineChars="12"/>
        <w:rPr>
          <w:rFonts w:hint="eastAsia" w:cs="仿宋_GB2312"/>
          <w:color w:val="auto"/>
          <w:sz w:val="22"/>
          <w:szCs w:val="22"/>
          <w:highlight w:val="none"/>
          <w:lang w:val="zh-CN"/>
        </w:rPr>
      </w:pPr>
    </w:p>
    <w:p>
      <w:pPr>
        <w:autoSpaceDE w:val="0"/>
        <w:autoSpaceDN w:val="0"/>
        <w:adjustRightInd w:val="0"/>
        <w:snapToGrid w:val="0"/>
        <w:spacing w:line="360" w:lineRule="atLeast"/>
        <w:ind w:left="1" w:firstLine="585" w:firstLineChars="266"/>
        <w:rPr>
          <w:rFonts w:hint="eastAsia" w:cs="仿宋_GB2312"/>
          <w:color w:val="auto"/>
          <w:sz w:val="22"/>
          <w:szCs w:val="22"/>
          <w:highlight w:val="none"/>
          <w:lang w:val="zh-CN"/>
        </w:rPr>
      </w:pPr>
      <w:r>
        <w:rPr>
          <w:rFonts w:hint="eastAsia" w:cs="仿宋_GB2312"/>
          <w:color w:val="auto"/>
          <w:sz w:val="22"/>
          <w:szCs w:val="22"/>
          <w:highlight w:val="none"/>
          <w:lang w:val="zh-CN"/>
        </w:rPr>
        <w:t>供应商全称（盖章）：</w:t>
      </w:r>
    </w:p>
    <w:p>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法定代表人（负责人）或授权代表（签字或签章）：</w:t>
      </w:r>
    </w:p>
    <w:p>
      <w:pPr>
        <w:autoSpaceDE w:val="0"/>
        <w:autoSpaceDN w:val="0"/>
        <w:adjustRightInd w:val="0"/>
        <w:snapToGrid w:val="0"/>
        <w:spacing w:line="360" w:lineRule="atLeast"/>
        <w:ind w:left="1" w:firstLine="585" w:firstLineChars="266"/>
        <w:rPr>
          <w:rFonts w:hint="eastAsia" w:cs="仿宋_GB2312"/>
          <w:color w:val="auto"/>
          <w:sz w:val="22"/>
          <w:szCs w:val="22"/>
          <w:highlight w:val="none"/>
          <w:lang w:val="zh-CN"/>
        </w:rPr>
      </w:pPr>
      <w:r>
        <w:rPr>
          <w:rFonts w:hint="eastAsia" w:cs="仿宋_GB2312"/>
          <w:color w:val="auto"/>
          <w:sz w:val="22"/>
          <w:szCs w:val="22"/>
          <w:highlight w:val="none"/>
          <w:lang w:val="zh-CN"/>
        </w:rPr>
        <w:t>日期：</w:t>
      </w:r>
    </w:p>
    <w:p>
      <w:pPr>
        <w:autoSpaceDE w:val="0"/>
        <w:autoSpaceDN w:val="0"/>
        <w:adjustRightInd w:val="0"/>
        <w:snapToGrid w:val="0"/>
        <w:spacing w:line="360" w:lineRule="atLeast"/>
        <w:ind w:left="1" w:firstLine="585" w:firstLineChars="266"/>
        <w:rPr>
          <w:rFonts w:hint="eastAsia" w:cs="仿宋_GB2312"/>
          <w:color w:val="auto"/>
          <w:sz w:val="22"/>
          <w:szCs w:val="22"/>
          <w:highlight w:val="none"/>
          <w:lang w:val="zh-CN"/>
        </w:rPr>
      </w:pPr>
    </w:p>
    <w:p>
      <w:pPr>
        <w:autoSpaceDE w:val="0"/>
        <w:autoSpaceDN w:val="0"/>
        <w:adjustRightInd w:val="0"/>
        <w:snapToGrid w:val="0"/>
        <w:spacing w:line="360" w:lineRule="atLeast"/>
        <w:ind w:firstLine="687" w:firstLineChars="285"/>
        <w:rPr>
          <w:rFonts w:cs="仿宋_GB2312"/>
          <w:b/>
          <w:color w:val="auto"/>
          <w:sz w:val="22"/>
          <w:szCs w:val="22"/>
          <w:highlight w:val="none"/>
          <w:u w:val="single"/>
          <w:lang w:val="zh-CN"/>
        </w:rPr>
      </w:pPr>
      <w:r>
        <w:rPr>
          <w:rFonts w:hint="eastAsia"/>
          <w:b/>
          <w:color w:val="auto"/>
          <w:highlight w:val="none"/>
          <w:u w:val="single"/>
        </w:rPr>
        <w:t>不提供本函做无效投标处理。</w:t>
      </w:r>
    </w:p>
    <w:p>
      <w:pPr>
        <w:pStyle w:val="34"/>
        <w:spacing w:line="400" w:lineRule="atLeast"/>
        <w:rPr>
          <w:rFonts w:hint="eastAsia"/>
          <w:color w:val="auto"/>
          <w:sz w:val="32"/>
          <w:highlight w:val="none"/>
        </w:rPr>
      </w:pPr>
      <w:r>
        <w:rPr>
          <w:rFonts w:hint="eastAsia" w:hAnsi="宋体"/>
          <w:b/>
          <w:color w:val="auto"/>
          <w:sz w:val="32"/>
          <w:szCs w:val="32"/>
          <w:highlight w:val="none"/>
        </w:rPr>
        <w:br w:type="page"/>
      </w:r>
      <w:r>
        <w:rPr>
          <w:rFonts w:hint="eastAsia"/>
          <w:color w:val="auto"/>
          <w:sz w:val="32"/>
          <w:highlight w:val="none"/>
        </w:rPr>
        <w:t>3.5法定代表人授权书</w:t>
      </w:r>
    </w:p>
    <w:p>
      <w:pPr>
        <w:tabs>
          <w:tab w:val="left" w:pos="1080"/>
        </w:tabs>
        <w:autoSpaceDE w:val="0"/>
        <w:autoSpaceDN w:val="0"/>
        <w:adjustRightInd w:val="0"/>
        <w:spacing w:line="440" w:lineRule="atLeast"/>
        <w:jc w:val="center"/>
        <w:outlineLvl w:val="0"/>
        <w:rPr>
          <w:b/>
          <w:color w:val="auto"/>
          <w:sz w:val="36"/>
          <w:highlight w:val="none"/>
          <w:lang w:val="zh-CN"/>
        </w:rPr>
      </w:pPr>
      <w:r>
        <w:rPr>
          <w:rFonts w:hint="eastAsia"/>
          <w:b/>
          <w:color w:val="auto"/>
          <w:sz w:val="36"/>
          <w:highlight w:val="none"/>
          <w:lang w:val="zh-CN"/>
        </w:rPr>
        <w:t>法定代表人授权书</w:t>
      </w:r>
    </w:p>
    <w:p>
      <w:pPr>
        <w:spacing w:line="360" w:lineRule="auto"/>
        <w:rPr>
          <w:rFonts w:hint="eastAsia"/>
          <w:color w:val="auto"/>
          <w:highlight w:val="none"/>
          <w:u w:val="single"/>
        </w:rPr>
      </w:pPr>
    </w:p>
    <w:p>
      <w:pPr>
        <w:pStyle w:val="34"/>
        <w:adjustRightInd w:val="0"/>
        <w:snapToGrid w:val="0"/>
        <w:spacing w:line="340" w:lineRule="atLeast"/>
        <w:rPr>
          <w:rFonts w:hint="eastAsia" w:hAnsi="宋体"/>
          <w:color w:val="auto"/>
          <w:sz w:val="22"/>
          <w:szCs w:val="22"/>
          <w:highlight w:val="none"/>
        </w:rPr>
      </w:pPr>
      <w:r>
        <w:rPr>
          <w:rFonts w:hint="eastAsia" w:hAnsi="宋体"/>
          <w:color w:val="auto"/>
          <w:sz w:val="22"/>
          <w:szCs w:val="22"/>
          <w:highlight w:val="none"/>
          <w:u w:val="single"/>
        </w:rPr>
        <w:t xml:space="preserve">        </w:t>
      </w:r>
      <w:r>
        <w:rPr>
          <w:rFonts w:hint="eastAsia" w:hAnsi="宋体"/>
          <w:color w:val="auto"/>
          <w:sz w:val="22"/>
          <w:szCs w:val="22"/>
          <w:highlight w:val="none"/>
        </w:rPr>
        <w:t>：</w:t>
      </w:r>
    </w:p>
    <w:p>
      <w:pPr>
        <w:pStyle w:val="34"/>
        <w:adjustRightInd w:val="0"/>
        <w:snapToGrid w:val="0"/>
        <w:spacing w:line="340" w:lineRule="atLeast"/>
        <w:rPr>
          <w:rFonts w:hint="eastAsia" w:hAnsi="宋体"/>
          <w:color w:val="auto"/>
          <w:sz w:val="22"/>
          <w:szCs w:val="22"/>
          <w:highlight w:val="none"/>
          <w:u w:val="single"/>
        </w:rPr>
      </w:pPr>
    </w:p>
    <w:p>
      <w:pPr>
        <w:snapToGrid w:val="0"/>
        <w:spacing w:line="440" w:lineRule="atLeast"/>
        <w:ind w:firstLine="480" w:firstLineChars="200"/>
        <w:rPr>
          <w:rFonts w:hint="eastAsia"/>
          <w:color w:val="auto"/>
          <w:highlight w:val="none"/>
        </w:rPr>
      </w:pPr>
      <w:r>
        <w:rPr>
          <w:rFonts w:hint="eastAsia"/>
          <w:color w:val="auto"/>
          <w:highlight w:val="none"/>
        </w:rPr>
        <w:t>本授权委托书声明：我</w:t>
      </w:r>
      <w:r>
        <w:rPr>
          <w:rFonts w:hint="eastAsia"/>
          <w:color w:val="auto"/>
          <w:highlight w:val="none"/>
          <w:u w:val="single"/>
        </w:rPr>
        <w:t xml:space="preserve">   （法定代表人姓名）   </w:t>
      </w:r>
      <w:r>
        <w:rPr>
          <w:rFonts w:hint="eastAsia"/>
          <w:color w:val="auto"/>
          <w:highlight w:val="none"/>
        </w:rPr>
        <w:t>系</w:t>
      </w:r>
      <w:r>
        <w:rPr>
          <w:rFonts w:hint="eastAsia"/>
          <w:color w:val="auto"/>
          <w:highlight w:val="none"/>
          <w:u w:val="single"/>
        </w:rPr>
        <w:t xml:space="preserve">   （供 应 商 名 称）  </w:t>
      </w:r>
      <w:r>
        <w:rPr>
          <w:rFonts w:hint="eastAsia"/>
          <w:color w:val="auto"/>
          <w:highlight w:val="none"/>
        </w:rPr>
        <w:t>的法定代表人，现授权委托</w:t>
      </w:r>
      <w:r>
        <w:rPr>
          <w:rFonts w:hint="eastAsia"/>
          <w:color w:val="auto"/>
          <w:highlight w:val="none"/>
          <w:u w:val="single"/>
        </w:rPr>
        <w:t xml:space="preserve">  （单 位 名 称）   </w:t>
      </w:r>
      <w:r>
        <w:rPr>
          <w:rFonts w:hint="eastAsia"/>
          <w:color w:val="auto"/>
          <w:highlight w:val="none"/>
        </w:rPr>
        <w:t>的</w:t>
      </w:r>
      <w:r>
        <w:rPr>
          <w:rFonts w:hint="eastAsia"/>
          <w:color w:val="auto"/>
          <w:highlight w:val="none"/>
          <w:u w:val="single"/>
        </w:rPr>
        <w:t xml:space="preserve">  （授权代表姓名）  </w:t>
      </w:r>
      <w:r>
        <w:rPr>
          <w:rFonts w:hint="eastAsia"/>
          <w:color w:val="auto"/>
          <w:highlight w:val="none"/>
        </w:rPr>
        <w:t>为我公司法定代表人授权代表，参加贵处组织的</w:t>
      </w:r>
      <w:r>
        <w:rPr>
          <w:rFonts w:hint="eastAsia"/>
          <w:color w:val="auto"/>
          <w:highlight w:val="none"/>
          <w:u w:val="single"/>
        </w:rPr>
        <w:t xml:space="preserve">  （招标项目名称，括号中填写项目编号）  </w:t>
      </w:r>
      <w:r>
        <w:rPr>
          <w:rFonts w:hint="eastAsia"/>
          <w:color w:val="auto"/>
          <w:highlight w:val="none"/>
        </w:rPr>
        <w:t>项目投标，全权处理本次招投标活动中的一切事宜，我承认授权代表全权代表我所签署的本项目的投标文件的内容。</w:t>
      </w:r>
    </w:p>
    <w:p>
      <w:pPr>
        <w:snapToGrid w:val="0"/>
        <w:spacing w:line="440" w:lineRule="atLeast"/>
        <w:ind w:firstLine="480" w:firstLineChars="200"/>
        <w:rPr>
          <w:rFonts w:hint="eastAsia"/>
          <w:color w:val="auto"/>
          <w:highlight w:val="none"/>
        </w:rPr>
      </w:pPr>
      <w:r>
        <w:rPr>
          <w:rFonts w:hint="eastAsia"/>
          <w:color w:val="auto"/>
          <w:highlight w:val="none"/>
        </w:rPr>
        <w:t>授权代表无转授权，特此授权</w:t>
      </w:r>
    </w:p>
    <w:p>
      <w:pPr>
        <w:snapToGrid w:val="0"/>
        <w:spacing w:line="440" w:lineRule="atLeast"/>
        <w:ind w:left="1260"/>
        <w:rPr>
          <w:rFonts w:hint="eastAsia"/>
          <w:color w:val="auto"/>
          <w:highlight w:val="none"/>
        </w:rPr>
      </w:pPr>
    </w:p>
    <w:p>
      <w:pPr>
        <w:snapToGrid w:val="0"/>
        <w:spacing w:line="440" w:lineRule="atLeast"/>
        <w:ind w:left="2174" w:leftChars="247" w:hanging="1581" w:hangingChars="659"/>
        <w:rPr>
          <w:rFonts w:hint="eastAsia"/>
          <w:color w:val="auto"/>
          <w:highlight w:val="none"/>
        </w:rPr>
      </w:pPr>
      <w:r>
        <w:rPr>
          <w:rFonts w:hint="eastAsia"/>
          <w:color w:val="auto"/>
          <w:highlight w:val="none"/>
        </w:rPr>
        <w:t>授权代表：</w:t>
      </w:r>
      <w:r>
        <w:rPr>
          <w:rFonts w:hint="eastAsia"/>
          <w:color w:val="auto"/>
          <w:highlight w:val="none"/>
          <w:u w:val="single"/>
        </w:rPr>
        <w:t xml:space="preserve">         </w:t>
      </w:r>
      <w:r>
        <w:rPr>
          <w:rFonts w:hint="eastAsia"/>
          <w:color w:val="auto"/>
          <w:highlight w:val="none"/>
        </w:rPr>
        <w:t xml:space="preserve"> 性别 ：</w:t>
      </w:r>
      <w:r>
        <w:rPr>
          <w:rFonts w:hint="eastAsia"/>
          <w:color w:val="auto"/>
          <w:highlight w:val="none"/>
          <w:u w:val="single"/>
        </w:rPr>
        <w:t xml:space="preserve">       </w:t>
      </w:r>
      <w:r>
        <w:rPr>
          <w:rFonts w:hint="eastAsia"/>
          <w:color w:val="auto"/>
          <w:highlight w:val="none"/>
        </w:rPr>
        <w:t xml:space="preserve"> </w:t>
      </w:r>
    </w:p>
    <w:p>
      <w:pPr>
        <w:snapToGrid w:val="0"/>
        <w:spacing w:line="440" w:lineRule="atLeast"/>
        <w:ind w:left="2174" w:leftChars="247" w:hanging="1581" w:hangingChars="659"/>
        <w:rPr>
          <w:rFonts w:hint="eastAsia"/>
          <w:color w:val="auto"/>
          <w:highlight w:val="none"/>
          <w:u w:val="single"/>
        </w:rPr>
      </w:pPr>
      <w:r>
        <w:rPr>
          <w:rFonts w:hint="eastAsia"/>
          <w:color w:val="auto"/>
          <w:highlight w:val="none"/>
        </w:rPr>
        <w:t>年龄：</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pPr>
        <w:snapToGrid w:val="0"/>
        <w:spacing w:line="440" w:lineRule="atLeast"/>
        <w:ind w:left="2174" w:leftChars="247" w:hanging="1581" w:hangingChars="659"/>
        <w:rPr>
          <w:rFonts w:hint="eastAsia"/>
          <w:color w:val="auto"/>
          <w:highlight w:val="none"/>
          <w:u w:val="single"/>
        </w:rPr>
      </w:pPr>
      <w:r>
        <w:rPr>
          <w:rFonts w:hint="eastAsia"/>
          <w:color w:val="auto"/>
          <w:highlight w:val="none"/>
        </w:rPr>
        <w:t>详细通讯地址：</w:t>
      </w:r>
      <w:r>
        <w:rPr>
          <w:rFonts w:hint="eastAsia"/>
          <w:color w:val="auto"/>
          <w:highlight w:val="none"/>
          <w:u w:val="single"/>
        </w:rPr>
        <w:t xml:space="preserve">                  </w:t>
      </w:r>
      <w:r>
        <w:rPr>
          <w:rFonts w:hint="eastAsia"/>
          <w:color w:val="auto"/>
          <w:highlight w:val="none"/>
        </w:rPr>
        <w:t xml:space="preserve"> 邮政编码：</w:t>
      </w:r>
      <w:r>
        <w:rPr>
          <w:rFonts w:hint="eastAsia"/>
          <w:color w:val="auto"/>
          <w:highlight w:val="none"/>
          <w:u w:val="single"/>
        </w:rPr>
        <w:t xml:space="preserve">           </w:t>
      </w:r>
    </w:p>
    <w:p>
      <w:pPr>
        <w:snapToGrid w:val="0"/>
        <w:spacing w:line="440" w:lineRule="atLeast"/>
        <w:ind w:left="2174" w:leftChars="247" w:hanging="1581" w:hangingChars="659"/>
        <w:rPr>
          <w:rFonts w:hint="eastAsia"/>
          <w:color w:val="auto"/>
          <w:highlight w:val="none"/>
          <w:u w:val="singl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 xml:space="preserve"> 传真：</w:t>
      </w:r>
      <w:r>
        <w:rPr>
          <w:rFonts w:hint="eastAsia"/>
          <w:color w:val="auto"/>
          <w:highlight w:val="none"/>
          <w:u w:val="single"/>
        </w:rPr>
        <w:t xml:space="preserve">                      </w:t>
      </w:r>
    </w:p>
    <w:p>
      <w:pPr>
        <w:snapToGrid w:val="0"/>
        <w:spacing w:line="440" w:lineRule="atLeast"/>
        <w:ind w:left="2174" w:leftChars="247" w:hanging="1581" w:hangingChars="659"/>
        <w:rPr>
          <w:rFonts w:hint="eastAsia"/>
          <w:color w:val="auto"/>
          <w:highlight w:val="none"/>
          <w:u w:val="single"/>
        </w:rPr>
      </w:pPr>
      <w:r>
        <w:rPr>
          <w:rFonts w:hint="eastAsia"/>
          <w:color w:val="auto"/>
          <w:highlight w:val="none"/>
        </w:rPr>
        <w:t>供应商：</w:t>
      </w:r>
      <w:r>
        <w:rPr>
          <w:rFonts w:hint="eastAsia"/>
          <w:color w:val="auto"/>
          <w:highlight w:val="none"/>
          <w:u w:val="single"/>
        </w:rPr>
        <w:t xml:space="preserve">                                      （盖章）</w:t>
      </w:r>
    </w:p>
    <w:p>
      <w:pPr>
        <w:snapToGrid w:val="0"/>
        <w:spacing w:line="440" w:lineRule="atLeast"/>
        <w:ind w:left="2174" w:leftChars="247" w:hanging="1581" w:hangingChars="659"/>
        <w:rPr>
          <w:rFonts w:hint="eastAsia"/>
          <w:color w:val="auto"/>
          <w:highlight w:val="none"/>
        </w:rPr>
      </w:pPr>
      <w:r>
        <w:rPr>
          <w:rFonts w:hint="eastAsia"/>
          <w:color w:val="auto"/>
          <w:highlight w:val="none"/>
        </w:rPr>
        <w:t>法定代表人（负责人）：</w:t>
      </w:r>
      <w:r>
        <w:rPr>
          <w:rFonts w:hint="eastAsia"/>
          <w:color w:val="auto"/>
          <w:highlight w:val="none"/>
          <w:u w:val="single"/>
        </w:rPr>
        <w:t xml:space="preserve">                            （签字或签章）</w:t>
      </w:r>
    </w:p>
    <w:p>
      <w:pPr>
        <w:snapToGrid w:val="0"/>
        <w:spacing w:line="440" w:lineRule="atLeast"/>
        <w:ind w:left="3238" w:leftChars="1349" w:firstLine="2400" w:firstLineChars="1000"/>
        <w:rPr>
          <w:rFonts w:hint="eastAsia"/>
          <w:color w:val="auto"/>
          <w:highlight w:val="none"/>
        </w:rPr>
      </w:pPr>
    </w:p>
    <w:p>
      <w:pPr>
        <w:snapToGrid w:val="0"/>
        <w:spacing w:line="440" w:lineRule="atLeast"/>
        <w:ind w:firstLine="3600" w:firstLineChars="1500"/>
        <w:jc w:val="right"/>
        <w:rPr>
          <w:rFonts w:hint="eastAsia"/>
          <w:color w:val="auto"/>
          <w:highlight w:val="none"/>
        </w:rPr>
      </w:pPr>
      <w:r>
        <w:rPr>
          <w:rFonts w:hint="eastAsia"/>
          <w:color w:val="auto"/>
          <w:highlight w:val="none"/>
        </w:rPr>
        <w:t>授权委托日期：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spacing w:line="360" w:lineRule="auto"/>
        <w:ind w:firstLine="3614" w:firstLineChars="1500"/>
        <w:jc w:val="right"/>
        <w:rPr>
          <w:rFonts w:hint="eastAsia"/>
          <w:b/>
          <w:color w:val="auto"/>
          <w:highlight w:val="non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jc w:val="center"/>
        </w:trPr>
        <w:tc>
          <w:tcPr>
            <w:tcW w:w="9075" w:type="dxa"/>
            <w:noWrap w:val="0"/>
            <w:vAlign w:val="top"/>
          </w:tcPr>
          <w:p>
            <w:pPr>
              <w:pStyle w:val="34"/>
              <w:widowControl w:val="0"/>
              <w:adjustRightInd w:val="0"/>
              <w:snapToGrid w:val="0"/>
              <w:spacing w:line="320" w:lineRule="atLeast"/>
              <w:jc w:val="both"/>
              <w:rPr>
                <w:rFonts w:hint="eastAsia" w:hAnsi="宋体"/>
                <w:color w:val="auto"/>
                <w:sz w:val="36"/>
                <w:szCs w:val="24"/>
                <w:highlight w:val="none"/>
                <w:u w:val="single"/>
              </w:rPr>
            </w:pPr>
          </w:p>
          <w:p>
            <w:pPr>
              <w:pStyle w:val="34"/>
              <w:widowControl w:val="0"/>
              <w:adjustRightInd w:val="0"/>
              <w:snapToGrid w:val="0"/>
              <w:spacing w:line="320" w:lineRule="atLeast"/>
              <w:jc w:val="center"/>
              <w:rPr>
                <w:rFonts w:hint="eastAsia"/>
                <w:b/>
                <w:color w:val="auto"/>
                <w:sz w:val="24"/>
                <w:szCs w:val="24"/>
                <w:highlight w:val="none"/>
              </w:rPr>
            </w:pPr>
            <w:r>
              <w:rPr>
                <w:rFonts w:hint="eastAsia"/>
                <w:b/>
                <w:color w:val="auto"/>
                <w:sz w:val="24"/>
                <w:szCs w:val="24"/>
                <w:highlight w:val="none"/>
              </w:rPr>
              <w:t>（授权代表身份证复印件或影印件）</w:t>
            </w:r>
          </w:p>
        </w:tc>
      </w:tr>
    </w:tbl>
    <w:p>
      <w:pPr>
        <w:spacing w:line="360" w:lineRule="auto"/>
        <w:ind w:firstLine="3614" w:firstLineChars="1500"/>
        <w:jc w:val="right"/>
        <w:rPr>
          <w:rFonts w:hint="eastAsia"/>
          <w:b/>
          <w:color w:val="auto"/>
          <w:highlight w:val="none"/>
        </w:rPr>
      </w:pPr>
    </w:p>
    <w:p>
      <w:pPr>
        <w:pStyle w:val="34"/>
        <w:adjustRightInd w:val="0"/>
        <w:snapToGrid w:val="0"/>
        <w:spacing w:line="320" w:lineRule="atLeast"/>
        <w:jc w:val="both"/>
        <w:outlineLvl w:val="0"/>
        <w:rPr>
          <w:rFonts w:hint="eastAsia"/>
          <w:color w:val="auto"/>
          <w:sz w:val="32"/>
          <w:highlight w:val="none"/>
        </w:rPr>
      </w:pPr>
      <w:r>
        <w:rPr>
          <w:rFonts w:hint="eastAsia" w:hAnsi="宋体"/>
          <w:b/>
          <w:color w:val="auto"/>
          <w:sz w:val="36"/>
          <w:highlight w:val="none"/>
        </w:rPr>
        <w:br w:type="page"/>
      </w:r>
      <w:r>
        <w:rPr>
          <w:rFonts w:hint="eastAsia" w:hAnsi="宋体" w:cs="宋体"/>
          <w:color w:val="auto"/>
          <w:kern w:val="0"/>
          <w:sz w:val="32"/>
          <w:szCs w:val="24"/>
          <w:highlight w:val="none"/>
        </w:rPr>
        <w:t>3.</w:t>
      </w:r>
      <w:r>
        <w:rPr>
          <w:rFonts w:hint="eastAsia"/>
          <w:color w:val="auto"/>
          <w:sz w:val="32"/>
          <w:highlight w:val="none"/>
        </w:rPr>
        <w:t>6投标供应商情况声明</w:t>
      </w:r>
    </w:p>
    <w:p>
      <w:pPr>
        <w:pStyle w:val="34"/>
        <w:adjustRightInd w:val="0"/>
        <w:snapToGrid w:val="0"/>
        <w:spacing w:line="320" w:lineRule="atLeast"/>
        <w:jc w:val="center"/>
        <w:outlineLvl w:val="0"/>
        <w:rPr>
          <w:rFonts w:hAnsi="宋体"/>
          <w:b/>
          <w:color w:val="auto"/>
          <w:sz w:val="36"/>
          <w:highlight w:val="none"/>
        </w:rPr>
      </w:pPr>
      <w:r>
        <w:rPr>
          <w:rFonts w:hint="eastAsia" w:hAnsi="宋体"/>
          <w:b/>
          <w:color w:val="auto"/>
          <w:sz w:val="36"/>
          <w:highlight w:val="none"/>
        </w:rPr>
        <w:t>投标供应商情况声明</w:t>
      </w:r>
    </w:p>
    <w:p>
      <w:pPr>
        <w:spacing w:line="400" w:lineRule="exact"/>
        <w:outlineLvl w:val="0"/>
        <w:rPr>
          <w:rFonts w:hint="eastAsia"/>
          <w:color w:val="auto"/>
          <w:sz w:val="22"/>
          <w:highlight w:val="none"/>
        </w:rPr>
      </w:pPr>
      <w:r>
        <w:rPr>
          <w:rFonts w:hint="eastAsia"/>
          <w:color w:val="auto"/>
          <w:sz w:val="22"/>
          <w:highlight w:val="none"/>
        </w:rPr>
        <w:t>1. 名称及概况：</w:t>
      </w:r>
    </w:p>
    <w:p>
      <w:pPr>
        <w:spacing w:line="400" w:lineRule="exact"/>
        <w:rPr>
          <w:rFonts w:hint="eastAsia"/>
          <w:color w:val="auto"/>
          <w:sz w:val="22"/>
          <w:highlight w:val="none"/>
        </w:rPr>
      </w:pPr>
      <w:r>
        <w:rPr>
          <w:rFonts w:hint="eastAsia"/>
          <w:color w:val="auto"/>
          <w:sz w:val="22"/>
          <w:highlight w:val="none"/>
        </w:rPr>
        <w:t>（1）供应商名称：</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pPr>
        <w:spacing w:line="400" w:lineRule="exact"/>
        <w:ind w:firstLine="600"/>
        <w:rPr>
          <w:rFonts w:hint="eastAsia"/>
          <w:color w:val="auto"/>
          <w:sz w:val="22"/>
          <w:highlight w:val="none"/>
          <w:u w:val="single"/>
        </w:rPr>
      </w:pPr>
      <w:r>
        <w:rPr>
          <w:rFonts w:hint="eastAsia"/>
          <w:color w:val="auto"/>
          <w:sz w:val="22"/>
          <w:highlight w:val="none"/>
        </w:rPr>
        <w:t>传真/电话号码：</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pPr>
        <w:spacing w:line="400" w:lineRule="exact"/>
        <w:rPr>
          <w:rFonts w:hint="eastAsia"/>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pPr>
        <w:spacing w:line="360" w:lineRule="exact"/>
        <w:ind w:left="660" w:hanging="660" w:hangingChars="300"/>
        <w:rPr>
          <w:rFonts w:hint="eastAsia"/>
          <w:color w:val="auto"/>
          <w:sz w:val="22"/>
          <w:highlight w:val="none"/>
        </w:rPr>
      </w:pPr>
      <w:r>
        <w:rPr>
          <w:rFonts w:hint="eastAsia"/>
          <w:color w:val="auto"/>
          <w:sz w:val="22"/>
          <w:highlight w:val="none"/>
        </w:rPr>
        <w:t>2．企业生产设备及规模：</w:t>
      </w:r>
    </w:p>
    <w:p>
      <w:pPr>
        <w:spacing w:line="360" w:lineRule="exact"/>
        <w:ind w:left="660" w:hanging="660" w:hangingChars="300"/>
        <w:outlineLvl w:val="0"/>
        <w:rPr>
          <w:rFonts w:hint="eastAsia"/>
          <w:color w:val="auto"/>
          <w:sz w:val="22"/>
          <w:highlight w:val="none"/>
        </w:rPr>
      </w:pPr>
      <w:r>
        <w:rPr>
          <w:rFonts w:hint="eastAsia"/>
          <w:color w:val="auto"/>
          <w:sz w:val="22"/>
          <w:highlight w:val="none"/>
        </w:rPr>
        <w:t>3. 企业人员情况：</w:t>
      </w:r>
    </w:p>
    <w:p>
      <w:pPr>
        <w:spacing w:line="400" w:lineRule="exact"/>
        <w:rPr>
          <w:rFonts w:hint="eastAsia"/>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pPr>
        <w:spacing w:line="360" w:lineRule="exact"/>
        <w:ind w:left="660" w:hanging="660" w:hangingChars="300"/>
        <w:outlineLvl w:val="0"/>
        <w:rPr>
          <w:rFonts w:hint="eastAsia"/>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pPr>
        <w:spacing w:line="400" w:lineRule="exact"/>
        <w:ind w:firstLine="220" w:firstLineChars="100"/>
        <w:rPr>
          <w:rFonts w:hint="eastAsia"/>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pPr>
        <w:spacing w:line="400" w:lineRule="exact"/>
        <w:rPr>
          <w:rFonts w:hint="eastAsia"/>
          <w:color w:val="auto"/>
          <w:sz w:val="22"/>
          <w:highlight w:val="none"/>
        </w:rPr>
      </w:pPr>
    </w:p>
    <w:p>
      <w:pPr>
        <w:spacing w:line="400" w:lineRule="exact"/>
        <w:rPr>
          <w:rFonts w:hint="eastAsia"/>
          <w:color w:val="auto"/>
          <w:sz w:val="22"/>
          <w:highlight w:val="none"/>
        </w:rPr>
      </w:pPr>
      <w:r>
        <w:rPr>
          <w:rFonts w:hint="eastAsia"/>
          <w:color w:val="auto"/>
          <w:sz w:val="22"/>
          <w:highlight w:val="none"/>
        </w:rPr>
        <w:t>供应商名称</w:t>
      </w:r>
      <w:r>
        <w:rPr>
          <w:rFonts w:hint="eastAsia"/>
          <w:color w:val="auto"/>
          <w:sz w:val="22"/>
          <w:highlight w:val="none"/>
          <w:u w:val="single"/>
        </w:rPr>
        <w:t xml:space="preserve">                               （盖章）</w:t>
      </w:r>
    </w:p>
    <w:p>
      <w:pPr>
        <w:spacing w:line="400" w:lineRule="exact"/>
        <w:rPr>
          <w:rFonts w:hint="eastAsia"/>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pPr>
        <w:spacing w:line="400" w:lineRule="exact"/>
        <w:rPr>
          <w:rFonts w:hint="eastAsia" w:cs="仿宋_GB2312"/>
          <w:color w:val="auto"/>
          <w:sz w:val="22"/>
          <w:szCs w:val="22"/>
          <w:highlight w:val="none"/>
          <w:lang w:val="zh-CN"/>
        </w:rPr>
      </w:pPr>
      <w:r>
        <w:rPr>
          <w:rFonts w:hint="eastAsia" w:cs="仿宋_GB2312"/>
          <w:color w:val="auto"/>
          <w:sz w:val="22"/>
          <w:szCs w:val="22"/>
          <w:highlight w:val="none"/>
          <w:lang w:val="zh-CN"/>
        </w:rPr>
        <w:t>法定代表人（负责人）或授权代表（签字或签章）</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pPr>
        <w:spacing w:line="360" w:lineRule="exact"/>
        <w:rPr>
          <w:rFonts w:hint="eastAsia"/>
          <w:color w:val="auto"/>
          <w:sz w:val="22"/>
          <w:highlight w:val="none"/>
          <w:u w:val="single"/>
        </w:rPr>
      </w:pPr>
      <w:r>
        <w:rPr>
          <w:rFonts w:hint="eastAsia"/>
          <w:color w:val="auto"/>
          <w:sz w:val="22"/>
          <w:highlight w:val="none"/>
        </w:rPr>
        <w:t>电子邮件</w:t>
      </w:r>
      <w:r>
        <w:rPr>
          <w:rFonts w:hint="eastAsia"/>
          <w:color w:val="auto"/>
          <w:sz w:val="22"/>
          <w:highlight w:val="none"/>
          <w:u w:val="single"/>
        </w:rPr>
        <w:t xml:space="preserve">                                 </w:t>
      </w:r>
    </w:p>
    <w:p>
      <w:pPr>
        <w:autoSpaceDE w:val="0"/>
        <w:autoSpaceDN w:val="0"/>
        <w:adjustRightInd w:val="0"/>
        <w:outlineLvl w:val="0"/>
        <w:rPr>
          <w:b/>
          <w:color w:val="auto"/>
          <w:sz w:val="32"/>
          <w:highlight w:val="none"/>
          <w:lang w:val="zh-CN"/>
        </w:rPr>
      </w:pPr>
      <w:r>
        <w:rPr>
          <w:rFonts w:hint="eastAsia"/>
          <w:b/>
          <w:color w:val="auto"/>
          <w:sz w:val="32"/>
          <w:highlight w:val="none"/>
          <w:lang w:val="zh-CN"/>
        </w:rPr>
        <w:br w:type="page"/>
      </w:r>
      <w:r>
        <w:rPr>
          <w:rFonts w:hint="eastAsia"/>
          <w:b/>
          <w:color w:val="auto"/>
          <w:sz w:val="32"/>
          <w:highlight w:val="none"/>
          <w:lang w:val="zh-CN"/>
        </w:rPr>
        <w:t>3.7商务偏离表、技术偏离表</w:t>
      </w:r>
    </w:p>
    <w:p>
      <w:pPr>
        <w:autoSpaceDE w:val="0"/>
        <w:autoSpaceDN w:val="0"/>
        <w:adjustRightInd w:val="0"/>
        <w:spacing w:line="440" w:lineRule="atLeast"/>
        <w:ind w:firstLine="3413"/>
        <w:outlineLvl w:val="0"/>
        <w:rPr>
          <w:rFonts w:hint="eastAsia"/>
          <w:b/>
          <w:color w:val="auto"/>
          <w:sz w:val="36"/>
          <w:highlight w:val="none"/>
          <w:lang w:val="zh-CN"/>
        </w:rPr>
      </w:pPr>
    </w:p>
    <w:p>
      <w:pPr>
        <w:autoSpaceDE w:val="0"/>
        <w:autoSpaceDN w:val="0"/>
        <w:adjustRightInd w:val="0"/>
        <w:spacing w:line="440" w:lineRule="atLeast"/>
        <w:ind w:firstLine="3413"/>
        <w:outlineLvl w:val="0"/>
        <w:rPr>
          <w:b/>
          <w:color w:val="auto"/>
          <w:sz w:val="36"/>
          <w:highlight w:val="none"/>
          <w:lang w:val="zh-CN"/>
        </w:rPr>
      </w:pPr>
      <w:r>
        <w:rPr>
          <w:rFonts w:hint="eastAsia"/>
          <w:b/>
          <w:color w:val="auto"/>
          <w:sz w:val="36"/>
          <w:highlight w:val="none"/>
          <w:lang w:val="zh-CN"/>
        </w:rPr>
        <w:t>商</w:t>
      </w:r>
      <w:r>
        <w:rPr>
          <w:b/>
          <w:color w:val="auto"/>
          <w:sz w:val="36"/>
          <w:highlight w:val="none"/>
          <w:lang w:val="zh-CN"/>
        </w:rPr>
        <w:t xml:space="preserve"> </w:t>
      </w:r>
      <w:r>
        <w:rPr>
          <w:rFonts w:hint="eastAsia"/>
          <w:b/>
          <w:color w:val="auto"/>
          <w:sz w:val="36"/>
          <w:highlight w:val="none"/>
          <w:lang w:val="zh-CN"/>
        </w:rPr>
        <w:t>务</w:t>
      </w:r>
      <w:r>
        <w:rPr>
          <w:b/>
          <w:color w:val="auto"/>
          <w:sz w:val="36"/>
          <w:highlight w:val="none"/>
          <w:lang w:val="zh-CN"/>
        </w:rPr>
        <w:t xml:space="preserve"> </w:t>
      </w:r>
      <w:r>
        <w:rPr>
          <w:rFonts w:hint="eastAsia"/>
          <w:b/>
          <w:color w:val="auto"/>
          <w:sz w:val="36"/>
          <w:highlight w:val="none"/>
          <w:lang w:val="zh-CN"/>
        </w:rPr>
        <w:t>偏</w:t>
      </w:r>
      <w:r>
        <w:rPr>
          <w:b/>
          <w:color w:val="auto"/>
          <w:sz w:val="36"/>
          <w:highlight w:val="none"/>
          <w:lang w:val="zh-CN"/>
        </w:rPr>
        <w:t xml:space="preserve"> </w:t>
      </w:r>
      <w:r>
        <w:rPr>
          <w:rFonts w:hint="eastAsia"/>
          <w:b/>
          <w:color w:val="auto"/>
          <w:sz w:val="36"/>
          <w:highlight w:val="none"/>
          <w:lang w:val="zh-CN"/>
        </w:rPr>
        <w:t>离</w:t>
      </w:r>
      <w:r>
        <w:rPr>
          <w:b/>
          <w:color w:val="auto"/>
          <w:sz w:val="36"/>
          <w:highlight w:val="none"/>
          <w:lang w:val="zh-CN"/>
        </w:rPr>
        <w:t xml:space="preserve"> </w:t>
      </w:r>
      <w:r>
        <w:rPr>
          <w:rFonts w:hint="eastAsia"/>
          <w:b/>
          <w:color w:val="auto"/>
          <w:sz w:val="36"/>
          <w:highlight w:val="none"/>
          <w:lang w:val="zh-CN"/>
        </w:rPr>
        <w:t>表</w:t>
      </w:r>
    </w:p>
    <w:tbl>
      <w:tblPr>
        <w:tblStyle w:val="60"/>
        <w:tblW w:w="0" w:type="auto"/>
        <w:tblInd w:w="0" w:type="dxa"/>
        <w:tblLayout w:type="fixed"/>
        <w:tblCellMar>
          <w:top w:w="0" w:type="dxa"/>
          <w:left w:w="108" w:type="dxa"/>
          <w:bottom w:w="0" w:type="dxa"/>
          <w:right w:w="108" w:type="dxa"/>
        </w:tblCellMar>
      </w:tblPr>
      <w:tblGrid>
        <w:gridCol w:w="900"/>
        <w:gridCol w:w="1800"/>
        <w:gridCol w:w="2664"/>
        <w:gridCol w:w="2110"/>
        <w:gridCol w:w="2126"/>
      </w:tblGrid>
      <w:tr>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auto"/>
                <w:highlight w:val="none"/>
                <w:lang w:val="zh-CN"/>
              </w:rPr>
            </w:pPr>
            <w:r>
              <w:rPr>
                <w:rFonts w:hint="eastAsia"/>
                <w:b/>
                <w:color w:val="auto"/>
                <w:highlight w:val="none"/>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auto"/>
                <w:highlight w:val="none"/>
                <w:lang w:val="zh-CN"/>
              </w:rPr>
            </w:pPr>
            <w:r>
              <w:rPr>
                <w:rFonts w:hint="eastAsia"/>
                <w:b/>
                <w:color w:val="auto"/>
                <w:highlight w:val="none"/>
                <w:lang w:val="zh-CN"/>
              </w:rPr>
              <w:t>投标文件</w:t>
            </w:r>
          </w:p>
          <w:p>
            <w:pPr>
              <w:autoSpaceDE w:val="0"/>
              <w:autoSpaceDN w:val="0"/>
              <w:adjustRightInd w:val="0"/>
              <w:spacing w:line="440" w:lineRule="atLeast"/>
              <w:jc w:val="center"/>
              <w:rPr>
                <w:b/>
                <w:color w:val="auto"/>
                <w:highlight w:val="none"/>
                <w:lang w:val="zh-CN"/>
              </w:rPr>
            </w:pPr>
            <w:r>
              <w:rPr>
                <w:rFonts w:hint="eastAsia"/>
                <w:b/>
                <w:color w:val="auto"/>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r>
    </w:tbl>
    <w:p>
      <w:pPr>
        <w:autoSpaceDE w:val="0"/>
        <w:autoSpaceDN w:val="0"/>
        <w:adjustRightInd w:val="0"/>
        <w:spacing w:line="440" w:lineRule="atLeast"/>
        <w:rPr>
          <w:rFonts w:hint="eastAsia"/>
          <w:b/>
          <w:color w:val="auto"/>
          <w:highlight w:val="none"/>
          <w:lang w:val="zh-CN"/>
        </w:rPr>
      </w:pPr>
      <w:r>
        <w:rPr>
          <w:rFonts w:hint="eastAsia"/>
          <w:b/>
          <w:color w:val="auto"/>
          <w:highlight w:val="none"/>
          <w:lang w:val="zh-CN"/>
        </w:rPr>
        <w:t>供应商盖章：</w:t>
      </w:r>
      <w:r>
        <w:rPr>
          <w:b/>
          <w:color w:val="auto"/>
          <w:highlight w:val="none"/>
          <w:u w:val="single"/>
          <w:lang w:val="zh-CN"/>
        </w:rPr>
        <w:t xml:space="preserve">               </w:t>
      </w:r>
    </w:p>
    <w:p>
      <w:pPr>
        <w:autoSpaceDE w:val="0"/>
        <w:autoSpaceDN w:val="0"/>
        <w:adjustRightInd w:val="0"/>
        <w:spacing w:line="440" w:lineRule="atLeast"/>
        <w:rPr>
          <w:rFonts w:hint="eastAsia"/>
          <w:b/>
          <w:color w:val="auto"/>
          <w:sz w:val="32"/>
          <w:highlight w:val="none"/>
          <w:lang w:val="zh-CN"/>
        </w:rPr>
      </w:pPr>
    </w:p>
    <w:p>
      <w:pPr>
        <w:autoSpaceDE w:val="0"/>
        <w:autoSpaceDN w:val="0"/>
        <w:adjustRightInd w:val="0"/>
        <w:spacing w:line="440" w:lineRule="atLeast"/>
        <w:outlineLvl w:val="0"/>
        <w:rPr>
          <w:b/>
          <w:color w:val="auto"/>
          <w:sz w:val="32"/>
          <w:highlight w:val="none"/>
          <w:lang w:val="zh-CN"/>
        </w:rPr>
      </w:pPr>
    </w:p>
    <w:p>
      <w:pPr>
        <w:autoSpaceDE w:val="0"/>
        <w:autoSpaceDN w:val="0"/>
        <w:adjustRightInd w:val="0"/>
        <w:spacing w:line="440" w:lineRule="atLeast"/>
        <w:ind w:firstLine="3614" w:firstLineChars="1000"/>
        <w:outlineLvl w:val="0"/>
        <w:rPr>
          <w:b/>
          <w:color w:val="auto"/>
          <w:sz w:val="36"/>
          <w:highlight w:val="none"/>
          <w:lang w:val="zh-CN"/>
        </w:rPr>
      </w:pPr>
      <w:r>
        <w:rPr>
          <w:rFonts w:hint="eastAsia"/>
          <w:b/>
          <w:color w:val="auto"/>
          <w:sz w:val="36"/>
          <w:highlight w:val="none"/>
          <w:lang w:val="zh-CN"/>
        </w:rPr>
        <w:t>技术偏离表</w:t>
      </w:r>
    </w:p>
    <w:tbl>
      <w:tblPr>
        <w:tblStyle w:val="60"/>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auto"/>
                <w:highlight w:val="none"/>
                <w:lang w:val="zh-CN"/>
              </w:rPr>
            </w:pPr>
            <w:r>
              <w:rPr>
                <w:rFonts w:hint="eastAsia"/>
                <w:b/>
                <w:color w:val="auto"/>
                <w:highlight w:val="none"/>
                <w:lang w:val="zh-CN"/>
              </w:rPr>
              <w:t>招标文件规范要求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auto"/>
                <w:highlight w:val="none"/>
                <w:lang w:val="zh-CN"/>
              </w:rPr>
            </w:pPr>
            <w:r>
              <w:rPr>
                <w:rFonts w:hint="eastAsia"/>
                <w:b/>
                <w:color w:val="auto"/>
                <w:highlight w:val="none"/>
                <w:lang w:val="zh-CN"/>
              </w:rPr>
              <w:t>投标文件</w:t>
            </w:r>
          </w:p>
          <w:p>
            <w:pPr>
              <w:autoSpaceDE w:val="0"/>
              <w:autoSpaceDN w:val="0"/>
              <w:adjustRightInd w:val="0"/>
              <w:spacing w:line="440" w:lineRule="atLeast"/>
              <w:jc w:val="center"/>
              <w:rPr>
                <w:b/>
                <w:color w:val="auto"/>
                <w:highlight w:val="none"/>
                <w:lang w:val="zh-CN"/>
              </w:rPr>
            </w:pPr>
            <w:r>
              <w:rPr>
                <w:rFonts w:hint="eastAsia"/>
                <w:b/>
                <w:color w:val="auto"/>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auto"/>
                <w:highlight w:val="none"/>
                <w:lang w:val="zh-CN"/>
              </w:rPr>
            </w:pPr>
          </w:p>
        </w:tc>
      </w:tr>
    </w:tbl>
    <w:p>
      <w:pPr>
        <w:autoSpaceDE w:val="0"/>
        <w:autoSpaceDN w:val="0"/>
        <w:adjustRightInd w:val="0"/>
        <w:spacing w:line="440" w:lineRule="atLeast"/>
        <w:rPr>
          <w:b/>
          <w:color w:val="auto"/>
          <w:highlight w:val="none"/>
          <w:lang w:val="zh-CN"/>
        </w:rPr>
      </w:pPr>
      <w:r>
        <w:rPr>
          <w:rFonts w:hint="eastAsia"/>
          <w:b/>
          <w:color w:val="auto"/>
          <w:highlight w:val="none"/>
          <w:lang w:val="zh-CN"/>
        </w:rPr>
        <w:t>供应商盖章：</w:t>
      </w:r>
      <w:r>
        <w:rPr>
          <w:b/>
          <w:color w:val="auto"/>
          <w:highlight w:val="none"/>
          <w:u w:val="single"/>
          <w:lang w:val="zh-CN"/>
        </w:rPr>
        <w:t xml:space="preserve">               </w:t>
      </w:r>
    </w:p>
    <w:p>
      <w:pPr>
        <w:pStyle w:val="27"/>
        <w:ind w:left="480"/>
        <w:rPr>
          <w:b/>
          <w:color w:val="auto"/>
          <w:sz w:val="32"/>
          <w:highlight w:val="none"/>
          <w:lang w:val="zh-CN"/>
        </w:rPr>
      </w:pPr>
      <w:r>
        <w:rPr>
          <w:rFonts w:hint="eastAsia"/>
          <w:b/>
          <w:color w:val="auto"/>
          <w:sz w:val="32"/>
          <w:highlight w:val="none"/>
          <w:lang w:val="zh-CN"/>
        </w:rPr>
        <w:br w:type="page"/>
      </w:r>
      <w:r>
        <w:rPr>
          <w:rFonts w:hint="eastAsia"/>
          <w:b/>
          <w:color w:val="auto"/>
          <w:sz w:val="32"/>
          <w:highlight w:val="none"/>
          <w:lang w:val="zh-CN"/>
        </w:rPr>
        <w:t>3.</w:t>
      </w:r>
      <w:r>
        <w:rPr>
          <w:rFonts w:hint="eastAsia"/>
          <w:b/>
          <w:color w:val="auto"/>
          <w:sz w:val="32"/>
          <w:highlight w:val="none"/>
        </w:rPr>
        <w:t>20</w:t>
      </w:r>
      <w:r>
        <w:rPr>
          <w:rFonts w:hint="eastAsia"/>
          <w:b/>
          <w:color w:val="auto"/>
          <w:sz w:val="32"/>
          <w:highlight w:val="none"/>
          <w:lang w:val="zh-CN"/>
        </w:rPr>
        <w:t>供应商认为有必要提供的其他材料或说明（如有）</w:t>
      </w:r>
    </w:p>
    <w:p>
      <w:pPr>
        <w:pStyle w:val="6"/>
        <w:rPr>
          <w:color w:val="auto"/>
          <w:highlight w:val="none"/>
        </w:rPr>
      </w:pPr>
    </w:p>
    <w:p>
      <w:pPr>
        <w:spacing w:line="360" w:lineRule="auto"/>
        <w:jc w:val="center"/>
        <w:rPr>
          <w:rFonts w:ascii="华文中宋" w:hAnsi="华文中宋" w:eastAsia="华文中宋"/>
          <w:b/>
          <w:color w:val="auto"/>
          <w:sz w:val="40"/>
          <w:highlight w:val="none"/>
        </w:rPr>
      </w:pPr>
      <w:r>
        <w:rPr>
          <w:rFonts w:hint="eastAsia" w:ascii="华文中宋" w:hAnsi="华文中宋" w:eastAsia="华文中宋"/>
          <w:b/>
          <w:color w:val="auto"/>
          <w:sz w:val="40"/>
          <w:highlight w:val="none"/>
        </w:rPr>
        <w:t>供应商认为有必要提供的其他材料或说明</w:t>
      </w:r>
    </w:p>
    <w:p>
      <w:pPr>
        <w:spacing w:line="360" w:lineRule="auto"/>
        <w:rPr>
          <w:rFonts w:hint="eastAsia" w:ascii="仿宋" w:hAnsi="仿宋" w:eastAsia="仿宋" w:cs="Arial"/>
          <w:b/>
          <w:color w:val="auto"/>
          <w:szCs w:val="22"/>
          <w:highlight w:val="none"/>
          <w:u w:val="single"/>
        </w:rPr>
      </w:pPr>
      <w:r>
        <w:rPr>
          <w:rFonts w:hint="eastAsia" w:ascii="仿宋" w:hAnsi="仿宋" w:eastAsia="仿宋" w:cs="Arial"/>
          <w:b/>
          <w:color w:val="auto"/>
          <w:szCs w:val="22"/>
          <w:highlight w:val="none"/>
        </w:rPr>
        <w:t>项目</w:t>
      </w:r>
      <w:r>
        <w:rPr>
          <w:rFonts w:ascii="仿宋" w:hAnsi="仿宋" w:eastAsia="仿宋" w:cs="Arial"/>
          <w:b/>
          <w:color w:val="auto"/>
          <w:szCs w:val="22"/>
          <w:highlight w:val="none"/>
        </w:rPr>
        <w:t>名称：</w:t>
      </w:r>
      <w:r>
        <w:rPr>
          <w:rFonts w:hint="eastAsia" w:ascii="仿宋" w:hAnsi="仿宋" w:eastAsia="仿宋" w:cs="Arial"/>
          <w:b/>
          <w:color w:val="auto"/>
          <w:szCs w:val="22"/>
          <w:highlight w:val="none"/>
          <w:u w:val="single"/>
        </w:rPr>
        <w:t xml:space="preserve">      项目</w:t>
      </w:r>
    </w:p>
    <w:p>
      <w:pPr>
        <w:spacing w:line="360" w:lineRule="auto"/>
        <w:rPr>
          <w:rFonts w:hint="eastAsia" w:ascii="仿宋" w:hAnsi="仿宋" w:eastAsia="仿宋" w:cs="Arial"/>
          <w:b/>
          <w:color w:val="auto"/>
          <w:highlight w:val="none"/>
          <w:u w:val="single"/>
        </w:rPr>
      </w:pPr>
      <w:r>
        <w:rPr>
          <w:rFonts w:ascii="仿宋" w:hAnsi="仿宋" w:eastAsia="仿宋" w:cs="Arial"/>
          <w:b/>
          <w:color w:val="auto"/>
          <w:szCs w:val="22"/>
          <w:highlight w:val="none"/>
        </w:rPr>
        <w:t>项目编号：</w:t>
      </w:r>
      <w:r>
        <w:rPr>
          <w:rFonts w:hint="eastAsia" w:ascii="仿宋" w:hAnsi="仿宋" w:eastAsia="仿宋" w:cs="Arial"/>
          <w:b/>
          <w:color w:val="auto"/>
          <w:szCs w:val="22"/>
          <w:highlight w:val="none"/>
          <w:u w:val="single"/>
        </w:rPr>
        <w:t xml:space="preserve">     </w:t>
      </w:r>
      <w:r>
        <w:rPr>
          <w:rFonts w:hint="eastAsia" w:ascii="仿宋" w:hAnsi="仿宋" w:eastAsia="仿宋" w:cs="Arial"/>
          <w:b/>
          <w:color w:val="auto"/>
          <w:highlight w:val="none"/>
          <w:u w:val="single"/>
        </w:rPr>
        <w:t xml:space="preserve"> </w:t>
      </w:r>
    </w:p>
    <w:tbl>
      <w:tblPr>
        <w:tblStyle w:val="60"/>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8500"/>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7512" w:hRule="atLeast"/>
        </w:trPr>
        <w:tc>
          <w:tcPr>
            <w:tcW w:w="8500" w:type="dxa"/>
            <w:noWrap w:val="0"/>
            <w:vAlign w:val="top"/>
          </w:tcPr>
          <w:p>
            <w:pPr>
              <w:spacing w:line="360" w:lineRule="auto"/>
              <w:rPr>
                <w:rFonts w:ascii="Arial" w:hAnsi="新宋体" w:eastAsia="新宋体" w:cs="Arial"/>
                <w:color w:val="auto"/>
                <w:szCs w:val="21"/>
                <w:highlight w:val="none"/>
              </w:rPr>
            </w:pPr>
          </w:p>
        </w:tc>
      </w:tr>
    </w:tbl>
    <w:p>
      <w:pPr>
        <w:snapToGrid w:val="0"/>
        <w:spacing w:line="360" w:lineRule="auto"/>
        <w:rPr>
          <w:rFonts w:ascii="仿宋" w:hAnsi="仿宋" w:eastAsia="仿宋" w:cs="Arial"/>
          <w:color w:val="auto"/>
          <w:highlight w:val="none"/>
        </w:rPr>
      </w:pPr>
      <w:r>
        <w:rPr>
          <w:rFonts w:hint="eastAsia" w:ascii="仿宋" w:hAnsi="仿宋" w:eastAsia="仿宋" w:cs="Arial"/>
          <w:color w:val="auto"/>
          <w:highlight w:val="none"/>
        </w:rPr>
        <w:t>供应商名称（盖章）：</w:t>
      </w:r>
      <w:r>
        <w:rPr>
          <w:rFonts w:ascii="仿宋" w:hAnsi="仿宋" w:eastAsia="仿宋" w:cs="Arial"/>
          <w:color w:val="auto"/>
          <w:highlight w:val="none"/>
        </w:rPr>
        <w:t>____________________________________________</w:t>
      </w:r>
    </w:p>
    <w:p>
      <w:pPr>
        <w:snapToGrid w:val="0"/>
        <w:spacing w:line="360" w:lineRule="auto"/>
        <w:rPr>
          <w:rFonts w:hint="eastAsia" w:ascii="仿宋" w:hAnsi="仿宋" w:eastAsia="仿宋" w:cs="Arial"/>
          <w:color w:val="auto"/>
          <w:highlight w:val="none"/>
          <w:u w:val="single"/>
        </w:rPr>
      </w:pPr>
      <w:r>
        <w:rPr>
          <w:rFonts w:hint="eastAsia" w:ascii="仿宋" w:hAnsi="仿宋" w:eastAsia="仿宋" w:cs="Arial"/>
          <w:color w:val="auto"/>
          <w:highlight w:val="none"/>
        </w:rPr>
        <w:t>法定代表人或其授权代表（签字或盖章）：</w:t>
      </w:r>
      <w:r>
        <w:rPr>
          <w:rFonts w:ascii="仿宋" w:hAnsi="仿宋" w:eastAsia="仿宋" w:cs="Arial"/>
          <w:color w:val="auto"/>
          <w:highlight w:val="none"/>
        </w:rPr>
        <w:t>____________________________</w:t>
      </w:r>
    </w:p>
    <w:p>
      <w:pPr>
        <w:spacing w:line="360" w:lineRule="auto"/>
        <w:rPr>
          <w:rFonts w:ascii="Arial" w:hAnsi="Arial" w:eastAsia="新宋体" w:cs="Arial"/>
          <w:color w:val="auto"/>
          <w:szCs w:val="21"/>
          <w:highlight w:val="none"/>
          <w:u w:val="single"/>
        </w:rPr>
      </w:pPr>
      <w:r>
        <w:rPr>
          <w:rFonts w:hint="eastAsia" w:ascii="仿宋" w:hAnsi="仿宋" w:eastAsia="仿宋" w:cs="Arial"/>
          <w:color w:val="auto"/>
          <w:highlight w:val="none"/>
        </w:rPr>
        <w:t>日期：</w:t>
      </w:r>
      <w:r>
        <w:rPr>
          <w:rFonts w:ascii="仿宋" w:hAnsi="仿宋" w:eastAsia="仿宋" w:cs="Arial"/>
          <w:color w:val="auto"/>
          <w:highlight w:val="none"/>
        </w:rPr>
        <w:t>________</w:t>
      </w:r>
      <w:r>
        <w:rPr>
          <w:rFonts w:hint="eastAsia" w:ascii="仿宋" w:hAnsi="仿宋" w:eastAsia="仿宋" w:cs="Arial"/>
          <w:color w:val="auto"/>
          <w:highlight w:val="none"/>
        </w:rPr>
        <w:t>年</w:t>
      </w:r>
      <w:r>
        <w:rPr>
          <w:rFonts w:ascii="仿宋" w:hAnsi="仿宋" w:eastAsia="仿宋" w:cs="Arial"/>
          <w:color w:val="auto"/>
          <w:highlight w:val="none"/>
        </w:rPr>
        <w:t>____</w:t>
      </w:r>
      <w:r>
        <w:rPr>
          <w:rFonts w:hint="eastAsia" w:ascii="仿宋" w:hAnsi="仿宋" w:eastAsia="仿宋" w:cs="Arial"/>
          <w:color w:val="auto"/>
          <w:highlight w:val="none"/>
        </w:rPr>
        <w:t>月</w:t>
      </w:r>
      <w:r>
        <w:rPr>
          <w:rFonts w:ascii="仿宋" w:hAnsi="仿宋" w:eastAsia="仿宋" w:cs="Arial"/>
          <w:color w:val="auto"/>
          <w:highlight w:val="none"/>
        </w:rPr>
        <w:t>____</w:t>
      </w:r>
      <w:r>
        <w:rPr>
          <w:rFonts w:hint="eastAsia" w:ascii="仿宋" w:hAnsi="仿宋" w:eastAsia="仿宋" w:cs="Arial"/>
          <w:color w:val="auto"/>
          <w:highlight w:val="none"/>
        </w:rPr>
        <w:t>日</w:t>
      </w:r>
    </w:p>
    <w:p>
      <w:pPr>
        <w:tabs>
          <w:tab w:val="left" w:pos="1575"/>
        </w:tabs>
        <w:adjustRightInd w:val="0"/>
        <w:snapToGrid w:val="0"/>
        <w:spacing w:line="360" w:lineRule="auto"/>
        <w:jc w:val="center"/>
        <w:rPr>
          <w:rFonts w:hint="eastAsia" w:ascii="新宋体" w:hAnsi="新宋体" w:eastAsia="新宋体"/>
          <w:b/>
          <w:color w:val="auto"/>
          <w:sz w:val="28"/>
          <w:szCs w:val="28"/>
          <w:highlight w:val="none"/>
        </w:rPr>
      </w:pPr>
      <w:r>
        <w:rPr>
          <w:rFonts w:hint="eastAsia" w:eastAsia="新宋体"/>
          <w:b/>
          <w:color w:val="auto"/>
          <w:sz w:val="36"/>
          <w:szCs w:val="36"/>
          <w:highlight w:val="none"/>
        </w:rPr>
        <w:br w:type="page"/>
      </w:r>
      <w:r>
        <w:rPr>
          <w:rFonts w:hint="eastAsia" w:ascii="新宋体" w:hAnsi="新宋体" w:eastAsia="新宋体"/>
          <w:b/>
          <w:color w:val="auto"/>
          <w:sz w:val="28"/>
          <w:szCs w:val="28"/>
          <w:highlight w:val="none"/>
        </w:rPr>
        <w:t>诚信投标承诺书</w:t>
      </w:r>
    </w:p>
    <w:p>
      <w:pPr>
        <w:spacing w:line="520" w:lineRule="exact"/>
        <w:ind w:right="-175" w:rightChars="-73"/>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本企业郑重承诺：</w:t>
      </w:r>
    </w:p>
    <w:p>
      <w:pPr>
        <w:spacing w:line="50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为了积极配合采购人组织的</w:t>
      </w:r>
      <w:r>
        <w:rPr>
          <w:rFonts w:hint="eastAsia" w:ascii="新宋体" w:hAnsi="新宋体" w:eastAsia="新宋体"/>
          <w:color w:val="auto"/>
          <w:sz w:val="22"/>
          <w:szCs w:val="22"/>
          <w:highlight w:val="none"/>
          <w:u w:val="single"/>
        </w:rPr>
        <w:t xml:space="preserve"> （项目名称） </w:t>
      </w:r>
      <w:r>
        <w:rPr>
          <w:rFonts w:hint="eastAsia" w:ascii="新宋体" w:hAnsi="新宋体" w:eastAsia="新宋体"/>
          <w:color w:val="auto"/>
          <w:sz w:val="22"/>
          <w:szCs w:val="22"/>
          <w:highlight w:val="none"/>
        </w:rPr>
        <w:t>招标工作，有效遏制不公平竞争和违规违纪问题的发生，确保招标工作的公平、公正、公开，我们保证认真贯彻</w:t>
      </w:r>
      <w:r>
        <w:rPr>
          <w:rFonts w:hint="eastAsia" w:ascii="新宋体" w:hAnsi="新宋体" w:eastAsia="新宋体" w:cs="Century Gothic"/>
          <w:color w:val="auto"/>
          <w:sz w:val="22"/>
          <w:szCs w:val="22"/>
          <w:highlight w:val="none"/>
        </w:rPr>
        <w:t>《中华人民共和国政府采购法》、《政府采购货物和服务招标投标管理办法》和《关于进一步规范政府采购活动的若干意见》等法律及有关法规</w:t>
      </w:r>
      <w:r>
        <w:rPr>
          <w:rFonts w:hint="eastAsia" w:ascii="新宋体" w:hAnsi="新宋体" w:eastAsia="新宋体"/>
          <w:color w:val="auto"/>
          <w:sz w:val="22"/>
          <w:szCs w:val="22"/>
          <w:highlight w:val="none"/>
        </w:rPr>
        <w:t>相关规定以及有关廉洁要求，特承诺如下事项：</w:t>
      </w:r>
    </w:p>
    <w:p>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1、自觉遵守国家法律法规及有关廉政建设制度。</w:t>
      </w:r>
    </w:p>
    <w:p>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2、主动了解采购人招投标纪律，积极配合采购人执行招投标廉政建设的有关规定。</w:t>
      </w:r>
    </w:p>
    <w:p>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3、不使用不正当手段妨碍、排挤其它供应商或串通投标。</w:t>
      </w:r>
    </w:p>
    <w:p>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4、按照本招标文件规定的方式进行投标，不隐瞒本单位投标资质的真实情况，投标资质符合规定。</w:t>
      </w:r>
    </w:p>
    <w:p>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6、不向采购人及个人购置或提供通讯工具、交通工具和高档办公用品等。</w:t>
      </w:r>
    </w:p>
    <w:p>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7、不向采购人涉及招标的人员的配偶、子女分包此次招标项目。</w:t>
      </w:r>
    </w:p>
    <w:p>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8、不向采购人及个人支付好处费、介绍费。</w:t>
      </w:r>
    </w:p>
    <w:p>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9、一旦发现相关人员在招标过程中的索要财物等不廉洁行为，坚决予以抵制，并及时向有关纪检监察部门举报。</w:t>
      </w:r>
    </w:p>
    <w:p>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10、我们若违反上述承诺，愿接受取消供应商中标资格及其他任何形式的处理。</w:t>
      </w:r>
    </w:p>
    <w:p>
      <w:pPr>
        <w:snapToGrid w:val="0"/>
        <w:spacing w:line="500" w:lineRule="exact"/>
        <w:ind w:firstLine="385" w:firstLineChars="175"/>
        <w:rPr>
          <w:rFonts w:hint="eastAsia" w:ascii="新宋体" w:hAnsi="新宋体" w:eastAsia="新宋体"/>
          <w:color w:val="auto"/>
          <w:sz w:val="22"/>
          <w:szCs w:val="22"/>
          <w:highlight w:val="none"/>
        </w:rPr>
      </w:pPr>
    </w:p>
    <w:p>
      <w:pPr>
        <w:spacing w:line="44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供应商全称(盖章)</w:t>
      </w:r>
      <w:r>
        <w:rPr>
          <w:rFonts w:hint="eastAsia" w:ascii="新宋体" w:hAnsi="新宋体" w:eastAsia="新宋体"/>
          <w:color w:val="auto"/>
          <w:sz w:val="22"/>
          <w:szCs w:val="22"/>
          <w:highlight w:val="none"/>
          <w:u w:val="single"/>
        </w:rPr>
        <w:t xml:space="preserve">                    </w:t>
      </w:r>
    </w:p>
    <w:p>
      <w:pPr>
        <w:spacing w:line="440" w:lineRule="exact"/>
        <w:rPr>
          <w:rFonts w:hint="eastAsia"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法定代表人（负责人）或授权代表（签字或签章）</w:t>
      </w:r>
      <w:r>
        <w:rPr>
          <w:rFonts w:hint="eastAsia" w:ascii="新宋体" w:hAnsi="新宋体" w:eastAsia="新宋体"/>
          <w:color w:val="auto"/>
          <w:sz w:val="22"/>
          <w:szCs w:val="22"/>
          <w:highlight w:val="none"/>
          <w:u w:val="single"/>
        </w:rPr>
        <w:t xml:space="preserve">          </w:t>
      </w:r>
    </w:p>
    <w:p>
      <w:pPr>
        <w:spacing w:line="440" w:lineRule="exact"/>
        <w:rPr>
          <w:rFonts w:hint="eastAsia" w:ascii="新宋体" w:hAnsi="新宋体" w:eastAsia="新宋体"/>
          <w:bCs/>
          <w:color w:val="auto"/>
          <w:sz w:val="22"/>
          <w:highlight w:val="none"/>
        </w:rPr>
      </w:pPr>
      <w:r>
        <w:rPr>
          <w:rFonts w:hint="eastAsia" w:ascii="新宋体" w:hAnsi="新宋体" w:eastAsia="新宋体"/>
          <w:color w:val="auto"/>
          <w:sz w:val="22"/>
          <w:szCs w:val="22"/>
          <w:highlight w:val="none"/>
        </w:rPr>
        <w:t>日 期</w:t>
      </w:r>
      <w:r>
        <w:rPr>
          <w:rFonts w:hint="eastAsia" w:ascii="新宋体" w:hAnsi="新宋体" w:eastAsia="新宋体"/>
          <w:color w:val="auto"/>
          <w:sz w:val="22"/>
          <w:szCs w:val="22"/>
          <w:highlight w:val="none"/>
          <w:u w:val="single"/>
        </w:rPr>
        <w:t xml:space="preserve">                               </w:t>
      </w:r>
    </w:p>
    <w:p>
      <w:pPr>
        <w:spacing w:line="440" w:lineRule="exact"/>
        <w:rPr>
          <w:rFonts w:hint="eastAsia"/>
          <w:bCs/>
          <w:color w:val="auto"/>
          <w:sz w:val="22"/>
          <w:highlight w:val="none"/>
        </w:rPr>
      </w:pPr>
    </w:p>
    <w:p>
      <w:pPr>
        <w:pStyle w:val="34"/>
        <w:adjustRightInd w:val="0"/>
        <w:snapToGrid w:val="0"/>
        <w:spacing w:line="400" w:lineRule="exact"/>
        <w:jc w:val="center"/>
        <w:rPr>
          <w:rFonts w:hint="eastAsia" w:hAnsi="宋体" w:cs="宋体"/>
          <w:color w:val="auto"/>
          <w:sz w:val="24"/>
          <w:highlight w:val="none"/>
        </w:rPr>
      </w:pPr>
    </w:p>
    <w:p>
      <w:pPr>
        <w:pStyle w:val="34"/>
        <w:adjustRightInd w:val="0"/>
        <w:snapToGrid w:val="0"/>
        <w:spacing w:line="400" w:lineRule="exact"/>
        <w:jc w:val="center"/>
        <w:rPr>
          <w:rFonts w:hint="eastAsia" w:hAnsi="宋体" w:cs="宋体"/>
          <w:color w:val="auto"/>
          <w:sz w:val="24"/>
          <w:highlight w:val="none"/>
        </w:rPr>
      </w:pPr>
    </w:p>
    <w:p>
      <w:pPr>
        <w:autoSpaceDE w:val="0"/>
        <w:autoSpaceDN w:val="0"/>
        <w:adjustRightInd w:val="0"/>
        <w:snapToGrid w:val="0"/>
        <w:spacing w:line="400" w:lineRule="exact"/>
        <w:jc w:val="center"/>
        <w:textAlignment w:val="bottom"/>
        <w:rPr>
          <w:rFonts w:hint="eastAsia" w:eastAsia="宋体"/>
          <w:color w:val="auto"/>
          <w:sz w:val="36"/>
          <w:highlight w:val="none"/>
          <w:lang w:eastAsia="zh-CN"/>
        </w:rPr>
      </w:pPr>
      <w:r>
        <w:rPr>
          <w:rFonts w:hint="eastAsia"/>
          <w:color w:val="auto"/>
          <w:sz w:val="36"/>
          <w:highlight w:val="none"/>
        </w:rPr>
        <w:br w:type="page"/>
      </w:r>
      <w:r>
        <w:rPr>
          <w:rFonts w:hint="eastAsia"/>
          <w:color w:val="auto"/>
          <w:sz w:val="36"/>
          <w:highlight w:val="none"/>
        </w:rPr>
        <w:t>第</w:t>
      </w:r>
      <w:r>
        <w:rPr>
          <w:rFonts w:hint="eastAsia"/>
          <w:color w:val="auto"/>
          <w:sz w:val="36"/>
          <w:highlight w:val="none"/>
          <w:lang w:eastAsia="zh-CN"/>
        </w:rPr>
        <w:t>七</w:t>
      </w:r>
      <w:r>
        <w:rPr>
          <w:rFonts w:hint="eastAsia"/>
          <w:color w:val="auto"/>
          <w:sz w:val="36"/>
          <w:highlight w:val="none"/>
        </w:rPr>
        <w:t>部分   评标办法</w:t>
      </w:r>
    </w:p>
    <w:p>
      <w:pPr>
        <w:pStyle w:val="39"/>
        <w:adjustRightInd w:val="0"/>
        <w:snapToGrid w:val="0"/>
        <w:spacing w:line="400" w:lineRule="exact"/>
        <w:rPr>
          <w:rFonts w:hint="eastAsia" w:hAnsi="宋体" w:cs="宋体"/>
          <w:color w:val="auto"/>
          <w:sz w:val="22"/>
          <w:szCs w:val="22"/>
          <w:highlight w:val="none"/>
        </w:rPr>
      </w:pPr>
      <w:r>
        <w:rPr>
          <w:rFonts w:hint="eastAsia" w:hAnsi="宋体" w:cs="宋体"/>
          <w:color w:val="auto"/>
          <w:sz w:val="22"/>
          <w:szCs w:val="22"/>
          <w:highlight w:val="none"/>
        </w:rPr>
        <w:t>根据《中华人民共和国政府采购法》等有关政府采购法规，结合本次采购的实际，按照公平、公正、科学、择优的原则选择中标供应商，特制定本评标办法。</w:t>
      </w:r>
    </w:p>
    <w:p>
      <w:pPr>
        <w:pStyle w:val="39"/>
        <w:adjustRightInd w:val="0"/>
        <w:snapToGrid w:val="0"/>
        <w:spacing w:line="400" w:lineRule="exact"/>
        <w:ind w:firstLine="0"/>
        <w:jc w:val="center"/>
        <w:rPr>
          <w:rFonts w:hint="eastAsia" w:hAnsi="宋体" w:cs="宋体"/>
          <w:color w:val="auto"/>
          <w:sz w:val="22"/>
          <w:szCs w:val="22"/>
          <w:highlight w:val="none"/>
        </w:rPr>
      </w:pPr>
      <w:r>
        <w:rPr>
          <w:rFonts w:hint="eastAsia" w:hAnsi="宋体" w:cs="宋体"/>
          <w:color w:val="auto"/>
          <w:sz w:val="22"/>
          <w:szCs w:val="22"/>
          <w:highlight w:val="none"/>
        </w:rPr>
        <w:t>一、总则</w:t>
      </w:r>
    </w:p>
    <w:p>
      <w:pPr>
        <w:pStyle w:val="39"/>
        <w:adjustRightInd w:val="0"/>
        <w:snapToGrid w:val="0"/>
        <w:spacing w:line="400" w:lineRule="exact"/>
        <w:rPr>
          <w:rFonts w:hint="eastAsia" w:hAnsi="宋体" w:cs="宋体"/>
          <w:color w:val="auto"/>
          <w:sz w:val="22"/>
          <w:szCs w:val="22"/>
          <w:highlight w:val="none"/>
        </w:rPr>
      </w:pPr>
      <w:r>
        <w:rPr>
          <w:rFonts w:hint="eastAsia" w:hAnsi="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line="420" w:lineRule="atLeast"/>
        <w:jc w:val="center"/>
        <w:outlineLvl w:val="0"/>
        <w:rPr>
          <w:rFonts w:hint="eastAsia"/>
          <w:bCs/>
          <w:color w:val="auto"/>
          <w:sz w:val="22"/>
          <w:szCs w:val="22"/>
          <w:highlight w:val="none"/>
        </w:rPr>
      </w:pPr>
      <w:r>
        <w:rPr>
          <w:rFonts w:hint="eastAsia"/>
          <w:bCs/>
          <w:color w:val="auto"/>
          <w:sz w:val="22"/>
          <w:szCs w:val="22"/>
          <w:highlight w:val="none"/>
        </w:rPr>
        <w:t>二、评标组织</w:t>
      </w:r>
    </w:p>
    <w:p>
      <w:pPr>
        <w:pStyle w:val="39"/>
        <w:adjustRightInd w:val="0"/>
        <w:snapToGrid w:val="0"/>
        <w:spacing w:line="420" w:lineRule="atLeast"/>
        <w:rPr>
          <w:rFonts w:hint="eastAsia" w:hAnsi="宋体" w:cs="宋体"/>
          <w:color w:val="auto"/>
          <w:sz w:val="22"/>
          <w:szCs w:val="22"/>
          <w:highlight w:val="none"/>
        </w:rPr>
      </w:pPr>
      <w:r>
        <w:rPr>
          <w:rFonts w:hint="eastAsia" w:hAnsi="宋体" w:cs="宋体"/>
          <w:color w:val="auto"/>
          <w:sz w:val="22"/>
          <w:szCs w:val="22"/>
          <w:highlight w:val="none"/>
        </w:rPr>
        <w:t>评标工作由采购机构依法组建的评标委员会负责，评标委员会由采购人依法组建，成员人数应当为</w:t>
      </w:r>
      <w:r>
        <w:rPr>
          <w:rFonts w:hint="eastAsia" w:hAnsi="宋体" w:cs="宋体"/>
          <w:color w:val="auto"/>
          <w:sz w:val="22"/>
          <w:szCs w:val="22"/>
          <w:highlight w:val="none"/>
          <w:lang w:val="en-US" w:eastAsia="zh-CN"/>
        </w:rPr>
        <w:t>7</w:t>
      </w:r>
      <w:r>
        <w:rPr>
          <w:rFonts w:hint="eastAsia" w:hAnsi="宋体" w:cs="宋体"/>
          <w:color w:val="auto"/>
          <w:sz w:val="22"/>
          <w:szCs w:val="22"/>
          <w:highlight w:val="none"/>
        </w:rPr>
        <w:t>人或以上单数，其中评审专家不得少于成员总数的三分之二；评审专家确定方式：按相关规定从专家库中抽取。评标全过程由招标管理部门监督整个开标、评标和定标过程。</w:t>
      </w:r>
    </w:p>
    <w:p>
      <w:pPr>
        <w:pStyle w:val="616"/>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hint="eastAsia" w:ascii="宋体" w:hAnsi="宋体"/>
          <w:b w:val="0"/>
          <w:color w:val="auto"/>
          <w:kern w:val="2"/>
          <w:sz w:val="22"/>
          <w:szCs w:val="22"/>
          <w:highlight w:val="none"/>
        </w:rPr>
      </w:pPr>
      <w:r>
        <w:rPr>
          <w:rFonts w:hint="eastAsia" w:ascii="宋体" w:hAnsi="宋体"/>
          <w:b w:val="0"/>
          <w:color w:val="auto"/>
          <w:kern w:val="2"/>
          <w:sz w:val="22"/>
          <w:szCs w:val="22"/>
          <w:highlight w:val="none"/>
        </w:rPr>
        <w:t>三、确定中标供应商办法</w:t>
      </w:r>
    </w:p>
    <w:p>
      <w:pPr>
        <w:pStyle w:val="50"/>
        <w:snapToGrid w:val="0"/>
        <w:spacing w:line="420" w:lineRule="atLeast"/>
        <w:ind w:firstLine="4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供应商名单，并提交书面评审报告。采购人授权由评标委员会根据评审报告直接确定综合得分第一名的供应商为中标供应商。如果第一名得分相同，以报价低的优先。</w:t>
      </w:r>
    </w:p>
    <w:p>
      <w:pPr>
        <w:adjustRightInd w:val="0"/>
        <w:snapToGrid w:val="0"/>
        <w:spacing w:line="420" w:lineRule="atLeast"/>
        <w:ind w:firstLine="420"/>
        <w:rPr>
          <w:rFonts w:hint="eastAsia"/>
          <w:color w:val="auto"/>
          <w:highlight w:val="none"/>
        </w:rPr>
      </w:pPr>
      <w:r>
        <w:rPr>
          <w:rFonts w:hint="eastAsia"/>
          <w:color w:val="auto"/>
          <w:sz w:val="22"/>
          <w:szCs w:val="22"/>
          <w:highlight w:val="none"/>
        </w:rPr>
        <w:t>中标供应商放弃中标，或者因不可抗力提出不能履行合同，采购机构可以取消其中标资格。本次采购失败，依法重新组织采购。</w:t>
      </w:r>
    </w:p>
    <w:p>
      <w:pPr>
        <w:adjustRightInd w:val="0"/>
        <w:snapToGrid w:val="0"/>
        <w:spacing w:before="100" w:after="50"/>
        <w:ind w:firstLine="420"/>
        <w:rPr>
          <w:rFonts w:hint="eastAsia"/>
          <w:b/>
          <w:color w:val="auto"/>
          <w:sz w:val="22"/>
          <w:szCs w:val="22"/>
          <w:highlight w:val="none"/>
        </w:rPr>
      </w:pPr>
      <w:r>
        <w:rPr>
          <w:rFonts w:hint="eastAsia"/>
          <w:b/>
          <w:color w:val="auto"/>
          <w:sz w:val="22"/>
          <w:szCs w:val="22"/>
          <w:highlight w:val="none"/>
        </w:rPr>
        <w:t>其它参见本采购文件第三部分：“供应商须知” 中的相关内容。</w:t>
      </w:r>
    </w:p>
    <w:p>
      <w:pPr>
        <w:adjustRightInd w:val="0"/>
        <w:snapToGrid w:val="0"/>
        <w:spacing w:before="100" w:after="50"/>
        <w:jc w:val="center"/>
        <w:rPr>
          <w:rFonts w:hint="eastAsia"/>
          <w:b/>
          <w:color w:val="auto"/>
          <w:sz w:val="28"/>
          <w:szCs w:val="36"/>
          <w:highlight w:val="none"/>
        </w:rPr>
      </w:pPr>
      <w:r>
        <w:rPr>
          <w:rFonts w:hint="eastAsia"/>
          <w:color w:val="auto"/>
          <w:sz w:val="22"/>
          <w:szCs w:val="22"/>
          <w:highlight w:val="none"/>
        </w:rPr>
        <w:br w:type="page"/>
      </w:r>
      <w:r>
        <w:rPr>
          <w:rFonts w:hint="eastAsia"/>
          <w:b/>
          <w:color w:val="auto"/>
          <w:sz w:val="28"/>
          <w:szCs w:val="36"/>
          <w:highlight w:val="none"/>
        </w:rPr>
        <w:t>评标细则</w:t>
      </w:r>
    </w:p>
    <w:p>
      <w:pPr>
        <w:pStyle w:val="34"/>
        <w:numPr>
          <w:ilvl w:val="0"/>
          <w:numId w:val="0"/>
        </w:numPr>
        <w:adjustRightInd w:val="0"/>
        <w:snapToGrid w:val="0"/>
        <w:spacing w:line="420" w:lineRule="exact"/>
        <w:rPr>
          <w:rFonts w:hint="eastAsia" w:hAnsi="宋体"/>
          <w:b/>
          <w:color w:val="auto"/>
          <w:sz w:val="22"/>
          <w:szCs w:val="22"/>
          <w:highlight w:val="none"/>
        </w:rPr>
      </w:pPr>
      <w:r>
        <w:rPr>
          <w:rFonts w:hint="eastAsia" w:hAnsi="宋体"/>
          <w:b/>
          <w:color w:val="auto"/>
          <w:sz w:val="22"/>
          <w:szCs w:val="22"/>
          <w:highlight w:val="none"/>
        </w:rPr>
        <w:t>一、商务报价评分</w:t>
      </w:r>
      <w:r>
        <w:rPr>
          <w:rFonts w:hint="eastAsia" w:hAnsi="宋体"/>
          <w:b/>
          <w:color w:val="auto"/>
          <w:sz w:val="22"/>
          <w:szCs w:val="22"/>
          <w:highlight w:val="none"/>
          <w:lang w:val="en-US" w:eastAsia="zh-CN"/>
        </w:rPr>
        <w:t>10</w:t>
      </w:r>
      <w:r>
        <w:rPr>
          <w:rFonts w:hint="eastAsia" w:hAnsi="宋体"/>
          <w:b/>
          <w:color w:val="auto"/>
          <w:sz w:val="22"/>
          <w:szCs w:val="22"/>
          <w:highlight w:val="none"/>
        </w:rPr>
        <w:t>分</w:t>
      </w:r>
    </w:p>
    <w:p>
      <w:pPr>
        <w:pStyle w:val="34"/>
        <w:adjustRightInd w:val="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1、以供应商有效投标价中的最低</w:t>
      </w:r>
      <w:r>
        <w:rPr>
          <w:rFonts w:hint="eastAsia" w:hAnsi="宋体"/>
          <w:color w:val="auto"/>
          <w:sz w:val="22"/>
          <w:szCs w:val="22"/>
          <w:highlight w:val="none"/>
        </w:rPr>
        <w:t>投标价</w:t>
      </w:r>
      <w:r>
        <w:rPr>
          <w:rFonts w:hint="eastAsia" w:hAnsi="宋体"/>
          <w:color w:val="auto"/>
          <w:sz w:val="22"/>
          <w:szCs w:val="22"/>
          <w:highlight w:val="none"/>
        </w:rPr>
        <w:t>为评标</w:t>
      </w:r>
      <w:r>
        <w:rPr>
          <w:rFonts w:hint="eastAsia" w:hAnsi="宋体"/>
          <w:color w:val="auto"/>
          <w:sz w:val="22"/>
          <w:szCs w:val="22"/>
          <w:highlight w:val="none"/>
          <w:lang w:eastAsia="zh-CN"/>
        </w:rPr>
        <w:t>基准价</w:t>
      </w:r>
      <w:r>
        <w:rPr>
          <w:rFonts w:hint="eastAsia" w:hAnsi="宋体"/>
          <w:color w:val="auto"/>
          <w:sz w:val="22"/>
          <w:szCs w:val="22"/>
          <w:highlight w:val="none"/>
        </w:rPr>
        <w:t>，得满分</w:t>
      </w:r>
      <w:r>
        <w:rPr>
          <w:rFonts w:hint="eastAsia" w:hAnsi="宋体"/>
          <w:color w:val="auto"/>
          <w:sz w:val="22"/>
          <w:szCs w:val="22"/>
          <w:highlight w:val="none"/>
          <w:lang w:val="en-US" w:eastAsia="zh-CN"/>
        </w:rPr>
        <w:t>10</w:t>
      </w:r>
      <w:r>
        <w:rPr>
          <w:rFonts w:hint="eastAsia" w:hAnsi="宋体"/>
          <w:color w:val="auto"/>
          <w:sz w:val="22"/>
          <w:szCs w:val="22"/>
          <w:highlight w:val="none"/>
        </w:rPr>
        <w:t>分。商务报价评分结算公式为:投标报价得分=(评标</w:t>
      </w:r>
      <w:r>
        <w:rPr>
          <w:rFonts w:hint="eastAsia" w:hAnsi="宋体"/>
          <w:color w:val="auto"/>
          <w:sz w:val="22"/>
          <w:szCs w:val="22"/>
          <w:highlight w:val="none"/>
          <w:lang w:eastAsia="zh-CN"/>
        </w:rPr>
        <w:t>基准价</w:t>
      </w:r>
      <w:r>
        <w:rPr>
          <w:rFonts w:hint="eastAsia" w:hAnsi="宋体"/>
          <w:color w:val="auto"/>
          <w:sz w:val="22"/>
          <w:szCs w:val="22"/>
          <w:highlight w:val="none"/>
        </w:rPr>
        <w:t>／投标</w:t>
      </w:r>
      <w:r>
        <w:rPr>
          <w:rFonts w:hint="eastAsia" w:hAnsi="宋体"/>
          <w:color w:val="auto"/>
          <w:sz w:val="22"/>
          <w:szCs w:val="22"/>
          <w:highlight w:val="none"/>
        </w:rPr>
        <w:t>投标价</w:t>
      </w:r>
      <w:r>
        <w:rPr>
          <w:rFonts w:hint="eastAsia" w:hAnsi="宋体"/>
          <w:color w:val="auto"/>
          <w:sz w:val="22"/>
          <w:szCs w:val="22"/>
          <w:highlight w:val="none"/>
        </w:rPr>
        <w:t>)×</w:t>
      </w:r>
      <w:r>
        <w:rPr>
          <w:rFonts w:hint="eastAsia" w:hAnsi="宋体"/>
          <w:color w:val="auto"/>
          <w:sz w:val="22"/>
          <w:szCs w:val="22"/>
          <w:highlight w:val="none"/>
          <w:lang w:val="en-US" w:eastAsia="zh-CN"/>
        </w:rPr>
        <w:t>10</w:t>
      </w:r>
      <w:r>
        <w:rPr>
          <w:rFonts w:hint="eastAsia" w:hAnsi="宋体"/>
          <w:color w:val="auto"/>
          <w:sz w:val="22"/>
          <w:szCs w:val="22"/>
          <w:highlight w:val="none"/>
        </w:rPr>
        <w:t>%×100。</w:t>
      </w:r>
    </w:p>
    <w:p>
      <w:pPr>
        <w:pStyle w:val="34"/>
        <w:snapToGrid w:val="0"/>
        <w:spacing w:line="460" w:lineRule="atLeast"/>
        <w:ind w:firstLine="442" w:firstLineChars="200"/>
        <w:rPr>
          <w:rFonts w:hint="eastAsia" w:ascii="宋体" w:hAnsi="Courier New" w:eastAsia="宋体" w:cs="Times New Roman"/>
          <w:b/>
          <w:color w:val="auto"/>
          <w:sz w:val="22"/>
          <w:szCs w:val="22"/>
          <w:highlight w:val="none"/>
        </w:rPr>
      </w:pPr>
      <w:r>
        <w:rPr>
          <w:rFonts w:hint="eastAsia" w:ascii="宋体" w:hAnsi="Courier New" w:eastAsia="宋体" w:cs="Times New Roman"/>
          <w:b/>
          <w:color w:val="auto"/>
          <w:sz w:val="22"/>
          <w:szCs w:val="22"/>
          <w:highlight w:val="none"/>
        </w:rPr>
        <w:t>本项目对小型和微型企业的价格给予20%的扣除，用扣除后的价格参与报价评审。</w:t>
      </w:r>
    </w:p>
    <w:p>
      <w:pPr>
        <w:pStyle w:val="34"/>
        <w:snapToGrid w:val="0"/>
        <w:spacing w:line="460" w:lineRule="atLeast"/>
        <w:ind w:firstLine="442" w:firstLineChars="200"/>
        <w:rPr>
          <w:rFonts w:hint="eastAsia" w:hAnsi="宋体"/>
          <w:b/>
          <w:color w:val="auto"/>
          <w:sz w:val="22"/>
          <w:szCs w:val="22"/>
          <w:highlight w:val="none"/>
        </w:rPr>
      </w:pPr>
      <w:r>
        <w:rPr>
          <w:rFonts w:hint="eastAsia"/>
          <w:b/>
          <w:color w:val="auto"/>
          <w:sz w:val="22"/>
          <w:szCs w:val="22"/>
          <w:highlight w:val="none"/>
        </w:rPr>
        <w:t>2、供应商的报价</w:t>
      </w:r>
      <w:r>
        <w:rPr>
          <w:rFonts w:hint="eastAsia"/>
          <w:b/>
          <w:color w:val="auto"/>
          <w:sz w:val="22"/>
          <w:szCs w:val="22"/>
          <w:highlight w:val="none"/>
          <w:lang w:val="en-US" w:eastAsia="zh-CN"/>
        </w:rPr>
        <w:t>不得</w:t>
      </w:r>
      <w:r>
        <w:rPr>
          <w:rFonts w:hint="eastAsia"/>
          <w:b/>
          <w:color w:val="auto"/>
          <w:sz w:val="22"/>
          <w:szCs w:val="22"/>
          <w:highlight w:val="none"/>
        </w:rPr>
        <w:t>超出采购</w:t>
      </w:r>
      <w:r>
        <w:rPr>
          <w:rFonts w:hint="eastAsia"/>
          <w:b/>
          <w:color w:val="auto"/>
          <w:sz w:val="22"/>
          <w:szCs w:val="22"/>
          <w:highlight w:val="none"/>
          <w:lang w:val="en-US" w:eastAsia="zh-CN"/>
        </w:rPr>
        <w:t>最高</w:t>
      </w:r>
      <w:r>
        <w:rPr>
          <w:rFonts w:hint="eastAsia"/>
          <w:b/>
          <w:color w:val="auto"/>
          <w:sz w:val="22"/>
          <w:szCs w:val="22"/>
          <w:highlight w:val="none"/>
        </w:rPr>
        <w:t>限价，</w:t>
      </w:r>
      <w:r>
        <w:rPr>
          <w:rFonts w:hint="eastAsia"/>
          <w:b/>
          <w:color w:val="auto"/>
          <w:sz w:val="22"/>
          <w:szCs w:val="22"/>
          <w:highlight w:val="none"/>
          <w:lang w:val="en-US" w:eastAsia="zh-CN"/>
        </w:rPr>
        <w:t>否</w:t>
      </w:r>
      <w:r>
        <w:rPr>
          <w:rFonts w:hint="eastAsia"/>
          <w:b/>
          <w:color w:val="auto"/>
          <w:sz w:val="22"/>
          <w:szCs w:val="22"/>
          <w:highlight w:val="none"/>
        </w:rPr>
        <w:t>则</w:t>
      </w:r>
      <w:r>
        <w:rPr>
          <w:rFonts w:hint="eastAsia" w:hAnsi="宋体"/>
          <w:b/>
          <w:color w:val="auto"/>
          <w:sz w:val="22"/>
          <w:szCs w:val="22"/>
          <w:highlight w:val="none"/>
        </w:rPr>
        <w:t>该供应商投标按无效投标处理</w:t>
      </w:r>
      <w:r>
        <w:rPr>
          <w:rFonts w:hint="eastAsia"/>
          <w:b/>
          <w:color w:val="auto"/>
          <w:sz w:val="22"/>
          <w:szCs w:val="22"/>
          <w:highlight w:val="none"/>
        </w:rPr>
        <w:t>。</w:t>
      </w:r>
    </w:p>
    <w:p>
      <w:pPr>
        <w:pStyle w:val="34"/>
        <w:adjustRightInd w:val="0"/>
        <w:snapToGrid w:val="0"/>
        <w:spacing w:line="400" w:lineRule="exact"/>
        <w:rPr>
          <w:rFonts w:hint="eastAsia" w:hAnsi="宋体"/>
          <w:color w:val="auto"/>
          <w:sz w:val="22"/>
          <w:szCs w:val="22"/>
          <w:highlight w:val="none"/>
        </w:rPr>
      </w:pPr>
      <w:r>
        <w:rPr>
          <w:rFonts w:hint="eastAsia" w:hAnsi="宋体"/>
          <w:color w:val="auto"/>
          <w:sz w:val="22"/>
          <w:szCs w:val="22"/>
          <w:highlight w:val="none"/>
        </w:rPr>
        <w:t>三、</w:t>
      </w:r>
      <w:r>
        <w:rPr>
          <w:rFonts w:hint="eastAsia" w:hAnsi="宋体"/>
          <w:color w:val="auto"/>
          <w:sz w:val="22"/>
          <w:szCs w:val="22"/>
          <w:highlight w:val="none"/>
          <w:u w:val="single"/>
        </w:rPr>
        <w:t>技术、服务、资信业绩等综合评分</w:t>
      </w:r>
      <w:r>
        <w:rPr>
          <w:rFonts w:hint="eastAsia" w:hAnsi="宋体"/>
          <w:color w:val="auto"/>
          <w:sz w:val="22"/>
          <w:szCs w:val="22"/>
          <w:highlight w:val="none"/>
          <w:lang w:val="en-US" w:eastAsia="zh-CN"/>
        </w:rPr>
        <w:t>90</w:t>
      </w:r>
      <w:r>
        <w:rPr>
          <w:rFonts w:hint="eastAsia" w:hAnsi="宋体"/>
          <w:color w:val="auto"/>
          <w:sz w:val="22"/>
          <w:szCs w:val="22"/>
          <w:highlight w:val="none"/>
        </w:rPr>
        <w:t>分</w:t>
      </w:r>
    </w:p>
    <w:tbl>
      <w:tblPr>
        <w:tblStyle w:val="60"/>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601"/>
        <w:gridCol w:w="785"/>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1" w:type="dxa"/>
            <w:noWrap w:val="0"/>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601" w:type="dxa"/>
            <w:noWrap w:val="0"/>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评审项目</w:t>
            </w:r>
          </w:p>
        </w:tc>
        <w:tc>
          <w:tcPr>
            <w:tcW w:w="785" w:type="dxa"/>
            <w:noWrap w:val="0"/>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分值</w:t>
            </w:r>
          </w:p>
        </w:tc>
        <w:tc>
          <w:tcPr>
            <w:tcW w:w="6450" w:type="dxa"/>
            <w:noWrap w:val="0"/>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评分内容及基本规则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jc w:val="center"/>
        </w:trPr>
        <w:tc>
          <w:tcPr>
            <w:tcW w:w="741" w:type="dxa"/>
            <w:vMerge w:val="restar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601" w:type="dxa"/>
            <w:vMerge w:val="restart"/>
            <w:noWrap w:val="0"/>
            <w:vAlign w:val="center"/>
          </w:tcPr>
          <w:p>
            <w:pPr>
              <w:spacing w:before="52" w:line="219" w:lineRule="auto"/>
              <w:jc w:val="center"/>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rPr>
              <w:t>供应商情况</w:t>
            </w:r>
          </w:p>
        </w:tc>
        <w:tc>
          <w:tcPr>
            <w:tcW w:w="785" w:type="dxa"/>
            <w:noWrap w:val="0"/>
            <w:vAlign w:val="center"/>
          </w:tcPr>
          <w:p>
            <w:pPr>
              <w:spacing w:line="300" w:lineRule="auto"/>
              <w:jc w:val="center"/>
              <w:rPr>
                <w:rFonts w:hint="eastAsia" w:ascii="宋体" w:hAnsi="宋体" w:eastAsia="宋体" w:cs="宋体"/>
                <w:color w:val="auto"/>
                <w:sz w:val="22"/>
                <w:szCs w:val="22"/>
                <w:highlight w:val="none"/>
              </w:rPr>
            </w:pPr>
          </w:p>
          <w:p>
            <w:pPr>
              <w:spacing w:before="52" w:line="183" w:lineRule="auto"/>
              <w:jc w:val="center"/>
              <w:rPr>
                <w:rFonts w:hint="eastAsia" w:ascii="宋体" w:hAnsi="宋体" w:eastAsia="宋体" w:cs="宋体"/>
                <w:bCs/>
                <w:snapToGrid w:val="0"/>
                <w:color w:val="auto"/>
                <w:kern w:val="0"/>
                <w:sz w:val="22"/>
                <w:szCs w:val="22"/>
                <w:highlight w:val="none"/>
                <w:lang w:val="en-US" w:eastAsia="zh-CN"/>
              </w:rPr>
            </w:pPr>
            <w:r>
              <w:rPr>
                <w:rFonts w:hint="eastAsia" w:ascii="宋体" w:hAnsi="宋体" w:eastAsia="宋体" w:cs="宋体"/>
                <w:color w:val="auto"/>
                <w:sz w:val="22"/>
                <w:szCs w:val="22"/>
                <w:highlight w:val="none"/>
              </w:rPr>
              <w:t>3</w:t>
            </w:r>
          </w:p>
        </w:tc>
        <w:tc>
          <w:tcPr>
            <w:tcW w:w="6450" w:type="dxa"/>
            <w:noWrap w:val="0"/>
            <w:vAlign w:val="top"/>
          </w:tcPr>
          <w:p>
            <w:pPr>
              <w:spacing w:before="35" w:line="251" w:lineRule="auto"/>
              <w:ind w:left="73" w:leftChars="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1</w:t>
            </w:r>
            <w:r>
              <w:rPr>
                <w:rFonts w:hint="eastAsia" w:ascii="宋体" w:hAnsi="宋体" w:eastAsia="宋体" w:cs="宋体"/>
                <w:color w:val="auto"/>
                <w:spacing w:val="6"/>
                <w:sz w:val="22"/>
                <w:szCs w:val="22"/>
                <w:highlight w:val="none"/>
                <w:lang w:val="en-US" w:eastAsia="zh-CN"/>
              </w:rPr>
              <w:t>.</w:t>
            </w:r>
            <w:r>
              <w:rPr>
                <w:rFonts w:hint="eastAsia" w:ascii="宋体" w:hAnsi="宋体" w:eastAsia="宋体" w:cs="宋体"/>
                <w:color w:val="auto"/>
                <w:spacing w:val="6"/>
                <w:sz w:val="22"/>
                <w:szCs w:val="22"/>
                <w:highlight w:val="none"/>
              </w:rPr>
              <w:t>供应商具有有效</w:t>
            </w:r>
            <w:r>
              <w:rPr>
                <w:rFonts w:hint="eastAsia" w:ascii="宋体" w:hAnsi="宋体" w:eastAsia="宋体" w:cs="宋体"/>
                <w:color w:val="auto"/>
                <w:spacing w:val="6"/>
                <w:sz w:val="22"/>
                <w:szCs w:val="22"/>
                <w:highlight w:val="none"/>
              </w:rPr>
              <w:t>期内</w:t>
            </w:r>
            <w:r>
              <w:rPr>
                <w:rFonts w:hint="eastAsia" w:ascii="宋体" w:hAnsi="宋体" w:eastAsia="宋体" w:cs="宋体"/>
                <w:color w:val="auto"/>
                <w:spacing w:val="6"/>
                <w:sz w:val="22"/>
                <w:szCs w:val="22"/>
                <w:highlight w:val="none"/>
                <w:lang w:eastAsia="zh-CN"/>
              </w:rPr>
              <w:t>的</w:t>
            </w:r>
            <w:r>
              <w:rPr>
                <w:rFonts w:hint="eastAsia" w:ascii="宋体" w:hAnsi="宋体" w:eastAsia="宋体" w:cs="宋体"/>
                <w:color w:val="auto"/>
                <w:spacing w:val="6"/>
                <w:sz w:val="22"/>
                <w:szCs w:val="22"/>
                <w:highlight w:val="none"/>
              </w:rPr>
              <w:t>IS</w:t>
            </w:r>
            <w:r>
              <w:rPr>
                <w:rFonts w:hint="eastAsia" w:ascii="宋体" w:hAnsi="宋体" w:eastAsia="宋体" w:cs="宋体"/>
                <w:color w:val="auto"/>
                <w:spacing w:val="6"/>
                <w:sz w:val="22"/>
                <w:szCs w:val="22"/>
                <w:highlight w:val="none"/>
                <w:lang w:val="en-US" w:eastAsia="zh-CN"/>
              </w:rPr>
              <w:t>O9</w:t>
            </w:r>
            <w:r>
              <w:rPr>
                <w:rFonts w:hint="eastAsia" w:ascii="宋体" w:hAnsi="宋体" w:eastAsia="宋体" w:cs="宋体"/>
                <w:color w:val="auto"/>
                <w:spacing w:val="6"/>
                <w:sz w:val="22"/>
                <w:szCs w:val="22"/>
                <w:highlight w:val="none"/>
              </w:rPr>
              <w:t>001</w:t>
            </w:r>
            <w:r>
              <w:rPr>
                <w:rFonts w:hint="default" w:ascii="宋体" w:hAnsi="宋体" w:eastAsia="宋体" w:cs="宋体"/>
                <w:color w:val="auto"/>
                <w:spacing w:val="6"/>
                <w:sz w:val="22"/>
                <w:szCs w:val="22"/>
                <w:highlight w:val="none"/>
              </w:rPr>
              <w:t>质量管理体系</w:t>
            </w:r>
            <w:r>
              <w:rPr>
                <w:rFonts w:hint="eastAsia" w:ascii="宋体" w:hAnsi="宋体" w:eastAsia="宋体" w:cs="宋体"/>
                <w:color w:val="auto"/>
                <w:spacing w:val="6"/>
                <w:sz w:val="22"/>
                <w:szCs w:val="22"/>
                <w:highlight w:val="none"/>
              </w:rPr>
              <w:t>认证得1分；</w:t>
            </w:r>
          </w:p>
          <w:p>
            <w:pPr>
              <w:spacing w:before="35" w:line="251" w:lineRule="auto"/>
              <w:ind w:left="73" w:leftChars="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w:t>
            </w:r>
            <w:r>
              <w:rPr>
                <w:rFonts w:hint="eastAsia" w:ascii="宋体" w:hAnsi="宋体" w:eastAsia="宋体" w:cs="宋体"/>
                <w:color w:val="auto"/>
                <w:spacing w:val="6"/>
                <w:sz w:val="22"/>
                <w:szCs w:val="22"/>
                <w:highlight w:val="none"/>
                <w:lang w:val="en-US" w:eastAsia="zh-CN"/>
              </w:rPr>
              <w:t>.</w:t>
            </w:r>
            <w:r>
              <w:rPr>
                <w:rFonts w:hint="eastAsia" w:ascii="宋体" w:hAnsi="宋体" w:eastAsia="宋体" w:cs="宋体"/>
                <w:color w:val="auto"/>
                <w:spacing w:val="6"/>
                <w:sz w:val="22"/>
                <w:szCs w:val="22"/>
                <w:highlight w:val="none"/>
              </w:rPr>
              <w:t>供应商具有有效期内</w:t>
            </w:r>
            <w:r>
              <w:rPr>
                <w:rFonts w:hint="eastAsia" w:ascii="宋体" w:hAnsi="宋体" w:eastAsia="宋体" w:cs="宋体"/>
                <w:color w:val="auto"/>
                <w:spacing w:val="6"/>
                <w:sz w:val="22"/>
                <w:szCs w:val="22"/>
                <w:highlight w:val="none"/>
                <w:lang w:eastAsia="zh-CN"/>
              </w:rPr>
              <w:t>的</w:t>
            </w:r>
            <w:r>
              <w:rPr>
                <w:rFonts w:hint="eastAsia" w:ascii="宋体" w:hAnsi="宋体" w:eastAsia="宋体" w:cs="宋体"/>
                <w:color w:val="auto"/>
                <w:spacing w:val="6"/>
                <w:sz w:val="22"/>
                <w:szCs w:val="22"/>
                <w:highlight w:val="none"/>
              </w:rPr>
              <w:t>IS</w:t>
            </w:r>
            <w:r>
              <w:rPr>
                <w:rFonts w:hint="eastAsia" w:ascii="宋体" w:hAnsi="宋体" w:eastAsia="宋体" w:cs="宋体"/>
                <w:color w:val="auto"/>
                <w:spacing w:val="6"/>
                <w:sz w:val="22"/>
                <w:szCs w:val="22"/>
                <w:highlight w:val="none"/>
                <w:lang w:val="en-US" w:eastAsia="zh-CN"/>
              </w:rPr>
              <w:t>O</w:t>
            </w:r>
            <w:r>
              <w:rPr>
                <w:rFonts w:hint="eastAsia" w:ascii="宋体" w:hAnsi="宋体" w:eastAsia="宋体" w:cs="宋体"/>
                <w:color w:val="auto"/>
                <w:spacing w:val="6"/>
                <w:sz w:val="22"/>
                <w:szCs w:val="22"/>
                <w:highlight w:val="none"/>
              </w:rPr>
              <w:t>14001环境管理体系认证得1分，</w:t>
            </w:r>
          </w:p>
          <w:p>
            <w:pPr>
              <w:spacing w:before="35" w:line="251" w:lineRule="auto"/>
              <w:ind w:left="73" w:leftChars="0"/>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rPr>
              <w:t>3</w:t>
            </w:r>
            <w:r>
              <w:rPr>
                <w:rFonts w:hint="eastAsia" w:ascii="宋体" w:hAnsi="宋体" w:eastAsia="宋体" w:cs="宋体"/>
                <w:color w:val="auto"/>
                <w:spacing w:val="6"/>
                <w:sz w:val="22"/>
                <w:szCs w:val="22"/>
                <w:highlight w:val="none"/>
                <w:lang w:val="en-US" w:eastAsia="zh-CN"/>
              </w:rPr>
              <w:t>.</w:t>
            </w:r>
            <w:r>
              <w:rPr>
                <w:rFonts w:hint="eastAsia" w:ascii="宋体" w:hAnsi="宋体" w:eastAsia="宋体" w:cs="宋体"/>
                <w:color w:val="auto"/>
                <w:spacing w:val="6"/>
                <w:sz w:val="22"/>
                <w:szCs w:val="22"/>
                <w:highlight w:val="none"/>
              </w:rPr>
              <w:t>供应商具有有效期内</w:t>
            </w:r>
            <w:r>
              <w:rPr>
                <w:rFonts w:hint="eastAsia" w:ascii="宋体" w:hAnsi="宋体" w:eastAsia="宋体" w:cs="宋体"/>
                <w:color w:val="auto"/>
                <w:spacing w:val="6"/>
                <w:sz w:val="22"/>
                <w:szCs w:val="22"/>
                <w:highlight w:val="none"/>
                <w:lang w:eastAsia="zh-CN"/>
              </w:rPr>
              <w:t>的</w:t>
            </w:r>
            <w:r>
              <w:rPr>
                <w:rFonts w:hint="eastAsia" w:ascii="宋体" w:hAnsi="宋体" w:eastAsia="宋体" w:cs="宋体"/>
                <w:color w:val="auto"/>
                <w:spacing w:val="6"/>
                <w:sz w:val="22"/>
                <w:szCs w:val="22"/>
                <w:highlight w:val="none"/>
              </w:rPr>
              <w:t>IS</w:t>
            </w:r>
            <w:r>
              <w:rPr>
                <w:rFonts w:hint="eastAsia" w:ascii="宋体" w:hAnsi="宋体" w:eastAsia="宋体" w:cs="宋体"/>
                <w:color w:val="auto"/>
                <w:spacing w:val="6"/>
                <w:sz w:val="22"/>
                <w:szCs w:val="22"/>
                <w:highlight w:val="none"/>
                <w:lang w:val="en-US" w:eastAsia="zh-CN"/>
              </w:rPr>
              <w:t>O</w:t>
            </w:r>
            <w:r>
              <w:rPr>
                <w:rFonts w:hint="eastAsia" w:ascii="宋体" w:hAnsi="宋体" w:eastAsia="宋体" w:cs="宋体"/>
                <w:color w:val="auto"/>
                <w:spacing w:val="6"/>
                <w:sz w:val="22"/>
                <w:szCs w:val="22"/>
                <w:highlight w:val="none"/>
              </w:rPr>
              <w:t>45001职业健康安全管理体系认证得1</w:t>
            </w:r>
            <w:r>
              <w:rPr>
                <w:rFonts w:hint="eastAsia" w:ascii="宋体" w:hAnsi="宋体" w:eastAsia="宋体" w:cs="宋体"/>
                <w:color w:val="auto"/>
                <w:spacing w:val="6"/>
                <w:sz w:val="22"/>
                <w:szCs w:val="22"/>
                <w:highlight w:val="none"/>
                <w:lang w:val="en-US" w:eastAsia="zh-CN"/>
              </w:rPr>
              <w:t>分。</w:t>
            </w:r>
          </w:p>
          <w:p>
            <w:pPr>
              <w:spacing w:before="35" w:line="251" w:lineRule="auto"/>
              <w:ind w:left="73" w:leftChars="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注：需同时提供有效期内证书复印件及国家认证认可监督管理委员会http://cx.cnca.cn/</w:t>
            </w:r>
            <w:r>
              <w:rPr>
                <w:rFonts w:hint="eastAsia" w:ascii="宋体" w:hAnsi="宋体" w:eastAsia="宋体" w:cs="宋体"/>
                <w:color w:val="auto"/>
                <w:spacing w:val="6"/>
                <w:sz w:val="22"/>
                <w:szCs w:val="22"/>
                <w:highlight w:val="none"/>
                <w:lang w:eastAsia="zh-CN"/>
              </w:rPr>
              <w:t>查</w:t>
            </w:r>
            <w:r>
              <w:rPr>
                <w:rFonts w:hint="eastAsia" w:ascii="宋体" w:hAnsi="宋体" w:eastAsia="宋体" w:cs="宋体"/>
                <w:color w:val="auto"/>
                <w:spacing w:val="6"/>
                <w:sz w:val="22"/>
                <w:szCs w:val="22"/>
                <w:highlight w:val="none"/>
              </w:rPr>
              <w:t>询截图并加盖投标单位公章</w:t>
            </w:r>
            <w:r>
              <w:rPr>
                <w:rFonts w:hint="eastAsia" w:ascii="宋体"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lang w:val="en-US" w:eastAsia="zh-CN"/>
              </w:rPr>
              <w:t>否则不得分</w:t>
            </w:r>
            <w:r>
              <w:rPr>
                <w:rFonts w:hint="eastAsia" w:ascii="宋体" w:hAnsi="宋体" w:eastAsia="宋体" w:cs="宋体"/>
                <w:color w:val="auto"/>
                <w:spacing w:val="6"/>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741" w:type="dxa"/>
            <w:vMerge w:val="continue"/>
            <w:noWrap w:val="0"/>
            <w:vAlign w:val="center"/>
          </w:tcPr>
          <w:p>
            <w:pPr>
              <w:spacing w:before="8" w:line="259" w:lineRule="auto"/>
              <w:ind w:left="73" w:leftChars="0"/>
              <w:rPr>
                <w:rFonts w:hint="eastAsia" w:ascii="宋体" w:hAnsi="宋体" w:eastAsia="宋体" w:cs="宋体"/>
                <w:color w:val="auto"/>
                <w:sz w:val="22"/>
                <w:szCs w:val="22"/>
                <w:highlight w:val="none"/>
              </w:rPr>
            </w:pPr>
          </w:p>
        </w:tc>
        <w:tc>
          <w:tcPr>
            <w:tcW w:w="1601" w:type="dxa"/>
            <w:vMerge w:val="continue"/>
            <w:noWrap w:val="0"/>
            <w:vAlign w:val="center"/>
          </w:tcPr>
          <w:p>
            <w:pPr>
              <w:spacing w:before="52" w:line="219" w:lineRule="auto"/>
              <w:jc w:val="center"/>
              <w:rPr>
                <w:rFonts w:hint="eastAsia" w:ascii="宋体" w:hAnsi="宋体" w:eastAsia="宋体" w:cs="宋体"/>
                <w:color w:val="auto"/>
                <w:spacing w:val="-1"/>
                <w:sz w:val="22"/>
                <w:szCs w:val="22"/>
                <w:highlight w:val="none"/>
              </w:rPr>
            </w:pPr>
          </w:p>
        </w:tc>
        <w:tc>
          <w:tcPr>
            <w:tcW w:w="785" w:type="dxa"/>
            <w:noWrap w:val="0"/>
            <w:vAlign w:val="center"/>
          </w:tcPr>
          <w:p>
            <w:pPr>
              <w:spacing w:before="52" w:line="22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3</w:t>
            </w:r>
          </w:p>
        </w:tc>
        <w:tc>
          <w:tcPr>
            <w:tcW w:w="6450" w:type="dxa"/>
            <w:noWrap w:val="0"/>
            <w:vAlign w:val="top"/>
          </w:tcPr>
          <w:p>
            <w:pPr>
              <w:spacing w:before="35" w:line="251" w:lineRule="auto"/>
              <w:ind w:left="73" w:leftChars="0"/>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2019年1月1日以来投标人获得过由政府行政部门颁发的荣誉或称号，省级(含直辖市)及以上的得3分，市级的得1.5分</w:t>
            </w:r>
            <w:r>
              <w:rPr>
                <w:rFonts w:hint="eastAsia" w:ascii="宋体" w:hAnsi="宋体" w:eastAsia="宋体" w:cs="宋体"/>
                <w:color w:val="auto"/>
                <w:spacing w:val="6"/>
                <w:sz w:val="22"/>
                <w:szCs w:val="22"/>
                <w:highlight w:val="none"/>
                <w:lang w:eastAsia="zh-CN"/>
              </w:rPr>
              <w:t>。</w:t>
            </w:r>
          </w:p>
          <w:p>
            <w:pPr>
              <w:spacing w:before="35" w:line="251" w:lineRule="auto"/>
              <w:ind w:left="73" w:leftChars="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lang w:val="en-US" w:eastAsia="zh-CN"/>
              </w:rPr>
              <w:t>注：</w:t>
            </w:r>
            <w:r>
              <w:rPr>
                <w:rFonts w:hint="eastAsia" w:ascii="宋体" w:hAnsi="宋体" w:eastAsia="宋体" w:cs="宋体"/>
                <w:color w:val="auto"/>
                <w:spacing w:val="6"/>
                <w:sz w:val="22"/>
                <w:szCs w:val="22"/>
                <w:highlight w:val="none"/>
              </w:rPr>
              <w:t>需提供证书扫描件加盖公章。</w:t>
            </w:r>
            <w:r>
              <w:rPr>
                <w:rFonts w:hint="eastAsia" w:ascii="宋体" w:hAnsi="宋体" w:eastAsia="宋体" w:cs="宋体"/>
                <w:color w:val="auto"/>
                <w:spacing w:val="6"/>
                <w:sz w:val="22"/>
                <w:szCs w:val="22"/>
                <w:highlight w:val="none"/>
                <w:lang w:val="en-US" w:eastAsia="zh-CN"/>
              </w:rPr>
              <w:t>本项只计取一个奖项得分，</w:t>
            </w:r>
            <w:r>
              <w:rPr>
                <w:rFonts w:hint="eastAsia" w:ascii="宋体" w:hAnsi="宋体" w:eastAsia="宋体" w:cs="宋体"/>
                <w:color w:val="auto"/>
                <w:spacing w:val="6"/>
                <w:sz w:val="22"/>
                <w:szCs w:val="22"/>
                <w:highlight w:val="none"/>
              </w:rPr>
              <w:t>不得重复累计计分</w:t>
            </w:r>
            <w:r>
              <w:rPr>
                <w:rFonts w:hint="eastAsia" w:ascii="宋体"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lang w:val="en-US" w:eastAsia="zh-CN"/>
              </w:rPr>
              <w:t>按最高分计取。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741" w:type="dxa"/>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1601" w:type="dxa"/>
            <w:noWrap w:val="0"/>
            <w:vAlign w:val="center"/>
          </w:tcPr>
          <w:p>
            <w:pPr>
              <w:spacing w:before="52" w:line="219" w:lineRule="auto"/>
              <w:jc w:val="center"/>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rPr>
              <w:t>类似业绩</w:t>
            </w:r>
          </w:p>
        </w:tc>
        <w:tc>
          <w:tcPr>
            <w:tcW w:w="785" w:type="dxa"/>
            <w:noWrap w:val="0"/>
            <w:vAlign w:val="center"/>
          </w:tcPr>
          <w:p>
            <w:pPr>
              <w:spacing w:before="52" w:line="184" w:lineRule="auto"/>
              <w:ind w:left="309" w:leftChars="0"/>
              <w:jc w:val="both"/>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1</w:t>
            </w:r>
          </w:p>
        </w:tc>
        <w:tc>
          <w:tcPr>
            <w:tcW w:w="6450" w:type="dxa"/>
            <w:noWrap w:val="0"/>
            <w:vAlign w:val="top"/>
          </w:tcPr>
          <w:p>
            <w:pPr>
              <w:spacing w:before="35" w:line="251" w:lineRule="auto"/>
              <w:ind w:left="73" w:leftChars="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提供自2019年1月1日以来(</w:t>
            </w:r>
            <w:r>
              <w:rPr>
                <w:rFonts w:hint="eastAsia" w:ascii="宋体" w:hAnsi="宋体" w:eastAsia="宋体" w:cs="宋体"/>
                <w:color w:val="auto"/>
                <w:spacing w:val="6"/>
                <w:sz w:val="22"/>
                <w:szCs w:val="22"/>
                <w:highlight w:val="none"/>
                <w:lang w:val="en-US" w:eastAsia="zh-CN"/>
              </w:rPr>
              <w:t>以</w:t>
            </w:r>
            <w:r>
              <w:rPr>
                <w:rFonts w:hint="eastAsia" w:ascii="宋体" w:hAnsi="宋体" w:eastAsia="宋体" w:cs="宋体"/>
                <w:color w:val="auto"/>
                <w:spacing w:val="6"/>
                <w:sz w:val="22"/>
                <w:szCs w:val="22"/>
                <w:highlight w:val="none"/>
              </w:rPr>
              <w:t>签订合同时间为准)的医院类似服务业绩情况(包括但不限于保洁、运送、安保</w:t>
            </w:r>
            <w:r>
              <w:rPr>
                <w:rFonts w:hint="eastAsia" w:ascii="宋体"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lang w:val="en-US" w:eastAsia="zh-CN"/>
              </w:rPr>
              <w:t>秩序维护</w:t>
            </w:r>
            <w:r>
              <w:rPr>
                <w:rFonts w:hint="eastAsia" w:ascii="宋体"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rPr>
              <w:t>等内容),每提供一个业绩得0.5分，最高1分。</w:t>
            </w:r>
          </w:p>
          <w:p>
            <w:pPr>
              <w:spacing w:before="35" w:line="251" w:lineRule="auto"/>
              <w:ind w:left="73" w:leftChars="0"/>
              <w:rPr>
                <w:rFonts w:hint="eastAsia" w:ascii="宋体" w:hAnsi="宋体" w:eastAsia="宋体" w:cs="宋体"/>
                <w:color w:val="auto"/>
                <w:spacing w:val="6"/>
                <w:sz w:val="22"/>
                <w:szCs w:val="22"/>
                <w:highlight w:val="none"/>
                <w:lang w:val="zh-CN" w:eastAsia="zh-CN"/>
              </w:rPr>
            </w:pPr>
            <w:r>
              <w:rPr>
                <w:rFonts w:hint="eastAsia" w:ascii="宋体" w:hAnsi="宋体" w:eastAsia="宋体" w:cs="宋体"/>
                <w:color w:val="auto"/>
                <w:spacing w:val="6"/>
                <w:sz w:val="22"/>
                <w:szCs w:val="22"/>
                <w:highlight w:val="none"/>
              </w:rPr>
              <w:t>注：须同时提供合同和中标通知书复印件加盖公章，不提供不得分。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41" w:type="dxa"/>
            <w:noWrap w:val="0"/>
            <w:vAlign w:val="center"/>
          </w:tcPr>
          <w:p>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p>
        </w:tc>
        <w:tc>
          <w:tcPr>
            <w:tcW w:w="1601" w:type="dxa"/>
            <w:noWrap w:val="0"/>
            <w:vAlign w:val="center"/>
          </w:tcPr>
          <w:p>
            <w:pPr>
              <w:spacing w:before="52" w:line="219" w:lineRule="auto"/>
              <w:jc w:val="center"/>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rPr>
              <w:t>服务总体模式、服务管理运作流程设计</w:t>
            </w:r>
          </w:p>
        </w:tc>
        <w:tc>
          <w:tcPr>
            <w:tcW w:w="785" w:type="dxa"/>
            <w:noWrap w:val="0"/>
            <w:vAlign w:val="center"/>
          </w:tcPr>
          <w:p>
            <w:pPr>
              <w:spacing w:before="52" w:line="182"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w:t>
            </w:r>
          </w:p>
        </w:tc>
        <w:tc>
          <w:tcPr>
            <w:tcW w:w="6450" w:type="dxa"/>
            <w:noWrap w:val="0"/>
            <w:vAlign w:val="top"/>
          </w:tcPr>
          <w:p>
            <w:pPr>
              <w:spacing w:before="35" w:line="251" w:lineRule="auto"/>
              <w:ind w:left="73" w:leftChars="0"/>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rPr>
              <w:t>根据各投标单位针对本项目提供的服务总体模式、管理机构设立方案，运作流程，服务标准等方面的合理性，针对性，完善性进行评审。</w:t>
            </w:r>
            <w:r>
              <w:rPr>
                <w:rFonts w:hint="eastAsia" w:ascii="宋体" w:hAnsi="宋体" w:eastAsia="宋体" w:cs="宋体"/>
                <w:color w:val="auto"/>
                <w:spacing w:val="6"/>
                <w:sz w:val="22"/>
                <w:szCs w:val="22"/>
                <w:highlight w:val="none"/>
                <w:lang w:val="en-US" w:eastAsia="zh-CN"/>
              </w:rPr>
              <w:t>其中：方案合理可行，针对性较强的得2.6-5分，方案基本合理可行，针对性一般的得0-2.5分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1" w:type="dxa"/>
            <w:vMerge w:val="restart"/>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1601" w:type="dxa"/>
            <w:vMerge w:val="restart"/>
            <w:noWrap w:val="0"/>
            <w:vAlign w:val="center"/>
          </w:tcPr>
          <w:p>
            <w:pPr>
              <w:spacing w:before="52" w:line="219" w:lineRule="auto"/>
              <w:jc w:val="center"/>
              <w:rPr>
                <w:rFonts w:hint="eastAsia" w:ascii="宋体" w:hAnsi="宋体" w:eastAsia="宋体" w:cs="宋体"/>
                <w:color w:val="auto"/>
                <w:spacing w:val="-1"/>
                <w:sz w:val="22"/>
                <w:szCs w:val="22"/>
                <w:highlight w:val="none"/>
              </w:rPr>
            </w:pPr>
          </w:p>
          <w:p>
            <w:pPr>
              <w:spacing w:before="52" w:line="219" w:lineRule="auto"/>
              <w:jc w:val="center"/>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rPr>
              <w:t>工作组织</w:t>
            </w:r>
            <w:r>
              <w:rPr>
                <w:rFonts w:hint="eastAsia" w:ascii="宋体" w:hAnsi="宋体" w:eastAsia="宋体" w:cs="宋体"/>
                <w:color w:val="auto"/>
                <w:spacing w:val="-1"/>
                <w:sz w:val="22"/>
                <w:szCs w:val="22"/>
                <w:highlight w:val="none"/>
                <w:lang w:eastAsia="zh-CN"/>
              </w:rPr>
              <w:t>实施方案</w:t>
            </w:r>
          </w:p>
        </w:tc>
        <w:tc>
          <w:tcPr>
            <w:tcW w:w="785" w:type="dxa"/>
            <w:vMerge w:val="restart"/>
            <w:noWrap w:val="0"/>
            <w:vAlign w:val="center"/>
          </w:tcPr>
          <w:p>
            <w:pPr>
              <w:spacing w:line="289" w:lineRule="auto"/>
              <w:jc w:val="center"/>
              <w:rPr>
                <w:rFonts w:hint="eastAsia" w:ascii="宋体" w:hAnsi="宋体" w:eastAsia="宋体" w:cs="宋体"/>
                <w:color w:val="auto"/>
                <w:sz w:val="22"/>
                <w:szCs w:val="22"/>
                <w:highlight w:val="none"/>
              </w:rPr>
            </w:pPr>
          </w:p>
          <w:p>
            <w:pPr>
              <w:spacing w:before="52" w:line="183"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pacing w:val="-3"/>
                <w:sz w:val="22"/>
                <w:szCs w:val="22"/>
                <w:highlight w:val="none"/>
              </w:rPr>
              <w:t>25</w:t>
            </w:r>
          </w:p>
        </w:tc>
        <w:tc>
          <w:tcPr>
            <w:tcW w:w="6450" w:type="dxa"/>
            <w:noWrap w:val="0"/>
            <w:vAlign w:val="top"/>
          </w:tcPr>
          <w:p>
            <w:pPr>
              <w:spacing w:before="35" w:line="251" w:lineRule="auto"/>
              <w:ind w:left="73" w:leftChars="0"/>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rPr>
              <w:t>根据各投标供应商针对本项目中保洁服务内容提供的实施方案的合理性、是否具有针对性进行评审。</w:t>
            </w:r>
            <w:r>
              <w:rPr>
                <w:rFonts w:hint="eastAsia" w:ascii="宋体" w:hAnsi="宋体" w:eastAsia="宋体" w:cs="宋体"/>
                <w:color w:val="auto"/>
                <w:spacing w:val="6"/>
                <w:sz w:val="22"/>
                <w:szCs w:val="22"/>
                <w:highlight w:val="none"/>
                <w:lang w:val="en-US" w:eastAsia="zh-CN"/>
              </w:rPr>
              <w:t>其中：方案合理可行，针对性较强的得2.6-5分，方案基本合理可行，针对性一般的得0-2.5分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41" w:type="dxa"/>
            <w:vMerge w:val="continue"/>
            <w:noWrap w:val="0"/>
            <w:vAlign w:val="center"/>
          </w:tcPr>
          <w:p>
            <w:pPr>
              <w:rPr>
                <w:rFonts w:hint="eastAsia" w:ascii="宋体" w:hAnsi="宋体" w:eastAsia="宋体" w:cs="宋体"/>
                <w:color w:val="auto"/>
                <w:sz w:val="22"/>
                <w:szCs w:val="22"/>
                <w:highlight w:val="none"/>
              </w:rPr>
            </w:pPr>
          </w:p>
        </w:tc>
        <w:tc>
          <w:tcPr>
            <w:tcW w:w="1601" w:type="dxa"/>
            <w:vMerge w:val="continue"/>
            <w:noWrap w:val="0"/>
            <w:vAlign w:val="center"/>
          </w:tcPr>
          <w:p>
            <w:pPr>
              <w:spacing w:before="52" w:line="219" w:lineRule="auto"/>
              <w:jc w:val="center"/>
              <w:rPr>
                <w:rFonts w:hint="eastAsia" w:ascii="宋体" w:hAnsi="宋体" w:eastAsia="宋体" w:cs="宋体"/>
                <w:color w:val="auto"/>
                <w:spacing w:val="-1"/>
                <w:sz w:val="22"/>
                <w:szCs w:val="22"/>
                <w:highlight w:val="none"/>
              </w:rPr>
            </w:pPr>
          </w:p>
        </w:tc>
        <w:tc>
          <w:tcPr>
            <w:tcW w:w="785" w:type="dxa"/>
            <w:vMerge w:val="continue"/>
            <w:noWrap w:val="0"/>
            <w:vAlign w:val="center"/>
          </w:tcPr>
          <w:p>
            <w:pPr>
              <w:jc w:val="center"/>
              <w:rPr>
                <w:rFonts w:hint="eastAsia" w:ascii="宋体" w:hAnsi="宋体" w:eastAsia="宋体" w:cs="宋体"/>
                <w:color w:val="auto"/>
                <w:sz w:val="22"/>
                <w:szCs w:val="22"/>
                <w:highlight w:val="none"/>
              </w:rPr>
            </w:pPr>
          </w:p>
        </w:tc>
        <w:tc>
          <w:tcPr>
            <w:tcW w:w="6450" w:type="dxa"/>
            <w:noWrap w:val="0"/>
            <w:vAlign w:val="top"/>
          </w:tcPr>
          <w:p>
            <w:pPr>
              <w:spacing w:before="35" w:line="251" w:lineRule="auto"/>
              <w:ind w:left="73" w:leftChars="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根据各投标供应商针对本项目中运送服务内容提供的实施方案的合理性、是否具有针对性进行评审。</w:t>
            </w:r>
            <w:r>
              <w:rPr>
                <w:rFonts w:hint="eastAsia" w:ascii="宋体" w:hAnsi="宋体" w:eastAsia="宋体" w:cs="宋体"/>
                <w:color w:val="auto"/>
                <w:spacing w:val="6"/>
                <w:sz w:val="22"/>
                <w:szCs w:val="22"/>
                <w:highlight w:val="none"/>
                <w:lang w:val="en-US" w:eastAsia="zh-CN"/>
              </w:rPr>
              <w:t>其中：方案合理可行，针对性较强的得2.6-5分，方案基本合理可行，针对性一般的得0-2.5分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41" w:type="dxa"/>
            <w:vMerge w:val="continue"/>
            <w:noWrap w:val="0"/>
            <w:vAlign w:val="center"/>
          </w:tcPr>
          <w:p>
            <w:pPr>
              <w:rPr>
                <w:rFonts w:hint="eastAsia" w:ascii="宋体" w:hAnsi="宋体" w:eastAsia="宋体" w:cs="宋体"/>
                <w:color w:val="auto"/>
                <w:sz w:val="22"/>
                <w:szCs w:val="22"/>
                <w:highlight w:val="none"/>
              </w:rPr>
            </w:pPr>
          </w:p>
        </w:tc>
        <w:tc>
          <w:tcPr>
            <w:tcW w:w="1601" w:type="dxa"/>
            <w:vMerge w:val="continue"/>
            <w:noWrap w:val="0"/>
            <w:vAlign w:val="center"/>
          </w:tcPr>
          <w:p>
            <w:pPr>
              <w:spacing w:before="52" w:line="219" w:lineRule="auto"/>
              <w:jc w:val="center"/>
              <w:rPr>
                <w:rFonts w:hint="eastAsia" w:ascii="宋体" w:hAnsi="宋体" w:eastAsia="宋体" w:cs="宋体"/>
                <w:color w:val="auto"/>
                <w:spacing w:val="-1"/>
                <w:sz w:val="22"/>
                <w:szCs w:val="22"/>
                <w:highlight w:val="none"/>
              </w:rPr>
            </w:pPr>
          </w:p>
        </w:tc>
        <w:tc>
          <w:tcPr>
            <w:tcW w:w="785" w:type="dxa"/>
            <w:vMerge w:val="continue"/>
            <w:noWrap w:val="0"/>
            <w:vAlign w:val="center"/>
          </w:tcPr>
          <w:p>
            <w:pPr>
              <w:jc w:val="center"/>
              <w:rPr>
                <w:rFonts w:hint="eastAsia" w:ascii="宋体" w:hAnsi="宋体" w:eastAsia="宋体" w:cs="宋体"/>
                <w:color w:val="auto"/>
                <w:sz w:val="22"/>
                <w:szCs w:val="22"/>
                <w:highlight w:val="none"/>
              </w:rPr>
            </w:pPr>
          </w:p>
        </w:tc>
        <w:tc>
          <w:tcPr>
            <w:tcW w:w="6450" w:type="dxa"/>
            <w:noWrap w:val="0"/>
            <w:vAlign w:val="top"/>
          </w:tcPr>
          <w:p>
            <w:pPr>
              <w:spacing w:before="35" w:line="251" w:lineRule="auto"/>
              <w:ind w:left="73" w:leftChars="0"/>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根据各投标供应商针对本项目中安保服务内容(包括停车场 管理)提供的实施方案的合理性、是否具有针对性进行评审。0-5分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41" w:type="dxa"/>
            <w:vMerge w:val="continue"/>
            <w:noWrap w:val="0"/>
            <w:vAlign w:val="center"/>
          </w:tcPr>
          <w:p>
            <w:pPr>
              <w:rPr>
                <w:rFonts w:hint="eastAsia" w:ascii="宋体" w:hAnsi="宋体" w:eastAsia="宋体" w:cs="宋体"/>
                <w:color w:val="auto"/>
                <w:sz w:val="22"/>
                <w:szCs w:val="22"/>
                <w:highlight w:val="none"/>
              </w:rPr>
            </w:pPr>
          </w:p>
        </w:tc>
        <w:tc>
          <w:tcPr>
            <w:tcW w:w="1601" w:type="dxa"/>
            <w:vMerge w:val="continue"/>
            <w:noWrap w:val="0"/>
            <w:vAlign w:val="center"/>
          </w:tcPr>
          <w:p>
            <w:pPr>
              <w:spacing w:before="52" w:line="219" w:lineRule="auto"/>
              <w:jc w:val="center"/>
              <w:rPr>
                <w:rFonts w:hint="eastAsia" w:ascii="宋体" w:hAnsi="宋体" w:eastAsia="宋体" w:cs="宋体"/>
                <w:color w:val="auto"/>
                <w:spacing w:val="-1"/>
                <w:sz w:val="22"/>
                <w:szCs w:val="22"/>
                <w:highlight w:val="none"/>
              </w:rPr>
            </w:pPr>
          </w:p>
        </w:tc>
        <w:tc>
          <w:tcPr>
            <w:tcW w:w="785" w:type="dxa"/>
            <w:vMerge w:val="continue"/>
            <w:noWrap w:val="0"/>
            <w:vAlign w:val="center"/>
          </w:tcPr>
          <w:p>
            <w:pPr>
              <w:jc w:val="center"/>
              <w:rPr>
                <w:rFonts w:hint="eastAsia" w:ascii="宋体" w:hAnsi="宋体" w:eastAsia="宋体" w:cs="宋体"/>
                <w:color w:val="auto"/>
                <w:sz w:val="22"/>
                <w:szCs w:val="22"/>
                <w:highlight w:val="none"/>
              </w:rPr>
            </w:pPr>
          </w:p>
        </w:tc>
        <w:tc>
          <w:tcPr>
            <w:tcW w:w="6450" w:type="dxa"/>
            <w:noWrap w:val="0"/>
            <w:vAlign w:val="top"/>
          </w:tcPr>
          <w:p>
            <w:pPr>
              <w:spacing w:before="35" w:line="251" w:lineRule="auto"/>
              <w:ind w:left="73" w:leftChars="0"/>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根据各投标供应商针对木项目中设施设备维保服务提供的实施方案的合理性、是否具有针对性进行评中。其中：方案合理可行，针对性较强的得2.6-5分，方案基本合理可行，针对性一般的得0-2.5分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41" w:type="dxa"/>
            <w:vMerge w:val="continue"/>
            <w:noWrap w:val="0"/>
            <w:vAlign w:val="center"/>
          </w:tcPr>
          <w:p>
            <w:pPr>
              <w:rPr>
                <w:rFonts w:hint="eastAsia" w:ascii="宋体" w:hAnsi="宋体" w:eastAsia="宋体" w:cs="宋体"/>
                <w:color w:val="auto"/>
                <w:sz w:val="22"/>
                <w:szCs w:val="22"/>
                <w:highlight w:val="none"/>
              </w:rPr>
            </w:pPr>
          </w:p>
        </w:tc>
        <w:tc>
          <w:tcPr>
            <w:tcW w:w="1601" w:type="dxa"/>
            <w:vMerge w:val="continue"/>
            <w:noWrap w:val="0"/>
            <w:vAlign w:val="center"/>
          </w:tcPr>
          <w:p>
            <w:pPr>
              <w:spacing w:before="52" w:line="219" w:lineRule="auto"/>
              <w:jc w:val="center"/>
              <w:rPr>
                <w:rFonts w:hint="eastAsia" w:ascii="宋体" w:hAnsi="宋体" w:eastAsia="宋体" w:cs="宋体"/>
                <w:color w:val="auto"/>
                <w:spacing w:val="-1"/>
                <w:sz w:val="22"/>
                <w:szCs w:val="22"/>
                <w:highlight w:val="none"/>
              </w:rPr>
            </w:pPr>
          </w:p>
        </w:tc>
        <w:tc>
          <w:tcPr>
            <w:tcW w:w="785" w:type="dxa"/>
            <w:vMerge w:val="continue"/>
            <w:noWrap w:val="0"/>
            <w:vAlign w:val="center"/>
          </w:tcPr>
          <w:p>
            <w:pPr>
              <w:jc w:val="center"/>
              <w:rPr>
                <w:rFonts w:hint="eastAsia" w:ascii="宋体" w:hAnsi="宋体" w:eastAsia="宋体" w:cs="宋体"/>
                <w:color w:val="auto"/>
                <w:sz w:val="22"/>
                <w:szCs w:val="22"/>
                <w:highlight w:val="none"/>
              </w:rPr>
            </w:pPr>
          </w:p>
        </w:tc>
        <w:tc>
          <w:tcPr>
            <w:tcW w:w="6450" w:type="dxa"/>
            <w:noWrap w:val="0"/>
            <w:vAlign w:val="top"/>
          </w:tcPr>
          <w:p>
            <w:pPr>
              <w:spacing w:before="35" w:line="251" w:lineRule="auto"/>
              <w:ind w:left="73" w:leftChars="0"/>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根据各投标供应商针对本项目中防止交又感染和消毒制度方案及垃圾收集运送方案的合理性、是否具有针对性进行评审。其中：方案合理可行，针对性较强的得2.6-5分，方案基本合理可行，针对性一般的得0-2.5分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41" w:type="dxa"/>
            <w:noWrap w:val="0"/>
            <w:vAlign w:val="center"/>
          </w:tcPr>
          <w:p>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5</w:t>
            </w:r>
          </w:p>
        </w:tc>
        <w:tc>
          <w:tcPr>
            <w:tcW w:w="1601" w:type="dxa"/>
            <w:noWrap w:val="0"/>
            <w:vAlign w:val="center"/>
          </w:tcPr>
          <w:p>
            <w:pPr>
              <w:spacing w:before="52" w:line="219" w:lineRule="auto"/>
              <w:jc w:val="center"/>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rPr>
              <w:t>地面保养</w:t>
            </w:r>
          </w:p>
        </w:tc>
        <w:tc>
          <w:tcPr>
            <w:tcW w:w="785" w:type="dxa"/>
            <w:noWrap w:val="0"/>
            <w:vAlign w:val="center"/>
          </w:tcPr>
          <w:p>
            <w:pPr>
              <w:spacing w:before="52" w:line="183"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6</w:t>
            </w:r>
          </w:p>
        </w:tc>
        <w:tc>
          <w:tcPr>
            <w:tcW w:w="6450" w:type="dxa"/>
            <w:noWrap w:val="0"/>
            <w:vAlign w:val="top"/>
          </w:tcPr>
          <w:p>
            <w:pPr>
              <w:spacing w:before="35" w:line="251" w:lineRule="auto"/>
              <w:ind w:left="73" w:leftChars="0"/>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提供各投标供应商针对本项目提供详细的PVC、地砖、石材地面及其他地面的保养方式、程序的合理性等方面进行评审。其中：保养方式得当合理的得3.1-6分，保养方式基本合理可行的得0-3分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1" w:type="dxa"/>
            <w:noWrap w:val="0"/>
            <w:vAlign w:val="center"/>
          </w:tcPr>
          <w:p>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6</w:t>
            </w:r>
          </w:p>
        </w:tc>
        <w:tc>
          <w:tcPr>
            <w:tcW w:w="1601" w:type="dxa"/>
            <w:noWrap w:val="0"/>
            <w:vAlign w:val="center"/>
          </w:tcPr>
          <w:p>
            <w:pPr>
              <w:spacing w:before="52" w:line="219" w:lineRule="auto"/>
              <w:jc w:val="center"/>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后勤管理规章制度及支持体系</w:t>
            </w:r>
          </w:p>
        </w:tc>
        <w:tc>
          <w:tcPr>
            <w:tcW w:w="785" w:type="dxa"/>
            <w:noWrap w:val="0"/>
            <w:vAlign w:val="center"/>
          </w:tcPr>
          <w:p>
            <w:pPr>
              <w:spacing w:before="52" w:line="183"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6</w:t>
            </w:r>
          </w:p>
        </w:tc>
        <w:tc>
          <w:tcPr>
            <w:tcW w:w="6450" w:type="dxa"/>
            <w:noWrap w:val="0"/>
            <w:vAlign w:val="top"/>
          </w:tcPr>
          <w:p>
            <w:pPr>
              <w:spacing w:before="35" w:line="251" w:lineRule="auto"/>
              <w:ind w:left="73" w:leftChars="0"/>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根据各投标供应商针对木项目提供的管理规章制度及支持体系的完整性，合理性，实用性进行评审。其中：</w:t>
            </w:r>
            <w:r>
              <w:rPr>
                <w:rFonts w:hint="eastAsia" w:ascii="宋体" w:hAnsi="宋体" w:eastAsia="宋体" w:cs="宋体"/>
                <w:color w:val="auto"/>
                <w:spacing w:val="6"/>
                <w:sz w:val="22"/>
                <w:szCs w:val="22"/>
                <w:highlight w:val="none"/>
                <w:lang w:val="zh-CN"/>
              </w:rPr>
              <w:t>制度基本完善，管理基本规范</w:t>
            </w:r>
            <w:r>
              <w:rPr>
                <w:rFonts w:hint="eastAsia" w:ascii="宋体" w:hAnsi="宋体" w:eastAsia="宋体" w:cs="宋体"/>
                <w:color w:val="auto"/>
                <w:spacing w:val="6"/>
                <w:sz w:val="22"/>
                <w:szCs w:val="22"/>
                <w:highlight w:val="none"/>
              </w:rPr>
              <w:t>得3.1-</w:t>
            </w:r>
            <w:r>
              <w:rPr>
                <w:rFonts w:hint="eastAsia" w:ascii="宋体" w:hAnsi="宋体" w:eastAsia="宋体" w:cs="宋体"/>
                <w:color w:val="auto"/>
                <w:spacing w:val="6"/>
                <w:sz w:val="22"/>
                <w:szCs w:val="22"/>
                <w:highlight w:val="none"/>
                <w:lang w:val="en-US" w:eastAsia="zh-CN"/>
              </w:rPr>
              <w:t>6</w:t>
            </w:r>
            <w:r>
              <w:rPr>
                <w:rFonts w:hint="eastAsia" w:ascii="宋体" w:hAnsi="宋体" w:eastAsia="宋体" w:cs="宋体"/>
                <w:color w:val="auto"/>
                <w:spacing w:val="6"/>
                <w:sz w:val="22"/>
                <w:szCs w:val="22"/>
                <w:highlight w:val="none"/>
              </w:rPr>
              <w:t>分，</w:t>
            </w:r>
            <w:r>
              <w:rPr>
                <w:rFonts w:hint="eastAsia" w:ascii="宋体" w:hAnsi="宋体" w:eastAsia="宋体" w:cs="宋体"/>
                <w:color w:val="auto"/>
                <w:spacing w:val="6"/>
                <w:sz w:val="22"/>
                <w:szCs w:val="22"/>
                <w:highlight w:val="none"/>
                <w:lang w:val="zh-CN"/>
              </w:rPr>
              <w:t>制度部分完善，管理个别规范</w:t>
            </w:r>
            <w:r>
              <w:rPr>
                <w:rFonts w:hint="eastAsia" w:ascii="宋体" w:hAnsi="宋体" w:eastAsia="宋体" w:cs="宋体"/>
                <w:color w:val="auto"/>
                <w:spacing w:val="6"/>
                <w:sz w:val="22"/>
                <w:szCs w:val="22"/>
                <w:highlight w:val="none"/>
              </w:rPr>
              <w:t>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41" w:type="dxa"/>
            <w:noWrap w:val="0"/>
            <w:vAlign w:val="center"/>
          </w:tcPr>
          <w:p>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w:t>
            </w:r>
          </w:p>
        </w:tc>
        <w:tc>
          <w:tcPr>
            <w:tcW w:w="1601" w:type="dxa"/>
            <w:noWrap w:val="0"/>
            <w:vAlign w:val="center"/>
          </w:tcPr>
          <w:p>
            <w:pPr>
              <w:spacing w:before="52" w:line="219" w:lineRule="auto"/>
              <w:jc w:val="center"/>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rPr>
              <w:t>物资配备先进、科学合理</w:t>
            </w:r>
          </w:p>
        </w:tc>
        <w:tc>
          <w:tcPr>
            <w:tcW w:w="785" w:type="dxa"/>
            <w:noWrap w:val="0"/>
            <w:vAlign w:val="center"/>
          </w:tcPr>
          <w:p>
            <w:pPr>
              <w:spacing w:before="52" w:line="183"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6</w:t>
            </w:r>
          </w:p>
        </w:tc>
        <w:tc>
          <w:tcPr>
            <w:tcW w:w="6450" w:type="dxa"/>
            <w:noWrap w:val="0"/>
            <w:vAlign w:val="top"/>
          </w:tcPr>
          <w:p>
            <w:pPr>
              <w:spacing w:before="35" w:line="251" w:lineRule="auto"/>
              <w:ind w:left="73" w:leftChars="0"/>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根据各投标供应商投入本项目的设备设施配置情况(使用年  限长短、配置完善程度),工具是否有详细的规格等说明(提供具体设备图片及详细的技术参数),如何符合院方控制要求等方面进行评审。</w:t>
            </w:r>
            <w:r>
              <w:rPr>
                <w:rFonts w:hint="eastAsia" w:ascii="宋体" w:hAnsi="宋体" w:eastAsia="宋体" w:cs="宋体"/>
                <w:color w:val="auto"/>
                <w:spacing w:val="6"/>
                <w:sz w:val="22"/>
                <w:szCs w:val="22"/>
                <w:highlight w:val="none"/>
                <w:lang w:val="zh-CN"/>
              </w:rPr>
              <w:t>其中：设备非常齐全</w:t>
            </w:r>
            <w:r>
              <w:rPr>
                <w:rFonts w:hint="eastAsia" w:ascii="宋体" w:hAnsi="宋体" w:eastAsia="宋体" w:cs="宋体"/>
                <w:color w:val="auto"/>
                <w:spacing w:val="6"/>
                <w:sz w:val="22"/>
                <w:szCs w:val="22"/>
                <w:highlight w:val="none"/>
                <w:lang w:val="en-US" w:eastAsia="zh-CN"/>
              </w:rPr>
              <w:t>先进</w:t>
            </w:r>
            <w:r>
              <w:rPr>
                <w:rFonts w:hint="eastAsia" w:ascii="宋体" w:hAnsi="宋体" w:eastAsia="宋体" w:cs="宋体"/>
                <w:color w:val="auto"/>
                <w:spacing w:val="6"/>
                <w:sz w:val="22"/>
                <w:szCs w:val="22"/>
                <w:highlight w:val="none"/>
                <w:lang w:val="zh-CN"/>
              </w:rPr>
              <w:t>、</w:t>
            </w:r>
            <w:r>
              <w:rPr>
                <w:rFonts w:hint="eastAsia" w:ascii="宋体" w:hAnsi="宋体" w:eastAsia="宋体" w:cs="宋体"/>
                <w:color w:val="auto"/>
                <w:spacing w:val="6"/>
                <w:sz w:val="22"/>
                <w:szCs w:val="22"/>
                <w:highlight w:val="none"/>
                <w:lang w:val="en-US" w:eastAsia="zh-CN"/>
              </w:rPr>
              <w:t>科学合理的</w:t>
            </w:r>
            <w:r>
              <w:rPr>
                <w:rFonts w:hint="eastAsia" w:ascii="宋体" w:hAnsi="宋体" w:eastAsia="宋体" w:cs="宋体"/>
                <w:color w:val="auto"/>
                <w:spacing w:val="6"/>
                <w:sz w:val="22"/>
                <w:szCs w:val="22"/>
                <w:highlight w:val="none"/>
                <w:lang w:val="zh-CN"/>
              </w:rPr>
              <w:t>得</w:t>
            </w:r>
            <w:r>
              <w:rPr>
                <w:rFonts w:hint="eastAsia" w:ascii="宋体" w:hAnsi="宋体" w:eastAsia="宋体" w:cs="宋体"/>
                <w:color w:val="auto"/>
                <w:spacing w:val="6"/>
                <w:sz w:val="22"/>
                <w:szCs w:val="22"/>
                <w:highlight w:val="none"/>
                <w:lang w:val="en-US" w:eastAsia="zh-CN"/>
              </w:rPr>
              <w:t>3.1</w:t>
            </w:r>
            <w:r>
              <w:rPr>
                <w:rFonts w:hint="eastAsia" w:ascii="宋体" w:hAnsi="宋体" w:eastAsia="宋体" w:cs="宋体"/>
                <w:color w:val="auto"/>
                <w:spacing w:val="6"/>
                <w:sz w:val="22"/>
                <w:szCs w:val="22"/>
                <w:highlight w:val="none"/>
                <w:lang w:val="zh-CN"/>
              </w:rPr>
              <w:t>-</w:t>
            </w:r>
            <w:r>
              <w:rPr>
                <w:rFonts w:hint="eastAsia" w:ascii="宋体" w:hAnsi="宋体" w:eastAsia="宋体" w:cs="宋体"/>
                <w:color w:val="auto"/>
                <w:spacing w:val="6"/>
                <w:sz w:val="22"/>
                <w:szCs w:val="22"/>
                <w:highlight w:val="none"/>
                <w:lang w:val="en-US" w:eastAsia="zh-CN"/>
              </w:rPr>
              <w:t>6</w:t>
            </w:r>
            <w:r>
              <w:rPr>
                <w:rFonts w:hint="eastAsia" w:ascii="宋体" w:hAnsi="宋体" w:eastAsia="宋体" w:cs="宋体"/>
                <w:color w:val="auto"/>
                <w:spacing w:val="6"/>
                <w:sz w:val="22"/>
                <w:szCs w:val="22"/>
                <w:highlight w:val="none"/>
                <w:lang w:val="zh-CN"/>
              </w:rPr>
              <w:t>分，设备基本齐全</w:t>
            </w:r>
            <w:r>
              <w:rPr>
                <w:rFonts w:hint="eastAsia" w:ascii="宋体" w:hAnsi="宋体" w:eastAsia="宋体" w:cs="宋体"/>
                <w:color w:val="auto"/>
                <w:spacing w:val="6"/>
                <w:sz w:val="22"/>
                <w:szCs w:val="22"/>
                <w:highlight w:val="none"/>
                <w:lang w:val="en-US" w:eastAsia="zh-CN"/>
              </w:rPr>
              <w:t>先进</w:t>
            </w:r>
            <w:r>
              <w:rPr>
                <w:rFonts w:hint="eastAsia" w:ascii="宋体" w:hAnsi="宋体" w:eastAsia="宋体" w:cs="宋体"/>
                <w:color w:val="auto"/>
                <w:spacing w:val="6"/>
                <w:sz w:val="22"/>
                <w:szCs w:val="22"/>
                <w:highlight w:val="none"/>
                <w:lang w:val="zh-CN"/>
              </w:rPr>
              <w:t>、</w:t>
            </w:r>
            <w:r>
              <w:rPr>
                <w:rFonts w:hint="eastAsia" w:ascii="宋体" w:hAnsi="宋体" w:eastAsia="宋体" w:cs="宋体"/>
                <w:color w:val="auto"/>
                <w:spacing w:val="6"/>
                <w:sz w:val="22"/>
                <w:szCs w:val="22"/>
                <w:highlight w:val="none"/>
                <w:lang w:val="en-US" w:eastAsia="zh-CN"/>
              </w:rPr>
              <w:t>科学合理性一般的</w:t>
            </w:r>
            <w:r>
              <w:rPr>
                <w:rFonts w:hint="eastAsia" w:ascii="宋体" w:hAnsi="宋体" w:eastAsia="宋体" w:cs="宋体"/>
                <w:color w:val="auto"/>
                <w:spacing w:val="6"/>
                <w:sz w:val="22"/>
                <w:szCs w:val="22"/>
                <w:highlight w:val="none"/>
                <w:lang w:val="zh-CN"/>
              </w:rPr>
              <w:t>得</w:t>
            </w:r>
            <w:r>
              <w:rPr>
                <w:rFonts w:hint="eastAsia" w:ascii="宋体" w:hAnsi="宋体" w:eastAsia="宋体" w:cs="宋体"/>
                <w:color w:val="auto"/>
                <w:spacing w:val="6"/>
                <w:sz w:val="22"/>
                <w:szCs w:val="22"/>
                <w:highlight w:val="none"/>
                <w:lang w:val="en-US" w:eastAsia="zh-CN"/>
              </w:rPr>
              <w:t>0-3</w:t>
            </w:r>
            <w:r>
              <w:rPr>
                <w:rFonts w:hint="eastAsia" w:ascii="宋体" w:hAnsi="宋体" w:eastAsia="宋体" w:cs="宋体"/>
                <w:color w:val="auto"/>
                <w:spacing w:val="6"/>
                <w:sz w:val="22"/>
                <w:szCs w:val="22"/>
                <w:highlight w:val="none"/>
                <w:lang w:val="zh-CN"/>
              </w:rPr>
              <w:t>分</w:t>
            </w:r>
            <w:r>
              <w:rPr>
                <w:rFonts w:hint="eastAsia" w:ascii="宋体" w:hAnsi="宋体" w:eastAsia="宋体" w:cs="宋体"/>
                <w:color w:val="auto"/>
                <w:spacing w:val="6"/>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41" w:type="dxa"/>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1601" w:type="dxa"/>
            <w:noWrap w:val="0"/>
            <w:vAlign w:val="center"/>
          </w:tcPr>
          <w:p>
            <w:pPr>
              <w:spacing w:before="52" w:line="219" w:lineRule="auto"/>
              <w:jc w:val="center"/>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rPr>
              <w:t>监管、质量控制方案</w:t>
            </w:r>
          </w:p>
        </w:tc>
        <w:tc>
          <w:tcPr>
            <w:tcW w:w="785" w:type="dxa"/>
            <w:noWrap w:val="0"/>
            <w:vAlign w:val="center"/>
          </w:tcPr>
          <w:p>
            <w:pPr>
              <w:spacing w:before="52" w:line="183"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6</w:t>
            </w:r>
          </w:p>
        </w:tc>
        <w:tc>
          <w:tcPr>
            <w:tcW w:w="6450" w:type="dxa"/>
            <w:noWrap w:val="0"/>
            <w:vAlign w:val="top"/>
          </w:tcPr>
          <w:p>
            <w:pPr>
              <w:spacing w:before="35" w:line="251" w:lineRule="auto"/>
              <w:ind w:left="73" w:leftChars="0"/>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根据各项目质检、考核管理方案的完整性，合理性，实用性 等方面进行评审。其中：方案合理可行，针对性较强的得3.1-6分，方案基本合理可行，针对性一般的得0-3分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jc w:val="center"/>
        </w:trPr>
        <w:tc>
          <w:tcPr>
            <w:tcW w:w="741" w:type="dxa"/>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w:t>
            </w:r>
          </w:p>
        </w:tc>
        <w:tc>
          <w:tcPr>
            <w:tcW w:w="1601" w:type="dxa"/>
            <w:noWrap w:val="0"/>
            <w:vAlign w:val="center"/>
          </w:tcPr>
          <w:p>
            <w:pPr>
              <w:spacing w:before="52" w:line="219" w:lineRule="auto"/>
              <w:jc w:val="both"/>
              <w:rPr>
                <w:rFonts w:hint="default"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lang w:val="en-US" w:eastAsia="zh-CN"/>
              </w:rPr>
              <w:t>拟投入团队</w:t>
            </w:r>
          </w:p>
        </w:tc>
        <w:tc>
          <w:tcPr>
            <w:tcW w:w="785" w:type="dxa"/>
            <w:noWrap w:val="0"/>
            <w:vAlign w:val="center"/>
          </w:tcPr>
          <w:p>
            <w:pPr>
              <w:spacing w:line="284" w:lineRule="auto"/>
              <w:jc w:val="both"/>
              <w:rPr>
                <w:rFonts w:hint="eastAsia" w:ascii="宋体" w:hAnsi="宋体" w:eastAsia="宋体" w:cs="宋体"/>
                <w:color w:val="auto"/>
                <w:sz w:val="22"/>
                <w:szCs w:val="22"/>
                <w:highlight w:val="none"/>
              </w:rPr>
            </w:pPr>
          </w:p>
          <w:p>
            <w:pPr>
              <w:spacing w:before="52" w:line="184" w:lineRule="auto"/>
              <w:ind w:left="270" w:leftChars="0"/>
              <w:jc w:val="center"/>
              <w:rPr>
                <w:rFonts w:hint="eastAsia" w:ascii="宋体" w:hAnsi="宋体" w:eastAsia="宋体" w:cs="宋体"/>
                <w:color w:val="auto"/>
                <w:spacing w:val="-5"/>
                <w:sz w:val="22"/>
                <w:szCs w:val="22"/>
                <w:highlight w:val="none"/>
              </w:rPr>
            </w:pPr>
          </w:p>
          <w:p>
            <w:pPr>
              <w:spacing w:before="52" w:line="184"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pacing w:val="-5"/>
                <w:sz w:val="22"/>
                <w:szCs w:val="22"/>
                <w:highlight w:val="none"/>
              </w:rPr>
              <w:t>1</w:t>
            </w:r>
            <w:r>
              <w:rPr>
                <w:rFonts w:hint="eastAsia" w:eastAsia="宋体" w:cs="宋体"/>
                <w:color w:val="auto"/>
                <w:spacing w:val="-5"/>
                <w:sz w:val="22"/>
                <w:szCs w:val="22"/>
                <w:highlight w:val="none"/>
                <w:lang w:val="en-US" w:eastAsia="zh-CN"/>
              </w:rPr>
              <w:t>6</w:t>
            </w:r>
          </w:p>
        </w:tc>
        <w:tc>
          <w:tcPr>
            <w:tcW w:w="6450" w:type="dxa"/>
            <w:noWrap w:val="0"/>
            <w:vAlign w:val="center"/>
          </w:tcPr>
          <w:p>
            <w:pPr>
              <w:spacing w:before="35" w:line="251" w:lineRule="auto"/>
              <w:ind w:left="73" w:leftChars="0"/>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1.项目经理</w:t>
            </w:r>
          </w:p>
          <w:p>
            <w:pPr>
              <w:spacing w:before="35" w:line="251" w:lineRule="auto"/>
              <w:ind w:left="73" w:leftChars="0"/>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①具有本科及以上学历的得2分。</w:t>
            </w:r>
          </w:p>
          <w:p>
            <w:pPr>
              <w:spacing w:before="35" w:line="251" w:lineRule="auto"/>
              <w:ind w:left="73" w:leftChars="0"/>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②具有3年及以上类似项目的管理经验的得1分。</w:t>
            </w:r>
          </w:p>
          <w:p>
            <w:pPr>
              <w:spacing w:before="35" w:line="251" w:lineRule="auto"/>
              <w:ind w:left="73" w:leftChars="0"/>
              <w:rPr>
                <w:rFonts w:hint="default"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注：须同时提供学历证明、在本单位近六个月内连续三个月的社保证明材料及业主方出具的证明材料复印件加盖公章。</w:t>
            </w:r>
          </w:p>
          <w:p>
            <w:pPr>
              <w:spacing w:before="35" w:line="251" w:lineRule="auto"/>
              <w:ind w:left="73" w:leftChars="0"/>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2.其他人员（除项目经理外）</w:t>
            </w:r>
          </w:p>
          <w:p>
            <w:pPr>
              <w:spacing w:before="35" w:line="251" w:lineRule="auto"/>
              <w:ind w:left="73" w:leftChars="0"/>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①每提供1名具有公安部消防局颁发的建（构）筑消防员证书或者消防设施操作员证书的得0.5分，满分1.5分。</w:t>
            </w:r>
          </w:p>
          <w:p>
            <w:pPr>
              <w:spacing w:before="35" w:line="251" w:lineRule="auto"/>
              <w:ind w:left="73" w:leftChars="0"/>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②每提供1名具有具有人力资源和社会保障部颁发的保安员三级及以上证书的得0.5分，满分1.5分。</w:t>
            </w:r>
          </w:p>
          <w:p>
            <w:pPr>
              <w:spacing w:before="35" w:line="251" w:lineRule="auto"/>
              <w:ind w:left="73" w:leftChars="0"/>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注：须同时提供相关证书、在本单位近六个月内连续三个月的社保证明材料并加盖公章。</w:t>
            </w:r>
          </w:p>
          <w:p>
            <w:pPr>
              <w:spacing w:before="35" w:line="251" w:lineRule="auto"/>
              <w:ind w:left="73" w:leftChars="0"/>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3.根据各岗位人员配备及人员管理的合理性、从业人员专业技能、文化素质、持证上岗、稳定员工队伍的措施等情况，由评标委员会进行打分。其中：基本合理2.1-4分；部分合理0-2分。</w:t>
            </w:r>
          </w:p>
          <w:p>
            <w:pPr>
              <w:spacing w:before="35" w:line="251" w:lineRule="auto"/>
              <w:ind w:left="73" w:leftChars="0"/>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4.根据各投标供应商人员培训计划，包括岗前培训和在岗培训 管理人员培训计划及人员配置合理性等方面进行评审。其中：基本合理3.1-6分；部分合理0-3分。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41" w:type="dxa"/>
            <w:noWrap w:val="0"/>
            <w:vAlign w:val="center"/>
          </w:tcPr>
          <w:p>
            <w:pPr>
              <w:jc w:val="center"/>
              <w:rPr>
                <w:rFonts w:hint="default" w:ascii="宋体" w:hAnsi="宋体" w:eastAsia="宋体" w:cs="宋体"/>
                <w:color w:val="auto"/>
                <w:sz w:val="22"/>
                <w:szCs w:val="22"/>
                <w:highlight w:val="none"/>
                <w:lang w:val="en-US" w:eastAsia="zh-CN"/>
              </w:rPr>
            </w:pPr>
            <w:r>
              <w:rPr>
                <w:rFonts w:hint="eastAsia" w:eastAsia="宋体" w:cs="宋体"/>
                <w:color w:val="auto"/>
                <w:sz w:val="22"/>
                <w:szCs w:val="22"/>
                <w:highlight w:val="none"/>
                <w:lang w:val="en-US" w:eastAsia="zh-CN"/>
              </w:rPr>
              <w:t>10</w:t>
            </w:r>
          </w:p>
        </w:tc>
        <w:tc>
          <w:tcPr>
            <w:tcW w:w="1601" w:type="dxa"/>
            <w:noWrap w:val="0"/>
            <w:vAlign w:val="center"/>
          </w:tcPr>
          <w:p>
            <w:pPr>
              <w:spacing w:before="52" w:line="219" w:lineRule="auto"/>
              <w:jc w:val="center"/>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突发事件应急指施</w:t>
            </w:r>
          </w:p>
        </w:tc>
        <w:tc>
          <w:tcPr>
            <w:tcW w:w="785" w:type="dxa"/>
            <w:noWrap w:val="0"/>
            <w:vAlign w:val="center"/>
          </w:tcPr>
          <w:p>
            <w:pPr>
              <w:spacing w:before="55" w:line="183"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6</w:t>
            </w:r>
          </w:p>
        </w:tc>
        <w:tc>
          <w:tcPr>
            <w:tcW w:w="6450" w:type="dxa"/>
            <w:noWrap w:val="0"/>
            <w:vAlign w:val="top"/>
          </w:tcPr>
          <w:p>
            <w:pPr>
              <w:spacing w:before="35" w:line="251" w:lineRule="auto"/>
              <w:ind w:left="73" w:leftChars="0"/>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根据供应商的应急处置能力及处理措施及人员支持计划是否 有效、合理、可操作性等方而进行评审。其中：基本合理3.1-6分；部分合理0-3分。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41" w:type="dxa"/>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eastAsia="宋体" w:cs="宋体"/>
                <w:color w:val="auto"/>
                <w:sz w:val="22"/>
                <w:szCs w:val="22"/>
                <w:highlight w:val="none"/>
                <w:lang w:val="en-US" w:eastAsia="zh-CN"/>
              </w:rPr>
              <w:t>1</w:t>
            </w:r>
          </w:p>
        </w:tc>
        <w:tc>
          <w:tcPr>
            <w:tcW w:w="1601" w:type="dxa"/>
            <w:noWrap w:val="0"/>
            <w:vAlign w:val="center"/>
          </w:tcPr>
          <w:p>
            <w:pPr>
              <w:spacing w:before="52" w:line="219" w:lineRule="auto"/>
              <w:jc w:val="center"/>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lang w:val="en-US" w:eastAsia="zh-CN"/>
              </w:rPr>
              <w:t>合理化建议</w:t>
            </w:r>
          </w:p>
        </w:tc>
        <w:tc>
          <w:tcPr>
            <w:tcW w:w="785" w:type="dxa"/>
            <w:noWrap w:val="0"/>
            <w:vAlign w:val="center"/>
          </w:tcPr>
          <w:p>
            <w:pPr>
              <w:spacing w:line="287" w:lineRule="auto"/>
              <w:jc w:val="center"/>
              <w:rPr>
                <w:rFonts w:hint="eastAsia" w:ascii="宋体" w:hAnsi="宋体" w:eastAsia="宋体" w:cs="宋体"/>
                <w:color w:val="auto"/>
                <w:sz w:val="22"/>
                <w:szCs w:val="22"/>
                <w:highlight w:val="none"/>
              </w:rPr>
            </w:pPr>
          </w:p>
          <w:p>
            <w:pPr>
              <w:spacing w:before="56" w:line="183"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4</w:t>
            </w:r>
          </w:p>
        </w:tc>
        <w:tc>
          <w:tcPr>
            <w:tcW w:w="6450" w:type="dxa"/>
            <w:noWrap w:val="0"/>
            <w:vAlign w:val="top"/>
          </w:tcPr>
          <w:p>
            <w:pPr>
              <w:spacing w:before="35" w:line="251" w:lineRule="auto"/>
              <w:ind w:left="73" w:leftChars="0"/>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投标人针对木项目提供的承诺、合理化建议是否具有针对性等方而进行评审。其中：基本合理2.1-4分；部分合理0-2分。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41" w:type="dxa"/>
            <w:noWrap w:val="0"/>
            <w:vAlign w:val="center"/>
          </w:tcPr>
          <w:p>
            <w:pPr>
              <w:jc w:val="center"/>
              <w:rPr>
                <w:rFonts w:hint="default" w:ascii="宋体" w:hAnsi="宋体" w:eastAsia="宋体" w:cs="宋体"/>
                <w:color w:val="auto"/>
                <w:sz w:val="22"/>
                <w:szCs w:val="22"/>
                <w:highlight w:val="none"/>
                <w:lang w:val="en-US" w:eastAsia="zh-CN"/>
              </w:rPr>
            </w:pPr>
            <w:r>
              <w:rPr>
                <w:rFonts w:hint="eastAsia" w:eastAsia="宋体" w:cs="宋体"/>
                <w:color w:val="auto"/>
                <w:sz w:val="22"/>
                <w:szCs w:val="22"/>
                <w:highlight w:val="none"/>
                <w:lang w:val="en-US" w:eastAsia="zh-CN"/>
              </w:rPr>
              <w:t>12</w:t>
            </w:r>
          </w:p>
        </w:tc>
        <w:tc>
          <w:tcPr>
            <w:tcW w:w="1601" w:type="dxa"/>
            <w:noWrap w:val="0"/>
            <w:vAlign w:val="center"/>
          </w:tcPr>
          <w:p>
            <w:pPr>
              <w:spacing w:before="52" w:line="219" w:lineRule="auto"/>
              <w:jc w:val="center"/>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lang w:val="en-US" w:eastAsia="zh-CN"/>
              </w:rPr>
              <w:t>信息化</w:t>
            </w:r>
          </w:p>
        </w:tc>
        <w:tc>
          <w:tcPr>
            <w:tcW w:w="785" w:type="dxa"/>
            <w:noWrap w:val="0"/>
            <w:vAlign w:val="center"/>
          </w:tcPr>
          <w:p>
            <w:pPr>
              <w:spacing w:before="55" w:line="183"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3</w:t>
            </w:r>
          </w:p>
        </w:tc>
        <w:tc>
          <w:tcPr>
            <w:tcW w:w="6450" w:type="dxa"/>
            <w:noWrap w:val="0"/>
            <w:vAlign w:val="top"/>
          </w:tcPr>
          <w:p>
            <w:pPr>
              <w:spacing w:before="35" w:line="251" w:lineRule="auto"/>
              <w:ind w:left="73" w:leftChars="0"/>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供应商具有后勤服务相关管理软件信息系统(自主研发或自 购均可)的得3分。</w:t>
            </w:r>
          </w:p>
          <w:p>
            <w:pPr>
              <w:spacing w:before="35" w:line="251" w:lineRule="auto"/>
              <w:ind w:left="73" w:leftChars="0"/>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注：供应商需提供在相关医疗机构中成功运行6个月及以上的运行数据加盖投标单位公章（包括但不限于使用软件界面、数据截图及医院证明文件复印件，不提供不得分）</w:t>
            </w:r>
          </w:p>
        </w:tc>
      </w:tr>
    </w:tbl>
    <w:p>
      <w:pPr>
        <w:pStyle w:val="35"/>
        <w:rPr>
          <w:rFonts w:hint="eastAsia" w:hAnsi="宋体"/>
          <w:color w:val="auto"/>
          <w:sz w:val="22"/>
          <w:szCs w:val="22"/>
          <w:highlight w:val="none"/>
        </w:rPr>
      </w:pPr>
    </w:p>
    <w:p>
      <w:pPr>
        <w:rPr>
          <w:rFonts w:hint="eastAsia"/>
          <w:color w:val="auto"/>
          <w:highlight w:val="none"/>
        </w:rPr>
      </w:pPr>
    </w:p>
    <w:p>
      <w:pPr>
        <w:rPr>
          <w:color w:val="auto"/>
          <w:highlight w:val="none"/>
        </w:rPr>
      </w:pPr>
    </w:p>
    <w:p>
      <w:pPr>
        <w:pStyle w:val="55"/>
        <w:widowControl w:val="0"/>
        <w:adjustRightInd w:val="0"/>
        <w:snapToGrid w:val="0"/>
        <w:spacing w:before="0" w:beforeAutospacing="0" w:after="0" w:afterAutospacing="0" w:line="460" w:lineRule="exact"/>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三、说明</w:t>
      </w:r>
    </w:p>
    <w:p>
      <w:pPr>
        <w:pStyle w:val="39"/>
        <w:widowControl w:val="0"/>
        <w:adjustRightInd w:val="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1、每个供应商最终得分=商务技术部分分值（所有评标委员会成员的算术平均值）＋报价部分分值。</w:t>
      </w:r>
    </w:p>
    <w:p>
      <w:pPr>
        <w:adjustRightInd w:val="0"/>
        <w:snapToGrid w:val="0"/>
        <w:spacing w:line="400" w:lineRule="exact"/>
        <w:ind w:firstLine="420"/>
        <w:rPr>
          <w:rFonts w:hint="eastAsia"/>
          <w:snapToGrid w:val="0"/>
          <w:color w:val="auto"/>
          <w:sz w:val="22"/>
          <w:szCs w:val="22"/>
          <w:highlight w:val="none"/>
        </w:rPr>
      </w:pPr>
      <w:r>
        <w:rPr>
          <w:rFonts w:hint="eastAsia"/>
          <w:color w:val="auto"/>
          <w:sz w:val="22"/>
          <w:szCs w:val="22"/>
          <w:highlight w:val="none"/>
        </w:rPr>
        <w:t>2、所有分值计算保留小数点后两位，小数点后三位四舍五入。</w:t>
      </w:r>
    </w:p>
    <w:p>
      <w:pPr>
        <w:pStyle w:val="34"/>
        <w:adjustRightInd w:val="0"/>
        <w:snapToGrid w:val="0"/>
        <w:spacing w:line="400" w:lineRule="exact"/>
        <w:jc w:val="center"/>
        <w:rPr>
          <w:rFonts w:hint="eastAsia" w:hAnsi="宋体" w:cs="宋体"/>
          <w:color w:val="auto"/>
          <w:sz w:val="22"/>
          <w:szCs w:val="22"/>
          <w:highlight w:val="none"/>
        </w:rPr>
      </w:pPr>
      <w:r>
        <w:rPr>
          <w:rFonts w:hint="eastAsia" w:hAnsi="宋体" w:cs="宋体"/>
          <w:color w:val="auto"/>
          <w:sz w:val="22"/>
          <w:szCs w:val="22"/>
          <w:highlight w:val="none"/>
        </w:rPr>
        <w:t>参见本招标文件第三部分：“供应商须知” 中的相关内容，未尽事宜按有关法律规定处理。</w:t>
      </w:r>
    </w:p>
    <w:p>
      <w:pPr>
        <w:pageBreakBefore/>
        <w:jc w:val="center"/>
        <w:rPr>
          <w:rFonts w:hint="eastAsia"/>
          <w:b/>
          <w:bCs/>
          <w:color w:val="auto"/>
          <w:sz w:val="44"/>
          <w:szCs w:val="44"/>
          <w:highlight w:val="none"/>
        </w:rPr>
      </w:pPr>
      <w:r>
        <w:rPr>
          <w:rFonts w:hint="eastAsia"/>
          <w:b/>
          <w:bCs/>
          <w:color w:val="auto"/>
          <w:sz w:val="44"/>
          <w:szCs w:val="44"/>
          <w:highlight w:val="none"/>
        </w:rPr>
        <w:t>质疑函范本</w:t>
      </w:r>
    </w:p>
    <w:p>
      <w:pPr>
        <w:adjustRightInd w:val="0"/>
        <w:snapToGrid w:val="0"/>
        <w:spacing w:before="240" w:beforeLines="100" w:line="360" w:lineRule="auto"/>
        <w:rPr>
          <w:rFonts w:hint="eastAsia"/>
          <w:bCs/>
          <w:color w:val="auto"/>
          <w:sz w:val="32"/>
          <w:szCs w:val="32"/>
          <w:highlight w:val="none"/>
        </w:rPr>
      </w:pPr>
      <w:r>
        <w:rPr>
          <w:rFonts w:hint="eastAsia"/>
          <w:bCs/>
          <w:color w:val="auto"/>
          <w:sz w:val="32"/>
          <w:szCs w:val="32"/>
          <w:highlight w:val="none"/>
        </w:rPr>
        <w:t>一、质疑供应商基本信息</w:t>
      </w:r>
    </w:p>
    <w:p>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质疑供应商：</w:t>
      </w:r>
      <w:r>
        <w:rPr>
          <w:rFonts w:hint="eastAsia"/>
          <w:color w:val="auto"/>
          <w:sz w:val="32"/>
          <w:szCs w:val="32"/>
          <w:highlight w:val="none"/>
          <w:u w:val="dotted"/>
        </w:rPr>
        <w:t xml:space="preserve">                                        </w:t>
      </w:r>
    </w:p>
    <w:p>
      <w:pPr>
        <w:adjustRightInd w:val="0"/>
        <w:snapToGrid w:val="0"/>
        <w:spacing w:line="360" w:lineRule="auto"/>
        <w:rPr>
          <w:rFonts w:hint="eastAsia"/>
          <w:color w:val="auto"/>
          <w:sz w:val="32"/>
          <w:szCs w:val="32"/>
          <w:highlight w:val="none"/>
        </w:rPr>
      </w:pPr>
      <w:r>
        <w:rPr>
          <w:rFonts w:hint="eastAsia"/>
          <w:color w:val="auto"/>
          <w:sz w:val="32"/>
          <w:szCs w:val="32"/>
          <w:highlight w:val="none"/>
        </w:rPr>
        <w:t>地址：</w:t>
      </w:r>
      <w:r>
        <w:rPr>
          <w:rFonts w:hint="eastAsia"/>
          <w:color w:val="auto"/>
          <w:sz w:val="32"/>
          <w:szCs w:val="32"/>
          <w:highlight w:val="none"/>
          <w:u w:val="dotted"/>
        </w:rPr>
        <w:t xml:space="preserve">                          </w:t>
      </w:r>
      <w:r>
        <w:rPr>
          <w:rFonts w:hint="eastAsia"/>
          <w:color w:val="auto"/>
          <w:sz w:val="32"/>
          <w:szCs w:val="32"/>
          <w:highlight w:val="none"/>
        </w:rPr>
        <w:t>邮编：</w:t>
      </w:r>
      <w:r>
        <w:rPr>
          <w:rFonts w:hint="eastAsia"/>
          <w:color w:val="auto"/>
          <w:sz w:val="32"/>
          <w:szCs w:val="32"/>
          <w:highlight w:val="none"/>
          <w:u w:val="dotted"/>
        </w:rPr>
        <w:t xml:space="preserve">                                                   </w:t>
      </w:r>
    </w:p>
    <w:p>
      <w:pPr>
        <w:adjustRightInd w:val="0"/>
        <w:snapToGrid w:val="0"/>
        <w:spacing w:line="360" w:lineRule="auto"/>
        <w:rPr>
          <w:rFonts w:hint="eastAsia"/>
          <w:color w:val="auto"/>
          <w:sz w:val="32"/>
          <w:szCs w:val="32"/>
          <w:highlight w:val="none"/>
        </w:rPr>
      </w:pPr>
      <w:r>
        <w:rPr>
          <w:rFonts w:hint="eastAsia"/>
          <w:color w:val="auto"/>
          <w:sz w:val="32"/>
          <w:szCs w:val="32"/>
          <w:highlight w:val="none"/>
        </w:rPr>
        <w:t>联系人：</w:t>
      </w:r>
      <w:r>
        <w:rPr>
          <w:rFonts w:hint="eastAsia"/>
          <w:color w:val="auto"/>
          <w:sz w:val="32"/>
          <w:szCs w:val="32"/>
          <w:highlight w:val="none"/>
          <w:u w:val="dotted"/>
        </w:rPr>
        <w:t xml:space="preserve">                      </w:t>
      </w:r>
      <w:r>
        <w:rPr>
          <w:rFonts w:hint="eastAsia"/>
          <w:color w:val="auto"/>
          <w:sz w:val="32"/>
          <w:szCs w:val="32"/>
          <w:highlight w:val="none"/>
        </w:rPr>
        <w:t>联系电话：</w:t>
      </w:r>
      <w:r>
        <w:rPr>
          <w:rFonts w:hint="eastAsia"/>
          <w:color w:val="auto"/>
          <w:sz w:val="32"/>
          <w:szCs w:val="32"/>
          <w:highlight w:val="none"/>
          <w:u w:val="dotted"/>
        </w:rPr>
        <w:t xml:space="preserve">                              </w:t>
      </w:r>
    </w:p>
    <w:p>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授权代表：</w:t>
      </w:r>
      <w:r>
        <w:rPr>
          <w:rFonts w:hint="eastAsia"/>
          <w:color w:val="auto"/>
          <w:sz w:val="32"/>
          <w:szCs w:val="32"/>
          <w:highlight w:val="none"/>
          <w:u w:val="dotted"/>
        </w:rPr>
        <w:t xml:space="preserve">                                          </w:t>
      </w:r>
    </w:p>
    <w:p>
      <w:pPr>
        <w:adjustRightInd w:val="0"/>
        <w:snapToGrid w:val="0"/>
        <w:spacing w:line="360" w:lineRule="auto"/>
        <w:rPr>
          <w:rFonts w:hint="eastAsia"/>
          <w:color w:val="auto"/>
          <w:sz w:val="32"/>
          <w:szCs w:val="32"/>
          <w:highlight w:val="none"/>
        </w:rPr>
      </w:pPr>
      <w:r>
        <w:rPr>
          <w:rFonts w:hint="eastAsia"/>
          <w:color w:val="auto"/>
          <w:sz w:val="32"/>
          <w:szCs w:val="32"/>
          <w:highlight w:val="none"/>
        </w:rPr>
        <w:t>联系电话：</w:t>
      </w:r>
      <w:r>
        <w:rPr>
          <w:rFonts w:hint="eastAsia"/>
          <w:color w:val="auto"/>
          <w:sz w:val="32"/>
          <w:szCs w:val="32"/>
          <w:highlight w:val="none"/>
          <w:u w:val="dotted"/>
        </w:rPr>
        <w:t xml:space="preserve">                                           </w:t>
      </w:r>
      <w:r>
        <w:rPr>
          <w:rFonts w:hint="eastAsia"/>
          <w:color w:val="auto"/>
          <w:sz w:val="32"/>
          <w:szCs w:val="32"/>
          <w:highlight w:val="none"/>
        </w:rPr>
        <w:t xml:space="preserve"> </w:t>
      </w:r>
    </w:p>
    <w:p>
      <w:pPr>
        <w:adjustRightInd w:val="0"/>
        <w:snapToGrid w:val="0"/>
        <w:spacing w:line="360" w:lineRule="auto"/>
        <w:rPr>
          <w:rFonts w:hint="eastAsia"/>
          <w:color w:val="auto"/>
          <w:sz w:val="32"/>
          <w:szCs w:val="32"/>
          <w:highlight w:val="none"/>
        </w:rPr>
      </w:pPr>
      <w:r>
        <w:rPr>
          <w:rFonts w:hint="eastAsia"/>
          <w:color w:val="auto"/>
          <w:sz w:val="32"/>
          <w:szCs w:val="32"/>
          <w:highlight w:val="none"/>
        </w:rPr>
        <w:t xml:space="preserve">地址： </w:t>
      </w:r>
      <w:r>
        <w:rPr>
          <w:rFonts w:hint="eastAsia"/>
          <w:color w:val="auto"/>
          <w:sz w:val="32"/>
          <w:szCs w:val="32"/>
          <w:highlight w:val="none"/>
          <w:u w:val="dotted"/>
        </w:rPr>
        <w:t xml:space="preserve">                        </w:t>
      </w:r>
      <w:r>
        <w:rPr>
          <w:rFonts w:hint="eastAsia"/>
          <w:color w:val="auto"/>
          <w:sz w:val="32"/>
          <w:szCs w:val="32"/>
          <w:highlight w:val="none"/>
        </w:rPr>
        <w:t>邮编：</w:t>
      </w:r>
      <w:r>
        <w:rPr>
          <w:rFonts w:hint="eastAsia"/>
          <w:color w:val="auto"/>
          <w:sz w:val="32"/>
          <w:szCs w:val="32"/>
          <w:highlight w:val="none"/>
          <w:u w:val="dotted"/>
        </w:rPr>
        <w:t xml:space="preserve">                                                </w:t>
      </w:r>
    </w:p>
    <w:p>
      <w:pPr>
        <w:adjustRightInd w:val="0"/>
        <w:snapToGrid w:val="0"/>
        <w:spacing w:line="360" w:lineRule="auto"/>
        <w:rPr>
          <w:rFonts w:hint="eastAsia"/>
          <w:bCs/>
          <w:color w:val="auto"/>
          <w:sz w:val="32"/>
          <w:szCs w:val="32"/>
          <w:highlight w:val="none"/>
        </w:rPr>
      </w:pPr>
      <w:r>
        <w:rPr>
          <w:rFonts w:hint="eastAsia"/>
          <w:bCs/>
          <w:color w:val="auto"/>
          <w:sz w:val="32"/>
          <w:szCs w:val="32"/>
          <w:highlight w:val="none"/>
        </w:rPr>
        <w:t>二、质疑项目基本情况</w:t>
      </w:r>
    </w:p>
    <w:p>
      <w:pPr>
        <w:adjustRightInd w:val="0"/>
        <w:snapToGrid w:val="0"/>
        <w:spacing w:line="360" w:lineRule="auto"/>
        <w:rPr>
          <w:rFonts w:hint="eastAsia"/>
          <w:color w:val="auto"/>
          <w:sz w:val="32"/>
          <w:szCs w:val="32"/>
          <w:highlight w:val="none"/>
        </w:rPr>
      </w:pPr>
      <w:r>
        <w:rPr>
          <w:rFonts w:hint="eastAsia"/>
          <w:color w:val="auto"/>
          <w:sz w:val="32"/>
          <w:szCs w:val="32"/>
          <w:highlight w:val="none"/>
        </w:rPr>
        <w:t>质疑项目的名称：</w:t>
      </w:r>
      <w:r>
        <w:rPr>
          <w:rFonts w:hint="eastAsia"/>
          <w:color w:val="auto"/>
          <w:sz w:val="32"/>
          <w:szCs w:val="32"/>
          <w:highlight w:val="none"/>
          <w:u w:val="dotted"/>
        </w:rPr>
        <w:t xml:space="preserve">                                      </w:t>
      </w:r>
    </w:p>
    <w:p>
      <w:pPr>
        <w:adjustRightInd w:val="0"/>
        <w:snapToGrid w:val="0"/>
        <w:spacing w:line="360" w:lineRule="auto"/>
        <w:rPr>
          <w:rFonts w:hint="eastAsia"/>
          <w:color w:val="auto"/>
          <w:sz w:val="32"/>
          <w:szCs w:val="32"/>
          <w:highlight w:val="none"/>
        </w:rPr>
      </w:pPr>
      <w:r>
        <w:rPr>
          <w:rFonts w:hint="eastAsia"/>
          <w:color w:val="auto"/>
          <w:sz w:val="32"/>
          <w:szCs w:val="32"/>
          <w:highlight w:val="none"/>
        </w:rPr>
        <w:t>质疑项目的编号：</w:t>
      </w:r>
      <w:r>
        <w:rPr>
          <w:rFonts w:hint="eastAsia"/>
          <w:color w:val="auto"/>
          <w:sz w:val="32"/>
          <w:szCs w:val="32"/>
          <w:highlight w:val="none"/>
          <w:u w:val="dotted"/>
        </w:rPr>
        <w:t xml:space="preserve">               </w:t>
      </w:r>
      <w:r>
        <w:rPr>
          <w:rFonts w:hint="eastAsia"/>
          <w:color w:val="auto"/>
          <w:sz w:val="32"/>
          <w:szCs w:val="32"/>
          <w:highlight w:val="none"/>
        </w:rPr>
        <w:t>包号：</w:t>
      </w:r>
      <w:r>
        <w:rPr>
          <w:rFonts w:hint="eastAsia"/>
          <w:color w:val="auto"/>
          <w:sz w:val="32"/>
          <w:szCs w:val="32"/>
          <w:highlight w:val="none"/>
          <w:u w:val="dotted"/>
        </w:rPr>
        <w:t xml:space="preserve">                 </w:t>
      </w:r>
    </w:p>
    <w:p>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采购人名称：</w:t>
      </w:r>
      <w:r>
        <w:rPr>
          <w:rFonts w:hint="eastAsia"/>
          <w:color w:val="auto"/>
          <w:sz w:val="32"/>
          <w:szCs w:val="32"/>
          <w:highlight w:val="none"/>
          <w:u w:val="dotted"/>
        </w:rPr>
        <w:t xml:space="preserve">                                         </w:t>
      </w:r>
    </w:p>
    <w:p>
      <w:pPr>
        <w:adjustRightInd w:val="0"/>
        <w:snapToGrid w:val="0"/>
        <w:spacing w:line="360" w:lineRule="auto"/>
        <w:rPr>
          <w:rFonts w:hint="eastAsia"/>
          <w:color w:val="auto"/>
          <w:sz w:val="32"/>
          <w:szCs w:val="32"/>
          <w:highlight w:val="none"/>
        </w:rPr>
      </w:pPr>
      <w:r>
        <w:rPr>
          <w:rFonts w:hint="eastAsia"/>
          <w:color w:val="auto"/>
          <w:sz w:val="32"/>
          <w:szCs w:val="32"/>
          <w:highlight w:val="none"/>
        </w:rPr>
        <w:t>采购文件获取日期：</w:t>
      </w:r>
      <w:r>
        <w:rPr>
          <w:rFonts w:hint="eastAsia"/>
          <w:color w:val="auto"/>
          <w:sz w:val="32"/>
          <w:szCs w:val="32"/>
          <w:highlight w:val="none"/>
          <w:u w:val="dotted"/>
        </w:rPr>
        <w:t xml:space="preserve">                                           </w:t>
      </w:r>
    </w:p>
    <w:p>
      <w:pPr>
        <w:adjustRightInd w:val="0"/>
        <w:snapToGrid w:val="0"/>
        <w:spacing w:line="360" w:lineRule="auto"/>
        <w:rPr>
          <w:rFonts w:hint="eastAsia"/>
          <w:bCs/>
          <w:color w:val="auto"/>
          <w:sz w:val="32"/>
          <w:szCs w:val="32"/>
          <w:highlight w:val="none"/>
        </w:rPr>
      </w:pPr>
      <w:r>
        <w:rPr>
          <w:rFonts w:hint="eastAsia"/>
          <w:bCs/>
          <w:color w:val="auto"/>
          <w:sz w:val="32"/>
          <w:szCs w:val="32"/>
          <w:highlight w:val="none"/>
        </w:rPr>
        <w:t>三、质疑事项具体内容</w:t>
      </w:r>
    </w:p>
    <w:p>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质疑事项1：</w:t>
      </w:r>
      <w:r>
        <w:rPr>
          <w:rFonts w:hint="eastAsia"/>
          <w:color w:val="auto"/>
          <w:sz w:val="32"/>
          <w:szCs w:val="32"/>
          <w:highlight w:val="none"/>
          <w:u w:val="dotted"/>
        </w:rPr>
        <w:t xml:space="preserve">                                         </w:t>
      </w:r>
    </w:p>
    <w:p>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事实依据：</w:t>
      </w:r>
      <w:r>
        <w:rPr>
          <w:rFonts w:hint="eastAsia"/>
          <w:color w:val="auto"/>
          <w:sz w:val="32"/>
          <w:szCs w:val="32"/>
          <w:highlight w:val="none"/>
          <w:u w:val="dotted"/>
        </w:rPr>
        <w:t xml:space="preserve">                                          </w:t>
      </w:r>
    </w:p>
    <w:p>
      <w:pPr>
        <w:adjustRightInd w:val="0"/>
        <w:snapToGrid w:val="0"/>
        <w:spacing w:line="360" w:lineRule="auto"/>
        <w:rPr>
          <w:rFonts w:hint="eastAsia"/>
          <w:color w:val="auto"/>
          <w:sz w:val="32"/>
          <w:szCs w:val="32"/>
          <w:highlight w:val="none"/>
        </w:rPr>
      </w:pPr>
      <w:r>
        <w:rPr>
          <w:rFonts w:hint="eastAsia"/>
          <w:color w:val="auto"/>
          <w:sz w:val="32"/>
          <w:szCs w:val="32"/>
          <w:highlight w:val="none"/>
          <w:u w:val="dotted"/>
        </w:rPr>
        <w:t xml:space="preserve">                                                       </w:t>
      </w:r>
    </w:p>
    <w:p>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法律依据：</w:t>
      </w:r>
      <w:r>
        <w:rPr>
          <w:rFonts w:hint="eastAsia"/>
          <w:color w:val="auto"/>
          <w:sz w:val="32"/>
          <w:szCs w:val="32"/>
          <w:highlight w:val="none"/>
          <w:u w:val="dotted"/>
        </w:rPr>
        <w:t xml:space="preserve">                                          </w:t>
      </w:r>
    </w:p>
    <w:p>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u w:val="dotted"/>
        </w:rPr>
        <w:t xml:space="preserve">                                                     </w:t>
      </w:r>
    </w:p>
    <w:p>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质疑事项2</w:t>
      </w:r>
    </w:p>
    <w:p>
      <w:pPr>
        <w:adjustRightInd w:val="0"/>
        <w:snapToGrid w:val="0"/>
        <w:spacing w:line="360" w:lineRule="auto"/>
        <w:rPr>
          <w:rFonts w:hint="eastAsia"/>
          <w:color w:val="auto"/>
          <w:sz w:val="32"/>
          <w:szCs w:val="32"/>
          <w:highlight w:val="none"/>
        </w:rPr>
      </w:pPr>
      <w:r>
        <w:rPr>
          <w:rFonts w:hint="eastAsia"/>
          <w:color w:val="auto"/>
          <w:sz w:val="32"/>
          <w:szCs w:val="32"/>
          <w:highlight w:val="none"/>
        </w:rPr>
        <w:t>……</w:t>
      </w:r>
    </w:p>
    <w:p>
      <w:pPr>
        <w:adjustRightInd w:val="0"/>
        <w:snapToGrid w:val="0"/>
        <w:spacing w:line="360" w:lineRule="auto"/>
        <w:rPr>
          <w:rFonts w:hint="eastAsia"/>
          <w:bCs/>
          <w:color w:val="auto"/>
          <w:sz w:val="32"/>
          <w:szCs w:val="32"/>
          <w:highlight w:val="none"/>
        </w:rPr>
      </w:pPr>
      <w:r>
        <w:rPr>
          <w:rFonts w:hint="eastAsia"/>
          <w:bCs/>
          <w:color w:val="auto"/>
          <w:sz w:val="32"/>
          <w:szCs w:val="32"/>
          <w:highlight w:val="none"/>
        </w:rPr>
        <w:t>四、与质疑事项相关的质疑请求</w:t>
      </w:r>
    </w:p>
    <w:p>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请求：</w:t>
      </w:r>
      <w:r>
        <w:rPr>
          <w:rFonts w:hint="eastAsia"/>
          <w:color w:val="auto"/>
          <w:sz w:val="32"/>
          <w:szCs w:val="32"/>
          <w:highlight w:val="none"/>
          <w:u w:val="dotted"/>
        </w:rPr>
        <w:t xml:space="preserve">                                               </w:t>
      </w:r>
    </w:p>
    <w:p>
      <w:pPr>
        <w:rPr>
          <w:rFonts w:hint="eastAsia"/>
          <w:color w:val="auto"/>
          <w:sz w:val="30"/>
          <w:szCs w:val="30"/>
          <w:highlight w:val="none"/>
        </w:rPr>
      </w:pPr>
      <w:r>
        <w:rPr>
          <w:rFonts w:hint="eastAsia"/>
          <w:color w:val="auto"/>
          <w:sz w:val="30"/>
          <w:szCs w:val="30"/>
          <w:highlight w:val="none"/>
        </w:rPr>
        <w:t xml:space="preserve">签字(签章)：                   公章：                      </w:t>
      </w:r>
    </w:p>
    <w:p>
      <w:pPr>
        <w:rPr>
          <w:rFonts w:hint="eastAsia"/>
          <w:color w:val="auto"/>
          <w:sz w:val="30"/>
          <w:szCs w:val="30"/>
          <w:highlight w:val="none"/>
        </w:rPr>
      </w:pPr>
      <w:r>
        <w:rPr>
          <w:rFonts w:hint="eastAsia"/>
          <w:color w:val="auto"/>
          <w:sz w:val="30"/>
          <w:szCs w:val="30"/>
          <w:highlight w:val="none"/>
        </w:rPr>
        <w:t xml:space="preserve">日期：    </w:t>
      </w:r>
    </w:p>
    <w:p>
      <w:pPr>
        <w:adjustRightInd w:val="0"/>
        <w:snapToGrid w:val="0"/>
        <w:spacing w:line="360" w:lineRule="auto"/>
        <w:rPr>
          <w:rFonts w:hint="eastAsia"/>
          <w:color w:val="auto"/>
          <w:sz w:val="32"/>
          <w:szCs w:val="32"/>
          <w:highlight w:val="none"/>
        </w:rPr>
      </w:pPr>
    </w:p>
    <w:p>
      <w:pPr>
        <w:adjustRightInd w:val="0"/>
        <w:snapToGrid w:val="0"/>
        <w:spacing w:line="360" w:lineRule="auto"/>
        <w:rPr>
          <w:rFonts w:hint="eastAsia"/>
          <w:color w:val="auto"/>
          <w:sz w:val="32"/>
          <w:szCs w:val="32"/>
          <w:highlight w:val="none"/>
        </w:rPr>
      </w:pPr>
    </w:p>
    <w:p>
      <w:pPr>
        <w:jc w:val="center"/>
        <w:rPr>
          <w:rFonts w:hint="eastAsia"/>
          <w:b/>
          <w:bCs/>
          <w:color w:val="auto"/>
          <w:sz w:val="32"/>
          <w:szCs w:val="32"/>
          <w:highlight w:val="none"/>
        </w:rPr>
      </w:pPr>
    </w:p>
    <w:p>
      <w:pPr>
        <w:jc w:val="center"/>
        <w:rPr>
          <w:rFonts w:hint="eastAsia"/>
          <w:b/>
          <w:bCs/>
          <w:color w:val="auto"/>
          <w:sz w:val="32"/>
          <w:szCs w:val="32"/>
          <w:highlight w:val="none"/>
        </w:rPr>
      </w:pPr>
    </w:p>
    <w:p>
      <w:pPr>
        <w:jc w:val="center"/>
        <w:rPr>
          <w:rFonts w:hint="eastAsia"/>
          <w:b/>
          <w:bCs/>
          <w:color w:val="auto"/>
          <w:sz w:val="32"/>
          <w:szCs w:val="32"/>
          <w:highlight w:val="none"/>
        </w:rPr>
      </w:pPr>
    </w:p>
    <w:p>
      <w:pPr>
        <w:jc w:val="center"/>
        <w:rPr>
          <w:rFonts w:hint="eastAsia"/>
          <w:b/>
          <w:bCs/>
          <w:color w:val="auto"/>
          <w:sz w:val="32"/>
          <w:szCs w:val="32"/>
          <w:highlight w:val="none"/>
        </w:rPr>
      </w:pPr>
    </w:p>
    <w:p>
      <w:pPr>
        <w:jc w:val="center"/>
        <w:rPr>
          <w:rFonts w:hint="eastAsia"/>
          <w:b/>
          <w:bCs/>
          <w:color w:val="auto"/>
          <w:sz w:val="32"/>
          <w:szCs w:val="32"/>
          <w:highlight w:val="none"/>
        </w:rPr>
      </w:pPr>
    </w:p>
    <w:p>
      <w:pPr>
        <w:jc w:val="center"/>
        <w:rPr>
          <w:rFonts w:hint="eastAsia"/>
          <w:b/>
          <w:bCs/>
          <w:color w:val="auto"/>
          <w:sz w:val="32"/>
          <w:szCs w:val="32"/>
          <w:highlight w:val="none"/>
        </w:rPr>
      </w:pPr>
    </w:p>
    <w:p>
      <w:pPr>
        <w:jc w:val="center"/>
        <w:rPr>
          <w:rFonts w:hint="eastAsia"/>
          <w:b/>
          <w:bCs/>
          <w:color w:val="auto"/>
          <w:sz w:val="32"/>
          <w:szCs w:val="32"/>
          <w:highlight w:val="none"/>
        </w:rPr>
      </w:pPr>
    </w:p>
    <w:p>
      <w:pPr>
        <w:rPr>
          <w:rFonts w:hint="eastAsia"/>
          <w:b/>
          <w:color w:val="auto"/>
          <w:sz w:val="32"/>
          <w:szCs w:val="32"/>
          <w:highlight w:val="none"/>
        </w:rPr>
      </w:pPr>
      <w:r>
        <w:rPr>
          <w:rFonts w:hint="eastAsia"/>
          <w:b/>
          <w:color w:val="auto"/>
          <w:sz w:val="32"/>
          <w:szCs w:val="32"/>
          <w:highlight w:val="none"/>
        </w:rPr>
        <w:t>质疑函制作说明：</w:t>
      </w:r>
    </w:p>
    <w:p>
      <w:pPr>
        <w:ind w:firstLine="640" w:firstLineChars="200"/>
        <w:rPr>
          <w:rFonts w:hint="eastAsia"/>
          <w:color w:val="auto"/>
          <w:sz w:val="32"/>
          <w:szCs w:val="32"/>
          <w:highlight w:val="none"/>
        </w:rPr>
      </w:pPr>
      <w:r>
        <w:rPr>
          <w:rFonts w:hint="eastAsia"/>
          <w:color w:val="auto"/>
          <w:sz w:val="32"/>
          <w:szCs w:val="32"/>
          <w:highlight w:val="none"/>
        </w:rPr>
        <w:t>1.供应商提出质疑时，应提交质疑函和必要的证明材料。</w:t>
      </w:r>
    </w:p>
    <w:p>
      <w:pPr>
        <w:ind w:firstLine="640" w:firstLineChars="200"/>
        <w:rPr>
          <w:rFonts w:hint="eastAsia"/>
          <w:color w:val="auto"/>
          <w:sz w:val="32"/>
          <w:szCs w:val="32"/>
          <w:highlight w:val="none"/>
        </w:rPr>
      </w:pPr>
      <w:r>
        <w:rPr>
          <w:rFonts w:hint="eastAsia"/>
          <w:color w:val="auto"/>
          <w:sz w:val="32"/>
          <w:szCs w:val="3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640" w:firstLineChars="200"/>
        <w:rPr>
          <w:rFonts w:hint="eastAsia"/>
          <w:color w:val="auto"/>
          <w:sz w:val="32"/>
          <w:szCs w:val="32"/>
          <w:highlight w:val="none"/>
        </w:rPr>
      </w:pPr>
      <w:r>
        <w:rPr>
          <w:rFonts w:hint="eastAsia"/>
          <w:color w:val="auto"/>
          <w:sz w:val="32"/>
          <w:szCs w:val="32"/>
          <w:highlight w:val="none"/>
        </w:rPr>
        <w:t>3.质疑供应商若对项目的某一分包进行质疑，质疑函中应列明具体分包号。</w:t>
      </w:r>
    </w:p>
    <w:p>
      <w:pPr>
        <w:ind w:firstLine="640" w:firstLineChars="200"/>
        <w:rPr>
          <w:rFonts w:hint="eastAsia"/>
          <w:color w:val="auto"/>
          <w:sz w:val="32"/>
          <w:szCs w:val="32"/>
          <w:highlight w:val="none"/>
        </w:rPr>
      </w:pPr>
      <w:r>
        <w:rPr>
          <w:rFonts w:hint="eastAsia"/>
          <w:color w:val="auto"/>
          <w:sz w:val="32"/>
          <w:szCs w:val="32"/>
          <w:highlight w:val="none"/>
        </w:rPr>
        <w:t>4.质疑函的质疑事项应具体、明确，并有必要的事实依据和法律依据。</w:t>
      </w:r>
    </w:p>
    <w:p>
      <w:pPr>
        <w:ind w:firstLine="640" w:firstLineChars="200"/>
        <w:rPr>
          <w:rFonts w:hint="eastAsia"/>
          <w:color w:val="auto"/>
          <w:sz w:val="32"/>
          <w:szCs w:val="32"/>
          <w:highlight w:val="none"/>
        </w:rPr>
      </w:pPr>
      <w:r>
        <w:rPr>
          <w:rFonts w:hint="eastAsia"/>
          <w:color w:val="auto"/>
          <w:sz w:val="32"/>
          <w:szCs w:val="32"/>
          <w:highlight w:val="none"/>
        </w:rPr>
        <w:t>5.质疑函的质疑请求应与质疑事项相关。</w:t>
      </w:r>
    </w:p>
    <w:p>
      <w:pPr>
        <w:ind w:firstLine="640" w:firstLineChars="200"/>
        <w:rPr>
          <w:rFonts w:hint="eastAsia"/>
          <w:color w:val="auto"/>
          <w:highlight w:val="none"/>
        </w:rPr>
      </w:pPr>
      <w:r>
        <w:rPr>
          <w:rFonts w:hint="eastAsia"/>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pPr>
        <w:pStyle w:val="601"/>
        <w:widowControl w:val="0"/>
        <w:snapToGrid w:val="0"/>
        <w:spacing w:line="480" w:lineRule="exact"/>
        <w:jc w:val="center"/>
        <w:rPr>
          <w:rFonts w:hAnsi="宋体" w:cs="宋体"/>
          <w:color w:val="auto"/>
          <w:sz w:val="32"/>
          <w:szCs w:val="32"/>
          <w:highlight w:val="none"/>
        </w:rPr>
      </w:pPr>
      <w:r>
        <w:rPr>
          <w:rFonts w:hAnsi="宋体" w:cs="宋体"/>
          <w:color w:val="auto"/>
          <w:highlight w:val="none"/>
        </w:rPr>
        <w:br w:type="page"/>
      </w:r>
      <w:r>
        <w:rPr>
          <w:rFonts w:hAnsi="宋体" w:cs="宋体"/>
          <w:color w:val="auto"/>
          <w:sz w:val="32"/>
          <w:szCs w:val="32"/>
          <w:highlight w:val="none"/>
        </w:rPr>
        <w:t>政府采购活动现场确认声明书</w:t>
      </w:r>
    </w:p>
    <w:p>
      <w:pPr>
        <w:pStyle w:val="601"/>
        <w:widowControl w:val="0"/>
        <w:snapToGrid w:val="0"/>
        <w:spacing w:line="480" w:lineRule="exact"/>
        <w:jc w:val="both"/>
        <w:rPr>
          <w:rFonts w:hAnsi="宋体" w:cs="宋体"/>
          <w:color w:val="auto"/>
          <w:szCs w:val="21"/>
          <w:highlight w:val="none"/>
        </w:rPr>
      </w:pPr>
      <w:r>
        <w:rPr>
          <w:rFonts w:hint="eastAsia" w:hAnsi="宋体" w:cs="宋体"/>
          <w:color w:val="auto"/>
          <w:kern w:val="0"/>
          <w:szCs w:val="21"/>
          <w:highlight w:val="none"/>
          <w:u w:val="single"/>
          <w:lang w:eastAsia="zh-CN"/>
        </w:rPr>
        <w:t>浙江名进建设项目管理有限公司</w:t>
      </w:r>
      <w:r>
        <w:rPr>
          <w:rFonts w:hAnsi="宋体" w:cs="宋体"/>
          <w:color w:val="auto"/>
          <w:kern w:val="0"/>
          <w:szCs w:val="21"/>
          <w:highlight w:val="none"/>
        </w:rPr>
        <w:t>：</w:t>
      </w:r>
    </w:p>
    <w:p>
      <w:pPr>
        <w:pStyle w:val="601"/>
        <w:widowControl w:val="0"/>
        <w:snapToGrid w:val="0"/>
        <w:spacing w:line="480" w:lineRule="exact"/>
        <w:ind w:firstLine="444" w:firstLineChars="200"/>
        <w:jc w:val="both"/>
        <w:rPr>
          <w:rFonts w:hAnsi="宋体" w:cs="宋体"/>
          <w:color w:val="auto"/>
          <w:spacing w:val="6"/>
          <w:szCs w:val="21"/>
          <w:highlight w:val="none"/>
        </w:rPr>
      </w:pPr>
      <w:r>
        <w:rPr>
          <w:rFonts w:hAnsi="宋体" w:cs="宋体"/>
          <w:color w:val="auto"/>
          <w:spacing w:val="6"/>
          <w:szCs w:val="21"/>
          <w:highlight w:val="none"/>
        </w:rPr>
        <w:t>本人经由</w:t>
      </w:r>
      <w:r>
        <w:rPr>
          <w:rFonts w:hAnsi="宋体" w:cs="宋体"/>
          <w:color w:val="auto"/>
          <w:spacing w:val="6"/>
          <w:szCs w:val="21"/>
          <w:highlight w:val="none"/>
          <w:u w:val="single"/>
        </w:rPr>
        <w:t xml:space="preserve">                           （单位全称）</w:t>
      </w:r>
      <w:r>
        <w:rPr>
          <w:rFonts w:hAnsi="宋体" w:cs="宋体"/>
          <w:color w:val="auto"/>
          <w:spacing w:val="6"/>
          <w:szCs w:val="21"/>
          <w:highlight w:val="none"/>
        </w:rPr>
        <w:t>负责人</w:t>
      </w:r>
      <w:r>
        <w:rPr>
          <w:rFonts w:hAnsi="宋体" w:cs="宋体"/>
          <w:color w:val="auto"/>
          <w:spacing w:val="6"/>
          <w:szCs w:val="21"/>
          <w:highlight w:val="none"/>
          <w:u w:val="single"/>
        </w:rPr>
        <w:t xml:space="preserve">        （法定代表人姓名）</w:t>
      </w:r>
      <w:r>
        <w:rPr>
          <w:rFonts w:hAnsi="宋体" w:cs="宋体"/>
          <w:color w:val="auto"/>
          <w:spacing w:val="6"/>
          <w:szCs w:val="21"/>
          <w:highlight w:val="none"/>
        </w:rPr>
        <w:t>合法授权参加</w:t>
      </w:r>
      <w:r>
        <w:rPr>
          <w:rFonts w:hint="eastAsia" w:hAnsi="宋体" w:cs="宋体"/>
          <w:color w:val="auto"/>
          <w:spacing w:val="6"/>
          <w:szCs w:val="21"/>
          <w:highlight w:val="none"/>
          <w:u w:val="single"/>
          <w:lang w:eastAsia="zh-CN"/>
        </w:rPr>
        <w:t>平阳县第二人民医院后勤管理及保安服务项目</w:t>
      </w:r>
      <w:r>
        <w:rPr>
          <w:rFonts w:hAnsi="宋体" w:cs="宋体"/>
          <w:color w:val="auto"/>
          <w:spacing w:val="6"/>
          <w:szCs w:val="21"/>
          <w:highlight w:val="none"/>
          <w:u w:val="single"/>
        </w:rPr>
        <w:t>（编号：              ）</w:t>
      </w:r>
      <w:r>
        <w:rPr>
          <w:rFonts w:hAnsi="宋体" w:cs="宋体"/>
          <w:color w:val="auto"/>
          <w:spacing w:val="6"/>
          <w:szCs w:val="21"/>
          <w:highlight w:val="none"/>
        </w:rPr>
        <w:t xml:space="preserve">政府采购活动，经与本单位法人代表（负责人）联系确认，现就有关公平竞争事项郑重声明如下： </w:t>
      </w:r>
    </w:p>
    <w:p>
      <w:pPr>
        <w:pStyle w:val="372"/>
        <w:widowControl/>
        <w:numPr>
          <w:ilvl w:val="0"/>
          <w:numId w:val="25"/>
        </w:numPr>
        <w:tabs>
          <w:tab w:val="left" w:pos="425"/>
        </w:tabs>
        <w:snapToGrid w:val="0"/>
        <w:spacing w:line="4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372"/>
        <w:widowControl/>
        <w:snapToGrid w:val="0"/>
        <w:spacing w:line="4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372"/>
        <w:widowControl/>
        <w:snapToGrid w:val="0"/>
        <w:spacing w:line="4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372"/>
        <w:widowControl/>
        <w:snapToGrid w:val="0"/>
        <w:spacing w:line="4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601"/>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A.法定代表人或负责人或实际控制人是同一人</w:t>
      </w:r>
    </w:p>
    <w:p>
      <w:pPr>
        <w:pStyle w:val="601"/>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B.法定代表人或负责人或实际控制人是夫妻关系</w:t>
      </w:r>
    </w:p>
    <w:p>
      <w:pPr>
        <w:pStyle w:val="601"/>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C.法定代表人或负责人或实际控制人是直系血亲关系</w:t>
      </w:r>
    </w:p>
    <w:p>
      <w:pPr>
        <w:pStyle w:val="601"/>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D.法定代表人或负责人或实际控制人存在三代以内旁系血亲关系</w:t>
      </w:r>
    </w:p>
    <w:p>
      <w:pPr>
        <w:pStyle w:val="601"/>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E.法定代表人或负责人或实际控制人存在近姻亲关系</w:t>
      </w:r>
    </w:p>
    <w:p>
      <w:pPr>
        <w:pStyle w:val="601"/>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F.法定代表人或负责人或实际控制人存在股份控制或实际控制关系</w:t>
      </w:r>
    </w:p>
    <w:p>
      <w:pPr>
        <w:pStyle w:val="601"/>
        <w:widowControl w:val="0"/>
        <w:snapToGrid w:val="0"/>
        <w:spacing w:line="480" w:lineRule="exact"/>
        <w:jc w:val="both"/>
        <w:outlineLvl w:val="0"/>
        <w:rPr>
          <w:rFonts w:hAnsi="宋体" w:cs="宋体"/>
          <w:color w:val="auto"/>
          <w:kern w:val="0"/>
          <w:szCs w:val="21"/>
          <w:highlight w:val="none"/>
        </w:rPr>
      </w:pPr>
      <w:r>
        <w:rPr>
          <w:rFonts w:hAnsi="宋体" w:cs="宋体"/>
          <w:color w:val="auto"/>
          <w:kern w:val="0"/>
          <w:szCs w:val="21"/>
          <w:highlight w:val="none"/>
        </w:rPr>
        <w:t xml:space="preserve">  G.存在共同直接或间接投资设立子公司、联营企业和合营企业情况</w:t>
      </w:r>
    </w:p>
    <w:p>
      <w:pPr>
        <w:pStyle w:val="601"/>
        <w:widowControl w:val="0"/>
        <w:snapToGrid w:val="0"/>
        <w:spacing w:line="480" w:lineRule="exact"/>
        <w:jc w:val="both"/>
        <w:rPr>
          <w:rFonts w:hAnsi="宋体" w:cs="宋体"/>
          <w:color w:val="auto"/>
          <w:szCs w:val="21"/>
          <w:highlight w:val="none"/>
        </w:rPr>
      </w:pPr>
      <w:r>
        <w:rPr>
          <w:rFonts w:hAnsi="宋体" w:cs="宋体"/>
          <w:color w:val="auto"/>
          <w:kern w:val="0"/>
          <w:szCs w:val="21"/>
          <w:highlight w:val="none"/>
        </w:rPr>
        <w:t xml:space="preserve">  H.存在分级代理或代销关系、同一生产制造商关系、</w:t>
      </w:r>
      <w:r>
        <w:rPr>
          <w:rFonts w:hAnsi="宋体" w:cs="宋体"/>
          <w:color w:val="auto"/>
          <w:szCs w:val="21"/>
          <w:highlight w:val="none"/>
        </w:rPr>
        <w:t>管理关系、重要业务（占主营业务收入50%以上）或重要财务往来关系（如融资）等其他实质性控制关系</w:t>
      </w:r>
    </w:p>
    <w:p>
      <w:pPr>
        <w:pStyle w:val="601"/>
        <w:widowControl w:val="0"/>
        <w:snapToGrid w:val="0"/>
        <w:spacing w:line="480" w:lineRule="exact"/>
        <w:ind w:firstLine="210" w:firstLineChars="100"/>
        <w:jc w:val="both"/>
        <w:rPr>
          <w:rFonts w:hAnsi="宋体" w:cs="宋体"/>
          <w:color w:val="auto"/>
          <w:szCs w:val="21"/>
          <w:highlight w:val="none"/>
        </w:rPr>
      </w:pPr>
      <w:r>
        <w:rPr>
          <w:rFonts w:hAnsi="宋体" w:cs="宋体"/>
          <w:color w:val="auto"/>
          <w:szCs w:val="21"/>
          <w:highlight w:val="none"/>
        </w:rPr>
        <w:t>I</w:t>
      </w:r>
      <w:r>
        <w:rPr>
          <w:rFonts w:hAnsi="宋体" w:cs="宋体"/>
          <w:color w:val="auto"/>
          <w:kern w:val="0"/>
          <w:szCs w:val="21"/>
          <w:highlight w:val="none"/>
        </w:rPr>
        <w:t>.</w:t>
      </w:r>
      <w:r>
        <w:rPr>
          <w:rFonts w:hAnsi="宋体" w:cs="宋体"/>
          <w:color w:val="auto"/>
          <w:szCs w:val="21"/>
          <w:highlight w:val="none"/>
        </w:rPr>
        <w:t>其他利害关系情况</w:t>
      </w:r>
      <w:r>
        <w:rPr>
          <w:rFonts w:hAnsi="宋体" w:cs="宋体"/>
          <w:color w:val="auto"/>
          <w:szCs w:val="21"/>
          <w:highlight w:val="none"/>
          <w:u w:val="single"/>
        </w:rPr>
        <w:t xml:space="preserve">                              </w:t>
      </w:r>
      <w:r>
        <w:rPr>
          <w:rFonts w:hAnsi="宋体" w:cs="宋体"/>
          <w:color w:val="auto"/>
          <w:kern w:val="0"/>
          <w:szCs w:val="21"/>
          <w:highlight w:val="none"/>
        </w:rPr>
        <w:t>。</w:t>
      </w:r>
    </w:p>
    <w:p>
      <w:pPr>
        <w:pStyle w:val="372"/>
        <w:widowControl/>
        <w:numPr>
          <w:ilvl w:val="0"/>
          <w:numId w:val="26"/>
        </w:numPr>
        <w:snapToGrid w:val="0"/>
        <w:spacing w:line="4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pPr>
        <w:pStyle w:val="372"/>
        <w:widowControl/>
        <w:numPr>
          <w:ilvl w:val="0"/>
          <w:numId w:val="26"/>
        </w:numPr>
        <w:snapToGrid w:val="0"/>
        <w:spacing w:line="4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 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pPr>
        <w:pStyle w:val="601"/>
        <w:widowControl w:val="0"/>
        <w:snapToGrid w:val="0"/>
        <w:spacing w:line="480" w:lineRule="exact"/>
        <w:ind w:firstLine="5670" w:firstLineChars="2700"/>
        <w:jc w:val="both"/>
        <w:rPr>
          <w:rFonts w:hAnsi="宋体" w:cs="宋体"/>
          <w:color w:val="auto"/>
          <w:szCs w:val="21"/>
          <w:highlight w:val="none"/>
        </w:rPr>
      </w:pPr>
      <w:r>
        <w:rPr>
          <w:rFonts w:hAnsi="宋体" w:cs="宋体"/>
          <w:color w:val="auto"/>
          <w:szCs w:val="21"/>
          <w:highlight w:val="none"/>
        </w:rPr>
        <w:t>（供应商代表签名）</w:t>
      </w:r>
    </w:p>
    <w:p>
      <w:pPr>
        <w:pStyle w:val="601"/>
        <w:widowControl w:val="0"/>
        <w:snapToGrid w:val="0"/>
        <w:spacing w:line="480" w:lineRule="exact"/>
        <w:ind w:firstLine="420" w:firstLineChars="200"/>
        <w:jc w:val="both"/>
        <w:rPr>
          <w:rFonts w:hAnsi="宋体" w:cs="宋体"/>
          <w:color w:val="auto"/>
          <w:highlight w:val="none"/>
        </w:rPr>
      </w:pPr>
      <w:r>
        <w:rPr>
          <w:rFonts w:hAnsi="宋体" w:cs="宋体"/>
          <w:color w:val="auto"/>
          <w:szCs w:val="21"/>
          <w:highlight w:val="none"/>
        </w:rPr>
        <w:t xml:space="preserve">                                                      年   月   日</w:t>
      </w:r>
    </w:p>
    <w:p>
      <w:pPr>
        <w:snapToGrid w:val="0"/>
        <w:ind w:firstLine="442" w:firstLineChars="200"/>
        <w:rPr>
          <w:rFonts w:hint="eastAsia"/>
          <w:b/>
          <w:bCs/>
          <w:color w:val="auto"/>
          <w:sz w:val="22"/>
          <w:highlight w:val="none"/>
        </w:rPr>
      </w:pPr>
    </w:p>
    <w:p>
      <w:pPr>
        <w:pStyle w:val="34"/>
        <w:adjustRightInd w:val="0"/>
        <w:snapToGrid w:val="0"/>
        <w:spacing w:line="400" w:lineRule="exact"/>
        <w:rPr>
          <w:rFonts w:hint="eastAsia" w:hAnsi="宋体" w:cs="宋体"/>
          <w:color w:val="auto"/>
          <w:highlight w:val="none"/>
        </w:rPr>
      </w:pPr>
      <w:r>
        <w:rPr>
          <w:rFonts w:hint="eastAsia" w:hAnsi="宋体" w:cs="宋体"/>
          <w:b/>
          <w:bCs/>
          <w:color w:val="auto"/>
          <w:sz w:val="22"/>
          <w:highlight w:val="none"/>
        </w:rPr>
        <w:t>注：投标文件解密结束后，各投标供应商签署《政府采购活动现场确认声明书》，并在30分钟内以扫描件方式发送至代理机构邮箱：</w:t>
      </w:r>
      <w:r>
        <w:rPr>
          <w:rFonts w:hint="eastAsia" w:hAnsi="宋体" w:cs="宋体"/>
          <w:color w:val="auto"/>
          <w:sz w:val="22"/>
          <w:highlight w:val="none"/>
        </w:rPr>
        <w:fldChar w:fldCharType="begin"/>
      </w:r>
      <w:r>
        <w:rPr>
          <w:rFonts w:hint="eastAsia" w:hAnsi="宋体" w:cs="宋体"/>
          <w:color w:val="auto"/>
          <w:sz w:val="22"/>
          <w:highlight w:val="none"/>
        </w:rPr>
        <w:instrText xml:space="preserve"> HYPERLINK "mailto:27845657@qq.com" </w:instrText>
      </w:r>
      <w:r>
        <w:rPr>
          <w:rFonts w:hint="eastAsia" w:hAnsi="宋体" w:cs="宋体"/>
          <w:color w:val="auto"/>
          <w:sz w:val="22"/>
          <w:highlight w:val="none"/>
        </w:rPr>
        <w:fldChar w:fldCharType="separate"/>
      </w:r>
      <w:r>
        <w:rPr>
          <w:rStyle w:val="71"/>
          <w:rFonts w:hint="eastAsia" w:hAnsi="宋体" w:cs="宋体"/>
          <w:color w:val="auto"/>
          <w:sz w:val="22"/>
          <w:highlight w:val="none"/>
          <w:lang w:eastAsia="zh-CN"/>
        </w:rPr>
        <w:t>1017874347</w:t>
      </w:r>
      <w:r>
        <w:rPr>
          <w:rStyle w:val="71"/>
          <w:rFonts w:hint="eastAsia" w:hAnsi="宋体" w:cs="宋体"/>
          <w:color w:val="auto"/>
          <w:sz w:val="22"/>
          <w:highlight w:val="none"/>
        </w:rPr>
        <w:t>@qq.com</w:t>
      </w:r>
      <w:r>
        <w:rPr>
          <w:rFonts w:hint="eastAsia" w:hAnsi="宋体" w:cs="宋体"/>
          <w:color w:val="auto"/>
          <w:sz w:val="22"/>
          <w:highlight w:val="none"/>
        </w:rPr>
        <w:fldChar w:fldCharType="end"/>
      </w:r>
      <w:r>
        <w:rPr>
          <w:rFonts w:hint="eastAsia" w:hAnsi="宋体" w:cs="宋体"/>
          <w:bCs/>
          <w:color w:val="auto"/>
          <w:sz w:val="22"/>
          <w:highlight w:val="none"/>
        </w:rPr>
        <w:t>。</w:t>
      </w:r>
    </w:p>
    <w:sectPr>
      <w:footerReference r:id="rId11" w:type="first"/>
      <w:headerReference r:id="rId8" w:type="default"/>
      <w:footerReference r:id="rId9" w:type="default"/>
      <w:footerReference r:id="rId10" w:type="even"/>
      <w:pgSz w:w="11906" w:h="16838"/>
      <w:pgMar w:top="1440" w:right="1361" w:bottom="1440" w:left="1361"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9" w:usb3="00000000" w:csb0="000001FF" w:csb1="00000000"/>
  </w:font>
  <w:font w:name="Trebuchet MS">
    <w:panose1 w:val="020B0603020202020204"/>
    <w:charset w:val="00"/>
    <w:family w:val="swiss"/>
    <w:pitch w:val="default"/>
    <w:sig w:usb0="00000687" w:usb1="00000000" w:usb2="00000000" w:usb3="00000000" w:csb0="2000009F" w:csb1="00000000"/>
  </w:font>
  <w:font w:name="FuturaA Bk BT">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modern"/>
    <w:pitch w:val="default"/>
    <w:sig w:usb0="E00002FF" w:usb1="6AC7FDFB" w:usb2="00000012" w:usb3="00000000" w:csb0="4002009F" w:csb1="DFD70000"/>
  </w:font>
  <w:font w:name="华文细黑">
    <w:panose1 w:val="02010600040101010101"/>
    <w:charset w:val="86"/>
    <w:family w:val="auto"/>
    <w:pitch w:val="default"/>
    <w:sig w:usb0="00000287" w:usb1="080F0000" w:usb2="00000000" w:usb3="00000000" w:csb0="0004009F" w:csb1="DFD70000"/>
  </w:font>
  <w:font w:name="HPFutura Light">
    <w:altName w:val="Arial"/>
    <w:panose1 w:val="00000000000000000000"/>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E0002AFF" w:usb1="C0007841" w:usb2="00000009" w:usb3="00000000" w:csb0="000001FF" w:csb1="00000000"/>
  </w:font>
  <w:font w:name="MS PMincho">
    <w:altName w:val="MS UI Gothic"/>
    <w:panose1 w:val="02020600040205080304"/>
    <w:charset w:val="80"/>
    <w:family w:val="roman"/>
    <w:pitch w:val="default"/>
    <w:sig w:usb0="E00002FF" w:usb1="6AC7FDFB" w:usb2="00000012" w:usb3="00000000" w:csb0="4002009F" w:csb1="DFD70000"/>
  </w:font>
  <w:font w:name="High Tower Text">
    <w:panose1 w:val="02040502050506030303"/>
    <w:charset w:val="00"/>
    <w:family w:val="roman"/>
    <w:pitch w:val="default"/>
    <w:sig w:usb0="00000003" w:usb1="00000000" w:usb2="00000000" w:usb3="00000000" w:csb0="20000001" w:csb1="00000000"/>
  </w:font>
  <w:font w:name="TT-JTCウインS4P">
    <w:altName w:val="Yu Gothic"/>
    <w:panose1 w:val="00000000000000000000"/>
    <w:charset w:val="80"/>
    <w:family w:val="auto"/>
    <w:pitch w:val="default"/>
    <w:sig w:usb0="00000000" w:usb1="00000000" w:usb2="00000010" w:usb3="00000000" w:csb0="00020000" w:csb1="00000000"/>
  </w:font>
  <w:font w:name="Century Gothic">
    <w:panose1 w:val="020B0502020202020204"/>
    <w:charset w:val="00"/>
    <w:family w:val="swiss"/>
    <w:pitch w:val="default"/>
    <w:sig w:usb0="00000287" w:usb1="00000000" w:usb2="00000000" w:usb3="00000000" w:csb0="2000009F" w:csb1="DFD70000"/>
  </w:font>
  <w:font w:name="PMingLiU">
    <w:altName w:val="PMingLiU-ExtB"/>
    <w:panose1 w:val="02020500000000000000"/>
    <w:charset w:val="88"/>
    <w:family w:val="roman"/>
    <w:pitch w:val="default"/>
    <w:sig w:usb0="A00002FF" w:usb1="28CFFCFA" w:usb2="00000016" w:usb3="00000000" w:csb0="00100001" w:csb1="00000000"/>
  </w:font>
  <w:font w:name="新宋体">
    <w:panose1 w:val="02010609030101010101"/>
    <w:charset w:val="86"/>
    <w:family w:val="modern"/>
    <w:pitch w:val="default"/>
    <w:sig w:usb0="00000203" w:usb1="288F0000" w:usb2="00000006" w:usb3="00000000" w:csb0="00040001" w:csb1="00000000"/>
  </w:font>
  <w:font w:name="Arial (W1)">
    <w:altName w:val="Arial"/>
    <w:panose1 w:val="00000000000000000000"/>
    <w:charset w:val="00"/>
    <w:family w:val="auto"/>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03pWT+EBAADBAwAADgAAAGRycy9lMm9Eb2MueG1srVPBjtMwEL0j8Q+W 7zRpQauqaroCqkVICJAWPsB1nMaS7bE8bpPyAfAHnLhw57v6HYydpMvuXvbAJRnPjN/MezNeX/fW sKMKqMFVfD4rOVNOQq3dvuJfv9y8WHKGUbhaGHCq4ieF/Hrz/Nm68yu1gBZMrQIjEIerzle8jdGv igJlq6zAGXjlKNhAsCLSMeyLOoiO0K0pFmV5VXQQah9AKkTybocgHxHDUwChabRUW5AHq1wcUIMy IhIlbLVHvsndNo2S8VPToIrMVJyYxvylImTv0rfYrMVqH4RvtRxbEE9p4QEnK7SjoheorYiCHYJ+ BGW1DIDQxJkEWwxEsiLEYl4+0Oa2FV5lLiQ1+ovo+P9g5cfj58B0XfErzpywNPDzzx/nX3/Ov7+z efnyVVKo87iixFtPqbF/Az3tzeRHcibifRNs+hMlRnHS93TRV/WRyXRpuVguSwpJik0Hwi/urvuA 8Z0Cy5JR8UADzLqK4weMQ+qUkqo5uNHG5CEad89BmMlTpN6HHpMV+10/EtpBfSI+9BKoTgvhG2cd 7UHFHa09Z+a9I5nTykxGmIzdZAgn6WLFI2eD+TYOq3XwQe/bvGypKfSvD5E6zQRSG0PtsTuabJZg 3MK0Ov+ec9bdy9v8BVBLAwQKAAAAAACHTuJAAAAAAAAAAAAAAAAABgAAAF9yZWxzL1BLAwQUAAAA CACHTuJAihRmPNEAAACUAQAACwAAAF9yZWxzLy5yZWxzpZDBasMwDIbvg72D0X1xmsMYo04vo9Br 6R7A2IpjGltGMtn69vMOg2X0tqN+oe8T//7wmRa1IkukbGDX9aAwO/IxBwPvl+PTCyipNnu7UEYD NxQ4jI8P+zMutrYjmWMR1ShZDMy1lletxc2YrHRUMLfNRJxsbSMHXay72oB66Ptnzb8ZMG6Y6uQN 8MkPoC630sx/2Ck6JqGpdo6SpmmK7h5VB7Zlju7INuEbuUazHLAa8CwaB2pZ134EfV+/+6fe00c+ 47rVfoeM649Xb7ocvwBQSwMEFAAAAAgAh07iQH7m5SD3AAAA4QEAABMAAABbQ29udGVudF9UeXBl c10ueG1slZFBTsMwEEX3SNzB8hYlTrtACCXpgrRLQKgcYGRPEotkbHlMaG+Pk7YbRJFY2jP/vye7 3BzGQUwY2Dqq5CovpEDSzljqKvm+32UPUnAEMjA4wkoekeWmvr0p90ePLFKauJJ9jP5RKdY9jsC5 80hp0rowQkzH0CkP+gM6VOuiuFfaUUSKWZw7ZF022MLnEMX2kK5PJgEHluLptDizKgneD1ZDTKZq IvODkp0JeUouO9xbz3dJQ6pfCfPkOuCce0lPE6xB8QohPsOYNJQJrIz7ooBT/nfJbDly5trWasyb wE2KveF0sbrWjmvXOP3f8u2SunSr5YPqb1BLAQIUABQAAAAIAIdO4kB+5uUg9wAAAOEBAAATAAAA AAAAAAEAIAAAAEkEAABbQ29udGVudF9UeXBlc10ueG1sUEsBAhQACgAAAAAAh07iQAAAAAAAAAAA AAAAAAYAAAAAAAAAAAAQAAAAKwMAAF9yZWxzL1BLAQIUABQAAAAIAIdO4kCKFGY80QAAAJQBAAAL AAAAAAAAAAEAIAAAAE8DAABfcmVscy8ucmVsc1BLAQIUAAoAAAAAAIdO4kAAAAAAAAAAAAAAAAAE AAAAAAAAAAAAEAAAAAAAAABkcnMvUEsBAhQAFAAAAAgAh07iQM6pebnPAAAABQEAAA8AAAAAAAAA AQAgAAAAIgAAAGRycy9kb3ducmV2LnhtbFBLAQIUABQAAAAIAIdO4kDTelZP4QEAAMEDAAAOAAAA AAAAAAEAIAAAAB4BAABkcnMvZTJvRG9jLnhtbFBLBQYAAAAABgAGAFkBAABxBQAAAAA= ">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2"/>
                            <w:rPr>
                              <w:rStyle w:val="64"/>
                            </w:rPr>
                          </w:pPr>
                          <w:r>
                            <w:fldChar w:fldCharType="begin"/>
                          </w:r>
                          <w:r>
                            <w:rPr>
                              <w:rStyle w:val="64"/>
                            </w:rPr>
                            <w:instrText xml:space="preserve">PAGE  </w:instrText>
                          </w:r>
                          <w:r>
                            <w:fldChar w:fldCharType="separate"/>
                          </w:r>
                          <w:r>
                            <w:rPr>
                              <w:rStyle w:val="64"/>
                            </w:rPr>
                            <w:t>20</w:t>
                          </w:r>
                          <w:r>
                            <w:fldChar w:fldCharType="end"/>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pP/Nrd8BAADBAwAADgAAAGRycy9lMm9Eb2MueG1srVPBjtMwEL0j8Q+W 7zRpV0JV1HQFVIuQECAt+wGu4zSWbI9lT5uUD4A/4MSFO9/V72DspC0slz1wScYz4zfz3oxXt4M1 7KBC1OBqPp+VnCknodFuV/OHz3cvlpxFFK4RBpyq+VFFfrt+/mzV+0otoAPTqMAIxMWq9zXvEH1V FFF2yoo4A68cBVsIViAdw65ogugJ3ZpiUZYvix5C4wNIFSN5N2OQT4jhKYDQtlqqDci9VQ5H1KCM QKIUO+0jX+du21ZJ/Ni2USEzNSemmL9UhOxt+hbrlah2QfhOy6kF8ZQWHnGyQjsqeoHaCBRsH/Q/ UFbLABFanEmwxUgkK0Is5uUjbe474VXmQlJHfxE9/j9Y+eHwKTDd1PyGMycsDfz0/dvpx6/Tz69s Xt5khXofK0q895SKw2sYaG+ScskfyZmID22w6U+UGMVJ3+NFXzUgk+nScrFclhSSFDsfCKe4Xvch 4lsFliWj5oEGmHUVh/cRx9RzSqrm4E4bk4do3F8Owkye4tpjsnDYDlPjW2iOxIdeAtXpIHzhrKc9 qLmjtefMvHMkc1qZsxHOxvZsCCfpYs2Rs9F8g+Nq7X3Quy4vW2oq+ld7pE4zgdTGWHvqjiabJZi2 MK3On+ecdX15699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BHBAAAW0NvbnRlbnRfVHlwZXNdLnhtbFBLAQIUAAoAAAAAAIdO4kAAAAAAAAAAAAAA AAAGAAAAAAAAAAAAEAAAACkDAABfcmVscy9QSwECFAAUAAAACACHTuJAihRmPNEAAACUAQAACwAA AAAAAAABACAAAABNAwAAX3JlbHMvLnJlbHNQSwECFAAKAAAAAACHTuJAAAAAAAAAAAAAAAAABAAA AAAAAAAAABAAAAAAAAAAZHJzL1BLAQIUABQAAAAIAIdO4kDOqXm5zwAAAAUBAAAPAAAAAAAAAAEA IAAAACIAAABkcnMvZG93bnJldi54bWxQSwECFAAUAAAACACHTuJApP/Nrd8BAADBAwAADgAAAAAA AAABACAAAAAeAQAAZHJzL2Uyb0RvYy54bWxQSwUGAAAAAAYABgBZAQAAbwUAAAAA ">
              <v:fill on="f" focussize="0,0"/>
              <v:stroke on="f"/>
              <v:imagedata o:title=""/>
              <o:lock v:ext="edit" aspectratio="f"/>
              <v:textbox inset="0mm,0mm,0mm,0mm" style="mso-fit-shape-to-text:t;">
                <w:txbxContent>
                  <w:p>
                    <w:pPr>
                      <w:pStyle w:val="42"/>
                      <w:rPr>
                        <w:rStyle w:val="64"/>
                      </w:rPr>
                    </w:pPr>
                    <w:r>
                      <w:fldChar w:fldCharType="begin"/>
                    </w:r>
                    <w:r>
                      <w:rPr>
                        <w:rStyle w:val="64"/>
                      </w:rPr>
                      <w:instrText xml:space="preserve">PAGE  </w:instrText>
                    </w:r>
                    <w:r>
                      <w:fldChar w:fldCharType="separate"/>
                    </w:r>
                    <w:r>
                      <w:rPr>
                        <w:rStyle w:val="64"/>
                      </w:rPr>
                      <w:t>20</w:t>
                    </w:r>
                    <w:r>
                      <w:fldChar w:fldCharType="end"/>
                    </w:r>
                  </w:p>
                </w:txbxContent>
              </v:textbox>
            </v:shape>
          </w:pict>
        </mc:Fallback>
      </mc:AlternateContent>
    </w:r>
    <w:r>
      <w:rPr>
        <w:lang/>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2" name="直线 1025"/>
              <wp:cNvGraphicFramePr/>
              <a:graphic xmlns:a="http://schemas.openxmlformats.org/drawingml/2006/main">
                <a:graphicData uri="http://schemas.microsoft.com/office/word/2010/wordprocessingShape">
                  <wps:wsp>
                    <wps:cNvSp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 AQAADwAAAGRycy9kb3ducmV2LnhtbE2PwU7DMBBE70j8g7VI3Fq7hVQ0jVMhBFyQkFpCz068JBH2 OordtPw9izjAcXZGs2+K7dk7MeEY+0AaFnMFAqkJtqdWQ/X2NLsDEZMha1wg1PCFEbbl5UVhchtO tMNpn1rBJRRzo6FLaciljE2H3sR5GJDY+wijN4nl2Eo7mhOXeyeXSq2kNz3xh84M+NBh87k/eg33 h5fHm9ep9sHZdVu9W1+p56XW11cLtQGR8Jz+wvCDz+hQMlMdjmSjcKxVxkkNs2wFgv31bcbb6t+D LAv5f0D5DVBLAwQUAAAACACHTuJA+PlE5vIBAADoAwAADgAAAGRycy9lMm9Eb2MueG1srVNLjhMx EN0jcQfLe9KdQGCmlc4sCAMLBCMNHKBiu7st+SeXk07OwjVYseE4cw3K7kyAYZMFvWiVXeVX7z2X VzcHa9heRdTetXw+qzlTTnipXd/yr19uX1xxhgmcBOOdavlRIb9ZP3+2GkOjFn7wRqrICMRhM4aW DymFpqpQDMoCznxQjpKdjxYSLWNfyQgjoVtTLer6dTX6KEP0QiHS7mZK8hNivATQd50WauPFziqX JtSoDCSShIMOyNeFbdcpkT53HarETMtJaSp/akLxNv+r9QqaPkIYtDhRgEsoPNFkQTtqeobaQAK2 i/ofKKtF9Oi7NBPeVpOQ4gipmNdPvLkfIKiihazGcDYd/x+s+LS/i0zLli84c2Dpwh++fX/48ZPN 68Uy2zMGbKjqPtzF0wopzFoPXbSsMzp8oDkq6kkPOxRzj2dz1SExQZvL65ev6jdLzsRjrpogMlSI mN4rb1kOWm60y7qhgf1HTNSWSh9L8rZxbGz59ZIYMgE0hB1dPoU2kBB0fTmL3mh5q43JJzD227cm sj3kQShfFke4f5XlJhvAYaorqWlEBgXynZMsHQNZ5Ohl8EzBKsmZUfSQckSA0CTQ5pJKam0cMcj+ To7maOvlkS5kF6LuB3JiXljmDA1A4Xsa1jxhf64L0u8Huv4FUEsDBAoAAAAAAIdO4kAAAAAAAAAA AAAAAAAGAAAAX3JlbHMvUEsDBBQAAAAIAIdO4kCKFGY80QAAAJQBAAALAAAAX3JlbHMvLnJlbHOl kMFqwzAMhu+DvYPRfXGawxijTi+j0GvpHsDYimMaW0Yy2fr28w6DZfS2o36h7xP//vCZFrUiS6Rs YNf1oDA78jEHA++X49MLKKk2e7tQRgM3FDiMjw/7My62tiOZYxHVKFkMzLWWV63FzZisdFQwt81E nGxtIwddrLvagHro+2fNvxkwbpjq5A3wyQ+gLrfSzH/YKTomoal2jpKmaYruHlUHtmWO7sg24Ru5 RrMcsBrwLBoHalnXfgR9X7/7p97TRz7jutV+h4zrj1dvuhy/AFBLAwQUAAAACACHTuJAfublIPcA AADhAQAAEwAAAFtDb250ZW50X1R5cGVzXS54bWyVkUFOwzAQRfdI3MHyFiVOu0AIJemCtEtAqBxg ZE8Si2RseUxob4+TthtEkVjaM/+/J7vcHMZBTBjYOqrkKi+kQNLOWOoq+b7fZQ9ScAQyMDjCSh6R 5aa+vSn3R48sUpq4kn2M/lEp1j2OwLnzSGnSujBCTMfQKQ/6AzpU66K4V9pRRIpZnDtkXTbYwucQ xfaQrk8mAQeW4um0OLMqCd4PVkNMpmoi84OSnQl5Si473FvPd0lDql8J8+Q64Jx7SU8TrEHxCiE+ w5g0lAmsjPuigFP+d8lsOXLm2tZqzJvATYq94XSxutaOa9c4/d/y7ZK6dKvlg+pvUEsBAhQAFAAA AAgAh07iQH7m5SD3AAAA4QEAABMAAAAAAAAAAQAgAAAAYAQAAFtDb250ZW50X1R5cGVzXS54bWxQ SwECFAAKAAAAAACHTuJAAAAAAAAAAAAAAAAABgAAAAAAAAAAABAAAABCAwAAX3JlbHMvUEsBAhQA FAAAAAgAh07iQIoUZjzRAAAAlAEAAAsAAAAAAAAAAQAgAAAAZgMAAF9yZWxzLy5yZWxzUEsBAhQA CgAAAAAAh07iQAAAAAAAAAAAAAAAAAQAAAAAAAAAAAAQAAAAAAAAAGRycy9QSwECFAAUAAAACACH TuJAh5hzU9UAAAAIAQAADwAAAAAAAAABACAAAAAiAAAAZHJzL2Rvd25yZXYueG1sUEsBAhQAFAAA AAgAh07iQPj5RObyAQAA6AMAAA4AAAAAAAAAAQAgAAAAJAEAAGRycy9lMm9Eb2MueG1sUEsFBgAA AAAGAAYAWQEAAIgFAAAAAA== ">
              <v:fill on="f" focussize="0,0"/>
              <v:stroke color="#000000" joinstyle="round"/>
              <v:imagedata o:title=""/>
              <o:lock v:ext="edit" aspectratio="f"/>
            </v:line>
          </w:pict>
        </mc:Fallback>
      </mc:AlternateContent>
    </w:r>
    <w:r>
      <w:rPr>
        <w:rFonts w:hint="eastAsia"/>
        <w:shd w:val="pct10" w:color="auto" w:fill="FFFFFF"/>
        <w:lang w:eastAsia="zh-CN"/>
      </w:rPr>
      <w:t>浙江名进建设项目管理有限公司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bSGpOEBAADBAwAADgAAAGRycy9lMm9Eb2MueG1srVPBjtMwEL0j8Q+W 7zRpQaiqmq6AahESAqSFD3Adp7Fke6yx26R8APwBJy7c+a5+x46dpAu7lz3sJRnPjN/MezNeX/XW sKPCoMFVfD4rOVNOQq3dvuLfvl6/WHIWonC1MOBUxU8q8KvN82frzq/UAlowtUJGIC6sOl/xNka/ KoogW2VFmIFXjoINoBWRjrgvahQdoVtTLMryddEB1h5BqhDIux2CfETExwBC02iptiAPVrk4oKIy IhKl0Gof+CZ32zRKxs9NE1RkpuLENOYvFSF7l77FZi1WexS+1XJsQTymhXucrNCOil6gtiIKdkD9 AMpqiRCgiTMJthiIZEWIxby8p81NK7zKXEjq4C+ih6eDlZ+OX5DpuuKvOHPC0sDPv36ef/89//nB 5uXLeVKo82FFiTeeUmP/Fnram8kfyJmI9w3a9CdKjOKk7+mir+ojk+nScrFclhSSFJsOhF/cXfcY 4nsFliWj4kgDzLqK48cQh9QpJVVzcK2NyUM07j8HYSZPkXofekxW7Hf9SGgH9Yn40EugOi3gd846 2oOKO1p7zswHRzKnlZkMnIzdZAgn6WLFI2eD+S4Oq3XwqPdtXrbUVPBvDpE6zQRSG0PtsTuabJZg 3MK0Ov+ec9bdy9vcAlBLAwQKAAAAAACHTuJAAAAAAAAAAAAAAAAABgAAAF9yZWxzL1BLAwQUAAAA CACHTuJAihRmPNEAAACUAQAACwAAAF9yZWxzLy5yZWxzpZDBasMwDIbvg72D0X1xmsMYo04vo9Br 6R7A2IpjGltGMtn69vMOg2X0tqN+oe8T//7wmRa1IkukbGDX9aAwO/IxBwPvl+PTCyipNnu7UEYD NxQ4jI8P+zMutrYjmWMR1ShZDMy1lletxc2YrHRUMLfNRJxsbSMHXay72oB66Ptnzb8ZMG6Y6uQN 8MkPoC630sx/2Ck6JqGpdo6SpmmK7h5VB7Zlju7INuEbuUazHLAa8CwaB2pZ134EfV+/+6fe00c+ 47rVfoeM649Xb7ocvwBQSwMEFAAAAAgAh07iQH7m5SD3AAAA4QEAABMAAABbQ29udGVudF9UeXBl c10ueG1slZFBTsMwEEX3SNzB8hYlTrtACCXpgrRLQKgcYGRPEotkbHlMaG+Pk7YbRJFY2jP/vye7 3BzGQUwY2Dqq5CovpEDSzljqKvm+32UPUnAEMjA4wkoekeWmvr0p90ePLFKauJJ9jP5RKdY9jsC5 80hp0rowQkzH0CkP+gM6VOuiuFfaUUSKWZw7ZF022MLnEMX2kK5PJgEHluLptDizKgneD1ZDTKZq IvODkp0JeUouO9xbz3dJQ6pfCfPkOuCce0lPE6xB8QohPsOYNJQJrIz7ooBT/nfJbDly5trWasyb wE2KveF0sbrWjmvXOP3f8u2SunSr5YPqb1BLAQIUABQAAAAIAIdO4kB+5uUg9wAAAOEBAAATAAAA AAAAAAEAIAAAAEkEAABbQ29udGVudF9UeXBlc10ueG1sUEsBAhQACgAAAAAAh07iQAAAAAAAAAAA AAAAAAYAAAAAAAAAAAAQAAAAKwMAAF9yZWxzL1BLAQIUABQAAAAIAIdO4kCKFGY80QAAAJQBAAAL AAAAAAAAAAEAIAAAAE8DAABfcmVscy8ucmVsc1BLAQIUAAoAAAAAAIdO4kAAAAAAAAAAAAAAAAAE AAAAAAAAAAAAEAAAAAAAAABkcnMvUEsBAhQAFAAAAAgAh07iQM6pebnPAAAABQEAAA8AAAAAAAAA AQAgAAAAIgAAAGRycy9kb3ducmV2LnhtbFBLAQIUABQAAAAIAIdO4kA1tIak4QEAAMEDAAAOAAAA AAAAAAEAIAAAAB4BAABkcnMvZTJvRG9jLnhtbFBLBQYAAAAABgAGAFkBAABxBQAAAAA= ">
              <v:fill on="f" focussize="0,0"/>
              <v:stroke on="f"/>
              <v:imagedata o:title=""/>
              <o:lock v:ext="edit" aspectratio="f"/>
              <v:textbox inset="0mm,0mm,0mm,0mm" style="mso-fit-shape-to-text:t;">
                <w:txbxContent>
                  <w:p>
                    <w:pPr>
                      <w:pStyle w:val="4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2"/>
                            <w:rPr>
                              <w:rStyle w:val="64"/>
                            </w:rPr>
                          </w:pPr>
                          <w:r>
                            <w:fldChar w:fldCharType="begin"/>
                          </w:r>
                          <w:r>
                            <w:rPr>
                              <w:rStyle w:val="64"/>
                            </w:rPr>
                            <w:instrText xml:space="preserve">PAGE  </w:instrText>
                          </w:r>
                          <w:r>
                            <w:fldChar w:fldCharType="separate"/>
                          </w:r>
                          <w:r>
                            <w:rPr>
                              <w:rStyle w:val="64"/>
                            </w:rPr>
                            <w:t>71</w:t>
                          </w:r>
                          <w:r>
                            <w:fldChar w:fldCharType="end"/>
                          </w:r>
                        </w:p>
                      </w:txbxContent>
                    </wps:txbx>
                    <wps:bodyPr vert="horz" wrap="none" lIns="0" tIns="0" rIns="0" bIns="0" anchor="t" anchorCtr="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8k5RHOEBAADBAwAADgAAAGRycy9lMm9Eb2MueG1srVPNjtMwEL4j8Q6W 7zRpEaiqmq6AahESAqSFB3Adp7HkP3mmTcoDwBtw4sKd5+pz7NhJurB72cNekvHM+Jv5vhmvr3pr 2FFF0N5VfD4rOVNO+lq7fcW/fb1+seQMULhaGO9UxU8K+NXm+bN1F1Zq4VtvahUZgThYdaHiLWJY FQXIVlkBMx+Uo2DjoxVIx7gv6ig6QremWJTl66LzsQ7RSwVA3u0Q5CNifAygbxot1dbLg1UOB9So jECiBK0OwDe526ZREj83DShkpuLEFPOXipC9S99isxarfRSh1XJsQTymhXucrNCOil6gtgIFO0T9 AMpqGT34BmfS22IgkhUhFvPynjY3rQgqcyGpIVxEh6eDlZ+OXyLTdcVfceaEpYGff/08//57/vOD zcuXi6RQF2BFiTeBUrF/63vam8kP5EzE+yba9CdKjOKk7+mir+qRyXRpuVguSwpJik0Hwi/urocI +F55y5JR8UgDzLqK40fAIXVKSdWcv9bG5CEa95+DMJOnSL0PPSYL+10/Etr5+kR86CVQndbH75x1 tAcVd7T2nJkPjmROKzMZcTJ2kyGcpIsVR84G8x0Oq3UIUe/bvGypKQhvDkidZgKpjaH22B1NNksw bmFanX/POevu5W1uAVBLAwQKAAAAAACHTuJAAAAAAAAAAAAAAAAABgAAAF9yZWxzL1BLAwQUAAAA CACHTuJAihRmPNEAAACUAQAACwAAAF9yZWxzLy5yZWxzpZDBasMwDIbvg72D0X1xmsMYo04vo9Br 6R7A2IpjGltGMtn69vMOg2X0tqN+oe8T//7wmRa1IkukbGDX9aAwO/IxBwPvl+PTCyipNnu7UEYD NxQ4jI8P+zMutrYjmWMR1ShZDMy1lletxc2YrHRUMLfNRJxsbSMHXay72oB66Ptnzb8ZMG6Y6uQN 8MkPoC630sx/2Ck6JqGpdo6SpmmK7h5VB7Zlju7INuEbuUazHLAa8CwaB2pZ134EfV+/+6fe00c+ 47rVfoeM649Xb7ocvwBQSwMEFAAAAAgAh07iQH7m5SD3AAAA4QEAABMAAABbQ29udGVudF9UeXBl c10ueG1slZFBTsMwEEX3SNzB8hYlTrtACCXpgrRLQKgcYGRPEotkbHlMaG+Pk7YbRJFY2jP/vye7 3BzGQUwY2Dqq5CovpEDSzljqKvm+32UPUnAEMjA4wkoekeWmvr0p90ePLFKauJJ9jP5RKdY9jsC5 80hp0rowQkzH0CkP+gM6VOuiuFfaUUSKWZw7ZF022MLnEMX2kK5PJgEHluLptDizKgneD1ZDTKZq IvODkp0JeUouO9xbz3dJQ6pfCfPkOuCce0lPE6xB8QohPsOYNJQJrIz7ooBT/nfJbDly5trWasyb wE2KveF0sbrWjmvXOP3f8u2SunSr5YPqb1BLAQIUABQAAAAIAIdO4kB+5uUg9wAAAOEBAAATAAAA AAAAAAEAIAAAAEkEAABbQ29udGVudF9UeXBlc10ueG1sUEsBAhQACgAAAAAAh07iQAAAAAAAAAAA AAAAAAYAAAAAAAAAAAAQAAAAKwMAAF9yZWxzL1BLAQIUABQAAAAIAIdO4kCKFGY80QAAAJQBAAAL AAAAAAAAAAEAIAAAAE8DAABfcmVscy8ucmVsc1BLAQIUAAoAAAAAAIdO4kAAAAAAAAAAAAAAAAAE AAAAAAAAAAAAEAAAAAAAAABkcnMvUEsBAhQAFAAAAAgAh07iQM6pebnPAAAABQEAAA8AAAAAAAAA AQAgAAAAIgAAAGRycy9kb3ducmV2LnhtbFBLAQIUABQAAAAIAIdO4kDyTlEc4QEAAMEDAAAOAAAA AAAAAAEAIAAAAB4BAABkcnMvZTJvRG9jLnhtbFBLBQYAAAAABgAGAFkBAABxBQAAAAA= ">
              <v:fill on="f" focussize="0,0"/>
              <v:stroke on="f"/>
              <v:imagedata o:title=""/>
              <o:lock v:ext="edit" aspectratio="f"/>
              <v:textbox inset="0mm,0mm,0mm,0mm" style="mso-fit-shape-to-text:t;">
                <w:txbxContent>
                  <w:p>
                    <w:pPr>
                      <w:pStyle w:val="42"/>
                      <w:rPr>
                        <w:rStyle w:val="64"/>
                      </w:rPr>
                    </w:pPr>
                    <w:r>
                      <w:fldChar w:fldCharType="begin"/>
                    </w:r>
                    <w:r>
                      <w:rPr>
                        <w:rStyle w:val="64"/>
                      </w:rPr>
                      <w:instrText xml:space="preserve">PAGE  </w:instrText>
                    </w:r>
                    <w:r>
                      <w:fldChar w:fldCharType="separate"/>
                    </w:r>
                    <w:r>
                      <w:rPr>
                        <w:rStyle w:val="64"/>
                      </w:rPr>
                      <w:t>71</w:t>
                    </w:r>
                    <w:r>
                      <w:fldChar w:fldCharType="end"/>
                    </w:r>
                  </w:p>
                </w:txbxContent>
              </v:textbox>
            </v:shape>
          </w:pict>
        </mc:Fallback>
      </mc:AlternateContent>
    </w:r>
    <w:r>
      <w:rPr>
        <w:kern w:val="0"/>
        <w:szCs w:val="21"/>
        <w:shd w:val="pct10" w:color="auto" w:fill="FFFFFF"/>
      </w:rPr>
      <w:t>- -</w:t>
    </w:r>
    <w:r>
      <w:rPr>
        <w:lang/>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1" name="直线 1028"/>
              <wp:cNvGraphicFramePr/>
              <a:graphic xmlns:a="http://schemas.openxmlformats.org/drawingml/2006/main">
                <a:graphicData uri="http://schemas.microsoft.com/office/word/2010/wordprocessingShape">
                  <wps:wsp>
                    <wps:cNvSp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8"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 AQAADwAAAGRycy9kb3ducmV2LnhtbE2PwU7DMBBE70j8g7VI3Fq7hVQ0jVMhBFyQkFpCz068JBH2 OordtPw9izjAcXZGs2+K7dk7MeEY+0AaFnMFAqkJtqdWQ/X2NLsDEZMha1wg1PCFEbbl5UVhchtO tMNpn1rBJRRzo6FLaciljE2H3sR5GJDY+wijN4nl2Eo7mhOXeyeXSq2kNz3xh84M+NBh87k/eg33 h5fHm9ep9sHZdVu9W1+p56XW11cLtQGR8Jz+wvCDz+hQMlMdjmSjcKxVxkkNs2wFgv31bcbb6t+D LAv5f0D5DVBLAwQUAAAACACHTuJAZYhrNPABAADoAwAADgAAAGRycy9lMm9Eb2MueG1srVNLjtNA EN0jcYdW74mdQGDGijMLwsACwUgDB6j0x26pf+rqxMlZuAYrNhxnrkG1nQkwbLLAC6u6Pq/qva5e 3RycZXuV0ATf8vms5kx5EaTxXcu/frl9ccUZZvASbPCq5UeF/Gb9/NlqiI1ahD5YqRIjEI/NEFve 5xybqkLRKwc4C1F5CuqQHGQ6pq6SCQZCd7Za1PXraghJxhSEQiTvZgryE2K6BDBobYTaBLFzyucJ NSkLmShhbyLy9Tit1krkz1qjysy2nJjm8U9NyN6Wf7VeQdMliL0RpxHgkhGecHJgPDU9Q20gA9sl 8w+UMyIFDDrPRHDVRGRUhFjM6yfa3PcQ1ciFpMZ4Fh3/H6z4tL9LzEjaBM48OLrwh2/fH378ZPN6 cVXkGSI2lHUf79LphGQWrgedHNPWxA+luniIDzuM4h7P4qpDZoKcy+uXr+o3S87EY6yaIEphTJjf q+BYMVpujS+8oYH9R8zUllIfU4rbeja0/Hq5KHBAS6jp8sl0kYig78ZaDNbIW2NtqcDUbd/axPZQ FmH8CjnC/SutNNkA9lPeGJpWpFcg33nJ8jGSRJ5eBi8jOCU5s4oeUrEIEJoMxl6SSa2tpwmKvpOi xdoGeaQL2cVkup6UmI9TlggtwDjvaVnLhv15HpF+P9D1L1BLAwQKAAAAAACHTuJAAAAAAAAAAAAA AAAABgAAAF9yZWxzL1BLAwQUAAAACACHTuJAihRmPNEAAACUAQAACwAAAF9yZWxzLy5yZWxzpZDB asMwDIbvg72D0X1xmsMYo04vo9Br6R7A2IpjGltGMtn69vMOg2X0tqN+oe8T//7wmRa1IkukbGDX 9aAwO/IxBwPvl+PTCyipNnu7UEYDNxQ4jI8P+zMutrYjmWMR1ShZDMy1lletxc2YrHRUMLfNRJxs bSMHXay72oB66Ptnzb8ZMG6Y6uQN8MkPoC630sx/2Ck6JqGpdo6SpmmK7h5VB7Zlju7INuEbuUaz HLAa8CwaB2pZ134EfV+/+6fe00c+47rVfoeM649Xb7ocvwBQSwMEFAAAAAgAh07iQH7m5SD3AAAA 4QEAABMAAABbQ29udGVudF9UeXBlc10ueG1slZFBTsMwEEX3SNzB8hYlTrtACCXpgrRLQKgcYGRP EotkbHlMaG+Pk7YbRJFY2jP/vye73BzGQUwY2Dqq5CovpEDSzljqKvm+32UPUnAEMjA4wkoekeWm vr0p90ePLFKauJJ9jP5RKdY9jsC580hp0rowQkzH0CkP+gM6VOuiuFfaUUSKWZw7ZF022MLnEMX2 kK5PJgEHluLptDizKgneD1ZDTKZqIvODkp0JeUouO9xbz3dJQ6pfCfPkOuCce0lPE6xB8QohPsOY NJQJrIz7ooBT/nfJbDly5trWasybwE2KveF0sbrWjmvXOP3f8u2SunSr5YPqb1BLAQIUABQAAAAI AIdO4kB+5uUg9wAAAOEBAAATAAAAAAAAAAEAIAAAAF4EAABbQ29udGVudF9UeXBlc10ueG1sUEsB AhQACgAAAAAAh07iQAAAAAAAAAAAAAAAAAYAAAAAAAAAAAAQAAAAQAMAAF9yZWxzL1BLAQIUABQA AAAIAIdO4kCKFGY80QAAAJQBAAALAAAAAAAAAAEAIAAAAGQDAABfcmVscy8ucmVsc1BLAQIUAAoA AAAAAIdO4kAAAAAAAAAAAAAAAAAEAAAAAAAAAAAAEAAAAAAAAABkcnMvUEsBAhQAFAAAAAgAh07i QIeYc1PVAAAACAEAAA8AAAAAAAAAAQAgAAAAIgAAAGRycy9kb3ducmV2LnhtbFBLAQIUABQAAAAI AIdO4kBliGs08AEAAOgDAAAOAAAAAAAAAAEAIAAAACQBAABkcnMvZTJvRG9jLnhtbFBLBQYAAAAA BgAGAFkBAACGBQAAAAA= ">
              <v:fill on="f" focussize="0,0"/>
              <v:stroke color="#000000" joinstyle="round"/>
              <v:imagedata o:title=""/>
              <o:lock v:ext="edit" aspectratio="f"/>
            </v:line>
          </w:pict>
        </mc:Fallback>
      </mc:AlternateContent>
    </w:r>
    <w:r>
      <w:rPr>
        <w:rFonts w:hint="eastAsia"/>
        <w:shd w:val="pct10" w:color="auto" w:fill="FFFFFF"/>
        <w:lang w:eastAsia="zh-CN"/>
      </w:rPr>
      <w:t>浙江名进建设项目管理有限公司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center" w:y="1"/>
      <w:rPr>
        <w:rStyle w:val="64"/>
      </w:rPr>
    </w:pPr>
    <w:r>
      <w:fldChar w:fldCharType="begin"/>
    </w:r>
    <w:r>
      <w:rPr>
        <w:rStyle w:val="64"/>
      </w:rPr>
      <w:instrText xml:space="preserve">PAGE  </w:instrText>
    </w:r>
    <w:r>
      <w:fldChar w:fldCharType="end"/>
    </w:r>
  </w:p>
  <w:p>
    <w:pPr>
      <w:pStyle w:val="4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shd w:val="clear" w:color="auto" w:fill="FFFFFF"/>
      <w:jc w:val="both"/>
      <w:rPr>
        <w:rFonts w:hint="eastAsia"/>
      </w:rPr>
    </w:pPr>
    <w:r>
      <w:rPr>
        <w:rFonts w:hint="eastAsia"/>
        <w:shd w:val="pct10" w:color="auto" w:fill="FFFFFF"/>
      </w:rPr>
      <w:t>平阳县政府采购招标文件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shd w:val="clear" w:color="auto" w:fill="FFFFFF"/>
      <w:jc w:val="both"/>
      <w:rPr>
        <w:rFonts w:hint="eastAsia"/>
      </w:rPr>
    </w:pPr>
    <w:r>
      <w:rPr>
        <w:rFonts w:hint="eastAsia"/>
        <w:shd w:val="pct10" w:color="auto" w:fill="FFFFFF"/>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DF6A2"/>
    <w:multiLevelType w:val="singleLevel"/>
    <w:tmpl w:val="B54DF6A2"/>
    <w:lvl w:ilvl="0" w:tentative="0">
      <w:start w:val="2"/>
      <w:numFmt w:val="decimal"/>
      <w:lvlText w:val="%1."/>
      <w:lvlJc w:val="left"/>
      <w:pPr>
        <w:tabs>
          <w:tab w:val="left" w:pos="312"/>
        </w:tabs>
      </w:pPr>
    </w:lvl>
  </w:abstractNum>
  <w:abstractNum w:abstractNumId="1">
    <w:nsid w:val="C64FAC19"/>
    <w:multiLevelType w:val="singleLevel"/>
    <w:tmpl w:val="C64FAC19"/>
    <w:lvl w:ilvl="0" w:tentative="0">
      <w:start w:val="6"/>
      <w:numFmt w:val="chineseCounting"/>
      <w:suff w:val="space"/>
      <w:lvlText w:val="第%1部分"/>
      <w:lvlJc w:val="left"/>
      <w:rPr>
        <w:rFonts w:hint="eastAsia"/>
      </w:rPr>
    </w:lvl>
  </w:abstractNum>
  <w:abstractNum w:abstractNumId="2">
    <w:nsid w:val="C970EB61"/>
    <w:multiLevelType w:val="singleLevel"/>
    <w:tmpl w:val="C970EB61"/>
    <w:lvl w:ilvl="0" w:tentative="0">
      <w:start w:val="2"/>
      <w:numFmt w:val="chineseCounting"/>
      <w:suff w:val="space"/>
      <w:lvlText w:val="第%1部分"/>
      <w:lvlJc w:val="left"/>
      <w:rPr>
        <w:rFonts w:hint="eastAsia"/>
      </w:rPr>
    </w:lvl>
  </w:abstractNum>
  <w:abstractNum w:abstractNumId="3">
    <w:nsid w:val="CBC0DC41"/>
    <w:multiLevelType w:val="singleLevel"/>
    <w:tmpl w:val="CBC0DC41"/>
    <w:lvl w:ilvl="0" w:tentative="0">
      <w:start w:val="1"/>
      <w:numFmt w:val="decimal"/>
      <w:lvlText w:val="%1."/>
      <w:lvlJc w:val="left"/>
      <w:pPr>
        <w:tabs>
          <w:tab w:val="left" w:pos="312"/>
        </w:tabs>
      </w:pPr>
    </w:lvl>
  </w:abstractNum>
  <w:abstractNum w:abstractNumId="4">
    <w:nsid w:val="CFF91572"/>
    <w:multiLevelType w:val="singleLevel"/>
    <w:tmpl w:val="CFF91572"/>
    <w:lvl w:ilvl="0" w:tentative="0">
      <w:start w:val="5"/>
      <w:numFmt w:val="chineseCounting"/>
      <w:suff w:val="nothing"/>
      <w:lvlText w:val="%1、"/>
      <w:lvlJc w:val="left"/>
      <w:rPr>
        <w:rFonts w:hint="eastAsia"/>
      </w:rPr>
    </w:lvl>
  </w:abstractNum>
  <w:abstractNum w:abstractNumId="5">
    <w:nsid w:val="00000001"/>
    <w:multiLevelType w:val="singleLevel"/>
    <w:tmpl w:val="00000001"/>
    <w:lvl w:ilvl="0" w:tentative="0">
      <w:start w:val="1"/>
      <w:numFmt w:val="bullet"/>
      <w:pStyle w:val="529"/>
      <w:lvlText w:val=""/>
      <w:lvlJc w:val="left"/>
      <w:pPr>
        <w:tabs>
          <w:tab w:val="left" w:pos="780"/>
        </w:tabs>
        <w:ind w:left="780" w:hanging="360"/>
      </w:pPr>
      <w:rPr>
        <w:rFonts w:hint="default" w:ascii="Wingdings" w:hAnsi="Wingdings"/>
      </w:rPr>
    </w:lvl>
  </w:abstractNum>
  <w:abstractNum w:abstractNumId="6">
    <w:nsid w:val="00000003"/>
    <w:multiLevelType w:val="multilevel"/>
    <w:tmpl w:val="00000003"/>
    <w:lvl w:ilvl="0" w:tentative="0">
      <w:start w:val="1"/>
      <w:numFmt w:val="decimal"/>
      <w:pStyle w:val="495"/>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0000004"/>
    <w:multiLevelType w:val="multilevel"/>
    <w:tmpl w:val="00000004"/>
    <w:lvl w:ilvl="0" w:tentative="0">
      <w:start w:val="1"/>
      <w:numFmt w:val="bullet"/>
      <w:pStyle w:val="386"/>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8">
    <w:nsid w:val="00000005"/>
    <w:multiLevelType w:val="multilevel"/>
    <w:tmpl w:val="00000005"/>
    <w:lvl w:ilvl="0" w:tentative="0">
      <w:start w:val="1"/>
      <w:numFmt w:val="decimal"/>
      <w:pStyle w:val="541"/>
      <w:lvlText w:val="%1."/>
      <w:lvlJc w:val="left"/>
      <w:pPr>
        <w:tabs>
          <w:tab w:val="left" w:pos="567"/>
        </w:tabs>
        <w:ind w:left="567" w:hanging="567"/>
      </w:pPr>
      <w:rPr>
        <w:rFonts w:hint="default" w:ascii="Arial" w:hAnsi="Arial" w:eastAsia="宋体"/>
        <w:b/>
        <w:i w:val="0"/>
        <w:sz w:val="21"/>
      </w:rPr>
    </w:lvl>
    <w:lvl w:ilvl="1" w:tentative="0">
      <w:start w:val="1"/>
      <w:numFmt w:val="decimal"/>
      <w:pStyle w:val="560"/>
      <w:lvlText w:val="%1.%2"/>
      <w:lvlJc w:val="left"/>
      <w:pPr>
        <w:tabs>
          <w:tab w:val="left" w:pos="567"/>
        </w:tabs>
        <w:ind w:left="567" w:hanging="567"/>
      </w:pPr>
      <w:rPr>
        <w:rFonts w:hint="default" w:ascii="Arial" w:hAnsi="Arial" w:eastAsia="宋体"/>
        <w:b w:val="0"/>
        <w:i w:val="0"/>
        <w:sz w:val="21"/>
      </w:rPr>
    </w:lvl>
    <w:lvl w:ilvl="2" w:tentative="0">
      <w:start w:val="1"/>
      <w:numFmt w:val="decimal"/>
      <w:pStyle w:val="767"/>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9">
    <w:nsid w:val="00000007"/>
    <w:multiLevelType w:val="multilevel"/>
    <w:tmpl w:val="00000007"/>
    <w:lvl w:ilvl="0" w:tentative="0">
      <w:start w:val="1"/>
      <w:numFmt w:val="bullet"/>
      <w:pStyle w:val="744"/>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0">
    <w:nsid w:val="0000000A"/>
    <w:multiLevelType w:val="multilevel"/>
    <w:tmpl w:val="0000000A"/>
    <w:lvl w:ilvl="0" w:tentative="0">
      <w:start w:val="1"/>
      <w:numFmt w:val="bullet"/>
      <w:pStyle w:val="244"/>
      <w:lvlText w:val=""/>
      <w:lvlJc w:val="left"/>
      <w:pPr>
        <w:ind w:left="987" w:hanging="420"/>
      </w:pPr>
      <w:rPr>
        <w:rFonts w:hint="default" w:ascii="Wingdings" w:hAnsi="Wingdings"/>
      </w:rPr>
    </w:lvl>
    <w:lvl w:ilvl="1" w:tentative="0">
      <w:start w:val="1"/>
      <w:numFmt w:val="bullet"/>
      <w:lvlRestart w:val="0"/>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1">
    <w:nsid w:val="0000000B"/>
    <w:multiLevelType w:val="multilevel"/>
    <w:tmpl w:val="0000000B"/>
    <w:lvl w:ilvl="0" w:tentative="0">
      <w:start w:val="1"/>
      <w:numFmt w:val="bullet"/>
      <w:pStyle w:val="800"/>
      <w:lvlText w:val=""/>
      <w:lvlJc w:val="left"/>
      <w:pPr>
        <w:ind w:left="1696"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2">
    <w:nsid w:val="0000000C"/>
    <w:multiLevelType w:val="multilevel"/>
    <w:tmpl w:val="0000000C"/>
    <w:lvl w:ilvl="0" w:tentative="0">
      <w:start w:val="1"/>
      <w:numFmt w:val="decimal"/>
      <w:lvlText w:val="%1."/>
      <w:lvlJc w:val="left"/>
      <w:pPr>
        <w:tabs>
          <w:tab w:val="left" w:pos="720"/>
        </w:tabs>
        <w:ind w:left="0" w:firstLine="0"/>
      </w:pPr>
      <w:rPr>
        <w:rFonts w:hint="eastAsia"/>
      </w:rPr>
    </w:lvl>
    <w:lvl w:ilvl="1" w:tentative="0">
      <w:start w:val="1"/>
      <w:numFmt w:val="decimal"/>
      <w:pStyle w:val="786"/>
      <w:lvlText w:val="%1.%2"/>
      <w:lvlJc w:val="left"/>
      <w:pPr>
        <w:tabs>
          <w:tab w:val="left" w:pos="720"/>
        </w:tabs>
        <w:ind w:left="0" w:firstLine="0"/>
      </w:pPr>
      <w:rPr>
        <w:rFonts w:hint="default" w:ascii="Arial" w:hAnsi="Arial" w:eastAsia="MS Gothic"/>
        <w:b w:val="0"/>
        <w:i w:val="0"/>
      </w:rPr>
    </w:lvl>
    <w:lvl w:ilvl="2" w:tentative="0">
      <w:start w:val="1"/>
      <w:numFmt w:val="decimal"/>
      <w:lvlText w:val="(%3)"/>
      <w:lvlJc w:val="left"/>
      <w:pPr>
        <w:tabs>
          <w:tab w:val="left" w:pos="948"/>
        </w:tabs>
        <w:ind w:left="948" w:hanging="720"/>
      </w:pPr>
      <w:rPr>
        <w:rFonts w:hint="default" w:ascii="Arial" w:hAnsi="Arial" w:eastAsia="MS Gothic"/>
        <w:b w:val="0"/>
        <w:i w:val="0"/>
        <w:sz w:val="28"/>
      </w:rPr>
    </w:lvl>
    <w:lvl w:ilvl="3" w:tentative="0">
      <w:start w:val="1"/>
      <w:numFmt w:val="lowerLetter"/>
      <w:suff w:val="space"/>
      <w:lvlText w:val="(%4)"/>
      <w:lvlJc w:val="left"/>
      <w:pPr>
        <w:ind w:left="720" w:hanging="663"/>
      </w:pPr>
      <w:rPr>
        <w:rFonts w:hint="default" w:ascii="Arial" w:hAnsi="Arial" w:eastAsia="MS Gothic"/>
        <w:b w:val="0"/>
        <w:i w:val="0"/>
      </w:rPr>
    </w:lvl>
    <w:lvl w:ilvl="4" w:tentative="0">
      <w:start w:val="1"/>
      <w:numFmt w:val="decimal"/>
      <w:lvlText w:val="（%5）"/>
      <w:lvlJc w:val="left"/>
      <w:pPr>
        <w:tabs>
          <w:tab w:val="left" w:pos="2187"/>
        </w:tabs>
        <w:ind w:left="2187" w:hanging="567"/>
      </w:pPr>
      <w:rPr>
        <w:rFonts w:hint="eastAsia" w:ascii="MS Gothic" w:eastAsia="MS Gothic"/>
        <w:b w:val="0"/>
        <w:i w:val="0"/>
        <w:sz w:val="20"/>
      </w:rPr>
    </w:lvl>
    <w:lvl w:ilvl="5" w:tentative="0">
      <w:start w:val="1"/>
      <w:numFmt w:val="lowerLetter"/>
      <w:lvlText w:val="（%6）"/>
      <w:lvlJc w:val="left"/>
      <w:pPr>
        <w:tabs>
          <w:tab w:val="left" w:pos="2126"/>
        </w:tabs>
        <w:ind w:left="2126" w:hanging="567"/>
      </w:pPr>
      <w:rPr>
        <w:rFonts w:hint="eastAsia" w:ascii="MS Gothic" w:eastAsia="MS Gothic"/>
        <w:b w:val="0"/>
        <w:i w:val="0"/>
        <w:sz w:val="20"/>
      </w:rPr>
    </w:lvl>
    <w:lvl w:ilvl="6" w:tentative="0">
      <w:start w:val="1"/>
      <w:numFmt w:val="bullet"/>
      <w:lvlText w:val=""/>
      <w:lvlJc w:val="left"/>
      <w:pPr>
        <w:tabs>
          <w:tab w:val="left" w:pos="2580"/>
        </w:tabs>
        <w:ind w:left="2580" w:hanging="454"/>
      </w:pPr>
      <w:rPr>
        <w:rFonts w:hint="default" w:ascii="Symbol" w:hAnsi="Symbol"/>
        <w:color w:val="auto"/>
      </w:rPr>
    </w:lvl>
    <w:lvl w:ilvl="7" w:tentative="0">
      <w:start w:val="1"/>
      <w:numFmt w:val="decimalEnclosedCircle"/>
      <w:lvlText w:val="%8"/>
      <w:lvlJc w:val="left"/>
      <w:pPr>
        <w:tabs>
          <w:tab w:val="left" w:pos="1984"/>
        </w:tabs>
        <w:ind w:left="1984" w:hanging="283"/>
      </w:pPr>
      <w:rPr>
        <w:rFonts w:hint="eastAsia" w:ascii="TT-JTCウインS4P" w:hAnsi="Century Gothic" w:eastAsia="TT-JTCウインS4P"/>
        <w:b/>
        <w:i w:val="0"/>
        <w:sz w:val="20"/>
        <w:szCs w:val="20"/>
        <w:lang w:val="en-US"/>
      </w:rPr>
    </w:lvl>
    <w:lvl w:ilvl="8" w:tentative="0">
      <w:start w:val="1"/>
      <w:numFmt w:val="none"/>
      <w:lvlText w:val=""/>
      <w:lvlJc w:val="left"/>
      <w:pPr>
        <w:tabs>
          <w:tab w:val="left" w:pos="3826"/>
        </w:tabs>
        <w:ind w:left="3826" w:hanging="1700"/>
      </w:pPr>
      <w:rPr>
        <w:rFonts w:hint="eastAsia"/>
      </w:rPr>
    </w:lvl>
  </w:abstractNum>
  <w:abstractNum w:abstractNumId="13">
    <w:nsid w:val="0000000E"/>
    <w:multiLevelType w:val="multilevel"/>
    <w:tmpl w:val="0000000E"/>
    <w:lvl w:ilvl="0" w:tentative="0">
      <w:start w:val="1"/>
      <w:numFmt w:val="decimal"/>
      <w:lvlText w:val="%1"/>
      <w:lvlJc w:val="left"/>
      <w:pPr>
        <w:tabs>
          <w:tab w:val="left" w:pos="432"/>
        </w:tabs>
        <w:ind w:left="432" w:hanging="432"/>
      </w:pPr>
    </w:lvl>
    <w:lvl w:ilvl="1" w:tentative="0">
      <w:start w:val="1"/>
      <w:numFmt w:val="decimal"/>
      <w:pStyle w:val="156"/>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14">
    <w:nsid w:val="00000014"/>
    <w:multiLevelType w:val="multilevel"/>
    <w:tmpl w:val="00000014"/>
    <w:lvl w:ilvl="0" w:tentative="0">
      <w:start w:val="1"/>
      <w:numFmt w:val="bullet"/>
      <w:pStyle w:val="764"/>
      <w:lvlText w:val=""/>
      <w:lvlJc w:val="left"/>
      <w:pPr>
        <w:tabs>
          <w:tab w:val="left" w:pos="1540"/>
        </w:tabs>
        <w:ind w:left="1540" w:hanging="420"/>
      </w:pPr>
      <w:rPr>
        <w:rFonts w:hint="default" w:ascii="Wingdings" w:hAnsi="Wingdings"/>
      </w:rPr>
    </w:lvl>
    <w:lvl w:ilvl="1" w:tentative="0">
      <w:start w:val="1"/>
      <w:numFmt w:val="bullet"/>
      <w:lvlText w:val=""/>
      <w:lvlJc w:val="left"/>
      <w:pPr>
        <w:tabs>
          <w:tab w:val="left" w:pos="1960"/>
        </w:tabs>
        <w:ind w:left="1960" w:hanging="420"/>
      </w:pPr>
      <w:rPr>
        <w:rFonts w:hint="default" w:ascii="Wingdings" w:hAnsi="Wingdings"/>
      </w:rPr>
    </w:lvl>
    <w:lvl w:ilvl="2" w:tentative="0">
      <w:start w:val="1"/>
      <w:numFmt w:val="bullet"/>
      <w:lvlText w:val=""/>
      <w:lvlJc w:val="left"/>
      <w:pPr>
        <w:tabs>
          <w:tab w:val="left" w:pos="2380"/>
        </w:tabs>
        <w:ind w:left="2380" w:hanging="420"/>
      </w:pPr>
      <w:rPr>
        <w:rFonts w:hint="default" w:ascii="Wingdings" w:hAnsi="Wingdings"/>
      </w:rPr>
    </w:lvl>
    <w:lvl w:ilvl="3" w:tentative="0">
      <w:start w:val="1"/>
      <w:numFmt w:val="bullet"/>
      <w:lvlText w:val=""/>
      <w:lvlJc w:val="left"/>
      <w:pPr>
        <w:tabs>
          <w:tab w:val="left" w:pos="2800"/>
        </w:tabs>
        <w:ind w:left="2800" w:hanging="420"/>
      </w:pPr>
      <w:rPr>
        <w:rFonts w:hint="default" w:ascii="Wingdings" w:hAnsi="Wingdings"/>
      </w:rPr>
    </w:lvl>
    <w:lvl w:ilvl="4" w:tentative="0">
      <w:start w:val="1"/>
      <w:numFmt w:val="bullet"/>
      <w:lvlText w:val=""/>
      <w:lvlJc w:val="left"/>
      <w:pPr>
        <w:tabs>
          <w:tab w:val="left" w:pos="3220"/>
        </w:tabs>
        <w:ind w:left="3220" w:hanging="420"/>
      </w:pPr>
      <w:rPr>
        <w:rFonts w:hint="default" w:ascii="Wingdings" w:hAnsi="Wingdings"/>
      </w:rPr>
    </w:lvl>
    <w:lvl w:ilvl="5" w:tentative="0">
      <w:start w:val="1"/>
      <w:numFmt w:val="bullet"/>
      <w:lvlText w:val=""/>
      <w:lvlJc w:val="left"/>
      <w:pPr>
        <w:tabs>
          <w:tab w:val="left" w:pos="3640"/>
        </w:tabs>
        <w:ind w:left="3640" w:hanging="420"/>
      </w:pPr>
      <w:rPr>
        <w:rFonts w:hint="default" w:ascii="Wingdings" w:hAnsi="Wingdings"/>
      </w:rPr>
    </w:lvl>
    <w:lvl w:ilvl="6" w:tentative="0">
      <w:start w:val="1"/>
      <w:numFmt w:val="bullet"/>
      <w:lvlText w:val=""/>
      <w:lvlJc w:val="left"/>
      <w:pPr>
        <w:tabs>
          <w:tab w:val="left" w:pos="4060"/>
        </w:tabs>
        <w:ind w:left="4060" w:hanging="420"/>
      </w:pPr>
      <w:rPr>
        <w:rFonts w:hint="default" w:ascii="Wingdings" w:hAnsi="Wingdings"/>
      </w:rPr>
    </w:lvl>
    <w:lvl w:ilvl="7" w:tentative="0">
      <w:start w:val="1"/>
      <w:numFmt w:val="bullet"/>
      <w:lvlText w:val=""/>
      <w:lvlJc w:val="left"/>
      <w:pPr>
        <w:tabs>
          <w:tab w:val="left" w:pos="4480"/>
        </w:tabs>
        <w:ind w:left="4480" w:hanging="420"/>
      </w:pPr>
      <w:rPr>
        <w:rFonts w:hint="default" w:ascii="Wingdings" w:hAnsi="Wingdings"/>
      </w:rPr>
    </w:lvl>
    <w:lvl w:ilvl="8" w:tentative="0">
      <w:start w:val="1"/>
      <w:numFmt w:val="bullet"/>
      <w:lvlText w:val=""/>
      <w:lvlJc w:val="left"/>
      <w:pPr>
        <w:tabs>
          <w:tab w:val="left" w:pos="4900"/>
        </w:tabs>
        <w:ind w:left="4900" w:hanging="420"/>
      </w:pPr>
      <w:rPr>
        <w:rFonts w:hint="default" w:ascii="Wingdings" w:hAnsi="Wingdings"/>
      </w:rPr>
    </w:lvl>
  </w:abstractNum>
  <w:abstractNum w:abstractNumId="15">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6">
    <w:nsid w:val="01246D32"/>
    <w:multiLevelType w:val="multilevel"/>
    <w:tmpl w:val="01246D32"/>
    <w:lvl w:ilvl="0" w:tentative="0">
      <w:start w:val="1"/>
      <w:numFmt w:val="decimal"/>
      <w:lvlText w:val="（%1）"/>
      <w:lvlJc w:val="left"/>
      <w:pPr>
        <w:tabs>
          <w:tab w:val="left" w:pos="1260"/>
        </w:tabs>
        <w:ind w:left="937" w:hanging="397"/>
      </w:pPr>
      <w:rPr>
        <w:rFonts w:hint="default" w:ascii="Arial" w:hAnsi="Arial"/>
      </w:rPr>
    </w:lvl>
    <w:lvl w:ilvl="1" w:tentative="0">
      <w:start w:val="1"/>
      <w:numFmt w:val="lowerLetter"/>
      <w:lvlText w:val="%2)"/>
      <w:lvlJc w:val="left"/>
      <w:pPr>
        <w:tabs>
          <w:tab w:val="left" w:pos="813"/>
        </w:tabs>
        <w:ind w:left="813" w:hanging="420"/>
      </w:pPr>
    </w:lvl>
    <w:lvl w:ilvl="2" w:tentative="0">
      <w:start w:val="1"/>
      <w:numFmt w:val="lowerRoman"/>
      <w:lvlText w:val="%3."/>
      <w:lvlJc w:val="right"/>
      <w:pPr>
        <w:tabs>
          <w:tab w:val="left" w:pos="1233"/>
        </w:tabs>
        <w:ind w:left="1233" w:hanging="420"/>
      </w:pPr>
    </w:lvl>
    <w:lvl w:ilvl="3" w:tentative="0">
      <w:start w:val="1"/>
      <w:numFmt w:val="decimal"/>
      <w:lvlText w:val="%4."/>
      <w:lvlJc w:val="left"/>
      <w:pPr>
        <w:tabs>
          <w:tab w:val="left" w:pos="1653"/>
        </w:tabs>
        <w:ind w:left="1653" w:hanging="420"/>
      </w:pPr>
    </w:lvl>
    <w:lvl w:ilvl="4" w:tentative="0">
      <w:start w:val="1"/>
      <w:numFmt w:val="lowerLetter"/>
      <w:lvlText w:val="%5)"/>
      <w:lvlJc w:val="left"/>
      <w:pPr>
        <w:tabs>
          <w:tab w:val="left" w:pos="2073"/>
        </w:tabs>
        <w:ind w:left="2073" w:hanging="420"/>
      </w:pPr>
    </w:lvl>
    <w:lvl w:ilvl="5" w:tentative="0">
      <w:start w:val="1"/>
      <w:numFmt w:val="lowerRoman"/>
      <w:lvlText w:val="%6."/>
      <w:lvlJc w:val="right"/>
      <w:pPr>
        <w:tabs>
          <w:tab w:val="left" w:pos="2493"/>
        </w:tabs>
        <w:ind w:left="2493" w:hanging="420"/>
      </w:pPr>
    </w:lvl>
    <w:lvl w:ilvl="6" w:tentative="0">
      <w:start w:val="1"/>
      <w:numFmt w:val="decimal"/>
      <w:lvlText w:val="%7."/>
      <w:lvlJc w:val="left"/>
      <w:pPr>
        <w:tabs>
          <w:tab w:val="left" w:pos="2913"/>
        </w:tabs>
        <w:ind w:left="2913" w:hanging="420"/>
      </w:pPr>
    </w:lvl>
    <w:lvl w:ilvl="7" w:tentative="0">
      <w:start w:val="1"/>
      <w:numFmt w:val="lowerLetter"/>
      <w:lvlText w:val="%8)"/>
      <w:lvlJc w:val="left"/>
      <w:pPr>
        <w:tabs>
          <w:tab w:val="left" w:pos="3333"/>
        </w:tabs>
        <w:ind w:left="3333" w:hanging="420"/>
      </w:pPr>
    </w:lvl>
    <w:lvl w:ilvl="8" w:tentative="0">
      <w:start w:val="1"/>
      <w:numFmt w:val="lowerRoman"/>
      <w:lvlText w:val="%9."/>
      <w:lvlJc w:val="right"/>
      <w:pPr>
        <w:tabs>
          <w:tab w:val="left" w:pos="3753"/>
        </w:tabs>
        <w:ind w:left="3753" w:hanging="420"/>
      </w:pPr>
    </w:lvl>
  </w:abstractNum>
  <w:abstractNum w:abstractNumId="17">
    <w:nsid w:val="08F25EA2"/>
    <w:multiLevelType w:val="multilevel"/>
    <w:tmpl w:val="08F25EA2"/>
    <w:lvl w:ilvl="0" w:tentative="0">
      <w:start w:val="1"/>
      <w:numFmt w:val="decimal"/>
      <w:lvlText w:val="%1）"/>
      <w:lvlJc w:val="left"/>
      <w:pPr>
        <w:ind w:left="720" w:hanging="720"/>
      </w:pPr>
      <w:rPr>
        <w:rFonts w:hint="default" w:hAnsi="宋体"/>
      </w:rPr>
    </w:lvl>
    <w:lvl w:ilvl="1" w:tentative="0">
      <w:start w:val="1"/>
      <w:numFmt w:val="lowerLetter"/>
      <w:pStyle w:val="11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4F403B5"/>
    <w:multiLevelType w:val="singleLevel"/>
    <w:tmpl w:val="54F403B5"/>
    <w:lvl w:ilvl="0" w:tentative="0">
      <w:start w:val="1"/>
      <w:numFmt w:val="chineseCounting"/>
      <w:suff w:val="nothing"/>
      <w:lvlText w:val="%1、"/>
      <w:lvlJc w:val="left"/>
    </w:lvl>
  </w:abstractNum>
  <w:abstractNum w:abstractNumId="19">
    <w:nsid w:val="557FD3DA"/>
    <w:multiLevelType w:val="singleLevel"/>
    <w:tmpl w:val="557FD3DA"/>
    <w:lvl w:ilvl="0" w:tentative="0">
      <w:start w:val="3"/>
      <w:numFmt w:val="chineseCounting"/>
      <w:suff w:val="nothing"/>
      <w:lvlText w:val="%1、"/>
      <w:lvlJc w:val="left"/>
    </w:lvl>
  </w:abstractNum>
  <w:abstractNum w:abstractNumId="20">
    <w:nsid w:val="5DE508AA"/>
    <w:multiLevelType w:val="multilevel"/>
    <w:tmpl w:val="5DE508AA"/>
    <w:lvl w:ilvl="0" w:tentative="0">
      <w:start w:val="1"/>
      <w:numFmt w:val="decimal"/>
      <w:lvlText w:val="%1."/>
      <w:lvlJc w:val="left"/>
      <w:pPr>
        <w:tabs>
          <w:tab w:val="left" w:pos="425"/>
        </w:tabs>
        <w:ind w:left="425" w:hanging="425"/>
      </w:pPr>
    </w:lvl>
    <w:lvl w:ilvl="1" w:tentative="0">
      <w:start w:val="1"/>
      <w:numFmt w:val="decimal"/>
      <w:pStyle w:val="476"/>
      <w:isLgl/>
      <w:lvlText w:val="%1.%2."/>
      <w:lvlJc w:val="left"/>
      <w:pPr>
        <w:tabs>
          <w:tab w:val="left" w:pos="567"/>
        </w:tabs>
        <w:ind w:left="567" w:hanging="567"/>
      </w:pPr>
      <w:rPr>
        <w:b w:val="0"/>
        <w:bCs w:val="0"/>
        <w:i w:val="0"/>
        <w:iCs w:val="0"/>
        <w:caps w:val="0"/>
        <w:smallCaps w:val="0"/>
        <w:strike w:val="0"/>
        <w:dstrike w:val="0"/>
        <w:outline w:val="0"/>
        <w:shadow w:val="0"/>
        <w:emboss w:val="0"/>
        <w:imprint w:val="0"/>
        <w:spacing w:val="0"/>
        <w:position w:val="0"/>
        <w:u w:val="none"/>
        <w:vertAlign w:val="baseline"/>
      </w:rPr>
    </w:lvl>
    <w:lvl w:ilvl="2" w:tentative="0">
      <w:start w:val="1"/>
      <w:numFmt w:val="decimal"/>
      <w:lvlText w:val="%1.%2.%3."/>
      <w:lvlJc w:val="left"/>
      <w:pPr>
        <w:tabs>
          <w:tab w:val="left" w:pos="709"/>
        </w:tabs>
        <w:ind w:left="709" w:hanging="709"/>
      </w:pPr>
      <w:rPr>
        <w:b w:val="0"/>
        <w:bCs w:val="0"/>
        <w:i w:val="0"/>
        <w:iCs w:val="0"/>
        <w:caps w:val="0"/>
        <w:smallCaps w:val="0"/>
        <w:strike w:val="0"/>
        <w:dstrike w:val="0"/>
        <w:outline w:val="0"/>
        <w:shadow w:val="0"/>
        <w:emboss w:val="0"/>
        <w:imprint w:val="0"/>
        <w:spacing w:val="0"/>
        <w:position w:val="0"/>
        <w:u w:val="none"/>
        <w:vertAlign w:val="baseline"/>
      </w:rPr>
    </w:lvl>
    <w:lvl w:ilvl="3" w:tentative="0">
      <w:start w:val="1"/>
      <w:numFmt w:val="decimal"/>
      <w:lvlText w:val="%1.%2.%3.%4."/>
      <w:lvlJc w:val="left"/>
      <w:pPr>
        <w:tabs>
          <w:tab w:val="left" w:pos="851"/>
        </w:tabs>
        <w:ind w:left="851" w:hanging="851"/>
      </w:pPr>
      <w:rPr>
        <w:sz w:val="21"/>
        <w:szCs w:val="21"/>
      </w:rPr>
    </w:lvl>
    <w:lvl w:ilvl="4" w:tentative="0">
      <w:start w:val="1"/>
      <w:numFmt w:val="decimal"/>
      <w:lvlText w:val="%1.%2.%3.%4.%5."/>
      <w:lvlJc w:val="left"/>
      <w:pPr>
        <w:tabs>
          <w:tab w:val="left" w:pos="992"/>
        </w:tabs>
        <w:ind w:left="992" w:hanging="992"/>
      </w:pPr>
      <w:rPr>
        <w:b w:val="0"/>
        <w:bCs w:val="0"/>
        <w:i w:val="0"/>
        <w:iCs w:val="0"/>
        <w:caps w:val="0"/>
        <w:smallCaps w:val="0"/>
        <w:strike w:val="0"/>
        <w:dstrike w:val="0"/>
        <w:outline w:val="0"/>
        <w:shadow w:val="0"/>
        <w:emboss w:val="0"/>
        <w:imprint w:val="0"/>
        <w:spacing w:val="0"/>
        <w:position w:val="0"/>
        <w:u w:val="none"/>
        <w:vertAlign w:val="baseline"/>
      </w:r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1">
    <w:nsid w:val="657D3FBC"/>
    <w:multiLevelType w:val="multilevel"/>
    <w:tmpl w:val="657D3FBC"/>
    <w:lvl w:ilvl="0" w:tentative="0">
      <w:start w:val="1"/>
      <w:numFmt w:val="upperLetter"/>
      <w:pStyle w:val="82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4679"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77B1447"/>
    <w:multiLevelType w:val="multilevel"/>
    <w:tmpl w:val="677B1447"/>
    <w:lvl w:ilvl="0" w:tentative="0">
      <w:start w:val="1"/>
      <w:numFmt w:val="decimal"/>
      <w:lvlText w:val="（%1）"/>
      <w:lvlJc w:val="left"/>
      <w:pPr>
        <w:tabs>
          <w:tab w:val="left" w:pos="1287"/>
        </w:tabs>
        <w:ind w:left="964" w:hanging="397"/>
      </w:pPr>
      <w:rPr>
        <w:rFonts w:hint="default" w:ascii="Arial" w:hAnsi="Aria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A8B2BB1"/>
    <w:multiLevelType w:val="multilevel"/>
    <w:tmpl w:val="6A8B2BB1"/>
    <w:lvl w:ilvl="0" w:tentative="0">
      <w:start w:val="1"/>
      <w:numFmt w:val="bullet"/>
      <w:pStyle w:val="70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4">
    <w:nsid w:val="6B601B91"/>
    <w:multiLevelType w:val="multilevel"/>
    <w:tmpl w:val="6B601B9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CEF39C8"/>
    <w:multiLevelType w:val="multilevel"/>
    <w:tmpl w:val="7CEF39C8"/>
    <w:lvl w:ilvl="0" w:tentative="0">
      <w:start w:val="1"/>
      <w:numFmt w:val="decimal"/>
      <w:lvlText w:val="%1."/>
      <w:lvlJc w:val="left"/>
      <w:pPr>
        <w:tabs>
          <w:tab w:val="left" w:pos="567"/>
        </w:tabs>
        <w:ind w:left="567" w:hanging="567"/>
      </w:pPr>
      <w:rPr>
        <w:rFonts w:hint="default" w:ascii="Arial" w:hAnsi="Arial" w:eastAsia="宋体"/>
        <w:b/>
        <w:i w:val="0"/>
        <w:sz w:val="21"/>
      </w:rPr>
    </w:lvl>
    <w:lvl w:ilvl="1" w:tentative="0">
      <w:start w:val="1"/>
      <w:numFmt w:val="decimal"/>
      <w:lvlText w:val="%1.%2"/>
      <w:lvlJc w:val="left"/>
      <w:pPr>
        <w:tabs>
          <w:tab w:val="left" w:pos="567"/>
        </w:tabs>
        <w:ind w:left="567" w:hanging="567"/>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num w:numId="1">
    <w:abstractNumId w:val="13"/>
  </w:num>
  <w:num w:numId="2">
    <w:abstractNumId w:val="17"/>
  </w:num>
  <w:num w:numId="3">
    <w:abstractNumId w:val="10"/>
  </w:num>
  <w:num w:numId="4">
    <w:abstractNumId w:val="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23"/>
  </w:num>
  <w:num w:numId="10">
    <w:abstractNumId w:val="9"/>
  </w:num>
  <w:num w:numId="11">
    <w:abstractNumId w:val="14"/>
  </w:num>
  <w:num w:numId="12">
    <w:abstractNumId w:val="12"/>
  </w:num>
  <w:num w:numId="13">
    <w:abstractNumId w:val="11"/>
  </w:num>
  <w:num w:numId="14">
    <w:abstractNumId w:val="21"/>
  </w:num>
  <w:num w:numId="15">
    <w:abstractNumId w:val="15"/>
  </w:num>
  <w:num w:numId="16">
    <w:abstractNumId w:val="2"/>
  </w:num>
  <w:num w:numId="17">
    <w:abstractNumId w:val="4"/>
  </w:num>
  <w:num w:numId="18">
    <w:abstractNumId w:val="24"/>
  </w:num>
  <w:num w:numId="19">
    <w:abstractNumId w:val="25"/>
  </w:num>
  <w:num w:numId="20">
    <w:abstractNumId w:val="16"/>
  </w:num>
  <w:num w:numId="21">
    <w:abstractNumId w:val="22"/>
  </w:num>
  <w:num w:numId="22">
    <w:abstractNumId w:val="0"/>
  </w:num>
  <w:num w:numId="23">
    <w:abstractNumId w:val="1"/>
  </w:num>
  <w:num w:numId="24">
    <w:abstractNumId w:val="3"/>
  </w:num>
  <w:num w:numId="25">
    <w:abstractNumId w:val="1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NzMwNzRmZjdhMmM1OTViY2M3MDc1ZTE4OWEzOTcifQ=="/>
  </w:docVars>
  <w:rsids>
    <w:rsidRoot w:val="00172A27"/>
    <w:rsid w:val="0000007B"/>
    <w:rsid w:val="000004ED"/>
    <w:rsid w:val="0000050A"/>
    <w:rsid w:val="000014F3"/>
    <w:rsid w:val="0000156B"/>
    <w:rsid w:val="000017CF"/>
    <w:rsid w:val="00001DDA"/>
    <w:rsid w:val="000029F6"/>
    <w:rsid w:val="0000311E"/>
    <w:rsid w:val="000033C5"/>
    <w:rsid w:val="000034D4"/>
    <w:rsid w:val="000036A4"/>
    <w:rsid w:val="00003A96"/>
    <w:rsid w:val="00003D5B"/>
    <w:rsid w:val="0000416C"/>
    <w:rsid w:val="00004D25"/>
    <w:rsid w:val="00004D38"/>
    <w:rsid w:val="00005159"/>
    <w:rsid w:val="00005BD8"/>
    <w:rsid w:val="00006D65"/>
    <w:rsid w:val="00007470"/>
    <w:rsid w:val="00010A5F"/>
    <w:rsid w:val="00010D4B"/>
    <w:rsid w:val="0001150A"/>
    <w:rsid w:val="000118BB"/>
    <w:rsid w:val="000118D1"/>
    <w:rsid w:val="0001266D"/>
    <w:rsid w:val="000135CA"/>
    <w:rsid w:val="000149B6"/>
    <w:rsid w:val="000154DC"/>
    <w:rsid w:val="00016B11"/>
    <w:rsid w:val="00020642"/>
    <w:rsid w:val="00020AC2"/>
    <w:rsid w:val="00021685"/>
    <w:rsid w:val="00021A3D"/>
    <w:rsid w:val="00021F57"/>
    <w:rsid w:val="000226B5"/>
    <w:rsid w:val="00022DF7"/>
    <w:rsid w:val="0002339D"/>
    <w:rsid w:val="0002376C"/>
    <w:rsid w:val="00023DA5"/>
    <w:rsid w:val="00025A0E"/>
    <w:rsid w:val="00025C59"/>
    <w:rsid w:val="00025E55"/>
    <w:rsid w:val="0002669A"/>
    <w:rsid w:val="00026CD3"/>
    <w:rsid w:val="00027025"/>
    <w:rsid w:val="00027440"/>
    <w:rsid w:val="0002756B"/>
    <w:rsid w:val="00027CA5"/>
    <w:rsid w:val="00030033"/>
    <w:rsid w:val="000329F2"/>
    <w:rsid w:val="000332E2"/>
    <w:rsid w:val="0003371C"/>
    <w:rsid w:val="00033E3B"/>
    <w:rsid w:val="00033FD0"/>
    <w:rsid w:val="0003498F"/>
    <w:rsid w:val="00034EEB"/>
    <w:rsid w:val="000355AE"/>
    <w:rsid w:val="000357AF"/>
    <w:rsid w:val="00035814"/>
    <w:rsid w:val="00035E08"/>
    <w:rsid w:val="000360AF"/>
    <w:rsid w:val="0003653D"/>
    <w:rsid w:val="0003695A"/>
    <w:rsid w:val="000369C7"/>
    <w:rsid w:val="00037758"/>
    <w:rsid w:val="00040F15"/>
    <w:rsid w:val="00041F41"/>
    <w:rsid w:val="0004353D"/>
    <w:rsid w:val="000442C4"/>
    <w:rsid w:val="00044A48"/>
    <w:rsid w:val="00044FB4"/>
    <w:rsid w:val="000457C2"/>
    <w:rsid w:val="00045BD0"/>
    <w:rsid w:val="00046FC2"/>
    <w:rsid w:val="00047958"/>
    <w:rsid w:val="00050733"/>
    <w:rsid w:val="000509BC"/>
    <w:rsid w:val="0005145F"/>
    <w:rsid w:val="00051CC7"/>
    <w:rsid w:val="00051D7F"/>
    <w:rsid w:val="000558A6"/>
    <w:rsid w:val="00056284"/>
    <w:rsid w:val="00056BD7"/>
    <w:rsid w:val="00056D17"/>
    <w:rsid w:val="00056E70"/>
    <w:rsid w:val="000577CC"/>
    <w:rsid w:val="000579FA"/>
    <w:rsid w:val="00057ABA"/>
    <w:rsid w:val="0006007B"/>
    <w:rsid w:val="00060262"/>
    <w:rsid w:val="00060B88"/>
    <w:rsid w:val="0006156F"/>
    <w:rsid w:val="00061AB8"/>
    <w:rsid w:val="0006258D"/>
    <w:rsid w:val="00063B32"/>
    <w:rsid w:val="00063BE1"/>
    <w:rsid w:val="0006481D"/>
    <w:rsid w:val="00064858"/>
    <w:rsid w:val="00064959"/>
    <w:rsid w:val="000651A3"/>
    <w:rsid w:val="0006558F"/>
    <w:rsid w:val="000666B4"/>
    <w:rsid w:val="0006707E"/>
    <w:rsid w:val="00067659"/>
    <w:rsid w:val="00067745"/>
    <w:rsid w:val="000704A9"/>
    <w:rsid w:val="000705C3"/>
    <w:rsid w:val="00070646"/>
    <w:rsid w:val="000709E4"/>
    <w:rsid w:val="000712DC"/>
    <w:rsid w:val="00071DEC"/>
    <w:rsid w:val="00072930"/>
    <w:rsid w:val="00073444"/>
    <w:rsid w:val="000736A8"/>
    <w:rsid w:val="0007374E"/>
    <w:rsid w:val="00073B3E"/>
    <w:rsid w:val="00073D17"/>
    <w:rsid w:val="00073ED5"/>
    <w:rsid w:val="00073FD1"/>
    <w:rsid w:val="00074ACB"/>
    <w:rsid w:val="00075269"/>
    <w:rsid w:val="000758BE"/>
    <w:rsid w:val="000762F2"/>
    <w:rsid w:val="00076DC1"/>
    <w:rsid w:val="000772B5"/>
    <w:rsid w:val="00077B94"/>
    <w:rsid w:val="000806C8"/>
    <w:rsid w:val="00080924"/>
    <w:rsid w:val="000810F1"/>
    <w:rsid w:val="00081589"/>
    <w:rsid w:val="00081B25"/>
    <w:rsid w:val="00082920"/>
    <w:rsid w:val="00083C74"/>
    <w:rsid w:val="0008504F"/>
    <w:rsid w:val="00085AEC"/>
    <w:rsid w:val="00087B0F"/>
    <w:rsid w:val="00090B8A"/>
    <w:rsid w:val="00090EC8"/>
    <w:rsid w:val="00091393"/>
    <w:rsid w:val="000917E8"/>
    <w:rsid w:val="00091CEC"/>
    <w:rsid w:val="00093174"/>
    <w:rsid w:val="00093674"/>
    <w:rsid w:val="000963D0"/>
    <w:rsid w:val="000969A6"/>
    <w:rsid w:val="00096FB5"/>
    <w:rsid w:val="00097360"/>
    <w:rsid w:val="00097400"/>
    <w:rsid w:val="000A0394"/>
    <w:rsid w:val="000A0700"/>
    <w:rsid w:val="000A08BC"/>
    <w:rsid w:val="000A142F"/>
    <w:rsid w:val="000A19C2"/>
    <w:rsid w:val="000A26FF"/>
    <w:rsid w:val="000A3957"/>
    <w:rsid w:val="000A3E42"/>
    <w:rsid w:val="000A495C"/>
    <w:rsid w:val="000A5F70"/>
    <w:rsid w:val="000A61BC"/>
    <w:rsid w:val="000A61FB"/>
    <w:rsid w:val="000A632B"/>
    <w:rsid w:val="000A746D"/>
    <w:rsid w:val="000A7ACE"/>
    <w:rsid w:val="000A7E30"/>
    <w:rsid w:val="000B0999"/>
    <w:rsid w:val="000B1651"/>
    <w:rsid w:val="000B30F1"/>
    <w:rsid w:val="000B590A"/>
    <w:rsid w:val="000B7B86"/>
    <w:rsid w:val="000C045E"/>
    <w:rsid w:val="000C06D3"/>
    <w:rsid w:val="000C094E"/>
    <w:rsid w:val="000C112C"/>
    <w:rsid w:val="000C23CC"/>
    <w:rsid w:val="000C26AF"/>
    <w:rsid w:val="000C3636"/>
    <w:rsid w:val="000C3AF4"/>
    <w:rsid w:val="000C3FD1"/>
    <w:rsid w:val="000C45B0"/>
    <w:rsid w:val="000C45BD"/>
    <w:rsid w:val="000C46BB"/>
    <w:rsid w:val="000C4BB1"/>
    <w:rsid w:val="000C52A5"/>
    <w:rsid w:val="000C5D68"/>
    <w:rsid w:val="000C6502"/>
    <w:rsid w:val="000C6741"/>
    <w:rsid w:val="000C7AEC"/>
    <w:rsid w:val="000D0687"/>
    <w:rsid w:val="000D1520"/>
    <w:rsid w:val="000D1804"/>
    <w:rsid w:val="000D1968"/>
    <w:rsid w:val="000D1B65"/>
    <w:rsid w:val="000D1B84"/>
    <w:rsid w:val="000D1D2D"/>
    <w:rsid w:val="000D2DBF"/>
    <w:rsid w:val="000D3DE1"/>
    <w:rsid w:val="000D674B"/>
    <w:rsid w:val="000D6EDD"/>
    <w:rsid w:val="000D6FB4"/>
    <w:rsid w:val="000D75EA"/>
    <w:rsid w:val="000D7651"/>
    <w:rsid w:val="000E0FA6"/>
    <w:rsid w:val="000E10E2"/>
    <w:rsid w:val="000E16A7"/>
    <w:rsid w:val="000E2A9B"/>
    <w:rsid w:val="000E3807"/>
    <w:rsid w:val="000E3B37"/>
    <w:rsid w:val="000E4384"/>
    <w:rsid w:val="000E53AA"/>
    <w:rsid w:val="000E5978"/>
    <w:rsid w:val="000E5C5A"/>
    <w:rsid w:val="000E7200"/>
    <w:rsid w:val="000F0601"/>
    <w:rsid w:val="000F0708"/>
    <w:rsid w:val="000F1E66"/>
    <w:rsid w:val="000F1F0B"/>
    <w:rsid w:val="000F2EEA"/>
    <w:rsid w:val="000F3176"/>
    <w:rsid w:val="000F5A10"/>
    <w:rsid w:val="000F6461"/>
    <w:rsid w:val="000F7415"/>
    <w:rsid w:val="000F78BE"/>
    <w:rsid w:val="000F7BBF"/>
    <w:rsid w:val="000F7C3F"/>
    <w:rsid w:val="000F7CC6"/>
    <w:rsid w:val="000F7E58"/>
    <w:rsid w:val="001014D4"/>
    <w:rsid w:val="001023F3"/>
    <w:rsid w:val="00103993"/>
    <w:rsid w:val="00103ABA"/>
    <w:rsid w:val="001043FD"/>
    <w:rsid w:val="001051EB"/>
    <w:rsid w:val="001054D2"/>
    <w:rsid w:val="0010551A"/>
    <w:rsid w:val="00106EA5"/>
    <w:rsid w:val="0010737A"/>
    <w:rsid w:val="00110F7D"/>
    <w:rsid w:val="001117E1"/>
    <w:rsid w:val="00111A6F"/>
    <w:rsid w:val="00113394"/>
    <w:rsid w:val="00113BCA"/>
    <w:rsid w:val="001150FA"/>
    <w:rsid w:val="001166ED"/>
    <w:rsid w:val="0011726E"/>
    <w:rsid w:val="001175AC"/>
    <w:rsid w:val="00117945"/>
    <w:rsid w:val="00117A94"/>
    <w:rsid w:val="00117CFD"/>
    <w:rsid w:val="00120110"/>
    <w:rsid w:val="0012026E"/>
    <w:rsid w:val="00120344"/>
    <w:rsid w:val="00120C94"/>
    <w:rsid w:val="001211E6"/>
    <w:rsid w:val="00121709"/>
    <w:rsid w:val="00122EBB"/>
    <w:rsid w:val="001233F3"/>
    <w:rsid w:val="001237CA"/>
    <w:rsid w:val="00124205"/>
    <w:rsid w:val="00125569"/>
    <w:rsid w:val="00125AD4"/>
    <w:rsid w:val="00125D25"/>
    <w:rsid w:val="0012679D"/>
    <w:rsid w:val="001269FB"/>
    <w:rsid w:val="00126ADA"/>
    <w:rsid w:val="00127135"/>
    <w:rsid w:val="00130504"/>
    <w:rsid w:val="00130730"/>
    <w:rsid w:val="00130B40"/>
    <w:rsid w:val="001315E4"/>
    <w:rsid w:val="00131637"/>
    <w:rsid w:val="00131BD9"/>
    <w:rsid w:val="00133D6A"/>
    <w:rsid w:val="00134916"/>
    <w:rsid w:val="00135064"/>
    <w:rsid w:val="00136471"/>
    <w:rsid w:val="00136705"/>
    <w:rsid w:val="001405B0"/>
    <w:rsid w:val="001405B7"/>
    <w:rsid w:val="0014063C"/>
    <w:rsid w:val="001432C5"/>
    <w:rsid w:val="00143A08"/>
    <w:rsid w:val="00144D76"/>
    <w:rsid w:val="00147437"/>
    <w:rsid w:val="00147669"/>
    <w:rsid w:val="001506A9"/>
    <w:rsid w:val="0015071E"/>
    <w:rsid w:val="00151292"/>
    <w:rsid w:val="001517E1"/>
    <w:rsid w:val="00152CCB"/>
    <w:rsid w:val="00152F8D"/>
    <w:rsid w:val="001535CC"/>
    <w:rsid w:val="00153FC5"/>
    <w:rsid w:val="00154033"/>
    <w:rsid w:val="00154573"/>
    <w:rsid w:val="001558AF"/>
    <w:rsid w:val="00155957"/>
    <w:rsid w:val="00156313"/>
    <w:rsid w:val="001564F2"/>
    <w:rsid w:val="001567C0"/>
    <w:rsid w:val="00156DC7"/>
    <w:rsid w:val="00157604"/>
    <w:rsid w:val="00157872"/>
    <w:rsid w:val="00157AEB"/>
    <w:rsid w:val="00160543"/>
    <w:rsid w:val="0016082A"/>
    <w:rsid w:val="00161451"/>
    <w:rsid w:val="00162727"/>
    <w:rsid w:val="00162D9C"/>
    <w:rsid w:val="00162E74"/>
    <w:rsid w:val="00164072"/>
    <w:rsid w:val="0016422C"/>
    <w:rsid w:val="00165902"/>
    <w:rsid w:val="00165FBB"/>
    <w:rsid w:val="00167A1A"/>
    <w:rsid w:val="0017051D"/>
    <w:rsid w:val="0017135E"/>
    <w:rsid w:val="00172916"/>
    <w:rsid w:val="0017320B"/>
    <w:rsid w:val="0017358E"/>
    <w:rsid w:val="0017445C"/>
    <w:rsid w:val="001755D3"/>
    <w:rsid w:val="00175F3E"/>
    <w:rsid w:val="00176767"/>
    <w:rsid w:val="00177193"/>
    <w:rsid w:val="00180AD0"/>
    <w:rsid w:val="00180BCA"/>
    <w:rsid w:val="001816A5"/>
    <w:rsid w:val="00181C10"/>
    <w:rsid w:val="00182040"/>
    <w:rsid w:val="0018263A"/>
    <w:rsid w:val="00182FC8"/>
    <w:rsid w:val="001834AF"/>
    <w:rsid w:val="0018455D"/>
    <w:rsid w:val="00186372"/>
    <w:rsid w:val="00186E97"/>
    <w:rsid w:val="00190621"/>
    <w:rsid w:val="001906F9"/>
    <w:rsid w:val="00190D54"/>
    <w:rsid w:val="0019111C"/>
    <w:rsid w:val="00191E7F"/>
    <w:rsid w:val="00192545"/>
    <w:rsid w:val="00192E86"/>
    <w:rsid w:val="00192EB7"/>
    <w:rsid w:val="00193F14"/>
    <w:rsid w:val="00193F47"/>
    <w:rsid w:val="001945D5"/>
    <w:rsid w:val="001948D7"/>
    <w:rsid w:val="00194FCB"/>
    <w:rsid w:val="00195065"/>
    <w:rsid w:val="00195D3D"/>
    <w:rsid w:val="00195E4B"/>
    <w:rsid w:val="00196373"/>
    <w:rsid w:val="001A07AA"/>
    <w:rsid w:val="001A0F67"/>
    <w:rsid w:val="001A1174"/>
    <w:rsid w:val="001A29A1"/>
    <w:rsid w:val="001A3AEB"/>
    <w:rsid w:val="001A3CD0"/>
    <w:rsid w:val="001A44D6"/>
    <w:rsid w:val="001A649F"/>
    <w:rsid w:val="001A6F76"/>
    <w:rsid w:val="001A7B86"/>
    <w:rsid w:val="001B1437"/>
    <w:rsid w:val="001B1A32"/>
    <w:rsid w:val="001B1AB0"/>
    <w:rsid w:val="001B1B20"/>
    <w:rsid w:val="001B212E"/>
    <w:rsid w:val="001B2180"/>
    <w:rsid w:val="001B25F6"/>
    <w:rsid w:val="001B37FA"/>
    <w:rsid w:val="001B3D55"/>
    <w:rsid w:val="001B4F5A"/>
    <w:rsid w:val="001B6165"/>
    <w:rsid w:val="001B61EF"/>
    <w:rsid w:val="001B6C30"/>
    <w:rsid w:val="001B7052"/>
    <w:rsid w:val="001C08AB"/>
    <w:rsid w:val="001C08DD"/>
    <w:rsid w:val="001C09BB"/>
    <w:rsid w:val="001C0E39"/>
    <w:rsid w:val="001C23D2"/>
    <w:rsid w:val="001C273E"/>
    <w:rsid w:val="001C3AE0"/>
    <w:rsid w:val="001C4423"/>
    <w:rsid w:val="001C4595"/>
    <w:rsid w:val="001C46F3"/>
    <w:rsid w:val="001C4CD4"/>
    <w:rsid w:val="001C6218"/>
    <w:rsid w:val="001C64F4"/>
    <w:rsid w:val="001C7834"/>
    <w:rsid w:val="001D0CCF"/>
    <w:rsid w:val="001D2544"/>
    <w:rsid w:val="001D2841"/>
    <w:rsid w:val="001D2B3E"/>
    <w:rsid w:val="001D38EB"/>
    <w:rsid w:val="001D3A07"/>
    <w:rsid w:val="001D40A3"/>
    <w:rsid w:val="001D50B9"/>
    <w:rsid w:val="001D5DB9"/>
    <w:rsid w:val="001D687E"/>
    <w:rsid w:val="001D6AB4"/>
    <w:rsid w:val="001D6B2F"/>
    <w:rsid w:val="001D735F"/>
    <w:rsid w:val="001D7DFD"/>
    <w:rsid w:val="001E051E"/>
    <w:rsid w:val="001E096E"/>
    <w:rsid w:val="001E3967"/>
    <w:rsid w:val="001E3A70"/>
    <w:rsid w:val="001E491B"/>
    <w:rsid w:val="001E4E13"/>
    <w:rsid w:val="001E6979"/>
    <w:rsid w:val="001F07C0"/>
    <w:rsid w:val="001F0B08"/>
    <w:rsid w:val="001F114B"/>
    <w:rsid w:val="001F1A5C"/>
    <w:rsid w:val="001F1AEF"/>
    <w:rsid w:val="001F3121"/>
    <w:rsid w:val="001F33E3"/>
    <w:rsid w:val="001F5221"/>
    <w:rsid w:val="001F542A"/>
    <w:rsid w:val="001F5653"/>
    <w:rsid w:val="001F59A2"/>
    <w:rsid w:val="001F5B9F"/>
    <w:rsid w:val="001F6A98"/>
    <w:rsid w:val="001F7D0E"/>
    <w:rsid w:val="002008F3"/>
    <w:rsid w:val="002009AF"/>
    <w:rsid w:val="00201453"/>
    <w:rsid w:val="002014DB"/>
    <w:rsid w:val="002017D3"/>
    <w:rsid w:val="00201972"/>
    <w:rsid w:val="0020295C"/>
    <w:rsid w:val="00202A5D"/>
    <w:rsid w:val="002034D5"/>
    <w:rsid w:val="002035CF"/>
    <w:rsid w:val="0020447F"/>
    <w:rsid w:val="00204480"/>
    <w:rsid w:val="002056B6"/>
    <w:rsid w:val="00205B9B"/>
    <w:rsid w:val="00206AB1"/>
    <w:rsid w:val="00206BF5"/>
    <w:rsid w:val="00206DA3"/>
    <w:rsid w:val="00207D6C"/>
    <w:rsid w:val="00210EB9"/>
    <w:rsid w:val="00211A9B"/>
    <w:rsid w:val="00212C62"/>
    <w:rsid w:val="00213FEF"/>
    <w:rsid w:val="00214018"/>
    <w:rsid w:val="002143D3"/>
    <w:rsid w:val="0021587E"/>
    <w:rsid w:val="00215F2E"/>
    <w:rsid w:val="002164D9"/>
    <w:rsid w:val="0021695E"/>
    <w:rsid w:val="00216FB4"/>
    <w:rsid w:val="00217A9A"/>
    <w:rsid w:val="00220626"/>
    <w:rsid w:val="002206AF"/>
    <w:rsid w:val="00220A3A"/>
    <w:rsid w:val="00220CF3"/>
    <w:rsid w:val="00221238"/>
    <w:rsid w:val="00221687"/>
    <w:rsid w:val="00221EAA"/>
    <w:rsid w:val="00222471"/>
    <w:rsid w:val="00222A0D"/>
    <w:rsid w:val="0022394C"/>
    <w:rsid w:val="00224077"/>
    <w:rsid w:val="00224A0F"/>
    <w:rsid w:val="00226B75"/>
    <w:rsid w:val="00226BCB"/>
    <w:rsid w:val="002271B2"/>
    <w:rsid w:val="00230E2B"/>
    <w:rsid w:val="00230E73"/>
    <w:rsid w:val="002311F1"/>
    <w:rsid w:val="00231443"/>
    <w:rsid w:val="002317B7"/>
    <w:rsid w:val="00231A86"/>
    <w:rsid w:val="00231BF6"/>
    <w:rsid w:val="0023237D"/>
    <w:rsid w:val="002333C1"/>
    <w:rsid w:val="002333F3"/>
    <w:rsid w:val="002334A1"/>
    <w:rsid w:val="00233982"/>
    <w:rsid w:val="0023457D"/>
    <w:rsid w:val="00234662"/>
    <w:rsid w:val="0023468D"/>
    <w:rsid w:val="00234D71"/>
    <w:rsid w:val="00235787"/>
    <w:rsid w:val="00235B0F"/>
    <w:rsid w:val="002367B0"/>
    <w:rsid w:val="00236ADA"/>
    <w:rsid w:val="00240E62"/>
    <w:rsid w:val="0024112D"/>
    <w:rsid w:val="002413E7"/>
    <w:rsid w:val="00241AB0"/>
    <w:rsid w:val="00241F02"/>
    <w:rsid w:val="00242A8B"/>
    <w:rsid w:val="002447E3"/>
    <w:rsid w:val="002464AE"/>
    <w:rsid w:val="00246FC3"/>
    <w:rsid w:val="00247104"/>
    <w:rsid w:val="00247295"/>
    <w:rsid w:val="00250564"/>
    <w:rsid w:val="002515A6"/>
    <w:rsid w:val="00251F35"/>
    <w:rsid w:val="00252531"/>
    <w:rsid w:val="00252722"/>
    <w:rsid w:val="00252E6C"/>
    <w:rsid w:val="002534CF"/>
    <w:rsid w:val="0025387B"/>
    <w:rsid w:val="002548E3"/>
    <w:rsid w:val="00254BCD"/>
    <w:rsid w:val="002560D6"/>
    <w:rsid w:val="00256167"/>
    <w:rsid w:val="00257604"/>
    <w:rsid w:val="00257E16"/>
    <w:rsid w:val="00260A89"/>
    <w:rsid w:val="0026174A"/>
    <w:rsid w:val="00261951"/>
    <w:rsid w:val="00262C15"/>
    <w:rsid w:val="00263D26"/>
    <w:rsid w:val="00263D39"/>
    <w:rsid w:val="00264C3B"/>
    <w:rsid w:val="00265E3E"/>
    <w:rsid w:val="00266006"/>
    <w:rsid w:val="00266417"/>
    <w:rsid w:val="00266AF1"/>
    <w:rsid w:val="00267EA7"/>
    <w:rsid w:val="002701D3"/>
    <w:rsid w:val="00270214"/>
    <w:rsid w:val="00273B67"/>
    <w:rsid w:val="00273F23"/>
    <w:rsid w:val="002750D6"/>
    <w:rsid w:val="00275599"/>
    <w:rsid w:val="002758ED"/>
    <w:rsid w:val="00275CF9"/>
    <w:rsid w:val="00276027"/>
    <w:rsid w:val="002766E7"/>
    <w:rsid w:val="00276B25"/>
    <w:rsid w:val="0027768D"/>
    <w:rsid w:val="00277886"/>
    <w:rsid w:val="00277B15"/>
    <w:rsid w:val="00277B27"/>
    <w:rsid w:val="00280E31"/>
    <w:rsid w:val="002812BB"/>
    <w:rsid w:val="00281A66"/>
    <w:rsid w:val="00281AB1"/>
    <w:rsid w:val="002829C1"/>
    <w:rsid w:val="00282A15"/>
    <w:rsid w:val="0028354B"/>
    <w:rsid w:val="00283B0A"/>
    <w:rsid w:val="00284497"/>
    <w:rsid w:val="002848B2"/>
    <w:rsid w:val="00285514"/>
    <w:rsid w:val="00285619"/>
    <w:rsid w:val="00286A1D"/>
    <w:rsid w:val="002870E5"/>
    <w:rsid w:val="0028777B"/>
    <w:rsid w:val="002879B9"/>
    <w:rsid w:val="00290ABD"/>
    <w:rsid w:val="00291E15"/>
    <w:rsid w:val="00292925"/>
    <w:rsid w:val="00293247"/>
    <w:rsid w:val="00293CA1"/>
    <w:rsid w:val="00293F70"/>
    <w:rsid w:val="0029595C"/>
    <w:rsid w:val="00295A75"/>
    <w:rsid w:val="002972A0"/>
    <w:rsid w:val="00297C26"/>
    <w:rsid w:val="00297C72"/>
    <w:rsid w:val="002A034C"/>
    <w:rsid w:val="002A30D1"/>
    <w:rsid w:val="002A3D44"/>
    <w:rsid w:val="002A43F6"/>
    <w:rsid w:val="002A4825"/>
    <w:rsid w:val="002A5137"/>
    <w:rsid w:val="002A5847"/>
    <w:rsid w:val="002A5E46"/>
    <w:rsid w:val="002A604D"/>
    <w:rsid w:val="002A617F"/>
    <w:rsid w:val="002A6764"/>
    <w:rsid w:val="002A6835"/>
    <w:rsid w:val="002A69A1"/>
    <w:rsid w:val="002A6BA9"/>
    <w:rsid w:val="002A783B"/>
    <w:rsid w:val="002A7D1F"/>
    <w:rsid w:val="002B0C9A"/>
    <w:rsid w:val="002B120E"/>
    <w:rsid w:val="002B3711"/>
    <w:rsid w:val="002B3B5B"/>
    <w:rsid w:val="002B3CD2"/>
    <w:rsid w:val="002B4ED8"/>
    <w:rsid w:val="002B5225"/>
    <w:rsid w:val="002B56F3"/>
    <w:rsid w:val="002B587C"/>
    <w:rsid w:val="002B6E5F"/>
    <w:rsid w:val="002C0287"/>
    <w:rsid w:val="002C1AC4"/>
    <w:rsid w:val="002C2498"/>
    <w:rsid w:val="002C290A"/>
    <w:rsid w:val="002C2EC9"/>
    <w:rsid w:val="002C2F88"/>
    <w:rsid w:val="002C3642"/>
    <w:rsid w:val="002C3A38"/>
    <w:rsid w:val="002C51E3"/>
    <w:rsid w:val="002C5673"/>
    <w:rsid w:val="002C58D7"/>
    <w:rsid w:val="002C5A6B"/>
    <w:rsid w:val="002C646E"/>
    <w:rsid w:val="002C7383"/>
    <w:rsid w:val="002C749B"/>
    <w:rsid w:val="002C7AD2"/>
    <w:rsid w:val="002C7C94"/>
    <w:rsid w:val="002C7CB1"/>
    <w:rsid w:val="002C7D14"/>
    <w:rsid w:val="002D0084"/>
    <w:rsid w:val="002D0543"/>
    <w:rsid w:val="002D0BD3"/>
    <w:rsid w:val="002D1D1F"/>
    <w:rsid w:val="002D28EA"/>
    <w:rsid w:val="002D2DDF"/>
    <w:rsid w:val="002D3335"/>
    <w:rsid w:val="002D3991"/>
    <w:rsid w:val="002D3B3D"/>
    <w:rsid w:val="002D3CD4"/>
    <w:rsid w:val="002D3E0E"/>
    <w:rsid w:val="002D4228"/>
    <w:rsid w:val="002D448C"/>
    <w:rsid w:val="002D6253"/>
    <w:rsid w:val="002D6A39"/>
    <w:rsid w:val="002D6DA0"/>
    <w:rsid w:val="002D6DED"/>
    <w:rsid w:val="002D771C"/>
    <w:rsid w:val="002D7E9C"/>
    <w:rsid w:val="002E0853"/>
    <w:rsid w:val="002E0AA1"/>
    <w:rsid w:val="002E0DC6"/>
    <w:rsid w:val="002E10B5"/>
    <w:rsid w:val="002E17A2"/>
    <w:rsid w:val="002E1803"/>
    <w:rsid w:val="002E1891"/>
    <w:rsid w:val="002E2109"/>
    <w:rsid w:val="002E3C4E"/>
    <w:rsid w:val="002E5634"/>
    <w:rsid w:val="002E5750"/>
    <w:rsid w:val="002E5CB0"/>
    <w:rsid w:val="002E6AF8"/>
    <w:rsid w:val="002E6B91"/>
    <w:rsid w:val="002E6BE9"/>
    <w:rsid w:val="002E6E03"/>
    <w:rsid w:val="002F05C7"/>
    <w:rsid w:val="002F45D5"/>
    <w:rsid w:val="002F4D43"/>
    <w:rsid w:val="002F545B"/>
    <w:rsid w:val="002F5B00"/>
    <w:rsid w:val="002F6975"/>
    <w:rsid w:val="002F69F8"/>
    <w:rsid w:val="00300661"/>
    <w:rsid w:val="0030089B"/>
    <w:rsid w:val="00300F13"/>
    <w:rsid w:val="0030193D"/>
    <w:rsid w:val="00301F8F"/>
    <w:rsid w:val="00302FF7"/>
    <w:rsid w:val="00303658"/>
    <w:rsid w:val="00304435"/>
    <w:rsid w:val="003044A1"/>
    <w:rsid w:val="003046D2"/>
    <w:rsid w:val="00304F1C"/>
    <w:rsid w:val="00305277"/>
    <w:rsid w:val="0030527C"/>
    <w:rsid w:val="0030549E"/>
    <w:rsid w:val="00305E83"/>
    <w:rsid w:val="003063CC"/>
    <w:rsid w:val="00306F2D"/>
    <w:rsid w:val="00306F6F"/>
    <w:rsid w:val="00307519"/>
    <w:rsid w:val="003076B8"/>
    <w:rsid w:val="00307E25"/>
    <w:rsid w:val="00307E6D"/>
    <w:rsid w:val="0031023D"/>
    <w:rsid w:val="003104D3"/>
    <w:rsid w:val="00311103"/>
    <w:rsid w:val="00312701"/>
    <w:rsid w:val="0031277C"/>
    <w:rsid w:val="003129CC"/>
    <w:rsid w:val="00313488"/>
    <w:rsid w:val="00313D55"/>
    <w:rsid w:val="0031465D"/>
    <w:rsid w:val="003147F5"/>
    <w:rsid w:val="00314EDB"/>
    <w:rsid w:val="00315E1A"/>
    <w:rsid w:val="00316C8E"/>
    <w:rsid w:val="003176DD"/>
    <w:rsid w:val="003207CF"/>
    <w:rsid w:val="00320DBD"/>
    <w:rsid w:val="00321D8E"/>
    <w:rsid w:val="00321DAC"/>
    <w:rsid w:val="00321F02"/>
    <w:rsid w:val="00323923"/>
    <w:rsid w:val="003241E6"/>
    <w:rsid w:val="00324686"/>
    <w:rsid w:val="0032576B"/>
    <w:rsid w:val="00325F68"/>
    <w:rsid w:val="003263D9"/>
    <w:rsid w:val="003265BD"/>
    <w:rsid w:val="00327B17"/>
    <w:rsid w:val="003302E0"/>
    <w:rsid w:val="00330366"/>
    <w:rsid w:val="00331155"/>
    <w:rsid w:val="00331D75"/>
    <w:rsid w:val="003328C2"/>
    <w:rsid w:val="00332DD7"/>
    <w:rsid w:val="00333708"/>
    <w:rsid w:val="003341C6"/>
    <w:rsid w:val="00334272"/>
    <w:rsid w:val="00334283"/>
    <w:rsid w:val="0033456F"/>
    <w:rsid w:val="00335386"/>
    <w:rsid w:val="003405C4"/>
    <w:rsid w:val="003406F2"/>
    <w:rsid w:val="00340837"/>
    <w:rsid w:val="00340D76"/>
    <w:rsid w:val="00340F62"/>
    <w:rsid w:val="00341685"/>
    <w:rsid w:val="0034225A"/>
    <w:rsid w:val="003426DB"/>
    <w:rsid w:val="00342CCA"/>
    <w:rsid w:val="00344C77"/>
    <w:rsid w:val="00345364"/>
    <w:rsid w:val="00345A24"/>
    <w:rsid w:val="003460C1"/>
    <w:rsid w:val="003463D6"/>
    <w:rsid w:val="003467E5"/>
    <w:rsid w:val="00346C47"/>
    <w:rsid w:val="00346EA0"/>
    <w:rsid w:val="003478E0"/>
    <w:rsid w:val="00347C77"/>
    <w:rsid w:val="00347E37"/>
    <w:rsid w:val="00350E07"/>
    <w:rsid w:val="003511A2"/>
    <w:rsid w:val="00351B51"/>
    <w:rsid w:val="003522E3"/>
    <w:rsid w:val="003526D3"/>
    <w:rsid w:val="00352A6F"/>
    <w:rsid w:val="00352ABD"/>
    <w:rsid w:val="00352B6C"/>
    <w:rsid w:val="00353703"/>
    <w:rsid w:val="00354119"/>
    <w:rsid w:val="00356783"/>
    <w:rsid w:val="003568D0"/>
    <w:rsid w:val="003569C8"/>
    <w:rsid w:val="00357141"/>
    <w:rsid w:val="00357188"/>
    <w:rsid w:val="0036002C"/>
    <w:rsid w:val="00361B66"/>
    <w:rsid w:val="00363530"/>
    <w:rsid w:val="003636F7"/>
    <w:rsid w:val="00363929"/>
    <w:rsid w:val="00363C40"/>
    <w:rsid w:val="00365A84"/>
    <w:rsid w:val="003660A0"/>
    <w:rsid w:val="003661FF"/>
    <w:rsid w:val="0036676A"/>
    <w:rsid w:val="003669E3"/>
    <w:rsid w:val="00367ACB"/>
    <w:rsid w:val="00367E81"/>
    <w:rsid w:val="00367F0F"/>
    <w:rsid w:val="00370058"/>
    <w:rsid w:val="00370842"/>
    <w:rsid w:val="00370B5B"/>
    <w:rsid w:val="00370CCF"/>
    <w:rsid w:val="00371308"/>
    <w:rsid w:val="003720AF"/>
    <w:rsid w:val="00372346"/>
    <w:rsid w:val="00372376"/>
    <w:rsid w:val="0037436D"/>
    <w:rsid w:val="003752D9"/>
    <w:rsid w:val="00376E2B"/>
    <w:rsid w:val="00380350"/>
    <w:rsid w:val="003804C2"/>
    <w:rsid w:val="00380F9D"/>
    <w:rsid w:val="00381AC4"/>
    <w:rsid w:val="003830F4"/>
    <w:rsid w:val="003841FE"/>
    <w:rsid w:val="003869F9"/>
    <w:rsid w:val="00387017"/>
    <w:rsid w:val="003871C3"/>
    <w:rsid w:val="00390106"/>
    <w:rsid w:val="00390581"/>
    <w:rsid w:val="00390C5F"/>
    <w:rsid w:val="00390E9D"/>
    <w:rsid w:val="00391544"/>
    <w:rsid w:val="0039198B"/>
    <w:rsid w:val="00391CB9"/>
    <w:rsid w:val="00391DDC"/>
    <w:rsid w:val="00392035"/>
    <w:rsid w:val="00392EF9"/>
    <w:rsid w:val="003941F8"/>
    <w:rsid w:val="003956CC"/>
    <w:rsid w:val="003957F7"/>
    <w:rsid w:val="00395827"/>
    <w:rsid w:val="00396590"/>
    <w:rsid w:val="003968B8"/>
    <w:rsid w:val="00396999"/>
    <w:rsid w:val="00396BAF"/>
    <w:rsid w:val="00397128"/>
    <w:rsid w:val="003A13EC"/>
    <w:rsid w:val="003A17F3"/>
    <w:rsid w:val="003A1E97"/>
    <w:rsid w:val="003A1EB6"/>
    <w:rsid w:val="003A2025"/>
    <w:rsid w:val="003A251D"/>
    <w:rsid w:val="003A287C"/>
    <w:rsid w:val="003A2F4A"/>
    <w:rsid w:val="003A3118"/>
    <w:rsid w:val="003A335B"/>
    <w:rsid w:val="003A33B8"/>
    <w:rsid w:val="003A3AE1"/>
    <w:rsid w:val="003A497B"/>
    <w:rsid w:val="003A4B8B"/>
    <w:rsid w:val="003A4CE6"/>
    <w:rsid w:val="003A52CB"/>
    <w:rsid w:val="003A649D"/>
    <w:rsid w:val="003A69B7"/>
    <w:rsid w:val="003A7450"/>
    <w:rsid w:val="003B0070"/>
    <w:rsid w:val="003B1F8C"/>
    <w:rsid w:val="003B2028"/>
    <w:rsid w:val="003B210F"/>
    <w:rsid w:val="003B280F"/>
    <w:rsid w:val="003B283A"/>
    <w:rsid w:val="003B2D52"/>
    <w:rsid w:val="003B35EA"/>
    <w:rsid w:val="003B361D"/>
    <w:rsid w:val="003B373E"/>
    <w:rsid w:val="003B394D"/>
    <w:rsid w:val="003B40C6"/>
    <w:rsid w:val="003B4675"/>
    <w:rsid w:val="003B47A4"/>
    <w:rsid w:val="003B47A9"/>
    <w:rsid w:val="003B4A22"/>
    <w:rsid w:val="003B6331"/>
    <w:rsid w:val="003B7429"/>
    <w:rsid w:val="003B77EC"/>
    <w:rsid w:val="003B78A0"/>
    <w:rsid w:val="003C000A"/>
    <w:rsid w:val="003C052B"/>
    <w:rsid w:val="003C09F7"/>
    <w:rsid w:val="003C142E"/>
    <w:rsid w:val="003C14E5"/>
    <w:rsid w:val="003C1C98"/>
    <w:rsid w:val="003C33A2"/>
    <w:rsid w:val="003C4370"/>
    <w:rsid w:val="003C46B1"/>
    <w:rsid w:val="003C5530"/>
    <w:rsid w:val="003C592F"/>
    <w:rsid w:val="003C5C79"/>
    <w:rsid w:val="003C7C25"/>
    <w:rsid w:val="003D09C7"/>
    <w:rsid w:val="003D1366"/>
    <w:rsid w:val="003D17A3"/>
    <w:rsid w:val="003D25F7"/>
    <w:rsid w:val="003D3202"/>
    <w:rsid w:val="003D344F"/>
    <w:rsid w:val="003D47D7"/>
    <w:rsid w:val="003D5F57"/>
    <w:rsid w:val="003D611E"/>
    <w:rsid w:val="003D6907"/>
    <w:rsid w:val="003D74FB"/>
    <w:rsid w:val="003D7558"/>
    <w:rsid w:val="003D7639"/>
    <w:rsid w:val="003D76E0"/>
    <w:rsid w:val="003D79A1"/>
    <w:rsid w:val="003D7AAF"/>
    <w:rsid w:val="003D7D0B"/>
    <w:rsid w:val="003D7FFE"/>
    <w:rsid w:val="003E022B"/>
    <w:rsid w:val="003E0583"/>
    <w:rsid w:val="003E0636"/>
    <w:rsid w:val="003E0B58"/>
    <w:rsid w:val="003E15F6"/>
    <w:rsid w:val="003E1D89"/>
    <w:rsid w:val="003E233F"/>
    <w:rsid w:val="003E4088"/>
    <w:rsid w:val="003E42C9"/>
    <w:rsid w:val="003E43DB"/>
    <w:rsid w:val="003E49C5"/>
    <w:rsid w:val="003E4C86"/>
    <w:rsid w:val="003E5652"/>
    <w:rsid w:val="003E6846"/>
    <w:rsid w:val="003E6BE6"/>
    <w:rsid w:val="003E73C7"/>
    <w:rsid w:val="003F18AB"/>
    <w:rsid w:val="003F1C94"/>
    <w:rsid w:val="003F3875"/>
    <w:rsid w:val="003F3FB1"/>
    <w:rsid w:val="003F4C70"/>
    <w:rsid w:val="003F5E8A"/>
    <w:rsid w:val="003F6254"/>
    <w:rsid w:val="003F6843"/>
    <w:rsid w:val="003F6AE0"/>
    <w:rsid w:val="003F704E"/>
    <w:rsid w:val="0040088E"/>
    <w:rsid w:val="00402332"/>
    <w:rsid w:val="00402AA5"/>
    <w:rsid w:val="00402B3F"/>
    <w:rsid w:val="00403C35"/>
    <w:rsid w:val="004040DC"/>
    <w:rsid w:val="004051B2"/>
    <w:rsid w:val="004065EE"/>
    <w:rsid w:val="00407991"/>
    <w:rsid w:val="00410FEE"/>
    <w:rsid w:val="00412C8C"/>
    <w:rsid w:val="00412CBE"/>
    <w:rsid w:val="00413769"/>
    <w:rsid w:val="00413A82"/>
    <w:rsid w:val="004140F7"/>
    <w:rsid w:val="00415EC2"/>
    <w:rsid w:val="00416BBD"/>
    <w:rsid w:val="00417FEB"/>
    <w:rsid w:val="0042018B"/>
    <w:rsid w:val="00421345"/>
    <w:rsid w:val="00421431"/>
    <w:rsid w:val="004216BD"/>
    <w:rsid w:val="00421D90"/>
    <w:rsid w:val="004223C1"/>
    <w:rsid w:val="00424672"/>
    <w:rsid w:val="0042604E"/>
    <w:rsid w:val="004260AC"/>
    <w:rsid w:val="004260ED"/>
    <w:rsid w:val="0042666A"/>
    <w:rsid w:val="00427A51"/>
    <w:rsid w:val="004311A3"/>
    <w:rsid w:val="004315C2"/>
    <w:rsid w:val="00431807"/>
    <w:rsid w:val="00433AD8"/>
    <w:rsid w:val="00433D5E"/>
    <w:rsid w:val="00435111"/>
    <w:rsid w:val="00435A24"/>
    <w:rsid w:val="00435B8E"/>
    <w:rsid w:val="00436335"/>
    <w:rsid w:val="00436FDC"/>
    <w:rsid w:val="00440517"/>
    <w:rsid w:val="0044064A"/>
    <w:rsid w:val="00440A32"/>
    <w:rsid w:val="00441572"/>
    <w:rsid w:val="00441655"/>
    <w:rsid w:val="00441793"/>
    <w:rsid w:val="0044263F"/>
    <w:rsid w:val="0044286D"/>
    <w:rsid w:val="004428C8"/>
    <w:rsid w:val="00442F1B"/>
    <w:rsid w:val="00443564"/>
    <w:rsid w:val="00443AA1"/>
    <w:rsid w:val="00444822"/>
    <w:rsid w:val="0044484F"/>
    <w:rsid w:val="0044528A"/>
    <w:rsid w:val="00445765"/>
    <w:rsid w:val="004457AD"/>
    <w:rsid w:val="004457C2"/>
    <w:rsid w:val="00447DAB"/>
    <w:rsid w:val="00447F6E"/>
    <w:rsid w:val="004506CA"/>
    <w:rsid w:val="00450802"/>
    <w:rsid w:val="00450D1F"/>
    <w:rsid w:val="00452207"/>
    <w:rsid w:val="004531C0"/>
    <w:rsid w:val="004541C2"/>
    <w:rsid w:val="00454581"/>
    <w:rsid w:val="00454AB9"/>
    <w:rsid w:val="00454B9F"/>
    <w:rsid w:val="00455657"/>
    <w:rsid w:val="00456C47"/>
    <w:rsid w:val="0045734E"/>
    <w:rsid w:val="004602FD"/>
    <w:rsid w:val="00462799"/>
    <w:rsid w:val="00462C08"/>
    <w:rsid w:val="00463A36"/>
    <w:rsid w:val="00463DE3"/>
    <w:rsid w:val="00464295"/>
    <w:rsid w:val="0046600A"/>
    <w:rsid w:val="004667A3"/>
    <w:rsid w:val="00466D75"/>
    <w:rsid w:val="00466F42"/>
    <w:rsid w:val="00467EE8"/>
    <w:rsid w:val="00470A5A"/>
    <w:rsid w:val="00470D27"/>
    <w:rsid w:val="00470E7D"/>
    <w:rsid w:val="004718F3"/>
    <w:rsid w:val="00472655"/>
    <w:rsid w:val="00472F8E"/>
    <w:rsid w:val="00473022"/>
    <w:rsid w:val="00473084"/>
    <w:rsid w:val="0047397C"/>
    <w:rsid w:val="00473C45"/>
    <w:rsid w:val="00474055"/>
    <w:rsid w:val="004746C0"/>
    <w:rsid w:val="00474980"/>
    <w:rsid w:val="00475657"/>
    <w:rsid w:val="004760E1"/>
    <w:rsid w:val="004773D9"/>
    <w:rsid w:val="00480034"/>
    <w:rsid w:val="004806EC"/>
    <w:rsid w:val="0048143D"/>
    <w:rsid w:val="0048183E"/>
    <w:rsid w:val="0048185E"/>
    <w:rsid w:val="00481DAC"/>
    <w:rsid w:val="00483475"/>
    <w:rsid w:val="0048470C"/>
    <w:rsid w:val="0048479E"/>
    <w:rsid w:val="004859A9"/>
    <w:rsid w:val="004859D1"/>
    <w:rsid w:val="0048631D"/>
    <w:rsid w:val="00486940"/>
    <w:rsid w:val="00486B05"/>
    <w:rsid w:val="00487ABB"/>
    <w:rsid w:val="00487EB8"/>
    <w:rsid w:val="00491AF4"/>
    <w:rsid w:val="00492BA6"/>
    <w:rsid w:val="00492D97"/>
    <w:rsid w:val="004933A0"/>
    <w:rsid w:val="00493E44"/>
    <w:rsid w:val="00493F0C"/>
    <w:rsid w:val="00494046"/>
    <w:rsid w:val="0049468D"/>
    <w:rsid w:val="00494861"/>
    <w:rsid w:val="00494D22"/>
    <w:rsid w:val="00494EC5"/>
    <w:rsid w:val="004963E4"/>
    <w:rsid w:val="004972D2"/>
    <w:rsid w:val="00497609"/>
    <w:rsid w:val="004A1191"/>
    <w:rsid w:val="004A1522"/>
    <w:rsid w:val="004A34A8"/>
    <w:rsid w:val="004A370D"/>
    <w:rsid w:val="004A3A7C"/>
    <w:rsid w:val="004A4DDE"/>
    <w:rsid w:val="004A57C1"/>
    <w:rsid w:val="004A6D6F"/>
    <w:rsid w:val="004A7D97"/>
    <w:rsid w:val="004B0537"/>
    <w:rsid w:val="004B12DD"/>
    <w:rsid w:val="004B2CF9"/>
    <w:rsid w:val="004B3CD3"/>
    <w:rsid w:val="004B403E"/>
    <w:rsid w:val="004B47BA"/>
    <w:rsid w:val="004B49FC"/>
    <w:rsid w:val="004B4E0D"/>
    <w:rsid w:val="004B548B"/>
    <w:rsid w:val="004B573A"/>
    <w:rsid w:val="004B5BDB"/>
    <w:rsid w:val="004B6946"/>
    <w:rsid w:val="004B6AE5"/>
    <w:rsid w:val="004B6D7B"/>
    <w:rsid w:val="004B71C9"/>
    <w:rsid w:val="004B733C"/>
    <w:rsid w:val="004B786E"/>
    <w:rsid w:val="004B7BFD"/>
    <w:rsid w:val="004C02D0"/>
    <w:rsid w:val="004C0C54"/>
    <w:rsid w:val="004C10B6"/>
    <w:rsid w:val="004C1BC3"/>
    <w:rsid w:val="004C2825"/>
    <w:rsid w:val="004C38BE"/>
    <w:rsid w:val="004C40CF"/>
    <w:rsid w:val="004C5563"/>
    <w:rsid w:val="004C77D1"/>
    <w:rsid w:val="004C7CE7"/>
    <w:rsid w:val="004C7D28"/>
    <w:rsid w:val="004C7D67"/>
    <w:rsid w:val="004D076F"/>
    <w:rsid w:val="004D0B35"/>
    <w:rsid w:val="004D0CFF"/>
    <w:rsid w:val="004D1010"/>
    <w:rsid w:val="004D15B7"/>
    <w:rsid w:val="004D2CC3"/>
    <w:rsid w:val="004D2E41"/>
    <w:rsid w:val="004D30C5"/>
    <w:rsid w:val="004D3670"/>
    <w:rsid w:val="004D392E"/>
    <w:rsid w:val="004D3E6C"/>
    <w:rsid w:val="004D4680"/>
    <w:rsid w:val="004D4FF8"/>
    <w:rsid w:val="004D56A1"/>
    <w:rsid w:val="004D5E52"/>
    <w:rsid w:val="004D5E99"/>
    <w:rsid w:val="004D6142"/>
    <w:rsid w:val="004D630D"/>
    <w:rsid w:val="004D63C4"/>
    <w:rsid w:val="004D736A"/>
    <w:rsid w:val="004D73A9"/>
    <w:rsid w:val="004D78F3"/>
    <w:rsid w:val="004E0A7E"/>
    <w:rsid w:val="004E0AB0"/>
    <w:rsid w:val="004E17A6"/>
    <w:rsid w:val="004E1942"/>
    <w:rsid w:val="004E2984"/>
    <w:rsid w:val="004E2BB8"/>
    <w:rsid w:val="004E2C00"/>
    <w:rsid w:val="004E3D07"/>
    <w:rsid w:val="004E4145"/>
    <w:rsid w:val="004E4422"/>
    <w:rsid w:val="004E4894"/>
    <w:rsid w:val="004E4A29"/>
    <w:rsid w:val="004E4C64"/>
    <w:rsid w:val="004E6BC7"/>
    <w:rsid w:val="004E6F4E"/>
    <w:rsid w:val="004E799C"/>
    <w:rsid w:val="004E7E17"/>
    <w:rsid w:val="004E7EBD"/>
    <w:rsid w:val="004F0068"/>
    <w:rsid w:val="004F05EA"/>
    <w:rsid w:val="004F1CB9"/>
    <w:rsid w:val="004F246B"/>
    <w:rsid w:val="004F2F17"/>
    <w:rsid w:val="004F38F2"/>
    <w:rsid w:val="004F39B6"/>
    <w:rsid w:val="004F3BC0"/>
    <w:rsid w:val="004F6C30"/>
    <w:rsid w:val="004F6CA3"/>
    <w:rsid w:val="004F71A2"/>
    <w:rsid w:val="004F7BBF"/>
    <w:rsid w:val="005000D2"/>
    <w:rsid w:val="00500EA1"/>
    <w:rsid w:val="005019BF"/>
    <w:rsid w:val="0050223E"/>
    <w:rsid w:val="005023EA"/>
    <w:rsid w:val="005028BC"/>
    <w:rsid w:val="00502D85"/>
    <w:rsid w:val="00502FA6"/>
    <w:rsid w:val="00503CDF"/>
    <w:rsid w:val="0050430E"/>
    <w:rsid w:val="005045A5"/>
    <w:rsid w:val="00504638"/>
    <w:rsid w:val="00504D86"/>
    <w:rsid w:val="00505013"/>
    <w:rsid w:val="005051F7"/>
    <w:rsid w:val="00505CCC"/>
    <w:rsid w:val="00506C84"/>
    <w:rsid w:val="00512065"/>
    <w:rsid w:val="0051235E"/>
    <w:rsid w:val="005126ED"/>
    <w:rsid w:val="005129B8"/>
    <w:rsid w:val="0051335B"/>
    <w:rsid w:val="00513695"/>
    <w:rsid w:val="0051376F"/>
    <w:rsid w:val="00514D64"/>
    <w:rsid w:val="00515EBB"/>
    <w:rsid w:val="00517888"/>
    <w:rsid w:val="00520EC3"/>
    <w:rsid w:val="00522385"/>
    <w:rsid w:val="005223E6"/>
    <w:rsid w:val="00522E91"/>
    <w:rsid w:val="00524AC1"/>
    <w:rsid w:val="00526ED3"/>
    <w:rsid w:val="00527573"/>
    <w:rsid w:val="00527CA4"/>
    <w:rsid w:val="00527CBC"/>
    <w:rsid w:val="00527DEF"/>
    <w:rsid w:val="005301FE"/>
    <w:rsid w:val="005316D8"/>
    <w:rsid w:val="00536668"/>
    <w:rsid w:val="00537B25"/>
    <w:rsid w:val="0054025C"/>
    <w:rsid w:val="005405E1"/>
    <w:rsid w:val="0054132E"/>
    <w:rsid w:val="0054173E"/>
    <w:rsid w:val="00541EEF"/>
    <w:rsid w:val="0054332D"/>
    <w:rsid w:val="00543FC7"/>
    <w:rsid w:val="00545F81"/>
    <w:rsid w:val="0054755D"/>
    <w:rsid w:val="00550239"/>
    <w:rsid w:val="00550494"/>
    <w:rsid w:val="005505B1"/>
    <w:rsid w:val="0055061F"/>
    <w:rsid w:val="00550B9F"/>
    <w:rsid w:val="0055223E"/>
    <w:rsid w:val="00552248"/>
    <w:rsid w:val="00552EF0"/>
    <w:rsid w:val="005532A3"/>
    <w:rsid w:val="005538CF"/>
    <w:rsid w:val="00553C0E"/>
    <w:rsid w:val="00553ED1"/>
    <w:rsid w:val="005550CB"/>
    <w:rsid w:val="00555436"/>
    <w:rsid w:val="00556384"/>
    <w:rsid w:val="00556B2C"/>
    <w:rsid w:val="00556CFD"/>
    <w:rsid w:val="0055710D"/>
    <w:rsid w:val="00557C2E"/>
    <w:rsid w:val="00560A0A"/>
    <w:rsid w:val="00562E9B"/>
    <w:rsid w:val="00562FDD"/>
    <w:rsid w:val="00563ED1"/>
    <w:rsid w:val="00564174"/>
    <w:rsid w:val="0056607C"/>
    <w:rsid w:val="0056650A"/>
    <w:rsid w:val="00566C53"/>
    <w:rsid w:val="00566CAA"/>
    <w:rsid w:val="00567680"/>
    <w:rsid w:val="00567DEA"/>
    <w:rsid w:val="00570078"/>
    <w:rsid w:val="00570BC8"/>
    <w:rsid w:val="00571545"/>
    <w:rsid w:val="00571DEA"/>
    <w:rsid w:val="00572456"/>
    <w:rsid w:val="00572A72"/>
    <w:rsid w:val="00573D1E"/>
    <w:rsid w:val="00574223"/>
    <w:rsid w:val="0057444C"/>
    <w:rsid w:val="00574CF1"/>
    <w:rsid w:val="00576119"/>
    <w:rsid w:val="005763B0"/>
    <w:rsid w:val="00576A45"/>
    <w:rsid w:val="00576B9A"/>
    <w:rsid w:val="0057701F"/>
    <w:rsid w:val="0057734B"/>
    <w:rsid w:val="00577887"/>
    <w:rsid w:val="005779D8"/>
    <w:rsid w:val="00580528"/>
    <w:rsid w:val="00580809"/>
    <w:rsid w:val="00580968"/>
    <w:rsid w:val="00581A93"/>
    <w:rsid w:val="0058272B"/>
    <w:rsid w:val="00584B3E"/>
    <w:rsid w:val="00585694"/>
    <w:rsid w:val="00585BAE"/>
    <w:rsid w:val="00586B35"/>
    <w:rsid w:val="00586D74"/>
    <w:rsid w:val="005876AE"/>
    <w:rsid w:val="00587980"/>
    <w:rsid w:val="005904EC"/>
    <w:rsid w:val="005913D7"/>
    <w:rsid w:val="00591D7E"/>
    <w:rsid w:val="00591D81"/>
    <w:rsid w:val="005929E7"/>
    <w:rsid w:val="00592BD3"/>
    <w:rsid w:val="005944FD"/>
    <w:rsid w:val="00594E10"/>
    <w:rsid w:val="00595BF4"/>
    <w:rsid w:val="00595D87"/>
    <w:rsid w:val="00596894"/>
    <w:rsid w:val="005974C8"/>
    <w:rsid w:val="005A0544"/>
    <w:rsid w:val="005A0B4A"/>
    <w:rsid w:val="005A0E17"/>
    <w:rsid w:val="005A1289"/>
    <w:rsid w:val="005A23D5"/>
    <w:rsid w:val="005A333F"/>
    <w:rsid w:val="005A3AF6"/>
    <w:rsid w:val="005A3EA2"/>
    <w:rsid w:val="005A47D3"/>
    <w:rsid w:val="005A765B"/>
    <w:rsid w:val="005B0472"/>
    <w:rsid w:val="005B0CCB"/>
    <w:rsid w:val="005B0EF1"/>
    <w:rsid w:val="005B261A"/>
    <w:rsid w:val="005B2C70"/>
    <w:rsid w:val="005B30E1"/>
    <w:rsid w:val="005B32A4"/>
    <w:rsid w:val="005B3D79"/>
    <w:rsid w:val="005B3FD3"/>
    <w:rsid w:val="005B4F7F"/>
    <w:rsid w:val="005B4FC5"/>
    <w:rsid w:val="005B52BC"/>
    <w:rsid w:val="005B58EE"/>
    <w:rsid w:val="005B6B2F"/>
    <w:rsid w:val="005B73B3"/>
    <w:rsid w:val="005C0A07"/>
    <w:rsid w:val="005C0D5D"/>
    <w:rsid w:val="005C139F"/>
    <w:rsid w:val="005C18E5"/>
    <w:rsid w:val="005C3F34"/>
    <w:rsid w:val="005C4048"/>
    <w:rsid w:val="005C41F2"/>
    <w:rsid w:val="005C46C7"/>
    <w:rsid w:val="005C491E"/>
    <w:rsid w:val="005C5348"/>
    <w:rsid w:val="005C5436"/>
    <w:rsid w:val="005C582B"/>
    <w:rsid w:val="005C5BC7"/>
    <w:rsid w:val="005C5E16"/>
    <w:rsid w:val="005C60AE"/>
    <w:rsid w:val="005C6F96"/>
    <w:rsid w:val="005C7C87"/>
    <w:rsid w:val="005C7D6A"/>
    <w:rsid w:val="005D0965"/>
    <w:rsid w:val="005D0F1C"/>
    <w:rsid w:val="005D21D3"/>
    <w:rsid w:val="005D2552"/>
    <w:rsid w:val="005D3649"/>
    <w:rsid w:val="005D3823"/>
    <w:rsid w:val="005D4187"/>
    <w:rsid w:val="005D4A65"/>
    <w:rsid w:val="005D5455"/>
    <w:rsid w:val="005D5546"/>
    <w:rsid w:val="005D565F"/>
    <w:rsid w:val="005D5927"/>
    <w:rsid w:val="005D5937"/>
    <w:rsid w:val="005D6772"/>
    <w:rsid w:val="005D6F4B"/>
    <w:rsid w:val="005D7D09"/>
    <w:rsid w:val="005E05C2"/>
    <w:rsid w:val="005E0830"/>
    <w:rsid w:val="005E0F98"/>
    <w:rsid w:val="005E1798"/>
    <w:rsid w:val="005E1FE3"/>
    <w:rsid w:val="005E260C"/>
    <w:rsid w:val="005E290D"/>
    <w:rsid w:val="005E389F"/>
    <w:rsid w:val="005E396E"/>
    <w:rsid w:val="005E454F"/>
    <w:rsid w:val="005E4608"/>
    <w:rsid w:val="005E489F"/>
    <w:rsid w:val="005E4CA5"/>
    <w:rsid w:val="005E52B8"/>
    <w:rsid w:val="005E53DA"/>
    <w:rsid w:val="005E7096"/>
    <w:rsid w:val="005E7647"/>
    <w:rsid w:val="005E7BA9"/>
    <w:rsid w:val="005F1086"/>
    <w:rsid w:val="005F1397"/>
    <w:rsid w:val="005F16DD"/>
    <w:rsid w:val="005F1900"/>
    <w:rsid w:val="005F1ACD"/>
    <w:rsid w:val="005F2674"/>
    <w:rsid w:val="005F2F5F"/>
    <w:rsid w:val="005F38A6"/>
    <w:rsid w:val="005F4094"/>
    <w:rsid w:val="005F4835"/>
    <w:rsid w:val="005F4F02"/>
    <w:rsid w:val="005F5216"/>
    <w:rsid w:val="005F53CF"/>
    <w:rsid w:val="005F5A47"/>
    <w:rsid w:val="005F5B60"/>
    <w:rsid w:val="005F5EEA"/>
    <w:rsid w:val="005F68AD"/>
    <w:rsid w:val="005F6B4D"/>
    <w:rsid w:val="005F6E15"/>
    <w:rsid w:val="005F725D"/>
    <w:rsid w:val="005F75C5"/>
    <w:rsid w:val="006019E6"/>
    <w:rsid w:val="00601A6F"/>
    <w:rsid w:val="00602252"/>
    <w:rsid w:val="0060244F"/>
    <w:rsid w:val="006029B6"/>
    <w:rsid w:val="00602A02"/>
    <w:rsid w:val="00603107"/>
    <w:rsid w:val="00603412"/>
    <w:rsid w:val="00605641"/>
    <w:rsid w:val="00606964"/>
    <w:rsid w:val="00607054"/>
    <w:rsid w:val="0060746D"/>
    <w:rsid w:val="00607AE9"/>
    <w:rsid w:val="00607B17"/>
    <w:rsid w:val="006105E6"/>
    <w:rsid w:val="00611079"/>
    <w:rsid w:val="00611B0B"/>
    <w:rsid w:val="006128D0"/>
    <w:rsid w:val="006131D6"/>
    <w:rsid w:val="006132C3"/>
    <w:rsid w:val="006139E3"/>
    <w:rsid w:val="00613F43"/>
    <w:rsid w:val="006146C7"/>
    <w:rsid w:val="00614885"/>
    <w:rsid w:val="00615EA1"/>
    <w:rsid w:val="00616000"/>
    <w:rsid w:val="00617B1E"/>
    <w:rsid w:val="00620EED"/>
    <w:rsid w:val="00621228"/>
    <w:rsid w:val="0062216D"/>
    <w:rsid w:val="00623A29"/>
    <w:rsid w:val="00624B58"/>
    <w:rsid w:val="00625F16"/>
    <w:rsid w:val="006265D6"/>
    <w:rsid w:val="0062760C"/>
    <w:rsid w:val="006278FE"/>
    <w:rsid w:val="00627C87"/>
    <w:rsid w:val="00627E48"/>
    <w:rsid w:val="00627F53"/>
    <w:rsid w:val="006302BD"/>
    <w:rsid w:val="00630988"/>
    <w:rsid w:val="00630BD9"/>
    <w:rsid w:val="006320A2"/>
    <w:rsid w:val="0063243E"/>
    <w:rsid w:val="00632C8E"/>
    <w:rsid w:val="006331E6"/>
    <w:rsid w:val="00633AA4"/>
    <w:rsid w:val="00633E2F"/>
    <w:rsid w:val="00634EAA"/>
    <w:rsid w:val="00635336"/>
    <w:rsid w:val="00636963"/>
    <w:rsid w:val="00636A8B"/>
    <w:rsid w:val="0063705E"/>
    <w:rsid w:val="0063757B"/>
    <w:rsid w:val="006375DF"/>
    <w:rsid w:val="00637923"/>
    <w:rsid w:val="00637D19"/>
    <w:rsid w:val="00637D7F"/>
    <w:rsid w:val="0064049E"/>
    <w:rsid w:val="006410D2"/>
    <w:rsid w:val="00641924"/>
    <w:rsid w:val="00641B9E"/>
    <w:rsid w:val="006426E1"/>
    <w:rsid w:val="0064273C"/>
    <w:rsid w:val="00644D88"/>
    <w:rsid w:val="00644D8E"/>
    <w:rsid w:val="00645231"/>
    <w:rsid w:val="00645E5D"/>
    <w:rsid w:val="00647018"/>
    <w:rsid w:val="0065027F"/>
    <w:rsid w:val="006509C3"/>
    <w:rsid w:val="00651023"/>
    <w:rsid w:val="006524B7"/>
    <w:rsid w:val="00652799"/>
    <w:rsid w:val="006527D6"/>
    <w:rsid w:val="00652A5B"/>
    <w:rsid w:val="006535C4"/>
    <w:rsid w:val="00653B4D"/>
    <w:rsid w:val="00654209"/>
    <w:rsid w:val="00655513"/>
    <w:rsid w:val="00655549"/>
    <w:rsid w:val="00655AFA"/>
    <w:rsid w:val="006561AC"/>
    <w:rsid w:val="0065655D"/>
    <w:rsid w:val="006568C7"/>
    <w:rsid w:val="0065732A"/>
    <w:rsid w:val="006600AF"/>
    <w:rsid w:val="00660C31"/>
    <w:rsid w:val="006622BB"/>
    <w:rsid w:val="00662789"/>
    <w:rsid w:val="00664702"/>
    <w:rsid w:val="00665013"/>
    <w:rsid w:val="0066505B"/>
    <w:rsid w:val="00666556"/>
    <w:rsid w:val="00666CDD"/>
    <w:rsid w:val="00667639"/>
    <w:rsid w:val="006676DD"/>
    <w:rsid w:val="006677BF"/>
    <w:rsid w:val="0067063E"/>
    <w:rsid w:val="00670882"/>
    <w:rsid w:val="00670ADF"/>
    <w:rsid w:val="00670BA8"/>
    <w:rsid w:val="00670BDB"/>
    <w:rsid w:val="0067135E"/>
    <w:rsid w:val="0067143A"/>
    <w:rsid w:val="00672501"/>
    <w:rsid w:val="00672B17"/>
    <w:rsid w:val="006732B9"/>
    <w:rsid w:val="00674126"/>
    <w:rsid w:val="00675F04"/>
    <w:rsid w:val="00676FB6"/>
    <w:rsid w:val="0067713E"/>
    <w:rsid w:val="00677F3C"/>
    <w:rsid w:val="006801FF"/>
    <w:rsid w:val="00680AF1"/>
    <w:rsid w:val="00680DBA"/>
    <w:rsid w:val="006817DF"/>
    <w:rsid w:val="00681D70"/>
    <w:rsid w:val="00681FC0"/>
    <w:rsid w:val="00682704"/>
    <w:rsid w:val="00682B95"/>
    <w:rsid w:val="00682E1C"/>
    <w:rsid w:val="006837FE"/>
    <w:rsid w:val="00683D55"/>
    <w:rsid w:val="00684090"/>
    <w:rsid w:val="00684CE0"/>
    <w:rsid w:val="00684E84"/>
    <w:rsid w:val="00685DD7"/>
    <w:rsid w:val="00685F90"/>
    <w:rsid w:val="00686700"/>
    <w:rsid w:val="00687A74"/>
    <w:rsid w:val="006901A1"/>
    <w:rsid w:val="0069039F"/>
    <w:rsid w:val="00690C61"/>
    <w:rsid w:val="00691819"/>
    <w:rsid w:val="00692A38"/>
    <w:rsid w:val="006930D8"/>
    <w:rsid w:val="00693279"/>
    <w:rsid w:val="00694AEC"/>
    <w:rsid w:val="0069518F"/>
    <w:rsid w:val="00696284"/>
    <w:rsid w:val="0069637C"/>
    <w:rsid w:val="006968C3"/>
    <w:rsid w:val="0069792D"/>
    <w:rsid w:val="006A00CC"/>
    <w:rsid w:val="006A0DF7"/>
    <w:rsid w:val="006A296F"/>
    <w:rsid w:val="006A2C84"/>
    <w:rsid w:val="006A33D5"/>
    <w:rsid w:val="006A4349"/>
    <w:rsid w:val="006A4980"/>
    <w:rsid w:val="006A5A63"/>
    <w:rsid w:val="006A6705"/>
    <w:rsid w:val="006A6E54"/>
    <w:rsid w:val="006B0D50"/>
    <w:rsid w:val="006B1860"/>
    <w:rsid w:val="006B23E6"/>
    <w:rsid w:val="006B2E56"/>
    <w:rsid w:val="006B30C4"/>
    <w:rsid w:val="006B3A3A"/>
    <w:rsid w:val="006B4485"/>
    <w:rsid w:val="006B5253"/>
    <w:rsid w:val="006B5732"/>
    <w:rsid w:val="006B5A93"/>
    <w:rsid w:val="006B5E67"/>
    <w:rsid w:val="006B6352"/>
    <w:rsid w:val="006B64EA"/>
    <w:rsid w:val="006B6BD1"/>
    <w:rsid w:val="006B702C"/>
    <w:rsid w:val="006B778C"/>
    <w:rsid w:val="006C04FF"/>
    <w:rsid w:val="006C0BC6"/>
    <w:rsid w:val="006C12C9"/>
    <w:rsid w:val="006C1BFD"/>
    <w:rsid w:val="006C1FC7"/>
    <w:rsid w:val="006C20BF"/>
    <w:rsid w:val="006C2EDC"/>
    <w:rsid w:val="006C3A84"/>
    <w:rsid w:val="006C4C19"/>
    <w:rsid w:val="006C4D49"/>
    <w:rsid w:val="006C661A"/>
    <w:rsid w:val="006C6E24"/>
    <w:rsid w:val="006C75D4"/>
    <w:rsid w:val="006D042F"/>
    <w:rsid w:val="006D0533"/>
    <w:rsid w:val="006D0C6D"/>
    <w:rsid w:val="006D0F58"/>
    <w:rsid w:val="006D105B"/>
    <w:rsid w:val="006D19BE"/>
    <w:rsid w:val="006D247A"/>
    <w:rsid w:val="006D2B3F"/>
    <w:rsid w:val="006D4787"/>
    <w:rsid w:val="006D4B1A"/>
    <w:rsid w:val="006D5AD5"/>
    <w:rsid w:val="006D5D5C"/>
    <w:rsid w:val="006D78F5"/>
    <w:rsid w:val="006D79C1"/>
    <w:rsid w:val="006D79F5"/>
    <w:rsid w:val="006D7B2D"/>
    <w:rsid w:val="006D7E99"/>
    <w:rsid w:val="006D7F4E"/>
    <w:rsid w:val="006E0922"/>
    <w:rsid w:val="006E0F06"/>
    <w:rsid w:val="006E1C95"/>
    <w:rsid w:val="006E1DD2"/>
    <w:rsid w:val="006E2BED"/>
    <w:rsid w:val="006E5761"/>
    <w:rsid w:val="006E5D8A"/>
    <w:rsid w:val="006E7429"/>
    <w:rsid w:val="006F0722"/>
    <w:rsid w:val="006F0A66"/>
    <w:rsid w:val="006F1C6A"/>
    <w:rsid w:val="006F2077"/>
    <w:rsid w:val="006F222E"/>
    <w:rsid w:val="006F2497"/>
    <w:rsid w:val="006F2957"/>
    <w:rsid w:val="006F3435"/>
    <w:rsid w:val="006F354D"/>
    <w:rsid w:val="006F3F63"/>
    <w:rsid w:val="006F44A2"/>
    <w:rsid w:val="006F4A23"/>
    <w:rsid w:val="006F4A4D"/>
    <w:rsid w:val="006F60D5"/>
    <w:rsid w:val="006F7BDC"/>
    <w:rsid w:val="00700198"/>
    <w:rsid w:val="0070056A"/>
    <w:rsid w:val="00700A0C"/>
    <w:rsid w:val="00700C63"/>
    <w:rsid w:val="00701142"/>
    <w:rsid w:val="0070144A"/>
    <w:rsid w:val="00701C22"/>
    <w:rsid w:val="00701F56"/>
    <w:rsid w:val="00702E11"/>
    <w:rsid w:val="00705221"/>
    <w:rsid w:val="007058B6"/>
    <w:rsid w:val="00705AE0"/>
    <w:rsid w:val="00705CDC"/>
    <w:rsid w:val="00706493"/>
    <w:rsid w:val="00706673"/>
    <w:rsid w:val="00707493"/>
    <w:rsid w:val="00707A3C"/>
    <w:rsid w:val="00710E75"/>
    <w:rsid w:val="007113D7"/>
    <w:rsid w:val="00711B33"/>
    <w:rsid w:val="007123BF"/>
    <w:rsid w:val="00712693"/>
    <w:rsid w:val="00712732"/>
    <w:rsid w:val="00712D78"/>
    <w:rsid w:val="00712F10"/>
    <w:rsid w:val="00713DB8"/>
    <w:rsid w:val="00717553"/>
    <w:rsid w:val="00717879"/>
    <w:rsid w:val="0072051F"/>
    <w:rsid w:val="0072056D"/>
    <w:rsid w:val="00720ACF"/>
    <w:rsid w:val="007216DA"/>
    <w:rsid w:val="00722003"/>
    <w:rsid w:val="007224D8"/>
    <w:rsid w:val="007224DB"/>
    <w:rsid w:val="00722757"/>
    <w:rsid w:val="007227E9"/>
    <w:rsid w:val="00722C08"/>
    <w:rsid w:val="00723296"/>
    <w:rsid w:val="00723B7A"/>
    <w:rsid w:val="007249D8"/>
    <w:rsid w:val="00726861"/>
    <w:rsid w:val="00726A7C"/>
    <w:rsid w:val="00726DD3"/>
    <w:rsid w:val="007272E9"/>
    <w:rsid w:val="007302F5"/>
    <w:rsid w:val="007306CE"/>
    <w:rsid w:val="00730724"/>
    <w:rsid w:val="00731103"/>
    <w:rsid w:val="00733A56"/>
    <w:rsid w:val="00733C28"/>
    <w:rsid w:val="00734461"/>
    <w:rsid w:val="007353A4"/>
    <w:rsid w:val="00735B0D"/>
    <w:rsid w:val="00735D2F"/>
    <w:rsid w:val="00735D4C"/>
    <w:rsid w:val="007361A7"/>
    <w:rsid w:val="00736569"/>
    <w:rsid w:val="0073678D"/>
    <w:rsid w:val="00736E36"/>
    <w:rsid w:val="00736F82"/>
    <w:rsid w:val="007402F8"/>
    <w:rsid w:val="00740C3F"/>
    <w:rsid w:val="00740CE0"/>
    <w:rsid w:val="00741F60"/>
    <w:rsid w:val="007424DB"/>
    <w:rsid w:val="0074323C"/>
    <w:rsid w:val="007436C4"/>
    <w:rsid w:val="0074656E"/>
    <w:rsid w:val="00746939"/>
    <w:rsid w:val="00746F7B"/>
    <w:rsid w:val="0074704D"/>
    <w:rsid w:val="00750153"/>
    <w:rsid w:val="00750332"/>
    <w:rsid w:val="00752C07"/>
    <w:rsid w:val="007543FA"/>
    <w:rsid w:val="00754DE7"/>
    <w:rsid w:val="007551D4"/>
    <w:rsid w:val="007558C1"/>
    <w:rsid w:val="00760253"/>
    <w:rsid w:val="0076078B"/>
    <w:rsid w:val="00761BAC"/>
    <w:rsid w:val="00761D8C"/>
    <w:rsid w:val="007638F1"/>
    <w:rsid w:val="00763E20"/>
    <w:rsid w:val="007641F6"/>
    <w:rsid w:val="0076437F"/>
    <w:rsid w:val="00764B63"/>
    <w:rsid w:val="00765CB0"/>
    <w:rsid w:val="007665D6"/>
    <w:rsid w:val="007679A6"/>
    <w:rsid w:val="00767D72"/>
    <w:rsid w:val="007701DF"/>
    <w:rsid w:val="007708BB"/>
    <w:rsid w:val="00770D60"/>
    <w:rsid w:val="00770E79"/>
    <w:rsid w:val="0077140A"/>
    <w:rsid w:val="00772312"/>
    <w:rsid w:val="00772EF6"/>
    <w:rsid w:val="0077314A"/>
    <w:rsid w:val="007734E7"/>
    <w:rsid w:val="0077415A"/>
    <w:rsid w:val="00774D93"/>
    <w:rsid w:val="00774DBF"/>
    <w:rsid w:val="00775F19"/>
    <w:rsid w:val="00775F83"/>
    <w:rsid w:val="00776C53"/>
    <w:rsid w:val="00777010"/>
    <w:rsid w:val="00780365"/>
    <w:rsid w:val="007804BE"/>
    <w:rsid w:val="00780A36"/>
    <w:rsid w:val="007810D5"/>
    <w:rsid w:val="00781648"/>
    <w:rsid w:val="00781667"/>
    <w:rsid w:val="0078178A"/>
    <w:rsid w:val="00781B79"/>
    <w:rsid w:val="00781EDE"/>
    <w:rsid w:val="00781FBA"/>
    <w:rsid w:val="0078279B"/>
    <w:rsid w:val="0078284D"/>
    <w:rsid w:val="0078288D"/>
    <w:rsid w:val="007829F8"/>
    <w:rsid w:val="00782DA3"/>
    <w:rsid w:val="00783CDD"/>
    <w:rsid w:val="00783E22"/>
    <w:rsid w:val="007842F2"/>
    <w:rsid w:val="007849BE"/>
    <w:rsid w:val="00785563"/>
    <w:rsid w:val="007861BB"/>
    <w:rsid w:val="0078720D"/>
    <w:rsid w:val="007876AD"/>
    <w:rsid w:val="0078790F"/>
    <w:rsid w:val="007905A1"/>
    <w:rsid w:val="007907D2"/>
    <w:rsid w:val="00791141"/>
    <w:rsid w:val="007912BA"/>
    <w:rsid w:val="0079147F"/>
    <w:rsid w:val="00791EB5"/>
    <w:rsid w:val="00792394"/>
    <w:rsid w:val="0079258A"/>
    <w:rsid w:val="0079272C"/>
    <w:rsid w:val="00793005"/>
    <w:rsid w:val="00793668"/>
    <w:rsid w:val="00793ADC"/>
    <w:rsid w:val="00794659"/>
    <w:rsid w:val="0079468A"/>
    <w:rsid w:val="0079778B"/>
    <w:rsid w:val="00797841"/>
    <w:rsid w:val="007A0A25"/>
    <w:rsid w:val="007A0DDF"/>
    <w:rsid w:val="007A1F29"/>
    <w:rsid w:val="007A27EC"/>
    <w:rsid w:val="007A2BA1"/>
    <w:rsid w:val="007A3156"/>
    <w:rsid w:val="007A3437"/>
    <w:rsid w:val="007A34E3"/>
    <w:rsid w:val="007A3F7F"/>
    <w:rsid w:val="007A7134"/>
    <w:rsid w:val="007A7676"/>
    <w:rsid w:val="007A7E32"/>
    <w:rsid w:val="007A7E6C"/>
    <w:rsid w:val="007A7EE4"/>
    <w:rsid w:val="007B023B"/>
    <w:rsid w:val="007B0E18"/>
    <w:rsid w:val="007B13A2"/>
    <w:rsid w:val="007B2337"/>
    <w:rsid w:val="007B26CA"/>
    <w:rsid w:val="007B2BBE"/>
    <w:rsid w:val="007B3607"/>
    <w:rsid w:val="007B3944"/>
    <w:rsid w:val="007B3E95"/>
    <w:rsid w:val="007B4948"/>
    <w:rsid w:val="007B49D7"/>
    <w:rsid w:val="007B5688"/>
    <w:rsid w:val="007B5CDC"/>
    <w:rsid w:val="007B5DDE"/>
    <w:rsid w:val="007B67DD"/>
    <w:rsid w:val="007B6954"/>
    <w:rsid w:val="007B76CC"/>
    <w:rsid w:val="007B7E19"/>
    <w:rsid w:val="007B7F31"/>
    <w:rsid w:val="007C13F0"/>
    <w:rsid w:val="007C1B95"/>
    <w:rsid w:val="007C1FE5"/>
    <w:rsid w:val="007C21E5"/>
    <w:rsid w:val="007C3088"/>
    <w:rsid w:val="007C3238"/>
    <w:rsid w:val="007C44D6"/>
    <w:rsid w:val="007C45DE"/>
    <w:rsid w:val="007C4A4A"/>
    <w:rsid w:val="007C55DE"/>
    <w:rsid w:val="007C5BF3"/>
    <w:rsid w:val="007C6EDA"/>
    <w:rsid w:val="007C7CBD"/>
    <w:rsid w:val="007D048C"/>
    <w:rsid w:val="007D0C03"/>
    <w:rsid w:val="007D122E"/>
    <w:rsid w:val="007D184D"/>
    <w:rsid w:val="007D1EB8"/>
    <w:rsid w:val="007D1F05"/>
    <w:rsid w:val="007D21A6"/>
    <w:rsid w:val="007D2708"/>
    <w:rsid w:val="007D2B2A"/>
    <w:rsid w:val="007D2ECF"/>
    <w:rsid w:val="007D37B5"/>
    <w:rsid w:val="007D3889"/>
    <w:rsid w:val="007D4281"/>
    <w:rsid w:val="007D4C0E"/>
    <w:rsid w:val="007D4EC1"/>
    <w:rsid w:val="007D5016"/>
    <w:rsid w:val="007D520C"/>
    <w:rsid w:val="007D5E12"/>
    <w:rsid w:val="007D5E8B"/>
    <w:rsid w:val="007D624C"/>
    <w:rsid w:val="007D64F4"/>
    <w:rsid w:val="007D7383"/>
    <w:rsid w:val="007D7F1C"/>
    <w:rsid w:val="007E0361"/>
    <w:rsid w:val="007E08FD"/>
    <w:rsid w:val="007E1DA4"/>
    <w:rsid w:val="007E2D07"/>
    <w:rsid w:val="007E3139"/>
    <w:rsid w:val="007E33E4"/>
    <w:rsid w:val="007E3F5C"/>
    <w:rsid w:val="007E3FFC"/>
    <w:rsid w:val="007E45D9"/>
    <w:rsid w:val="007E4F82"/>
    <w:rsid w:val="007E58A7"/>
    <w:rsid w:val="007E5A99"/>
    <w:rsid w:val="007E5AA4"/>
    <w:rsid w:val="007E68B2"/>
    <w:rsid w:val="007E6FFC"/>
    <w:rsid w:val="007E7E71"/>
    <w:rsid w:val="007F327A"/>
    <w:rsid w:val="007F3511"/>
    <w:rsid w:val="007F357B"/>
    <w:rsid w:val="007F3AF8"/>
    <w:rsid w:val="007F3F76"/>
    <w:rsid w:val="007F46C3"/>
    <w:rsid w:val="007F4715"/>
    <w:rsid w:val="007F4863"/>
    <w:rsid w:val="007F4C99"/>
    <w:rsid w:val="007F53CB"/>
    <w:rsid w:val="007F5BA1"/>
    <w:rsid w:val="007F5CAF"/>
    <w:rsid w:val="007F6049"/>
    <w:rsid w:val="007F6543"/>
    <w:rsid w:val="007F7A96"/>
    <w:rsid w:val="0080244A"/>
    <w:rsid w:val="008033AA"/>
    <w:rsid w:val="00803772"/>
    <w:rsid w:val="00803A22"/>
    <w:rsid w:val="00803B75"/>
    <w:rsid w:val="0080577B"/>
    <w:rsid w:val="00805A2D"/>
    <w:rsid w:val="0080677D"/>
    <w:rsid w:val="008067B1"/>
    <w:rsid w:val="008071C2"/>
    <w:rsid w:val="008075F1"/>
    <w:rsid w:val="008103BD"/>
    <w:rsid w:val="008103C3"/>
    <w:rsid w:val="0081132A"/>
    <w:rsid w:val="00811EFB"/>
    <w:rsid w:val="00812552"/>
    <w:rsid w:val="0081341E"/>
    <w:rsid w:val="00813911"/>
    <w:rsid w:val="00813D64"/>
    <w:rsid w:val="00816039"/>
    <w:rsid w:val="008161C0"/>
    <w:rsid w:val="00816796"/>
    <w:rsid w:val="00816B53"/>
    <w:rsid w:val="008175A1"/>
    <w:rsid w:val="00817736"/>
    <w:rsid w:val="00817B33"/>
    <w:rsid w:val="00820E05"/>
    <w:rsid w:val="008219B9"/>
    <w:rsid w:val="008219F6"/>
    <w:rsid w:val="00821A21"/>
    <w:rsid w:val="008224BD"/>
    <w:rsid w:val="008230B4"/>
    <w:rsid w:val="00823C27"/>
    <w:rsid w:val="0082460C"/>
    <w:rsid w:val="008260DF"/>
    <w:rsid w:val="008263A9"/>
    <w:rsid w:val="00826C43"/>
    <w:rsid w:val="00826CBC"/>
    <w:rsid w:val="00826DCD"/>
    <w:rsid w:val="00826F1D"/>
    <w:rsid w:val="008303B2"/>
    <w:rsid w:val="00830C5C"/>
    <w:rsid w:val="00831065"/>
    <w:rsid w:val="008311A1"/>
    <w:rsid w:val="00831548"/>
    <w:rsid w:val="00832D94"/>
    <w:rsid w:val="00832F2E"/>
    <w:rsid w:val="00834297"/>
    <w:rsid w:val="00835436"/>
    <w:rsid w:val="00835E28"/>
    <w:rsid w:val="00835E5E"/>
    <w:rsid w:val="00835E88"/>
    <w:rsid w:val="0083627D"/>
    <w:rsid w:val="0083705C"/>
    <w:rsid w:val="00837292"/>
    <w:rsid w:val="00840372"/>
    <w:rsid w:val="00840D7F"/>
    <w:rsid w:val="00840ECE"/>
    <w:rsid w:val="0084102A"/>
    <w:rsid w:val="00841D2E"/>
    <w:rsid w:val="00842E45"/>
    <w:rsid w:val="00842EE0"/>
    <w:rsid w:val="00842FC6"/>
    <w:rsid w:val="00844529"/>
    <w:rsid w:val="00844668"/>
    <w:rsid w:val="008446AD"/>
    <w:rsid w:val="00844BEC"/>
    <w:rsid w:val="008455B3"/>
    <w:rsid w:val="0084752D"/>
    <w:rsid w:val="00847C51"/>
    <w:rsid w:val="00850789"/>
    <w:rsid w:val="00850AC2"/>
    <w:rsid w:val="0085204E"/>
    <w:rsid w:val="008520E3"/>
    <w:rsid w:val="00852586"/>
    <w:rsid w:val="008525CC"/>
    <w:rsid w:val="008526B5"/>
    <w:rsid w:val="00852AF5"/>
    <w:rsid w:val="00853CFD"/>
    <w:rsid w:val="00854D00"/>
    <w:rsid w:val="008554F3"/>
    <w:rsid w:val="00855706"/>
    <w:rsid w:val="00855FE0"/>
    <w:rsid w:val="00856485"/>
    <w:rsid w:val="00857613"/>
    <w:rsid w:val="00857A90"/>
    <w:rsid w:val="0086018D"/>
    <w:rsid w:val="008607BA"/>
    <w:rsid w:val="00861468"/>
    <w:rsid w:val="00862976"/>
    <w:rsid w:val="008635FC"/>
    <w:rsid w:val="00863886"/>
    <w:rsid w:val="008638E2"/>
    <w:rsid w:val="008647AC"/>
    <w:rsid w:val="00864C02"/>
    <w:rsid w:val="008655AC"/>
    <w:rsid w:val="008672D5"/>
    <w:rsid w:val="0086737B"/>
    <w:rsid w:val="00867DC1"/>
    <w:rsid w:val="008706E6"/>
    <w:rsid w:val="00870F2F"/>
    <w:rsid w:val="0087132C"/>
    <w:rsid w:val="00871BE4"/>
    <w:rsid w:val="00871E01"/>
    <w:rsid w:val="00872DD5"/>
    <w:rsid w:val="00873A43"/>
    <w:rsid w:val="00874E19"/>
    <w:rsid w:val="00874E73"/>
    <w:rsid w:val="00875134"/>
    <w:rsid w:val="00875A0E"/>
    <w:rsid w:val="00876477"/>
    <w:rsid w:val="008774C8"/>
    <w:rsid w:val="008775BF"/>
    <w:rsid w:val="00877907"/>
    <w:rsid w:val="00880112"/>
    <w:rsid w:val="0088049E"/>
    <w:rsid w:val="00880E16"/>
    <w:rsid w:val="00880F05"/>
    <w:rsid w:val="00883B09"/>
    <w:rsid w:val="00884324"/>
    <w:rsid w:val="00885215"/>
    <w:rsid w:val="00885566"/>
    <w:rsid w:val="00887E9D"/>
    <w:rsid w:val="00890B20"/>
    <w:rsid w:val="00890D7A"/>
    <w:rsid w:val="0089157C"/>
    <w:rsid w:val="00894135"/>
    <w:rsid w:val="00894197"/>
    <w:rsid w:val="0089419B"/>
    <w:rsid w:val="0089440A"/>
    <w:rsid w:val="00894AF1"/>
    <w:rsid w:val="0089630E"/>
    <w:rsid w:val="0089692C"/>
    <w:rsid w:val="00896B67"/>
    <w:rsid w:val="0089768A"/>
    <w:rsid w:val="00897AEF"/>
    <w:rsid w:val="008A0499"/>
    <w:rsid w:val="008A0741"/>
    <w:rsid w:val="008A0D37"/>
    <w:rsid w:val="008A0E29"/>
    <w:rsid w:val="008A262E"/>
    <w:rsid w:val="008A3D01"/>
    <w:rsid w:val="008A41E0"/>
    <w:rsid w:val="008A48C2"/>
    <w:rsid w:val="008A512E"/>
    <w:rsid w:val="008A5DF4"/>
    <w:rsid w:val="008A64DA"/>
    <w:rsid w:val="008A64EB"/>
    <w:rsid w:val="008A64EC"/>
    <w:rsid w:val="008A7244"/>
    <w:rsid w:val="008A7E92"/>
    <w:rsid w:val="008B0320"/>
    <w:rsid w:val="008B110D"/>
    <w:rsid w:val="008B157E"/>
    <w:rsid w:val="008B2056"/>
    <w:rsid w:val="008B293E"/>
    <w:rsid w:val="008B2BA2"/>
    <w:rsid w:val="008B336F"/>
    <w:rsid w:val="008B3626"/>
    <w:rsid w:val="008B4173"/>
    <w:rsid w:val="008B44F0"/>
    <w:rsid w:val="008B4795"/>
    <w:rsid w:val="008B50FA"/>
    <w:rsid w:val="008B6635"/>
    <w:rsid w:val="008B753E"/>
    <w:rsid w:val="008C01E1"/>
    <w:rsid w:val="008C03FC"/>
    <w:rsid w:val="008C0648"/>
    <w:rsid w:val="008C111E"/>
    <w:rsid w:val="008C420B"/>
    <w:rsid w:val="008C531E"/>
    <w:rsid w:val="008C57FC"/>
    <w:rsid w:val="008C62A5"/>
    <w:rsid w:val="008C7011"/>
    <w:rsid w:val="008C73C5"/>
    <w:rsid w:val="008C7725"/>
    <w:rsid w:val="008C7BA9"/>
    <w:rsid w:val="008D0A6D"/>
    <w:rsid w:val="008D0F50"/>
    <w:rsid w:val="008D1417"/>
    <w:rsid w:val="008D1717"/>
    <w:rsid w:val="008D190B"/>
    <w:rsid w:val="008D2377"/>
    <w:rsid w:val="008D24B7"/>
    <w:rsid w:val="008D3CAA"/>
    <w:rsid w:val="008D48D8"/>
    <w:rsid w:val="008D4A13"/>
    <w:rsid w:val="008D4E38"/>
    <w:rsid w:val="008D4FDC"/>
    <w:rsid w:val="008D54AA"/>
    <w:rsid w:val="008D58EF"/>
    <w:rsid w:val="008D5D6C"/>
    <w:rsid w:val="008D64D2"/>
    <w:rsid w:val="008D67BC"/>
    <w:rsid w:val="008D6A0D"/>
    <w:rsid w:val="008D79C3"/>
    <w:rsid w:val="008E016A"/>
    <w:rsid w:val="008E0EF1"/>
    <w:rsid w:val="008E3650"/>
    <w:rsid w:val="008E3B7F"/>
    <w:rsid w:val="008E46E6"/>
    <w:rsid w:val="008E4DA5"/>
    <w:rsid w:val="008E5AE9"/>
    <w:rsid w:val="008E65E0"/>
    <w:rsid w:val="008E732D"/>
    <w:rsid w:val="008E7FC6"/>
    <w:rsid w:val="008F0BEE"/>
    <w:rsid w:val="008F10F4"/>
    <w:rsid w:val="008F11CB"/>
    <w:rsid w:val="008F12B4"/>
    <w:rsid w:val="008F1302"/>
    <w:rsid w:val="008F179C"/>
    <w:rsid w:val="008F2131"/>
    <w:rsid w:val="008F52D4"/>
    <w:rsid w:val="008F65CD"/>
    <w:rsid w:val="009005F4"/>
    <w:rsid w:val="0090146D"/>
    <w:rsid w:val="009023C1"/>
    <w:rsid w:val="00902618"/>
    <w:rsid w:val="00903C09"/>
    <w:rsid w:val="00903E8C"/>
    <w:rsid w:val="00904196"/>
    <w:rsid w:val="00904F05"/>
    <w:rsid w:val="009076D3"/>
    <w:rsid w:val="00907BD0"/>
    <w:rsid w:val="0091096C"/>
    <w:rsid w:val="00911A0C"/>
    <w:rsid w:val="00911D35"/>
    <w:rsid w:val="00911EC8"/>
    <w:rsid w:val="00911EE7"/>
    <w:rsid w:val="00913CC7"/>
    <w:rsid w:val="009140C1"/>
    <w:rsid w:val="009141B7"/>
    <w:rsid w:val="00914875"/>
    <w:rsid w:val="0091524B"/>
    <w:rsid w:val="00916FCE"/>
    <w:rsid w:val="009172FA"/>
    <w:rsid w:val="0091785A"/>
    <w:rsid w:val="00917BC5"/>
    <w:rsid w:val="00920BFA"/>
    <w:rsid w:val="00925256"/>
    <w:rsid w:val="00925652"/>
    <w:rsid w:val="00926334"/>
    <w:rsid w:val="00926C65"/>
    <w:rsid w:val="0093001D"/>
    <w:rsid w:val="00930634"/>
    <w:rsid w:val="00932D57"/>
    <w:rsid w:val="00933983"/>
    <w:rsid w:val="00933BB7"/>
    <w:rsid w:val="0093404F"/>
    <w:rsid w:val="00934687"/>
    <w:rsid w:val="00934A23"/>
    <w:rsid w:val="00935DA2"/>
    <w:rsid w:val="00936CD4"/>
    <w:rsid w:val="00940445"/>
    <w:rsid w:val="00941573"/>
    <w:rsid w:val="00941691"/>
    <w:rsid w:val="00941F10"/>
    <w:rsid w:val="0094257B"/>
    <w:rsid w:val="00942A07"/>
    <w:rsid w:val="00942A13"/>
    <w:rsid w:val="0094348F"/>
    <w:rsid w:val="00943CD6"/>
    <w:rsid w:val="00944D08"/>
    <w:rsid w:val="00946291"/>
    <w:rsid w:val="0094703B"/>
    <w:rsid w:val="00947154"/>
    <w:rsid w:val="009474F2"/>
    <w:rsid w:val="0094753C"/>
    <w:rsid w:val="00947F6C"/>
    <w:rsid w:val="0095064C"/>
    <w:rsid w:val="00951189"/>
    <w:rsid w:val="0095129E"/>
    <w:rsid w:val="00951E91"/>
    <w:rsid w:val="009523D3"/>
    <w:rsid w:val="0095258C"/>
    <w:rsid w:val="00952805"/>
    <w:rsid w:val="00953247"/>
    <w:rsid w:val="009532EF"/>
    <w:rsid w:val="009533DC"/>
    <w:rsid w:val="00953CE2"/>
    <w:rsid w:val="009540E9"/>
    <w:rsid w:val="009546F4"/>
    <w:rsid w:val="00954B26"/>
    <w:rsid w:val="00954DD0"/>
    <w:rsid w:val="00955E24"/>
    <w:rsid w:val="00955F52"/>
    <w:rsid w:val="00956414"/>
    <w:rsid w:val="009566BB"/>
    <w:rsid w:val="0095693B"/>
    <w:rsid w:val="00956BCA"/>
    <w:rsid w:val="00957648"/>
    <w:rsid w:val="00957DFF"/>
    <w:rsid w:val="009609B2"/>
    <w:rsid w:val="00960FD1"/>
    <w:rsid w:val="0096139D"/>
    <w:rsid w:val="00961E65"/>
    <w:rsid w:val="00962185"/>
    <w:rsid w:val="009624D7"/>
    <w:rsid w:val="009628EA"/>
    <w:rsid w:val="009633B9"/>
    <w:rsid w:val="0096367D"/>
    <w:rsid w:val="00964785"/>
    <w:rsid w:val="009659C3"/>
    <w:rsid w:val="009660C3"/>
    <w:rsid w:val="009665E0"/>
    <w:rsid w:val="00970B46"/>
    <w:rsid w:val="00971C02"/>
    <w:rsid w:val="00972086"/>
    <w:rsid w:val="00972960"/>
    <w:rsid w:val="00972972"/>
    <w:rsid w:val="009744BA"/>
    <w:rsid w:val="009745AC"/>
    <w:rsid w:val="00974725"/>
    <w:rsid w:val="00974DE1"/>
    <w:rsid w:val="009751AD"/>
    <w:rsid w:val="00975803"/>
    <w:rsid w:val="00975AEA"/>
    <w:rsid w:val="009761E4"/>
    <w:rsid w:val="0097680B"/>
    <w:rsid w:val="00977376"/>
    <w:rsid w:val="009809A5"/>
    <w:rsid w:val="00980A54"/>
    <w:rsid w:val="00981EB5"/>
    <w:rsid w:val="00981F88"/>
    <w:rsid w:val="00983156"/>
    <w:rsid w:val="009838DB"/>
    <w:rsid w:val="00983979"/>
    <w:rsid w:val="009842C5"/>
    <w:rsid w:val="00984D88"/>
    <w:rsid w:val="00985427"/>
    <w:rsid w:val="00986042"/>
    <w:rsid w:val="00986603"/>
    <w:rsid w:val="00986DA4"/>
    <w:rsid w:val="009875EA"/>
    <w:rsid w:val="00987B86"/>
    <w:rsid w:val="00990255"/>
    <w:rsid w:val="00990534"/>
    <w:rsid w:val="0099078B"/>
    <w:rsid w:val="00991886"/>
    <w:rsid w:val="0099191A"/>
    <w:rsid w:val="00991F2D"/>
    <w:rsid w:val="00993068"/>
    <w:rsid w:val="009931C9"/>
    <w:rsid w:val="00993227"/>
    <w:rsid w:val="00993430"/>
    <w:rsid w:val="0099414A"/>
    <w:rsid w:val="009947A4"/>
    <w:rsid w:val="00995864"/>
    <w:rsid w:val="009958DE"/>
    <w:rsid w:val="00995AA6"/>
    <w:rsid w:val="00995E85"/>
    <w:rsid w:val="009968D0"/>
    <w:rsid w:val="0099697A"/>
    <w:rsid w:val="00997BCD"/>
    <w:rsid w:val="009A0B80"/>
    <w:rsid w:val="009A1977"/>
    <w:rsid w:val="009A1B35"/>
    <w:rsid w:val="009A1F1C"/>
    <w:rsid w:val="009A20E5"/>
    <w:rsid w:val="009A3617"/>
    <w:rsid w:val="009A516C"/>
    <w:rsid w:val="009A5798"/>
    <w:rsid w:val="009A588A"/>
    <w:rsid w:val="009A6FAE"/>
    <w:rsid w:val="009A75DA"/>
    <w:rsid w:val="009A781C"/>
    <w:rsid w:val="009A7F5A"/>
    <w:rsid w:val="009B0365"/>
    <w:rsid w:val="009B056B"/>
    <w:rsid w:val="009B063D"/>
    <w:rsid w:val="009B1496"/>
    <w:rsid w:val="009B1B43"/>
    <w:rsid w:val="009B2D4C"/>
    <w:rsid w:val="009B3B2D"/>
    <w:rsid w:val="009B416F"/>
    <w:rsid w:val="009B42DC"/>
    <w:rsid w:val="009B4479"/>
    <w:rsid w:val="009B5377"/>
    <w:rsid w:val="009B5F1B"/>
    <w:rsid w:val="009B5F8F"/>
    <w:rsid w:val="009B67BE"/>
    <w:rsid w:val="009B6A07"/>
    <w:rsid w:val="009B6B37"/>
    <w:rsid w:val="009B6C22"/>
    <w:rsid w:val="009B7172"/>
    <w:rsid w:val="009B72A1"/>
    <w:rsid w:val="009B7311"/>
    <w:rsid w:val="009B7FA9"/>
    <w:rsid w:val="009C1F60"/>
    <w:rsid w:val="009C21F7"/>
    <w:rsid w:val="009C22FA"/>
    <w:rsid w:val="009C2358"/>
    <w:rsid w:val="009C29BD"/>
    <w:rsid w:val="009C2CDF"/>
    <w:rsid w:val="009C2F1A"/>
    <w:rsid w:val="009C49FD"/>
    <w:rsid w:val="009C504B"/>
    <w:rsid w:val="009C55D6"/>
    <w:rsid w:val="009C5FC6"/>
    <w:rsid w:val="009C629F"/>
    <w:rsid w:val="009C664B"/>
    <w:rsid w:val="009C6856"/>
    <w:rsid w:val="009C6971"/>
    <w:rsid w:val="009C6C8E"/>
    <w:rsid w:val="009C6F0B"/>
    <w:rsid w:val="009C7308"/>
    <w:rsid w:val="009D0E9B"/>
    <w:rsid w:val="009D15C2"/>
    <w:rsid w:val="009D249B"/>
    <w:rsid w:val="009D3BD0"/>
    <w:rsid w:val="009D3FC3"/>
    <w:rsid w:val="009D6CFE"/>
    <w:rsid w:val="009D7324"/>
    <w:rsid w:val="009D7D47"/>
    <w:rsid w:val="009D7D55"/>
    <w:rsid w:val="009D7EDA"/>
    <w:rsid w:val="009E0157"/>
    <w:rsid w:val="009E02F6"/>
    <w:rsid w:val="009E08EB"/>
    <w:rsid w:val="009E0F88"/>
    <w:rsid w:val="009E10C3"/>
    <w:rsid w:val="009E12DB"/>
    <w:rsid w:val="009E1D66"/>
    <w:rsid w:val="009E1DD6"/>
    <w:rsid w:val="009E1FD7"/>
    <w:rsid w:val="009E2118"/>
    <w:rsid w:val="009E250B"/>
    <w:rsid w:val="009E3485"/>
    <w:rsid w:val="009E3775"/>
    <w:rsid w:val="009E3ABB"/>
    <w:rsid w:val="009E555C"/>
    <w:rsid w:val="009E66A6"/>
    <w:rsid w:val="009E75DA"/>
    <w:rsid w:val="009E7763"/>
    <w:rsid w:val="009F04BD"/>
    <w:rsid w:val="009F0828"/>
    <w:rsid w:val="009F0CC4"/>
    <w:rsid w:val="009F0CC8"/>
    <w:rsid w:val="009F0DDD"/>
    <w:rsid w:val="009F0FB1"/>
    <w:rsid w:val="009F15B3"/>
    <w:rsid w:val="009F23BE"/>
    <w:rsid w:val="009F23C8"/>
    <w:rsid w:val="009F2515"/>
    <w:rsid w:val="009F2C56"/>
    <w:rsid w:val="009F2CAD"/>
    <w:rsid w:val="009F3A8F"/>
    <w:rsid w:val="009F4510"/>
    <w:rsid w:val="009F48B3"/>
    <w:rsid w:val="009F55BD"/>
    <w:rsid w:val="009F5884"/>
    <w:rsid w:val="009F681A"/>
    <w:rsid w:val="009F6D33"/>
    <w:rsid w:val="009F789A"/>
    <w:rsid w:val="009F7996"/>
    <w:rsid w:val="009F7D33"/>
    <w:rsid w:val="009F7F76"/>
    <w:rsid w:val="00A014F3"/>
    <w:rsid w:val="00A02420"/>
    <w:rsid w:val="00A02B1C"/>
    <w:rsid w:val="00A02FEB"/>
    <w:rsid w:val="00A03EF1"/>
    <w:rsid w:val="00A044CE"/>
    <w:rsid w:val="00A0498E"/>
    <w:rsid w:val="00A05B01"/>
    <w:rsid w:val="00A06214"/>
    <w:rsid w:val="00A0769D"/>
    <w:rsid w:val="00A07A3D"/>
    <w:rsid w:val="00A07EA3"/>
    <w:rsid w:val="00A1045A"/>
    <w:rsid w:val="00A104E5"/>
    <w:rsid w:val="00A10551"/>
    <w:rsid w:val="00A10BDF"/>
    <w:rsid w:val="00A10F3B"/>
    <w:rsid w:val="00A11359"/>
    <w:rsid w:val="00A11A25"/>
    <w:rsid w:val="00A12A3B"/>
    <w:rsid w:val="00A13284"/>
    <w:rsid w:val="00A132F7"/>
    <w:rsid w:val="00A14B91"/>
    <w:rsid w:val="00A157AB"/>
    <w:rsid w:val="00A159C9"/>
    <w:rsid w:val="00A15CAB"/>
    <w:rsid w:val="00A16B59"/>
    <w:rsid w:val="00A173EA"/>
    <w:rsid w:val="00A203B7"/>
    <w:rsid w:val="00A20423"/>
    <w:rsid w:val="00A20E9C"/>
    <w:rsid w:val="00A21024"/>
    <w:rsid w:val="00A21733"/>
    <w:rsid w:val="00A218B3"/>
    <w:rsid w:val="00A21A6D"/>
    <w:rsid w:val="00A21E6A"/>
    <w:rsid w:val="00A23223"/>
    <w:rsid w:val="00A23642"/>
    <w:rsid w:val="00A23DB9"/>
    <w:rsid w:val="00A23F64"/>
    <w:rsid w:val="00A24731"/>
    <w:rsid w:val="00A24A1B"/>
    <w:rsid w:val="00A257E6"/>
    <w:rsid w:val="00A25810"/>
    <w:rsid w:val="00A25C3A"/>
    <w:rsid w:val="00A2667D"/>
    <w:rsid w:val="00A266AA"/>
    <w:rsid w:val="00A26A51"/>
    <w:rsid w:val="00A26EC3"/>
    <w:rsid w:val="00A271D6"/>
    <w:rsid w:val="00A27691"/>
    <w:rsid w:val="00A3000C"/>
    <w:rsid w:val="00A303F3"/>
    <w:rsid w:val="00A3108C"/>
    <w:rsid w:val="00A316DF"/>
    <w:rsid w:val="00A31C2C"/>
    <w:rsid w:val="00A31E17"/>
    <w:rsid w:val="00A32142"/>
    <w:rsid w:val="00A32726"/>
    <w:rsid w:val="00A32C5B"/>
    <w:rsid w:val="00A33287"/>
    <w:rsid w:val="00A334EE"/>
    <w:rsid w:val="00A33DAD"/>
    <w:rsid w:val="00A353D0"/>
    <w:rsid w:val="00A3576E"/>
    <w:rsid w:val="00A357CF"/>
    <w:rsid w:val="00A36211"/>
    <w:rsid w:val="00A373DC"/>
    <w:rsid w:val="00A3740E"/>
    <w:rsid w:val="00A378B4"/>
    <w:rsid w:val="00A400F8"/>
    <w:rsid w:val="00A402AF"/>
    <w:rsid w:val="00A405DD"/>
    <w:rsid w:val="00A40E02"/>
    <w:rsid w:val="00A413ED"/>
    <w:rsid w:val="00A418A9"/>
    <w:rsid w:val="00A4251A"/>
    <w:rsid w:val="00A42BC0"/>
    <w:rsid w:val="00A42CD7"/>
    <w:rsid w:val="00A42F41"/>
    <w:rsid w:val="00A4386F"/>
    <w:rsid w:val="00A439B7"/>
    <w:rsid w:val="00A468FB"/>
    <w:rsid w:val="00A476B1"/>
    <w:rsid w:val="00A477B7"/>
    <w:rsid w:val="00A502E0"/>
    <w:rsid w:val="00A50A6C"/>
    <w:rsid w:val="00A51008"/>
    <w:rsid w:val="00A515E5"/>
    <w:rsid w:val="00A51932"/>
    <w:rsid w:val="00A52442"/>
    <w:rsid w:val="00A527B2"/>
    <w:rsid w:val="00A5289D"/>
    <w:rsid w:val="00A52AD6"/>
    <w:rsid w:val="00A537D2"/>
    <w:rsid w:val="00A53884"/>
    <w:rsid w:val="00A53A7C"/>
    <w:rsid w:val="00A54B7D"/>
    <w:rsid w:val="00A57003"/>
    <w:rsid w:val="00A571B3"/>
    <w:rsid w:val="00A571D6"/>
    <w:rsid w:val="00A57CA1"/>
    <w:rsid w:val="00A60E83"/>
    <w:rsid w:val="00A61587"/>
    <w:rsid w:val="00A62082"/>
    <w:rsid w:val="00A62197"/>
    <w:rsid w:val="00A623FB"/>
    <w:rsid w:val="00A62A16"/>
    <w:rsid w:val="00A63543"/>
    <w:rsid w:val="00A63DCE"/>
    <w:rsid w:val="00A63EC5"/>
    <w:rsid w:val="00A64312"/>
    <w:rsid w:val="00A64B3F"/>
    <w:rsid w:val="00A64D2B"/>
    <w:rsid w:val="00A65053"/>
    <w:rsid w:val="00A65E6E"/>
    <w:rsid w:val="00A661C3"/>
    <w:rsid w:val="00A66476"/>
    <w:rsid w:val="00A66DAC"/>
    <w:rsid w:val="00A66EBC"/>
    <w:rsid w:val="00A67824"/>
    <w:rsid w:val="00A678FE"/>
    <w:rsid w:val="00A67F43"/>
    <w:rsid w:val="00A70872"/>
    <w:rsid w:val="00A70FD6"/>
    <w:rsid w:val="00A70FFE"/>
    <w:rsid w:val="00A71153"/>
    <w:rsid w:val="00A72B06"/>
    <w:rsid w:val="00A72E0C"/>
    <w:rsid w:val="00A73F3F"/>
    <w:rsid w:val="00A74164"/>
    <w:rsid w:val="00A742C4"/>
    <w:rsid w:val="00A753D4"/>
    <w:rsid w:val="00A754DF"/>
    <w:rsid w:val="00A76E6C"/>
    <w:rsid w:val="00A77D68"/>
    <w:rsid w:val="00A77EA1"/>
    <w:rsid w:val="00A80348"/>
    <w:rsid w:val="00A8057F"/>
    <w:rsid w:val="00A807B8"/>
    <w:rsid w:val="00A81345"/>
    <w:rsid w:val="00A814A1"/>
    <w:rsid w:val="00A81DD5"/>
    <w:rsid w:val="00A8227D"/>
    <w:rsid w:val="00A82E51"/>
    <w:rsid w:val="00A83335"/>
    <w:rsid w:val="00A837EF"/>
    <w:rsid w:val="00A83B2A"/>
    <w:rsid w:val="00A83DA8"/>
    <w:rsid w:val="00A850A9"/>
    <w:rsid w:val="00A869C5"/>
    <w:rsid w:val="00A86D94"/>
    <w:rsid w:val="00A86F33"/>
    <w:rsid w:val="00A8737D"/>
    <w:rsid w:val="00A904CE"/>
    <w:rsid w:val="00A915D4"/>
    <w:rsid w:val="00A93B06"/>
    <w:rsid w:val="00A93BE4"/>
    <w:rsid w:val="00A9413B"/>
    <w:rsid w:val="00A95162"/>
    <w:rsid w:val="00A95A83"/>
    <w:rsid w:val="00A95D59"/>
    <w:rsid w:val="00A965A9"/>
    <w:rsid w:val="00A96801"/>
    <w:rsid w:val="00AA197B"/>
    <w:rsid w:val="00AA1BB8"/>
    <w:rsid w:val="00AA29A1"/>
    <w:rsid w:val="00AA3D2F"/>
    <w:rsid w:val="00AA4B72"/>
    <w:rsid w:val="00AA5A9F"/>
    <w:rsid w:val="00AA62F9"/>
    <w:rsid w:val="00AA6900"/>
    <w:rsid w:val="00AB0F3E"/>
    <w:rsid w:val="00AB100A"/>
    <w:rsid w:val="00AB11E4"/>
    <w:rsid w:val="00AB134F"/>
    <w:rsid w:val="00AB2832"/>
    <w:rsid w:val="00AB35C8"/>
    <w:rsid w:val="00AB56A9"/>
    <w:rsid w:val="00AB575D"/>
    <w:rsid w:val="00AB57B3"/>
    <w:rsid w:val="00AB5A31"/>
    <w:rsid w:val="00AB5C70"/>
    <w:rsid w:val="00AB6CCE"/>
    <w:rsid w:val="00AB6EF9"/>
    <w:rsid w:val="00AC0488"/>
    <w:rsid w:val="00AC099A"/>
    <w:rsid w:val="00AC0C93"/>
    <w:rsid w:val="00AC19C4"/>
    <w:rsid w:val="00AC332F"/>
    <w:rsid w:val="00AC3840"/>
    <w:rsid w:val="00AC3DAE"/>
    <w:rsid w:val="00AC4167"/>
    <w:rsid w:val="00AC4889"/>
    <w:rsid w:val="00AC6768"/>
    <w:rsid w:val="00AC67EF"/>
    <w:rsid w:val="00AC7465"/>
    <w:rsid w:val="00AC7A8A"/>
    <w:rsid w:val="00AD1DC0"/>
    <w:rsid w:val="00AD224C"/>
    <w:rsid w:val="00AD24C7"/>
    <w:rsid w:val="00AD31B1"/>
    <w:rsid w:val="00AD3566"/>
    <w:rsid w:val="00AD37A7"/>
    <w:rsid w:val="00AD48BC"/>
    <w:rsid w:val="00AD4DA6"/>
    <w:rsid w:val="00AD6C8F"/>
    <w:rsid w:val="00AD7B7B"/>
    <w:rsid w:val="00AE00C2"/>
    <w:rsid w:val="00AE0D7E"/>
    <w:rsid w:val="00AE0FB2"/>
    <w:rsid w:val="00AE1125"/>
    <w:rsid w:val="00AE202A"/>
    <w:rsid w:val="00AE205E"/>
    <w:rsid w:val="00AE211C"/>
    <w:rsid w:val="00AE3DCF"/>
    <w:rsid w:val="00AE738A"/>
    <w:rsid w:val="00AF040D"/>
    <w:rsid w:val="00AF0B85"/>
    <w:rsid w:val="00AF12F9"/>
    <w:rsid w:val="00AF17E2"/>
    <w:rsid w:val="00AF17F3"/>
    <w:rsid w:val="00AF24FC"/>
    <w:rsid w:val="00AF28C2"/>
    <w:rsid w:val="00AF3B47"/>
    <w:rsid w:val="00AF4BE8"/>
    <w:rsid w:val="00AF6BF1"/>
    <w:rsid w:val="00AF6F0F"/>
    <w:rsid w:val="00B01643"/>
    <w:rsid w:val="00B02214"/>
    <w:rsid w:val="00B03FF9"/>
    <w:rsid w:val="00B04703"/>
    <w:rsid w:val="00B04837"/>
    <w:rsid w:val="00B04D6A"/>
    <w:rsid w:val="00B0501D"/>
    <w:rsid w:val="00B05945"/>
    <w:rsid w:val="00B05B4E"/>
    <w:rsid w:val="00B06999"/>
    <w:rsid w:val="00B06C6F"/>
    <w:rsid w:val="00B07221"/>
    <w:rsid w:val="00B10060"/>
    <w:rsid w:val="00B11CAD"/>
    <w:rsid w:val="00B12FB8"/>
    <w:rsid w:val="00B13189"/>
    <w:rsid w:val="00B13446"/>
    <w:rsid w:val="00B14DD9"/>
    <w:rsid w:val="00B1512C"/>
    <w:rsid w:val="00B15834"/>
    <w:rsid w:val="00B15CAB"/>
    <w:rsid w:val="00B1652B"/>
    <w:rsid w:val="00B16B84"/>
    <w:rsid w:val="00B16FC5"/>
    <w:rsid w:val="00B175D0"/>
    <w:rsid w:val="00B17645"/>
    <w:rsid w:val="00B17E9D"/>
    <w:rsid w:val="00B17FC2"/>
    <w:rsid w:val="00B20B02"/>
    <w:rsid w:val="00B22812"/>
    <w:rsid w:val="00B2281F"/>
    <w:rsid w:val="00B22FC9"/>
    <w:rsid w:val="00B241B5"/>
    <w:rsid w:val="00B241D3"/>
    <w:rsid w:val="00B2523A"/>
    <w:rsid w:val="00B25BC7"/>
    <w:rsid w:val="00B25DE4"/>
    <w:rsid w:val="00B25DF8"/>
    <w:rsid w:val="00B25E36"/>
    <w:rsid w:val="00B25E4B"/>
    <w:rsid w:val="00B25FC1"/>
    <w:rsid w:val="00B263A4"/>
    <w:rsid w:val="00B2647B"/>
    <w:rsid w:val="00B26558"/>
    <w:rsid w:val="00B265F8"/>
    <w:rsid w:val="00B274B8"/>
    <w:rsid w:val="00B27E73"/>
    <w:rsid w:val="00B304F8"/>
    <w:rsid w:val="00B30C09"/>
    <w:rsid w:val="00B333A3"/>
    <w:rsid w:val="00B339B2"/>
    <w:rsid w:val="00B33FA4"/>
    <w:rsid w:val="00B34FB9"/>
    <w:rsid w:val="00B35F66"/>
    <w:rsid w:val="00B36D31"/>
    <w:rsid w:val="00B374AB"/>
    <w:rsid w:val="00B4013F"/>
    <w:rsid w:val="00B426A5"/>
    <w:rsid w:val="00B43344"/>
    <w:rsid w:val="00B446F1"/>
    <w:rsid w:val="00B45238"/>
    <w:rsid w:val="00B461FC"/>
    <w:rsid w:val="00B470E6"/>
    <w:rsid w:val="00B473BE"/>
    <w:rsid w:val="00B4775E"/>
    <w:rsid w:val="00B50469"/>
    <w:rsid w:val="00B50D0F"/>
    <w:rsid w:val="00B50E08"/>
    <w:rsid w:val="00B5163C"/>
    <w:rsid w:val="00B51F13"/>
    <w:rsid w:val="00B521B2"/>
    <w:rsid w:val="00B52CFA"/>
    <w:rsid w:val="00B5351D"/>
    <w:rsid w:val="00B5357A"/>
    <w:rsid w:val="00B54031"/>
    <w:rsid w:val="00B54711"/>
    <w:rsid w:val="00B559D5"/>
    <w:rsid w:val="00B56359"/>
    <w:rsid w:val="00B6090B"/>
    <w:rsid w:val="00B60F83"/>
    <w:rsid w:val="00B61898"/>
    <w:rsid w:val="00B61DA5"/>
    <w:rsid w:val="00B62CCF"/>
    <w:rsid w:val="00B63C72"/>
    <w:rsid w:val="00B63D3E"/>
    <w:rsid w:val="00B6512B"/>
    <w:rsid w:val="00B6575D"/>
    <w:rsid w:val="00B6781A"/>
    <w:rsid w:val="00B67A00"/>
    <w:rsid w:val="00B67EEE"/>
    <w:rsid w:val="00B70151"/>
    <w:rsid w:val="00B701B6"/>
    <w:rsid w:val="00B71A9A"/>
    <w:rsid w:val="00B72541"/>
    <w:rsid w:val="00B72CC7"/>
    <w:rsid w:val="00B72E1E"/>
    <w:rsid w:val="00B74681"/>
    <w:rsid w:val="00B74FBA"/>
    <w:rsid w:val="00B7553B"/>
    <w:rsid w:val="00B75544"/>
    <w:rsid w:val="00B770E1"/>
    <w:rsid w:val="00B77C0E"/>
    <w:rsid w:val="00B80AC2"/>
    <w:rsid w:val="00B80BE2"/>
    <w:rsid w:val="00B826BD"/>
    <w:rsid w:val="00B82C6F"/>
    <w:rsid w:val="00B83282"/>
    <w:rsid w:val="00B8432F"/>
    <w:rsid w:val="00B84406"/>
    <w:rsid w:val="00B8512C"/>
    <w:rsid w:val="00B85938"/>
    <w:rsid w:val="00B85F34"/>
    <w:rsid w:val="00B867E4"/>
    <w:rsid w:val="00B86B70"/>
    <w:rsid w:val="00B8750F"/>
    <w:rsid w:val="00B90123"/>
    <w:rsid w:val="00B90410"/>
    <w:rsid w:val="00B904B0"/>
    <w:rsid w:val="00B905B7"/>
    <w:rsid w:val="00B91755"/>
    <w:rsid w:val="00B9179B"/>
    <w:rsid w:val="00B91F03"/>
    <w:rsid w:val="00B920C5"/>
    <w:rsid w:val="00B92DD0"/>
    <w:rsid w:val="00B93251"/>
    <w:rsid w:val="00B9345D"/>
    <w:rsid w:val="00B93999"/>
    <w:rsid w:val="00B93C6B"/>
    <w:rsid w:val="00B93E8F"/>
    <w:rsid w:val="00B9492F"/>
    <w:rsid w:val="00B94A7A"/>
    <w:rsid w:val="00B94F71"/>
    <w:rsid w:val="00B953B7"/>
    <w:rsid w:val="00B95632"/>
    <w:rsid w:val="00B95767"/>
    <w:rsid w:val="00B95F32"/>
    <w:rsid w:val="00B96616"/>
    <w:rsid w:val="00B96F60"/>
    <w:rsid w:val="00B96F6F"/>
    <w:rsid w:val="00BA0909"/>
    <w:rsid w:val="00BA0C12"/>
    <w:rsid w:val="00BA1AAD"/>
    <w:rsid w:val="00BA1D2A"/>
    <w:rsid w:val="00BA266B"/>
    <w:rsid w:val="00BA27CD"/>
    <w:rsid w:val="00BA2860"/>
    <w:rsid w:val="00BA3280"/>
    <w:rsid w:val="00BA3680"/>
    <w:rsid w:val="00BA3F98"/>
    <w:rsid w:val="00BA4831"/>
    <w:rsid w:val="00BA59FF"/>
    <w:rsid w:val="00BA5C42"/>
    <w:rsid w:val="00BA64F4"/>
    <w:rsid w:val="00BA67C2"/>
    <w:rsid w:val="00BA6840"/>
    <w:rsid w:val="00BA6B4D"/>
    <w:rsid w:val="00BA7552"/>
    <w:rsid w:val="00BA765F"/>
    <w:rsid w:val="00BB1633"/>
    <w:rsid w:val="00BB178F"/>
    <w:rsid w:val="00BB1825"/>
    <w:rsid w:val="00BB1B94"/>
    <w:rsid w:val="00BB1F0A"/>
    <w:rsid w:val="00BB1F89"/>
    <w:rsid w:val="00BB26DB"/>
    <w:rsid w:val="00BB30E4"/>
    <w:rsid w:val="00BB50C3"/>
    <w:rsid w:val="00BB5252"/>
    <w:rsid w:val="00BB55A7"/>
    <w:rsid w:val="00BB579F"/>
    <w:rsid w:val="00BB68CB"/>
    <w:rsid w:val="00BB6FC6"/>
    <w:rsid w:val="00BB7733"/>
    <w:rsid w:val="00BB7E85"/>
    <w:rsid w:val="00BC0244"/>
    <w:rsid w:val="00BC081F"/>
    <w:rsid w:val="00BC2341"/>
    <w:rsid w:val="00BC26BD"/>
    <w:rsid w:val="00BC301D"/>
    <w:rsid w:val="00BC361C"/>
    <w:rsid w:val="00BC3CE0"/>
    <w:rsid w:val="00BC40CA"/>
    <w:rsid w:val="00BC4184"/>
    <w:rsid w:val="00BC48A5"/>
    <w:rsid w:val="00BC6A11"/>
    <w:rsid w:val="00BC6AD3"/>
    <w:rsid w:val="00BC7184"/>
    <w:rsid w:val="00BC72AF"/>
    <w:rsid w:val="00BC7F5C"/>
    <w:rsid w:val="00BD0007"/>
    <w:rsid w:val="00BD023C"/>
    <w:rsid w:val="00BD051A"/>
    <w:rsid w:val="00BD1082"/>
    <w:rsid w:val="00BD146E"/>
    <w:rsid w:val="00BD302A"/>
    <w:rsid w:val="00BD327F"/>
    <w:rsid w:val="00BD369F"/>
    <w:rsid w:val="00BD3C29"/>
    <w:rsid w:val="00BD4695"/>
    <w:rsid w:val="00BD5113"/>
    <w:rsid w:val="00BD51A3"/>
    <w:rsid w:val="00BD5D16"/>
    <w:rsid w:val="00BD6742"/>
    <w:rsid w:val="00BD68D6"/>
    <w:rsid w:val="00BD777B"/>
    <w:rsid w:val="00BD7E5B"/>
    <w:rsid w:val="00BE0867"/>
    <w:rsid w:val="00BE145D"/>
    <w:rsid w:val="00BE3B8F"/>
    <w:rsid w:val="00BE3C44"/>
    <w:rsid w:val="00BE3E2F"/>
    <w:rsid w:val="00BE49A5"/>
    <w:rsid w:val="00BE4D84"/>
    <w:rsid w:val="00BE4E33"/>
    <w:rsid w:val="00BE55FD"/>
    <w:rsid w:val="00BE6DD9"/>
    <w:rsid w:val="00BE6F2F"/>
    <w:rsid w:val="00BE7652"/>
    <w:rsid w:val="00BE7671"/>
    <w:rsid w:val="00BF0402"/>
    <w:rsid w:val="00BF1417"/>
    <w:rsid w:val="00BF1580"/>
    <w:rsid w:val="00BF2ECF"/>
    <w:rsid w:val="00BF2EF4"/>
    <w:rsid w:val="00BF31E2"/>
    <w:rsid w:val="00BF35AB"/>
    <w:rsid w:val="00BF398C"/>
    <w:rsid w:val="00BF3A26"/>
    <w:rsid w:val="00BF3C4D"/>
    <w:rsid w:val="00BF3F1D"/>
    <w:rsid w:val="00BF42DF"/>
    <w:rsid w:val="00BF4777"/>
    <w:rsid w:val="00BF4ACD"/>
    <w:rsid w:val="00BF5054"/>
    <w:rsid w:val="00BF50D8"/>
    <w:rsid w:val="00C000DE"/>
    <w:rsid w:val="00C00EDA"/>
    <w:rsid w:val="00C01129"/>
    <w:rsid w:val="00C026C8"/>
    <w:rsid w:val="00C0280D"/>
    <w:rsid w:val="00C0282B"/>
    <w:rsid w:val="00C029E5"/>
    <w:rsid w:val="00C02CCA"/>
    <w:rsid w:val="00C02E5E"/>
    <w:rsid w:val="00C03157"/>
    <w:rsid w:val="00C04145"/>
    <w:rsid w:val="00C05113"/>
    <w:rsid w:val="00C063EE"/>
    <w:rsid w:val="00C07511"/>
    <w:rsid w:val="00C107F1"/>
    <w:rsid w:val="00C12931"/>
    <w:rsid w:val="00C13231"/>
    <w:rsid w:val="00C13AC0"/>
    <w:rsid w:val="00C13B7D"/>
    <w:rsid w:val="00C140B0"/>
    <w:rsid w:val="00C14F1F"/>
    <w:rsid w:val="00C15680"/>
    <w:rsid w:val="00C15774"/>
    <w:rsid w:val="00C163E6"/>
    <w:rsid w:val="00C166A0"/>
    <w:rsid w:val="00C16B5D"/>
    <w:rsid w:val="00C17052"/>
    <w:rsid w:val="00C1727E"/>
    <w:rsid w:val="00C20B18"/>
    <w:rsid w:val="00C21388"/>
    <w:rsid w:val="00C21DAD"/>
    <w:rsid w:val="00C22133"/>
    <w:rsid w:val="00C227E8"/>
    <w:rsid w:val="00C22983"/>
    <w:rsid w:val="00C22B57"/>
    <w:rsid w:val="00C23BF5"/>
    <w:rsid w:val="00C24261"/>
    <w:rsid w:val="00C2505A"/>
    <w:rsid w:val="00C26413"/>
    <w:rsid w:val="00C268CE"/>
    <w:rsid w:val="00C27230"/>
    <w:rsid w:val="00C27AFF"/>
    <w:rsid w:val="00C3028D"/>
    <w:rsid w:val="00C31087"/>
    <w:rsid w:val="00C31291"/>
    <w:rsid w:val="00C3231A"/>
    <w:rsid w:val="00C325B7"/>
    <w:rsid w:val="00C33428"/>
    <w:rsid w:val="00C35C47"/>
    <w:rsid w:val="00C35E0B"/>
    <w:rsid w:val="00C35EF3"/>
    <w:rsid w:val="00C366FA"/>
    <w:rsid w:val="00C37099"/>
    <w:rsid w:val="00C373AD"/>
    <w:rsid w:val="00C37A43"/>
    <w:rsid w:val="00C4057C"/>
    <w:rsid w:val="00C418BB"/>
    <w:rsid w:val="00C41924"/>
    <w:rsid w:val="00C42668"/>
    <w:rsid w:val="00C4278D"/>
    <w:rsid w:val="00C43126"/>
    <w:rsid w:val="00C45440"/>
    <w:rsid w:val="00C4571B"/>
    <w:rsid w:val="00C45E51"/>
    <w:rsid w:val="00C46504"/>
    <w:rsid w:val="00C4661D"/>
    <w:rsid w:val="00C46A16"/>
    <w:rsid w:val="00C470E2"/>
    <w:rsid w:val="00C47246"/>
    <w:rsid w:val="00C50D58"/>
    <w:rsid w:val="00C53ACD"/>
    <w:rsid w:val="00C54406"/>
    <w:rsid w:val="00C551D8"/>
    <w:rsid w:val="00C55453"/>
    <w:rsid w:val="00C55665"/>
    <w:rsid w:val="00C556C1"/>
    <w:rsid w:val="00C56711"/>
    <w:rsid w:val="00C56FE2"/>
    <w:rsid w:val="00C57DBB"/>
    <w:rsid w:val="00C608AC"/>
    <w:rsid w:val="00C60FB3"/>
    <w:rsid w:val="00C610BD"/>
    <w:rsid w:val="00C61268"/>
    <w:rsid w:val="00C612EE"/>
    <w:rsid w:val="00C619AE"/>
    <w:rsid w:val="00C61BA1"/>
    <w:rsid w:val="00C61CC6"/>
    <w:rsid w:val="00C6249D"/>
    <w:rsid w:val="00C6252A"/>
    <w:rsid w:val="00C62B64"/>
    <w:rsid w:val="00C62DB0"/>
    <w:rsid w:val="00C63431"/>
    <w:rsid w:val="00C64070"/>
    <w:rsid w:val="00C64CB1"/>
    <w:rsid w:val="00C652F4"/>
    <w:rsid w:val="00C667C3"/>
    <w:rsid w:val="00C66CB9"/>
    <w:rsid w:val="00C67379"/>
    <w:rsid w:val="00C67B0D"/>
    <w:rsid w:val="00C7009A"/>
    <w:rsid w:val="00C716A9"/>
    <w:rsid w:val="00C71D50"/>
    <w:rsid w:val="00C71E80"/>
    <w:rsid w:val="00C72711"/>
    <w:rsid w:val="00C72799"/>
    <w:rsid w:val="00C72842"/>
    <w:rsid w:val="00C731E9"/>
    <w:rsid w:val="00C7359E"/>
    <w:rsid w:val="00C73722"/>
    <w:rsid w:val="00C747A8"/>
    <w:rsid w:val="00C7657B"/>
    <w:rsid w:val="00C77421"/>
    <w:rsid w:val="00C77760"/>
    <w:rsid w:val="00C80542"/>
    <w:rsid w:val="00C81F7A"/>
    <w:rsid w:val="00C8237C"/>
    <w:rsid w:val="00C82664"/>
    <w:rsid w:val="00C832CC"/>
    <w:rsid w:val="00C83457"/>
    <w:rsid w:val="00C83973"/>
    <w:rsid w:val="00C83A9F"/>
    <w:rsid w:val="00C845F3"/>
    <w:rsid w:val="00C851EA"/>
    <w:rsid w:val="00C8526F"/>
    <w:rsid w:val="00C85B3F"/>
    <w:rsid w:val="00C861B9"/>
    <w:rsid w:val="00C864D0"/>
    <w:rsid w:val="00C8762A"/>
    <w:rsid w:val="00C9004D"/>
    <w:rsid w:val="00C907FD"/>
    <w:rsid w:val="00C90EBC"/>
    <w:rsid w:val="00C91209"/>
    <w:rsid w:val="00C9193C"/>
    <w:rsid w:val="00C91B1B"/>
    <w:rsid w:val="00C91B1E"/>
    <w:rsid w:val="00C91B56"/>
    <w:rsid w:val="00C91DC2"/>
    <w:rsid w:val="00C93201"/>
    <w:rsid w:val="00C93786"/>
    <w:rsid w:val="00C93A52"/>
    <w:rsid w:val="00C9460F"/>
    <w:rsid w:val="00C94648"/>
    <w:rsid w:val="00C949BF"/>
    <w:rsid w:val="00C949E7"/>
    <w:rsid w:val="00C9540D"/>
    <w:rsid w:val="00C96445"/>
    <w:rsid w:val="00C966B0"/>
    <w:rsid w:val="00C9710F"/>
    <w:rsid w:val="00C97D59"/>
    <w:rsid w:val="00CA0333"/>
    <w:rsid w:val="00CA0CD9"/>
    <w:rsid w:val="00CA1530"/>
    <w:rsid w:val="00CA1763"/>
    <w:rsid w:val="00CA2628"/>
    <w:rsid w:val="00CA2F07"/>
    <w:rsid w:val="00CA3E82"/>
    <w:rsid w:val="00CA3EA7"/>
    <w:rsid w:val="00CA44EE"/>
    <w:rsid w:val="00CA4B9C"/>
    <w:rsid w:val="00CA4F18"/>
    <w:rsid w:val="00CA50BF"/>
    <w:rsid w:val="00CA51A4"/>
    <w:rsid w:val="00CA55C5"/>
    <w:rsid w:val="00CA5B1A"/>
    <w:rsid w:val="00CA61BA"/>
    <w:rsid w:val="00CA681E"/>
    <w:rsid w:val="00CA6DBB"/>
    <w:rsid w:val="00CA70FE"/>
    <w:rsid w:val="00CA7E75"/>
    <w:rsid w:val="00CA7F5D"/>
    <w:rsid w:val="00CB0D88"/>
    <w:rsid w:val="00CB1040"/>
    <w:rsid w:val="00CB1319"/>
    <w:rsid w:val="00CB1679"/>
    <w:rsid w:val="00CB1D7F"/>
    <w:rsid w:val="00CB38E2"/>
    <w:rsid w:val="00CB3DDB"/>
    <w:rsid w:val="00CB4502"/>
    <w:rsid w:val="00CB4B8B"/>
    <w:rsid w:val="00CB58E2"/>
    <w:rsid w:val="00CB59C5"/>
    <w:rsid w:val="00CB5E96"/>
    <w:rsid w:val="00CB61C7"/>
    <w:rsid w:val="00CB6CEA"/>
    <w:rsid w:val="00CB7371"/>
    <w:rsid w:val="00CB73F9"/>
    <w:rsid w:val="00CB7527"/>
    <w:rsid w:val="00CC02F6"/>
    <w:rsid w:val="00CC08DF"/>
    <w:rsid w:val="00CC0A92"/>
    <w:rsid w:val="00CC2BDC"/>
    <w:rsid w:val="00CC2F9F"/>
    <w:rsid w:val="00CC3387"/>
    <w:rsid w:val="00CC4709"/>
    <w:rsid w:val="00CC5501"/>
    <w:rsid w:val="00CC569C"/>
    <w:rsid w:val="00CC663A"/>
    <w:rsid w:val="00CC6735"/>
    <w:rsid w:val="00CC7AC2"/>
    <w:rsid w:val="00CC7C2C"/>
    <w:rsid w:val="00CD0915"/>
    <w:rsid w:val="00CD10E4"/>
    <w:rsid w:val="00CD1A67"/>
    <w:rsid w:val="00CD1CDA"/>
    <w:rsid w:val="00CD22A5"/>
    <w:rsid w:val="00CD2B21"/>
    <w:rsid w:val="00CD2C1D"/>
    <w:rsid w:val="00CD3203"/>
    <w:rsid w:val="00CD49F8"/>
    <w:rsid w:val="00CD64DA"/>
    <w:rsid w:val="00CE0637"/>
    <w:rsid w:val="00CE09E8"/>
    <w:rsid w:val="00CE0D1E"/>
    <w:rsid w:val="00CE1205"/>
    <w:rsid w:val="00CE133C"/>
    <w:rsid w:val="00CE1A47"/>
    <w:rsid w:val="00CE2BF0"/>
    <w:rsid w:val="00CE3C6C"/>
    <w:rsid w:val="00CE4D6C"/>
    <w:rsid w:val="00CE51D0"/>
    <w:rsid w:val="00CE5D92"/>
    <w:rsid w:val="00CE6820"/>
    <w:rsid w:val="00CE704B"/>
    <w:rsid w:val="00CE727C"/>
    <w:rsid w:val="00CE761C"/>
    <w:rsid w:val="00CF032A"/>
    <w:rsid w:val="00CF07A6"/>
    <w:rsid w:val="00CF1962"/>
    <w:rsid w:val="00CF1E67"/>
    <w:rsid w:val="00CF25F8"/>
    <w:rsid w:val="00CF293D"/>
    <w:rsid w:val="00CF2C09"/>
    <w:rsid w:val="00CF3BF3"/>
    <w:rsid w:val="00CF3CB9"/>
    <w:rsid w:val="00CF3FDF"/>
    <w:rsid w:val="00CF51BA"/>
    <w:rsid w:val="00CF5933"/>
    <w:rsid w:val="00CF599A"/>
    <w:rsid w:val="00CF6813"/>
    <w:rsid w:val="00CF6AB5"/>
    <w:rsid w:val="00CF7771"/>
    <w:rsid w:val="00CF7AB6"/>
    <w:rsid w:val="00D00A76"/>
    <w:rsid w:val="00D0110F"/>
    <w:rsid w:val="00D0201E"/>
    <w:rsid w:val="00D021FE"/>
    <w:rsid w:val="00D0238B"/>
    <w:rsid w:val="00D0339C"/>
    <w:rsid w:val="00D035E2"/>
    <w:rsid w:val="00D04043"/>
    <w:rsid w:val="00D056DD"/>
    <w:rsid w:val="00D05F7E"/>
    <w:rsid w:val="00D065A6"/>
    <w:rsid w:val="00D06CA4"/>
    <w:rsid w:val="00D070CF"/>
    <w:rsid w:val="00D071E9"/>
    <w:rsid w:val="00D10D23"/>
    <w:rsid w:val="00D10F69"/>
    <w:rsid w:val="00D11077"/>
    <w:rsid w:val="00D117AD"/>
    <w:rsid w:val="00D122AB"/>
    <w:rsid w:val="00D13407"/>
    <w:rsid w:val="00D13540"/>
    <w:rsid w:val="00D152CF"/>
    <w:rsid w:val="00D1538E"/>
    <w:rsid w:val="00D15D1D"/>
    <w:rsid w:val="00D219A2"/>
    <w:rsid w:val="00D219CD"/>
    <w:rsid w:val="00D222AE"/>
    <w:rsid w:val="00D224DA"/>
    <w:rsid w:val="00D2264C"/>
    <w:rsid w:val="00D22760"/>
    <w:rsid w:val="00D22B11"/>
    <w:rsid w:val="00D231AE"/>
    <w:rsid w:val="00D241F3"/>
    <w:rsid w:val="00D24536"/>
    <w:rsid w:val="00D24DDD"/>
    <w:rsid w:val="00D255B8"/>
    <w:rsid w:val="00D25B16"/>
    <w:rsid w:val="00D2797F"/>
    <w:rsid w:val="00D2799D"/>
    <w:rsid w:val="00D30E9B"/>
    <w:rsid w:val="00D3133C"/>
    <w:rsid w:val="00D31A1F"/>
    <w:rsid w:val="00D329C8"/>
    <w:rsid w:val="00D32A37"/>
    <w:rsid w:val="00D3330A"/>
    <w:rsid w:val="00D3385F"/>
    <w:rsid w:val="00D33F8D"/>
    <w:rsid w:val="00D344F2"/>
    <w:rsid w:val="00D35C32"/>
    <w:rsid w:val="00D35F27"/>
    <w:rsid w:val="00D3653F"/>
    <w:rsid w:val="00D4164C"/>
    <w:rsid w:val="00D41A3F"/>
    <w:rsid w:val="00D42941"/>
    <w:rsid w:val="00D42BC0"/>
    <w:rsid w:val="00D43670"/>
    <w:rsid w:val="00D43954"/>
    <w:rsid w:val="00D43DA7"/>
    <w:rsid w:val="00D44586"/>
    <w:rsid w:val="00D45E15"/>
    <w:rsid w:val="00D463BC"/>
    <w:rsid w:val="00D4648A"/>
    <w:rsid w:val="00D46F67"/>
    <w:rsid w:val="00D4710F"/>
    <w:rsid w:val="00D476C6"/>
    <w:rsid w:val="00D4792C"/>
    <w:rsid w:val="00D50418"/>
    <w:rsid w:val="00D50826"/>
    <w:rsid w:val="00D51636"/>
    <w:rsid w:val="00D517A6"/>
    <w:rsid w:val="00D51C74"/>
    <w:rsid w:val="00D5201A"/>
    <w:rsid w:val="00D520E5"/>
    <w:rsid w:val="00D522A4"/>
    <w:rsid w:val="00D539ED"/>
    <w:rsid w:val="00D541CA"/>
    <w:rsid w:val="00D54AA8"/>
    <w:rsid w:val="00D54B7F"/>
    <w:rsid w:val="00D54C0A"/>
    <w:rsid w:val="00D54C52"/>
    <w:rsid w:val="00D557B2"/>
    <w:rsid w:val="00D5698E"/>
    <w:rsid w:val="00D56C03"/>
    <w:rsid w:val="00D56D0F"/>
    <w:rsid w:val="00D56E27"/>
    <w:rsid w:val="00D56FAF"/>
    <w:rsid w:val="00D57E31"/>
    <w:rsid w:val="00D57F44"/>
    <w:rsid w:val="00D60039"/>
    <w:rsid w:val="00D605F0"/>
    <w:rsid w:val="00D618B2"/>
    <w:rsid w:val="00D61CC6"/>
    <w:rsid w:val="00D62070"/>
    <w:rsid w:val="00D62570"/>
    <w:rsid w:val="00D62868"/>
    <w:rsid w:val="00D62EC5"/>
    <w:rsid w:val="00D6395D"/>
    <w:rsid w:val="00D63B92"/>
    <w:rsid w:val="00D649D1"/>
    <w:rsid w:val="00D64A9F"/>
    <w:rsid w:val="00D65B7D"/>
    <w:rsid w:val="00D65F76"/>
    <w:rsid w:val="00D67EA3"/>
    <w:rsid w:val="00D700BE"/>
    <w:rsid w:val="00D705A0"/>
    <w:rsid w:val="00D70A92"/>
    <w:rsid w:val="00D70C4B"/>
    <w:rsid w:val="00D71373"/>
    <w:rsid w:val="00D71458"/>
    <w:rsid w:val="00D726D7"/>
    <w:rsid w:val="00D73194"/>
    <w:rsid w:val="00D73D07"/>
    <w:rsid w:val="00D7413D"/>
    <w:rsid w:val="00D74240"/>
    <w:rsid w:val="00D74397"/>
    <w:rsid w:val="00D74A30"/>
    <w:rsid w:val="00D74E11"/>
    <w:rsid w:val="00D750ED"/>
    <w:rsid w:val="00D761D8"/>
    <w:rsid w:val="00D76F85"/>
    <w:rsid w:val="00D77881"/>
    <w:rsid w:val="00D77942"/>
    <w:rsid w:val="00D77F62"/>
    <w:rsid w:val="00D80425"/>
    <w:rsid w:val="00D8046D"/>
    <w:rsid w:val="00D819EE"/>
    <w:rsid w:val="00D81B9A"/>
    <w:rsid w:val="00D82092"/>
    <w:rsid w:val="00D82515"/>
    <w:rsid w:val="00D82665"/>
    <w:rsid w:val="00D82B3E"/>
    <w:rsid w:val="00D83439"/>
    <w:rsid w:val="00D8386C"/>
    <w:rsid w:val="00D84A38"/>
    <w:rsid w:val="00D84CE7"/>
    <w:rsid w:val="00D84E1F"/>
    <w:rsid w:val="00D852AD"/>
    <w:rsid w:val="00D864DB"/>
    <w:rsid w:val="00D87185"/>
    <w:rsid w:val="00D877FD"/>
    <w:rsid w:val="00D87C9C"/>
    <w:rsid w:val="00D91DFD"/>
    <w:rsid w:val="00D920E9"/>
    <w:rsid w:val="00D928A6"/>
    <w:rsid w:val="00D93332"/>
    <w:rsid w:val="00D93673"/>
    <w:rsid w:val="00D9379D"/>
    <w:rsid w:val="00D938AA"/>
    <w:rsid w:val="00D94C1D"/>
    <w:rsid w:val="00D95658"/>
    <w:rsid w:val="00D95F51"/>
    <w:rsid w:val="00D964FB"/>
    <w:rsid w:val="00D96535"/>
    <w:rsid w:val="00D96AA3"/>
    <w:rsid w:val="00D97389"/>
    <w:rsid w:val="00D97973"/>
    <w:rsid w:val="00DA0201"/>
    <w:rsid w:val="00DA1F37"/>
    <w:rsid w:val="00DA200A"/>
    <w:rsid w:val="00DA2E3D"/>
    <w:rsid w:val="00DA32D8"/>
    <w:rsid w:val="00DA3A75"/>
    <w:rsid w:val="00DA3C4B"/>
    <w:rsid w:val="00DA47D4"/>
    <w:rsid w:val="00DA4C69"/>
    <w:rsid w:val="00DA4E92"/>
    <w:rsid w:val="00DA5004"/>
    <w:rsid w:val="00DA5E8E"/>
    <w:rsid w:val="00DA61BD"/>
    <w:rsid w:val="00DA6B28"/>
    <w:rsid w:val="00DB1E08"/>
    <w:rsid w:val="00DB280E"/>
    <w:rsid w:val="00DB310F"/>
    <w:rsid w:val="00DB4A8E"/>
    <w:rsid w:val="00DB69DE"/>
    <w:rsid w:val="00DB6C20"/>
    <w:rsid w:val="00DB7FB7"/>
    <w:rsid w:val="00DC006E"/>
    <w:rsid w:val="00DC00DC"/>
    <w:rsid w:val="00DC0340"/>
    <w:rsid w:val="00DC0530"/>
    <w:rsid w:val="00DC0B19"/>
    <w:rsid w:val="00DC0E8E"/>
    <w:rsid w:val="00DC1933"/>
    <w:rsid w:val="00DC1AED"/>
    <w:rsid w:val="00DC2173"/>
    <w:rsid w:val="00DC25A8"/>
    <w:rsid w:val="00DC2C7A"/>
    <w:rsid w:val="00DC2EA8"/>
    <w:rsid w:val="00DC4157"/>
    <w:rsid w:val="00DC477D"/>
    <w:rsid w:val="00DC632D"/>
    <w:rsid w:val="00DC65FA"/>
    <w:rsid w:val="00DC738D"/>
    <w:rsid w:val="00DC7C9D"/>
    <w:rsid w:val="00DC7D2D"/>
    <w:rsid w:val="00DC7DF3"/>
    <w:rsid w:val="00DD08FF"/>
    <w:rsid w:val="00DD0C82"/>
    <w:rsid w:val="00DD1D33"/>
    <w:rsid w:val="00DD1DAB"/>
    <w:rsid w:val="00DD23C5"/>
    <w:rsid w:val="00DD2443"/>
    <w:rsid w:val="00DD27AA"/>
    <w:rsid w:val="00DD2A0F"/>
    <w:rsid w:val="00DD35DE"/>
    <w:rsid w:val="00DD430B"/>
    <w:rsid w:val="00DD626D"/>
    <w:rsid w:val="00DD72AC"/>
    <w:rsid w:val="00DD73BB"/>
    <w:rsid w:val="00DD79E3"/>
    <w:rsid w:val="00DE0627"/>
    <w:rsid w:val="00DE10A5"/>
    <w:rsid w:val="00DE1276"/>
    <w:rsid w:val="00DE1C45"/>
    <w:rsid w:val="00DE3BAB"/>
    <w:rsid w:val="00DE4729"/>
    <w:rsid w:val="00DE489B"/>
    <w:rsid w:val="00DE4B82"/>
    <w:rsid w:val="00DE4E99"/>
    <w:rsid w:val="00DE690A"/>
    <w:rsid w:val="00DE711E"/>
    <w:rsid w:val="00DE73A6"/>
    <w:rsid w:val="00DE78E0"/>
    <w:rsid w:val="00DF0919"/>
    <w:rsid w:val="00DF12A0"/>
    <w:rsid w:val="00DF16C5"/>
    <w:rsid w:val="00DF1983"/>
    <w:rsid w:val="00DF2E9F"/>
    <w:rsid w:val="00DF2EDC"/>
    <w:rsid w:val="00DF3113"/>
    <w:rsid w:val="00DF3480"/>
    <w:rsid w:val="00DF3AA1"/>
    <w:rsid w:val="00DF3F45"/>
    <w:rsid w:val="00DF3FE4"/>
    <w:rsid w:val="00DF65E6"/>
    <w:rsid w:val="00DF669D"/>
    <w:rsid w:val="00DF729A"/>
    <w:rsid w:val="00DF77BD"/>
    <w:rsid w:val="00E0091F"/>
    <w:rsid w:val="00E00C07"/>
    <w:rsid w:val="00E02767"/>
    <w:rsid w:val="00E02B1A"/>
    <w:rsid w:val="00E036DE"/>
    <w:rsid w:val="00E03896"/>
    <w:rsid w:val="00E0457E"/>
    <w:rsid w:val="00E049E8"/>
    <w:rsid w:val="00E0514B"/>
    <w:rsid w:val="00E05235"/>
    <w:rsid w:val="00E05EBF"/>
    <w:rsid w:val="00E06942"/>
    <w:rsid w:val="00E07D9C"/>
    <w:rsid w:val="00E11224"/>
    <w:rsid w:val="00E118D1"/>
    <w:rsid w:val="00E11B3C"/>
    <w:rsid w:val="00E1238D"/>
    <w:rsid w:val="00E124C1"/>
    <w:rsid w:val="00E14370"/>
    <w:rsid w:val="00E14C2A"/>
    <w:rsid w:val="00E15131"/>
    <w:rsid w:val="00E1569D"/>
    <w:rsid w:val="00E16067"/>
    <w:rsid w:val="00E16638"/>
    <w:rsid w:val="00E16CCC"/>
    <w:rsid w:val="00E171CF"/>
    <w:rsid w:val="00E17A8C"/>
    <w:rsid w:val="00E20061"/>
    <w:rsid w:val="00E20B3D"/>
    <w:rsid w:val="00E20C69"/>
    <w:rsid w:val="00E210A4"/>
    <w:rsid w:val="00E22F89"/>
    <w:rsid w:val="00E23361"/>
    <w:rsid w:val="00E23A7E"/>
    <w:rsid w:val="00E24348"/>
    <w:rsid w:val="00E25D73"/>
    <w:rsid w:val="00E266E0"/>
    <w:rsid w:val="00E27DF2"/>
    <w:rsid w:val="00E309DC"/>
    <w:rsid w:val="00E309E2"/>
    <w:rsid w:val="00E30A85"/>
    <w:rsid w:val="00E30B31"/>
    <w:rsid w:val="00E30C72"/>
    <w:rsid w:val="00E313D3"/>
    <w:rsid w:val="00E316E9"/>
    <w:rsid w:val="00E31E18"/>
    <w:rsid w:val="00E321B4"/>
    <w:rsid w:val="00E32825"/>
    <w:rsid w:val="00E32E3A"/>
    <w:rsid w:val="00E340C3"/>
    <w:rsid w:val="00E40405"/>
    <w:rsid w:val="00E40A43"/>
    <w:rsid w:val="00E40CB0"/>
    <w:rsid w:val="00E41A78"/>
    <w:rsid w:val="00E420F4"/>
    <w:rsid w:val="00E42350"/>
    <w:rsid w:val="00E429F2"/>
    <w:rsid w:val="00E4329C"/>
    <w:rsid w:val="00E432DD"/>
    <w:rsid w:val="00E44CCD"/>
    <w:rsid w:val="00E469FF"/>
    <w:rsid w:val="00E46B1B"/>
    <w:rsid w:val="00E46B1F"/>
    <w:rsid w:val="00E46CA6"/>
    <w:rsid w:val="00E47CB1"/>
    <w:rsid w:val="00E500AC"/>
    <w:rsid w:val="00E50F85"/>
    <w:rsid w:val="00E514DF"/>
    <w:rsid w:val="00E516E6"/>
    <w:rsid w:val="00E51B0B"/>
    <w:rsid w:val="00E51C0A"/>
    <w:rsid w:val="00E52184"/>
    <w:rsid w:val="00E53808"/>
    <w:rsid w:val="00E53ACC"/>
    <w:rsid w:val="00E554D3"/>
    <w:rsid w:val="00E555AA"/>
    <w:rsid w:val="00E56046"/>
    <w:rsid w:val="00E56C03"/>
    <w:rsid w:val="00E57128"/>
    <w:rsid w:val="00E572F9"/>
    <w:rsid w:val="00E5780D"/>
    <w:rsid w:val="00E57E56"/>
    <w:rsid w:val="00E60048"/>
    <w:rsid w:val="00E60619"/>
    <w:rsid w:val="00E60E7D"/>
    <w:rsid w:val="00E61BC7"/>
    <w:rsid w:val="00E61F93"/>
    <w:rsid w:val="00E6229E"/>
    <w:rsid w:val="00E639FC"/>
    <w:rsid w:val="00E6519D"/>
    <w:rsid w:val="00E651FB"/>
    <w:rsid w:val="00E6604D"/>
    <w:rsid w:val="00E661B8"/>
    <w:rsid w:val="00E6706B"/>
    <w:rsid w:val="00E67683"/>
    <w:rsid w:val="00E6775C"/>
    <w:rsid w:val="00E67A43"/>
    <w:rsid w:val="00E67E1A"/>
    <w:rsid w:val="00E7109D"/>
    <w:rsid w:val="00E71B9B"/>
    <w:rsid w:val="00E72309"/>
    <w:rsid w:val="00E7283F"/>
    <w:rsid w:val="00E72885"/>
    <w:rsid w:val="00E72A6C"/>
    <w:rsid w:val="00E7334A"/>
    <w:rsid w:val="00E7345B"/>
    <w:rsid w:val="00E73F9F"/>
    <w:rsid w:val="00E74247"/>
    <w:rsid w:val="00E746D5"/>
    <w:rsid w:val="00E74938"/>
    <w:rsid w:val="00E760A5"/>
    <w:rsid w:val="00E76AA9"/>
    <w:rsid w:val="00E77098"/>
    <w:rsid w:val="00E77BBE"/>
    <w:rsid w:val="00E82914"/>
    <w:rsid w:val="00E82B01"/>
    <w:rsid w:val="00E8303E"/>
    <w:rsid w:val="00E83478"/>
    <w:rsid w:val="00E840F0"/>
    <w:rsid w:val="00E85B04"/>
    <w:rsid w:val="00E8669B"/>
    <w:rsid w:val="00E86745"/>
    <w:rsid w:val="00E8700E"/>
    <w:rsid w:val="00E87FA1"/>
    <w:rsid w:val="00E90B04"/>
    <w:rsid w:val="00E91384"/>
    <w:rsid w:val="00E919BE"/>
    <w:rsid w:val="00E923A3"/>
    <w:rsid w:val="00E92B2E"/>
    <w:rsid w:val="00E9306D"/>
    <w:rsid w:val="00E93250"/>
    <w:rsid w:val="00E93811"/>
    <w:rsid w:val="00E93AA4"/>
    <w:rsid w:val="00E94B49"/>
    <w:rsid w:val="00E95386"/>
    <w:rsid w:val="00E95B7E"/>
    <w:rsid w:val="00E95CCA"/>
    <w:rsid w:val="00E95D28"/>
    <w:rsid w:val="00E9633B"/>
    <w:rsid w:val="00E96E42"/>
    <w:rsid w:val="00E96F50"/>
    <w:rsid w:val="00E974CE"/>
    <w:rsid w:val="00E97880"/>
    <w:rsid w:val="00EA0697"/>
    <w:rsid w:val="00EA0980"/>
    <w:rsid w:val="00EA0DE0"/>
    <w:rsid w:val="00EA10C1"/>
    <w:rsid w:val="00EA10D7"/>
    <w:rsid w:val="00EA3A3E"/>
    <w:rsid w:val="00EA3DA6"/>
    <w:rsid w:val="00EA4C3B"/>
    <w:rsid w:val="00EA7465"/>
    <w:rsid w:val="00EA74DF"/>
    <w:rsid w:val="00EB0135"/>
    <w:rsid w:val="00EB01C9"/>
    <w:rsid w:val="00EB0293"/>
    <w:rsid w:val="00EB1666"/>
    <w:rsid w:val="00EB17E0"/>
    <w:rsid w:val="00EB1F35"/>
    <w:rsid w:val="00EB3A6D"/>
    <w:rsid w:val="00EB6EBF"/>
    <w:rsid w:val="00EB78C2"/>
    <w:rsid w:val="00EC04C1"/>
    <w:rsid w:val="00EC1FC5"/>
    <w:rsid w:val="00EC247B"/>
    <w:rsid w:val="00EC26FA"/>
    <w:rsid w:val="00EC3A4E"/>
    <w:rsid w:val="00EC3B7A"/>
    <w:rsid w:val="00EC4582"/>
    <w:rsid w:val="00EC4FEC"/>
    <w:rsid w:val="00EC56C1"/>
    <w:rsid w:val="00EC6B7C"/>
    <w:rsid w:val="00EC7431"/>
    <w:rsid w:val="00EC799C"/>
    <w:rsid w:val="00ED032C"/>
    <w:rsid w:val="00ED1083"/>
    <w:rsid w:val="00ED160D"/>
    <w:rsid w:val="00ED1728"/>
    <w:rsid w:val="00ED1884"/>
    <w:rsid w:val="00ED1A09"/>
    <w:rsid w:val="00ED1C5B"/>
    <w:rsid w:val="00ED2384"/>
    <w:rsid w:val="00ED2951"/>
    <w:rsid w:val="00ED2BD3"/>
    <w:rsid w:val="00ED2E68"/>
    <w:rsid w:val="00ED2F5B"/>
    <w:rsid w:val="00ED311D"/>
    <w:rsid w:val="00ED384F"/>
    <w:rsid w:val="00ED39E2"/>
    <w:rsid w:val="00ED3FA1"/>
    <w:rsid w:val="00ED405A"/>
    <w:rsid w:val="00ED4936"/>
    <w:rsid w:val="00ED50EF"/>
    <w:rsid w:val="00ED518B"/>
    <w:rsid w:val="00ED5712"/>
    <w:rsid w:val="00ED5869"/>
    <w:rsid w:val="00ED69A2"/>
    <w:rsid w:val="00ED7C9E"/>
    <w:rsid w:val="00EE0361"/>
    <w:rsid w:val="00EE0520"/>
    <w:rsid w:val="00EE0BFA"/>
    <w:rsid w:val="00EE0C92"/>
    <w:rsid w:val="00EE1031"/>
    <w:rsid w:val="00EE1222"/>
    <w:rsid w:val="00EE28BB"/>
    <w:rsid w:val="00EE2A20"/>
    <w:rsid w:val="00EE40B8"/>
    <w:rsid w:val="00EE4787"/>
    <w:rsid w:val="00EE4D14"/>
    <w:rsid w:val="00EE52C2"/>
    <w:rsid w:val="00EE5331"/>
    <w:rsid w:val="00EE6734"/>
    <w:rsid w:val="00EE695B"/>
    <w:rsid w:val="00EE6CDB"/>
    <w:rsid w:val="00EE6EB5"/>
    <w:rsid w:val="00EE7B7F"/>
    <w:rsid w:val="00EF043F"/>
    <w:rsid w:val="00EF2901"/>
    <w:rsid w:val="00EF2E44"/>
    <w:rsid w:val="00EF3163"/>
    <w:rsid w:val="00EF3847"/>
    <w:rsid w:val="00EF3F5B"/>
    <w:rsid w:val="00EF41F9"/>
    <w:rsid w:val="00EF5405"/>
    <w:rsid w:val="00EF5BEF"/>
    <w:rsid w:val="00EF606C"/>
    <w:rsid w:val="00EF6763"/>
    <w:rsid w:val="00EF768D"/>
    <w:rsid w:val="00EF7CAE"/>
    <w:rsid w:val="00F00E8C"/>
    <w:rsid w:val="00F01185"/>
    <w:rsid w:val="00F01ABB"/>
    <w:rsid w:val="00F02EB9"/>
    <w:rsid w:val="00F03649"/>
    <w:rsid w:val="00F040B0"/>
    <w:rsid w:val="00F060E6"/>
    <w:rsid w:val="00F114EF"/>
    <w:rsid w:val="00F119AF"/>
    <w:rsid w:val="00F119DF"/>
    <w:rsid w:val="00F11CFE"/>
    <w:rsid w:val="00F11D8E"/>
    <w:rsid w:val="00F12879"/>
    <w:rsid w:val="00F14DED"/>
    <w:rsid w:val="00F15C04"/>
    <w:rsid w:val="00F171AD"/>
    <w:rsid w:val="00F172A7"/>
    <w:rsid w:val="00F177F3"/>
    <w:rsid w:val="00F20AD6"/>
    <w:rsid w:val="00F21700"/>
    <w:rsid w:val="00F21904"/>
    <w:rsid w:val="00F22254"/>
    <w:rsid w:val="00F2362A"/>
    <w:rsid w:val="00F23B83"/>
    <w:rsid w:val="00F23B8F"/>
    <w:rsid w:val="00F24080"/>
    <w:rsid w:val="00F242FD"/>
    <w:rsid w:val="00F25C30"/>
    <w:rsid w:val="00F26B74"/>
    <w:rsid w:val="00F27288"/>
    <w:rsid w:val="00F272AF"/>
    <w:rsid w:val="00F27679"/>
    <w:rsid w:val="00F300D9"/>
    <w:rsid w:val="00F317CA"/>
    <w:rsid w:val="00F31F71"/>
    <w:rsid w:val="00F323BA"/>
    <w:rsid w:val="00F327C6"/>
    <w:rsid w:val="00F330F8"/>
    <w:rsid w:val="00F33205"/>
    <w:rsid w:val="00F337DF"/>
    <w:rsid w:val="00F33D05"/>
    <w:rsid w:val="00F3470D"/>
    <w:rsid w:val="00F35118"/>
    <w:rsid w:val="00F35802"/>
    <w:rsid w:val="00F374FE"/>
    <w:rsid w:val="00F37E95"/>
    <w:rsid w:val="00F37F6C"/>
    <w:rsid w:val="00F40B89"/>
    <w:rsid w:val="00F414A2"/>
    <w:rsid w:val="00F41658"/>
    <w:rsid w:val="00F4229E"/>
    <w:rsid w:val="00F4261C"/>
    <w:rsid w:val="00F437C7"/>
    <w:rsid w:val="00F44DB2"/>
    <w:rsid w:val="00F450E1"/>
    <w:rsid w:val="00F45513"/>
    <w:rsid w:val="00F45781"/>
    <w:rsid w:val="00F45971"/>
    <w:rsid w:val="00F463FA"/>
    <w:rsid w:val="00F4677C"/>
    <w:rsid w:val="00F4696C"/>
    <w:rsid w:val="00F500BD"/>
    <w:rsid w:val="00F5049A"/>
    <w:rsid w:val="00F512D1"/>
    <w:rsid w:val="00F5249C"/>
    <w:rsid w:val="00F52995"/>
    <w:rsid w:val="00F52A50"/>
    <w:rsid w:val="00F52D3A"/>
    <w:rsid w:val="00F53A31"/>
    <w:rsid w:val="00F53A75"/>
    <w:rsid w:val="00F54656"/>
    <w:rsid w:val="00F55191"/>
    <w:rsid w:val="00F55377"/>
    <w:rsid w:val="00F55525"/>
    <w:rsid w:val="00F563EC"/>
    <w:rsid w:val="00F568F6"/>
    <w:rsid w:val="00F56D48"/>
    <w:rsid w:val="00F57478"/>
    <w:rsid w:val="00F575C3"/>
    <w:rsid w:val="00F57F98"/>
    <w:rsid w:val="00F61248"/>
    <w:rsid w:val="00F61BD4"/>
    <w:rsid w:val="00F61CE7"/>
    <w:rsid w:val="00F61E95"/>
    <w:rsid w:val="00F622EB"/>
    <w:rsid w:val="00F62F44"/>
    <w:rsid w:val="00F63396"/>
    <w:rsid w:val="00F63AC8"/>
    <w:rsid w:val="00F65794"/>
    <w:rsid w:val="00F66336"/>
    <w:rsid w:val="00F665FD"/>
    <w:rsid w:val="00F66BFA"/>
    <w:rsid w:val="00F66D9E"/>
    <w:rsid w:val="00F671F0"/>
    <w:rsid w:val="00F70BEF"/>
    <w:rsid w:val="00F71676"/>
    <w:rsid w:val="00F71992"/>
    <w:rsid w:val="00F727F7"/>
    <w:rsid w:val="00F73ADF"/>
    <w:rsid w:val="00F73CAB"/>
    <w:rsid w:val="00F756B8"/>
    <w:rsid w:val="00F7576D"/>
    <w:rsid w:val="00F75ADC"/>
    <w:rsid w:val="00F76EC5"/>
    <w:rsid w:val="00F81640"/>
    <w:rsid w:val="00F816A0"/>
    <w:rsid w:val="00F8205D"/>
    <w:rsid w:val="00F82918"/>
    <w:rsid w:val="00F82ED4"/>
    <w:rsid w:val="00F84675"/>
    <w:rsid w:val="00F84EDC"/>
    <w:rsid w:val="00F8509C"/>
    <w:rsid w:val="00F857FB"/>
    <w:rsid w:val="00F85A43"/>
    <w:rsid w:val="00F87136"/>
    <w:rsid w:val="00F8726C"/>
    <w:rsid w:val="00F8743D"/>
    <w:rsid w:val="00F90414"/>
    <w:rsid w:val="00F905CE"/>
    <w:rsid w:val="00F91223"/>
    <w:rsid w:val="00F91356"/>
    <w:rsid w:val="00F93060"/>
    <w:rsid w:val="00F93A8C"/>
    <w:rsid w:val="00F94022"/>
    <w:rsid w:val="00F962B1"/>
    <w:rsid w:val="00FA13CF"/>
    <w:rsid w:val="00FA15E4"/>
    <w:rsid w:val="00FA1A91"/>
    <w:rsid w:val="00FA2FB1"/>
    <w:rsid w:val="00FA34E2"/>
    <w:rsid w:val="00FA36AB"/>
    <w:rsid w:val="00FA4CD0"/>
    <w:rsid w:val="00FA5055"/>
    <w:rsid w:val="00FA52A7"/>
    <w:rsid w:val="00FA5BB9"/>
    <w:rsid w:val="00FA6DDB"/>
    <w:rsid w:val="00FB10EF"/>
    <w:rsid w:val="00FB19EB"/>
    <w:rsid w:val="00FB2299"/>
    <w:rsid w:val="00FB3AED"/>
    <w:rsid w:val="00FB4EA2"/>
    <w:rsid w:val="00FB51C1"/>
    <w:rsid w:val="00FB5A9B"/>
    <w:rsid w:val="00FB5DD2"/>
    <w:rsid w:val="00FB64EF"/>
    <w:rsid w:val="00FB6F9B"/>
    <w:rsid w:val="00FB7654"/>
    <w:rsid w:val="00FB7C76"/>
    <w:rsid w:val="00FC00B5"/>
    <w:rsid w:val="00FC14AB"/>
    <w:rsid w:val="00FC22B5"/>
    <w:rsid w:val="00FC25FA"/>
    <w:rsid w:val="00FC267B"/>
    <w:rsid w:val="00FC2C71"/>
    <w:rsid w:val="00FC2D10"/>
    <w:rsid w:val="00FC3314"/>
    <w:rsid w:val="00FC3A84"/>
    <w:rsid w:val="00FC43E8"/>
    <w:rsid w:val="00FC4580"/>
    <w:rsid w:val="00FC489C"/>
    <w:rsid w:val="00FC490E"/>
    <w:rsid w:val="00FC6417"/>
    <w:rsid w:val="00FC6F6E"/>
    <w:rsid w:val="00FC771D"/>
    <w:rsid w:val="00FD013F"/>
    <w:rsid w:val="00FD0266"/>
    <w:rsid w:val="00FD093D"/>
    <w:rsid w:val="00FD0FBE"/>
    <w:rsid w:val="00FD1936"/>
    <w:rsid w:val="00FD2206"/>
    <w:rsid w:val="00FD3853"/>
    <w:rsid w:val="00FD396A"/>
    <w:rsid w:val="00FD45C4"/>
    <w:rsid w:val="00FD4C8A"/>
    <w:rsid w:val="00FD5208"/>
    <w:rsid w:val="00FD5702"/>
    <w:rsid w:val="00FD59C8"/>
    <w:rsid w:val="00FD5A51"/>
    <w:rsid w:val="00FD66AA"/>
    <w:rsid w:val="00FD67FE"/>
    <w:rsid w:val="00FD6B3A"/>
    <w:rsid w:val="00FD7022"/>
    <w:rsid w:val="00FD7879"/>
    <w:rsid w:val="00FE0A8D"/>
    <w:rsid w:val="00FE105A"/>
    <w:rsid w:val="00FE2352"/>
    <w:rsid w:val="00FE254A"/>
    <w:rsid w:val="00FE2E13"/>
    <w:rsid w:val="00FE3745"/>
    <w:rsid w:val="00FE456D"/>
    <w:rsid w:val="00FE45C5"/>
    <w:rsid w:val="00FE47F4"/>
    <w:rsid w:val="00FE4E0C"/>
    <w:rsid w:val="00FE4E52"/>
    <w:rsid w:val="00FE5026"/>
    <w:rsid w:val="00FE6050"/>
    <w:rsid w:val="00FE618E"/>
    <w:rsid w:val="00FE70BA"/>
    <w:rsid w:val="00FE76EA"/>
    <w:rsid w:val="00FF0721"/>
    <w:rsid w:val="00FF0D3F"/>
    <w:rsid w:val="00FF0EE7"/>
    <w:rsid w:val="00FF12E3"/>
    <w:rsid w:val="00FF169B"/>
    <w:rsid w:val="00FF20CF"/>
    <w:rsid w:val="00FF2EE0"/>
    <w:rsid w:val="00FF3264"/>
    <w:rsid w:val="00FF510E"/>
    <w:rsid w:val="00FF5226"/>
    <w:rsid w:val="00FF5489"/>
    <w:rsid w:val="00FF612C"/>
    <w:rsid w:val="00FF6294"/>
    <w:rsid w:val="00FF62C5"/>
    <w:rsid w:val="00FF7815"/>
    <w:rsid w:val="01192926"/>
    <w:rsid w:val="015B7B5F"/>
    <w:rsid w:val="015E6C0D"/>
    <w:rsid w:val="01AE01E0"/>
    <w:rsid w:val="01C4000F"/>
    <w:rsid w:val="01ED150E"/>
    <w:rsid w:val="01FE357A"/>
    <w:rsid w:val="02155E83"/>
    <w:rsid w:val="022C2443"/>
    <w:rsid w:val="0231603A"/>
    <w:rsid w:val="02887C75"/>
    <w:rsid w:val="028B78FA"/>
    <w:rsid w:val="02A24112"/>
    <w:rsid w:val="02AA2D1E"/>
    <w:rsid w:val="02BF26CE"/>
    <w:rsid w:val="03462FC5"/>
    <w:rsid w:val="034A1AFD"/>
    <w:rsid w:val="03BB642D"/>
    <w:rsid w:val="047A5EB7"/>
    <w:rsid w:val="04BD0EE3"/>
    <w:rsid w:val="04C1489D"/>
    <w:rsid w:val="04C404D1"/>
    <w:rsid w:val="04C9784C"/>
    <w:rsid w:val="04EC0D9E"/>
    <w:rsid w:val="04F24259"/>
    <w:rsid w:val="05247189"/>
    <w:rsid w:val="05340E11"/>
    <w:rsid w:val="0552711D"/>
    <w:rsid w:val="056C3BFE"/>
    <w:rsid w:val="06A81105"/>
    <w:rsid w:val="06D8557C"/>
    <w:rsid w:val="06EF3727"/>
    <w:rsid w:val="06F572D7"/>
    <w:rsid w:val="07077FAB"/>
    <w:rsid w:val="078C406F"/>
    <w:rsid w:val="079F7DB2"/>
    <w:rsid w:val="07A51EDB"/>
    <w:rsid w:val="07E53B9A"/>
    <w:rsid w:val="07F829A6"/>
    <w:rsid w:val="080A1D79"/>
    <w:rsid w:val="082F4AC8"/>
    <w:rsid w:val="085C56E9"/>
    <w:rsid w:val="08A26F8E"/>
    <w:rsid w:val="08E077C2"/>
    <w:rsid w:val="08F449EF"/>
    <w:rsid w:val="092704A1"/>
    <w:rsid w:val="09280ABC"/>
    <w:rsid w:val="092812A6"/>
    <w:rsid w:val="099B7DA8"/>
    <w:rsid w:val="09B14C98"/>
    <w:rsid w:val="09EA4E3A"/>
    <w:rsid w:val="09EF4241"/>
    <w:rsid w:val="0A4C1970"/>
    <w:rsid w:val="0A623F90"/>
    <w:rsid w:val="0B0421E4"/>
    <w:rsid w:val="0B702276"/>
    <w:rsid w:val="0B867A32"/>
    <w:rsid w:val="0BBB18FD"/>
    <w:rsid w:val="0BDC4B54"/>
    <w:rsid w:val="0BED268A"/>
    <w:rsid w:val="0C54323E"/>
    <w:rsid w:val="0C7C18A4"/>
    <w:rsid w:val="0C89417E"/>
    <w:rsid w:val="0C9A1CEE"/>
    <w:rsid w:val="0CA25905"/>
    <w:rsid w:val="0CAE6052"/>
    <w:rsid w:val="0CCF4ADA"/>
    <w:rsid w:val="0D3C27A5"/>
    <w:rsid w:val="0DAE0512"/>
    <w:rsid w:val="0DC379D7"/>
    <w:rsid w:val="0DFE6B8C"/>
    <w:rsid w:val="0E3C48B0"/>
    <w:rsid w:val="0E3E7F91"/>
    <w:rsid w:val="0EF45B7A"/>
    <w:rsid w:val="0F5523F9"/>
    <w:rsid w:val="105950EE"/>
    <w:rsid w:val="1084517E"/>
    <w:rsid w:val="109245A4"/>
    <w:rsid w:val="10A522DF"/>
    <w:rsid w:val="10AF5F1A"/>
    <w:rsid w:val="110765F0"/>
    <w:rsid w:val="112549B7"/>
    <w:rsid w:val="1130382F"/>
    <w:rsid w:val="1136676B"/>
    <w:rsid w:val="116B3023"/>
    <w:rsid w:val="11BC5A41"/>
    <w:rsid w:val="11E201D3"/>
    <w:rsid w:val="123E6C3F"/>
    <w:rsid w:val="123E72E8"/>
    <w:rsid w:val="125515DD"/>
    <w:rsid w:val="125910CE"/>
    <w:rsid w:val="1288761A"/>
    <w:rsid w:val="12BE30A6"/>
    <w:rsid w:val="12D74483"/>
    <w:rsid w:val="13651BEC"/>
    <w:rsid w:val="13763F01"/>
    <w:rsid w:val="13A46975"/>
    <w:rsid w:val="13C90198"/>
    <w:rsid w:val="13CF5544"/>
    <w:rsid w:val="14177275"/>
    <w:rsid w:val="141800DB"/>
    <w:rsid w:val="141A0A51"/>
    <w:rsid w:val="1440788B"/>
    <w:rsid w:val="144F4B48"/>
    <w:rsid w:val="14AA20B4"/>
    <w:rsid w:val="15167979"/>
    <w:rsid w:val="152D56D8"/>
    <w:rsid w:val="15403C49"/>
    <w:rsid w:val="16141C54"/>
    <w:rsid w:val="166E4B8A"/>
    <w:rsid w:val="169950F3"/>
    <w:rsid w:val="16CF12AD"/>
    <w:rsid w:val="16D52CED"/>
    <w:rsid w:val="16D72A42"/>
    <w:rsid w:val="16E31BF5"/>
    <w:rsid w:val="16E67F5E"/>
    <w:rsid w:val="17052A3A"/>
    <w:rsid w:val="17253AB4"/>
    <w:rsid w:val="17383CD4"/>
    <w:rsid w:val="175E1810"/>
    <w:rsid w:val="179124E1"/>
    <w:rsid w:val="17D631C0"/>
    <w:rsid w:val="17E22604"/>
    <w:rsid w:val="17FC6725"/>
    <w:rsid w:val="18427078"/>
    <w:rsid w:val="18B355AA"/>
    <w:rsid w:val="18B7617D"/>
    <w:rsid w:val="18C4158C"/>
    <w:rsid w:val="18C82B09"/>
    <w:rsid w:val="192341E3"/>
    <w:rsid w:val="19324167"/>
    <w:rsid w:val="19575C3B"/>
    <w:rsid w:val="196213A6"/>
    <w:rsid w:val="19857746"/>
    <w:rsid w:val="19F240A2"/>
    <w:rsid w:val="1A4B55E6"/>
    <w:rsid w:val="1A883817"/>
    <w:rsid w:val="1A8953F5"/>
    <w:rsid w:val="1A8A3EA6"/>
    <w:rsid w:val="1A8D50A8"/>
    <w:rsid w:val="1AEE2EFD"/>
    <w:rsid w:val="1B2534D4"/>
    <w:rsid w:val="1B2B06B6"/>
    <w:rsid w:val="1B6E55A6"/>
    <w:rsid w:val="1B926DA9"/>
    <w:rsid w:val="1B944D1B"/>
    <w:rsid w:val="1BDF371F"/>
    <w:rsid w:val="1C031CFE"/>
    <w:rsid w:val="1C5E410A"/>
    <w:rsid w:val="1C951B35"/>
    <w:rsid w:val="1CBA1804"/>
    <w:rsid w:val="1CEC0194"/>
    <w:rsid w:val="1D153C7A"/>
    <w:rsid w:val="1DA02C3F"/>
    <w:rsid w:val="1DB23D88"/>
    <w:rsid w:val="1DF81E0D"/>
    <w:rsid w:val="1E0C78D5"/>
    <w:rsid w:val="1EB5774F"/>
    <w:rsid w:val="1ECB75F2"/>
    <w:rsid w:val="1F080E63"/>
    <w:rsid w:val="1F4C5D73"/>
    <w:rsid w:val="1F536EA5"/>
    <w:rsid w:val="1F745056"/>
    <w:rsid w:val="1FF87051"/>
    <w:rsid w:val="1FFF7517"/>
    <w:rsid w:val="201850C3"/>
    <w:rsid w:val="2041735A"/>
    <w:rsid w:val="20686980"/>
    <w:rsid w:val="20A91BC9"/>
    <w:rsid w:val="20C2645D"/>
    <w:rsid w:val="20E57BA5"/>
    <w:rsid w:val="20EF20BE"/>
    <w:rsid w:val="20FA2D7D"/>
    <w:rsid w:val="213845A4"/>
    <w:rsid w:val="2143005F"/>
    <w:rsid w:val="21E75DD3"/>
    <w:rsid w:val="22D9572F"/>
    <w:rsid w:val="23084D1F"/>
    <w:rsid w:val="23117F8B"/>
    <w:rsid w:val="23644756"/>
    <w:rsid w:val="236B6EB3"/>
    <w:rsid w:val="243D4823"/>
    <w:rsid w:val="247C6CD4"/>
    <w:rsid w:val="24826C89"/>
    <w:rsid w:val="24966D72"/>
    <w:rsid w:val="24C8775E"/>
    <w:rsid w:val="24D2548E"/>
    <w:rsid w:val="24E57632"/>
    <w:rsid w:val="24F13E55"/>
    <w:rsid w:val="253F241D"/>
    <w:rsid w:val="2565326D"/>
    <w:rsid w:val="256C2E37"/>
    <w:rsid w:val="25884ABC"/>
    <w:rsid w:val="25BB169B"/>
    <w:rsid w:val="269551A0"/>
    <w:rsid w:val="26E41010"/>
    <w:rsid w:val="271567FD"/>
    <w:rsid w:val="274A4538"/>
    <w:rsid w:val="277664FA"/>
    <w:rsid w:val="27983FEE"/>
    <w:rsid w:val="279A614A"/>
    <w:rsid w:val="27AC0138"/>
    <w:rsid w:val="27B740EF"/>
    <w:rsid w:val="27CB1283"/>
    <w:rsid w:val="27F25BDF"/>
    <w:rsid w:val="27FC156C"/>
    <w:rsid w:val="27FD5204"/>
    <w:rsid w:val="281713B7"/>
    <w:rsid w:val="281F48F8"/>
    <w:rsid w:val="282B3658"/>
    <w:rsid w:val="284D51D9"/>
    <w:rsid w:val="28FD6D09"/>
    <w:rsid w:val="2918765C"/>
    <w:rsid w:val="29363EE2"/>
    <w:rsid w:val="29447C3C"/>
    <w:rsid w:val="295606A9"/>
    <w:rsid w:val="29A86573"/>
    <w:rsid w:val="2A6D2674"/>
    <w:rsid w:val="2A6E2B4E"/>
    <w:rsid w:val="2A8B2084"/>
    <w:rsid w:val="2ABB3247"/>
    <w:rsid w:val="2AC52F0F"/>
    <w:rsid w:val="2B022D88"/>
    <w:rsid w:val="2B050629"/>
    <w:rsid w:val="2B1A44F5"/>
    <w:rsid w:val="2B2C2A22"/>
    <w:rsid w:val="2B4971CB"/>
    <w:rsid w:val="2B4B6F5F"/>
    <w:rsid w:val="2B77416F"/>
    <w:rsid w:val="2B7D53C7"/>
    <w:rsid w:val="2B945B58"/>
    <w:rsid w:val="2BFB4B4C"/>
    <w:rsid w:val="2C1856FE"/>
    <w:rsid w:val="2CC51ADA"/>
    <w:rsid w:val="2D3A1BFA"/>
    <w:rsid w:val="2DC77AAE"/>
    <w:rsid w:val="2DFA6B9D"/>
    <w:rsid w:val="2E2B5A26"/>
    <w:rsid w:val="2E375350"/>
    <w:rsid w:val="2EEF4ED8"/>
    <w:rsid w:val="2EFC30B5"/>
    <w:rsid w:val="2F3A3552"/>
    <w:rsid w:val="2F83340E"/>
    <w:rsid w:val="2FD618AA"/>
    <w:rsid w:val="2FF43BC3"/>
    <w:rsid w:val="302A4214"/>
    <w:rsid w:val="30536F5D"/>
    <w:rsid w:val="30D53BBD"/>
    <w:rsid w:val="30DE2E89"/>
    <w:rsid w:val="30F60DBC"/>
    <w:rsid w:val="30F63526"/>
    <w:rsid w:val="311765CD"/>
    <w:rsid w:val="313E1763"/>
    <w:rsid w:val="317D3783"/>
    <w:rsid w:val="31811823"/>
    <w:rsid w:val="31A20D1D"/>
    <w:rsid w:val="31AE684B"/>
    <w:rsid w:val="31C0347B"/>
    <w:rsid w:val="3205125D"/>
    <w:rsid w:val="32214C3B"/>
    <w:rsid w:val="323112C7"/>
    <w:rsid w:val="32547C70"/>
    <w:rsid w:val="32D14DDA"/>
    <w:rsid w:val="33C31397"/>
    <w:rsid w:val="33D5472B"/>
    <w:rsid w:val="33DD6C35"/>
    <w:rsid w:val="33E875D6"/>
    <w:rsid w:val="343A1E0D"/>
    <w:rsid w:val="344B66F5"/>
    <w:rsid w:val="348A21E6"/>
    <w:rsid w:val="34B972A5"/>
    <w:rsid w:val="34F870D9"/>
    <w:rsid w:val="354667C1"/>
    <w:rsid w:val="35E6389A"/>
    <w:rsid w:val="35FF581D"/>
    <w:rsid w:val="36104FF7"/>
    <w:rsid w:val="364E05FB"/>
    <w:rsid w:val="36604066"/>
    <w:rsid w:val="36861659"/>
    <w:rsid w:val="369E354B"/>
    <w:rsid w:val="36E01C9B"/>
    <w:rsid w:val="36EE2952"/>
    <w:rsid w:val="371A13FD"/>
    <w:rsid w:val="378C1D0E"/>
    <w:rsid w:val="37C10F07"/>
    <w:rsid w:val="37FE3DBE"/>
    <w:rsid w:val="38251314"/>
    <w:rsid w:val="38462D73"/>
    <w:rsid w:val="384A5363"/>
    <w:rsid w:val="384C2463"/>
    <w:rsid w:val="387A2DEA"/>
    <w:rsid w:val="38A33DC8"/>
    <w:rsid w:val="38B8527D"/>
    <w:rsid w:val="38DF039E"/>
    <w:rsid w:val="38EC19D3"/>
    <w:rsid w:val="38F73458"/>
    <w:rsid w:val="39011AA7"/>
    <w:rsid w:val="3930427F"/>
    <w:rsid w:val="39557C0D"/>
    <w:rsid w:val="398F6F15"/>
    <w:rsid w:val="39C3649F"/>
    <w:rsid w:val="39CE38A0"/>
    <w:rsid w:val="39DC0E57"/>
    <w:rsid w:val="39E6508D"/>
    <w:rsid w:val="3A233BEC"/>
    <w:rsid w:val="3ACA5670"/>
    <w:rsid w:val="3AEA46E4"/>
    <w:rsid w:val="3B1D4F64"/>
    <w:rsid w:val="3B4840B2"/>
    <w:rsid w:val="3B514788"/>
    <w:rsid w:val="3B66579B"/>
    <w:rsid w:val="3BAF5732"/>
    <w:rsid w:val="3BDE118C"/>
    <w:rsid w:val="3BE65304"/>
    <w:rsid w:val="3CB01E05"/>
    <w:rsid w:val="3CBA2540"/>
    <w:rsid w:val="3CD819B7"/>
    <w:rsid w:val="3D622C7D"/>
    <w:rsid w:val="3D6B2E60"/>
    <w:rsid w:val="3D94108D"/>
    <w:rsid w:val="3DA85AAC"/>
    <w:rsid w:val="3DD0295C"/>
    <w:rsid w:val="3DEF1191"/>
    <w:rsid w:val="3E0F4637"/>
    <w:rsid w:val="3E265DDF"/>
    <w:rsid w:val="3E360BBE"/>
    <w:rsid w:val="3E727A50"/>
    <w:rsid w:val="3E9F191C"/>
    <w:rsid w:val="3EA01D70"/>
    <w:rsid w:val="3EA101DD"/>
    <w:rsid w:val="3EA11018"/>
    <w:rsid w:val="3EE07237"/>
    <w:rsid w:val="3EE55590"/>
    <w:rsid w:val="3F0C2C2C"/>
    <w:rsid w:val="3F0E0BA2"/>
    <w:rsid w:val="3F632D79"/>
    <w:rsid w:val="3F836437"/>
    <w:rsid w:val="404B723E"/>
    <w:rsid w:val="4061721C"/>
    <w:rsid w:val="409A44DC"/>
    <w:rsid w:val="40B948E7"/>
    <w:rsid w:val="40C33A32"/>
    <w:rsid w:val="40E10281"/>
    <w:rsid w:val="41194E92"/>
    <w:rsid w:val="41275288"/>
    <w:rsid w:val="412840FB"/>
    <w:rsid w:val="418A1B6A"/>
    <w:rsid w:val="41B359D0"/>
    <w:rsid w:val="41B56B37"/>
    <w:rsid w:val="41F00D80"/>
    <w:rsid w:val="42426F25"/>
    <w:rsid w:val="42B7667B"/>
    <w:rsid w:val="42CD58E8"/>
    <w:rsid w:val="43560030"/>
    <w:rsid w:val="43742162"/>
    <w:rsid w:val="43814B1C"/>
    <w:rsid w:val="439C5B65"/>
    <w:rsid w:val="43B0303F"/>
    <w:rsid w:val="44001EA4"/>
    <w:rsid w:val="44006D4C"/>
    <w:rsid w:val="445B0426"/>
    <w:rsid w:val="446C43E1"/>
    <w:rsid w:val="449117CC"/>
    <w:rsid w:val="44C26E97"/>
    <w:rsid w:val="45177187"/>
    <w:rsid w:val="455962F3"/>
    <w:rsid w:val="45C07B07"/>
    <w:rsid w:val="46081EE8"/>
    <w:rsid w:val="46100854"/>
    <w:rsid w:val="463E4FC4"/>
    <w:rsid w:val="469C50DF"/>
    <w:rsid w:val="46B54C34"/>
    <w:rsid w:val="46CB1A4F"/>
    <w:rsid w:val="46E12883"/>
    <w:rsid w:val="46E3371E"/>
    <w:rsid w:val="47486A40"/>
    <w:rsid w:val="475810E3"/>
    <w:rsid w:val="47BA0050"/>
    <w:rsid w:val="47C27BB3"/>
    <w:rsid w:val="47E91911"/>
    <w:rsid w:val="480B775F"/>
    <w:rsid w:val="48BB1CC6"/>
    <w:rsid w:val="48C8782B"/>
    <w:rsid w:val="49776CC0"/>
    <w:rsid w:val="49F34E4F"/>
    <w:rsid w:val="4A2A5135"/>
    <w:rsid w:val="4A733C21"/>
    <w:rsid w:val="4A8F7E8F"/>
    <w:rsid w:val="4ACE0680"/>
    <w:rsid w:val="4B1F1E03"/>
    <w:rsid w:val="4B415264"/>
    <w:rsid w:val="4B4570D5"/>
    <w:rsid w:val="4B8A519D"/>
    <w:rsid w:val="4B965E6E"/>
    <w:rsid w:val="4BA34822"/>
    <w:rsid w:val="4C347692"/>
    <w:rsid w:val="4C6560E5"/>
    <w:rsid w:val="4C771B75"/>
    <w:rsid w:val="4C7D1565"/>
    <w:rsid w:val="4D0C39D2"/>
    <w:rsid w:val="4D3E69C3"/>
    <w:rsid w:val="4D936D3C"/>
    <w:rsid w:val="4DD91993"/>
    <w:rsid w:val="4EEB216C"/>
    <w:rsid w:val="4EF50763"/>
    <w:rsid w:val="4F00061D"/>
    <w:rsid w:val="4F1A1D6D"/>
    <w:rsid w:val="4F61210C"/>
    <w:rsid w:val="4FDC4458"/>
    <w:rsid w:val="501A4418"/>
    <w:rsid w:val="50BF68ED"/>
    <w:rsid w:val="50DC3DFC"/>
    <w:rsid w:val="51175D31"/>
    <w:rsid w:val="514C35D0"/>
    <w:rsid w:val="517D0B92"/>
    <w:rsid w:val="51B43660"/>
    <w:rsid w:val="51DD55C1"/>
    <w:rsid w:val="524D13AE"/>
    <w:rsid w:val="5261353F"/>
    <w:rsid w:val="526E1CFE"/>
    <w:rsid w:val="52B82607"/>
    <w:rsid w:val="52E9126D"/>
    <w:rsid w:val="53233084"/>
    <w:rsid w:val="53296BFE"/>
    <w:rsid w:val="53A94D0A"/>
    <w:rsid w:val="53AB592E"/>
    <w:rsid w:val="53CA2D1D"/>
    <w:rsid w:val="53FD214A"/>
    <w:rsid w:val="5401080F"/>
    <w:rsid w:val="542B7F75"/>
    <w:rsid w:val="543C0CC2"/>
    <w:rsid w:val="545F7F08"/>
    <w:rsid w:val="546469A3"/>
    <w:rsid w:val="547C7579"/>
    <w:rsid w:val="54975B22"/>
    <w:rsid w:val="54E7494D"/>
    <w:rsid w:val="552E0026"/>
    <w:rsid w:val="557A4713"/>
    <w:rsid w:val="557D501F"/>
    <w:rsid w:val="55AB0A3D"/>
    <w:rsid w:val="55CC08C4"/>
    <w:rsid w:val="55DC741B"/>
    <w:rsid w:val="561C0E38"/>
    <w:rsid w:val="56495CB1"/>
    <w:rsid w:val="56C81C40"/>
    <w:rsid w:val="575D1A32"/>
    <w:rsid w:val="576069B4"/>
    <w:rsid w:val="576747E8"/>
    <w:rsid w:val="579635E6"/>
    <w:rsid w:val="57CD6734"/>
    <w:rsid w:val="582C2E8B"/>
    <w:rsid w:val="585F5279"/>
    <w:rsid w:val="5881689D"/>
    <w:rsid w:val="58876E0A"/>
    <w:rsid w:val="58B7210C"/>
    <w:rsid w:val="58FB67C7"/>
    <w:rsid w:val="593D6240"/>
    <w:rsid w:val="594133C7"/>
    <w:rsid w:val="595354BE"/>
    <w:rsid w:val="59921084"/>
    <w:rsid w:val="599C2B9B"/>
    <w:rsid w:val="59AA6DED"/>
    <w:rsid w:val="59E853C5"/>
    <w:rsid w:val="5A252292"/>
    <w:rsid w:val="5A480B32"/>
    <w:rsid w:val="5A96539D"/>
    <w:rsid w:val="5AE03F63"/>
    <w:rsid w:val="5B24198F"/>
    <w:rsid w:val="5B3A093D"/>
    <w:rsid w:val="5B55524B"/>
    <w:rsid w:val="5BC528FD"/>
    <w:rsid w:val="5BD26165"/>
    <w:rsid w:val="5C484682"/>
    <w:rsid w:val="5C6130E6"/>
    <w:rsid w:val="5C972990"/>
    <w:rsid w:val="5CB54C60"/>
    <w:rsid w:val="5D0A2373"/>
    <w:rsid w:val="5D15204D"/>
    <w:rsid w:val="5D3830B2"/>
    <w:rsid w:val="5D460117"/>
    <w:rsid w:val="5D5E7B21"/>
    <w:rsid w:val="5D6313F0"/>
    <w:rsid w:val="5D901F8E"/>
    <w:rsid w:val="5DD970EE"/>
    <w:rsid w:val="5E315B34"/>
    <w:rsid w:val="5E563CE0"/>
    <w:rsid w:val="5E981F27"/>
    <w:rsid w:val="5EBB328D"/>
    <w:rsid w:val="5F754290"/>
    <w:rsid w:val="5F850FAB"/>
    <w:rsid w:val="5FB81FFD"/>
    <w:rsid w:val="5FE268C2"/>
    <w:rsid w:val="60706D00"/>
    <w:rsid w:val="60C42297"/>
    <w:rsid w:val="61073070"/>
    <w:rsid w:val="61425379"/>
    <w:rsid w:val="61C575E4"/>
    <w:rsid w:val="61F23D20"/>
    <w:rsid w:val="61FD4F37"/>
    <w:rsid w:val="621B27B0"/>
    <w:rsid w:val="622131EF"/>
    <w:rsid w:val="62354F9F"/>
    <w:rsid w:val="6249248A"/>
    <w:rsid w:val="62855B89"/>
    <w:rsid w:val="635569D0"/>
    <w:rsid w:val="63765C24"/>
    <w:rsid w:val="63BA685A"/>
    <w:rsid w:val="63BB7A07"/>
    <w:rsid w:val="63CB726E"/>
    <w:rsid w:val="64034AB3"/>
    <w:rsid w:val="64153E58"/>
    <w:rsid w:val="641F3C5E"/>
    <w:rsid w:val="64B86EA4"/>
    <w:rsid w:val="64C319A4"/>
    <w:rsid w:val="64CC61F6"/>
    <w:rsid w:val="65480ACF"/>
    <w:rsid w:val="655568B1"/>
    <w:rsid w:val="65C12125"/>
    <w:rsid w:val="65EC71F6"/>
    <w:rsid w:val="66162E39"/>
    <w:rsid w:val="661638B9"/>
    <w:rsid w:val="667B444F"/>
    <w:rsid w:val="668301E1"/>
    <w:rsid w:val="6688655B"/>
    <w:rsid w:val="66B026CB"/>
    <w:rsid w:val="66B17D5A"/>
    <w:rsid w:val="66D85BAB"/>
    <w:rsid w:val="66E24300"/>
    <w:rsid w:val="66F570CD"/>
    <w:rsid w:val="67013C21"/>
    <w:rsid w:val="67482DF0"/>
    <w:rsid w:val="67603CF1"/>
    <w:rsid w:val="677728CD"/>
    <w:rsid w:val="67D6200F"/>
    <w:rsid w:val="68142E0C"/>
    <w:rsid w:val="683428AE"/>
    <w:rsid w:val="68A165B1"/>
    <w:rsid w:val="68CE1217"/>
    <w:rsid w:val="68DB3A68"/>
    <w:rsid w:val="6902584B"/>
    <w:rsid w:val="69403126"/>
    <w:rsid w:val="699676E7"/>
    <w:rsid w:val="69A022B3"/>
    <w:rsid w:val="69B271B9"/>
    <w:rsid w:val="69D02B99"/>
    <w:rsid w:val="69E330A1"/>
    <w:rsid w:val="6A181090"/>
    <w:rsid w:val="6A556AC2"/>
    <w:rsid w:val="6A60003D"/>
    <w:rsid w:val="6AD51C36"/>
    <w:rsid w:val="6B103973"/>
    <w:rsid w:val="6B34732D"/>
    <w:rsid w:val="6B4445CB"/>
    <w:rsid w:val="6BB467A5"/>
    <w:rsid w:val="6BBB5C9F"/>
    <w:rsid w:val="6BC75F60"/>
    <w:rsid w:val="6C2B3C4B"/>
    <w:rsid w:val="6C476DAE"/>
    <w:rsid w:val="6C560B4F"/>
    <w:rsid w:val="6C6C0040"/>
    <w:rsid w:val="6C9A42F6"/>
    <w:rsid w:val="6CAD2B07"/>
    <w:rsid w:val="6CB46BD5"/>
    <w:rsid w:val="6CE0515A"/>
    <w:rsid w:val="6D1852E5"/>
    <w:rsid w:val="6DC97DF1"/>
    <w:rsid w:val="6DD5307F"/>
    <w:rsid w:val="6DF32C94"/>
    <w:rsid w:val="6E0773FF"/>
    <w:rsid w:val="6E1E4157"/>
    <w:rsid w:val="6E2434B3"/>
    <w:rsid w:val="6E2B23E0"/>
    <w:rsid w:val="6EBF7EAF"/>
    <w:rsid w:val="6EC21160"/>
    <w:rsid w:val="6EE11BB5"/>
    <w:rsid w:val="6EF36786"/>
    <w:rsid w:val="6EFD3789"/>
    <w:rsid w:val="6F204BED"/>
    <w:rsid w:val="6F5C4702"/>
    <w:rsid w:val="6F7234D1"/>
    <w:rsid w:val="6F8D0707"/>
    <w:rsid w:val="6FA222F9"/>
    <w:rsid w:val="6FD04F05"/>
    <w:rsid w:val="6FE23626"/>
    <w:rsid w:val="7004779F"/>
    <w:rsid w:val="70421251"/>
    <w:rsid w:val="70582084"/>
    <w:rsid w:val="70940989"/>
    <w:rsid w:val="71BE133A"/>
    <w:rsid w:val="71E52585"/>
    <w:rsid w:val="72514FCC"/>
    <w:rsid w:val="728D342C"/>
    <w:rsid w:val="72BD3566"/>
    <w:rsid w:val="72EE2B26"/>
    <w:rsid w:val="72FB055A"/>
    <w:rsid w:val="73083B85"/>
    <w:rsid w:val="73BE72B5"/>
    <w:rsid w:val="73FE3B76"/>
    <w:rsid w:val="743007E6"/>
    <w:rsid w:val="748660CD"/>
    <w:rsid w:val="749673C1"/>
    <w:rsid w:val="74CD3C95"/>
    <w:rsid w:val="753E4BC2"/>
    <w:rsid w:val="754506C2"/>
    <w:rsid w:val="760C255E"/>
    <w:rsid w:val="767F6066"/>
    <w:rsid w:val="76A21717"/>
    <w:rsid w:val="76A32E0B"/>
    <w:rsid w:val="76B54931"/>
    <w:rsid w:val="76C502E5"/>
    <w:rsid w:val="77615379"/>
    <w:rsid w:val="779D6098"/>
    <w:rsid w:val="77B41AFA"/>
    <w:rsid w:val="77D85623"/>
    <w:rsid w:val="78406214"/>
    <w:rsid w:val="78864E82"/>
    <w:rsid w:val="78B37898"/>
    <w:rsid w:val="78EF57BB"/>
    <w:rsid w:val="78F455DE"/>
    <w:rsid w:val="78F77D47"/>
    <w:rsid w:val="79004CC3"/>
    <w:rsid w:val="794256DF"/>
    <w:rsid w:val="797D04F4"/>
    <w:rsid w:val="79847C02"/>
    <w:rsid w:val="79AD1395"/>
    <w:rsid w:val="79FB52CD"/>
    <w:rsid w:val="7A0A7341"/>
    <w:rsid w:val="7A5813F8"/>
    <w:rsid w:val="7AEB400B"/>
    <w:rsid w:val="7B7C019A"/>
    <w:rsid w:val="7B921588"/>
    <w:rsid w:val="7B94632D"/>
    <w:rsid w:val="7BC97017"/>
    <w:rsid w:val="7BCB461B"/>
    <w:rsid w:val="7C5B3B06"/>
    <w:rsid w:val="7C6932E2"/>
    <w:rsid w:val="7C7F146E"/>
    <w:rsid w:val="7CD54944"/>
    <w:rsid w:val="7CF06EAD"/>
    <w:rsid w:val="7DC652F5"/>
    <w:rsid w:val="7DCF6B59"/>
    <w:rsid w:val="7DEA167D"/>
    <w:rsid w:val="7DEF3B3F"/>
    <w:rsid w:val="7E3B3F1B"/>
    <w:rsid w:val="7E3E4929"/>
    <w:rsid w:val="7E9A49AC"/>
    <w:rsid w:val="7EA8525B"/>
    <w:rsid w:val="7ED711F9"/>
    <w:rsid w:val="7EE62992"/>
    <w:rsid w:val="7F7C2835"/>
    <w:rsid w:val="7FAB21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semiHidden="0" w:name="HTML Acronym"/>
    <w:lsdException w:uiPriority="99" w:name="HTML Address"/>
    <w:lsdException w:uiPriority="99" w:semiHidden="0" w:name="HTML Cite"/>
    <w:lsdException w:uiPriority="99" w:semiHidden="0" w:name="HTML Code"/>
    <w:lsdException w:uiPriority="99" w:semiHidden="0" w:name="HTML Definition"/>
    <w:lsdException w:uiPriority="99" w:semiHidden="0" w:name="HTML Keyboard"/>
    <w:lsdException w:qFormat="1" w:unhideWhenUsed="0" w:uiPriority="0" w:semiHidden="0" w:name="HTML Preformatted"/>
    <w:lsdException w:uiPriority="99" w:semiHidden="0" w:name="HTML Sample"/>
    <w:lsdException w:uiPriority="99" w:semiHidden="0" w:name="HTML Typewriter"/>
    <w:lsdException w:uiPriority="99" w:semiHidden="0" w:name="HTML Variable"/>
    <w:lsdException w:unhideWhenUsed="0" w:uiPriority="0"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0"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rPr>
      <w:rFonts w:ascii="宋体" w:hAnsi="宋体" w:cs="宋体"/>
      <w:sz w:val="24"/>
      <w:szCs w:val="24"/>
      <w:lang w:val="en-US" w:eastAsia="zh-CN" w:bidi="ar-SA"/>
    </w:rPr>
  </w:style>
  <w:style w:type="paragraph" w:styleId="3">
    <w:name w:val="heading 1"/>
    <w:basedOn w:val="1"/>
    <w:next w:val="1"/>
    <w:link w:val="77"/>
    <w:qFormat/>
    <w:uiPriority w:val="0"/>
    <w:pPr>
      <w:keepNext/>
      <w:jc w:val="center"/>
      <w:outlineLvl w:val="0"/>
    </w:pPr>
    <w:rPr>
      <w:rFonts w:ascii="Times New Roman" w:hAnsi="Times New Roman" w:cs="Times New Roman"/>
      <w:kern w:val="2"/>
      <w:sz w:val="28"/>
    </w:rPr>
  </w:style>
  <w:style w:type="paragraph" w:styleId="4">
    <w:name w:val="heading 2"/>
    <w:basedOn w:val="1"/>
    <w:next w:val="1"/>
    <w:link w:val="78"/>
    <w:qFormat/>
    <w:uiPriority w:val="0"/>
    <w:pPr>
      <w:keepNext/>
      <w:keepLines/>
      <w:spacing w:before="260" w:after="260" w:line="416" w:lineRule="auto"/>
      <w:outlineLvl w:val="1"/>
    </w:pPr>
    <w:rPr>
      <w:rFonts w:ascii="Arial" w:hAnsi="Arial" w:cs="Times New Roman"/>
      <w:b/>
      <w:bCs/>
      <w:kern w:val="2"/>
      <w:sz w:val="28"/>
      <w:szCs w:val="32"/>
    </w:rPr>
  </w:style>
  <w:style w:type="paragraph" w:styleId="5">
    <w:name w:val="heading 3"/>
    <w:basedOn w:val="1"/>
    <w:next w:val="1"/>
    <w:link w:val="79"/>
    <w:qFormat/>
    <w:uiPriority w:val="0"/>
    <w:pPr>
      <w:keepNext/>
      <w:keepLines/>
      <w:spacing w:before="260" w:after="260" w:line="416" w:lineRule="auto"/>
      <w:outlineLvl w:val="2"/>
    </w:pPr>
    <w:rPr>
      <w:rFonts w:ascii="Calibri" w:hAnsi="Calibri" w:cs="Times New Roman"/>
      <w:b/>
      <w:bCs/>
      <w:kern w:val="2"/>
      <w:sz w:val="32"/>
      <w:szCs w:val="32"/>
    </w:rPr>
  </w:style>
  <w:style w:type="paragraph" w:styleId="6">
    <w:name w:val="heading 4"/>
    <w:basedOn w:val="1"/>
    <w:next w:val="1"/>
    <w:link w:val="80"/>
    <w:qFormat/>
    <w:uiPriority w:val="9"/>
    <w:pPr>
      <w:keepNext/>
      <w:keepLines/>
      <w:spacing w:before="280" w:after="290" w:line="376" w:lineRule="auto"/>
      <w:outlineLvl w:val="3"/>
    </w:pPr>
    <w:rPr>
      <w:rFonts w:ascii="Cambria" w:hAnsi="Cambria" w:cs="Times New Roman"/>
      <w:b/>
      <w:bCs/>
      <w:kern w:val="2"/>
      <w:sz w:val="28"/>
      <w:szCs w:val="28"/>
    </w:rPr>
  </w:style>
  <w:style w:type="paragraph" w:styleId="7">
    <w:name w:val="heading 5"/>
    <w:basedOn w:val="1"/>
    <w:next w:val="1"/>
    <w:link w:val="81"/>
    <w:qFormat/>
    <w:uiPriority w:val="9"/>
    <w:pPr>
      <w:keepNext/>
      <w:keepLines/>
      <w:spacing w:before="280" w:after="290" w:line="376" w:lineRule="auto"/>
      <w:outlineLvl w:val="4"/>
    </w:pPr>
    <w:rPr>
      <w:rFonts w:cs="Times New Roman"/>
      <w:b/>
      <w:bCs/>
      <w:sz w:val="28"/>
      <w:szCs w:val="28"/>
    </w:rPr>
  </w:style>
  <w:style w:type="paragraph" w:styleId="8">
    <w:name w:val="heading 6"/>
    <w:basedOn w:val="1"/>
    <w:next w:val="9"/>
    <w:link w:val="82"/>
    <w:qFormat/>
    <w:uiPriority w:val="9"/>
    <w:pPr>
      <w:keepNext/>
      <w:keepLines/>
      <w:numPr>
        <w:ilvl w:val="5"/>
        <w:numId w:val="1"/>
      </w:numPr>
      <w:spacing w:before="240" w:after="64" w:line="320" w:lineRule="auto"/>
      <w:outlineLvl w:val="5"/>
    </w:pPr>
    <w:rPr>
      <w:rFonts w:ascii="Arial" w:hAnsi="Arial" w:eastAsia="黑体" w:cs="Times New Roman"/>
      <w:b/>
      <w:bCs/>
      <w:spacing w:val="6"/>
    </w:rPr>
  </w:style>
  <w:style w:type="paragraph" w:styleId="10">
    <w:name w:val="heading 7"/>
    <w:basedOn w:val="1"/>
    <w:next w:val="9"/>
    <w:link w:val="84"/>
    <w:qFormat/>
    <w:uiPriority w:val="9"/>
    <w:pPr>
      <w:keepNext/>
      <w:keepLines/>
      <w:numPr>
        <w:ilvl w:val="6"/>
        <w:numId w:val="1"/>
      </w:numPr>
      <w:spacing w:before="240" w:after="64" w:line="320" w:lineRule="auto"/>
      <w:outlineLvl w:val="6"/>
    </w:pPr>
    <w:rPr>
      <w:rFonts w:cs="Times New Roman"/>
      <w:b/>
      <w:bCs/>
      <w:spacing w:val="6"/>
    </w:rPr>
  </w:style>
  <w:style w:type="paragraph" w:styleId="11">
    <w:name w:val="heading 8"/>
    <w:basedOn w:val="1"/>
    <w:next w:val="9"/>
    <w:link w:val="85"/>
    <w:qFormat/>
    <w:uiPriority w:val="9"/>
    <w:pPr>
      <w:keepNext/>
      <w:keepLines/>
      <w:numPr>
        <w:ilvl w:val="7"/>
        <w:numId w:val="1"/>
      </w:numPr>
      <w:spacing w:before="240" w:after="64" w:line="320" w:lineRule="auto"/>
      <w:outlineLvl w:val="7"/>
    </w:pPr>
    <w:rPr>
      <w:rFonts w:ascii="Arial" w:hAnsi="Arial" w:eastAsia="黑体" w:cs="Times New Roman"/>
      <w:spacing w:val="6"/>
    </w:rPr>
  </w:style>
  <w:style w:type="paragraph" w:styleId="12">
    <w:name w:val="heading 9"/>
    <w:basedOn w:val="1"/>
    <w:next w:val="9"/>
    <w:link w:val="86"/>
    <w:qFormat/>
    <w:uiPriority w:val="9"/>
    <w:pPr>
      <w:keepNext/>
      <w:keepLines/>
      <w:numPr>
        <w:ilvl w:val="8"/>
        <w:numId w:val="1"/>
      </w:numPr>
      <w:spacing w:before="240" w:after="64" w:line="320" w:lineRule="auto"/>
      <w:outlineLvl w:val="8"/>
    </w:pPr>
    <w:rPr>
      <w:rFonts w:ascii="Arial" w:hAnsi="Arial" w:eastAsia="黑体" w:cs="Times New Roman"/>
      <w:spacing w:val="6"/>
    </w:rPr>
  </w:style>
  <w:style w:type="character" w:default="1" w:styleId="62">
    <w:name w:val="Default Paragraph Font"/>
    <w:uiPriority w:val="0"/>
  </w:style>
  <w:style w:type="table" w:default="1" w:styleId="60">
    <w:name w:val="Normal Table"/>
    <w:uiPriority w:val="0"/>
    <w:tblPr>
      <w:tblStyle w:val="60"/>
      <w:tblCellMar>
        <w:top w:w="0" w:type="dxa"/>
        <w:left w:w="108" w:type="dxa"/>
        <w:bottom w:w="0" w:type="dxa"/>
        <w:right w:w="108" w:type="dxa"/>
      </w:tblCellMar>
    </w:tblPr>
  </w:style>
  <w:style w:type="paragraph" w:styleId="2">
    <w:name w:val="Block Text"/>
    <w:basedOn w:val="1"/>
    <w:qFormat/>
    <w:uiPriority w:val="99"/>
    <w:pPr>
      <w:spacing w:before="156" w:beforeLines="50" w:after="156" w:afterLines="50"/>
      <w:ind w:left="426" w:right="-11" w:hanging="426" w:hangingChars="203"/>
    </w:pPr>
    <w:rPr>
      <w:rFonts w:eastAsia="楷体_GB2312"/>
    </w:rPr>
  </w:style>
  <w:style w:type="paragraph" w:styleId="9">
    <w:name w:val="Normal Indent"/>
    <w:basedOn w:val="1"/>
    <w:next w:val="1"/>
    <w:link w:val="83"/>
    <w:qFormat/>
    <w:uiPriority w:val="0"/>
    <w:pPr>
      <w:ind w:firstLine="420" w:firstLineChars="200"/>
    </w:pPr>
    <w:rPr>
      <w:rFonts w:ascii="Times New Roman" w:hAnsi="Times New Roman" w:cs="Times New Roman"/>
      <w:kern w:val="2"/>
      <w:sz w:val="21"/>
    </w:rPr>
  </w:style>
  <w:style w:type="paragraph" w:styleId="13">
    <w:name w:val="toc 7"/>
    <w:basedOn w:val="1"/>
    <w:next w:val="1"/>
    <w:qFormat/>
    <w:uiPriority w:val="39"/>
    <w:pPr>
      <w:widowControl w:val="0"/>
      <w:ind w:left="1050"/>
    </w:pPr>
    <w:rPr>
      <w:rFonts w:ascii="Calibri" w:hAnsi="Calibri" w:cs="Calibri"/>
      <w:kern w:val="2"/>
      <w:sz w:val="20"/>
      <w:szCs w:val="20"/>
    </w:rPr>
  </w:style>
  <w:style w:type="paragraph" w:styleId="14">
    <w:name w:val="List Number 2"/>
    <w:basedOn w:val="1"/>
    <w:qFormat/>
    <w:uiPriority w:val="0"/>
    <w:pPr>
      <w:tabs>
        <w:tab w:val="left" w:pos="1697"/>
      </w:tabs>
      <w:spacing w:afterLines="50"/>
      <w:ind w:left="1697" w:hanging="420"/>
    </w:pPr>
    <w:rPr>
      <w:rFonts w:ascii="Times New Roman" w:hAnsi="Times New Roman" w:cs="Times New Roman"/>
      <w:szCs w:val="20"/>
    </w:rPr>
  </w:style>
  <w:style w:type="paragraph" w:styleId="15">
    <w:name w:val="List Bullet 4"/>
    <w:basedOn w:val="1"/>
    <w:qFormat/>
    <w:uiPriority w:val="0"/>
    <w:pPr>
      <w:widowControl w:val="0"/>
      <w:tabs>
        <w:tab w:val="left" w:pos="1620"/>
      </w:tabs>
      <w:snapToGrid w:val="0"/>
      <w:spacing w:line="360" w:lineRule="auto"/>
      <w:ind w:left="1620" w:leftChars="600" w:hanging="420"/>
    </w:pPr>
    <w:rPr>
      <w:rFonts w:ascii="Calibri" w:hAnsi="Calibri" w:cs="Times New Roman"/>
      <w:b/>
      <w:kern w:val="2"/>
      <w:sz w:val="32"/>
      <w:szCs w:val="20"/>
    </w:rPr>
  </w:style>
  <w:style w:type="paragraph" w:styleId="16">
    <w:name w:val="List Number"/>
    <w:basedOn w:val="1"/>
    <w:qFormat/>
    <w:uiPriority w:val="0"/>
    <w:pPr>
      <w:tabs>
        <w:tab w:val="left" w:pos="454"/>
        <w:tab w:val="left" w:pos="720"/>
        <w:tab w:val="left" w:pos="840"/>
      </w:tabs>
      <w:spacing w:afterLines="50"/>
      <w:ind w:left="454" w:hanging="284"/>
    </w:pPr>
    <w:rPr>
      <w:rFonts w:ascii="Times New Roman" w:hAnsi="Times New Roman" w:cs="Times New Roman"/>
      <w:sz w:val="21"/>
      <w:szCs w:val="20"/>
    </w:rPr>
  </w:style>
  <w:style w:type="paragraph" w:styleId="17">
    <w:name w:val="caption"/>
    <w:basedOn w:val="1"/>
    <w:next w:val="1"/>
    <w:link w:val="87"/>
    <w:qFormat/>
    <w:uiPriority w:val="0"/>
    <w:pPr>
      <w:widowControl w:val="0"/>
      <w:jc w:val="both"/>
    </w:pPr>
    <w:rPr>
      <w:rFonts w:ascii="Arial" w:hAnsi="Arial" w:eastAsia="黑体" w:cs="Times New Roman"/>
      <w:kern w:val="2"/>
    </w:rPr>
  </w:style>
  <w:style w:type="paragraph" w:styleId="18">
    <w:name w:val="List Bullet"/>
    <w:basedOn w:val="1"/>
    <w:qFormat/>
    <w:uiPriority w:val="0"/>
    <w:pPr>
      <w:widowControl w:val="0"/>
      <w:spacing w:line="360" w:lineRule="auto"/>
      <w:jc w:val="both"/>
    </w:pPr>
    <w:rPr>
      <w:rFonts w:hAnsi="Times New Roman" w:cs="Times New Roman"/>
      <w:kern w:val="2"/>
      <w:sz w:val="20"/>
      <w:szCs w:val="20"/>
    </w:rPr>
  </w:style>
  <w:style w:type="paragraph" w:styleId="19">
    <w:name w:val="Document Map"/>
    <w:basedOn w:val="1"/>
    <w:link w:val="88"/>
    <w:qFormat/>
    <w:uiPriority w:val="99"/>
    <w:rPr>
      <w:rFonts w:hAnsi="Calibri" w:cs="Times New Roman"/>
      <w:kern w:val="2"/>
      <w:sz w:val="18"/>
      <w:szCs w:val="18"/>
    </w:rPr>
  </w:style>
  <w:style w:type="paragraph" w:styleId="20">
    <w:name w:val="toa heading"/>
    <w:basedOn w:val="1"/>
    <w:next w:val="1"/>
    <w:qFormat/>
    <w:uiPriority w:val="0"/>
    <w:pPr>
      <w:spacing w:before="120"/>
    </w:pPr>
    <w:rPr>
      <w:rFonts w:ascii="Arial" w:hAnsi="Arial" w:cs="Arial"/>
      <w:sz w:val="24"/>
    </w:rPr>
  </w:style>
  <w:style w:type="paragraph" w:styleId="21">
    <w:name w:val="annotation text"/>
    <w:basedOn w:val="1"/>
    <w:link w:val="89"/>
    <w:qFormat/>
    <w:uiPriority w:val="99"/>
    <w:pPr>
      <w:jc w:val="left"/>
    </w:pPr>
    <w:rPr>
      <w:rFonts w:ascii="Calibri" w:hAnsi="Calibri" w:cs="Times New Roman"/>
      <w:kern w:val="2"/>
      <w:sz w:val="21"/>
      <w:szCs w:val="22"/>
    </w:rPr>
  </w:style>
  <w:style w:type="paragraph" w:styleId="22">
    <w:name w:val="Body Text 3"/>
    <w:basedOn w:val="1"/>
    <w:link w:val="90"/>
    <w:qFormat/>
    <w:uiPriority w:val="0"/>
    <w:pPr>
      <w:spacing w:line="400" w:lineRule="atLeast"/>
    </w:pPr>
    <w:rPr>
      <w:rFonts w:ascii="楷体_GB2312" w:eastAsia="楷体_GB2312" w:cs="Times New Roman"/>
      <w:i/>
      <w:iCs/>
      <w:szCs w:val="20"/>
    </w:rPr>
  </w:style>
  <w:style w:type="paragraph" w:styleId="23">
    <w:name w:val="List Bullet 3"/>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24">
    <w:name w:val="Body Text"/>
    <w:basedOn w:val="1"/>
    <w:next w:val="25"/>
    <w:link w:val="91"/>
    <w:qFormat/>
    <w:uiPriority w:val="99"/>
    <w:rPr>
      <w:rFonts w:ascii="Arial" w:hAnsi="Arial" w:cs="Times New Roman"/>
      <w:bCs/>
      <w:kern w:val="2"/>
    </w:rPr>
  </w:style>
  <w:style w:type="paragraph" w:styleId="25">
    <w:name w:val="Body Text First Indent"/>
    <w:basedOn w:val="24"/>
    <w:next w:val="26"/>
    <w:link w:val="92"/>
    <w:qFormat/>
    <w:uiPriority w:val="0"/>
    <w:pPr>
      <w:spacing w:after="120"/>
      <w:ind w:firstLine="420" w:firstLineChars="100"/>
    </w:pPr>
    <w:rPr>
      <w:rFonts w:ascii="Calibri" w:hAnsi="Calibri"/>
      <w:sz w:val="21"/>
      <w:szCs w:val="22"/>
    </w:rPr>
  </w:style>
  <w:style w:type="paragraph" w:styleId="26">
    <w:name w:val="toc 6"/>
    <w:basedOn w:val="1"/>
    <w:next w:val="1"/>
    <w:qFormat/>
    <w:uiPriority w:val="39"/>
    <w:pPr>
      <w:widowControl w:val="0"/>
      <w:ind w:left="840"/>
    </w:pPr>
    <w:rPr>
      <w:rFonts w:ascii="Calibri" w:hAnsi="Calibri" w:cs="Calibri"/>
      <w:kern w:val="2"/>
      <w:sz w:val="20"/>
      <w:szCs w:val="20"/>
    </w:rPr>
  </w:style>
  <w:style w:type="paragraph" w:styleId="27">
    <w:name w:val="Body Text Indent"/>
    <w:basedOn w:val="1"/>
    <w:next w:val="28"/>
    <w:link w:val="93"/>
    <w:qFormat/>
    <w:uiPriority w:val="0"/>
    <w:pPr>
      <w:spacing w:after="120"/>
      <w:ind w:left="420" w:leftChars="200"/>
    </w:pPr>
    <w:rPr>
      <w:rFonts w:ascii="Times New Roman" w:hAnsi="Times New Roman" w:cs="Times New Roman"/>
      <w:kern w:val="2"/>
      <w:sz w:val="21"/>
    </w:rPr>
  </w:style>
  <w:style w:type="paragraph" w:styleId="28">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29">
    <w:name w:val="List Number 3"/>
    <w:basedOn w:val="1"/>
    <w:qFormat/>
    <w:uiPriority w:val="0"/>
    <w:pPr>
      <w:tabs>
        <w:tab w:val="left" w:pos="2260"/>
      </w:tabs>
      <w:spacing w:after="156" w:afterLines="50"/>
      <w:ind w:left="2260" w:hanging="340"/>
    </w:pPr>
    <w:rPr>
      <w:rFonts w:ascii="Times New Roman" w:hAnsi="Times New Roman" w:cs="Times New Roman"/>
      <w:szCs w:val="20"/>
    </w:rPr>
  </w:style>
  <w:style w:type="paragraph" w:styleId="30">
    <w:name w:val="List 2"/>
    <w:basedOn w:val="1"/>
    <w:qFormat/>
    <w:uiPriority w:val="0"/>
    <w:pPr>
      <w:ind w:left="100" w:leftChars="200" w:hanging="200" w:hangingChars="200"/>
    </w:pPr>
  </w:style>
  <w:style w:type="paragraph" w:styleId="31">
    <w:name w:val="List Bullet 2"/>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32">
    <w:name w:val="toc 5"/>
    <w:basedOn w:val="1"/>
    <w:next w:val="1"/>
    <w:qFormat/>
    <w:uiPriority w:val="39"/>
    <w:pPr>
      <w:widowControl w:val="0"/>
      <w:ind w:left="630"/>
    </w:pPr>
    <w:rPr>
      <w:rFonts w:ascii="Calibri" w:hAnsi="Calibri" w:cs="Calibri"/>
      <w:kern w:val="2"/>
      <w:sz w:val="20"/>
      <w:szCs w:val="20"/>
    </w:rPr>
  </w:style>
  <w:style w:type="paragraph" w:styleId="33">
    <w:name w:val="toc 3"/>
    <w:basedOn w:val="1"/>
    <w:next w:val="1"/>
    <w:qFormat/>
    <w:uiPriority w:val="39"/>
    <w:pPr>
      <w:ind w:left="840" w:leftChars="400"/>
    </w:pPr>
    <w:rPr>
      <w:szCs w:val="20"/>
    </w:rPr>
  </w:style>
  <w:style w:type="paragraph" w:styleId="34">
    <w:name w:val="Plain Text"/>
    <w:basedOn w:val="1"/>
    <w:next w:val="35"/>
    <w:link w:val="94"/>
    <w:qFormat/>
    <w:uiPriority w:val="0"/>
    <w:rPr>
      <w:rFonts w:hAnsi="Courier New" w:cs="Times New Roman"/>
      <w:kern w:val="2"/>
      <w:sz w:val="21"/>
      <w:szCs w:val="20"/>
    </w:rPr>
  </w:style>
  <w:style w:type="paragraph" w:styleId="35">
    <w:name w:val="toc 2"/>
    <w:basedOn w:val="1"/>
    <w:next w:val="1"/>
    <w:qFormat/>
    <w:uiPriority w:val="39"/>
    <w:pPr>
      <w:ind w:left="420" w:leftChars="200"/>
    </w:pPr>
    <w:rPr>
      <w:szCs w:val="20"/>
    </w:rPr>
  </w:style>
  <w:style w:type="paragraph" w:styleId="36">
    <w:name w:val="List Bullet 5"/>
    <w:basedOn w:val="1"/>
    <w:qFormat/>
    <w:uiPriority w:val="0"/>
    <w:pPr>
      <w:widowControl w:val="0"/>
      <w:tabs>
        <w:tab w:val="left" w:pos="2040"/>
      </w:tabs>
      <w:snapToGrid w:val="0"/>
      <w:spacing w:line="360" w:lineRule="auto"/>
      <w:ind w:left="2040" w:leftChars="800"/>
    </w:pPr>
    <w:rPr>
      <w:rFonts w:ascii="Calibri" w:hAnsi="Calibri" w:cs="Times New Roman"/>
      <w:b/>
      <w:kern w:val="2"/>
      <w:sz w:val="32"/>
      <w:szCs w:val="20"/>
    </w:rPr>
  </w:style>
  <w:style w:type="paragraph" w:styleId="37">
    <w:name w:val="toc 8"/>
    <w:basedOn w:val="1"/>
    <w:next w:val="1"/>
    <w:qFormat/>
    <w:uiPriority w:val="39"/>
    <w:pPr>
      <w:widowControl w:val="0"/>
      <w:ind w:left="1260"/>
    </w:pPr>
    <w:rPr>
      <w:rFonts w:ascii="Calibri" w:hAnsi="Calibri" w:cs="Calibri"/>
      <w:kern w:val="2"/>
      <w:sz w:val="20"/>
      <w:szCs w:val="20"/>
    </w:rPr>
  </w:style>
  <w:style w:type="paragraph" w:styleId="38">
    <w:name w:val="Date"/>
    <w:basedOn w:val="1"/>
    <w:next w:val="1"/>
    <w:link w:val="95"/>
    <w:qFormat/>
    <w:uiPriority w:val="0"/>
    <w:pPr>
      <w:ind w:left="100" w:leftChars="2500"/>
    </w:pPr>
    <w:rPr>
      <w:rFonts w:cs="Times New Roman"/>
      <w:color w:val="000000"/>
    </w:rPr>
  </w:style>
  <w:style w:type="paragraph" w:styleId="39">
    <w:name w:val="Body Text Indent 2"/>
    <w:basedOn w:val="1"/>
    <w:link w:val="96"/>
    <w:qFormat/>
    <w:uiPriority w:val="0"/>
    <w:pPr>
      <w:widowControl/>
      <w:spacing w:line="480" w:lineRule="atLeast"/>
      <w:ind w:firstLine="480"/>
    </w:pPr>
    <w:rPr>
      <w:rFonts w:hAnsi="Times New Roman" w:cs="Times New Roman"/>
      <w:szCs w:val="20"/>
    </w:rPr>
  </w:style>
  <w:style w:type="paragraph" w:styleId="40">
    <w:name w:val="endnote text"/>
    <w:basedOn w:val="1"/>
    <w:link w:val="97"/>
    <w:qFormat/>
    <w:uiPriority w:val="0"/>
    <w:pPr>
      <w:widowControl w:val="0"/>
      <w:snapToGrid w:val="0"/>
      <w:spacing w:line="360" w:lineRule="auto"/>
    </w:pPr>
    <w:rPr>
      <w:rFonts w:ascii="Times New Roman" w:hAnsi="Times New Roman" w:cs="Times New Roman"/>
      <w:kern w:val="2"/>
      <w:sz w:val="21"/>
      <w:szCs w:val="21"/>
    </w:rPr>
  </w:style>
  <w:style w:type="paragraph" w:styleId="41">
    <w:name w:val="Balloon Text"/>
    <w:basedOn w:val="1"/>
    <w:link w:val="98"/>
    <w:qFormat/>
    <w:uiPriority w:val="99"/>
    <w:rPr>
      <w:rFonts w:cs="Times New Roman"/>
      <w:sz w:val="18"/>
      <w:szCs w:val="18"/>
    </w:rPr>
  </w:style>
  <w:style w:type="paragraph" w:styleId="42">
    <w:name w:val="footer"/>
    <w:basedOn w:val="1"/>
    <w:link w:val="99"/>
    <w:qFormat/>
    <w:uiPriority w:val="0"/>
    <w:pPr>
      <w:tabs>
        <w:tab w:val="center" w:pos="4153"/>
        <w:tab w:val="right" w:pos="8306"/>
      </w:tabs>
      <w:snapToGrid w:val="0"/>
      <w:jc w:val="left"/>
    </w:pPr>
    <w:rPr>
      <w:rFonts w:ascii="Times New Roman" w:hAnsi="Times New Roman" w:cs="Times New Roman"/>
      <w:kern w:val="2"/>
      <w:sz w:val="18"/>
      <w:szCs w:val="18"/>
    </w:rPr>
  </w:style>
  <w:style w:type="paragraph" w:styleId="43">
    <w:name w:val="header"/>
    <w:basedOn w:val="1"/>
    <w:link w:val="100"/>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44">
    <w:name w:val="toc 1"/>
    <w:basedOn w:val="1"/>
    <w:next w:val="1"/>
    <w:qFormat/>
    <w:uiPriority w:val="39"/>
    <w:rPr>
      <w:szCs w:val="20"/>
    </w:rPr>
  </w:style>
  <w:style w:type="paragraph" w:styleId="45">
    <w:name w:val="toc 4"/>
    <w:basedOn w:val="1"/>
    <w:next w:val="1"/>
    <w:qFormat/>
    <w:uiPriority w:val="39"/>
    <w:pPr>
      <w:widowControl w:val="0"/>
      <w:ind w:left="420"/>
    </w:pPr>
    <w:rPr>
      <w:rFonts w:ascii="Calibri" w:hAnsi="Calibri" w:cs="Calibri"/>
      <w:kern w:val="2"/>
      <w:sz w:val="20"/>
      <w:szCs w:val="20"/>
    </w:rPr>
  </w:style>
  <w:style w:type="paragraph" w:styleId="46">
    <w:name w:val="Subtitle"/>
    <w:basedOn w:val="1"/>
    <w:next w:val="1"/>
    <w:link w:val="101"/>
    <w:qFormat/>
    <w:uiPriority w:val="0"/>
    <w:pPr>
      <w:widowControl w:val="0"/>
      <w:spacing w:before="240" w:after="60" w:line="312" w:lineRule="auto"/>
      <w:jc w:val="center"/>
      <w:outlineLvl w:val="1"/>
    </w:pPr>
    <w:rPr>
      <w:rFonts w:ascii="Cambria" w:hAnsi="Cambria" w:cs="Times New Roman"/>
      <w:b/>
      <w:bCs/>
      <w:kern w:val="28"/>
      <w:sz w:val="32"/>
      <w:szCs w:val="32"/>
    </w:rPr>
  </w:style>
  <w:style w:type="paragraph" w:styleId="47">
    <w:name w:val="List"/>
    <w:basedOn w:val="1"/>
    <w:qFormat/>
    <w:uiPriority w:val="0"/>
    <w:pPr>
      <w:widowControl w:val="0"/>
      <w:ind w:left="420" w:hanging="420"/>
      <w:jc w:val="both"/>
    </w:pPr>
    <w:rPr>
      <w:rFonts w:ascii="Times New Roman" w:hAnsi="Times New Roman" w:cs="Times New Roman"/>
      <w:kern w:val="2"/>
      <w:sz w:val="21"/>
      <w:szCs w:val="20"/>
    </w:rPr>
  </w:style>
  <w:style w:type="paragraph" w:styleId="48">
    <w:name w:val="footnote text"/>
    <w:basedOn w:val="1"/>
    <w:link w:val="102"/>
    <w:qFormat/>
    <w:uiPriority w:val="0"/>
    <w:pPr>
      <w:widowControl w:val="0"/>
      <w:snapToGrid w:val="0"/>
      <w:spacing w:line="360" w:lineRule="auto"/>
    </w:pPr>
    <w:rPr>
      <w:rFonts w:ascii="Times New Roman" w:hAnsi="Times New Roman" w:cs="Times New Roman"/>
      <w:kern w:val="2"/>
      <w:sz w:val="18"/>
      <w:szCs w:val="18"/>
    </w:rPr>
  </w:style>
  <w:style w:type="paragraph" w:styleId="49">
    <w:name w:val="List 5"/>
    <w:basedOn w:val="1"/>
    <w:qFormat/>
    <w:uiPriority w:val="0"/>
    <w:pPr>
      <w:widowControl w:val="0"/>
      <w:ind w:left="2100" w:hanging="420"/>
      <w:jc w:val="both"/>
    </w:pPr>
    <w:rPr>
      <w:rFonts w:ascii="Times New Roman" w:hAnsi="Times New Roman" w:cs="Times New Roman"/>
      <w:kern w:val="2"/>
      <w:sz w:val="21"/>
      <w:szCs w:val="20"/>
    </w:rPr>
  </w:style>
  <w:style w:type="paragraph" w:styleId="50">
    <w:name w:val="Body Text Indent 3"/>
    <w:basedOn w:val="1"/>
    <w:link w:val="103"/>
    <w:qFormat/>
    <w:uiPriority w:val="0"/>
    <w:pPr>
      <w:autoSpaceDE w:val="0"/>
      <w:autoSpaceDN w:val="0"/>
      <w:spacing w:line="400" w:lineRule="atLeast"/>
      <w:ind w:firstLine="443" w:firstLineChars="200"/>
      <w:textAlignment w:val="bottom"/>
    </w:pPr>
    <w:rPr>
      <w:rFonts w:ascii="Times New Roman" w:hAnsi="Times New Roman" w:eastAsia="黑体" w:cs="Times New Roman"/>
      <w:color w:val="000000"/>
      <w:kern w:val="2"/>
    </w:rPr>
  </w:style>
  <w:style w:type="paragraph" w:styleId="51">
    <w:name w:val="toc 9"/>
    <w:basedOn w:val="1"/>
    <w:next w:val="1"/>
    <w:qFormat/>
    <w:uiPriority w:val="39"/>
    <w:pPr>
      <w:widowControl w:val="0"/>
      <w:ind w:left="1470"/>
    </w:pPr>
    <w:rPr>
      <w:rFonts w:ascii="Calibri" w:hAnsi="Calibri" w:cs="Calibri"/>
      <w:kern w:val="2"/>
      <w:sz w:val="20"/>
      <w:szCs w:val="20"/>
    </w:rPr>
  </w:style>
  <w:style w:type="paragraph" w:styleId="52">
    <w:name w:val="Body Text 2"/>
    <w:basedOn w:val="1"/>
    <w:link w:val="104"/>
    <w:qFormat/>
    <w:uiPriority w:val="0"/>
    <w:pPr>
      <w:framePr w:hSpace="180" w:wrap="notBeside" w:vAnchor="text" w:hAnchor="page" w:x="1917" w:y="230"/>
    </w:pPr>
    <w:rPr>
      <w:rFonts w:cs="Times New Roman"/>
      <w:szCs w:val="20"/>
    </w:rPr>
  </w:style>
  <w:style w:type="paragraph" w:styleId="53">
    <w:name w:val="List Continue 2"/>
    <w:basedOn w:val="1"/>
    <w:qFormat/>
    <w:uiPriority w:val="0"/>
    <w:pPr>
      <w:widowControl w:val="0"/>
      <w:spacing w:after="120"/>
      <w:ind w:left="840" w:leftChars="400"/>
      <w:jc w:val="both"/>
    </w:pPr>
    <w:rPr>
      <w:rFonts w:ascii="Times New Roman" w:hAnsi="Times New Roman" w:cs="Times New Roman"/>
      <w:kern w:val="2"/>
      <w:sz w:val="21"/>
    </w:rPr>
  </w:style>
  <w:style w:type="paragraph" w:styleId="54">
    <w:name w:val="HTML Preformatted"/>
    <w:basedOn w:val="1"/>
    <w:link w:val="10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Times New Roman"/>
      <w:kern w:val="2"/>
    </w:rPr>
  </w:style>
  <w:style w:type="paragraph" w:styleId="55">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56">
    <w:name w:val="index 1"/>
    <w:basedOn w:val="1"/>
    <w:next w:val="1"/>
    <w:qFormat/>
    <w:uiPriority w:val="0"/>
    <w:pPr>
      <w:widowControl w:val="0"/>
      <w:jc w:val="both"/>
    </w:pPr>
    <w:rPr>
      <w:rFonts w:ascii="Times New Roman" w:hAnsi="Times New Roman" w:cs="Times New Roman"/>
      <w:kern w:val="2"/>
      <w:sz w:val="21"/>
      <w:szCs w:val="20"/>
    </w:rPr>
  </w:style>
  <w:style w:type="paragraph" w:styleId="57">
    <w:name w:val="Title"/>
    <w:basedOn w:val="1"/>
    <w:next w:val="1"/>
    <w:link w:val="106"/>
    <w:qFormat/>
    <w:uiPriority w:val="0"/>
    <w:pPr>
      <w:spacing w:before="240" w:after="60" w:line="460" w:lineRule="exact"/>
      <w:jc w:val="center"/>
      <w:outlineLvl w:val="0"/>
    </w:pPr>
    <w:rPr>
      <w:rFonts w:ascii="Arial" w:hAnsi="Arial" w:cs="Times New Roman"/>
      <w:b/>
      <w:spacing w:val="14"/>
      <w:kern w:val="24"/>
      <w:sz w:val="32"/>
      <w:szCs w:val="20"/>
    </w:rPr>
  </w:style>
  <w:style w:type="paragraph" w:styleId="58">
    <w:name w:val="annotation subject"/>
    <w:basedOn w:val="21"/>
    <w:next w:val="21"/>
    <w:link w:val="107"/>
    <w:qFormat/>
    <w:uiPriority w:val="99"/>
    <w:rPr>
      <w:b/>
      <w:bCs/>
    </w:rPr>
  </w:style>
  <w:style w:type="paragraph" w:styleId="59">
    <w:name w:val="Body Text First Indent 2"/>
    <w:basedOn w:val="27"/>
    <w:next w:val="1"/>
    <w:link w:val="108"/>
    <w:qFormat/>
    <w:uiPriority w:val="0"/>
    <w:pPr>
      <w:widowControl w:val="0"/>
      <w:ind w:firstLine="420" w:firstLineChars="200"/>
      <w:jc w:val="both"/>
    </w:pPr>
    <w:rPr>
      <w:rFonts w:ascii="仿宋_GB2312" w:hAnsi="宋体" w:eastAsia="仿宋_GB2312"/>
      <w:b/>
      <w:bCs/>
      <w:color w:val="000000"/>
      <w:szCs w:val="21"/>
    </w:rPr>
  </w:style>
  <w:style w:type="table" w:styleId="61">
    <w:name w:val="Table Grid"/>
    <w:basedOn w:val="60"/>
    <w:qFormat/>
    <w:uiPriority w:val="59"/>
    <w:pPr>
      <w:widowControl w:val="0"/>
      <w:jc w:val="both"/>
    </w:pPr>
    <w:tblPr>
      <w:tblStyle w:val="6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basedOn w:val="62"/>
    <w:qFormat/>
    <w:uiPriority w:val="99"/>
    <w:rPr>
      <w:color w:val="4A4A4A"/>
      <w:u w:val="none"/>
    </w:rPr>
  </w:style>
  <w:style w:type="character" w:styleId="66">
    <w:name w:val="Emphasis"/>
    <w:qFormat/>
    <w:uiPriority w:val="0"/>
    <w:rPr>
      <w:rFonts w:ascii="Times New Roman" w:hAnsi="Times New Roman" w:eastAsia="宋体" w:cs="Times New Roman"/>
      <w:i/>
      <w:iCs/>
    </w:rPr>
  </w:style>
  <w:style w:type="character" w:styleId="67">
    <w:name w:val="HTML Definition"/>
    <w:basedOn w:val="62"/>
    <w:unhideWhenUsed/>
    <w:uiPriority w:val="99"/>
  </w:style>
  <w:style w:type="character" w:styleId="68">
    <w:name w:val="HTML Typewriter"/>
    <w:basedOn w:val="62"/>
    <w:unhideWhenUsed/>
    <w:uiPriority w:val="99"/>
    <w:rPr>
      <w:rFonts w:hint="default" w:ascii="monospace" w:hAnsi="monospace" w:eastAsia="monospace" w:cs="monospace"/>
      <w:sz w:val="20"/>
    </w:rPr>
  </w:style>
  <w:style w:type="character" w:styleId="69">
    <w:name w:val="HTML Acronym"/>
    <w:basedOn w:val="62"/>
    <w:unhideWhenUsed/>
    <w:uiPriority w:val="99"/>
  </w:style>
  <w:style w:type="character" w:styleId="70">
    <w:name w:val="HTML Variable"/>
    <w:basedOn w:val="62"/>
    <w:unhideWhenUsed/>
    <w:uiPriority w:val="99"/>
  </w:style>
  <w:style w:type="character" w:styleId="71">
    <w:name w:val="Hyperlink"/>
    <w:basedOn w:val="62"/>
    <w:qFormat/>
    <w:uiPriority w:val="0"/>
    <w:rPr>
      <w:color w:val="4A4A4A"/>
      <w:u w:val="none"/>
    </w:rPr>
  </w:style>
  <w:style w:type="character" w:styleId="72">
    <w:name w:val="HTML Code"/>
    <w:basedOn w:val="62"/>
    <w:unhideWhenUsed/>
    <w:uiPriority w:val="99"/>
    <w:rPr>
      <w:rFonts w:ascii="monospace" w:hAnsi="monospace" w:eastAsia="monospace" w:cs="monospace"/>
      <w:sz w:val="20"/>
    </w:rPr>
  </w:style>
  <w:style w:type="character" w:styleId="73">
    <w:name w:val="annotation reference"/>
    <w:qFormat/>
    <w:uiPriority w:val="99"/>
    <w:rPr>
      <w:sz w:val="21"/>
      <w:szCs w:val="21"/>
    </w:rPr>
  </w:style>
  <w:style w:type="character" w:styleId="74">
    <w:name w:val="HTML Cite"/>
    <w:basedOn w:val="62"/>
    <w:unhideWhenUsed/>
    <w:uiPriority w:val="99"/>
  </w:style>
  <w:style w:type="character" w:styleId="75">
    <w:name w:val="HTML Keyboard"/>
    <w:basedOn w:val="62"/>
    <w:unhideWhenUsed/>
    <w:uiPriority w:val="99"/>
    <w:rPr>
      <w:rFonts w:hint="default" w:ascii="monospace" w:hAnsi="monospace" w:eastAsia="monospace" w:cs="monospace"/>
      <w:sz w:val="20"/>
    </w:rPr>
  </w:style>
  <w:style w:type="character" w:styleId="76">
    <w:name w:val="HTML Sample"/>
    <w:basedOn w:val="62"/>
    <w:unhideWhenUsed/>
    <w:uiPriority w:val="99"/>
    <w:rPr>
      <w:rFonts w:hint="default" w:ascii="monospace" w:hAnsi="monospace" w:eastAsia="monospace" w:cs="monospace"/>
    </w:rPr>
  </w:style>
  <w:style w:type="character" w:customStyle="1" w:styleId="77">
    <w:name w:val="标题 1 Char"/>
    <w:link w:val="3"/>
    <w:qFormat/>
    <w:uiPriority w:val="0"/>
    <w:rPr>
      <w:rFonts w:eastAsia="宋体"/>
      <w:kern w:val="2"/>
      <w:sz w:val="28"/>
      <w:szCs w:val="24"/>
      <w:lang w:val="en-US" w:eastAsia="zh-CN" w:bidi="ar-SA"/>
    </w:rPr>
  </w:style>
  <w:style w:type="character" w:customStyle="1" w:styleId="78">
    <w:name w:val="标题 2 Char2"/>
    <w:link w:val="4"/>
    <w:qFormat/>
    <w:uiPriority w:val="0"/>
    <w:rPr>
      <w:rFonts w:ascii="Arial" w:hAnsi="Arial" w:eastAsia="宋体"/>
      <w:b/>
      <w:bCs/>
      <w:kern w:val="2"/>
      <w:sz w:val="28"/>
      <w:szCs w:val="32"/>
      <w:lang w:val="en-US" w:eastAsia="zh-CN" w:bidi="ar-SA"/>
    </w:rPr>
  </w:style>
  <w:style w:type="character" w:customStyle="1" w:styleId="79">
    <w:name w:val="标题 3 Char"/>
    <w:link w:val="5"/>
    <w:qFormat/>
    <w:uiPriority w:val="0"/>
    <w:rPr>
      <w:rFonts w:ascii="Calibri" w:hAnsi="Calibri" w:eastAsia="宋体"/>
      <w:b/>
      <w:bCs/>
      <w:kern w:val="2"/>
      <w:sz w:val="32"/>
      <w:szCs w:val="32"/>
      <w:lang w:val="en-US" w:eastAsia="zh-CN" w:bidi="ar-SA"/>
    </w:rPr>
  </w:style>
  <w:style w:type="character" w:customStyle="1" w:styleId="80">
    <w:name w:val="标题 4 Char"/>
    <w:link w:val="6"/>
    <w:qFormat/>
    <w:uiPriority w:val="9"/>
    <w:rPr>
      <w:rFonts w:ascii="Cambria" w:hAnsi="Cambria" w:eastAsia="宋体"/>
      <w:b/>
      <w:bCs/>
      <w:kern w:val="2"/>
      <w:sz w:val="28"/>
      <w:szCs w:val="28"/>
      <w:lang w:val="en-US" w:eastAsia="zh-CN" w:bidi="ar-SA"/>
    </w:rPr>
  </w:style>
  <w:style w:type="character" w:customStyle="1" w:styleId="81">
    <w:name w:val="标题 5 Char"/>
    <w:link w:val="7"/>
    <w:qFormat/>
    <w:uiPriority w:val="9"/>
    <w:rPr>
      <w:rFonts w:ascii="宋体" w:hAnsi="宋体" w:cs="宋体"/>
      <w:b/>
      <w:bCs/>
      <w:sz w:val="28"/>
      <w:szCs w:val="28"/>
    </w:rPr>
  </w:style>
  <w:style w:type="character" w:customStyle="1" w:styleId="82">
    <w:name w:val="标题 6 Char"/>
    <w:link w:val="8"/>
    <w:qFormat/>
    <w:uiPriority w:val="9"/>
    <w:rPr>
      <w:rFonts w:ascii="Arial" w:hAnsi="Arial" w:eastAsia="黑体"/>
      <w:b/>
      <w:bCs/>
      <w:spacing w:val="6"/>
      <w:sz w:val="24"/>
      <w:szCs w:val="24"/>
    </w:rPr>
  </w:style>
  <w:style w:type="character" w:customStyle="1" w:styleId="83">
    <w:name w:val="正文缩进 Char"/>
    <w:link w:val="9"/>
    <w:qFormat/>
    <w:uiPriority w:val="0"/>
    <w:rPr>
      <w:rFonts w:eastAsia="宋体"/>
      <w:kern w:val="2"/>
      <w:sz w:val="21"/>
      <w:szCs w:val="24"/>
      <w:lang w:val="en-US" w:eastAsia="zh-CN" w:bidi="ar-SA"/>
    </w:rPr>
  </w:style>
  <w:style w:type="character" w:customStyle="1" w:styleId="84">
    <w:name w:val="标题 7 Char"/>
    <w:link w:val="10"/>
    <w:qFormat/>
    <w:uiPriority w:val="9"/>
    <w:rPr>
      <w:rFonts w:ascii="宋体" w:hAnsi="宋体"/>
      <w:b/>
      <w:bCs/>
      <w:spacing w:val="6"/>
      <w:sz w:val="24"/>
      <w:szCs w:val="24"/>
    </w:rPr>
  </w:style>
  <w:style w:type="character" w:customStyle="1" w:styleId="85">
    <w:name w:val="标题 8 Char"/>
    <w:link w:val="11"/>
    <w:qFormat/>
    <w:uiPriority w:val="9"/>
    <w:rPr>
      <w:rFonts w:ascii="Arial" w:hAnsi="Arial" w:eastAsia="黑体"/>
      <w:spacing w:val="6"/>
      <w:sz w:val="24"/>
      <w:szCs w:val="24"/>
    </w:rPr>
  </w:style>
  <w:style w:type="character" w:customStyle="1" w:styleId="86">
    <w:name w:val="标题 9 Char"/>
    <w:link w:val="12"/>
    <w:qFormat/>
    <w:uiPriority w:val="9"/>
    <w:rPr>
      <w:rFonts w:ascii="Arial" w:hAnsi="Arial" w:eastAsia="黑体"/>
      <w:spacing w:val="6"/>
      <w:sz w:val="24"/>
      <w:szCs w:val="24"/>
    </w:rPr>
  </w:style>
  <w:style w:type="character" w:customStyle="1" w:styleId="87">
    <w:name w:val="题注 Char"/>
    <w:link w:val="17"/>
    <w:qFormat/>
    <w:uiPriority w:val="0"/>
    <w:rPr>
      <w:rFonts w:ascii="Arial" w:hAnsi="Arial" w:eastAsia="黑体" w:cs="Arial"/>
      <w:kern w:val="2"/>
      <w:sz w:val="24"/>
      <w:szCs w:val="24"/>
    </w:rPr>
  </w:style>
  <w:style w:type="character" w:customStyle="1" w:styleId="88">
    <w:name w:val="文档结构图 Char"/>
    <w:link w:val="19"/>
    <w:qFormat/>
    <w:uiPriority w:val="99"/>
    <w:rPr>
      <w:rFonts w:ascii="宋体" w:hAnsi="Calibri" w:eastAsia="宋体"/>
      <w:kern w:val="2"/>
      <w:sz w:val="18"/>
      <w:szCs w:val="18"/>
      <w:lang w:val="en-US" w:eastAsia="zh-CN" w:bidi="ar-SA"/>
    </w:rPr>
  </w:style>
  <w:style w:type="character" w:customStyle="1" w:styleId="89">
    <w:name w:val="批注文字 Char"/>
    <w:link w:val="21"/>
    <w:qFormat/>
    <w:uiPriority w:val="99"/>
    <w:rPr>
      <w:rFonts w:ascii="Calibri" w:hAnsi="Calibri" w:eastAsia="宋体"/>
      <w:kern w:val="2"/>
      <w:sz w:val="21"/>
      <w:szCs w:val="22"/>
      <w:lang w:val="en-US" w:eastAsia="zh-CN" w:bidi="ar-SA"/>
    </w:rPr>
  </w:style>
  <w:style w:type="character" w:customStyle="1" w:styleId="90">
    <w:name w:val="正文文本 3 Char"/>
    <w:link w:val="22"/>
    <w:qFormat/>
    <w:uiPriority w:val="0"/>
    <w:rPr>
      <w:rFonts w:ascii="楷体_GB2312" w:hAnsi="宋体" w:eastAsia="楷体_GB2312" w:cs="宋体"/>
      <w:i/>
      <w:iCs/>
      <w:sz w:val="24"/>
    </w:rPr>
  </w:style>
  <w:style w:type="character" w:customStyle="1" w:styleId="91">
    <w:name w:val="正文文本 Char"/>
    <w:link w:val="24"/>
    <w:qFormat/>
    <w:uiPriority w:val="99"/>
    <w:rPr>
      <w:rFonts w:ascii="Arial" w:hAnsi="Arial" w:eastAsia="宋体"/>
      <w:bCs/>
      <w:kern w:val="2"/>
      <w:sz w:val="24"/>
      <w:szCs w:val="24"/>
      <w:lang w:val="en-US" w:eastAsia="zh-CN" w:bidi="ar-SA"/>
    </w:rPr>
  </w:style>
  <w:style w:type="character" w:customStyle="1" w:styleId="92">
    <w:name w:val="正文首行缩进 Char"/>
    <w:link w:val="25"/>
    <w:qFormat/>
    <w:uiPriority w:val="0"/>
    <w:rPr>
      <w:rFonts w:ascii="Calibri" w:hAnsi="Calibri" w:eastAsia="宋体"/>
      <w:bCs/>
      <w:kern w:val="2"/>
      <w:sz w:val="21"/>
      <w:szCs w:val="22"/>
      <w:lang w:val="en-US" w:eastAsia="zh-CN" w:bidi="ar-SA"/>
    </w:rPr>
  </w:style>
  <w:style w:type="character" w:customStyle="1" w:styleId="93">
    <w:name w:val="正文文本缩进 Char"/>
    <w:link w:val="27"/>
    <w:qFormat/>
    <w:uiPriority w:val="0"/>
    <w:rPr>
      <w:kern w:val="2"/>
      <w:sz w:val="21"/>
      <w:szCs w:val="24"/>
    </w:rPr>
  </w:style>
  <w:style w:type="character" w:customStyle="1" w:styleId="94">
    <w:name w:val="纯文本 Char"/>
    <w:link w:val="34"/>
    <w:qFormat/>
    <w:uiPriority w:val="0"/>
    <w:rPr>
      <w:rFonts w:ascii="宋体" w:hAnsi="Courier New" w:eastAsia="宋体"/>
      <w:kern w:val="2"/>
      <w:sz w:val="21"/>
      <w:lang w:val="en-US" w:eastAsia="zh-CN" w:bidi="ar-SA"/>
    </w:rPr>
  </w:style>
  <w:style w:type="character" w:customStyle="1" w:styleId="95">
    <w:name w:val="日期 Char"/>
    <w:link w:val="38"/>
    <w:qFormat/>
    <w:uiPriority w:val="0"/>
    <w:rPr>
      <w:rFonts w:ascii="宋体" w:hAnsi="宋体" w:cs="宋体"/>
      <w:color w:val="000000"/>
      <w:sz w:val="24"/>
      <w:szCs w:val="24"/>
    </w:rPr>
  </w:style>
  <w:style w:type="character" w:customStyle="1" w:styleId="96">
    <w:name w:val="正文文本缩进 2 Char"/>
    <w:link w:val="39"/>
    <w:qFormat/>
    <w:uiPriority w:val="0"/>
    <w:rPr>
      <w:rFonts w:ascii="宋体" w:eastAsia="宋体"/>
      <w:sz w:val="24"/>
      <w:lang w:val="en-US" w:eastAsia="zh-CN" w:bidi="ar-SA"/>
    </w:rPr>
  </w:style>
  <w:style w:type="character" w:customStyle="1" w:styleId="97">
    <w:name w:val="尾注文本 Char"/>
    <w:link w:val="40"/>
    <w:qFormat/>
    <w:uiPriority w:val="0"/>
    <w:rPr>
      <w:kern w:val="2"/>
      <w:sz w:val="21"/>
      <w:szCs w:val="21"/>
    </w:rPr>
  </w:style>
  <w:style w:type="character" w:customStyle="1" w:styleId="98">
    <w:name w:val="批注框文本 Char"/>
    <w:link w:val="41"/>
    <w:qFormat/>
    <w:uiPriority w:val="99"/>
    <w:rPr>
      <w:rFonts w:ascii="宋体" w:hAnsi="宋体" w:cs="宋体"/>
      <w:sz w:val="18"/>
      <w:szCs w:val="18"/>
    </w:rPr>
  </w:style>
  <w:style w:type="character" w:customStyle="1" w:styleId="99">
    <w:name w:val="页脚 Char"/>
    <w:link w:val="42"/>
    <w:qFormat/>
    <w:uiPriority w:val="0"/>
    <w:rPr>
      <w:rFonts w:eastAsia="宋体"/>
      <w:kern w:val="2"/>
      <w:sz w:val="18"/>
      <w:szCs w:val="18"/>
      <w:lang w:val="en-US" w:eastAsia="zh-CN" w:bidi="ar-SA"/>
    </w:rPr>
  </w:style>
  <w:style w:type="character" w:customStyle="1" w:styleId="100">
    <w:name w:val="页眉 Char"/>
    <w:link w:val="43"/>
    <w:qFormat/>
    <w:uiPriority w:val="0"/>
    <w:rPr>
      <w:rFonts w:eastAsia="宋体"/>
      <w:kern w:val="2"/>
      <w:sz w:val="18"/>
      <w:szCs w:val="18"/>
      <w:lang w:val="en-US" w:eastAsia="zh-CN" w:bidi="ar-SA"/>
    </w:rPr>
  </w:style>
  <w:style w:type="character" w:customStyle="1" w:styleId="101">
    <w:name w:val="副标题 Char"/>
    <w:link w:val="46"/>
    <w:qFormat/>
    <w:uiPriority w:val="0"/>
    <w:rPr>
      <w:rFonts w:ascii="Cambria" w:hAnsi="Cambria"/>
      <w:b/>
      <w:bCs/>
      <w:kern w:val="28"/>
      <w:sz w:val="32"/>
      <w:szCs w:val="32"/>
    </w:rPr>
  </w:style>
  <w:style w:type="character" w:customStyle="1" w:styleId="102">
    <w:name w:val="脚注文本 Char"/>
    <w:link w:val="48"/>
    <w:qFormat/>
    <w:uiPriority w:val="0"/>
    <w:rPr>
      <w:kern w:val="2"/>
      <w:sz w:val="18"/>
      <w:szCs w:val="18"/>
    </w:rPr>
  </w:style>
  <w:style w:type="character" w:customStyle="1" w:styleId="103">
    <w:name w:val="正文文本缩进 3 Char"/>
    <w:link w:val="50"/>
    <w:qFormat/>
    <w:uiPriority w:val="0"/>
    <w:rPr>
      <w:rFonts w:eastAsia="黑体"/>
      <w:color w:val="000000"/>
      <w:kern w:val="2"/>
      <w:sz w:val="24"/>
      <w:szCs w:val="24"/>
      <w:lang w:val="en-US" w:eastAsia="zh-CN" w:bidi="ar-SA"/>
    </w:rPr>
  </w:style>
  <w:style w:type="character" w:customStyle="1" w:styleId="104">
    <w:name w:val="正文文本 2 Char"/>
    <w:link w:val="52"/>
    <w:qFormat/>
    <w:uiPriority w:val="0"/>
    <w:rPr>
      <w:rFonts w:ascii="宋体" w:hAnsi="宋体" w:cs="宋体"/>
      <w:sz w:val="24"/>
    </w:rPr>
  </w:style>
  <w:style w:type="character" w:customStyle="1" w:styleId="105">
    <w:name w:val="HTML 预设格式 Char"/>
    <w:link w:val="54"/>
    <w:qFormat/>
    <w:uiPriority w:val="0"/>
    <w:rPr>
      <w:rFonts w:ascii="Arial" w:hAnsi="Arial" w:cs="Arial"/>
      <w:kern w:val="2"/>
      <w:sz w:val="24"/>
      <w:szCs w:val="24"/>
    </w:rPr>
  </w:style>
  <w:style w:type="character" w:customStyle="1" w:styleId="106">
    <w:name w:val="标题 Char"/>
    <w:link w:val="57"/>
    <w:qFormat/>
    <w:uiPriority w:val="0"/>
    <w:rPr>
      <w:rFonts w:ascii="Arial" w:hAnsi="Arial" w:cs="宋体"/>
      <w:b/>
      <w:spacing w:val="14"/>
      <w:kern w:val="24"/>
      <w:sz w:val="32"/>
    </w:rPr>
  </w:style>
  <w:style w:type="character" w:customStyle="1" w:styleId="107">
    <w:name w:val="批注主题 Char"/>
    <w:link w:val="58"/>
    <w:qFormat/>
    <w:uiPriority w:val="99"/>
    <w:rPr>
      <w:rFonts w:ascii="Calibri" w:hAnsi="Calibri" w:eastAsia="宋体"/>
      <w:b/>
      <w:bCs/>
      <w:kern w:val="2"/>
      <w:sz w:val="21"/>
      <w:szCs w:val="22"/>
      <w:lang w:val="en-US" w:eastAsia="zh-CN" w:bidi="ar-SA"/>
    </w:rPr>
  </w:style>
  <w:style w:type="character" w:customStyle="1" w:styleId="108">
    <w:name w:val="正文首行缩进 2 Char1"/>
    <w:link w:val="59"/>
    <w:qFormat/>
    <w:uiPriority w:val="0"/>
    <w:rPr>
      <w:rFonts w:ascii="仿宋_GB2312" w:hAnsi="宋体" w:eastAsia="仿宋_GB2312" w:cs="宋体"/>
      <w:b/>
      <w:bCs/>
      <w:color w:val="000000"/>
      <w:kern w:val="2"/>
      <w:sz w:val="21"/>
      <w:szCs w:val="21"/>
    </w:rPr>
  </w:style>
  <w:style w:type="character" w:customStyle="1" w:styleId="109">
    <w:name w:val="NormalCharacter"/>
    <w:uiPriority w:val="0"/>
    <w:rPr>
      <w:rFonts w:ascii="宋体" w:hAnsi="宋体" w:cs="宋体"/>
      <w:sz w:val="24"/>
      <w:szCs w:val="24"/>
      <w:lang w:val="en-US" w:eastAsia="zh-CN" w:bidi="ar-SA"/>
    </w:rPr>
  </w:style>
  <w:style w:type="paragraph" w:customStyle="1" w:styleId="110">
    <w:name w:val="Default"/>
    <w:next w:val="111"/>
    <w:link w:val="112"/>
    <w:qFormat/>
    <w:uiPriority w:val="0"/>
    <w:pPr>
      <w:widowControl w:val="0"/>
      <w:autoSpaceDE w:val="0"/>
      <w:autoSpaceDN w:val="0"/>
      <w:adjustRightInd w:val="0"/>
    </w:pPr>
    <w:rPr>
      <w:color w:val="000000"/>
      <w:sz w:val="24"/>
      <w:szCs w:val="24"/>
      <w:lang w:val="en-US" w:eastAsia="zh-CN" w:bidi="ar-SA"/>
    </w:rPr>
  </w:style>
  <w:style w:type="paragraph" w:customStyle="1" w:styleId="111">
    <w:name w:val="目录 71"/>
    <w:next w:val="1"/>
    <w:qFormat/>
    <w:uiPriority w:val="0"/>
    <w:pPr>
      <w:wordWrap w:val="0"/>
      <w:ind w:left="2550"/>
      <w:jc w:val="both"/>
    </w:pPr>
    <w:rPr>
      <w:rFonts w:ascii="Calibri" w:hAnsi="Calibri" w:eastAsia="宋体" w:cs="Times New Roman"/>
      <w:sz w:val="21"/>
      <w:lang w:val="en-US" w:eastAsia="zh-CN" w:bidi="ar-SA"/>
    </w:rPr>
  </w:style>
  <w:style w:type="character" w:customStyle="1" w:styleId="112">
    <w:name w:val="Default Char"/>
    <w:link w:val="110"/>
    <w:locked/>
    <w:uiPriority w:val="0"/>
    <w:rPr>
      <w:color w:val="000000"/>
      <w:sz w:val="24"/>
      <w:szCs w:val="24"/>
      <w:lang w:val="en-US" w:eastAsia="zh-CN" w:bidi="ar-SA"/>
    </w:rPr>
  </w:style>
  <w:style w:type="paragraph" w:customStyle="1" w:styleId="113">
    <w:name w:val="正文文本首行缩进1"/>
    <w:basedOn w:val="24"/>
    <w:qFormat/>
    <w:uiPriority w:val="0"/>
    <w:pPr>
      <w:spacing w:line="500" w:lineRule="exact"/>
      <w:ind w:firstLine="420"/>
    </w:pPr>
    <w:rPr>
      <w:rFonts w:ascii="Times New Roman" w:hAnsi="Times New Roman" w:eastAsia="宋体" w:cs="Times New Roman"/>
      <w:sz w:val="28"/>
    </w:rPr>
  </w:style>
  <w:style w:type="character" w:customStyle="1" w:styleId="114">
    <w:name w:val="H 4 Char"/>
    <w:link w:val="115"/>
    <w:qFormat/>
    <w:uiPriority w:val="0"/>
    <w:rPr>
      <w:rFonts w:ascii="Calibri" w:hAnsi="Calibri"/>
      <w:sz w:val="21"/>
      <w:szCs w:val="21"/>
    </w:rPr>
  </w:style>
  <w:style w:type="paragraph" w:customStyle="1" w:styleId="115">
    <w:name w:val="H 4"/>
    <w:basedOn w:val="6"/>
    <w:link w:val="114"/>
    <w:qFormat/>
    <w:uiPriority w:val="0"/>
    <w:pPr>
      <w:widowControl w:val="0"/>
      <w:numPr>
        <w:ilvl w:val="3"/>
        <w:numId w:val="0"/>
      </w:numPr>
      <w:adjustRightInd w:val="0"/>
      <w:snapToGrid w:val="0"/>
      <w:spacing w:before="0" w:after="0" w:line="360" w:lineRule="auto"/>
      <w:ind w:left="426" w:leftChars="-4" w:hanging="436" w:hangingChars="181"/>
      <w:jc w:val="both"/>
    </w:pPr>
    <w:rPr>
      <w:rFonts w:ascii="Calibri" w:hAnsi="Calibri"/>
      <w:b w:val="0"/>
      <w:bCs w:val="0"/>
      <w:kern w:val="0"/>
      <w:sz w:val="21"/>
      <w:szCs w:val="21"/>
    </w:rPr>
  </w:style>
  <w:style w:type="character" w:customStyle="1" w:styleId="116">
    <w:name w:val="16"/>
    <w:qFormat/>
    <w:uiPriority w:val="0"/>
    <w:rPr>
      <w:rFonts w:hint="eastAsia" w:ascii="仿宋" w:hAnsi="仿宋" w:eastAsia="仿宋" w:cs="Times New Roman"/>
      <w:color w:val="000000"/>
      <w:sz w:val="24"/>
      <w:szCs w:val="24"/>
    </w:rPr>
  </w:style>
  <w:style w:type="character" w:customStyle="1" w:styleId="117">
    <w:name w:val="4级标题 Char"/>
    <w:link w:val="118"/>
    <w:uiPriority w:val="0"/>
    <w:rPr>
      <w:rFonts w:ascii="Calibri Light" w:hAnsi="Calibri Light"/>
      <w:b/>
      <w:bCs/>
      <w:sz w:val="28"/>
      <w:szCs w:val="30"/>
    </w:rPr>
  </w:style>
  <w:style w:type="paragraph" w:customStyle="1" w:styleId="118">
    <w:name w:val="4级标题"/>
    <w:basedOn w:val="4"/>
    <w:link w:val="117"/>
    <w:qFormat/>
    <w:uiPriority w:val="0"/>
    <w:pPr>
      <w:widowControl w:val="0"/>
      <w:numPr>
        <w:ilvl w:val="1"/>
        <w:numId w:val="2"/>
      </w:numPr>
      <w:spacing w:beforeLines="50" w:line="360" w:lineRule="auto"/>
      <w:jc w:val="both"/>
    </w:pPr>
    <w:rPr>
      <w:rFonts w:ascii="Calibri Light" w:hAnsi="Calibri Light"/>
      <w:kern w:val="0"/>
      <w:szCs w:val="30"/>
    </w:rPr>
  </w:style>
  <w:style w:type="character" w:customStyle="1" w:styleId="119">
    <w:name w:val="纯文本 字符"/>
    <w:qFormat/>
    <w:uiPriority w:val="0"/>
    <w:rPr>
      <w:rFonts w:ascii="宋体" w:hAnsi="Courier New" w:eastAsia="仿宋_GB2312" w:cs="Times New Roman"/>
      <w:b/>
      <w:color w:val="000000"/>
      <w:sz w:val="21"/>
      <w:lang w:val="en-US" w:eastAsia="zh-CN" w:bidi="ar-SA"/>
    </w:rPr>
  </w:style>
  <w:style w:type="character" w:customStyle="1" w:styleId="120">
    <w:name w:val="表格 Char"/>
    <w:link w:val="121"/>
    <w:qFormat/>
    <w:uiPriority w:val="0"/>
    <w:rPr>
      <w:rFonts w:ascii="宋体" w:hAnsi="等线" w:cs="宋体"/>
      <w:color w:val="000000"/>
      <w:sz w:val="21"/>
      <w:szCs w:val="21"/>
    </w:rPr>
  </w:style>
  <w:style w:type="paragraph" w:customStyle="1" w:styleId="121">
    <w:name w:val="表格"/>
    <w:basedOn w:val="1"/>
    <w:link w:val="120"/>
    <w:qFormat/>
    <w:uiPriority w:val="0"/>
    <w:pPr>
      <w:jc w:val="center"/>
    </w:pPr>
    <w:rPr>
      <w:rFonts w:hAnsi="等线" w:cs="Times New Roman"/>
      <w:color w:val="000000"/>
      <w:sz w:val="21"/>
      <w:szCs w:val="21"/>
    </w:rPr>
  </w:style>
  <w:style w:type="character" w:customStyle="1" w:styleId="122">
    <w:name w:val="标书正文 Char"/>
    <w:link w:val="123"/>
    <w:qFormat/>
    <w:uiPriority w:val="0"/>
    <w:rPr>
      <w:spacing w:val="1"/>
      <w:sz w:val="21"/>
      <w:szCs w:val="21"/>
    </w:rPr>
  </w:style>
  <w:style w:type="paragraph" w:customStyle="1" w:styleId="123">
    <w:name w:val="标书正文"/>
    <w:basedOn w:val="1"/>
    <w:link w:val="122"/>
    <w:uiPriority w:val="0"/>
    <w:pPr>
      <w:widowControl w:val="0"/>
      <w:spacing w:line="360" w:lineRule="auto"/>
      <w:ind w:left="240" w:leftChars="100" w:right="100" w:rightChars="100" w:firstLine="200" w:firstLineChars="200"/>
      <w:jc w:val="both"/>
    </w:pPr>
    <w:rPr>
      <w:rFonts w:ascii="Times New Roman" w:hAnsi="Times New Roman" w:cs="Times New Roman"/>
      <w:spacing w:val="1"/>
      <w:sz w:val="21"/>
      <w:szCs w:val="21"/>
    </w:rPr>
  </w:style>
  <w:style w:type="character" w:customStyle="1" w:styleId="124">
    <w:name w:val="列出段落 Char"/>
    <w:link w:val="125"/>
    <w:qFormat/>
    <w:uiPriority w:val="0"/>
    <w:rPr>
      <w:rFonts w:ascii="Calibri" w:hAnsi="Calibri"/>
      <w:kern w:val="2"/>
      <w:sz w:val="21"/>
      <w:szCs w:val="22"/>
    </w:rPr>
  </w:style>
  <w:style w:type="paragraph" w:styleId="125">
    <w:name w:val="List Paragraph"/>
    <w:basedOn w:val="1"/>
    <w:link w:val="124"/>
    <w:qFormat/>
    <w:uiPriority w:val="0"/>
    <w:pPr>
      <w:ind w:firstLine="420" w:firstLineChars="200"/>
    </w:pPr>
    <w:rPr>
      <w:rFonts w:ascii="Calibri" w:hAnsi="Calibri" w:cs="Times New Roman"/>
      <w:kern w:val="2"/>
      <w:sz w:val="21"/>
      <w:szCs w:val="22"/>
    </w:rPr>
  </w:style>
  <w:style w:type="character" w:customStyle="1" w:styleId="126">
    <w:name w:val="￥正文 Char"/>
    <w:link w:val="127"/>
    <w:qFormat/>
    <w:uiPriority w:val="0"/>
    <w:rPr>
      <w:rFonts w:ascii="Calibri" w:hAnsi="Calibri"/>
    </w:rPr>
  </w:style>
  <w:style w:type="paragraph" w:customStyle="1" w:styleId="127">
    <w:name w:val="￥正文"/>
    <w:basedOn w:val="1"/>
    <w:link w:val="126"/>
    <w:qFormat/>
    <w:uiPriority w:val="0"/>
    <w:pPr>
      <w:widowControl w:val="0"/>
      <w:spacing w:line="360" w:lineRule="auto"/>
      <w:ind w:firstLine="200" w:firstLineChars="200"/>
      <w:jc w:val="both"/>
    </w:pPr>
    <w:rPr>
      <w:rFonts w:ascii="Calibri" w:hAnsi="Calibri" w:cs="Times New Roman"/>
      <w:sz w:val="20"/>
      <w:szCs w:val="20"/>
    </w:rPr>
  </w:style>
  <w:style w:type="character" w:customStyle="1" w:styleId="128">
    <w:name w:val="批注文字字符1"/>
    <w:semiHidden/>
    <w:qFormat/>
    <w:uiPriority w:val="99"/>
    <w:rPr>
      <w:rFonts w:ascii="仿宋_GB2312" w:hAnsi="宋体" w:eastAsia="仿宋_GB2312" w:cs="宋体"/>
      <w:b/>
      <w:bCs/>
      <w:color w:val="000000"/>
      <w:kern w:val="0"/>
      <w:sz w:val="21"/>
      <w:szCs w:val="21"/>
    </w:rPr>
  </w:style>
  <w:style w:type="character" w:customStyle="1" w:styleId="129">
    <w:name w:val="heading 4 + Indent: Left 0.5 in Char Char"/>
    <w:uiPriority w:val="0"/>
    <w:rPr>
      <w:rFonts w:ascii="Arial" w:hAnsi="Arial" w:eastAsia="黑体"/>
      <w:b/>
      <w:bCs/>
      <w:kern w:val="2"/>
      <w:sz w:val="28"/>
      <w:szCs w:val="28"/>
      <w:lang w:val="en-US" w:eastAsia="zh-CN" w:bidi="ar-SA"/>
    </w:rPr>
  </w:style>
  <w:style w:type="character" w:customStyle="1" w:styleId="130">
    <w:name w:val="标书正文格式 Char"/>
    <w:link w:val="131"/>
    <w:qFormat/>
    <w:locked/>
    <w:uiPriority w:val="0"/>
    <w:rPr>
      <w:rFonts w:ascii="华文中宋" w:hAnsi="华文中宋" w:eastAsia="华文中宋"/>
      <w:sz w:val="18"/>
      <w:szCs w:val="18"/>
      <w:lang w:val="en-US" w:eastAsia="zh-CN" w:bidi="ar-SA"/>
    </w:rPr>
  </w:style>
  <w:style w:type="paragraph" w:customStyle="1" w:styleId="131">
    <w:name w:val="标书正文格式"/>
    <w:link w:val="130"/>
    <w:qFormat/>
    <w:uiPriority w:val="0"/>
    <w:pPr>
      <w:spacing w:line="360" w:lineRule="auto"/>
      <w:ind w:firstLine="360" w:firstLineChars="200"/>
      <w:jc w:val="center"/>
    </w:pPr>
    <w:rPr>
      <w:rFonts w:ascii="华文中宋" w:hAnsi="华文中宋" w:eastAsia="华文中宋"/>
      <w:sz w:val="18"/>
      <w:szCs w:val="18"/>
      <w:lang w:val="en-US" w:eastAsia="zh-CN" w:bidi="ar-SA"/>
    </w:rPr>
  </w:style>
  <w:style w:type="character" w:customStyle="1" w:styleId="132">
    <w:name w:val="Char Char13"/>
    <w:qFormat/>
    <w:uiPriority w:val="0"/>
    <w:rPr>
      <w:rFonts w:ascii="Times New Roman" w:hAnsi="Times New Roman" w:eastAsia="宋体" w:cs="Times New Roman"/>
      <w:kern w:val="2"/>
      <w:sz w:val="18"/>
      <w:szCs w:val="18"/>
      <w:lang w:val="en-US" w:eastAsia="zh-CN" w:bidi="ar-SA"/>
    </w:rPr>
  </w:style>
  <w:style w:type="character" w:customStyle="1" w:styleId="133">
    <w:name w:val="标题 9 Char1"/>
    <w:uiPriority w:val="0"/>
    <w:rPr>
      <w:rFonts w:ascii="Arial" w:hAnsi="Arial" w:eastAsia="黑体" w:cs="Times New Roman"/>
      <w:kern w:val="0"/>
      <w:sz w:val="24"/>
      <w:szCs w:val="20"/>
    </w:rPr>
  </w:style>
  <w:style w:type="character" w:customStyle="1" w:styleId="134">
    <w:name w:val="页眉 Char1"/>
    <w:qFormat/>
    <w:uiPriority w:val="0"/>
    <w:rPr>
      <w:rFonts w:hint="eastAsia" w:ascii="宋体" w:hAnsi="宋体" w:eastAsia="宋体" w:cs="宋体"/>
      <w:kern w:val="2"/>
      <w:sz w:val="18"/>
      <w:szCs w:val="18"/>
    </w:rPr>
  </w:style>
  <w:style w:type="character" w:customStyle="1" w:styleId="135">
    <w:name w:val="bookmark-item"/>
    <w:basedOn w:val="62"/>
    <w:uiPriority w:val="0"/>
  </w:style>
  <w:style w:type="character" w:customStyle="1" w:styleId="136">
    <w:name w:val="方案正文 字符"/>
    <w:link w:val="137"/>
    <w:uiPriority w:val="0"/>
    <w:rPr>
      <w:rFonts w:ascii="宋体" w:hAnsi="宋体" w:eastAsia="仿宋" w:cs="仿宋_GB2312"/>
      <w:sz w:val="24"/>
      <w:szCs w:val="24"/>
    </w:rPr>
  </w:style>
  <w:style w:type="paragraph" w:customStyle="1" w:styleId="137">
    <w:name w:val="方案正文"/>
    <w:basedOn w:val="9"/>
    <w:link w:val="136"/>
    <w:qFormat/>
    <w:uiPriority w:val="0"/>
    <w:pPr>
      <w:widowControl w:val="0"/>
      <w:adjustRightInd w:val="0"/>
      <w:spacing w:line="360" w:lineRule="auto"/>
      <w:ind w:firstLine="480"/>
      <w:jc w:val="both"/>
      <w:textAlignment w:val="baseline"/>
    </w:pPr>
    <w:rPr>
      <w:rFonts w:ascii="宋体" w:hAnsi="宋体" w:eastAsia="仿宋"/>
      <w:kern w:val="0"/>
      <w:sz w:val="24"/>
    </w:rPr>
  </w:style>
  <w:style w:type="character" w:customStyle="1" w:styleId="138">
    <w:name w:val="style21"/>
    <w:qFormat/>
    <w:uiPriority w:val="0"/>
    <w:rPr>
      <w:rFonts w:ascii="Times New Roman" w:hAnsi="Times New Roman" w:eastAsia="宋体" w:cs="Times New Roman"/>
      <w:sz w:val="15"/>
      <w:szCs w:val="15"/>
    </w:rPr>
  </w:style>
  <w:style w:type="character" w:customStyle="1" w:styleId="139">
    <w:name w:val="段 Char"/>
    <w:link w:val="140"/>
    <w:uiPriority w:val="0"/>
    <w:rPr>
      <w:rFonts w:ascii="Arial" w:hAnsi="Arial"/>
      <w:kern w:val="2"/>
      <w:sz w:val="21"/>
      <w:lang w:val="en-US" w:eastAsia="zh-CN" w:bidi="ar-SA"/>
    </w:rPr>
  </w:style>
  <w:style w:type="paragraph" w:customStyle="1" w:styleId="140">
    <w:name w:val="段"/>
    <w:link w:val="139"/>
    <w:qFormat/>
    <w:uiPriority w:val="0"/>
    <w:pPr>
      <w:autoSpaceDE w:val="0"/>
      <w:autoSpaceDN w:val="0"/>
      <w:ind w:firstLine="200" w:firstLineChars="200"/>
      <w:jc w:val="both"/>
    </w:pPr>
    <w:rPr>
      <w:rFonts w:ascii="Arial" w:hAnsi="Arial"/>
      <w:kern w:val="2"/>
      <w:sz w:val="21"/>
      <w:lang w:val="en-US" w:eastAsia="zh-CN" w:bidi="ar-SA"/>
    </w:rPr>
  </w:style>
  <w:style w:type="character" w:customStyle="1" w:styleId="141">
    <w:name w:val="SANGFOR_6_正文 Char"/>
    <w:link w:val="142"/>
    <w:qFormat/>
    <w:uiPriority w:val="0"/>
    <w:rPr>
      <w:szCs w:val="21"/>
    </w:rPr>
  </w:style>
  <w:style w:type="paragraph" w:customStyle="1" w:styleId="142">
    <w:name w:val="SANGFOR_6_正文"/>
    <w:basedOn w:val="1"/>
    <w:link w:val="141"/>
    <w:uiPriority w:val="0"/>
    <w:pPr>
      <w:widowControl w:val="0"/>
      <w:spacing w:line="360" w:lineRule="auto"/>
      <w:ind w:firstLine="420" w:firstLineChars="200"/>
      <w:jc w:val="both"/>
    </w:pPr>
    <w:rPr>
      <w:rFonts w:ascii="Times New Roman" w:hAnsi="Times New Roman" w:cs="Times New Roman"/>
      <w:sz w:val="20"/>
      <w:szCs w:val="21"/>
    </w:rPr>
  </w:style>
  <w:style w:type="character" w:customStyle="1" w:styleId="143">
    <w:name w:val="Comment Text Char"/>
    <w:qFormat/>
    <w:uiPriority w:val="0"/>
    <w:rPr>
      <w:rFonts w:ascii="Times New Roman" w:hAnsi="Times New Roman" w:eastAsia="宋体" w:cs="Times New Roman"/>
      <w:kern w:val="0"/>
      <w:sz w:val="24"/>
      <w:szCs w:val="24"/>
      <w:lang w:val="zh-CN" w:eastAsia="zh-CN"/>
    </w:rPr>
  </w:style>
  <w:style w:type="character" w:customStyle="1" w:styleId="144">
    <w:name w:val="Table Heading Char"/>
    <w:link w:val="145"/>
    <w:locked/>
    <w:uiPriority w:val="0"/>
    <w:rPr>
      <w:rFonts w:ascii="Arial" w:hAnsi="Arial" w:eastAsia="微软雅黑" w:cs="Arial Narrow"/>
      <w:bCs/>
      <w:sz w:val="18"/>
      <w:lang w:val="en-US" w:eastAsia="zh-CN" w:bidi="ar-SA"/>
    </w:rPr>
  </w:style>
  <w:style w:type="paragraph" w:customStyle="1" w:styleId="145">
    <w:name w:val="Table Heading"/>
    <w:link w:val="144"/>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146">
    <w:name w:val="正文无缩进 Char"/>
    <w:link w:val="147"/>
    <w:qFormat/>
    <w:uiPriority w:val="0"/>
    <w:rPr>
      <w:rFonts w:ascii="宋体"/>
      <w:color w:val="000000"/>
    </w:rPr>
  </w:style>
  <w:style w:type="paragraph" w:customStyle="1" w:styleId="147">
    <w:name w:val="正文无缩进"/>
    <w:basedOn w:val="1"/>
    <w:link w:val="146"/>
    <w:qFormat/>
    <w:uiPriority w:val="0"/>
    <w:pPr>
      <w:widowControl w:val="0"/>
      <w:spacing w:line="360" w:lineRule="auto"/>
      <w:jc w:val="both"/>
    </w:pPr>
    <w:rPr>
      <w:rFonts w:hAnsi="Times New Roman" w:cs="Times New Roman"/>
      <w:color w:val="000000"/>
      <w:sz w:val="20"/>
      <w:szCs w:val="20"/>
    </w:rPr>
  </w:style>
  <w:style w:type="character" w:customStyle="1" w:styleId="148">
    <w:name w:val="图注 Char Char"/>
    <w:link w:val="149"/>
    <w:qFormat/>
    <w:uiPriority w:val="0"/>
    <w:rPr>
      <w:rFonts w:ascii="宋体" w:hAnsi="宋体" w:cs="Arial"/>
    </w:rPr>
  </w:style>
  <w:style w:type="paragraph" w:customStyle="1" w:styleId="149">
    <w:name w:val="图注"/>
    <w:basedOn w:val="17"/>
    <w:link w:val="148"/>
    <w:qFormat/>
    <w:uiPriority w:val="0"/>
    <w:pPr>
      <w:widowControl/>
      <w:snapToGrid w:val="0"/>
      <w:spacing w:afterLines="20"/>
      <w:ind w:firstLine="360" w:firstLineChars="200"/>
      <w:jc w:val="center"/>
    </w:pPr>
    <w:rPr>
      <w:rFonts w:ascii="宋体" w:hAnsi="宋体" w:eastAsia="宋体"/>
      <w:kern w:val="0"/>
      <w:sz w:val="20"/>
      <w:szCs w:val="20"/>
    </w:rPr>
  </w:style>
  <w:style w:type="character" w:customStyle="1" w:styleId="150">
    <w:name w:val="表格用 Char"/>
    <w:qFormat/>
    <w:uiPriority w:val="0"/>
    <w:rPr>
      <w:rFonts w:hint="default" w:ascii="Arial" w:hAnsi="Arial" w:eastAsia="宋体" w:cs="Arial"/>
      <w:color w:val="000000"/>
      <w:kern w:val="2"/>
      <w:sz w:val="24"/>
    </w:rPr>
  </w:style>
  <w:style w:type="character" w:customStyle="1" w:styleId="151">
    <w:name w:val="12blk1"/>
    <w:uiPriority w:val="0"/>
    <w:rPr>
      <w:rFonts w:hint="default" w:ascii="_x000B__x000C_" w:hAnsi="_x000B__x000C_"/>
      <w:color w:val="000000"/>
      <w:sz w:val="24"/>
      <w:szCs w:val="24"/>
      <w:u w:val="none"/>
    </w:rPr>
  </w:style>
  <w:style w:type="character" w:customStyle="1" w:styleId="152">
    <w:name w:val="apple-converted-space"/>
    <w:basedOn w:val="62"/>
    <w:qFormat/>
    <w:uiPriority w:val="0"/>
  </w:style>
  <w:style w:type="character" w:customStyle="1" w:styleId="153">
    <w:name w:val="标题 7 Char1"/>
    <w:qFormat/>
    <w:uiPriority w:val="0"/>
    <w:rPr>
      <w:rFonts w:ascii="宋体" w:hAnsi="宋体" w:eastAsia="宋体" w:cs="宋体"/>
      <w:b/>
      <w:bCs/>
      <w:kern w:val="2"/>
      <w:sz w:val="24"/>
      <w:szCs w:val="24"/>
    </w:rPr>
  </w:style>
  <w:style w:type="character" w:customStyle="1" w:styleId="154">
    <w:name w:val="Char Char2"/>
    <w:qFormat/>
    <w:uiPriority w:val="0"/>
    <w:rPr>
      <w:rFonts w:ascii="Arial" w:hAnsi="Arial" w:eastAsia="黑体" w:cs="Times New Roman"/>
      <w:b/>
      <w:bCs/>
      <w:color w:val="000000"/>
      <w:sz w:val="32"/>
      <w:szCs w:val="32"/>
      <w:lang w:val="en-US" w:eastAsia="zh-CN" w:bidi="ar-SA"/>
    </w:rPr>
  </w:style>
  <w:style w:type="character" w:customStyle="1" w:styleId="155">
    <w:name w:val="二级标题 字符"/>
    <w:link w:val="156"/>
    <w:uiPriority w:val="0"/>
    <w:rPr>
      <w:b/>
      <w:kern w:val="2"/>
      <w:sz w:val="32"/>
      <w:szCs w:val="32"/>
    </w:rPr>
  </w:style>
  <w:style w:type="paragraph" w:customStyle="1" w:styleId="156">
    <w:name w:val="二级标题"/>
    <w:basedOn w:val="4"/>
    <w:link w:val="155"/>
    <w:qFormat/>
    <w:uiPriority w:val="0"/>
    <w:pPr>
      <w:widowControl w:val="0"/>
      <w:numPr>
        <w:ilvl w:val="1"/>
        <w:numId w:val="1"/>
      </w:numPr>
      <w:spacing w:before="0" w:after="0" w:line="360" w:lineRule="auto"/>
      <w:jc w:val="both"/>
    </w:pPr>
    <w:rPr>
      <w:rFonts w:ascii="Times New Roman" w:hAnsi="Times New Roman"/>
      <w:bCs w:val="0"/>
      <w:sz w:val="32"/>
    </w:rPr>
  </w:style>
  <w:style w:type="character" w:customStyle="1" w:styleId="157">
    <w:name w:val="正文2 Char"/>
    <w:link w:val="158"/>
    <w:qFormat/>
    <w:uiPriority w:val="0"/>
    <w:rPr>
      <w:rFonts w:ascii="宋体" w:hAnsi="宋体" w:cs="宋体"/>
      <w:sz w:val="24"/>
    </w:rPr>
  </w:style>
  <w:style w:type="paragraph" w:customStyle="1" w:styleId="158">
    <w:name w:val="正文2"/>
    <w:basedOn w:val="1"/>
    <w:link w:val="157"/>
    <w:qFormat/>
    <w:uiPriority w:val="0"/>
    <w:pPr>
      <w:spacing w:before="156" w:line="360" w:lineRule="auto"/>
      <w:ind w:firstLine="510" w:firstLineChars="200"/>
    </w:pPr>
    <w:rPr>
      <w:rFonts w:cs="Times New Roman"/>
      <w:szCs w:val="20"/>
    </w:rPr>
  </w:style>
  <w:style w:type="character" w:customStyle="1" w:styleId="159">
    <w:name w:val="文档结构图 Char1"/>
    <w:qFormat/>
    <w:uiPriority w:val="99"/>
    <w:rPr>
      <w:rFonts w:ascii="Times New Roman" w:hAnsi="Times New Roman" w:eastAsia="宋体" w:cs="Times New Roman"/>
      <w:kern w:val="0"/>
      <w:sz w:val="20"/>
      <w:szCs w:val="21"/>
      <w:shd w:val="clear" w:color="auto" w:fill="000080"/>
    </w:rPr>
  </w:style>
  <w:style w:type="character" w:customStyle="1" w:styleId="160">
    <w:name w:val="正文段 Char"/>
    <w:link w:val="161"/>
    <w:qFormat/>
    <w:uiPriority w:val="0"/>
  </w:style>
  <w:style w:type="paragraph" w:customStyle="1" w:styleId="161">
    <w:name w:val="正文段"/>
    <w:basedOn w:val="1"/>
    <w:link w:val="160"/>
    <w:qFormat/>
    <w:uiPriority w:val="0"/>
    <w:pPr>
      <w:snapToGrid w:val="0"/>
      <w:spacing w:after="156" w:afterLines="50"/>
      <w:ind w:firstLine="200" w:firstLineChars="200"/>
      <w:jc w:val="both"/>
    </w:pPr>
    <w:rPr>
      <w:rFonts w:ascii="Times New Roman" w:hAnsi="Times New Roman" w:cs="Times New Roman"/>
      <w:sz w:val="20"/>
      <w:szCs w:val="20"/>
    </w:rPr>
  </w:style>
  <w:style w:type="character" w:customStyle="1" w:styleId="162">
    <w:name w:val="标题1 Char"/>
    <w:link w:val="163"/>
    <w:uiPriority w:val="0"/>
    <w:rPr>
      <w:rFonts w:ascii="Arial" w:hAnsi="Arial"/>
      <w:b/>
      <w:bCs/>
      <w:kern w:val="44"/>
      <w:sz w:val="32"/>
      <w:szCs w:val="24"/>
    </w:rPr>
  </w:style>
  <w:style w:type="paragraph" w:customStyle="1" w:styleId="163">
    <w:name w:val="标题1"/>
    <w:basedOn w:val="3"/>
    <w:link w:val="162"/>
    <w:qFormat/>
    <w:uiPriority w:val="0"/>
    <w:pPr>
      <w:keepLines/>
      <w:widowControl w:val="0"/>
      <w:spacing w:before="340" w:beforeLines="200" w:after="330" w:line="360" w:lineRule="auto"/>
      <w:ind w:left="420"/>
      <w:jc w:val="left"/>
    </w:pPr>
    <w:rPr>
      <w:rFonts w:ascii="Arial" w:hAnsi="Arial"/>
      <w:b/>
      <w:bCs/>
      <w:kern w:val="44"/>
      <w:sz w:val="32"/>
    </w:rPr>
  </w:style>
  <w:style w:type="character" w:customStyle="1" w:styleId="164">
    <w:name w:val="未处理的提及1"/>
    <w:unhideWhenUsed/>
    <w:uiPriority w:val="99"/>
    <w:rPr>
      <w:color w:val="808080"/>
      <w:shd w:val="clear" w:color="auto" w:fill="E6E6E6"/>
    </w:rPr>
  </w:style>
  <w:style w:type="character" w:customStyle="1" w:styleId="165">
    <w:name w:val="无间隔 Char"/>
    <w:link w:val="166"/>
    <w:qFormat/>
    <w:uiPriority w:val="0"/>
    <w:rPr>
      <w:rFonts w:ascii="Calibri" w:hAnsi="Calibri"/>
      <w:kern w:val="2"/>
      <w:sz w:val="21"/>
      <w:szCs w:val="22"/>
      <w:lang w:val="en-US" w:eastAsia="zh-CN" w:bidi="ar-SA"/>
    </w:rPr>
  </w:style>
  <w:style w:type="paragraph" w:styleId="166">
    <w:name w:val="No Spacing"/>
    <w:link w:val="165"/>
    <w:qFormat/>
    <w:uiPriority w:val="0"/>
    <w:pPr>
      <w:widowControl w:val="0"/>
      <w:jc w:val="both"/>
    </w:pPr>
    <w:rPr>
      <w:rFonts w:ascii="Calibri" w:hAnsi="Calibri"/>
      <w:kern w:val="2"/>
      <w:sz w:val="21"/>
      <w:szCs w:val="22"/>
      <w:lang w:val="en-US" w:eastAsia="zh-CN" w:bidi="ar-SA"/>
    </w:rPr>
  </w:style>
  <w:style w:type="character" w:customStyle="1" w:styleId="167">
    <w:name w:val="批注框文本 Char1"/>
    <w:qFormat/>
    <w:uiPriority w:val="99"/>
    <w:rPr>
      <w:rFonts w:hint="eastAsia" w:ascii="宋体" w:hAnsi="宋体" w:eastAsia="宋体" w:cs="宋体"/>
      <w:kern w:val="2"/>
      <w:sz w:val="18"/>
      <w:szCs w:val="18"/>
    </w:rPr>
  </w:style>
  <w:style w:type="character" w:customStyle="1" w:styleId="168">
    <w:name w:val=" Char Char1"/>
    <w:uiPriority w:val="0"/>
    <w:rPr>
      <w:rFonts w:ascii="宋体" w:hAnsi="Courier New" w:eastAsia="宋体"/>
      <w:kern w:val="2"/>
      <w:sz w:val="21"/>
      <w:lang w:val="en-US" w:eastAsia="zh-CN" w:bidi="ar-SA"/>
    </w:rPr>
  </w:style>
  <w:style w:type="character" w:customStyle="1" w:styleId="169">
    <w:name w:val="Normal Indent Char"/>
    <w:qFormat/>
    <w:uiPriority w:val="0"/>
    <w:rPr>
      <w:rFonts w:ascii="宋体" w:hAnsi="Times New Roman" w:eastAsia="宋体" w:cs="Times New Roman"/>
      <w:snapToGrid/>
      <w:color w:val="000000"/>
      <w:kern w:val="28"/>
      <w:sz w:val="28"/>
    </w:rPr>
  </w:style>
  <w:style w:type="character" w:customStyle="1" w:styleId="170">
    <w:name w:val="表格 Char Char"/>
    <w:qFormat/>
    <w:uiPriority w:val="0"/>
    <w:rPr>
      <w:rFonts w:hint="eastAsia" w:ascii="宋体" w:hAnsi="宋体" w:eastAsia="宋体" w:cs="Times New Roman"/>
      <w:lang w:bidi="ar-SA"/>
    </w:rPr>
  </w:style>
  <w:style w:type="character" w:customStyle="1" w:styleId="171">
    <w:name w:val="++标题3 Char"/>
    <w:qFormat/>
    <w:uiPriority w:val="0"/>
    <w:rPr>
      <w:rFonts w:ascii="宋体" w:hAnsi="宋体" w:eastAsia="宋体" w:cs="Arial"/>
      <w:bCs/>
      <w:color w:val="000000"/>
      <w:sz w:val="24"/>
      <w:szCs w:val="24"/>
      <w:lang w:val="en-US" w:eastAsia="zh-CN" w:bidi="ar-SA"/>
    </w:rPr>
  </w:style>
  <w:style w:type="character" w:customStyle="1" w:styleId="172">
    <w:name w:val="正文缩进2字符 Char Char"/>
    <w:link w:val="173"/>
    <w:qFormat/>
    <w:uiPriority w:val="0"/>
    <w:rPr>
      <w:rFonts w:cs="宋体"/>
    </w:rPr>
  </w:style>
  <w:style w:type="paragraph" w:customStyle="1" w:styleId="173">
    <w:name w:val="正文缩进2字符"/>
    <w:basedOn w:val="1"/>
    <w:link w:val="172"/>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174">
    <w:name w:val="标题字符1"/>
    <w:qFormat/>
    <w:uiPriority w:val="10"/>
    <w:rPr>
      <w:rFonts w:ascii="等线 Light" w:hAnsi="等线 Light" w:eastAsia="宋体" w:cs="Times New Roman"/>
      <w:b/>
      <w:bCs/>
      <w:color w:val="000000"/>
      <w:kern w:val="0"/>
      <w:sz w:val="32"/>
      <w:szCs w:val="32"/>
    </w:rPr>
  </w:style>
  <w:style w:type="character" w:customStyle="1" w:styleId="175">
    <w:name w:val="Texte Char Char"/>
    <w:qFormat/>
    <w:uiPriority w:val="0"/>
    <w:rPr>
      <w:rFonts w:ascii="宋体" w:hAnsi="Courier New" w:eastAsia="仿宋_GB2312" w:cs="宋体"/>
      <w:b/>
      <w:bCs/>
      <w:color w:val="000000"/>
      <w:sz w:val="21"/>
      <w:lang w:val="en-US" w:eastAsia="zh-CN" w:bidi="ar-SA"/>
    </w:rPr>
  </w:style>
  <w:style w:type="character" w:customStyle="1" w:styleId="176">
    <w:name w:val="页码1"/>
    <w:qFormat/>
    <w:uiPriority w:val="0"/>
    <w:rPr>
      <w:rFonts w:ascii="Times New Roman" w:hAnsi="Times New Roman" w:eastAsia="宋体" w:cs="Times New Roman"/>
    </w:rPr>
  </w:style>
  <w:style w:type="character" w:customStyle="1" w:styleId="177">
    <w:name w:val="明显强调1"/>
    <w:qFormat/>
    <w:uiPriority w:val="0"/>
    <w:rPr>
      <w:rFonts w:ascii="Times New Roman" w:hAnsi="Times New Roman" w:eastAsia="宋体" w:cs="Times New Roman"/>
      <w:b/>
      <w:bCs/>
      <w:i/>
      <w:iCs/>
      <w:color w:val="4F81BD"/>
    </w:rPr>
  </w:style>
  <w:style w:type="character" w:customStyle="1" w:styleId="178">
    <w:name w:val="列出段落 字符"/>
    <w:uiPriority w:val="34"/>
    <w:rPr>
      <w:rFonts w:ascii="Times New Roman" w:hAnsi="Times New Roman" w:eastAsia="宋体" w:cs="Times New Roman"/>
      <w:sz w:val="24"/>
      <w:szCs w:val="24"/>
    </w:rPr>
  </w:style>
  <w:style w:type="character" w:customStyle="1" w:styleId="179">
    <w:name w:val="zw1 Char"/>
    <w:link w:val="180"/>
    <w:uiPriority w:val="0"/>
    <w:rPr>
      <w:rFonts w:eastAsia="宋体"/>
      <w:kern w:val="2"/>
      <w:sz w:val="28"/>
      <w:lang w:val="en-US" w:eastAsia="zh-CN" w:bidi="ar-SA"/>
    </w:rPr>
  </w:style>
  <w:style w:type="paragraph" w:customStyle="1" w:styleId="180">
    <w:name w:val="zw1"/>
    <w:basedOn w:val="1"/>
    <w:link w:val="179"/>
    <w:uiPriority w:val="0"/>
    <w:pPr>
      <w:spacing w:line="360" w:lineRule="auto"/>
      <w:ind w:firstLine="560" w:firstLineChars="200"/>
    </w:pPr>
    <w:rPr>
      <w:rFonts w:ascii="Times New Roman" w:hAnsi="Times New Roman" w:cs="Times New Roman"/>
      <w:kern w:val="2"/>
      <w:sz w:val="28"/>
      <w:szCs w:val="20"/>
    </w:rPr>
  </w:style>
  <w:style w:type="character" w:customStyle="1" w:styleId="181">
    <w:name w:val="font41"/>
    <w:qFormat/>
    <w:uiPriority w:val="0"/>
    <w:rPr>
      <w:rFonts w:hint="default" w:ascii="Symbol" w:hAnsi="Symbol" w:cs="Symbol"/>
      <w:color w:val="000000"/>
      <w:sz w:val="16"/>
      <w:szCs w:val="16"/>
      <w:u w:val="none"/>
    </w:rPr>
  </w:style>
  <w:style w:type="character" w:customStyle="1" w:styleId="182">
    <w:name w:val="标题 2 Char"/>
    <w:qFormat/>
    <w:uiPriority w:val="9"/>
    <w:rPr>
      <w:rFonts w:ascii="Arial" w:hAnsi="Arial" w:eastAsia="黑体"/>
      <w:b/>
      <w:bCs/>
      <w:kern w:val="2"/>
      <w:sz w:val="32"/>
      <w:szCs w:val="32"/>
      <w:lang w:val="en-US" w:eastAsia="zh-CN" w:bidi="ar-SA"/>
    </w:rPr>
  </w:style>
  <w:style w:type="character" w:customStyle="1" w:styleId="183">
    <w:name w:val="样式1 Char"/>
    <w:link w:val="184"/>
    <w:uiPriority w:val="0"/>
    <w:rPr>
      <w:rFonts w:ascii="宋体" w:hAnsi="宋体" w:cs="宋体"/>
      <w:b/>
      <w:sz w:val="24"/>
    </w:rPr>
  </w:style>
  <w:style w:type="paragraph" w:customStyle="1" w:styleId="184">
    <w:name w:val="样式1"/>
    <w:basedOn w:val="1"/>
    <w:link w:val="183"/>
    <w:qFormat/>
    <w:uiPriority w:val="0"/>
    <w:pPr>
      <w:spacing w:before="120" w:after="120" w:line="300" w:lineRule="auto"/>
    </w:pPr>
    <w:rPr>
      <w:rFonts w:cs="Times New Roman"/>
      <w:b/>
      <w:szCs w:val="20"/>
    </w:rPr>
  </w:style>
  <w:style w:type="character" w:customStyle="1" w:styleId="185">
    <w:name w:val="unnamed51"/>
    <w:qFormat/>
    <w:uiPriority w:val="0"/>
    <w:rPr>
      <w:sz w:val="22"/>
      <w:szCs w:val="22"/>
    </w:rPr>
  </w:style>
  <w:style w:type="character" w:customStyle="1" w:styleId="186">
    <w:name w:val="标题3 Char"/>
    <w:link w:val="187"/>
    <w:qFormat/>
    <w:uiPriority w:val="0"/>
    <w:rPr>
      <w:rFonts w:ascii="Calibri" w:hAnsi="Calibri"/>
      <w:sz w:val="21"/>
      <w:szCs w:val="21"/>
    </w:rPr>
  </w:style>
  <w:style w:type="paragraph" w:customStyle="1" w:styleId="187">
    <w:name w:val="标题3"/>
    <w:basedOn w:val="5"/>
    <w:link w:val="186"/>
    <w:qFormat/>
    <w:uiPriority w:val="0"/>
    <w:pPr>
      <w:keepNext w:val="0"/>
      <w:keepLines w:val="0"/>
      <w:tabs>
        <w:tab w:val="left" w:pos="432"/>
      </w:tabs>
      <w:adjustRightInd w:val="0"/>
      <w:snapToGrid w:val="0"/>
      <w:spacing w:before="0" w:after="0" w:line="360" w:lineRule="auto"/>
      <w:ind w:left="840" w:hanging="420"/>
    </w:pPr>
    <w:rPr>
      <w:b w:val="0"/>
      <w:bCs w:val="0"/>
      <w:kern w:val="0"/>
      <w:sz w:val="21"/>
      <w:szCs w:val="21"/>
    </w:rPr>
  </w:style>
  <w:style w:type="character" w:customStyle="1" w:styleId="188">
    <w:name w:val="XHH正文1 Char Char"/>
    <w:link w:val="189"/>
    <w:locked/>
    <w:uiPriority w:val="0"/>
    <w:rPr>
      <w:sz w:val="24"/>
      <w:szCs w:val="24"/>
    </w:rPr>
  </w:style>
  <w:style w:type="paragraph" w:customStyle="1" w:styleId="189">
    <w:name w:val="XHH正文1"/>
    <w:basedOn w:val="1"/>
    <w:link w:val="188"/>
    <w:qFormat/>
    <w:uiPriority w:val="0"/>
    <w:pPr>
      <w:widowControl w:val="0"/>
      <w:spacing w:line="360" w:lineRule="auto"/>
      <w:ind w:firstLine="480" w:firstLineChars="200"/>
      <w:jc w:val="both"/>
    </w:pPr>
    <w:rPr>
      <w:rFonts w:ascii="Times New Roman" w:hAnsi="Times New Roman" w:cs="Times New Roman"/>
    </w:rPr>
  </w:style>
  <w:style w:type="character" w:customStyle="1" w:styleId="190">
    <w:name w:val="正文（缩进2汉字） Char"/>
    <w:link w:val="191"/>
    <w:qFormat/>
    <w:uiPriority w:val="0"/>
    <w:rPr>
      <w:rFonts w:ascii="宋体"/>
    </w:rPr>
  </w:style>
  <w:style w:type="paragraph" w:customStyle="1" w:styleId="191">
    <w:name w:val="正文（缩进2汉字）"/>
    <w:basedOn w:val="1"/>
    <w:link w:val="190"/>
    <w:qFormat/>
    <w:uiPriority w:val="0"/>
    <w:pPr>
      <w:widowControl w:val="0"/>
      <w:tabs>
        <w:tab w:val="left" w:pos="525"/>
      </w:tabs>
      <w:spacing w:before="100" w:beforeAutospacing="1" w:after="100" w:afterAutospacing="1"/>
      <w:ind w:left="120" w:leftChars="50" w:firstLine="494" w:firstLineChars="206"/>
      <w:jc w:val="both"/>
    </w:pPr>
    <w:rPr>
      <w:rFonts w:hAnsi="Times New Roman" w:cs="Times New Roman"/>
      <w:sz w:val="20"/>
      <w:szCs w:val="20"/>
    </w:rPr>
  </w:style>
  <w:style w:type="character" w:customStyle="1" w:styleId="192">
    <w:name w:val="Char Char10"/>
    <w:qFormat/>
    <w:uiPriority w:val="0"/>
    <w:rPr>
      <w:rFonts w:ascii="Times New Roman" w:hAnsi="Times New Roman" w:eastAsia="宋体" w:cs="Times New Roman"/>
      <w:b/>
      <w:kern w:val="2"/>
      <w:sz w:val="28"/>
      <w:szCs w:val="28"/>
    </w:rPr>
  </w:style>
  <w:style w:type="character" w:customStyle="1" w:styleId="193">
    <w:name w:val="标题 2 Char1"/>
    <w:qFormat/>
    <w:uiPriority w:val="0"/>
    <w:rPr>
      <w:rFonts w:ascii="Cambria" w:hAnsi="Cambria" w:eastAsia="宋体" w:cs="Times New Roman"/>
      <w:b/>
      <w:bCs/>
      <w:kern w:val="2"/>
      <w:sz w:val="32"/>
      <w:szCs w:val="32"/>
    </w:rPr>
  </w:style>
  <w:style w:type="character" w:customStyle="1" w:styleId="194">
    <w:name w:val="unnamed11"/>
    <w:uiPriority w:val="0"/>
    <w:rPr>
      <w:sz w:val="20"/>
    </w:rPr>
  </w:style>
  <w:style w:type="character" w:customStyle="1" w:styleId="195">
    <w:name w:val="项目排列 Char"/>
    <w:link w:val="196"/>
    <w:qFormat/>
    <w:uiPriority w:val="0"/>
  </w:style>
  <w:style w:type="paragraph" w:customStyle="1" w:styleId="196">
    <w:name w:val="项目排列"/>
    <w:basedOn w:val="1"/>
    <w:link w:val="195"/>
    <w:qFormat/>
    <w:uiPriority w:val="0"/>
    <w:pPr>
      <w:widowControl w:val="0"/>
      <w:tabs>
        <w:tab w:val="left" w:pos="900"/>
      </w:tabs>
      <w:spacing w:beforeLines="50" w:afterLines="50" w:line="300" w:lineRule="auto"/>
      <w:ind w:left="900" w:hanging="420"/>
      <w:jc w:val="both"/>
    </w:pPr>
    <w:rPr>
      <w:rFonts w:ascii="Times New Roman" w:hAnsi="Times New Roman" w:cs="Times New Roman"/>
      <w:sz w:val="20"/>
      <w:szCs w:val="20"/>
    </w:rPr>
  </w:style>
  <w:style w:type="character" w:customStyle="1" w:styleId="197">
    <w:name w:val="Table Text Char1"/>
    <w:link w:val="198"/>
    <w:qFormat/>
    <w:uiPriority w:val="0"/>
    <w:rPr>
      <w:rFonts w:ascii="Arial" w:hAnsi="Arial" w:cs="Arial"/>
      <w:kern w:val="2"/>
      <w:sz w:val="18"/>
      <w:szCs w:val="18"/>
      <w:lang w:val="en-US" w:eastAsia="zh-CN" w:bidi="ar-SA"/>
    </w:rPr>
  </w:style>
  <w:style w:type="paragraph" w:customStyle="1" w:styleId="198">
    <w:name w:val="Table Text"/>
    <w:link w:val="197"/>
    <w:qFormat/>
    <w:uiPriority w:val="0"/>
    <w:pPr>
      <w:snapToGrid w:val="0"/>
      <w:spacing w:before="80" w:after="80"/>
    </w:pPr>
    <w:rPr>
      <w:rFonts w:ascii="Arial" w:hAnsi="Arial" w:cs="Arial"/>
      <w:kern w:val="2"/>
      <w:sz w:val="18"/>
      <w:szCs w:val="18"/>
      <w:lang w:val="en-US" w:eastAsia="zh-CN" w:bidi="ar-SA"/>
    </w:rPr>
  </w:style>
  <w:style w:type="character" w:customStyle="1" w:styleId="199">
    <w:name w:val="标题 2 Char Char Char"/>
    <w:qFormat/>
    <w:uiPriority w:val="0"/>
    <w:rPr>
      <w:rFonts w:ascii="Arial" w:hAnsi="Arial" w:eastAsia="黑体" w:cs="宋体"/>
      <w:color w:val="000000"/>
      <w:spacing w:val="20"/>
      <w:sz w:val="32"/>
      <w:szCs w:val="32"/>
      <w:lang w:val="en-US" w:eastAsia="zh-CN" w:bidi="ar-SA"/>
    </w:rPr>
  </w:style>
  <w:style w:type="character" w:customStyle="1" w:styleId="200">
    <w:name w:val="标题 8 Char1"/>
    <w:qFormat/>
    <w:uiPriority w:val="0"/>
    <w:rPr>
      <w:rFonts w:ascii="Arial" w:hAnsi="Arial" w:eastAsia="黑体" w:cs="Times New Roman"/>
      <w:kern w:val="0"/>
      <w:sz w:val="24"/>
      <w:szCs w:val="20"/>
    </w:rPr>
  </w:style>
  <w:style w:type="character" w:customStyle="1" w:styleId="201">
    <w:name w:val="纯文本 字符1"/>
    <w:uiPriority w:val="0"/>
    <w:rPr>
      <w:rFonts w:ascii="宋体" w:hAnsi="Courier New" w:eastAsia="宋体"/>
      <w:kern w:val="2"/>
      <w:sz w:val="21"/>
      <w:lang w:val="en-US" w:eastAsia="zh-CN" w:bidi="ar-SA"/>
    </w:rPr>
  </w:style>
  <w:style w:type="character" w:customStyle="1" w:styleId="202">
    <w:name w:val="tpc_content1"/>
    <w:qFormat/>
    <w:uiPriority w:val="0"/>
    <w:rPr>
      <w:rFonts w:ascii="Times New Roman" w:hAnsi="Times New Roman" w:eastAsia="宋体" w:cs="Times New Roman"/>
      <w:sz w:val="20"/>
      <w:szCs w:val="20"/>
    </w:rPr>
  </w:style>
  <w:style w:type="character" w:customStyle="1" w:styleId="203">
    <w:name w:val="文档正文 Char"/>
    <w:link w:val="204"/>
    <w:qFormat/>
    <w:uiPriority w:val="0"/>
    <w:rPr>
      <w:rFonts w:ascii="宋体" w:hAnsi="宋体" w:cs="宋体"/>
      <w:sz w:val="24"/>
    </w:rPr>
  </w:style>
  <w:style w:type="paragraph" w:customStyle="1" w:styleId="204">
    <w:name w:val="文档正文"/>
    <w:basedOn w:val="1"/>
    <w:link w:val="203"/>
    <w:qFormat/>
    <w:uiPriority w:val="0"/>
    <w:pPr>
      <w:adjustRightInd w:val="0"/>
      <w:spacing w:line="480" w:lineRule="atLeast"/>
      <w:ind w:firstLine="567"/>
      <w:textAlignment w:val="baseline"/>
    </w:pPr>
    <w:rPr>
      <w:rFonts w:cs="Times New Roman"/>
      <w:szCs w:val="20"/>
    </w:rPr>
  </w:style>
  <w:style w:type="character" w:customStyle="1" w:styleId="205">
    <w:name w:val="插图 Char Char"/>
    <w:link w:val="206"/>
    <w:qFormat/>
    <w:uiPriority w:val="0"/>
    <w:rPr>
      <w:rFonts w:ascii="宋体" w:hAnsi="宋体" w:eastAsia="Times New Roman" w:cs="宋体"/>
      <w:lang w:val="en-US" w:eastAsia="zh-CN" w:bidi="ar-SA"/>
    </w:rPr>
  </w:style>
  <w:style w:type="paragraph" w:customStyle="1" w:styleId="206">
    <w:name w:val="插图"/>
    <w:link w:val="205"/>
    <w:qFormat/>
    <w:uiPriority w:val="0"/>
    <w:pPr>
      <w:jc w:val="center"/>
    </w:pPr>
    <w:rPr>
      <w:rFonts w:ascii="宋体" w:hAnsi="宋体" w:eastAsia="Times New Roman" w:cs="宋体"/>
      <w:lang w:val="en-US" w:eastAsia="zh-CN" w:bidi="ar-SA"/>
    </w:rPr>
  </w:style>
  <w:style w:type="character" w:customStyle="1" w:styleId="207">
    <w:name w:val="宇视2 Char"/>
    <w:link w:val="208"/>
    <w:uiPriority w:val="0"/>
    <w:rPr>
      <w:rFonts w:ascii="Calibri Light" w:hAnsi="Calibri Light" w:eastAsia="等线"/>
      <w:b/>
      <w:bCs/>
      <w:kern w:val="2"/>
      <w:sz w:val="28"/>
      <w:szCs w:val="30"/>
    </w:rPr>
  </w:style>
  <w:style w:type="paragraph" w:customStyle="1" w:styleId="208">
    <w:name w:val="宇视2"/>
    <w:basedOn w:val="4"/>
    <w:link w:val="207"/>
    <w:qFormat/>
    <w:uiPriority w:val="0"/>
    <w:pPr>
      <w:widowControl w:val="0"/>
      <w:tabs>
        <w:tab w:val="left" w:pos="360"/>
        <w:tab w:val="left" w:pos="567"/>
      </w:tabs>
      <w:spacing w:beforeLines="50" w:line="360" w:lineRule="auto"/>
      <w:ind w:left="567"/>
      <w:jc w:val="both"/>
    </w:pPr>
    <w:rPr>
      <w:rFonts w:ascii="Calibri Light" w:hAnsi="Calibri Light" w:eastAsia="等线"/>
      <w:szCs w:val="30"/>
    </w:rPr>
  </w:style>
  <w:style w:type="character" w:customStyle="1" w:styleId="209">
    <w:name w:val="10"/>
    <w:qFormat/>
    <w:uiPriority w:val="0"/>
    <w:rPr>
      <w:rFonts w:hint="default" w:ascii="Calibri" w:hAnsi="Calibri" w:eastAsia="宋体" w:cs="Calibri"/>
    </w:rPr>
  </w:style>
  <w:style w:type="character" w:customStyle="1" w:styleId="210">
    <w:name w:val="bigtitle1"/>
    <w:qFormat/>
    <w:uiPriority w:val="0"/>
    <w:rPr>
      <w:rFonts w:ascii="Times New Roman" w:hAnsi="Times New Roman" w:eastAsia="宋体" w:cs="Times New Roman"/>
      <w:sz w:val="28"/>
      <w:szCs w:val="28"/>
    </w:rPr>
  </w:style>
  <w:style w:type="character" w:customStyle="1" w:styleId="211">
    <w:name w:val="标准文本 Char Char"/>
    <w:qFormat/>
    <w:uiPriority w:val="0"/>
    <w:rPr>
      <w:rFonts w:ascii="Times New Roman" w:hAnsi="Times New Roman" w:eastAsia="宋体" w:cs="Times New Roman"/>
      <w:sz w:val="24"/>
    </w:rPr>
  </w:style>
  <w:style w:type="character" w:customStyle="1" w:styleId="212">
    <w:name w:val="txt"/>
    <w:qFormat/>
    <w:uiPriority w:val="0"/>
    <w:rPr>
      <w:rFonts w:ascii="Times New Roman" w:hAnsi="Times New Roman" w:eastAsia="宋体" w:cs="Times New Roman"/>
    </w:rPr>
  </w:style>
  <w:style w:type="character" w:customStyle="1" w:styleId="213">
    <w:name w:val="批注引用1"/>
    <w:qFormat/>
    <w:uiPriority w:val="0"/>
    <w:rPr>
      <w:rFonts w:ascii="Times New Roman" w:hAnsi="Times New Roman" w:eastAsia="宋体" w:cs="Times New Roman"/>
      <w:sz w:val="21"/>
      <w:szCs w:val="21"/>
    </w:rPr>
  </w:style>
  <w:style w:type="character" w:customStyle="1" w:styleId="214">
    <w:name w:val="标题 5 Char1"/>
    <w:qFormat/>
    <w:uiPriority w:val="0"/>
    <w:rPr>
      <w:rFonts w:ascii="宋体" w:hAnsi="宋体" w:eastAsia="宋体" w:cs="宋体"/>
      <w:b/>
      <w:bCs/>
      <w:kern w:val="2"/>
      <w:sz w:val="28"/>
      <w:szCs w:val="28"/>
    </w:rPr>
  </w:style>
  <w:style w:type="character" w:customStyle="1" w:styleId="215">
    <w:name w:val="应答文本 Char Char"/>
    <w:link w:val="216"/>
    <w:qFormat/>
    <w:uiPriority w:val="0"/>
    <w:rPr>
      <w:rFonts w:ascii="宋体" w:hAnsi="宋体"/>
      <w:spacing w:val="4"/>
      <w:sz w:val="28"/>
      <w:szCs w:val="28"/>
    </w:rPr>
  </w:style>
  <w:style w:type="paragraph" w:customStyle="1" w:styleId="216">
    <w:name w:val="应答文本"/>
    <w:basedOn w:val="1"/>
    <w:link w:val="215"/>
    <w:qFormat/>
    <w:uiPriority w:val="0"/>
    <w:pPr>
      <w:widowControl w:val="0"/>
      <w:adjustRightInd w:val="0"/>
      <w:spacing w:afterLines="50" w:line="460" w:lineRule="exact"/>
      <w:ind w:left="720" w:leftChars="300" w:firstLine="576" w:firstLineChars="200"/>
      <w:jc w:val="both"/>
    </w:pPr>
    <w:rPr>
      <w:rFonts w:cs="Times New Roman"/>
      <w:spacing w:val="4"/>
      <w:sz w:val="28"/>
      <w:szCs w:val="28"/>
    </w:rPr>
  </w:style>
  <w:style w:type="character" w:customStyle="1" w:styleId="217">
    <w:name w:val="标题 6 Char1"/>
    <w:qFormat/>
    <w:uiPriority w:val="0"/>
    <w:rPr>
      <w:rFonts w:ascii="Cambria" w:hAnsi="Cambria" w:eastAsia="宋体" w:cs="Times New Roman"/>
      <w:b/>
      <w:bCs/>
      <w:kern w:val="2"/>
      <w:sz w:val="24"/>
      <w:szCs w:val="24"/>
    </w:rPr>
  </w:style>
  <w:style w:type="character" w:customStyle="1" w:styleId="218">
    <w:name w:val="正文文本 Char1"/>
    <w:qFormat/>
    <w:uiPriority w:val="99"/>
    <w:rPr>
      <w:rFonts w:ascii="宋体" w:hAnsi="宋体" w:eastAsia="宋体" w:cs="宋体"/>
      <w:szCs w:val="24"/>
    </w:rPr>
  </w:style>
  <w:style w:type="character" w:customStyle="1" w:styleId="219">
    <w:name w:val="Char Char14"/>
    <w:qFormat/>
    <w:uiPriority w:val="0"/>
    <w:rPr>
      <w:rFonts w:hint="eastAsia" w:ascii="宋体" w:hAnsi="宋体" w:eastAsia="宋体" w:cs="Times New Roman"/>
      <w:sz w:val="18"/>
      <w:szCs w:val="18"/>
    </w:rPr>
  </w:style>
  <w:style w:type="character" w:customStyle="1" w:styleId="220">
    <w:name w:val="正文01 Char"/>
    <w:link w:val="221"/>
    <w:qFormat/>
    <w:uiPriority w:val="0"/>
    <w:rPr>
      <w:rFonts w:ascii="Arial" w:hAnsi="Arial"/>
      <w:color w:val="000000"/>
    </w:rPr>
  </w:style>
  <w:style w:type="paragraph" w:customStyle="1" w:styleId="221">
    <w:name w:val="正文01"/>
    <w:basedOn w:val="1"/>
    <w:link w:val="220"/>
    <w:qFormat/>
    <w:uiPriority w:val="0"/>
    <w:pPr>
      <w:widowControl w:val="0"/>
      <w:spacing w:before="60" w:line="460" w:lineRule="exact"/>
      <w:ind w:firstLine="200" w:firstLineChars="200"/>
      <w:jc w:val="both"/>
    </w:pPr>
    <w:rPr>
      <w:rFonts w:ascii="Arial" w:hAnsi="Arial" w:cs="Times New Roman"/>
      <w:color w:val="000000"/>
      <w:sz w:val="20"/>
      <w:szCs w:val="20"/>
    </w:rPr>
  </w:style>
  <w:style w:type="character" w:customStyle="1" w:styleId="222">
    <w:name w:val="1.1.1类表 Char Char"/>
    <w:link w:val="223"/>
    <w:qFormat/>
    <w:uiPriority w:val="0"/>
    <w:rPr>
      <w:rFonts w:ascii="宋体" w:hAnsi="宋体"/>
      <w:b/>
      <w:bCs/>
      <w:sz w:val="28"/>
      <w:szCs w:val="28"/>
    </w:rPr>
  </w:style>
  <w:style w:type="paragraph" w:customStyle="1" w:styleId="223">
    <w:name w:val="1.1.1类表"/>
    <w:basedOn w:val="1"/>
    <w:link w:val="222"/>
    <w:qFormat/>
    <w:uiPriority w:val="0"/>
    <w:pPr>
      <w:keepNext/>
      <w:keepLines/>
      <w:widowControl w:val="0"/>
      <w:tabs>
        <w:tab w:val="left" w:pos="1430"/>
      </w:tabs>
      <w:snapToGrid w:val="0"/>
      <w:spacing w:before="120" w:after="120" w:line="360" w:lineRule="auto"/>
      <w:ind w:left="1430" w:hanging="720" w:firstLineChars="200"/>
      <w:jc w:val="both"/>
      <w:outlineLvl w:val="2"/>
    </w:pPr>
    <w:rPr>
      <w:rFonts w:cs="Times New Roman"/>
      <w:b/>
      <w:bCs/>
      <w:sz w:val="28"/>
      <w:szCs w:val="28"/>
    </w:rPr>
  </w:style>
  <w:style w:type="character" w:customStyle="1" w:styleId="224">
    <w:name w:val="超级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225">
    <w:name w:val="font1"/>
    <w:qFormat/>
    <w:uiPriority w:val="0"/>
    <w:rPr>
      <w:rFonts w:ascii="Times New Roman" w:hAnsi="Times New Roman" w:eastAsia="宋体" w:cs="Times New Roman"/>
      <w:color w:val="999999"/>
      <w:sz w:val="18"/>
      <w:szCs w:val="18"/>
      <w:u w:val="none"/>
    </w:rPr>
  </w:style>
  <w:style w:type="character" w:customStyle="1" w:styleId="226">
    <w:name w:val="正文首行缩进 2 Char"/>
    <w:link w:val="227"/>
    <w:qFormat/>
    <w:uiPriority w:val="0"/>
    <w:rPr>
      <w:rFonts w:ascii="宋体" w:hAnsi="宋体" w:cs="宋体"/>
      <w:kern w:val="2"/>
      <w:sz w:val="24"/>
      <w:szCs w:val="24"/>
    </w:rPr>
  </w:style>
  <w:style w:type="paragraph" w:customStyle="1" w:styleId="227">
    <w:name w:val="正文首行缩进 21"/>
    <w:basedOn w:val="228"/>
    <w:link w:val="226"/>
    <w:uiPriority w:val="0"/>
    <w:pPr>
      <w:snapToGrid w:val="0"/>
      <w:spacing w:line="360" w:lineRule="auto"/>
      <w:ind w:left="0" w:leftChars="0" w:firstLine="200" w:firstLineChars="200"/>
      <w:jc w:val="center"/>
    </w:pPr>
    <w:rPr>
      <w:rFonts w:ascii="宋体" w:hAnsi="宋体"/>
      <w:kern w:val="2"/>
      <w:sz w:val="24"/>
      <w:szCs w:val="24"/>
    </w:rPr>
  </w:style>
  <w:style w:type="paragraph" w:customStyle="1" w:styleId="228">
    <w:name w:val="正文文本缩进1"/>
    <w:basedOn w:val="1"/>
    <w:qFormat/>
    <w:uiPriority w:val="0"/>
    <w:pPr>
      <w:widowControl w:val="0"/>
      <w:spacing w:after="120"/>
      <w:ind w:left="420" w:leftChars="200"/>
      <w:jc w:val="both"/>
    </w:pPr>
    <w:rPr>
      <w:rFonts w:ascii="Times New Roman" w:hAnsi="Times New Roman" w:cs="Times New Roman"/>
      <w:sz w:val="20"/>
      <w:szCs w:val="21"/>
    </w:rPr>
  </w:style>
  <w:style w:type="character" w:customStyle="1" w:styleId="229">
    <w:name w:val="font51"/>
    <w:qFormat/>
    <w:uiPriority w:val="0"/>
    <w:rPr>
      <w:rFonts w:hint="default" w:ascii="Arial" w:hAnsi="Arial" w:eastAsia="宋体" w:cs="Arial"/>
      <w:color w:val="000000"/>
      <w:sz w:val="16"/>
      <w:szCs w:val="16"/>
      <w:u w:val="none"/>
    </w:rPr>
  </w:style>
  <w:style w:type="character" w:customStyle="1" w:styleId="230">
    <w:name w:val="style51"/>
    <w:qFormat/>
    <w:uiPriority w:val="0"/>
    <w:rPr>
      <w:rFonts w:ascii="Times New Roman" w:hAnsi="Times New Roman" w:eastAsia="宋体" w:cs="Times New Roman"/>
      <w:sz w:val="21"/>
      <w:szCs w:val="21"/>
    </w:rPr>
  </w:style>
  <w:style w:type="character" w:customStyle="1" w:styleId="231">
    <w:name w:val="style11"/>
    <w:qFormat/>
    <w:uiPriority w:val="0"/>
    <w:rPr>
      <w:rFonts w:ascii="Times New Roman" w:hAnsi="Times New Roman" w:eastAsia="宋体" w:cs="Times New Roman"/>
      <w:b/>
      <w:bCs/>
      <w:color w:val="FF0000"/>
    </w:rPr>
  </w:style>
  <w:style w:type="character" w:customStyle="1" w:styleId="232">
    <w:name w:val="font31"/>
    <w:basedOn w:val="62"/>
    <w:qFormat/>
    <w:uiPriority w:val="0"/>
    <w:rPr>
      <w:rFonts w:hint="eastAsia" w:ascii="微软雅黑" w:hAnsi="微软雅黑" w:eastAsia="微软雅黑" w:cs="Times New Roman"/>
      <w:color w:val="000000"/>
      <w:sz w:val="21"/>
      <w:szCs w:val="21"/>
      <w:u w:val="none"/>
    </w:rPr>
  </w:style>
  <w:style w:type="character" w:customStyle="1" w:styleId="233">
    <w:name w:val="Char Char1"/>
    <w:qFormat/>
    <w:uiPriority w:val="0"/>
    <w:rPr>
      <w:rFonts w:ascii="宋体" w:hAnsi="Courier New" w:eastAsia="仿宋_GB2312" w:cs="宋体"/>
      <w:b/>
      <w:bCs/>
      <w:color w:val="000000"/>
      <w:sz w:val="21"/>
      <w:lang w:val="en-US" w:eastAsia="zh-CN" w:bidi="ar-SA"/>
    </w:rPr>
  </w:style>
  <w:style w:type="character" w:customStyle="1" w:styleId="234">
    <w:name w:val="正文文本字符"/>
    <w:qFormat/>
    <w:uiPriority w:val="0"/>
    <w:rPr>
      <w:rFonts w:ascii="Times New Roman" w:hAnsi="Times New Roman" w:eastAsia="宋体" w:cs="Times New Roman"/>
      <w:kern w:val="2"/>
      <w:sz w:val="21"/>
      <w:szCs w:val="24"/>
    </w:rPr>
  </w:style>
  <w:style w:type="character" w:customStyle="1" w:styleId="235">
    <w:name w:val="ca-11"/>
    <w:qFormat/>
    <w:uiPriority w:val="0"/>
    <w:rPr>
      <w:rFonts w:hint="eastAsia" w:ascii="宋体" w:hAnsi="宋体" w:eastAsia="宋体" w:cs="Times New Roman"/>
      <w:sz w:val="18"/>
      <w:szCs w:val="18"/>
    </w:rPr>
  </w:style>
  <w:style w:type="character" w:customStyle="1" w:styleId="236">
    <w:name w:val="表格用 Char Char"/>
    <w:link w:val="237"/>
    <w:qFormat/>
    <w:uiPriority w:val="0"/>
    <w:rPr>
      <w:rFonts w:ascii="宋体"/>
      <w:sz w:val="22"/>
    </w:rPr>
  </w:style>
  <w:style w:type="paragraph" w:customStyle="1" w:styleId="237">
    <w:name w:val="表格用"/>
    <w:basedOn w:val="1"/>
    <w:link w:val="236"/>
    <w:uiPriority w:val="0"/>
    <w:rPr>
      <w:rFonts w:hAnsi="Times New Roman" w:cs="Times New Roman"/>
      <w:sz w:val="22"/>
      <w:szCs w:val="20"/>
    </w:rPr>
  </w:style>
  <w:style w:type="character" w:customStyle="1" w:styleId="238">
    <w:name w:val="htd0"/>
    <w:basedOn w:val="62"/>
    <w:uiPriority w:val="0"/>
  </w:style>
  <w:style w:type="character" w:customStyle="1" w:styleId="239">
    <w:name w:val="列表框1 Char Char"/>
    <w:link w:val="240"/>
    <w:qFormat/>
    <w:uiPriority w:val="0"/>
    <w:rPr>
      <w:rFonts w:ascii="宋体" w:hAnsi="宋体"/>
      <w:spacing w:val="4"/>
      <w:sz w:val="28"/>
      <w:szCs w:val="28"/>
    </w:rPr>
  </w:style>
  <w:style w:type="paragraph" w:customStyle="1" w:styleId="240">
    <w:name w:val="列表框1"/>
    <w:basedOn w:val="216"/>
    <w:next w:val="216"/>
    <w:link w:val="239"/>
    <w:qFormat/>
    <w:uiPriority w:val="0"/>
    <w:pPr>
      <w:tabs>
        <w:tab w:val="left" w:pos="420"/>
      </w:tabs>
      <w:snapToGrid w:val="0"/>
      <w:ind w:left="0" w:leftChars="0" w:firstLine="0" w:firstLineChars="0"/>
    </w:pPr>
  </w:style>
  <w:style w:type="character" w:customStyle="1" w:styleId="241">
    <w:name w:val="列出段落 Char1"/>
    <w:aliases w:val="编号 Char,符号列表 Char"/>
    <w:qFormat/>
    <w:uiPriority w:val="0"/>
    <w:rPr>
      <w:kern w:val="2"/>
      <w:sz w:val="21"/>
      <w:szCs w:val="24"/>
    </w:rPr>
  </w:style>
  <w:style w:type="character" w:customStyle="1" w:styleId="242">
    <w:name w:val="18h1"/>
    <w:qFormat/>
    <w:uiPriority w:val="0"/>
    <w:rPr>
      <w:rFonts w:ascii="Times New Roman" w:hAnsi="Times New Roman" w:eastAsia="宋体" w:cs="Times New Roman"/>
      <w:color w:val="3B3B3B"/>
    </w:rPr>
  </w:style>
  <w:style w:type="character" w:customStyle="1" w:styleId="243">
    <w:name w:val="项目符0 Char"/>
    <w:link w:val="244"/>
    <w:qFormat/>
    <w:uiPriority w:val="0"/>
    <w:rPr>
      <w:rFonts w:ascii="Arial" w:hAnsi="Arial"/>
      <w:sz w:val="21"/>
      <w:szCs w:val="21"/>
    </w:rPr>
  </w:style>
  <w:style w:type="paragraph" w:customStyle="1" w:styleId="244">
    <w:name w:val="项目符0"/>
    <w:basedOn w:val="1"/>
    <w:link w:val="243"/>
    <w:qFormat/>
    <w:uiPriority w:val="0"/>
    <w:pPr>
      <w:widowControl w:val="0"/>
      <w:numPr>
        <w:ilvl w:val="0"/>
        <w:numId w:val="3"/>
      </w:numPr>
      <w:spacing w:beforeLines="25" w:afterLines="25" w:line="300" w:lineRule="auto"/>
      <w:ind w:left="100" w:leftChars="100" w:right="57" w:rightChars="27" w:firstLine="200" w:firstLineChars="200"/>
      <w:jc w:val="both"/>
    </w:pPr>
    <w:rPr>
      <w:rFonts w:ascii="Arial" w:hAnsi="Arial" w:cs="Times New Roman"/>
      <w:sz w:val="21"/>
      <w:szCs w:val="21"/>
    </w:rPr>
  </w:style>
  <w:style w:type="character" w:customStyle="1" w:styleId="245">
    <w:name w:val="纯文本 Char2"/>
    <w:uiPriority w:val="0"/>
    <w:rPr>
      <w:rFonts w:hAnsi="Courier New" w:cs="Times New Roman"/>
      <w:kern w:val="2"/>
      <w:sz w:val="21"/>
    </w:rPr>
  </w:style>
  <w:style w:type="character" w:customStyle="1" w:styleId="246">
    <w:name w:val="bulletintext1"/>
    <w:qFormat/>
    <w:uiPriority w:val="0"/>
    <w:rPr>
      <w:rFonts w:hint="eastAsia" w:ascii="宋体" w:hAnsi="宋体" w:eastAsia="宋体" w:cs="Times New Roman"/>
      <w:sz w:val="18"/>
      <w:szCs w:val="18"/>
    </w:rPr>
  </w:style>
  <w:style w:type="character" w:customStyle="1" w:styleId="247">
    <w:name w:val="样式 标题 1 + Arial Char"/>
    <w:link w:val="248"/>
    <w:qFormat/>
    <w:uiPriority w:val="0"/>
    <w:rPr>
      <w:rFonts w:ascii="Arial" w:hAnsi="Arial"/>
      <w:b/>
      <w:bCs/>
      <w:sz w:val="32"/>
      <w:szCs w:val="44"/>
    </w:rPr>
  </w:style>
  <w:style w:type="paragraph" w:customStyle="1" w:styleId="248">
    <w:name w:val="样式 标题 1 + Arial"/>
    <w:basedOn w:val="3"/>
    <w:link w:val="247"/>
    <w:qFormat/>
    <w:uiPriority w:val="0"/>
    <w:pPr>
      <w:keepLines/>
      <w:widowControl w:val="0"/>
      <w:tabs>
        <w:tab w:val="left" w:pos="432"/>
      </w:tabs>
      <w:snapToGrid w:val="0"/>
      <w:spacing w:line="360" w:lineRule="auto"/>
    </w:pPr>
    <w:rPr>
      <w:rFonts w:ascii="Arial" w:hAnsi="Arial"/>
      <w:b/>
      <w:bCs/>
      <w:kern w:val="0"/>
      <w:sz w:val="32"/>
      <w:szCs w:val="44"/>
    </w:rPr>
  </w:style>
  <w:style w:type="character" w:customStyle="1" w:styleId="249">
    <w:name w:val="正文文本缩进 2 Char1"/>
    <w:qFormat/>
    <w:uiPriority w:val="0"/>
    <w:rPr>
      <w:rFonts w:hint="eastAsia" w:ascii="宋体" w:hAnsi="宋体" w:eastAsia="宋体" w:cs="宋体"/>
      <w:kern w:val="2"/>
      <w:sz w:val="24"/>
      <w:szCs w:val="24"/>
    </w:rPr>
  </w:style>
  <w:style w:type="character" w:customStyle="1" w:styleId="250">
    <w:name w:val="正文，段落，小四，22磅行距 Char"/>
    <w:link w:val="251"/>
    <w:qFormat/>
    <w:uiPriority w:val="0"/>
    <w:rPr>
      <w:rFonts w:ascii="Calibri" w:hAnsi="Calibri"/>
      <w:sz w:val="24"/>
      <w:szCs w:val="24"/>
    </w:rPr>
  </w:style>
  <w:style w:type="paragraph" w:customStyle="1" w:styleId="251">
    <w:name w:val="正文，段落，小四，22磅行距"/>
    <w:basedOn w:val="1"/>
    <w:link w:val="250"/>
    <w:qFormat/>
    <w:uiPriority w:val="0"/>
    <w:pPr>
      <w:widowControl w:val="0"/>
      <w:spacing w:line="440" w:lineRule="exact"/>
      <w:ind w:firstLine="420"/>
      <w:jc w:val="both"/>
    </w:pPr>
    <w:rPr>
      <w:rFonts w:ascii="Calibri" w:hAnsi="Calibri" w:cs="Times New Roman"/>
    </w:rPr>
  </w:style>
  <w:style w:type="character" w:customStyle="1" w:styleId="252">
    <w:name w:val="GW-正文 Char"/>
    <w:link w:val="253"/>
    <w:qFormat/>
    <w:uiPriority w:val="0"/>
    <w:rPr>
      <w:rFonts w:eastAsia="仿宋_GB2312"/>
    </w:rPr>
  </w:style>
  <w:style w:type="paragraph" w:customStyle="1" w:styleId="253">
    <w:name w:val="GW-正文"/>
    <w:basedOn w:val="1"/>
    <w:link w:val="252"/>
    <w:qFormat/>
    <w:uiPriority w:val="0"/>
    <w:pPr>
      <w:widowControl w:val="0"/>
      <w:spacing w:line="360" w:lineRule="auto"/>
      <w:ind w:firstLine="200" w:firstLineChars="200"/>
      <w:contextualSpacing/>
      <w:jc w:val="both"/>
    </w:pPr>
    <w:rPr>
      <w:rFonts w:ascii="Times New Roman" w:hAnsi="Times New Roman" w:eastAsia="仿宋_GB2312" w:cs="Times New Roman"/>
      <w:sz w:val="20"/>
      <w:szCs w:val="20"/>
    </w:rPr>
  </w:style>
  <w:style w:type="character" w:customStyle="1" w:styleId="254">
    <w:name w:val="15"/>
    <w:qFormat/>
    <w:uiPriority w:val="0"/>
    <w:rPr>
      <w:rFonts w:hint="default" w:ascii="TimesNewRomanPSMT" w:hAnsi="TimesNewRomanPSMT" w:eastAsia="宋体" w:cs="Times New Roman"/>
      <w:color w:val="000000"/>
      <w:sz w:val="24"/>
      <w:szCs w:val="24"/>
    </w:rPr>
  </w:style>
  <w:style w:type="character" w:customStyle="1" w:styleId="255">
    <w:name w:val="l2 Char"/>
    <w:aliases w:val="heading 2+ Indent: Left 0.25 in Char,h2 Char,Heading 2 Char Char,节名 Char,heading 2 + Indent: Left 0.25 in Char,Title2 Char,Underrubrik1 Char,prop2 Char,Chapter Title Char,sect 1.2 Char,DO NOT USE_h2 Char,chn Char,2nd level Char,Titre2 Char"/>
    <w:uiPriority w:val="0"/>
    <w:rPr>
      <w:rFonts w:ascii="Arial" w:hAnsi="Arial" w:eastAsia="楷体_GB2312" w:cs="Arial"/>
      <w:b/>
      <w:sz w:val="24"/>
      <w:lang w:val="en-US" w:eastAsia="zh-CN" w:bidi="ar-SA"/>
    </w:rPr>
  </w:style>
  <w:style w:type="character" w:customStyle="1" w:styleId="256">
    <w:name w:val="正文-2字符首行缩进 Char"/>
    <w:link w:val="257"/>
    <w:qFormat/>
    <w:uiPriority w:val="0"/>
    <w:rPr>
      <w:rFonts w:ascii="仿宋_GB2312" w:eastAsia="仿宋"/>
      <w:sz w:val="24"/>
    </w:rPr>
  </w:style>
  <w:style w:type="paragraph" w:customStyle="1" w:styleId="257">
    <w:name w:val="正文-2字符首行缩进"/>
    <w:basedOn w:val="1"/>
    <w:link w:val="256"/>
    <w:qFormat/>
    <w:uiPriority w:val="0"/>
    <w:pPr>
      <w:widowControl w:val="0"/>
      <w:spacing w:line="360" w:lineRule="auto"/>
      <w:jc w:val="both"/>
    </w:pPr>
    <w:rPr>
      <w:rFonts w:ascii="仿宋_GB2312" w:hAnsi="Times New Roman" w:eastAsia="仿宋" w:cs="Times New Roman"/>
      <w:szCs w:val="20"/>
    </w:rPr>
  </w:style>
  <w:style w:type="character" w:customStyle="1" w:styleId="258">
    <w:name w:val="页脚 Char1"/>
    <w:qFormat/>
    <w:uiPriority w:val="0"/>
    <w:rPr>
      <w:rFonts w:ascii="宋体" w:hAnsi="宋体" w:eastAsia="宋体" w:cs="宋体"/>
      <w:sz w:val="18"/>
      <w:szCs w:val="18"/>
    </w:rPr>
  </w:style>
  <w:style w:type="character" w:customStyle="1" w:styleId="259">
    <w:name w:val="普通文字 Char Char"/>
    <w:aliases w:val="纯文本 Char Char Char,普通文字 Char1,Texte Char,纯文本 Char Char Char1,正 文 1 Char,普通文字 Char Char Char Char1,纯文本 Char Char Char Char,正文非缩进 Char Char Char,正文非缩进 Char Char1,普通文字 Char Char2,纯文本 Char Char Char3,普通文字 Char3,Texte Char2,普通文字1 Char1"/>
    <w:qFormat/>
    <w:uiPriority w:val="0"/>
    <w:rPr>
      <w:rFonts w:ascii="宋体" w:hAnsi="Courier New" w:eastAsia="宋体"/>
      <w:kern w:val="2"/>
      <w:sz w:val="21"/>
      <w:lang w:val="en-US" w:eastAsia="zh-CN" w:bidi="ar-SA"/>
    </w:rPr>
  </w:style>
  <w:style w:type="character" w:customStyle="1" w:styleId="260">
    <w:name w:val="样式2 Char"/>
    <w:link w:val="261"/>
    <w:qFormat/>
    <w:uiPriority w:val="0"/>
    <w:rPr>
      <w:rFonts w:ascii="Arial" w:hAnsi="Arial" w:eastAsia="黑体" w:cs="Arial"/>
      <w:kern w:val="44"/>
      <w:sz w:val="30"/>
    </w:rPr>
  </w:style>
  <w:style w:type="paragraph" w:customStyle="1" w:styleId="261">
    <w:name w:val="样式2"/>
    <w:basedOn w:val="3"/>
    <w:link w:val="260"/>
    <w:qFormat/>
    <w:uiPriority w:val="0"/>
    <w:pPr>
      <w:keepNext w:val="0"/>
      <w:pageBreakBefore/>
      <w:tabs>
        <w:tab w:val="left" w:pos="432"/>
      </w:tabs>
      <w:adjustRightInd w:val="0"/>
      <w:spacing w:before="240" w:beforeLines="30" w:line="578" w:lineRule="atLeast"/>
      <w:ind w:left="432" w:hanging="432"/>
      <w:textAlignment w:val="baseline"/>
    </w:pPr>
    <w:rPr>
      <w:rFonts w:ascii="Arial" w:hAnsi="Arial" w:eastAsia="黑体"/>
      <w:kern w:val="44"/>
      <w:sz w:val="30"/>
      <w:szCs w:val="20"/>
    </w:rPr>
  </w:style>
  <w:style w:type="character" w:customStyle="1" w:styleId="262">
    <w:name w:val="江西-正文 Char"/>
    <w:link w:val="263"/>
    <w:locked/>
    <w:uiPriority w:val="0"/>
    <w:rPr>
      <w:rFonts w:ascii="Calibri" w:hAnsi="Calibri" w:eastAsia="华文中宋"/>
      <w:sz w:val="24"/>
    </w:rPr>
  </w:style>
  <w:style w:type="paragraph" w:customStyle="1" w:styleId="263">
    <w:name w:val="江西-正文"/>
    <w:basedOn w:val="1"/>
    <w:link w:val="262"/>
    <w:qFormat/>
    <w:uiPriority w:val="0"/>
    <w:pPr>
      <w:widowControl w:val="0"/>
      <w:ind w:firstLine="200" w:firstLineChars="200"/>
      <w:jc w:val="both"/>
    </w:pPr>
    <w:rPr>
      <w:rFonts w:ascii="Calibri" w:hAnsi="Calibri" w:eastAsia="华文中宋" w:cs="Times New Roman"/>
      <w:szCs w:val="20"/>
    </w:rPr>
  </w:style>
  <w:style w:type="character" w:customStyle="1" w:styleId="264">
    <w:name w:val="param-name"/>
    <w:qFormat/>
    <w:uiPriority w:val="0"/>
    <w:rPr>
      <w:rFonts w:ascii="Times New Roman" w:hAnsi="Times New Roman" w:eastAsia="宋体" w:cs="Times New Roman"/>
    </w:rPr>
  </w:style>
  <w:style w:type="character" w:customStyle="1" w:styleId="265">
    <w:name w:val="Plain Text Char"/>
    <w:qFormat/>
    <w:uiPriority w:val="0"/>
    <w:rPr>
      <w:rFonts w:ascii="宋体" w:hAnsi="Courier New" w:eastAsia="宋体" w:cs="Times New Roman"/>
      <w:snapToGrid/>
      <w:sz w:val="21"/>
    </w:rPr>
  </w:style>
  <w:style w:type="character" w:customStyle="1" w:styleId="266">
    <w:name w:val="标题 1 Char1"/>
    <w:qFormat/>
    <w:uiPriority w:val="0"/>
    <w:rPr>
      <w:rFonts w:hint="eastAsia" w:ascii="宋体" w:hAnsi="宋体" w:eastAsia="宋体" w:cs="Times New Roman"/>
      <w:b/>
      <w:kern w:val="44"/>
      <w:sz w:val="32"/>
      <w:lang w:val="en-US" w:eastAsia="zh-CN" w:bidi="ar-SA"/>
    </w:rPr>
  </w:style>
  <w:style w:type="character" w:customStyle="1" w:styleId="267">
    <w:name w:val="常规标题 Char"/>
    <w:link w:val="268"/>
    <w:uiPriority w:val="0"/>
    <w:rPr>
      <w:rFonts w:ascii="黑体" w:hAnsi="黑体" w:eastAsia="黑体" w:cs="黑体"/>
      <w:sz w:val="44"/>
      <w:szCs w:val="44"/>
    </w:rPr>
  </w:style>
  <w:style w:type="paragraph" w:customStyle="1" w:styleId="268">
    <w:name w:val="常规标题"/>
    <w:basedOn w:val="1"/>
    <w:next w:val="1"/>
    <w:link w:val="267"/>
    <w:qFormat/>
    <w:uiPriority w:val="0"/>
    <w:pPr>
      <w:widowControl w:val="0"/>
      <w:spacing w:line="480" w:lineRule="auto"/>
      <w:jc w:val="center"/>
    </w:pPr>
    <w:rPr>
      <w:rFonts w:ascii="黑体" w:hAnsi="黑体" w:eastAsia="黑体" w:cs="Times New Roman"/>
      <w:sz w:val="44"/>
      <w:szCs w:val="44"/>
    </w:rPr>
  </w:style>
  <w:style w:type="character" w:customStyle="1" w:styleId="269">
    <w:name w:val="ZX-正文 Char"/>
    <w:link w:val="270"/>
    <w:uiPriority w:val="0"/>
    <w:rPr>
      <w:rFonts w:ascii="Trebuchet MS" w:hAnsi="FuturaA Bk BT"/>
      <w:sz w:val="24"/>
      <w:lang w:val="en-US" w:eastAsia="zh-CN" w:bidi="ar-SA"/>
    </w:rPr>
  </w:style>
  <w:style w:type="paragraph" w:customStyle="1" w:styleId="270">
    <w:name w:val="ZX-正文"/>
    <w:link w:val="269"/>
    <w:qFormat/>
    <w:uiPriority w:val="0"/>
    <w:pPr>
      <w:spacing w:beforeLines="50"/>
      <w:ind w:firstLine="480" w:firstLineChars="200"/>
    </w:pPr>
    <w:rPr>
      <w:rFonts w:ascii="Trebuchet MS" w:hAnsi="FuturaA Bk BT"/>
      <w:sz w:val="24"/>
      <w:lang w:val="en-US" w:eastAsia="zh-CN" w:bidi="ar-SA"/>
    </w:rPr>
  </w:style>
  <w:style w:type="character" w:customStyle="1" w:styleId="271">
    <w:name w:val="样式 正文缩进 + 首行缩进:  2 字符 Char"/>
    <w:link w:val="272"/>
    <w:uiPriority w:val="0"/>
    <w:rPr>
      <w:rFonts w:ascii="宋体" w:hAnsi="宋体"/>
      <w:color w:val="000000"/>
    </w:rPr>
  </w:style>
  <w:style w:type="paragraph" w:customStyle="1" w:styleId="272">
    <w:name w:val="样式 正文缩进 + 首行缩进:  2 字符"/>
    <w:basedOn w:val="9"/>
    <w:link w:val="271"/>
    <w:qFormat/>
    <w:uiPriority w:val="0"/>
    <w:pPr>
      <w:widowControl w:val="0"/>
      <w:spacing w:line="360" w:lineRule="auto"/>
      <w:ind w:firstLine="480"/>
      <w:jc w:val="both"/>
    </w:pPr>
    <w:rPr>
      <w:rFonts w:ascii="宋体" w:hAnsi="宋体"/>
      <w:color w:val="000000"/>
      <w:kern w:val="0"/>
      <w:sz w:val="20"/>
      <w:szCs w:val="20"/>
    </w:rPr>
  </w:style>
  <w:style w:type="character" w:customStyle="1" w:styleId="273">
    <w:name w:val="Date Char"/>
    <w:qFormat/>
    <w:uiPriority w:val="0"/>
    <w:rPr>
      <w:rFonts w:ascii="宋体" w:hAnsi="Times New Roman" w:eastAsia="宋体" w:cs="Times New Roman"/>
      <w:sz w:val="21"/>
      <w:lang w:val="zh-CN"/>
    </w:rPr>
  </w:style>
  <w:style w:type="character" w:customStyle="1" w:styleId="274">
    <w:name w:val="HTML 预设格式 Char1"/>
    <w:qFormat/>
    <w:uiPriority w:val="0"/>
    <w:rPr>
      <w:rFonts w:ascii="Times New Roman" w:hAnsi="Courier New" w:eastAsia="宋体" w:cs="Times New Roman"/>
      <w:kern w:val="0"/>
      <w:sz w:val="20"/>
      <w:szCs w:val="20"/>
    </w:rPr>
  </w:style>
  <w:style w:type="character" w:customStyle="1" w:styleId="275">
    <w:name w:val="Char Char11"/>
    <w:qFormat/>
    <w:uiPriority w:val="0"/>
    <w:rPr>
      <w:rFonts w:ascii="Times New Roman" w:hAnsi="Times New Roman" w:eastAsia="宋体" w:cs="Times New Roman"/>
      <w:b/>
      <w:kern w:val="44"/>
      <w:sz w:val="44"/>
    </w:rPr>
  </w:style>
  <w:style w:type="character" w:customStyle="1" w:styleId="276">
    <w:name w:val="Char Char7"/>
    <w:qFormat/>
    <w:uiPriority w:val="0"/>
    <w:rPr>
      <w:rFonts w:ascii="Times New Roman" w:hAnsi="Times New Roman" w:eastAsia="仿宋_GB2312" w:cs="Times New Roman"/>
      <w:kern w:val="2"/>
      <w:sz w:val="24"/>
      <w:szCs w:val="24"/>
      <w:lang w:val="en-US" w:eastAsia="zh-CN" w:bidi="ar-SA"/>
    </w:rPr>
  </w:style>
  <w:style w:type="character" w:customStyle="1" w:styleId="277">
    <w:name w:val="标题 4 Char1"/>
    <w:qFormat/>
    <w:uiPriority w:val="0"/>
    <w:rPr>
      <w:rFonts w:ascii="Cambria" w:hAnsi="Cambria" w:eastAsia="宋体" w:cs="Times New Roman"/>
      <w:b/>
      <w:bCs/>
      <w:kern w:val="2"/>
      <w:sz w:val="28"/>
      <w:szCs w:val="28"/>
    </w:rPr>
  </w:style>
  <w:style w:type="character" w:customStyle="1" w:styleId="278">
    <w:name w:val="正文格式 Char Char"/>
    <w:link w:val="279"/>
    <w:uiPriority w:val="0"/>
    <w:rPr>
      <w:rFonts w:ascii="宋体" w:hAnsi="宋体" w:cs="宋体"/>
      <w:sz w:val="24"/>
    </w:rPr>
  </w:style>
  <w:style w:type="paragraph" w:customStyle="1" w:styleId="279">
    <w:name w:val="正文格式"/>
    <w:basedOn w:val="1"/>
    <w:link w:val="278"/>
    <w:uiPriority w:val="0"/>
    <w:pPr>
      <w:adjustRightInd w:val="0"/>
      <w:snapToGrid w:val="0"/>
      <w:spacing w:line="360" w:lineRule="atLeast"/>
      <w:ind w:firstLine="482"/>
      <w:jc w:val="both"/>
      <w:textAlignment w:val="baseline"/>
    </w:pPr>
    <w:rPr>
      <w:rFonts w:cs="Times New Roman"/>
      <w:szCs w:val="20"/>
    </w:rPr>
  </w:style>
  <w:style w:type="character" w:customStyle="1" w:styleId="280">
    <w:name w:val="样式 首行缩进:  2 字符 Char1"/>
    <w:link w:val="281"/>
    <w:qFormat/>
    <w:uiPriority w:val="0"/>
    <w:rPr>
      <w:rFonts w:ascii="宋体" w:hAnsi="宋体" w:cs="宋体"/>
    </w:rPr>
  </w:style>
  <w:style w:type="paragraph" w:customStyle="1" w:styleId="281">
    <w:name w:val="样式 首行缩进:  2 字符"/>
    <w:basedOn w:val="1"/>
    <w:link w:val="280"/>
    <w:qFormat/>
    <w:uiPriority w:val="0"/>
    <w:pPr>
      <w:widowControl w:val="0"/>
      <w:spacing w:line="400" w:lineRule="exact"/>
      <w:ind w:firstLine="200" w:firstLineChars="200"/>
      <w:jc w:val="both"/>
    </w:pPr>
    <w:rPr>
      <w:rFonts w:cs="Times New Roman"/>
      <w:sz w:val="20"/>
      <w:szCs w:val="20"/>
    </w:rPr>
  </w:style>
  <w:style w:type="character" w:customStyle="1" w:styleId="282">
    <w:name w:val="正文文本缩进字符"/>
    <w:qFormat/>
    <w:uiPriority w:val="0"/>
    <w:rPr>
      <w:rFonts w:ascii="Times New Roman" w:hAnsi="Times New Roman" w:eastAsia="宋体" w:cs="Times New Roman"/>
      <w:kern w:val="2"/>
      <w:sz w:val="21"/>
      <w:szCs w:val="24"/>
      <w:lang w:val="en-US" w:eastAsia="zh-CN" w:bidi="ar-SA"/>
    </w:rPr>
  </w:style>
  <w:style w:type="character" w:customStyle="1" w:styleId="283">
    <w:name w:val="*正文 Char"/>
    <w:link w:val="284"/>
    <w:uiPriority w:val="0"/>
    <w:rPr>
      <w:rFonts w:ascii="宋体" w:hAnsi="宋体"/>
      <w:sz w:val="22"/>
      <w:szCs w:val="24"/>
    </w:rPr>
  </w:style>
  <w:style w:type="paragraph" w:customStyle="1" w:styleId="284">
    <w:name w:val="*正文"/>
    <w:basedOn w:val="1"/>
    <w:link w:val="283"/>
    <w:qFormat/>
    <w:uiPriority w:val="0"/>
    <w:pPr>
      <w:widowControl w:val="0"/>
      <w:spacing w:line="360" w:lineRule="auto"/>
      <w:ind w:firstLine="200" w:firstLineChars="200"/>
      <w:jc w:val="both"/>
    </w:pPr>
    <w:rPr>
      <w:rFonts w:cs="Times New Roman"/>
      <w:sz w:val="22"/>
    </w:rPr>
  </w:style>
  <w:style w:type="character" w:customStyle="1" w:styleId="285">
    <w:name w:val="正文文本缩进 3 Char1"/>
    <w:qFormat/>
    <w:uiPriority w:val="0"/>
    <w:rPr>
      <w:rFonts w:hint="eastAsia" w:ascii="宋体" w:hAnsi="宋体" w:eastAsia="宋体" w:cs="宋体"/>
      <w:kern w:val="2"/>
      <w:sz w:val="16"/>
      <w:szCs w:val="16"/>
    </w:rPr>
  </w:style>
  <w:style w:type="character" w:customStyle="1" w:styleId="286">
    <w:name w:val="content"/>
    <w:uiPriority w:val="0"/>
  </w:style>
  <w:style w:type="character" w:customStyle="1" w:styleId="287">
    <w:name w:val="节 Char"/>
    <w:qFormat/>
    <w:uiPriority w:val="0"/>
    <w:rPr>
      <w:rFonts w:ascii="Arial" w:hAnsi="Arial" w:eastAsia="黑体" w:cs="Times New Roman"/>
      <w:b/>
      <w:bCs/>
      <w:kern w:val="2"/>
      <w:sz w:val="32"/>
      <w:szCs w:val="32"/>
      <w:lang w:val="en-US" w:eastAsia="zh-CN" w:bidi="ar-SA"/>
    </w:rPr>
  </w:style>
  <w:style w:type="character" w:customStyle="1" w:styleId="288">
    <w:name w:val="批注文字 Char1"/>
    <w:qFormat/>
    <w:uiPriority w:val="0"/>
    <w:rPr>
      <w:rFonts w:ascii="Times New Roman" w:hAnsi="Times New Roman" w:eastAsia="宋体" w:cs="Times New Roman"/>
      <w:kern w:val="2"/>
      <w:sz w:val="21"/>
      <w:szCs w:val="24"/>
    </w:rPr>
  </w:style>
  <w:style w:type="character" w:customStyle="1" w:styleId="289">
    <w:name w:val="自定义正文 Char"/>
    <w:link w:val="290"/>
    <w:qFormat/>
    <w:uiPriority w:val="0"/>
    <w:rPr>
      <w:rFonts w:ascii="仿宋_GB2312" w:eastAsia="仿宋_GB2312"/>
      <w:sz w:val="28"/>
    </w:rPr>
  </w:style>
  <w:style w:type="paragraph" w:customStyle="1" w:styleId="290">
    <w:name w:val="自定义正文"/>
    <w:basedOn w:val="1"/>
    <w:link w:val="289"/>
    <w:qFormat/>
    <w:uiPriority w:val="0"/>
    <w:pPr>
      <w:widowControl w:val="0"/>
      <w:spacing w:line="480" w:lineRule="exact"/>
      <w:ind w:firstLine="200" w:firstLineChars="200"/>
    </w:pPr>
    <w:rPr>
      <w:rFonts w:ascii="仿宋_GB2312" w:hAnsi="Times New Roman" w:eastAsia="仿宋_GB2312" w:cs="Times New Roman"/>
      <w:sz w:val="28"/>
      <w:szCs w:val="20"/>
    </w:rPr>
  </w:style>
  <w:style w:type="character" w:customStyle="1" w:styleId="291">
    <w:name w:val="宏文本 Char"/>
    <w:link w:val="292"/>
    <w:qFormat/>
    <w:uiPriority w:val="0"/>
    <w:rPr>
      <w:rFonts w:ascii="Courier New" w:hAnsi="Courier New" w:eastAsia="Times New Roman" w:cs="Courier New"/>
      <w:lang w:val="en-US" w:eastAsia="zh-CN" w:bidi="ar-SA"/>
    </w:rPr>
  </w:style>
  <w:style w:type="paragraph" w:customStyle="1" w:styleId="292">
    <w:name w:val="宏文本1"/>
    <w:link w:val="29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Courier New"/>
      <w:lang w:val="en-US" w:eastAsia="zh-CN" w:bidi="ar-SA"/>
    </w:rPr>
  </w:style>
  <w:style w:type="character" w:customStyle="1" w:styleId="293">
    <w:name w:val="正文文本 3 Char1"/>
    <w:qFormat/>
    <w:uiPriority w:val="0"/>
    <w:rPr>
      <w:rFonts w:hint="eastAsia" w:ascii="宋体" w:hAnsi="宋体" w:eastAsia="宋体" w:cs="宋体"/>
      <w:kern w:val="2"/>
      <w:sz w:val="16"/>
      <w:szCs w:val="16"/>
    </w:rPr>
  </w:style>
  <w:style w:type="character" w:customStyle="1" w:styleId="294">
    <w:name w:val="批注主题 Char1"/>
    <w:qFormat/>
    <w:uiPriority w:val="0"/>
    <w:rPr>
      <w:rFonts w:ascii="Times New Roman" w:hAnsi="Times New Roman" w:eastAsia="宋体" w:cs="Times New Roman"/>
      <w:b/>
      <w:bCs/>
      <w:szCs w:val="24"/>
    </w:rPr>
  </w:style>
  <w:style w:type="character" w:customStyle="1" w:styleId="295">
    <w:name w:val="font21"/>
    <w:qFormat/>
    <w:uiPriority w:val="0"/>
    <w:rPr>
      <w:rFonts w:hint="eastAsia" w:ascii="宋体" w:hAnsi="宋体" w:eastAsia="宋体" w:cs="宋体"/>
      <w:b/>
      <w:color w:val="000000"/>
      <w:sz w:val="22"/>
      <w:szCs w:val="22"/>
      <w:u w:val="none"/>
    </w:rPr>
  </w:style>
  <w:style w:type="character" w:customStyle="1" w:styleId="296">
    <w:name w:val="图片0 Char Char"/>
    <w:link w:val="297"/>
    <w:qFormat/>
    <w:uiPriority w:val="0"/>
    <w:rPr>
      <w:rFonts w:ascii="宋体" w:hAnsi="宋体"/>
    </w:rPr>
  </w:style>
  <w:style w:type="paragraph" w:customStyle="1" w:styleId="297">
    <w:name w:val="图片0"/>
    <w:basedOn w:val="1"/>
    <w:link w:val="296"/>
    <w:qFormat/>
    <w:uiPriority w:val="0"/>
    <w:pPr>
      <w:spacing w:line="276" w:lineRule="auto"/>
      <w:ind w:left="-324" w:leftChars="-135" w:firstLine="163" w:firstLineChars="68"/>
    </w:pPr>
    <w:rPr>
      <w:rFonts w:cs="Times New Roman"/>
      <w:sz w:val="20"/>
      <w:szCs w:val="20"/>
    </w:rPr>
  </w:style>
  <w:style w:type="character" w:customStyle="1" w:styleId="298">
    <w:name w:val="+正文 Char4"/>
    <w:link w:val="299"/>
    <w:qFormat/>
    <w:uiPriority w:val="0"/>
    <w:rPr>
      <w:szCs w:val="28"/>
    </w:rPr>
  </w:style>
  <w:style w:type="paragraph" w:customStyle="1" w:styleId="299">
    <w:name w:val="+正文"/>
    <w:basedOn w:val="1"/>
    <w:link w:val="298"/>
    <w:qFormat/>
    <w:uiPriority w:val="0"/>
    <w:pPr>
      <w:widowControl w:val="0"/>
      <w:adjustRightInd w:val="0"/>
      <w:spacing w:line="360" w:lineRule="auto"/>
      <w:ind w:firstLine="200" w:firstLineChars="200"/>
      <w:jc w:val="both"/>
      <w:textAlignment w:val="baseline"/>
    </w:pPr>
    <w:rPr>
      <w:rFonts w:ascii="Times New Roman" w:hAnsi="Times New Roman" w:cs="Times New Roman"/>
      <w:sz w:val="20"/>
      <w:szCs w:val="28"/>
    </w:rPr>
  </w:style>
  <w:style w:type="character" w:customStyle="1" w:styleId="300">
    <w:name w:val="font61"/>
    <w:uiPriority w:val="0"/>
    <w:rPr>
      <w:rFonts w:hint="eastAsia" w:ascii="宋体" w:hAnsi="宋体" w:eastAsia="宋体" w:cs="宋体"/>
      <w:color w:val="000000"/>
      <w:sz w:val="18"/>
      <w:szCs w:val="18"/>
      <w:u w:val="none"/>
    </w:rPr>
  </w:style>
  <w:style w:type="character" w:customStyle="1" w:styleId="301">
    <w:name w:val="Char Char8"/>
    <w:qFormat/>
    <w:uiPriority w:val="0"/>
    <w:rPr>
      <w:rFonts w:ascii="宋体" w:hAnsi="Times New Roman" w:eastAsia="宋体" w:cs="Times New Roman"/>
      <w:kern w:val="2"/>
      <w:sz w:val="28"/>
      <w:lang w:val="en-US" w:eastAsia="zh-CN" w:bidi="ar-SA"/>
    </w:rPr>
  </w:style>
  <w:style w:type="character" w:customStyle="1" w:styleId="302">
    <w:name w:val="表格文字（两侧对齐） Char Char"/>
    <w:link w:val="303"/>
    <w:qFormat/>
    <w:uiPriority w:val="0"/>
  </w:style>
  <w:style w:type="paragraph" w:customStyle="1" w:styleId="303">
    <w:name w:val="表格文字（两侧对齐）"/>
    <w:basedOn w:val="1"/>
    <w:link w:val="302"/>
    <w:qFormat/>
    <w:uiPriority w:val="0"/>
    <w:pPr>
      <w:widowControl w:val="0"/>
      <w:snapToGrid w:val="0"/>
    </w:pPr>
    <w:rPr>
      <w:rFonts w:ascii="Times New Roman" w:hAnsi="Times New Roman" w:cs="Times New Roman"/>
      <w:sz w:val="20"/>
      <w:szCs w:val="20"/>
    </w:rPr>
  </w:style>
  <w:style w:type="character" w:customStyle="1" w:styleId="304">
    <w:name w:val="标题 3 Char1"/>
    <w:qFormat/>
    <w:uiPriority w:val="0"/>
    <w:rPr>
      <w:rFonts w:hint="eastAsia" w:ascii="宋体" w:hAnsi="宋体" w:eastAsia="宋体" w:cs="Times New Roman"/>
      <w:b/>
      <w:sz w:val="24"/>
      <w:u w:val="single"/>
      <w:lang w:val="en-US" w:eastAsia="zh-CN" w:bidi="ar-SA"/>
    </w:rPr>
  </w:style>
  <w:style w:type="character" w:customStyle="1" w:styleId="305">
    <w:name w:val="062"/>
    <w:qFormat/>
    <w:uiPriority w:val="0"/>
    <w:rPr>
      <w:rFonts w:hint="eastAsia" w:ascii="宋体" w:hAnsi="宋体" w:eastAsia="宋体" w:cs="Times New Roman"/>
      <w:b/>
      <w:bCs/>
      <w:sz w:val="32"/>
    </w:rPr>
  </w:style>
  <w:style w:type="character" w:customStyle="1" w:styleId="306">
    <w:name w:val="标题 1 字符"/>
    <w:uiPriority w:val="9"/>
    <w:rPr>
      <w:b/>
      <w:bCs/>
      <w:kern w:val="44"/>
      <w:sz w:val="44"/>
      <w:szCs w:val="44"/>
    </w:rPr>
  </w:style>
  <w:style w:type="character" w:customStyle="1" w:styleId="307">
    <w:name w:val="ant-form-item-children4"/>
    <w:uiPriority w:val="0"/>
  </w:style>
  <w:style w:type="character" w:customStyle="1" w:styleId="308">
    <w:name w:val="wj1"/>
    <w:uiPriority w:val="0"/>
    <w:rPr>
      <w:color w:val="000000"/>
      <w:sz w:val="18"/>
      <w:szCs w:val="18"/>
      <w:u w:val="none"/>
    </w:rPr>
  </w:style>
  <w:style w:type="character" w:customStyle="1" w:styleId="309">
    <w:name w:val="文字 Char"/>
    <w:link w:val="310"/>
    <w:qFormat/>
    <w:uiPriority w:val="0"/>
    <w:rPr>
      <w:rFonts w:ascii="宋体" w:hAnsi="宋体"/>
      <w:sz w:val="28"/>
    </w:rPr>
  </w:style>
  <w:style w:type="paragraph" w:customStyle="1" w:styleId="310">
    <w:name w:val="文字"/>
    <w:basedOn w:val="1"/>
    <w:link w:val="309"/>
    <w:qFormat/>
    <w:uiPriority w:val="0"/>
    <w:pPr>
      <w:widowControl w:val="0"/>
      <w:tabs>
        <w:tab w:val="left" w:pos="8520"/>
      </w:tabs>
      <w:spacing w:line="312" w:lineRule="auto"/>
      <w:ind w:right="-210" w:firstLine="556"/>
      <w:jc w:val="both"/>
    </w:pPr>
    <w:rPr>
      <w:rFonts w:cs="Times New Roman"/>
      <w:sz w:val="28"/>
      <w:szCs w:val="20"/>
    </w:rPr>
  </w:style>
  <w:style w:type="character" w:customStyle="1" w:styleId="311">
    <w:name w:val="4号正文 Char"/>
    <w:link w:val="312"/>
    <w:uiPriority w:val="0"/>
    <w:rPr>
      <w:rFonts w:ascii="Arial" w:hAnsi="Arial"/>
      <w:spacing w:val="6"/>
      <w:sz w:val="24"/>
      <w:szCs w:val="28"/>
    </w:rPr>
  </w:style>
  <w:style w:type="paragraph" w:customStyle="1" w:styleId="312">
    <w:name w:val="4号正文"/>
    <w:basedOn w:val="9"/>
    <w:link w:val="311"/>
    <w:qFormat/>
    <w:uiPriority w:val="0"/>
    <w:pPr>
      <w:spacing w:before="30" w:line="360" w:lineRule="auto"/>
      <w:ind w:firstLine="200"/>
      <w:jc w:val="both"/>
    </w:pPr>
    <w:rPr>
      <w:rFonts w:ascii="Arial" w:hAnsi="Arial"/>
      <w:spacing w:val="6"/>
      <w:kern w:val="0"/>
      <w:sz w:val="24"/>
      <w:szCs w:val="28"/>
    </w:rPr>
  </w:style>
  <w:style w:type="character" w:customStyle="1" w:styleId="313">
    <w:name w:val="金保标题2 Char"/>
    <w:link w:val="314"/>
    <w:uiPriority w:val="0"/>
    <w:rPr>
      <w:rFonts w:eastAsia="黑体"/>
      <w:b/>
      <w:bCs/>
      <w:kern w:val="2"/>
      <w:sz w:val="28"/>
      <w:szCs w:val="28"/>
      <w:lang w:val="en-US" w:eastAsia="zh-CN" w:bidi="ar-SA"/>
    </w:rPr>
  </w:style>
  <w:style w:type="paragraph" w:customStyle="1" w:styleId="314">
    <w:name w:val="金保标题2"/>
    <w:basedOn w:val="4"/>
    <w:next w:val="1"/>
    <w:link w:val="313"/>
    <w:uiPriority w:val="0"/>
    <w:pPr>
      <w:tabs>
        <w:tab w:val="left" w:pos="576"/>
      </w:tabs>
      <w:spacing w:line="360" w:lineRule="auto"/>
      <w:ind w:left="576" w:hanging="576"/>
    </w:pPr>
    <w:rPr>
      <w:rFonts w:ascii="Times New Roman" w:hAnsi="Times New Roman" w:eastAsia="黑体"/>
      <w:szCs w:val="28"/>
    </w:rPr>
  </w:style>
  <w:style w:type="character" w:customStyle="1" w:styleId="315">
    <w:name w:val="纯文本 Char1"/>
    <w:aliases w:val="普通文字 Char Char1,纯文本 Char Char Char2,普通文字 Char2,Texte Char1,纯文本 Char Char1,普通文字1 Char,普通文字2 Char,普通文字3 Char,普通文字4 Char,普通文字5 Char,普通文字6 Char,普通文字11 Char,普通文字21 Char,普通文字31 Char,普通文字41 Char,普通文字7 Char,正 文 1 Char1,普通文字 Char Char Char Char2,小 Char"/>
    <w:qFormat/>
    <w:uiPriority w:val="0"/>
    <w:rPr>
      <w:rFonts w:ascii="宋体" w:hAnsi="Courier New" w:eastAsia="宋体"/>
      <w:kern w:val="2"/>
      <w:sz w:val="21"/>
      <w:lang w:val="en-US" w:eastAsia="zh-CN" w:bidi="ar-SA"/>
    </w:rPr>
  </w:style>
  <w:style w:type="character" w:customStyle="1" w:styleId="316">
    <w:name w:val="1ji Char"/>
    <w:link w:val="317"/>
    <w:qFormat/>
    <w:uiPriority w:val="0"/>
    <w:rPr>
      <w:rFonts w:ascii="宋体" w:hAnsi="宋体"/>
      <w:b/>
      <w:bCs/>
      <w:kern w:val="44"/>
      <w:sz w:val="36"/>
      <w:szCs w:val="44"/>
    </w:rPr>
  </w:style>
  <w:style w:type="paragraph" w:customStyle="1" w:styleId="317">
    <w:name w:val="1ji"/>
    <w:basedOn w:val="3"/>
    <w:link w:val="316"/>
    <w:qFormat/>
    <w:uiPriority w:val="0"/>
    <w:pPr>
      <w:tabs>
        <w:tab w:val="left" w:pos="432"/>
        <w:tab w:val="left" w:pos="567"/>
      </w:tabs>
      <w:adjustRightInd w:val="0"/>
      <w:snapToGrid w:val="0"/>
      <w:spacing w:beforeLines="50" w:afterLines="50"/>
    </w:pPr>
    <w:rPr>
      <w:rFonts w:ascii="宋体" w:hAnsi="宋体"/>
      <w:b/>
      <w:bCs/>
      <w:kern w:val="44"/>
      <w:sz w:val="36"/>
      <w:szCs w:val="44"/>
    </w:rPr>
  </w:style>
  <w:style w:type="character" w:customStyle="1" w:styleId="318">
    <w:name w:val="info"/>
    <w:qFormat/>
    <w:uiPriority w:val="0"/>
    <w:rPr>
      <w:rFonts w:ascii="Times New Roman" w:hAnsi="Times New Roman" w:eastAsia="宋体" w:cs="Times New Roman"/>
    </w:rPr>
  </w:style>
  <w:style w:type="character" w:customStyle="1" w:styleId="319">
    <w:name w:val="正文（宋体，小四，1.5倍行距） Char"/>
    <w:link w:val="320"/>
    <w:uiPriority w:val="0"/>
    <w:rPr>
      <w:rFonts w:ascii="宋体" w:hAnsi="宋体"/>
    </w:rPr>
  </w:style>
  <w:style w:type="paragraph" w:customStyle="1" w:styleId="320">
    <w:name w:val="正文（宋体，小四，1.5倍行距）"/>
    <w:basedOn w:val="1"/>
    <w:link w:val="319"/>
    <w:qFormat/>
    <w:uiPriority w:val="0"/>
    <w:pPr>
      <w:widowControl w:val="0"/>
      <w:spacing w:line="360" w:lineRule="auto"/>
      <w:ind w:firstLine="480" w:firstLineChars="200"/>
      <w:jc w:val="both"/>
    </w:pPr>
    <w:rPr>
      <w:rFonts w:cs="Times New Roman"/>
      <w:sz w:val="20"/>
      <w:szCs w:val="20"/>
    </w:rPr>
  </w:style>
  <w:style w:type="character" w:customStyle="1" w:styleId="321">
    <w:name w:val="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322">
    <w:name w:val="Char Char12"/>
    <w:qFormat/>
    <w:uiPriority w:val="0"/>
    <w:rPr>
      <w:rFonts w:hint="eastAsia" w:ascii="宋体" w:hAnsi="宋体" w:eastAsia="宋体" w:cs="Times New Roman"/>
      <w:sz w:val="24"/>
      <w:szCs w:val="24"/>
    </w:rPr>
  </w:style>
  <w:style w:type="character" w:customStyle="1" w:styleId="323">
    <w:name w:val="ca-3"/>
    <w:uiPriority w:val="0"/>
    <w:rPr>
      <w:rFonts w:ascii="Times New Roman" w:hAnsi="Times New Roman" w:eastAsia="宋体" w:cs="Times New Roman"/>
    </w:rPr>
  </w:style>
  <w:style w:type="character" w:customStyle="1" w:styleId="324">
    <w:name w:val="h Char"/>
    <w:aliases w:val="Header/Footer Char Char"/>
    <w:uiPriority w:val="0"/>
    <w:rPr>
      <w:rFonts w:eastAsia="楷体_GB2312"/>
      <w:sz w:val="21"/>
      <w:lang w:val="en-US" w:eastAsia="zh-CN" w:bidi="ar-SA"/>
    </w:rPr>
  </w:style>
  <w:style w:type="character" w:customStyle="1" w:styleId="325">
    <w:name w:val="副标题字符1"/>
    <w:qFormat/>
    <w:uiPriority w:val="11"/>
    <w:rPr>
      <w:rFonts w:ascii="等线 Light" w:hAnsi="等线 Light" w:eastAsia="宋体" w:cs="Times New Roman"/>
      <w:b/>
      <w:bCs/>
      <w:color w:val="000000"/>
      <w:kern w:val="28"/>
      <w:sz w:val="32"/>
      <w:szCs w:val="32"/>
    </w:rPr>
  </w:style>
  <w:style w:type="character" w:customStyle="1" w:styleId="326">
    <w:name w:val="Char Char9"/>
    <w:qFormat/>
    <w:uiPriority w:val="0"/>
    <w:rPr>
      <w:rFonts w:ascii="Times New Roman" w:hAnsi="Times New Roman" w:eastAsia="宋体" w:cs="Times New Roman"/>
      <w:b/>
      <w:kern w:val="2"/>
      <w:sz w:val="24"/>
      <w:szCs w:val="24"/>
    </w:rPr>
  </w:style>
  <w:style w:type="character" w:customStyle="1" w:styleId="327">
    <w:name w:val="图片 Char Char"/>
    <w:link w:val="328"/>
    <w:qFormat/>
    <w:uiPriority w:val="0"/>
    <w:rPr>
      <w:rFonts w:ascii="宋体" w:hAnsi="宋体" w:cs="宋体"/>
      <w:sz w:val="24"/>
    </w:rPr>
  </w:style>
  <w:style w:type="paragraph" w:customStyle="1" w:styleId="328">
    <w:name w:val="图片"/>
    <w:basedOn w:val="1"/>
    <w:link w:val="327"/>
    <w:qFormat/>
    <w:uiPriority w:val="0"/>
    <w:pPr>
      <w:spacing w:line="360" w:lineRule="auto"/>
      <w:jc w:val="center"/>
    </w:pPr>
    <w:rPr>
      <w:rFonts w:cs="Times New Roman"/>
      <w:szCs w:val="20"/>
    </w:rPr>
  </w:style>
  <w:style w:type="character" w:customStyle="1" w:styleId="329">
    <w:name w:val=" Char Char6"/>
    <w:uiPriority w:val="0"/>
    <w:rPr>
      <w:rFonts w:eastAsia="宋体"/>
      <w:kern w:val="2"/>
      <w:sz w:val="18"/>
      <w:szCs w:val="18"/>
      <w:lang w:val="en-US" w:eastAsia="zh-CN" w:bidi="ar-SA"/>
    </w:rPr>
  </w:style>
  <w:style w:type="character" w:customStyle="1" w:styleId="330">
    <w:name w:val="ant-form-item-children1"/>
    <w:uiPriority w:val="0"/>
  </w:style>
  <w:style w:type="character" w:customStyle="1" w:styleId="331">
    <w:name w:val="正文首行缩进 Char1"/>
    <w:qFormat/>
    <w:uiPriority w:val="99"/>
    <w:rPr>
      <w:rFonts w:ascii="宋体" w:hAnsi="宋体" w:eastAsia="宋体" w:cs="Times New Roman"/>
      <w:sz w:val="24"/>
      <w:szCs w:val="24"/>
    </w:rPr>
  </w:style>
  <w:style w:type="character" w:customStyle="1" w:styleId="332">
    <w:name w:val="宇视1 Char"/>
    <w:link w:val="333"/>
    <w:uiPriority w:val="0"/>
    <w:rPr>
      <w:rFonts w:ascii="Arial" w:hAnsi="Arial"/>
      <w:b/>
      <w:bCs/>
      <w:kern w:val="44"/>
      <w:sz w:val="32"/>
      <w:szCs w:val="24"/>
    </w:rPr>
  </w:style>
  <w:style w:type="paragraph" w:customStyle="1" w:styleId="333">
    <w:name w:val="宇视1"/>
    <w:basedOn w:val="163"/>
    <w:link w:val="332"/>
    <w:qFormat/>
    <w:uiPriority w:val="0"/>
    <w:pPr>
      <w:spacing w:before="624" w:after="0"/>
    </w:pPr>
  </w:style>
  <w:style w:type="character" w:customStyle="1" w:styleId="334">
    <w:name w:val="日期 Char1"/>
    <w:qFormat/>
    <w:uiPriority w:val="99"/>
    <w:rPr>
      <w:rFonts w:hint="eastAsia" w:ascii="宋体" w:hAnsi="宋体" w:eastAsia="宋体" w:cs="宋体"/>
      <w:kern w:val="2"/>
      <w:sz w:val="24"/>
      <w:szCs w:val="24"/>
    </w:rPr>
  </w:style>
  <w:style w:type="character" w:customStyle="1" w:styleId="335">
    <w:name w:val="正文（首行缩进 2 字符） Char Char"/>
    <w:link w:val="336"/>
    <w:qFormat/>
    <w:uiPriority w:val="0"/>
    <w:rPr>
      <w:szCs w:val="28"/>
    </w:rPr>
  </w:style>
  <w:style w:type="paragraph" w:customStyle="1" w:styleId="336">
    <w:name w:val="正文（首行缩进 2 字符）"/>
    <w:basedOn w:val="281"/>
    <w:link w:val="335"/>
    <w:qFormat/>
    <w:uiPriority w:val="0"/>
    <w:pPr>
      <w:snapToGrid w:val="0"/>
      <w:spacing w:line="300" w:lineRule="auto"/>
      <w:ind w:firstLine="480"/>
      <w:jc w:val="center"/>
    </w:pPr>
    <w:rPr>
      <w:rFonts w:ascii="Times New Roman" w:hAnsi="Times New Roman"/>
      <w:szCs w:val="28"/>
    </w:rPr>
  </w:style>
  <w:style w:type="character" w:customStyle="1" w:styleId="337">
    <w:name w:val="正文1 Char Char"/>
    <w:link w:val="338"/>
    <w:qFormat/>
    <w:uiPriority w:val="0"/>
    <w:rPr>
      <w:rFonts w:ascii="Calibri" w:hAnsi="Calibri"/>
      <w:sz w:val="21"/>
      <w:szCs w:val="22"/>
    </w:rPr>
  </w:style>
  <w:style w:type="paragraph" w:customStyle="1" w:styleId="338">
    <w:name w:val="正文1 Char"/>
    <w:basedOn w:val="1"/>
    <w:link w:val="337"/>
    <w:qFormat/>
    <w:uiPriority w:val="0"/>
    <w:pPr>
      <w:widowControl w:val="0"/>
      <w:spacing w:line="360" w:lineRule="auto"/>
      <w:ind w:firstLine="480"/>
      <w:jc w:val="both"/>
    </w:pPr>
    <w:rPr>
      <w:rFonts w:ascii="Calibri" w:hAnsi="Calibri" w:cs="Times New Roman"/>
      <w:sz w:val="21"/>
      <w:szCs w:val="22"/>
    </w:rPr>
  </w:style>
  <w:style w:type="character" w:customStyle="1" w:styleId="339">
    <w:name w:val="正文文本缩进 Char1"/>
    <w:qFormat/>
    <w:uiPriority w:val="0"/>
    <w:rPr>
      <w:rFonts w:hint="eastAsia" w:ascii="宋体" w:hAnsi="宋体" w:eastAsia="宋体" w:cs="Times New Roman"/>
      <w:kern w:val="2"/>
      <w:sz w:val="24"/>
      <w:szCs w:val="24"/>
      <w:lang w:val="en-US" w:eastAsia="zh-CN" w:bidi="ar-SA"/>
    </w:rPr>
  </w:style>
  <w:style w:type="character" w:customStyle="1" w:styleId="340">
    <w:name w:val="apple-style-span"/>
    <w:qFormat/>
    <w:uiPriority w:val="0"/>
    <w:rPr>
      <w:rFonts w:ascii="Times New Roman" w:hAnsi="Times New Roman" w:eastAsia="宋体" w:cs="Times New Roman"/>
    </w:rPr>
  </w:style>
  <w:style w:type="character" w:customStyle="1" w:styleId="341">
    <w:name w:val="正文标准 Char"/>
    <w:link w:val="342"/>
    <w:qFormat/>
    <w:uiPriority w:val="0"/>
    <w:rPr>
      <w:rFonts w:ascii="宋体" w:hAnsi="宋体"/>
      <w:sz w:val="28"/>
      <w:szCs w:val="22"/>
    </w:rPr>
  </w:style>
  <w:style w:type="paragraph" w:customStyle="1" w:styleId="342">
    <w:name w:val="正文标准"/>
    <w:basedOn w:val="1"/>
    <w:link w:val="341"/>
    <w:qFormat/>
    <w:uiPriority w:val="0"/>
    <w:pPr>
      <w:widowControl w:val="0"/>
      <w:spacing w:line="360" w:lineRule="auto"/>
      <w:ind w:firstLine="200" w:firstLineChars="200"/>
      <w:jc w:val="both"/>
    </w:pPr>
    <w:rPr>
      <w:rFonts w:cs="Times New Roman"/>
      <w:sz w:val="28"/>
      <w:szCs w:val="22"/>
    </w:rPr>
  </w:style>
  <w:style w:type="character" w:customStyle="1" w:styleId="343">
    <w:name w:val="正文文本 2 Char1"/>
    <w:qFormat/>
    <w:uiPriority w:val="0"/>
    <w:rPr>
      <w:rFonts w:hint="eastAsia" w:ascii="宋体" w:hAnsi="宋体" w:eastAsia="宋体" w:cs="宋体"/>
      <w:kern w:val="2"/>
      <w:sz w:val="24"/>
      <w:szCs w:val="24"/>
    </w:rPr>
  </w:style>
  <w:style w:type="character" w:customStyle="1" w:styleId="344">
    <w:name w:val="标题 Char1"/>
    <w:qFormat/>
    <w:uiPriority w:val="0"/>
    <w:rPr>
      <w:rFonts w:ascii="Cambria" w:hAnsi="Cambria" w:eastAsia="宋体" w:cs="Times New Roman"/>
      <w:b/>
      <w:bCs/>
      <w:sz w:val="32"/>
      <w:szCs w:val="32"/>
    </w:rPr>
  </w:style>
  <w:style w:type="character" w:customStyle="1" w:styleId="345">
    <w:name w:val="sub_title s0"/>
    <w:basedOn w:val="62"/>
    <w:uiPriority w:val="0"/>
  </w:style>
  <w:style w:type="character" w:customStyle="1" w:styleId="346">
    <w:name w:val="表格文字图表文字 Char Char"/>
    <w:link w:val="347"/>
    <w:qFormat/>
    <w:uiPriority w:val="0"/>
  </w:style>
  <w:style w:type="paragraph" w:customStyle="1" w:styleId="347">
    <w:name w:val="表格文字图表文字"/>
    <w:basedOn w:val="1"/>
    <w:link w:val="346"/>
    <w:qFormat/>
    <w:uiPriority w:val="0"/>
    <w:pPr>
      <w:widowControl w:val="0"/>
      <w:snapToGrid w:val="0"/>
      <w:jc w:val="center"/>
    </w:pPr>
    <w:rPr>
      <w:rFonts w:ascii="Times New Roman" w:hAnsi="Times New Roman" w:cs="Times New Roman"/>
      <w:sz w:val="20"/>
      <w:szCs w:val="20"/>
    </w:rPr>
  </w:style>
  <w:style w:type="character" w:customStyle="1" w:styleId="348">
    <w:name w:val="font11"/>
    <w:qFormat/>
    <w:uiPriority w:val="0"/>
    <w:rPr>
      <w:rFonts w:hint="default" w:ascii="Arial" w:hAnsi="Arial" w:eastAsia="宋体" w:cs="Arial"/>
      <w:color w:val="000000"/>
      <w:sz w:val="22"/>
      <w:szCs w:val="22"/>
      <w:u w:val="none"/>
    </w:rPr>
  </w:style>
  <w:style w:type="character" w:customStyle="1" w:styleId="349">
    <w:name w:val="方案正文 Char"/>
    <w:qFormat/>
    <w:uiPriority w:val="0"/>
    <w:rPr>
      <w:rFonts w:ascii="宋体" w:hAnsi="宋体" w:eastAsia="宋体" w:cs="Times New Roman"/>
      <w:color w:val="000000"/>
    </w:rPr>
  </w:style>
  <w:style w:type="character" w:customStyle="1" w:styleId="350">
    <w:name w:val="汇视源正文 Char"/>
    <w:link w:val="351"/>
    <w:qFormat/>
    <w:uiPriority w:val="0"/>
    <w:rPr>
      <w:rFonts w:cs="宋体"/>
      <w:lang w:val="en-US" w:eastAsia="zh-CN" w:bidi="ar-SA"/>
    </w:rPr>
  </w:style>
  <w:style w:type="paragraph" w:customStyle="1" w:styleId="351">
    <w:name w:val="汇视源正文"/>
    <w:link w:val="350"/>
    <w:qFormat/>
    <w:uiPriority w:val="0"/>
    <w:pPr>
      <w:widowControl w:val="0"/>
      <w:spacing w:beforeLines="50" w:line="360" w:lineRule="auto"/>
      <w:ind w:firstLine="480" w:firstLineChars="200"/>
      <w:jc w:val="both"/>
    </w:pPr>
    <w:rPr>
      <w:rFonts w:cs="宋体"/>
      <w:lang w:val="en-US" w:eastAsia="zh-CN" w:bidi="ar-SA"/>
    </w:rPr>
  </w:style>
  <w:style w:type="character" w:customStyle="1" w:styleId="352">
    <w:name w:val="正文缩进 Char1"/>
    <w:qFormat/>
    <w:uiPriority w:val="0"/>
    <w:rPr>
      <w:rFonts w:ascii="Times New Roman" w:hAnsi="Times New Roman" w:eastAsia="宋体" w:cs="Times New Roman"/>
      <w:szCs w:val="24"/>
    </w:rPr>
  </w:style>
  <w:style w:type="character" w:customStyle="1" w:styleId="353">
    <w:name w:val="Header Char"/>
    <w:uiPriority w:val="0"/>
    <w:rPr>
      <w:rFonts w:ascii="Times New Roman" w:hAnsi="Times New Roman" w:eastAsia="宋体" w:cs="Times New Roman"/>
      <w:sz w:val="18"/>
      <w:szCs w:val="18"/>
    </w:rPr>
  </w:style>
  <w:style w:type="character" w:customStyle="1" w:styleId="354">
    <w:name w:val="正文（绿盟科技） Char Char"/>
    <w:link w:val="355"/>
    <w:qFormat/>
    <w:uiPriority w:val="0"/>
    <w:rPr>
      <w:rFonts w:ascii="Arial" w:hAnsi="Arial"/>
      <w:sz w:val="21"/>
      <w:szCs w:val="21"/>
      <w:lang w:val="en-US" w:eastAsia="zh-CN" w:bidi="ar-SA"/>
    </w:rPr>
  </w:style>
  <w:style w:type="paragraph" w:customStyle="1" w:styleId="355">
    <w:name w:val="正文（绿盟科技）"/>
    <w:link w:val="354"/>
    <w:qFormat/>
    <w:uiPriority w:val="0"/>
    <w:pPr>
      <w:spacing w:line="300" w:lineRule="auto"/>
    </w:pPr>
    <w:rPr>
      <w:rFonts w:ascii="Arial" w:hAnsi="Arial"/>
      <w:sz w:val="21"/>
      <w:szCs w:val="21"/>
      <w:lang w:val="en-US" w:eastAsia="zh-CN" w:bidi="ar-SA"/>
    </w:rPr>
  </w:style>
  <w:style w:type="character" w:customStyle="1" w:styleId="356">
    <w:name w:val="++标题2 Char"/>
    <w:qFormat/>
    <w:uiPriority w:val="0"/>
    <w:rPr>
      <w:rFonts w:ascii="Times New Roman" w:hAnsi="Times New Roman" w:eastAsia="宋体" w:cs="Arial"/>
      <w:b/>
      <w:bCs/>
      <w:sz w:val="28"/>
      <w:szCs w:val="28"/>
      <w:lang w:val="en-US" w:eastAsia="zh-CN" w:bidi="ar-SA"/>
    </w:rPr>
  </w:style>
  <w:style w:type="character" w:customStyle="1" w:styleId="357">
    <w:name w:val="标准文本 Char"/>
    <w:link w:val="358"/>
    <w:qFormat/>
    <w:uiPriority w:val="0"/>
  </w:style>
  <w:style w:type="paragraph" w:customStyle="1" w:styleId="358">
    <w:name w:val="标准文本"/>
    <w:basedOn w:val="1"/>
    <w:link w:val="357"/>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359">
    <w:name w:val="font01"/>
    <w:qFormat/>
    <w:uiPriority w:val="0"/>
    <w:rPr>
      <w:rFonts w:hint="eastAsia" w:ascii="宋体" w:hAnsi="宋体" w:eastAsia="宋体" w:cs="宋体"/>
      <w:color w:val="000000"/>
      <w:sz w:val="21"/>
      <w:szCs w:val="21"/>
      <w:u w:val="none"/>
    </w:rPr>
  </w:style>
  <w:style w:type="character" w:customStyle="1" w:styleId="360">
    <w:name w:val="case31"/>
    <w:qFormat/>
    <w:uiPriority w:val="0"/>
    <w:rPr>
      <w:rFonts w:ascii="Times New Roman" w:hAnsi="Times New Roman" w:eastAsia="宋体" w:cs="Times New Roman"/>
      <w:spacing w:val="390"/>
      <w:sz w:val="21"/>
      <w:szCs w:val="21"/>
    </w:rPr>
  </w:style>
  <w:style w:type="paragraph" w:customStyle="1" w:styleId="361">
    <w:name w:val="p21"/>
    <w:basedOn w:val="1"/>
    <w:qFormat/>
    <w:uiPriority w:val="3"/>
    <w:pPr>
      <w:widowControl/>
      <w:spacing w:line="600" w:lineRule="atLeast"/>
      <w:ind w:firstLine="420"/>
    </w:pPr>
    <w:rPr>
      <w:rFonts w:hint="eastAsia" w:ascii="仿宋" w:hAnsi="仿宋" w:eastAsia="仿宋" w:cs="Arial Unicode MS"/>
      <w:kern w:val="0"/>
      <w:sz w:val="28"/>
      <w:szCs w:val="28"/>
    </w:rPr>
  </w:style>
  <w:style w:type="paragraph" w:customStyle="1" w:styleId="362">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363">
    <w:name w:val="Char Char5 Char"/>
    <w:basedOn w:val="1"/>
    <w:qFormat/>
    <w:uiPriority w:val="0"/>
    <w:pPr>
      <w:widowControl w:val="0"/>
      <w:jc w:val="both"/>
    </w:pPr>
    <w:rPr>
      <w:rFonts w:ascii="Times New Roman" w:hAnsi="Times New Roman" w:cs="Times New Roman"/>
      <w:kern w:val="2"/>
      <w:sz w:val="21"/>
      <w:szCs w:val="20"/>
    </w:rPr>
  </w:style>
  <w:style w:type="paragraph" w:customStyle="1" w:styleId="364">
    <w:name w:val="Char Char Char Char Char Char1 Char Char Char Char Char Char1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365">
    <w:name w:val="列表编号 51"/>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customStyle="1" w:styleId="366">
    <w:name w:val="节标题"/>
    <w:basedOn w:val="1"/>
    <w:next w:val="367"/>
    <w:qFormat/>
    <w:uiPriority w:val="0"/>
    <w:pPr>
      <w:spacing w:line="289" w:lineRule="atLeast"/>
      <w:jc w:val="center"/>
    </w:pPr>
    <w:rPr>
      <w:rFonts w:ascii="Times New Roman" w:hAnsi="Times New Roman" w:cs="Times New Roman"/>
      <w:color w:val="000000"/>
      <w:sz w:val="28"/>
      <w:szCs w:val="20"/>
      <w:u w:val="none" w:color="000000"/>
    </w:rPr>
  </w:style>
  <w:style w:type="paragraph" w:customStyle="1" w:styleId="367">
    <w:name w:val="小节标题"/>
    <w:basedOn w:val="1"/>
    <w:next w:val="1"/>
    <w:qFormat/>
    <w:uiPriority w:val="0"/>
    <w:pPr>
      <w:spacing w:before="175" w:after="102" w:line="351" w:lineRule="atLeast"/>
      <w:jc w:val="both"/>
    </w:pPr>
    <w:rPr>
      <w:rFonts w:ascii="Times New Roman" w:hAnsi="Times New Roman" w:eastAsia="黑体" w:cs="Times New Roman"/>
      <w:color w:val="000000"/>
      <w:sz w:val="21"/>
      <w:szCs w:val="20"/>
      <w:u w:val="none" w:color="000000"/>
    </w:rPr>
  </w:style>
  <w:style w:type="paragraph" w:customStyle="1" w:styleId="368">
    <w:name w:val="正文缩进1"/>
    <w:basedOn w:val="1"/>
    <w:qFormat/>
    <w:uiPriority w:val="0"/>
    <w:pPr>
      <w:widowControl w:val="0"/>
      <w:spacing w:line="360" w:lineRule="auto"/>
      <w:ind w:firstLine="454"/>
    </w:pPr>
    <w:rPr>
      <w:rFonts w:ascii="Times New Roman" w:hAnsi="Times New Roman" w:cs="Times New Roman"/>
      <w:kern w:val="2"/>
    </w:rPr>
  </w:style>
  <w:style w:type="paragraph" w:customStyle="1" w:styleId="369">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370">
    <w:name w:val="_Style 561"/>
    <w:basedOn w:val="19"/>
    <w:qFormat/>
    <w:uiPriority w:val="0"/>
    <w:pPr>
      <w:widowControl w:val="0"/>
      <w:shd w:val="clear" w:color="auto" w:fill="000080"/>
      <w:jc w:val="both"/>
    </w:pPr>
    <w:rPr>
      <w:rFonts w:ascii="Times New Roman" w:hAnsi="Times New Roman"/>
      <w:sz w:val="21"/>
      <w:szCs w:val="24"/>
    </w:rPr>
  </w:style>
  <w:style w:type="paragraph" w:customStyle="1" w:styleId="371">
    <w:name w:val="Char Char1 Char Char Char Char Char Char1"/>
    <w:basedOn w:val="1"/>
    <w:qFormat/>
    <w:uiPriority w:val="0"/>
    <w:pPr>
      <w:spacing w:after="160" w:line="240" w:lineRule="exact"/>
    </w:pPr>
    <w:rPr>
      <w:rFonts w:ascii="Verdana" w:hAnsi="Verdana" w:cs="Times New Roman"/>
      <w:szCs w:val="20"/>
      <w:lang w:eastAsia="en-US"/>
    </w:rPr>
  </w:style>
  <w:style w:type="paragraph" w:customStyle="1" w:styleId="372">
    <w:name w:val="Normal"/>
    <w:qFormat/>
    <w:uiPriority w:val="0"/>
    <w:pPr>
      <w:widowControl w:val="0"/>
      <w:jc w:val="both"/>
    </w:pPr>
    <w:rPr>
      <w:rFonts w:hint="eastAsia"/>
      <w:kern w:val="2"/>
      <w:sz w:val="21"/>
      <w:lang w:val="en-US" w:eastAsia="zh-CN" w:bidi="ar-SA"/>
    </w:rPr>
  </w:style>
  <w:style w:type="paragraph" w:customStyle="1" w:styleId="373">
    <w:name w:val=" Char"/>
    <w:basedOn w:val="1"/>
    <w:uiPriority w:val="0"/>
    <w:rPr>
      <w:rFonts w:ascii="仿宋_GB2312" w:eastAsia="仿宋_GB2312"/>
      <w:b/>
      <w:sz w:val="32"/>
      <w:szCs w:val="32"/>
    </w:rPr>
  </w:style>
  <w:style w:type="paragraph" w:customStyle="1" w:styleId="374">
    <w:name w:val="xl2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375">
    <w:name w:val="Char Char Char Char Char Char1 Char Char Char1 Char Char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376">
    <w:name w:val="样式 标题 3 + 行距: 1.5 倍行距"/>
    <w:basedOn w:val="5"/>
    <w:qFormat/>
    <w:uiPriority w:val="0"/>
    <w:pPr>
      <w:keepNext w:val="0"/>
      <w:keepLines w:val="0"/>
      <w:widowControl w:val="0"/>
      <w:tabs>
        <w:tab w:val="left" w:pos="432"/>
      </w:tabs>
      <w:adjustRightInd w:val="0"/>
      <w:snapToGrid w:val="0"/>
      <w:spacing w:before="0" w:after="0" w:line="360" w:lineRule="auto"/>
      <w:ind w:firstLine="200" w:firstLineChars="200"/>
      <w:jc w:val="both"/>
    </w:pPr>
    <w:rPr>
      <w:b w:val="0"/>
      <w:sz w:val="28"/>
      <w:szCs w:val="20"/>
      <w:lang w:val="zh-CN"/>
    </w:rPr>
  </w:style>
  <w:style w:type="paragraph" w:customStyle="1" w:styleId="377">
    <w:name w:val="Table Paragraph"/>
    <w:basedOn w:val="1"/>
    <w:qFormat/>
    <w:uiPriority w:val="1"/>
    <w:pPr>
      <w:widowControl w:val="0"/>
    </w:pPr>
    <w:rPr>
      <w:rFonts w:ascii="Calibri" w:hAnsi="Calibri" w:eastAsia="宋体" w:cs="Times New Roman"/>
      <w:sz w:val="22"/>
      <w:szCs w:val="22"/>
      <w:lang w:eastAsia="en-US"/>
    </w:rPr>
  </w:style>
  <w:style w:type="paragraph" w:customStyle="1" w:styleId="378">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379">
    <w:name w:val="xl2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80">
    <w:name w:val="样式 加粗 居中"/>
    <w:basedOn w:val="1"/>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381">
    <w:name w:val="List Paragraph"/>
    <w:basedOn w:val="1"/>
    <w:uiPriority w:val="0"/>
    <w:pPr>
      <w:ind w:firstLine="420" w:firstLineChars="200"/>
    </w:pPr>
    <w:rPr>
      <w:rFonts w:cs="Arial"/>
    </w:rPr>
  </w:style>
  <w:style w:type="paragraph" w:customStyle="1" w:styleId="382">
    <w:name w:val="xl2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20"/>
      <w:szCs w:val="20"/>
    </w:rPr>
  </w:style>
  <w:style w:type="paragraph" w:customStyle="1" w:styleId="383">
    <w:name w:val="文档结构图1"/>
    <w:basedOn w:val="1"/>
    <w:qFormat/>
    <w:uiPriority w:val="0"/>
    <w:pPr>
      <w:spacing w:line="360" w:lineRule="auto"/>
      <w:ind w:firstLine="200" w:firstLineChars="200"/>
    </w:pPr>
    <w:rPr>
      <w:rFonts w:hAnsi="Times New Roman" w:cs="Times New Roman"/>
      <w:kern w:val="2"/>
      <w:sz w:val="18"/>
      <w:szCs w:val="18"/>
    </w:rPr>
  </w:style>
  <w:style w:type="paragraph" w:customStyle="1" w:styleId="384">
    <w:name w:val="Body Text 2"/>
    <w:basedOn w:val="1"/>
    <w:uiPriority w:val="0"/>
    <w:pPr>
      <w:tabs>
        <w:tab w:val="left" w:pos="1260"/>
        <w:tab w:val="left" w:pos="2160"/>
        <w:tab w:val="left" w:pos="7920"/>
      </w:tabs>
      <w:overflowPunct w:val="0"/>
      <w:autoSpaceDE w:val="0"/>
      <w:autoSpaceDN w:val="0"/>
      <w:adjustRightInd w:val="0"/>
      <w:ind w:left="720"/>
      <w:textAlignment w:val="baseline"/>
    </w:pPr>
    <w:rPr>
      <w:kern w:val="0"/>
      <w:sz w:val="24"/>
      <w:szCs w:val="20"/>
    </w:rPr>
  </w:style>
  <w:style w:type="paragraph" w:customStyle="1" w:styleId="385">
    <w:name w:val="表内文字"/>
    <w:basedOn w:val="1"/>
    <w:qFormat/>
    <w:uiPriority w:val="0"/>
    <w:pPr>
      <w:spacing w:line="500" w:lineRule="atLeast"/>
      <w:jc w:val="center"/>
    </w:pPr>
    <w:rPr>
      <w:rFonts w:ascii="Arial" w:hAnsi="Arial" w:eastAsia="楷体_GB2312" w:cs="Arial"/>
      <w:sz w:val="28"/>
    </w:rPr>
  </w:style>
  <w:style w:type="paragraph" w:customStyle="1" w:styleId="386">
    <w:name w:val="ul"/>
    <w:basedOn w:val="1"/>
    <w:qFormat/>
    <w:uiPriority w:val="0"/>
    <w:pPr>
      <w:numPr>
        <w:ilvl w:val="0"/>
        <w:numId w:val="4"/>
      </w:numPr>
      <w:spacing w:line="360" w:lineRule="auto"/>
      <w:ind w:left="0"/>
      <w:jc w:val="both"/>
    </w:pPr>
    <w:rPr>
      <w:rFonts w:ascii="Times New Roman" w:hAnsi="Times New Roman" w:cs="Times New Roman"/>
    </w:rPr>
  </w:style>
  <w:style w:type="paragraph" w:customStyle="1" w:styleId="387">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388">
    <w:name w:val="font14"/>
    <w:basedOn w:val="1"/>
    <w:qFormat/>
    <w:uiPriority w:val="0"/>
    <w:pPr>
      <w:spacing w:before="100" w:beforeAutospacing="1" w:after="100" w:afterAutospacing="1"/>
    </w:pPr>
    <w:rPr>
      <w:rFonts w:hAnsi="Times New Roman" w:cs="Times New Roman"/>
      <w:sz w:val="20"/>
      <w:szCs w:val="20"/>
    </w:rPr>
  </w:style>
  <w:style w:type="paragraph" w:customStyle="1" w:styleId="389">
    <w:name w:val="Char Char Char11"/>
    <w:basedOn w:val="1"/>
    <w:qFormat/>
    <w:uiPriority w:val="0"/>
    <w:pPr>
      <w:widowControl w:val="0"/>
      <w:jc w:val="both"/>
    </w:pPr>
    <w:rPr>
      <w:rFonts w:ascii="Times New Roman" w:hAnsi="Times New Roman" w:cs="Times New Roman"/>
      <w:kern w:val="2"/>
      <w:sz w:val="21"/>
    </w:rPr>
  </w:style>
  <w:style w:type="paragraph" w:customStyle="1" w:styleId="390">
    <w:name w:val="0"/>
    <w:basedOn w:val="1"/>
    <w:qFormat/>
    <w:uiPriority w:val="0"/>
    <w:pPr>
      <w:snapToGrid w:val="0"/>
      <w:spacing w:line="360" w:lineRule="auto"/>
      <w:ind w:hanging="1" w:firstLineChars="200"/>
      <w:jc w:val="both"/>
    </w:pPr>
    <w:rPr>
      <w:rFonts w:ascii="Times New Roman" w:hAnsi="Times New Roman" w:cs="Times New Roman"/>
      <w:sz w:val="21"/>
      <w:szCs w:val="21"/>
    </w:rPr>
  </w:style>
  <w:style w:type="paragraph" w:customStyle="1" w:styleId="391">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rPr>
  </w:style>
  <w:style w:type="paragraph" w:customStyle="1" w:styleId="392">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393">
    <w:name w:val="正文首行缩进1"/>
    <w:basedOn w:val="24"/>
    <w:qFormat/>
    <w:uiPriority w:val="0"/>
    <w:pPr>
      <w:spacing w:after="120" w:line="360" w:lineRule="auto"/>
      <w:ind w:firstLine="420" w:firstLineChars="100"/>
    </w:pPr>
    <w:rPr>
      <w:rFonts w:ascii="宋体" w:hAnsi="宋体" w:cs="宋体"/>
      <w:bCs w:val="0"/>
      <w:sz w:val="22"/>
    </w:rPr>
  </w:style>
  <w:style w:type="paragraph" w:customStyle="1" w:styleId="394">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color w:val="FF0000"/>
      <w:sz w:val="20"/>
      <w:szCs w:val="20"/>
    </w:rPr>
  </w:style>
  <w:style w:type="paragraph" w:customStyle="1" w:styleId="395">
    <w:name w:val="xl11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396">
    <w:name w:val="样式 四号 行距: 1.5 倍行距"/>
    <w:basedOn w:val="1"/>
    <w:qFormat/>
    <w:uiPriority w:val="0"/>
    <w:pPr>
      <w:widowControl w:val="0"/>
      <w:spacing w:line="312" w:lineRule="auto"/>
      <w:ind w:firstLine="202" w:firstLineChars="202"/>
      <w:jc w:val="both"/>
    </w:pPr>
    <w:rPr>
      <w:rFonts w:ascii="Times New Roman" w:hAnsi="Times New Roman" w:cs="Times New Roman"/>
      <w:kern w:val="2"/>
      <w:szCs w:val="20"/>
    </w:rPr>
  </w:style>
  <w:style w:type="paragraph" w:customStyle="1" w:styleId="397">
    <w:name w:val="Char Char Char Char Char Char1 Char Char Char1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398">
    <w:name w:val="Fließtext"/>
    <w:basedOn w:val="1"/>
    <w:qFormat/>
    <w:uiPriority w:val="0"/>
    <w:pPr>
      <w:widowControl w:val="0"/>
      <w:overflowPunct w:val="0"/>
      <w:autoSpaceDE w:val="0"/>
      <w:autoSpaceDN w:val="0"/>
      <w:adjustRightInd w:val="0"/>
      <w:jc w:val="both"/>
      <w:textAlignment w:val="baseline"/>
    </w:pPr>
    <w:rPr>
      <w:rFonts w:ascii="Times New Roman" w:hAnsi="Times New Roman" w:cs="Times New Roman"/>
      <w:kern w:val="28"/>
      <w:sz w:val="21"/>
      <w:szCs w:val="20"/>
    </w:rPr>
  </w:style>
  <w:style w:type="paragraph" w:customStyle="1" w:styleId="399">
    <w:name w:val="xl2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00">
    <w:name w:val="Char11"/>
    <w:basedOn w:val="1"/>
    <w:qFormat/>
    <w:uiPriority w:val="0"/>
    <w:pPr>
      <w:widowControl w:val="0"/>
      <w:jc w:val="both"/>
    </w:pPr>
    <w:rPr>
      <w:rFonts w:ascii="Times New Roman" w:hAnsi="Times New Roman" w:cs="Times New Roman"/>
      <w:b/>
      <w:kern w:val="2"/>
      <w:sz w:val="32"/>
      <w:szCs w:val="32"/>
    </w:rPr>
  </w:style>
  <w:style w:type="paragraph" w:customStyle="1" w:styleId="401">
    <w:name w:val="Char Char8 Char Char Char Char"/>
    <w:basedOn w:val="1"/>
    <w:qFormat/>
    <w:uiPriority w:val="0"/>
    <w:pPr>
      <w:widowControl w:val="0"/>
      <w:jc w:val="both"/>
    </w:pPr>
    <w:rPr>
      <w:rFonts w:ascii="Times New Roman" w:hAnsi="Times New Roman" w:cs="Times New Roman"/>
      <w:b/>
      <w:bCs/>
      <w:color w:val="000000"/>
      <w:sz w:val="21"/>
      <w:szCs w:val="21"/>
    </w:rPr>
  </w:style>
  <w:style w:type="paragraph" w:customStyle="1" w:styleId="402">
    <w:name w:val="2ji"/>
    <w:basedOn w:val="4"/>
    <w:qFormat/>
    <w:uiPriority w:val="0"/>
    <w:pPr>
      <w:widowControl w:val="0"/>
      <w:tabs>
        <w:tab w:val="left" w:pos="432"/>
      </w:tabs>
      <w:adjustRightInd w:val="0"/>
      <w:snapToGrid w:val="0"/>
      <w:spacing w:before="0" w:after="0" w:line="360" w:lineRule="auto"/>
      <w:jc w:val="both"/>
    </w:pPr>
    <w:rPr>
      <w:rFonts w:ascii="Calibri" w:hAnsi="Calibri" w:eastAsia="宋体"/>
      <w:b w:val="0"/>
      <w:kern w:val="0"/>
      <w:sz w:val="21"/>
      <w:szCs w:val="21"/>
      <w:lang w:val="zh-CN"/>
    </w:rPr>
  </w:style>
  <w:style w:type="paragraph" w:customStyle="1" w:styleId="403">
    <w:name w:val="xl68"/>
    <w:basedOn w:val="1"/>
    <w:qFormat/>
    <w:uiPriority w:val="0"/>
    <w:pPr>
      <w:spacing w:before="100" w:beforeAutospacing="1" w:after="100" w:afterAutospacing="1"/>
      <w:textAlignment w:val="center"/>
    </w:pPr>
    <w:rPr>
      <w:rFonts w:ascii="仿宋" w:hAnsi="仿宋" w:eastAsia="仿宋" w:cs="Times New Roman"/>
    </w:rPr>
  </w:style>
  <w:style w:type="paragraph" w:customStyle="1" w:styleId="404">
    <w:name w:val="部分1"/>
    <w:basedOn w:val="1"/>
    <w:qFormat/>
    <w:uiPriority w:val="0"/>
    <w:pPr>
      <w:keepNext/>
      <w:pageBreakBefore/>
      <w:widowControl w:val="0"/>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405">
    <w:name w:val="正文文本 31"/>
    <w:basedOn w:val="1"/>
    <w:qFormat/>
    <w:uiPriority w:val="0"/>
    <w:pPr>
      <w:widowControl w:val="0"/>
      <w:snapToGrid w:val="0"/>
      <w:spacing w:after="120" w:line="360" w:lineRule="auto"/>
      <w:jc w:val="center"/>
    </w:pPr>
    <w:rPr>
      <w:rFonts w:ascii="Times New Roman" w:hAnsi="Times New Roman" w:cs="Times New Roman"/>
      <w:sz w:val="16"/>
      <w:szCs w:val="16"/>
    </w:rPr>
  </w:style>
  <w:style w:type="paragraph" w:customStyle="1" w:styleId="406">
    <w:name w:val="++标题3"/>
    <w:basedOn w:val="5"/>
    <w:qFormat/>
    <w:uiPriority w:val="0"/>
    <w:pPr>
      <w:keepLines w:val="0"/>
      <w:widowControl w:val="0"/>
      <w:tabs>
        <w:tab w:val="left" w:pos="432"/>
      </w:tabs>
      <w:spacing w:before="0" w:after="0" w:line="360" w:lineRule="auto"/>
      <w:jc w:val="both"/>
    </w:pPr>
    <w:rPr>
      <w:rFonts w:ascii="宋体" w:hAnsi="宋体" w:cs="Arial"/>
      <w:b w:val="0"/>
      <w:color w:val="000000"/>
      <w:kern w:val="0"/>
      <w:sz w:val="24"/>
      <w:szCs w:val="24"/>
    </w:rPr>
  </w:style>
  <w:style w:type="paragraph" w:customStyle="1" w:styleId="407">
    <w:name w:val="xl2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0"/>
      <w:szCs w:val="20"/>
    </w:rPr>
  </w:style>
  <w:style w:type="paragraph" w:customStyle="1" w:styleId="408">
    <w:name w:val="四号 居中"/>
    <w:basedOn w:val="1"/>
    <w:qFormat/>
    <w:uiPriority w:val="0"/>
    <w:pPr>
      <w:widowControl w:val="0"/>
      <w:snapToGrid w:val="0"/>
      <w:spacing w:beforeLines="50" w:line="360" w:lineRule="auto"/>
      <w:jc w:val="center"/>
    </w:pPr>
    <w:rPr>
      <w:rFonts w:ascii="黑体" w:hAnsi="Calibri" w:eastAsia="黑体" w:cs="Times New Roman"/>
      <w:b/>
      <w:spacing w:val="1"/>
      <w:sz w:val="28"/>
      <w:szCs w:val="20"/>
    </w:rPr>
  </w:style>
  <w:style w:type="paragraph" w:customStyle="1" w:styleId="409">
    <w:name w:val="修订1"/>
    <w:qFormat/>
    <w:uiPriority w:val="0"/>
    <w:rPr>
      <w:kern w:val="2"/>
      <w:sz w:val="21"/>
      <w:szCs w:val="24"/>
      <w:lang w:val="en-US" w:eastAsia="zh-CN" w:bidi="ar-SA"/>
    </w:rPr>
  </w:style>
  <w:style w:type="paragraph" w:customStyle="1" w:styleId="410">
    <w:name w:val="XHH标题5"/>
    <w:basedOn w:val="1"/>
    <w:next w:val="189"/>
    <w:qFormat/>
    <w:uiPriority w:val="0"/>
    <w:pPr>
      <w:widowControl w:val="0"/>
      <w:spacing w:before="120" w:after="120" w:line="360" w:lineRule="auto"/>
      <w:ind w:left="2551" w:hanging="850"/>
      <w:outlineLvl w:val="4"/>
    </w:pPr>
    <w:rPr>
      <w:rFonts w:hAnsi="黑体"/>
      <w:b/>
      <w:kern w:val="2"/>
      <w:szCs w:val="28"/>
    </w:rPr>
  </w:style>
  <w:style w:type="paragraph" w:customStyle="1" w:styleId="411">
    <w:name w:val="批注主题1"/>
    <w:basedOn w:val="21"/>
    <w:next w:val="21"/>
    <w:qFormat/>
    <w:uiPriority w:val="0"/>
    <w:pPr>
      <w:spacing w:line="360" w:lineRule="auto"/>
      <w:ind w:firstLine="200" w:firstLineChars="200"/>
    </w:pPr>
    <w:rPr>
      <w:b/>
      <w:bCs/>
      <w:szCs w:val="21"/>
    </w:rPr>
  </w:style>
  <w:style w:type="paragraph" w:customStyle="1" w:styleId="412">
    <w:name w:val="Tabelle Wartung"/>
    <w:qFormat/>
    <w:uiPriority w:val="0"/>
    <w:pPr>
      <w:tabs>
        <w:tab w:val="left" w:pos="4536"/>
      </w:tabs>
      <w:spacing w:before="120"/>
      <w:ind w:left="4536" w:hanging="3969"/>
    </w:pPr>
    <w:rPr>
      <w:rFonts w:ascii="Helvetica" w:hAnsi="Helvetica"/>
      <w:sz w:val="22"/>
      <w:lang w:val="de-DE" w:eastAsia="zh-CN" w:bidi="ar-SA"/>
    </w:rPr>
  </w:style>
  <w:style w:type="paragraph" w:customStyle="1" w:styleId="413">
    <w:name w:val="样式 左侧:  1 厘米"/>
    <w:basedOn w:val="1"/>
    <w:uiPriority w:val="0"/>
    <w:pPr>
      <w:spacing w:line="360" w:lineRule="auto"/>
      <w:ind w:left="567"/>
    </w:pPr>
    <w:rPr>
      <w:rFonts w:cs="宋体"/>
      <w:color w:val="000000"/>
      <w:sz w:val="24"/>
    </w:rPr>
  </w:style>
  <w:style w:type="paragraph" w:customStyle="1" w:styleId="414">
    <w:name w:val="xl2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15">
    <w:name w:val="索引 11"/>
    <w:basedOn w:val="1"/>
    <w:next w:val="1"/>
    <w:qFormat/>
    <w:uiPriority w:val="0"/>
    <w:pPr>
      <w:widowControl w:val="0"/>
      <w:jc w:val="both"/>
    </w:pPr>
    <w:rPr>
      <w:rFonts w:ascii="Times New Roman" w:hAnsi="Times New Roman" w:cs="Times New Roman"/>
      <w:kern w:val="2"/>
      <w:sz w:val="21"/>
      <w:szCs w:val="21"/>
    </w:rPr>
  </w:style>
  <w:style w:type="paragraph" w:customStyle="1" w:styleId="416">
    <w:name w:val="招标文件》"/>
    <w:basedOn w:val="1"/>
    <w:qFormat/>
    <w:uiPriority w:val="0"/>
    <w:pPr>
      <w:tabs>
        <w:tab w:val="left" w:pos="560"/>
      </w:tabs>
      <w:spacing w:before="120" w:after="120" w:line="300" w:lineRule="auto"/>
      <w:ind w:left="420" w:hanging="420"/>
    </w:pPr>
    <w:rPr>
      <w:rFonts w:ascii="Calibri" w:hAnsi="Times New Roman" w:cs="Times New Roman"/>
      <w:spacing w:val="10"/>
      <w:w w:val="95"/>
      <w:sz w:val="21"/>
      <w:szCs w:val="20"/>
    </w:rPr>
  </w:style>
  <w:style w:type="paragraph" w:customStyle="1" w:styleId="417">
    <w:name w:val="xl2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418">
    <w:name w:val="BodyText1I2"/>
    <w:basedOn w:val="1"/>
    <w:qFormat/>
    <w:uiPriority w:val="0"/>
    <w:pPr>
      <w:widowControl w:val="0"/>
      <w:spacing w:after="120"/>
      <w:ind w:left="420" w:leftChars="200" w:firstLine="420" w:firstLineChars="200"/>
      <w:jc w:val="both"/>
      <w:textAlignment w:val="baseline"/>
    </w:pPr>
    <w:rPr>
      <w:rFonts w:ascii="Times New Roman" w:hAnsi="Times New Roman" w:cs="Times New Roman"/>
      <w:color w:val="000000"/>
      <w:kern w:val="2"/>
      <w:sz w:val="21"/>
    </w:rPr>
  </w:style>
  <w:style w:type="paragraph" w:customStyle="1" w:styleId="419">
    <w:name w:val="正文文本缩进 31"/>
    <w:basedOn w:val="1"/>
    <w:qFormat/>
    <w:uiPriority w:val="0"/>
    <w:pPr>
      <w:widowControl w:val="0"/>
      <w:autoSpaceDE w:val="0"/>
      <w:autoSpaceDN w:val="0"/>
      <w:adjustRightInd w:val="0"/>
      <w:spacing w:before="120" w:line="22" w:lineRule="atLeast"/>
      <w:ind w:left="720" w:firstLine="480"/>
    </w:pPr>
    <w:rPr>
      <w:rFonts w:ascii="Calibri" w:hAnsi="Times New Roman" w:cs="Times New Roman"/>
      <w:sz w:val="21"/>
      <w:szCs w:val="20"/>
    </w:rPr>
  </w:style>
  <w:style w:type="paragraph" w:customStyle="1" w:styleId="420">
    <w:name w:val="正文1"/>
    <w:basedOn w:val="1"/>
    <w:qFormat/>
    <w:uiPriority w:val="0"/>
    <w:pPr>
      <w:widowControl w:val="0"/>
      <w:adjustRightInd w:val="0"/>
      <w:spacing w:line="360" w:lineRule="atLeast"/>
      <w:textAlignment w:val="baseline"/>
    </w:pPr>
    <w:rPr>
      <w:rFonts w:hAnsi="Times New Roman" w:cs="Times New Roman"/>
      <w:color w:val="000000"/>
      <w:szCs w:val="20"/>
    </w:rPr>
  </w:style>
  <w:style w:type="paragraph" w:customStyle="1" w:styleId="421">
    <w:name w:val="操作ステップ"/>
    <w:basedOn w:val="1"/>
    <w:next w:val="422"/>
    <w:qFormat/>
    <w:uiPriority w:val="0"/>
    <w:pPr>
      <w:widowControl w:val="0"/>
      <w:tabs>
        <w:tab w:val="left" w:pos="1984"/>
      </w:tabs>
      <w:spacing w:line="340" w:lineRule="exact"/>
      <w:ind w:left="1984" w:right="-62" w:hanging="283"/>
      <w:outlineLvl w:val="7"/>
    </w:pPr>
    <w:rPr>
      <w:rFonts w:ascii="Century" w:hAnsi="Century" w:cs="Times New Roman"/>
      <w:color w:val="000000"/>
      <w:kern w:val="2"/>
      <w:sz w:val="20"/>
    </w:rPr>
  </w:style>
  <w:style w:type="paragraph" w:customStyle="1" w:styleId="422">
    <w:name w:val="操作ステップ説明"/>
    <w:basedOn w:val="1"/>
    <w:qFormat/>
    <w:uiPriority w:val="0"/>
    <w:pPr>
      <w:spacing w:line="340" w:lineRule="exact"/>
      <w:ind w:left="1559" w:right="-57"/>
    </w:pPr>
    <w:rPr>
      <w:rFonts w:ascii="Century" w:hAnsi="Century" w:cs="Times New Roman"/>
      <w:kern w:val="2"/>
      <w:sz w:val="20"/>
    </w:rPr>
  </w:style>
  <w:style w:type="paragraph" w:customStyle="1" w:styleId="423">
    <w:name w:val="xl4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Times New Roman" w:hAnsi="Times New Roman" w:eastAsia="Arial Unicode MS" w:cs="Times New Roman"/>
    </w:rPr>
  </w:style>
  <w:style w:type="paragraph" w:customStyle="1" w:styleId="424">
    <w:name w:val="列出段落2"/>
    <w:basedOn w:val="1"/>
    <w:qFormat/>
    <w:uiPriority w:val="0"/>
    <w:pPr>
      <w:widowControl w:val="0"/>
      <w:ind w:firstLine="420" w:firstLineChars="200"/>
      <w:jc w:val="both"/>
    </w:pPr>
    <w:rPr>
      <w:rFonts w:ascii="Calibri" w:hAnsi="Calibri" w:cs="Times New Roman"/>
      <w:kern w:val="2"/>
      <w:sz w:val="21"/>
      <w:szCs w:val="21"/>
    </w:rPr>
  </w:style>
  <w:style w:type="paragraph" w:customStyle="1" w:styleId="425">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pPr>
    <w:rPr>
      <w:rFonts w:ascii="Courier New" w:hAnsi="Courier New" w:cs="Courier New"/>
      <w:kern w:val="2"/>
      <w:sz w:val="20"/>
      <w:szCs w:val="20"/>
    </w:rPr>
  </w:style>
  <w:style w:type="paragraph" w:customStyle="1" w:styleId="426">
    <w:name w:val="标题3def"/>
    <w:basedOn w:val="5"/>
    <w:next w:val="1"/>
    <w:qFormat/>
    <w:uiPriority w:val="0"/>
    <w:pPr>
      <w:widowControl w:val="0"/>
      <w:tabs>
        <w:tab w:val="left" w:pos="432"/>
        <w:tab w:val="left" w:pos="1200"/>
      </w:tabs>
      <w:adjustRightInd w:val="0"/>
      <w:snapToGrid w:val="0"/>
      <w:spacing w:before="80" w:after="160" w:line="400" w:lineRule="exact"/>
      <w:jc w:val="both"/>
    </w:pPr>
    <w:rPr>
      <w:rFonts w:ascii="仿宋_GB2312" w:hAnsi="宋体" w:eastAsia="仿宋_GB2312"/>
      <w:bCs w:val="0"/>
      <w:sz w:val="24"/>
      <w:szCs w:val="20"/>
    </w:rPr>
  </w:style>
  <w:style w:type="paragraph" w:customStyle="1" w:styleId="427">
    <w:name w:val="5"/>
    <w:basedOn w:val="1"/>
    <w:next w:val="34"/>
    <w:qFormat/>
    <w:uiPriority w:val="0"/>
    <w:pPr>
      <w:widowControl w:val="0"/>
      <w:snapToGrid w:val="0"/>
      <w:jc w:val="both"/>
    </w:pPr>
    <w:rPr>
      <w:rFonts w:hAnsi="Courier New" w:cs="Times New Roman"/>
      <w:kern w:val="2"/>
      <w:sz w:val="21"/>
      <w:szCs w:val="20"/>
    </w:rPr>
  </w:style>
  <w:style w:type="paragraph" w:customStyle="1" w:styleId="428">
    <w:name w:val="xl2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29">
    <w:name w:val="正文【标】"/>
    <w:basedOn w:val="1"/>
    <w:next w:val="1"/>
    <w:qFormat/>
    <w:uiPriority w:val="0"/>
    <w:pPr>
      <w:ind w:firstLine="480" w:firstLineChars="200"/>
    </w:pPr>
    <w:rPr>
      <w:szCs w:val="21"/>
    </w:rPr>
  </w:style>
  <w:style w:type="paragraph" w:customStyle="1" w:styleId="430">
    <w:name w:val="页脚页码（绿盟科技）"/>
    <w:basedOn w:val="42"/>
    <w:qFormat/>
    <w:uiPriority w:val="0"/>
    <w:pPr>
      <w:widowControl w:val="0"/>
      <w:autoSpaceDE w:val="0"/>
      <w:autoSpaceDN w:val="0"/>
      <w:adjustRightInd w:val="0"/>
      <w:jc w:val="center"/>
    </w:pPr>
    <w:rPr>
      <w:rFonts w:cs="宋体"/>
      <w:b/>
      <w:bCs/>
      <w:szCs w:val="20"/>
    </w:rPr>
  </w:style>
  <w:style w:type="paragraph" w:customStyle="1" w:styleId="431">
    <w:name w:val="Char Char1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432">
    <w:name w:val="样式 加粗 居中11"/>
    <w:basedOn w:val="1"/>
    <w:next w:val="433"/>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433">
    <w:name w:val="样式 加粗 居中1"/>
    <w:next w:val="434"/>
    <w:qFormat/>
    <w:uiPriority w:val="0"/>
    <w:pPr>
      <w:jc w:val="center"/>
    </w:pPr>
    <w:rPr>
      <w:rFonts w:cs="宋体"/>
      <w:b/>
      <w:bCs/>
      <w:spacing w:val="1"/>
      <w:sz w:val="32"/>
      <w:lang w:val="en-US" w:eastAsia="zh-CN" w:bidi="ar-SA"/>
    </w:rPr>
  </w:style>
  <w:style w:type="paragraph" w:customStyle="1" w:styleId="434">
    <w:name w:val="加粗（居中）"/>
    <w:qFormat/>
    <w:uiPriority w:val="0"/>
    <w:rPr>
      <w:b/>
      <w:bCs/>
      <w:spacing w:val="1"/>
      <w:sz w:val="32"/>
      <w:szCs w:val="24"/>
      <w:lang w:val="en-US" w:eastAsia="zh-CN" w:bidi="ar-SA"/>
    </w:rPr>
  </w:style>
  <w:style w:type="paragraph" w:customStyle="1" w:styleId="435">
    <w:name w:val="Char Char Char Char Char Char1 Char Char Char1 Char Char Char"/>
    <w:basedOn w:val="1"/>
    <w:qFormat/>
    <w:uiPriority w:val="0"/>
    <w:pPr>
      <w:widowControl w:val="0"/>
      <w:jc w:val="both"/>
    </w:pPr>
    <w:rPr>
      <w:rFonts w:ascii="Tahoma" w:hAnsi="Tahoma" w:cs="Times New Roman"/>
      <w:kern w:val="2"/>
      <w:sz w:val="21"/>
      <w:szCs w:val="20"/>
    </w:rPr>
  </w:style>
  <w:style w:type="paragraph" w:customStyle="1" w:styleId="436">
    <w:name w:val="样式 正文首行缩进 + 首行缩进:  1 字符"/>
    <w:basedOn w:val="1"/>
    <w:next w:val="437"/>
    <w:uiPriority w:val="0"/>
    <w:pPr>
      <w:spacing w:line="360" w:lineRule="auto"/>
      <w:ind w:firstLine="200" w:firstLineChars="200"/>
    </w:pPr>
    <w:rPr>
      <w:rFonts w:cs="宋体"/>
      <w:sz w:val="24"/>
      <w:szCs w:val="20"/>
    </w:rPr>
  </w:style>
  <w:style w:type="paragraph" w:customStyle="1" w:styleId="437">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438">
    <w:name w:val="附录项目"/>
    <w:basedOn w:val="7"/>
    <w:uiPriority w:val="0"/>
    <w:pPr>
      <w:keepNext w:val="0"/>
      <w:keepLines w:val="0"/>
      <w:snapToGrid w:val="0"/>
      <w:spacing w:before="0" w:after="0" w:line="240" w:lineRule="auto"/>
      <w:outlineLvl w:val="9"/>
    </w:pPr>
    <w:rPr>
      <w:rFonts w:ascii="宋体"/>
      <w:b w:val="0"/>
      <w:bCs w:val="0"/>
      <w:snapToGrid w:val="0"/>
      <w:kern w:val="0"/>
      <w:sz w:val="21"/>
      <w:szCs w:val="20"/>
    </w:rPr>
  </w:style>
  <w:style w:type="paragraph" w:customStyle="1" w:styleId="439">
    <w:name w:val="Char Char Char Char Char Char Char Char Char Char Char Char Char Char Char Char"/>
    <w:basedOn w:val="1"/>
    <w:qFormat/>
    <w:uiPriority w:val="0"/>
    <w:pPr>
      <w:widowControl w:val="0"/>
      <w:tabs>
        <w:tab w:val="left" w:pos="360"/>
      </w:tabs>
      <w:spacing w:line="360" w:lineRule="auto"/>
      <w:ind w:left="482" w:firstLine="200" w:firstLineChars="200"/>
      <w:jc w:val="both"/>
    </w:pPr>
    <w:rPr>
      <w:rFonts w:ascii="Calibri" w:hAnsi="Times New Roman" w:cs="Times New Roman"/>
      <w:kern w:val="2"/>
      <w:sz w:val="21"/>
      <w:szCs w:val="21"/>
    </w:rPr>
  </w:style>
  <w:style w:type="paragraph" w:customStyle="1" w:styleId="440">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441">
    <w:name w:val="正文文本 21"/>
    <w:basedOn w:val="1"/>
    <w:qFormat/>
    <w:uiPriority w:val="0"/>
    <w:pPr>
      <w:widowControl w:val="0"/>
      <w:adjustRightInd w:val="0"/>
      <w:spacing w:line="360" w:lineRule="atLeast"/>
      <w:ind w:firstLine="525"/>
      <w:jc w:val="both"/>
      <w:textAlignment w:val="baseline"/>
    </w:pPr>
    <w:rPr>
      <w:rFonts w:hAnsi="Times New Roman" w:cs="Times New Roman"/>
      <w:sz w:val="28"/>
      <w:szCs w:val="20"/>
    </w:rPr>
  </w:style>
  <w:style w:type="paragraph" w:customStyle="1" w:styleId="442">
    <w:name w:val="xl66"/>
    <w:basedOn w:val="1"/>
    <w:qFormat/>
    <w:uiPriority w:val="0"/>
    <w:pPr>
      <w:spacing w:before="100" w:beforeAutospacing="1" w:after="100" w:afterAutospacing="1"/>
      <w:jc w:val="center"/>
      <w:textAlignment w:val="center"/>
    </w:pPr>
    <w:rPr>
      <w:rFonts w:ascii="仿宋" w:hAnsi="仿宋" w:eastAsia="仿宋" w:cs="Times New Roman"/>
    </w:rPr>
  </w:style>
  <w:style w:type="paragraph" w:customStyle="1" w:styleId="443">
    <w:name w:val="默认段落字体 Para Char Char Char Char Char Char Char Char Char1 Char Char Char Char"/>
    <w:basedOn w:val="1"/>
    <w:qFormat/>
    <w:uiPriority w:val="0"/>
    <w:pPr>
      <w:widowControl w:val="0"/>
      <w:jc w:val="both"/>
    </w:pPr>
    <w:rPr>
      <w:rFonts w:ascii="Tahoma" w:hAnsi="Tahoma" w:eastAsia="仿宋_GB2312"/>
      <w:b/>
      <w:bCs/>
      <w:color w:val="000000"/>
      <w:szCs w:val="20"/>
    </w:rPr>
  </w:style>
  <w:style w:type="paragraph" w:customStyle="1" w:styleId="444">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rPr>
  </w:style>
  <w:style w:type="paragraph" w:customStyle="1" w:styleId="445">
    <w:name w:val="正文 New"/>
    <w:qFormat/>
    <w:uiPriority w:val="0"/>
    <w:pPr>
      <w:widowControl w:val="0"/>
      <w:jc w:val="both"/>
    </w:pPr>
    <w:rPr>
      <w:kern w:val="2"/>
      <w:sz w:val="21"/>
      <w:lang w:val="en-US" w:eastAsia="zh-CN" w:bidi="ar-SA"/>
    </w:rPr>
  </w:style>
  <w:style w:type="paragraph" w:customStyle="1" w:styleId="446">
    <w:name w:val="pic"/>
    <w:basedOn w:val="1"/>
    <w:next w:val="1"/>
    <w:uiPriority w:val="0"/>
    <w:pPr>
      <w:spacing w:line="360" w:lineRule="auto"/>
      <w:jc w:val="center"/>
    </w:pPr>
    <w:rPr>
      <w:rFonts w:ascii="仿宋_GB2312" w:hAnsi="Calibri" w:cs="宋体"/>
      <w:szCs w:val="20"/>
    </w:rPr>
  </w:style>
  <w:style w:type="paragraph" w:customStyle="1" w:styleId="447">
    <w:name w:val="Char Char1 Char Char Char Char Char Char Char Char Char Char1"/>
    <w:basedOn w:val="1"/>
    <w:qFormat/>
    <w:uiPriority w:val="0"/>
    <w:pPr>
      <w:spacing w:after="160" w:line="240" w:lineRule="exact"/>
    </w:pPr>
    <w:rPr>
      <w:rFonts w:ascii="Verdana" w:hAnsi="Verdana" w:cs="Times New Roman"/>
      <w:szCs w:val="20"/>
      <w:lang w:eastAsia="en-US"/>
    </w:rPr>
  </w:style>
  <w:style w:type="paragraph" w:customStyle="1" w:styleId="448">
    <w:name w:val="Char Char Char"/>
    <w:basedOn w:val="1"/>
    <w:uiPriority w:val="0"/>
    <w:rPr>
      <w:rFonts w:ascii="宋体" w:hAnsi="宋体" w:cs="宋体"/>
      <w:b/>
      <w:bCs/>
      <w:color w:val="000000"/>
      <w:sz w:val="22"/>
      <w:szCs w:val="22"/>
    </w:rPr>
  </w:style>
  <w:style w:type="paragraph" w:customStyle="1" w:styleId="449">
    <w:name w:val="表格标题"/>
    <w:basedOn w:val="1"/>
    <w:next w:val="1"/>
    <w:uiPriority w:val="0"/>
    <w:pPr>
      <w:jc w:val="center"/>
    </w:pPr>
    <w:rPr>
      <w:rFonts w:cs="宋体"/>
      <w:b/>
      <w:bCs/>
      <w:szCs w:val="20"/>
    </w:rPr>
  </w:style>
  <w:style w:type="paragraph" w:customStyle="1" w:styleId="450">
    <w:name w:val="XHH标题3"/>
    <w:basedOn w:val="451"/>
    <w:next w:val="189"/>
    <w:qFormat/>
    <w:uiPriority w:val="0"/>
    <w:pPr>
      <w:ind w:left="1418"/>
      <w:outlineLvl w:val="2"/>
    </w:pPr>
    <w:rPr>
      <w:sz w:val="28"/>
    </w:rPr>
  </w:style>
  <w:style w:type="paragraph" w:customStyle="1" w:styleId="451">
    <w:name w:val="XHH标题2"/>
    <w:next w:val="189"/>
    <w:qFormat/>
    <w:uiPriority w:val="0"/>
    <w:pPr>
      <w:widowControl w:val="0"/>
      <w:spacing w:before="120" w:after="120" w:line="360" w:lineRule="auto"/>
      <w:ind w:left="992" w:hanging="567"/>
      <w:outlineLvl w:val="1"/>
    </w:pPr>
    <w:rPr>
      <w:rFonts w:ascii="黑体" w:hAnsi="宋体" w:eastAsia="黑体"/>
      <w:b/>
      <w:color w:val="000000"/>
      <w:kern w:val="2"/>
      <w:sz w:val="30"/>
      <w:szCs w:val="30"/>
      <w:lang w:val="en-US" w:eastAsia="zh-CN" w:bidi="ar-SA"/>
    </w:rPr>
  </w:style>
  <w:style w:type="paragraph" w:customStyle="1" w:styleId="452">
    <w:name w:val="样式 首行缩进:  0 字符"/>
    <w:basedOn w:val="1"/>
    <w:uiPriority w:val="0"/>
    <w:pPr>
      <w:widowControl w:val="0"/>
      <w:spacing w:line="360" w:lineRule="auto"/>
      <w:ind w:firstLine="200" w:firstLineChars="200"/>
      <w:jc w:val="both"/>
    </w:pPr>
    <w:rPr>
      <w:rFonts w:ascii="Arial" w:hAnsi="Arial"/>
      <w:kern w:val="2"/>
      <w:szCs w:val="20"/>
    </w:rPr>
  </w:style>
  <w:style w:type="paragraph" w:customStyle="1" w:styleId="453">
    <w:name w:val="-正文 Char"/>
    <w:basedOn w:val="1"/>
    <w:qFormat/>
    <w:uiPriority w:val="0"/>
    <w:pPr>
      <w:overflowPunct w:val="0"/>
      <w:autoSpaceDE w:val="0"/>
      <w:autoSpaceDN w:val="0"/>
      <w:adjustRightInd w:val="0"/>
      <w:spacing w:line="360" w:lineRule="auto"/>
      <w:ind w:firstLine="200" w:firstLineChars="200"/>
    </w:pPr>
    <w:rPr>
      <w:rFonts w:ascii="Arial" w:hAnsi="Arial" w:cs="Times New Roman"/>
    </w:rPr>
  </w:style>
  <w:style w:type="paragraph" w:customStyle="1" w:styleId="454">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Times New Roman" w:hAnsi="Times New Roman" w:cs="Times New Roman"/>
      <w:color w:val="000000"/>
      <w:sz w:val="18"/>
      <w:szCs w:val="18"/>
    </w:rPr>
  </w:style>
  <w:style w:type="paragraph" w:customStyle="1" w:styleId="455">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Calibri" w:hAnsi="Calibri" w:cs="Times New Roman"/>
      <w:color w:val="000000"/>
      <w:sz w:val="18"/>
      <w:szCs w:val="18"/>
    </w:rPr>
  </w:style>
  <w:style w:type="paragraph" w:customStyle="1" w:styleId="456">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rPr>
  </w:style>
  <w:style w:type="paragraph" w:customStyle="1" w:styleId="457">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rPr>
  </w:style>
  <w:style w:type="paragraph" w:customStyle="1" w:styleId="458">
    <w:name w:val="Char Char2 Char Char Char Char"/>
    <w:basedOn w:val="19"/>
    <w:qFormat/>
    <w:uiPriority w:val="0"/>
    <w:pPr>
      <w:widowControl w:val="0"/>
      <w:shd w:val="clear" w:color="auto" w:fill="000080"/>
      <w:jc w:val="both"/>
    </w:pPr>
    <w:rPr>
      <w:rFonts w:ascii="Tahoma" w:hAnsi="Tahoma"/>
      <w:sz w:val="24"/>
      <w:szCs w:val="24"/>
    </w:rPr>
  </w:style>
  <w:style w:type="paragraph" w:customStyle="1" w:styleId="459">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460">
    <w:name w:val=" Char Char Char Char Char Char Char Char Char Char Char1 Char"/>
    <w:basedOn w:val="1"/>
    <w:uiPriority w:val="0"/>
  </w:style>
  <w:style w:type="paragraph" w:customStyle="1" w:styleId="461">
    <w:name w:val="p0"/>
    <w:basedOn w:val="1"/>
    <w:qFormat/>
    <w:uiPriority w:val="0"/>
    <w:pPr>
      <w:jc w:val="both"/>
    </w:pPr>
    <w:rPr>
      <w:rFonts w:ascii="Times New Roman" w:hAnsi="Times New Roman" w:cs="Times New Roman"/>
      <w:b/>
      <w:bCs/>
      <w:color w:val="000000"/>
      <w:sz w:val="21"/>
      <w:szCs w:val="21"/>
    </w:rPr>
  </w:style>
  <w:style w:type="paragraph" w:customStyle="1" w:styleId="462">
    <w:name w:val="表格文字（4号居中）"/>
    <w:basedOn w:val="463"/>
    <w:qFormat/>
    <w:uiPriority w:val="0"/>
    <w:pPr>
      <w:spacing w:beforeLines="50" w:line="240" w:lineRule="auto"/>
    </w:pPr>
    <w:rPr>
      <w:rFonts w:ascii="Times New Roman" w:hAnsi="Times New Roman"/>
      <w:sz w:val="24"/>
    </w:rPr>
  </w:style>
  <w:style w:type="paragraph" w:customStyle="1" w:styleId="463">
    <w:name w:val="表格文字（居中）"/>
    <w:basedOn w:val="1"/>
    <w:qFormat/>
    <w:uiPriority w:val="0"/>
    <w:pPr>
      <w:widowControl w:val="0"/>
      <w:snapToGrid w:val="0"/>
      <w:spacing w:line="360" w:lineRule="auto"/>
      <w:jc w:val="center"/>
    </w:pPr>
    <w:rPr>
      <w:rFonts w:ascii="Calibri" w:hAnsi="Calibri" w:cs="Times New Roman"/>
      <w:b/>
      <w:sz w:val="21"/>
      <w:szCs w:val="32"/>
    </w:rPr>
  </w:style>
  <w:style w:type="paragraph" w:customStyle="1" w:styleId="464">
    <w:name w:val="xl30"/>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465">
    <w:name w:val="xl2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466">
    <w:name w:val="px12l140"/>
    <w:basedOn w:val="1"/>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467">
    <w:name w:val="四级条标题"/>
    <w:basedOn w:val="468"/>
    <w:next w:val="140"/>
    <w:uiPriority w:val="0"/>
    <w:pPr>
      <w:tabs>
        <w:tab w:val="left" w:pos="360"/>
      </w:tabs>
      <w:ind w:left="0"/>
      <w:outlineLvl w:val="5"/>
    </w:pPr>
  </w:style>
  <w:style w:type="paragraph" w:customStyle="1" w:styleId="468">
    <w:name w:val="三级条标题"/>
    <w:basedOn w:val="469"/>
    <w:next w:val="140"/>
    <w:uiPriority w:val="0"/>
    <w:pPr>
      <w:ind w:left="720"/>
      <w:outlineLvl w:val="4"/>
    </w:pPr>
  </w:style>
  <w:style w:type="paragraph" w:customStyle="1" w:styleId="469">
    <w:name w:val="二级条标题"/>
    <w:basedOn w:val="470"/>
    <w:next w:val="140"/>
    <w:qFormat/>
    <w:uiPriority w:val="0"/>
    <w:pPr>
      <w:ind w:left="540"/>
      <w:outlineLvl w:val="3"/>
    </w:pPr>
  </w:style>
  <w:style w:type="paragraph" w:customStyle="1" w:styleId="470">
    <w:name w:val="一级条标题"/>
    <w:basedOn w:val="3"/>
    <w:next w:val="140"/>
    <w:uiPriority w:val="0"/>
    <w:pPr>
      <w:keepNext w:val="0"/>
      <w:widowControl/>
      <w:jc w:val="both"/>
      <w:outlineLvl w:val="2"/>
    </w:pPr>
    <w:rPr>
      <w:rFonts w:ascii="黑体" w:eastAsia="黑体"/>
      <w:kern w:val="0"/>
      <w:sz w:val="21"/>
      <w:szCs w:val="20"/>
    </w:rPr>
  </w:style>
  <w:style w:type="paragraph" w:customStyle="1" w:styleId="471">
    <w:name w:val="Char Char Char 字元 字元"/>
    <w:basedOn w:val="1"/>
    <w:qFormat/>
    <w:uiPriority w:val="0"/>
    <w:pPr>
      <w:widowControl w:val="0"/>
      <w:spacing w:line="360" w:lineRule="auto"/>
      <w:ind w:firstLine="200" w:firstLineChars="200"/>
      <w:jc w:val="both"/>
    </w:pPr>
    <w:rPr>
      <w:rFonts w:ascii="Times New Roman" w:hAnsi="Times New Roman" w:cs="Times New Roman"/>
      <w:kern w:val="2"/>
      <w:sz w:val="21"/>
      <w:szCs w:val="20"/>
    </w:rPr>
  </w:style>
  <w:style w:type="paragraph" w:customStyle="1" w:styleId="472">
    <w:name w:val=" Char1 Char Char Char Char Char Char"/>
    <w:basedOn w:val="1"/>
    <w:uiPriority w:val="0"/>
    <w:rPr>
      <w:rFonts w:ascii="Tahoma" w:hAnsi="Tahoma"/>
      <w:sz w:val="24"/>
      <w:szCs w:val="20"/>
    </w:rPr>
  </w:style>
  <w:style w:type="paragraph" w:customStyle="1" w:styleId="47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74">
    <w:name w:val="xl2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rPr>
  </w:style>
  <w:style w:type="paragraph" w:customStyle="1" w:styleId="475">
    <w:name w:val="表格正文"/>
    <w:basedOn w:val="1"/>
    <w:qFormat/>
    <w:uiPriority w:val="0"/>
    <w:pPr>
      <w:widowControl w:val="0"/>
      <w:adjustRightInd w:val="0"/>
      <w:snapToGrid w:val="0"/>
      <w:spacing w:before="60" w:after="60"/>
      <w:jc w:val="center"/>
      <w:textAlignment w:val="baseline"/>
    </w:pPr>
    <w:rPr>
      <w:rFonts w:ascii="Times New Roman" w:hAnsi="Times New Roman" w:cs="Times New Roman"/>
      <w:szCs w:val="20"/>
    </w:rPr>
  </w:style>
  <w:style w:type="paragraph" w:customStyle="1" w:styleId="476">
    <w:name w:val="附录章标题"/>
    <w:next w:val="1"/>
    <w:qFormat/>
    <w:uiPriority w:val="0"/>
    <w:pPr>
      <w:numPr>
        <w:ilvl w:val="1"/>
        <w:numId w:val="5"/>
      </w:numPr>
      <w:wordWrap w:val="0"/>
      <w:overflowPunct w:val="0"/>
      <w:autoSpaceDE w:val="0"/>
      <w:spacing w:beforeLines="50" w:afterLines="50"/>
      <w:jc w:val="both"/>
      <w:textAlignment w:val="baseline"/>
      <w:outlineLvl w:val="1"/>
    </w:pPr>
    <w:rPr>
      <w:rFonts w:ascii="黑体" w:eastAsia="黑体"/>
      <w:kern w:val="21"/>
      <w:sz w:val="21"/>
      <w:lang w:val="en-US" w:eastAsia="zh-CN" w:bidi="ar-SA"/>
    </w:rPr>
  </w:style>
  <w:style w:type="paragraph" w:customStyle="1" w:styleId="477">
    <w:name w:val="444"/>
    <w:basedOn w:val="1"/>
    <w:qFormat/>
    <w:uiPriority w:val="0"/>
    <w:pPr>
      <w:widowControl w:val="0"/>
      <w:adjustRightInd w:val="0"/>
      <w:spacing w:line="312" w:lineRule="atLeast"/>
      <w:jc w:val="center"/>
    </w:pPr>
    <w:rPr>
      <w:rFonts w:ascii="Times New Roman" w:hAnsi="Times New Roman" w:cs="Times New Roman"/>
      <w:b/>
      <w:sz w:val="36"/>
      <w:szCs w:val="36"/>
    </w:rPr>
  </w:style>
  <w:style w:type="paragraph" w:customStyle="1" w:styleId="478">
    <w:name w:val="表格文字"/>
    <w:basedOn w:val="303"/>
    <w:next w:val="24"/>
    <w:qFormat/>
    <w:uiPriority w:val="0"/>
  </w:style>
  <w:style w:type="paragraph" w:customStyle="1" w:styleId="479">
    <w:name w:val="style16"/>
    <w:basedOn w:val="1"/>
    <w:qFormat/>
    <w:uiPriority w:val="0"/>
    <w:pPr>
      <w:spacing w:before="100" w:beforeAutospacing="1" w:after="100" w:afterAutospacing="1"/>
    </w:pPr>
    <w:rPr>
      <w:rFonts w:ascii="Calibri" w:hAnsi="Calibri" w:cs="Times New Roman"/>
      <w:sz w:val="21"/>
      <w:szCs w:val="21"/>
    </w:rPr>
  </w:style>
  <w:style w:type="paragraph" w:customStyle="1" w:styleId="480">
    <w:name w:val="Char Char Char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481">
    <w:name w:val="索引 51"/>
    <w:basedOn w:val="1"/>
    <w:next w:val="1"/>
    <w:qFormat/>
    <w:uiPriority w:val="0"/>
    <w:pPr>
      <w:widowControl w:val="0"/>
      <w:snapToGrid w:val="0"/>
      <w:spacing w:line="360" w:lineRule="auto"/>
      <w:ind w:left="800" w:leftChars="800"/>
      <w:jc w:val="center"/>
    </w:pPr>
    <w:rPr>
      <w:rFonts w:ascii="Calibri" w:hAnsi="Calibri" w:cs="Times New Roman"/>
      <w:b/>
      <w:kern w:val="2"/>
      <w:sz w:val="32"/>
      <w:szCs w:val="32"/>
    </w:rPr>
  </w:style>
  <w:style w:type="paragraph" w:customStyle="1" w:styleId="482">
    <w:name w:val="font17"/>
    <w:basedOn w:val="1"/>
    <w:qFormat/>
    <w:uiPriority w:val="0"/>
    <w:pPr>
      <w:spacing w:before="100" w:beforeAutospacing="1" w:after="100" w:afterAutospacing="1"/>
    </w:pPr>
    <w:rPr>
      <w:rFonts w:hAnsi="Times New Roman" w:cs="Times New Roman"/>
      <w:sz w:val="19"/>
      <w:szCs w:val="19"/>
    </w:rPr>
  </w:style>
  <w:style w:type="paragraph" w:customStyle="1" w:styleId="483">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rPr>
  </w:style>
  <w:style w:type="paragraph" w:customStyle="1" w:styleId="484">
    <w:name w:val="xl2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color w:val="000000"/>
      <w:sz w:val="20"/>
      <w:szCs w:val="20"/>
    </w:rPr>
  </w:style>
  <w:style w:type="paragraph" w:customStyle="1" w:styleId="485">
    <w:name w:val="Char1 Char Char Char Char Char"/>
    <w:basedOn w:val="1"/>
    <w:qFormat/>
    <w:uiPriority w:val="0"/>
    <w:pPr>
      <w:widowControl w:val="0"/>
      <w:jc w:val="both"/>
    </w:pPr>
    <w:rPr>
      <w:rFonts w:ascii="Times New Roman" w:hAnsi="Times New Roman" w:cs="Times New Roman"/>
      <w:sz w:val="21"/>
      <w:szCs w:val="20"/>
    </w:rPr>
  </w:style>
  <w:style w:type="paragraph" w:customStyle="1" w:styleId="486">
    <w:name w:val="默认段落字体 Para Char Char Char Char"/>
    <w:basedOn w:val="1"/>
    <w:qFormat/>
    <w:uiPriority w:val="0"/>
  </w:style>
  <w:style w:type="paragraph" w:customStyle="1" w:styleId="48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488">
    <w:name w:val="金保首页2"/>
    <w:basedOn w:val="1"/>
    <w:next w:val="1"/>
    <w:uiPriority w:val="0"/>
    <w:pPr>
      <w:jc w:val="center"/>
    </w:pPr>
    <w:rPr>
      <w:rFonts w:ascii="Tahoma" w:hAnsi="Tahoma" w:eastAsia="黑体"/>
      <w:b/>
      <w:bCs/>
      <w:sz w:val="72"/>
      <w:szCs w:val="72"/>
    </w:rPr>
  </w:style>
  <w:style w:type="paragraph" w:customStyle="1" w:styleId="489">
    <w:name w:val="前言、引言标题"/>
    <w:next w:val="1"/>
    <w:uiPriority w:val="0"/>
    <w:pPr>
      <w:shd w:val="clear" w:color="FFFFFF" w:fill="FFFFFF"/>
      <w:spacing w:before="640" w:after="560"/>
      <w:ind w:left="360" w:hanging="360"/>
      <w:jc w:val="center"/>
      <w:outlineLvl w:val="0"/>
    </w:pPr>
    <w:rPr>
      <w:rFonts w:ascii="黑体" w:eastAsia="黑体"/>
      <w:sz w:val="32"/>
      <w:lang w:val="en-US" w:eastAsia="zh-CN" w:bidi="ar-SA"/>
    </w:rPr>
  </w:style>
  <w:style w:type="paragraph" w:customStyle="1" w:styleId="490">
    <w:name w:val="font5"/>
    <w:basedOn w:val="1"/>
    <w:qFormat/>
    <w:uiPriority w:val="0"/>
    <w:pPr>
      <w:spacing w:before="100" w:beforeAutospacing="1" w:after="100" w:afterAutospacing="1"/>
    </w:pPr>
    <w:rPr>
      <w:rFonts w:ascii="Times New Roman" w:hAnsi="Times New Roman" w:cs="Times New Roman"/>
      <w:color w:val="000000"/>
      <w:sz w:val="20"/>
      <w:szCs w:val="20"/>
    </w:rPr>
  </w:style>
  <w:style w:type="paragraph" w:customStyle="1" w:styleId="491">
    <w:name w:val="正文符号4"/>
    <w:basedOn w:val="1"/>
    <w:qFormat/>
    <w:uiPriority w:val="0"/>
    <w:pPr>
      <w:widowControl w:val="0"/>
      <w:tabs>
        <w:tab w:val="left" w:pos="360"/>
      </w:tabs>
      <w:jc w:val="both"/>
    </w:pPr>
    <w:rPr>
      <w:rFonts w:ascii="Times New Roman" w:hAnsi="Times New Roman" w:eastAsia="楷体_GB2312" w:cs="Times New Roman"/>
      <w:sz w:val="28"/>
      <w:szCs w:val="21"/>
    </w:rPr>
  </w:style>
  <w:style w:type="paragraph" w:customStyle="1" w:styleId="492">
    <w:name w:val="XHH标题4"/>
    <w:next w:val="189"/>
    <w:qFormat/>
    <w:uiPriority w:val="0"/>
    <w:pPr>
      <w:widowControl w:val="0"/>
      <w:spacing w:before="120" w:after="120" w:line="360" w:lineRule="auto"/>
      <w:ind w:left="1984" w:hanging="708"/>
      <w:outlineLvl w:val="3"/>
    </w:pPr>
    <w:rPr>
      <w:rFonts w:ascii="黑体" w:hAnsi="宋体" w:eastAsia="黑体"/>
      <w:b/>
      <w:kern w:val="2"/>
      <w:sz w:val="24"/>
      <w:szCs w:val="28"/>
      <w:lang w:val="en-US" w:eastAsia="zh-CN" w:bidi="ar-SA"/>
    </w:rPr>
  </w:style>
  <w:style w:type="paragraph" w:customStyle="1" w:styleId="493">
    <w:name w:val="Char Char"/>
    <w:basedOn w:val="1"/>
    <w:qFormat/>
    <w:uiPriority w:val="0"/>
    <w:rPr>
      <w:rFonts w:ascii="仿宋_GB2312" w:eastAsia="仿宋_GB2312"/>
      <w:b/>
      <w:sz w:val="32"/>
      <w:szCs w:val="32"/>
    </w:rPr>
  </w:style>
  <w:style w:type="paragraph" w:customStyle="1" w:styleId="494">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495">
    <w:name w:val="列表框2"/>
    <w:basedOn w:val="240"/>
    <w:qFormat/>
    <w:uiPriority w:val="0"/>
    <w:pPr>
      <w:numPr>
        <w:ilvl w:val="0"/>
        <w:numId w:val="6"/>
      </w:numPr>
      <w:tabs>
        <w:tab w:val="left" w:pos="360"/>
        <w:tab w:val="left" w:pos="567"/>
      </w:tabs>
      <w:ind w:left="0" w:leftChars="700" w:firstLine="0"/>
    </w:pPr>
    <w:rPr>
      <w:rFonts w:ascii="Times New Roman" w:hAnsi="Times New Roman"/>
    </w:rPr>
  </w:style>
  <w:style w:type="paragraph" w:customStyle="1" w:styleId="496">
    <w:name w:val="xl2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97">
    <w:name w:val="正文 New New"/>
    <w:qFormat/>
    <w:uiPriority w:val="0"/>
    <w:pPr>
      <w:widowControl w:val="0"/>
      <w:jc w:val="both"/>
    </w:pPr>
    <w:rPr>
      <w:kern w:val="2"/>
      <w:sz w:val="21"/>
      <w:lang w:val="en-US" w:eastAsia="zh-CN" w:bidi="ar-SA"/>
    </w:rPr>
  </w:style>
  <w:style w:type="paragraph" w:customStyle="1" w:styleId="498">
    <w:name w:val="图1"/>
    <w:basedOn w:val="1"/>
    <w:next w:val="1"/>
    <w:qFormat/>
    <w:uiPriority w:val="0"/>
    <w:pPr>
      <w:tabs>
        <w:tab w:val="left" w:pos="425"/>
      </w:tabs>
      <w:spacing w:beforeLines="50" w:afterLines="100" w:line="360" w:lineRule="auto"/>
      <w:ind w:left="1105" w:hanging="748" w:firstLineChars="200"/>
      <w:jc w:val="center"/>
    </w:pPr>
    <w:rPr>
      <w:rFonts w:ascii="Times New Roman" w:hAnsi="Times New Roman" w:cs="Times New Roman"/>
      <w:sz w:val="21"/>
      <w:szCs w:val="21"/>
    </w:rPr>
  </w:style>
  <w:style w:type="paragraph" w:customStyle="1" w:styleId="499">
    <w:name w:val="标书_正文"/>
    <w:basedOn w:val="1"/>
    <w:qFormat/>
    <w:uiPriority w:val="0"/>
    <w:pPr>
      <w:widowControl w:val="0"/>
      <w:spacing w:line="360" w:lineRule="auto"/>
      <w:ind w:firstLine="420"/>
      <w:jc w:val="both"/>
    </w:pPr>
    <w:rPr>
      <w:rFonts w:ascii="Calibri" w:hAnsi="Calibri" w:cs="Times New Roman"/>
      <w:bCs/>
      <w:sz w:val="21"/>
      <w:szCs w:val="20"/>
    </w:rPr>
  </w:style>
  <w:style w:type="paragraph" w:customStyle="1" w:styleId="500">
    <w:name w:val="タイトル-L4-目"/>
    <w:basedOn w:val="1"/>
    <w:qFormat/>
    <w:uiPriority w:val="0"/>
    <w:pPr>
      <w:keepNext/>
      <w:keepLines/>
      <w:spacing w:before="480" w:after="10"/>
      <w:ind w:left="720" w:right="1276" w:hanging="663"/>
      <w:outlineLvl w:val="3"/>
    </w:pPr>
    <w:rPr>
      <w:rFonts w:ascii="Arial" w:hAnsi="Arial" w:eastAsia="MS Gothic" w:cs="Times New Roman"/>
      <w:bCs/>
      <w:kern w:val="2"/>
    </w:rPr>
  </w:style>
  <w:style w:type="paragraph" w:customStyle="1" w:styleId="501">
    <w:name w:val="样式 标题 2 + (西文) 宋体 非加粗 居中"/>
    <w:basedOn w:val="4"/>
    <w:qFormat/>
    <w:uiPriority w:val="0"/>
    <w:pPr>
      <w:widowControl w:val="0"/>
      <w:tabs>
        <w:tab w:val="left" w:pos="432"/>
      </w:tabs>
      <w:adjustRightInd w:val="0"/>
      <w:snapToGrid w:val="0"/>
      <w:spacing w:line="412" w:lineRule="auto"/>
      <w:jc w:val="center"/>
    </w:pPr>
    <w:rPr>
      <w:rFonts w:ascii="Calibri" w:hAnsi="Calibri" w:eastAsia="宋体"/>
      <w:bCs w:val="0"/>
      <w:spacing w:val="2"/>
      <w:sz w:val="24"/>
      <w:szCs w:val="20"/>
      <w:lang w:val="zh-CN"/>
    </w:rPr>
  </w:style>
  <w:style w:type="paragraph" w:customStyle="1" w:styleId="502">
    <w:name w:val="xl2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03">
    <w:name w:val="样式 宋体 行距: 多倍行距 1.25 字行"/>
    <w:basedOn w:val="1"/>
    <w:uiPriority w:val="0"/>
    <w:pPr>
      <w:spacing w:line="300" w:lineRule="auto"/>
    </w:pPr>
    <w:rPr>
      <w:rFonts w:ascii="宋体" w:hAnsi="宋体" w:cs="宋体"/>
      <w:szCs w:val="20"/>
    </w:rPr>
  </w:style>
  <w:style w:type="paragraph" w:customStyle="1" w:styleId="504">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505">
    <w:name w:val="xl79"/>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506">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507">
    <w:name w:val="文章附标题"/>
    <w:basedOn w:val="1"/>
    <w:next w:val="3"/>
    <w:qFormat/>
    <w:uiPriority w:val="0"/>
    <w:pPr>
      <w:spacing w:before="187" w:after="175" w:line="374" w:lineRule="atLeast"/>
      <w:jc w:val="center"/>
    </w:pPr>
    <w:rPr>
      <w:rFonts w:ascii="Times New Roman" w:hAnsi="Times New Roman" w:cs="Times New Roman"/>
      <w:color w:val="000000"/>
      <w:sz w:val="36"/>
      <w:szCs w:val="20"/>
      <w:u w:val="none" w:color="000000"/>
    </w:rPr>
  </w:style>
  <w:style w:type="paragraph" w:customStyle="1" w:styleId="508">
    <w:name w:val="xl2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09">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510">
    <w:name w:val="样式 列出段落 + 首行缩进:  2 字符"/>
    <w:basedOn w:val="1"/>
    <w:uiPriority w:val="0"/>
    <w:pPr>
      <w:widowControl w:val="0"/>
      <w:spacing w:line="300" w:lineRule="auto"/>
      <w:ind w:firstLine="200" w:firstLineChars="200"/>
      <w:jc w:val="both"/>
    </w:pPr>
    <w:rPr>
      <w:rFonts w:ascii="Times New Roman" w:hAnsi="Times New Roman"/>
      <w:kern w:val="2"/>
      <w:szCs w:val="20"/>
    </w:rPr>
  </w:style>
  <w:style w:type="paragraph" w:customStyle="1" w:styleId="511">
    <w:name w:val="xl27"/>
    <w:basedOn w:val="1"/>
    <w:qFormat/>
    <w:uiPriority w:val="0"/>
    <w:pPr>
      <w:spacing w:before="100" w:beforeAutospacing="1" w:after="100" w:afterAutospacing="1"/>
      <w:jc w:val="center"/>
      <w:textAlignment w:val="center"/>
    </w:pPr>
    <w:rPr>
      <w:rFonts w:hint="eastAsia" w:ascii="黑体" w:hAnsi="Arial Unicode MS" w:eastAsia="黑体" w:cs="Times New Roman"/>
      <w:sz w:val="36"/>
      <w:szCs w:val="36"/>
    </w:rPr>
  </w:style>
  <w:style w:type="paragraph" w:customStyle="1" w:styleId="512">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513">
    <w:name w:val="xl2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color w:val="000000"/>
      <w:sz w:val="20"/>
      <w:szCs w:val="20"/>
    </w:rPr>
  </w:style>
  <w:style w:type="paragraph" w:customStyle="1" w:styleId="514">
    <w:name w:val="1"/>
    <w:basedOn w:val="1"/>
    <w:next w:val="34"/>
    <w:qFormat/>
    <w:uiPriority w:val="99"/>
    <w:pPr>
      <w:widowControl w:val="0"/>
      <w:jc w:val="both"/>
    </w:pPr>
    <w:rPr>
      <w:rFonts w:ascii="Calibri" w:hAnsi="Courier New" w:cs="Times New Roman"/>
      <w:kern w:val="2"/>
      <w:sz w:val="21"/>
      <w:szCs w:val="20"/>
    </w:rPr>
  </w:style>
  <w:style w:type="paragraph" w:customStyle="1" w:styleId="515">
    <w:name w:val=" Char Char1 Char Char Char Char1 Char Char Char"/>
    <w:basedOn w:val="1"/>
    <w:uiPriority w:val="0"/>
    <w:pPr>
      <w:adjustRightInd w:val="0"/>
      <w:spacing w:line="360" w:lineRule="atLeast"/>
      <w:textAlignment w:val="baseline"/>
    </w:pPr>
    <w:rPr>
      <w:rFonts w:ascii="Tahoma" w:hAnsi="Tahoma"/>
      <w:sz w:val="24"/>
      <w:szCs w:val="20"/>
    </w:rPr>
  </w:style>
  <w:style w:type="paragraph" w:customStyle="1" w:styleId="516">
    <w:name w:val="font10"/>
    <w:basedOn w:val="1"/>
    <w:qFormat/>
    <w:uiPriority w:val="0"/>
    <w:pPr>
      <w:spacing w:before="100" w:beforeAutospacing="1" w:after="100" w:afterAutospacing="1"/>
    </w:pPr>
    <w:rPr>
      <w:rFonts w:ascii="Arial" w:hAnsi="Arial" w:cs="Arial"/>
      <w:color w:val="000000"/>
      <w:sz w:val="20"/>
      <w:szCs w:val="20"/>
    </w:rPr>
  </w:style>
  <w:style w:type="paragraph" w:customStyle="1" w:styleId="517">
    <w:name w:val="xl2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18">
    <w:name w:val="目录1"/>
    <w:basedOn w:val="1"/>
    <w:next w:val="1"/>
    <w:qFormat/>
    <w:uiPriority w:val="0"/>
    <w:pPr>
      <w:tabs>
        <w:tab w:val="left" w:leader="dot" w:pos="8503"/>
      </w:tabs>
      <w:spacing w:after="136" w:line="289" w:lineRule="atLeast"/>
    </w:pPr>
    <w:rPr>
      <w:rFonts w:ascii="Arial" w:hAnsi="Times New Roman" w:eastAsia="黑体" w:cs="Times New Roman"/>
      <w:color w:val="000000"/>
      <w:sz w:val="28"/>
      <w:szCs w:val="20"/>
      <w:u w:val="none" w:color="000000"/>
    </w:rPr>
  </w:style>
  <w:style w:type="paragraph" w:customStyle="1" w:styleId="51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20">
    <w:name w:val="正文-缩进"/>
    <w:basedOn w:val="1"/>
    <w:qFormat/>
    <w:uiPriority w:val="0"/>
    <w:pPr>
      <w:widowControl w:val="0"/>
      <w:spacing w:line="360" w:lineRule="auto"/>
      <w:ind w:firstLine="420" w:firstLineChars="200"/>
      <w:jc w:val="both"/>
    </w:pPr>
    <w:rPr>
      <w:rFonts w:hAnsi="Calibri" w:cs="Times New Roman"/>
      <w:bCs/>
      <w:kern w:val="2"/>
      <w:szCs w:val="22"/>
    </w:rPr>
  </w:style>
  <w:style w:type="paragraph" w:customStyle="1" w:styleId="521">
    <w:name w:val="索引 61"/>
    <w:basedOn w:val="1"/>
    <w:next w:val="1"/>
    <w:qFormat/>
    <w:uiPriority w:val="0"/>
    <w:pPr>
      <w:widowControl w:val="0"/>
      <w:snapToGrid w:val="0"/>
      <w:spacing w:line="360" w:lineRule="auto"/>
      <w:ind w:left="1000" w:leftChars="1000"/>
      <w:jc w:val="center"/>
    </w:pPr>
    <w:rPr>
      <w:rFonts w:ascii="Calibri" w:hAnsi="Calibri" w:cs="Times New Roman"/>
      <w:b/>
      <w:kern w:val="2"/>
      <w:sz w:val="32"/>
      <w:szCs w:val="32"/>
    </w:rPr>
  </w:style>
  <w:style w:type="paragraph" w:customStyle="1" w:styleId="522">
    <w:name w:val="XHH标题6"/>
    <w:qFormat/>
    <w:uiPriority w:val="0"/>
    <w:pPr>
      <w:ind w:left="3260" w:hanging="1134"/>
    </w:pPr>
    <w:rPr>
      <w:rFonts w:ascii="黑体" w:hAnsi="黑体" w:eastAsia="黑体" w:cs="宋体"/>
      <w:kern w:val="2"/>
      <w:sz w:val="28"/>
      <w:szCs w:val="28"/>
      <w:lang w:val="en-US" w:eastAsia="zh-CN" w:bidi="ar-SA"/>
    </w:rPr>
  </w:style>
  <w:style w:type="paragraph" w:customStyle="1" w:styleId="523">
    <w:name w:val="xl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Times New Roman" w:hAnsi="Times New Roman" w:cs="Times New Roman"/>
      <w:color w:val="000000"/>
      <w:sz w:val="18"/>
      <w:szCs w:val="18"/>
    </w:rPr>
  </w:style>
  <w:style w:type="paragraph" w:customStyle="1" w:styleId="524">
    <w:name w:val="xl2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rPr>
  </w:style>
  <w:style w:type="paragraph" w:customStyle="1" w:styleId="525">
    <w:name w:val="Char Char Char Char Char Char Char"/>
    <w:basedOn w:val="1"/>
    <w:qFormat/>
    <w:uiPriority w:val="0"/>
    <w:pPr>
      <w:widowControl w:val="0"/>
      <w:snapToGrid w:val="0"/>
      <w:spacing w:line="360" w:lineRule="auto"/>
      <w:ind w:firstLine="200" w:firstLineChars="200"/>
      <w:jc w:val="both"/>
    </w:pPr>
    <w:rPr>
      <w:rFonts w:ascii="Times New Roman" w:hAnsi="Times New Roman" w:cs="Times New Roman"/>
      <w:kern w:val="2"/>
      <w:sz w:val="21"/>
      <w:szCs w:val="21"/>
    </w:rPr>
  </w:style>
  <w:style w:type="paragraph" w:customStyle="1" w:styleId="526">
    <w:name w:val=" Char1 Char Char Char"/>
    <w:basedOn w:val="1"/>
    <w:uiPriority w:val="0"/>
    <w:rPr>
      <w:rFonts w:ascii="Tahoma" w:hAnsi="Tahoma"/>
      <w:sz w:val="24"/>
      <w:szCs w:val="20"/>
    </w:rPr>
  </w:style>
  <w:style w:type="paragraph" w:customStyle="1" w:styleId="527">
    <w:name w:val="2-2ji"/>
    <w:basedOn w:val="4"/>
    <w:qFormat/>
    <w:uiPriority w:val="0"/>
    <w:pPr>
      <w:widowControl w:val="0"/>
      <w:tabs>
        <w:tab w:val="left" w:pos="432"/>
      </w:tabs>
      <w:adjustRightInd w:val="0"/>
      <w:snapToGrid w:val="0"/>
      <w:spacing w:before="0" w:after="0" w:line="360" w:lineRule="auto"/>
      <w:jc w:val="center"/>
    </w:pPr>
    <w:rPr>
      <w:rFonts w:ascii="Calibri" w:hAnsi="Calibri" w:eastAsia="宋体"/>
      <w:b w:val="0"/>
      <w:bCs w:val="0"/>
      <w:kern w:val="0"/>
      <w:sz w:val="36"/>
      <w:lang w:val="zh-CN"/>
    </w:rPr>
  </w:style>
  <w:style w:type="paragraph" w:customStyle="1" w:styleId="528">
    <w:name w:val="a1"/>
    <w:basedOn w:val="1"/>
    <w:uiPriority w:val="0"/>
    <w:pPr>
      <w:widowControl/>
      <w:spacing w:before="100" w:beforeAutospacing="1" w:after="100" w:afterAutospacing="1"/>
      <w:jc w:val="left"/>
    </w:pPr>
    <w:rPr>
      <w:rFonts w:ascii="宋体" w:hAnsi="宋体" w:cs="宋体"/>
      <w:kern w:val="0"/>
      <w:sz w:val="24"/>
    </w:rPr>
  </w:style>
  <w:style w:type="paragraph" w:customStyle="1" w:styleId="529">
    <w:name w:val="标书标题2"/>
    <w:basedOn w:val="4"/>
    <w:uiPriority w:val="0"/>
    <w:pPr>
      <w:keepLines w:val="0"/>
      <w:numPr>
        <w:ilvl w:val="0"/>
        <w:numId w:val="7"/>
      </w:numPr>
      <w:tabs>
        <w:tab w:val="left" w:pos="567"/>
        <w:tab w:val="clear" w:pos="780"/>
      </w:tabs>
      <w:adjustRightInd w:val="0"/>
      <w:snapToGrid w:val="0"/>
      <w:spacing w:before="120" w:beforeLines="50" w:after="60" w:line="300" w:lineRule="auto"/>
      <w:ind w:left="567" w:hanging="567"/>
    </w:pPr>
    <w:rPr>
      <w:rFonts w:ascii="Arial Narrow" w:hAnsi="Arial Narrow" w:eastAsia="仿宋_GB2312"/>
      <w:bCs w:val="0"/>
      <w:kern w:val="0"/>
      <w:sz w:val="28"/>
      <w:szCs w:val="20"/>
    </w:rPr>
  </w:style>
  <w:style w:type="paragraph" w:customStyle="1" w:styleId="530">
    <w:name w:val="默认段落字体 Para Char Char Char Char Char Char Char Char Char1 Char"/>
    <w:basedOn w:val="1"/>
    <w:uiPriority w:val="0"/>
    <w:rPr>
      <w:rFonts w:ascii="Tahoma" w:hAnsi="Tahoma"/>
      <w:sz w:val="24"/>
      <w:szCs w:val="20"/>
    </w:rPr>
  </w:style>
  <w:style w:type="paragraph" w:customStyle="1" w:styleId="531">
    <w:name w:val="xl2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32">
    <w:name w:val="正文 New New New New New New New New New New New New New New New New New New New New New New New New New"/>
    <w:qFormat/>
    <w:uiPriority w:val="0"/>
    <w:pPr>
      <w:widowControl w:val="0"/>
      <w:spacing w:line="440" w:lineRule="exact"/>
      <w:jc w:val="both"/>
    </w:pPr>
    <w:rPr>
      <w:kern w:val="2"/>
      <w:sz w:val="28"/>
      <w:szCs w:val="24"/>
      <w:lang w:val="en-US" w:eastAsia="zh-CN" w:bidi="ar-SA"/>
    </w:rPr>
  </w:style>
  <w:style w:type="paragraph" w:customStyle="1" w:styleId="533">
    <w:name w:val="Char Char Char Char1"/>
    <w:basedOn w:val="1"/>
    <w:qFormat/>
    <w:uiPriority w:val="0"/>
    <w:pPr>
      <w:widowControl w:val="0"/>
      <w:jc w:val="both"/>
    </w:pPr>
    <w:rPr>
      <w:rFonts w:ascii="Tahoma" w:hAnsi="Tahoma" w:cs="Times New Roman"/>
      <w:kern w:val="2"/>
      <w:szCs w:val="20"/>
    </w:rPr>
  </w:style>
  <w:style w:type="paragraph" w:customStyle="1" w:styleId="534">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535">
    <w:name w:val="条文レベル3-個条書き"/>
    <w:basedOn w:val="536"/>
    <w:qFormat/>
    <w:uiPriority w:val="0"/>
    <w:pPr>
      <w:tabs>
        <w:tab w:val="left" w:pos="2187"/>
        <w:tab w:val="left" w:pos="5954"/>
      </w:tabs>
      <w:outlineLvl w:val="6"/>
    </w:pPr>
  </w:style>
  <w:style w:type="paragraph" w:customStyle="1" w:styleId="536">
    <w:name w:val="条文レベル2"/>
    <w:basedOn w:val="537"/>
    <w:qFormat/>
    <w:uiPriority w:val="0"/>
    <w:pPr>
      <w:tabs>
        <w:tab w:val="left" w:pos="2187"/>
      </w:tabs>
      <w:outlineLvl w:val="5"/>
    </w:pPr>
    <w:rPr>
      <w:rFonts w:ascii="Times New Roman" w:hAnsi="Times New Roman" w:eastAsia="宋体"/>
    </w:rPr>
  </w:style>
  <w:style w:type="paragraph" w:customStyle="1" w:styleId="537">
    <w:name w:val="条文レベル1"/>
    <w:next w:val="1"/>
    <w:qFormat/>
    <w:uiPriority w:val="0"/>
    <w:pPr>
      <w:tabs>
        <w:tab w:val="left" w:pos="2187"/>
      </w:tabs>
      <w:spacing w:before="60" w:line="280" w:lineRule="exact"/>
      <w:ind w:left="2187" w:right="1276" w:hanging="567"/>
      <w:outlineLvl w:val="4"/>
    </w:pPr>
    <w:rPr>
      <w:rFonts w:ascii="MS Mincho" w:hAnsi="Century" w:eastAsia="MS Mincho"/>
      <w:lang w:val="en-US" w:eastAsia="ja-JP" w:bidi="ar-SA"/>
    </w:rPr>
  </w:style>
  <w:style w:type="paragraph" w:customStyle="1" w:styleId="538">
    <w:name w:val="南通方案正文"/>
    <w:basedOn w:val="1"/>
    <w:qFormat/>
    <w:uiPriority w:val="0"/>
    <w:pPr>
      <w:widowControl w:val="0"/>
      <w:spacing w:line="360" w:lineRule="auto"/>
      <w:ind w:firstLine="480" w:firstLineChars="200"/>
      <w:jc w:val="both"/>
    </w:pPr>
    <w:rPr>
      <w:rFonts w:ascii="Times New Roman" w:hAnsi="Times New Roman" w:cs="Times New Roman"/>
      <w:kern w:val="2"/>
      <w:szCs w:val="20"/>
    </w:rPr>
  </w:style>
  <w:style w:type="paragraph" w:customStyle="1" w:styleId="539">
    <w:name w:val="Default Text"/>
    <w:basedOn w:val="1"/>
    <w:qFormat/>
    <w:uiPriority w:val="0"/>
    <w:pPr>
      <w:overflowPunct w:val="0"/>
      <w:autoSpaceDE w:val="0"/>
      <w:autoSpaceDN w:val="0"/>
      <w:adjustRightInd w:val="0"/>
    </w:pPr>
    <w:rPr>
      <w:rFonts w:ascii="Calibri" w:hAnsi="Calibri" w:cs="Calibri"/>
      <w:color w:val="000000"/>
      <w:sz w:val="21"/>
      <w:szCs w:val="21"/>
    </w:rPr>
  </w:style>
  <w:style w:type="paragraph" w:customStyle="1" w:styleId="540">
    <w:name w:val="!我的正文 Ctr+Q"/>
    <w:basedOn w:val="1"/>
    <w:qFormat/>
    <w:uiPriority w:val="0"/>
    <w:pPr>
      <w:widowControl w:val="0"/>
      <w:adjustRightInd w:val="0"/>
      <w:snapToGrid w:val="0"/>
      <w:spacing w:beforeLines="50" w:afterLines="50" w:line="360" w:lineRule="auto"/>
      <w:ind w:firstLine="200" w:firstLineChars="200"/>
    </w:pPr>
    <w:rPr>
      <w:rFonts w:hAnsi="Times New Roman" w:cs="Times New Roman"/>
      <w:kern w:val="2"/>
      <w:szCs w:val="21"/>
    </w:rPr>
  </w:style>
  <w:style w:type="paragraph" w:customStyle="1" w:styleId="541">
    <w:name w:val="GP标题1"/>
    <w:basedOn w:val="1"/>
    <w:next w:val="542"/>
    <w:qFormat/>
    <w:uiPriority w:val="0"/>
    <w:pPr>
      <w:widowControl w:val="0"/>
      <w:numPr>
        <w:ilvl w:val="0"/>
        <w:numId w:val="8"/>
      </w:numPr>
      <w:tabs>
        <w:tab w:val="left" w:pos="397"/>
        <w:tab w:val="clear" w:pos="567"/>
      </w:tabs>
      <w:spacing w:before="312" w:beforeLines="100" w:after="312" w:afterLines="100" w:line="360" w:lineRule="auto"/>
      <w:jc w:val="center"/>
      <w:outlineLvl w:val="0"/>
    </w:pPr>
    <w:rPr>
      <w:rFonts w:ascii="黑体" w:hAnsi="黑体" w:eastAsia="黑体" w:cs="Times New Roman"/>
      <w:b/>
      <w:sz w:val="36"/>
      <w:szCs w:val="20"/>
    </w:rPr>
  </w:style>
  <w:style w:type="paragraph" w:customStyle="1" w:styleId="542">
    <w:name w:val="GP正文(首行缩进)"/>
    <w:basedOn w:val="1"/>
    <w:qFormat/>
    <w:uiPriority w:val="0"/>
    <w:pPr>
      <w:widowControl w:val="0"/>
      <w:spacing w:line="360" w:lineRule="auto"/>
      <w:ind w:firstLine="200" w:firstLineChars="200"/>
    </w:pPr>
    <w:rPr>
      <w:rFonts w:ascii="Times New Roman" w:hAnsi="Times New Roman" w:cs="Times New Roman"/>
      <w:szCs w:val="20"/>
    </w:rPr>
  </w:style>
  <w:style w:type="paragraph" w:customStyle="1" w:styleId="54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u w:val="single"/>
    </w:rPr>
  </w:style>
  <w:style w:type="paragraph" w:customStyle="1" w:styleId="544">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rPr>
  </w:style>
  <w:style w:type="paragraph" w:customStyle="1" w:styleId="545">
    <w:name w:val="标题 2h2sect"/>
    <w:next w:val="1"/>
    <w:qFormat/>
    <w:uiPriority w:val="0"/>
    <w:pPr>
      <w:tabs>
        <w:tab w:val="left" w:pos="425"/>
      </w:tabs>
      <w:spacing w:before="120" w:after="120" w:line="360" w:lineRule="auto"/>
      <w:ind w:left="425" w:hanging="425"/>
    </w:pPr>
    <w:rPr>
      <w:rFonts w:hAnsi="宋体" w:cs="宋体"/>
      <w:b/>
      <w:bCs/>
      <w:color w:val="000000"/>
      <w:kern w:val="2"/>
      <w:sz w:val="30"/>
      <w:szCs w:val="30"/>
      <w:lang w:val="en-US" w:eastAsia="zh-CN" w:bidi="ar-SA"/>
    </w:rPr>
  </w:style>
  <w:style w:type="paragraph" w:customStyle="1" w:styleId="546">
    <w:name w:val="Char Char3"/>
    <w:basedOn w:val="1"/>
    <w:qFormat/>
    <w:uiPriority w:val="0"/>
    <w:pPr>
      <w:widowControl w:val="0"/>
      <w:jc w:val="both"/>
    </w:pPr>
    <w:rPr>
      <w:rFonts w:ascii="Times New Roman" w:hAnsi="Times New Roman" w:cs="Times New Roman"/>
      <w:kern w:val="2"/>
      <w:sz w:val="21"/>
    </w:rPr>
  </w:style>
  <w:style w:type="paragraph" w:customStyle="1" w:styleId="547">
    <w:name w:val="目录2"/>
    <w:basedOn w:val="1"/>
    <w:next w:val="1"/>
    <w:qFormat/>
    <w:uiPriority w:val="0"/>
    <w:pPr>
      <w:tabs>
        <w:tab w:val="left" w:leader="dot" w:pos="8503"/>
      </w:tabs>
      <w:spacing w:line="317" w:lineRule="atLeast"/>
      <w:ind w:firstLine="209"/>
      <w:jc w:val="both"/>
    </w:pPr>
    <w:rPr>
      <w:rFonts w:ascii="Times New Roman" w:hAnsi="Times New Roman" w:cs="Times New Roman"/>
      <w:color w:val="000000"/>
      <w:sz w:val="21"/>
      <w:szCs w:val="20"/>
      <w:u w:val="none" w:color="000000"/>
    </w:rPr>
  </w:style>
  <w:style w:type="paragraph" w:customStyle="1" w:styleId="548">
    <w:name w:val="正文 New New New New New"/>
    <w:uiPriority w:val="0"/>
    <w:pPr>
      <w:widowControl w:val="0"/>
      <w:jc w:val="both"/>
    </w:pPr>
    <w:rPr>
      <w:kern w:val="2"/>
      <w:sz w:val="21"/>
      <w:lang w:val="en-US" w:eastAsia="zh-CN" w:bidi="ar-SA"/>
    </w:rPr>
  </w:style>
  <w:style w:type="paragraph" w:customStyle="1" w:styleId="549">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cs="Times New Roman"/>
      <w:sz w:val="20"/>
      <w:szCs w:val="20"/>
    </w:rPr>
  </w:style>
  <w:style w:type="paragraph" w:customStyle="1" w:styleId="550">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551">
    <w:name w:val="msonormal"/>
    <w:basedOn w:val="1"/>
    <w:qFormat/>
    <w:uiPriority w:val="0"/>
    <w:pPr>
      <w:spacing w:before="100" w:beforeAutospacing="1" w:after="100" w:afterAutospacing="1"/>
    </w:pPr>
    <w:rPr>
      <w:rFonts w:hAnsi="Times New Roman" w:cs="Times New Roman"/>
    </w:rPr>
  </w:style>
  <w:style w:type="paragraph" w:customStyle="1" w:styleId="552">
    <w:name w:val="正文缩进 New"/>
    <w:basedOn w:val="1"/>
    <w:qFormat/>
    <w:uiPriority w:val="0"/>
    <w:pPr>
      <w:widowControl w:val="0"/>
      <w:ind w:firstLine="420" w:firstLineChars="200"/>
      <w:jc w:val="both"/>
    </w:pPr>
    <w:rPr>
      <w:rFonts w:ascii="Times New Roman" w:hAnsi="Times New Roman" w:cs="Times New Roman"/>
      <w:kern w:val="2"/>
      <w:sz w:val="21"/>
      <w:szCs w:val="20"/>
    </w:rPr>
  </w:style>
  <w:style w:type="paragraph" w:customStyle="1" w:styleId="553">
    <w:name w:val="Char Char Char Char Char Char Char Char Char Char Char Char Char Char Char"/>
    <w:basedOn w:val="1"/>
    <w:qFormat/>
    <w:uiPriority w:val="0"/>
    <w:pPr>
      <w:spacing w:line="400" w:lineRule="exact"/>
      <w:jc w:val="center"/>
    </w:pPr>
    <w:rPr>
      <w:rFonts w:ascii="Verdana" w:hAnsi="Verdana" w:cs="Times New Roman"/>
      <w:sz w:val="21"/>
      <w:szCs w:val="20"/>
      <w:lang w:eastAsia="en-US"/>
    </w:rPr>
  </w:style>
  <w:style w:type="paragraph" w:customStyle="1" w:styleId="554">
    <w:name w:val="xl2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55">
    <w:name w:val="样式 小四 行距: 1.5 倍行距 首行缩进:  2 字符"/>
    <w:basedOn w:val="1"/>
    <w:qFormat/>
    <w:uiPriority w:val="0"/>
    <w:pPr>
      <w:widowControl w:val="0"/>
      <w:spacing w:line="360" w:lineRule="auto"/>
      <w:ind w:firstLine="480" w:firstLineChars="200"/>
      <w:jc w:val="both"/>
    </w:pPr>
    <w:rPr>
      <w:rFonts w:ascii="Times New Roman" w:hAnsi="Times New Roman" w:cs="Times New Roman"/>
      <w:kern w:val="2"/>
      <w:sz w:val="21"/>
      <w:szCs w:val="20"/>
    </w:rPr>
  </w:style>
  <w:style w:type="paragraph" w:customStyle="1" w:styleId="556">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u w:val="single"/>
    </w:rPr>
  </w:style>
  <w:style w:type="paragraph" w:customStyle="1" w:styleId="557">
    <w:name w:val="xl2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8">
    <w:name w:val="引文目录1"/>
    <w:basedOn w:val="1"/>
    <w:next w:val="1"/>
    <w:qFormat/>
    <w:uiPriority w:val="0"/>
    <w:pPr>
      <w:widowControl w:val="0"/>
      <w:snapToGrid w:val="0"/>
      <w:spacing w:line="360" w:lineRule="auto"/>
      <w:ind w:left="420" w:leftChars="200"/>
      <w:jc w:val="center"/>
    </w:pPr>
    <w:rPr>
      <w:rFonts w:ascii="Calibri" w:hAnsi="Calibri" w:cs="Times New Roman"/>
      <w:b/>
      <w:kern w:val="2"/>
      <w:sz w:val="32"/>
      <w:szCs w:val="32"/>
    </w:rPr>
  </w:style>
  <w:style w:type="paragraph" w:customStyle="1" w:styleId="559">
    <w:name w:val="需求文档正文样式"/>
    <w:basedOn w:val="1"/>
    <w:qFormat/>
    <w:uiPriority w:val="0"/>
    <w:pPr>
      <w:widowControl w:val="0"/>
      <w:spacing w:line="360" w:lineRule="auto"/>
      <w:ind w:firstLine="437"/>
      <w:jc w:val="both"/>
    </w:pPr>
    <w:rPr>
      <w:rFonts w:ascii="Times New Roman" w:hAnsi="Times New Roman" w:cs="Times New Roman"/>
      <w:kern w:val="2"/>
      <w:sz w:val="21"/>
      <w:szCs w:val="21"/>
    </w:rPr>
  </w:style>
  <w:style w:type="paragraph" w:customStyle="1" w:styleId="560">
    <w:name w:val="GP标题2"/>
    <w:basedOn w:val="1"/>
    <w:next w:val="542"/>
    <w:qFormat/>
    <w:uiPriority w:val="0"/>
    <w:pPr>
      <w:widowControl w:val="0"/>
      <w:numPr>
        <w:ilvl w:val="1"/>
        <w:numId w:val="8"/>
      </w:numPr>
      <w:tabs>
        <w:tab w:val="left" w:pos="840"/>
        <w:tab w:val="clear" w:pos="567"/>
      </w:tabs>
      <w:spacing w:before="156" w:beforeLines="50" w:after="156" w:afterLines="50" w:line="360" w:lineRule="auto"/>
      <w:outlineLvl w:val="1"/>
    </w:pPr>
    <w:rPr>
      <w:rFonts w:ascii="华文细黑" w:hAnsi="华文细黑" w:eastAsia="华文细黑" w:cs="Times New Roman"/>
      <w:b/>
      <w:sz w:val="32"/>
      <w:szCs w:val="20"/>
    </w:rPr>
  </w:style>
  <w:style w:type="paragraph" w:customStyle="1" w:styleId="561">
    <w:name w:val="正文_0"/>
    <w:qFormat/>
    <w:uiPriority w:val="0"/>
    <w:pPr>
      <w:widowControl w:val="0"/>
      <w:jc w:val="both"/>
    </w:pPr>
    <w:rPr>
      <w:rFonts w:ascii="Calibri" w:hAnsi="Calibri"/>
      <w:kern w:val="2"/>
      <w:sz w:val="21"/>
      <w:szCs w:val="22"/>
      <w:lang w:val="en-US" w:eastAsia="zh-CN" w:bidi="ar-SA"/>
    </w:rPr>
  </w:style>
  <w:style w:type="paragraph" w:customStyle="1" w:styleId="562">
    <w:name w:val="Char3"/>
    <w:basedOn w:val="1"/>
    <w:qFormat/>
    <w:uiPriority w:val="0"/>
    <w:pPr>
      <w:widowControl w:val="0"/>
      <w:jc w:val="both"/>
    </w:pPr>
    <w:rPr>
      <w:rFonts w:ascii="Times New Roman" w:hAnsi="Times New Roman" w:cs="Times New Roman"/>
      <w:kern w:val="2"/>
      <w:sz w:val="21"/>
    </w:rPr>
  </w:style>
  <w:style w:type="paragraph" w:customStyle="1" w:styleId="563">
    <w:name w:val="样式 加粗 居中2"/>
    <w:basedOn w:val="1"/>
    <w:next w:val="380"/>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564">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rPr>
  </w:style>
  <w:style w:type="paragraph" w:customStyle="1" w:styleId="565">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color w:val="FF0000"/>
      <w:sz w:val="20"/>
      <w:szCs w:val="20"/>
    </w:rPr>
  </w:style>
  <w:style w:type="paragraph" w:customStyle="1" w:styleId="566">
    <w:name w:val="pa-2"/>
    <w:basedOn w:val="1"/>
    <w:qFormat/>
    <w:uiPriority w:val="0"/>
    <w:pPr>
      <w:spacing w:line="240" w:lineRule="atLeast"/>
      <w:ind w:firstLine="440"/>
      <w:jc w:val="both"/>
    </w:pPr>
    <w:rPr>
      <w:rFonts w:hAnsi="Times New Roman" w:cs="Times New Roman"/>
    </w:rPr>
  </w:style>
  <w:style w:type="paragraph" w:customStyle="1" w:styleId="567">
    <w:name w:val="+标题2"/>
    <w:basedOn w:val="4"/>
    <w:qFormat/>
    <w:uiPriority w:val="0"/>
    <w:pPr>
      <w:widowControl w:val="0"/>
      <w:tabs>
        <w:tab w:val="left" w:pos="432"/>
      </w:tabs>
      <w:spacing w:before="120" w:after="120" w:line="360" w:lineRule="auto"/>
      <w:jc w:val="both"/>
    </w:pPr>
    <w:rPr>
      <w:rFonts w:ascii="Times New Roman" w:hAnsi="Times New Roman" w:eastAsia="宋体"/>
      <w:sz w:val="24"/>
      <w:szCs w:val="28"/>
    </w:rPr>
  </w:style>
  <w:style w:type="paragraph" w:customStyle="1" w:styleId="568">
    <w:name w:val="font13"/>
    <w:basedOn w:val="1"/>
    <w:qFormat/>
    <w:uiPriority w:val="0"/>
    <w:pPr>
      <w:spacing w:before="100" w:beforeAutospacing="1" w:after="100" w:afterAutospacing="1"/>
    </w:pPr>
    <w:rPr>
      <w:rFonts w:hAnsi="Times New Roman" w:cs="Times New Roman"/>
      <w:b/>
      <w:bCs/>
      <w:color w:val="000000"/>
    </w:rPr>
  </w:style>
  <w:style w:type="paragraph" w:customStyle="1" w:styleId="569">
    <w:name w:val="小点说明"/>
    <w:basedOn w:val="1"/>
    <w:qFormat/>
    <w:uiPriority w:val="0"/>
    <w:pPr>
      <w:adjustRightInd w:val="0"/>
      <w:snapToGrid w:val="0"/>
    </w:pPr>
    <w:rPr>
      <w:rFonts w:ascii="仿宋_GB2312" w:eastAsia="仿宋_GB2312"/>
      <w:color w:val="000000"/>
      <w:szCs w:val="18"/>
    </w:rPr>
  </w:style>
  <w:style w:type="paragraph" w:customStyle="1" w:styleId="570">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zh-TW" w:eastAsia="zh-TW" w:bidi="ar-SA"/>
    </w:rPr>
  </w:style>
  <w:style w:type="paragraph" w:customStyle="1" w:styleId="571">
    <w:name w:val="正文缩近"/>
    <w:basedOn w:val="1"/>
    <w:qFormat/>
    <w:uiPriority w:val="0"/>
    <w:pPr>
      <w:widowControl w:val="0"/>
      <w:adjustRightInd w:val="0"/>
      <w:snapToGrid w:val="0"/>
      <w:spacing w:line="540" w:lineRule="atLeast"/>
      <w:ind w:firstLine="608"/>
      <w:jc w:val="both"/>
      <w:textAlignment w:val="baseline"/>
    </w:pPr>
    <w:rPr>
      <w:rFonts w:ascii="Times New Roman" w:hAnsi="Times New Roman" w:cs="Times New Roman"/>
      <w:sz w:val="30"/>
      <w:szCs w:val="20"/>
    </w:rPr>
  </w:style>
  <w:style w:type="paragraph" w:customStyle="1" w:styleId="572">
    <w:name w:val="xl2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73">
    <w:name w:val="Pa0"/>
    <w:basedOn w:val="1"/>
    <w:next w:val="1"/>
    <w:qFormat/>
    <w:uiPriority w:val="0"/>
    <w:pPr>
      <w:widowControl w:val="0"/>
      <w:autoSpaceDE w:val="0"/>
      <w:autoSpaceDN w:val="0"/>
      <w:adjustRightInd w:val="0"/>
      <w:spacing w:line="241" w:lineRule="atLeast"/>
    </w:pPr>
    <w:rPr>
      <w:rFonts w:ascii="HPFutura Light" w:hAnsi="Times New Roman" w:eastAsia="Times New Roman" w:cs="Times New Roman"/>
      <w:sz w:val="21"/>
      <w:szCs w:val="21"/>
    </w:rPr>
  </w:style>
  <w:style w:type="paragraph" w:customStyle="1" w:styleId="574">
    <w:name w:val="_Style 3"/>
    <w:qFormat/>
    <w:uiPriority w:val="34"/>
    <w:pPr>
      <w:widowControl w:val="0"/>
      <w:jc w:val="both"/>
    </w:pPr>
    <w:rPr>
      <w:kern w:val="2"/>
      <w:sz w:val="21"/>
      <w:szCs w:val="24"/>
      <w:lang w:val="en-US" w:eastAsia="zh-CN" w:bidi="ar-SA"/>
    </w:rPr>
  </w:style>
  <w:style w:type="paragraph" w:customStyle="1" w:styleId="575">
    <w:name w:val="页脚 Char Char"/>
    <w:basedOn w:val="1"/>
    <w:qFormat/>
    <w:uiPriority w:val="0"/>
    <w:pPr>
      <w:widowControl w:val="0"/>
      <w:suppressLineNumbers/>
      <w:tabs>
        <w:tab w:val="center" w:pos="4153"/>
        <w:tab w:val="right" w:pos="8306"/>
      </w:tabs>
      <w:suppressAutoHyphens/>
      <w:overflowPunct w:val="0"/>
    </w:pPr>
    <w:rPr>
      <w:rFonts w:ascii="Times New Roman" w:hAnsi="Times New Roman" w:cs="Times New Roman"/>
      <w:color w:val="00000A"/>
      <w:sz w:val="18"/>
      <w:szCs w:val="21"/>
    </w:rPr>
  </w:style>
  <w:style w:type="paragraph" w:customStyle="1" w:styleId="576">
    <w:name w:val="reader-word-layer"/>
    <w:basedOn w:val="1"/>
    <w:qFormat/>
    <w:uiPriority w:val="0"/>
    <w:pPr>
      <w:spacing w:before="100" w:beforeAutospacing="1" w:after="100" w:afterAutospacing="1"/>
    </w:pPr>
    <w:rPr>
      <w:rFonts w:hAnsi="Times New Roman" w:cs="Times New Roman"/>
    </w:rPr>
  </w:style>
  <w:style w:type="paragraph" w:customStyle="1" w:styleId="577">
    <w:name w:val="xl2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cs="Times New Roman"/>
      <w:color w:val="000000"/>
      <w:sz w:val="18"/>
      <w:szCs w:val="18"/>
    </w:rPr>
  </w:style>
  <w:style w:type="paragraph" w:customStyle="1" w:styleId="578">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2"/>
      <w:szCs w:val="21"/>
    </w:rPr>
  </w:style>
  <w:style w:type="paragraph" w:customStyle="1" w:styleId="579">
    <w:name w:val="五级条标题"/>
    <w:basedOn w:val="467"/>
    <w:next w:val="140"/>
    <w:uiPriority w:val="0"/>
    <w:pPr>
      <w:tabs>
        <w:tab w:val="left" w:pos="0"/>
        <w:tab w:val="clear" w:pos="360"/>
      </w:tabs>
      <w:outlineLvl w:val="6"/>
    </w:pPr>
  </w:style>
  <w:style w:type="paragraph" w:customStyle="1" w:styleId="580">
    <w:name w:val="正文首行缩进两字符"/>
    <w:basedOn w:val="1"/>
    <w:qFormat/>
    <w:uiPriority w:val="0"/>
    <w:pPr>
      <w:widowControl w:val="0"/>
      <w:spacing w:line="360" w:lineRule="auto"/>
      <w:ind w:firstLine="200" w:firstLineChars="200"/>
      <w:jc w:val="both"/>
    </w:pPr>
    <w:rPr>
      <w:rFonts w:ascii="Times New Roman" w:hAnsi="Times New Roman" w:cs="Times New Roman"/>
      <w:kern w:val="2"/>
      <w:sz w:val="21"/>
      <w:szCs w:val="21"/>
    </w:rPr>
  </w:style>
  <w:style w:type="paragraph" w:customStyle="1" w:styleId="581">
    <w:name w:val="Char Char Char Char Char Char1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582">
    <w:name w:val="xl2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83">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584">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585">
    <w:name w:val="Char Char1 Char Char Char Char Char Char Char Char Char Char"/>
    <w:basedOn w:val="1"/>
    <w:qFormat/>
    <w:uiPriority w:val="0"/>
    <w:pPr>
      <w:widowControl w:val="0"/>
      <w:jc w:val="both"/>
    </w:pPr>
    <w:rPr>
      <w:rFonts w:ascii="Tahoma" w:hAnsi="Tahoma" w:cs="Times New Roman"/>
      <w:b/>
      <w:bCs/>
      <w:color w:val="000000"/>
      <w:szCs w:val="20"/>
    </w:rPr>
  </w:style>
  <w:style w:type="paragraph" w:customStyle="1" w:styleId="586">
    <w:name w:val="xl23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sz w:val="20"/>
      <w:szCs w:val="20"/>
    </w:rPr>
  </w:style>
  <w:style w:type="paragraph" w:customStyle="1" w:styleId="587">
    <w:name w:val="Char Char7 Char"/>
    <w:basedOn w:val="1"/>
    <w:qFormat/>
    <w:uiPriority w:val="0"/>
    <w:pPr>
      <w:widowControl w:val="0"/>
      <w:tabs>
        <w:tab w:val="left" w:pos="425"/>
      </w:tabs>
      <w:ind w:left="420" w:leftChars="200" w:firstLine="270" w:firstLineChars="150"/>
      <w:jc w:val="both"/>
    </w:pPr>
    <w:rPr>
      <w:rFonts w:hAnsi="Times New Roman" w:cs="Arial"/>
      <w:color w:val="5E5E5E"/>
      <w:sz w:val="21"/>
      <w:szCs w:val="21"/>
    </w:rPr>
  </w:style>
  <w:style w:type="paragraph" w:customStyle="1" w:styleId="588">
    <w:name w:val="Body Text First Indent"/>
    <w:basedOn w:val="1"/>
    <w:qFormat/>
    <w:uiPriority w:val="0"/>
    <w:pPr>
      <w:autoSpaceDE w:val="0"/>
      <w:autoSpaceDN w:val="0"/>
      <w:adjustRightInd w:val="0"/>
      <w:spacing w:beforeLines="30" w:line="360" w:lineRule="auto"/>
      <w:ind w:firstLine="200" w:firstLineChars="200"/>
    </w:pPr>
    <w:rPr>
      <w:rFonts w:ascii="Times New Roman" w:hAnsi="Times New Roman" w:cs="Times New Roman"/>
      <w:szCs w:val="20"/>
      <w:lang w:val="zh-CN"/>
    </w:rPr>
  </w:style>
  <w:style w:type="paragraph" w:customStyle="1" w:styleId="589">
    <w:name w:val="No Spacing1"/>
    <w:qFormat/>
    <w:uiPriority w:val="0"/>
    <w:pPr>
      <w:widowControl w:val="0"/>
      <w:jc w:val="both"/>
    </w:pPr>
    <w:rPr>
      <w:kern w:val="2"/>
      <w:sz w:val="24"/>
      <w:szCs w:val="24"/>
      <w:lang w:val="en-US" w:eastAsia="zh-CN" w:bidi="ar-SA"/>
    </w:rPr>
  </w:style>
  <w:style w:type="paragraph" w:customStyle="1" w:styleId="590">
    <w:name w:val="标题6"/>
    <w:basedOn w:val="1"/>
    <w:next w:val="3"/>
    <w:uiPriority w:val="0"/>
    <w:pPr>
      <w:widowControl/>
      <w:snapToGrid w:val="0"/>
      <w:spacing w:before="50" w:beforeLines="50" w:after="50" w:afterLines="50" w:line="520" w:lineRule="atLeast"/>
      <w:ind w:firstLine="200" w:firstLineChars="200"/>
    </w:pPr>
    <w:rPr>
      <w:rFonts w:cs="Arial"/>
      <w:b/>
      <w:sz w:val="24"/>
    </w:rPr>
  </w:style>
  <w:style w:type="paragraph" w:customStyle="1" w:styleId="591">
    <w:name w:val="xl2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92">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sz w:val="18"/>
      <w:szCs w:val="18"/>
    </w:rPr>
  </w:style>
  <w:style w:type="paragraph" w:customStyle="1" w:styleId="593">
    <w:name w:val="表格(五号)"/>
    <w:basedOn w:val="1"/>
    <w:uiPriority w:val="0"/>
    <w:pPr>
      <w:adjustRightInd w:val="0"/>
      <w:snapToGrid w:val="0"/>
      <w:spacing w:before="60" w:after="60"/>
      <w:ind w:left="11"/>
      <w:jc w:val="center"/>
    </w:pPr>
    <w:rPr>
      <w:kern w:val="0"/>
      <w:szCs w:val="20"/>
      <w:lang/>
    </w:rPr>
  </w:style>
  <w:style w:type="paragraph" w:customStyle="1" w:styleId="594">
    <w:name w:val="Default Paragraph Font Para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595">
    <w:name w:val="Text Body"/>
    <w:basedOn w:val="1"/>
    <w:qFormat/>
    <w:uiPriority w:val="0"/>
    <w:pPr>
      <w:widowControl w:val="0"/>
      <w:suppressAutoHyphens/>
      <w:overflowPunct w:val="0"/>
      <w:spacing w:after="120"/>
    </w:pPr>
    <w:rPr>
      <w:rFonts w:ascii="Times New Roman" w:hAnsi="Times New Roman" w:cs="Times New Roman"/>
      <w:color w:val="00000A"/>
      <w:sz w:val="21"/>
      <w:szCs w:val="21"/>
    </w:rPr>
  </w:style>
  <w:style w:type="paragraph" w:customStyle="1" w:styleId="596">
    <w:name w:val="Char Char Char Char Char Char1 Char Char Char Char Char Char1 Char Char Char"/>
    <w:basedOn w:val="1"/>
    <w:qFormat/>
    <w:uiPriority w:val="0"/>
    <w:pPr>
      <w:widowControl w:val="0"/>
      <w:jc w:val="both"/>
    </w:pPr>
    <w:rPr>
      <w:rFonts w:ascii="Tahoma" w:hAnsi="Tahoma" w:cs="Times New Roman"/>
      <w:kern w:val="2"/>
      <w:sz w:val="21"/>
      <w:szCs w:val="20"/>
    </w:rPr>
  </w:style>
  <w:style w:type="paragraph" w:customStyle="1" w:styleId="597">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FF0000"/>
    </w:rPr>
  </w:style>
  <w:style w:type="paragraph" w:customStyle="1" w:styleId="598">
    <w:name w:val="Char Char Char2 Char Char Char2 Char"/>
    <w:basedOn w:val="1"/>
    <w:qFormat/>
    <w:uiPriority w:val="0"/>
    <w:pPr>
      <w:spacing w:after="160" w:line="240" w:lineRule="exact"/>
      <w:ind w:firstLine="560" w:firstLineChars="200"/>
    </w:pPr>
    <w:rPr>
      <w:rFonts w:ascii="Times New Roman" w:hAnsi="Times New Roman" w:cs="Times New Roman"/>
      <w:kern w:val="2"/>
      <w:sz w:val="21"/>
      <w:szCs w:val="21"/>
    </w:rPr>
  </w:style>
  <w:style w:type="paragraph" w:customStyle="1" w:styleId="599">
    <w:name w:val="目录4"/>
    <w:basedOn w:val="1"/>
    <w:next w:val="1"/>
    <w:qFormat/>
    <w:uiPriority w:val="0"/>
    <w:pPr>
      <w:tabs>
        <w:tab w:val="left" w:leader="dot" w:pos="8503"/>
      </w:tabs>
      <w:spacing w:line="317" w:lineRule="atLeast"/>
      <w:ind w:firstLine="629"/>
      <w:jc w:val="both"/>
    </w:pPr>
    <w:rPr>
      <w:rFonts w:ascii="Times New Roman" w:hAnsi="Times New Roman" w:cs="Times New Roman"/>
      <w:color w:val="000000"/>
      <w:sz w:val="21"/>
      <w:szCs w:val="20"/>
      <w:u w:val="none" w:color="000000"/>
    </w:rPr>
  </w:style>
  <w:style w:type="paragraph" w:customStyle="1" w:styleId="600">
    <w:name w:val=" Char Char Char Char"/>
    <w:basedOn w:val="1"/>
    <w:uiPriority w:val="0"/>
    <w:rPr>
      <w:rFonts w:ascii="Tahoma" w:hAnsi="Tahoma"/>
      <w:sz w:val="24"/>
      <w:szCs w:val="20"/>
    </w:rPr>
  </w:style>
  <w:style w:type="paragraph" w:customStyle="1" w:styleId="601">
    <w:name w:val="Plain Text"/>
    <w:qFormat/>
    <w:uiPriority w:val="0"/>
    <w:rPr>
      <w:rFonts w:hint="eastAsia" w:ascii="宋体" w:hAnsi="Courier New"/>
      <w:kern w:val="2"/>
      <w:sz w:val="21"/>
      <w:lang w:val="en-US" w:eastAsia="zh-CN" w:bidi="ar-SA"/>
    </w:rPr>
  </w:style>
  <w:style w:type="paragraph" w:customStyle="1" w:styleId="602">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603">
    <w:name w:val="样式 目录 3 + 左侧:  2 字符"/>
    <w:basedOn w:val="33"/>
    <w:qFormat/>
    <w:uiPriority w:val="0"/>
    <w:pPr>
      <w:widowControl w:val="0"/>
      <w:tabs>
        <w:tab w:val="left" w:pos="1560"/>
        <w:tab w:val="left" w:pos="1701"/>
        <w:tab w:val="right" w:leader="dot" w:pos="8296"/>
      </w:tabs>
      <w:snapToGrid w:val="0"/>
      <w:spacing w:line="360" w:lineRule="auto"/>
      <w:ind w:left="400" w:leftChars="0"/>
    </w:pPr>
    <w:rPr>
      <w:rFonts w:ascii="Calibri" w:hAnsi="Calibri" w:cs="Calibri"/>
      <w:b/>
      <w:i/>
      <w:iCs/>
      <w:kern w:val="2"/>
      <w:sz w:val="20"/>
    </w:rPr>
  </w:style>
  <w:style w:type="paragraph" w:customStyle="1" w:styleId="604">
    <w:name w:val="PM_Tabelle Text"/>
    <w:basedOn w:val="1"/>
    <w:next w:val="1"/>
    <w:qFormat/>
    <w:uiPriority w:val="0"/>
    <w:pPr>
      <w:widowControl w:val="0"/>
      <w:autoSpaceDE w:val="0"/>
      <w:autoSpaceDN w:val="0"/>
      <w:adjustRightInd w:val="0"/>
    </w:pPr>
    <w:rPr>
      <w:rFonts w:ascii="Arial" w:hAnsi="Arial" w:cs="Times New Roman"/>
    </w:rPr>
  </w:style>
  <w:style w:type="paragraph" w:customStyle="1" w:styleId="605">
    <w:name w:val="列表段落1"/>
    <w:basedOn w:val="1"/>
    <w:qFormat/>
    <w:uiPriority w:val="34"/>
    <w:pPr>
      <w:widowControl w:val="0"/>
      <w:ind w:firstLine="420" w:firstLineChars="200"/>
      <w:jc w:val="both"/>
    </w:pPr>
    <w:rPr>
      <w:rFonts w:ascii="等线" w:hAnsi="等线" w:eastAsia="等线" w:cs="Times New Roman"/>
      <w:kern w:val="2"/>
      <w:sz w:val="21"/>
      <w:szCs w:val="22"/>
    </w:rPr>
  </w:style>
  <w:style w:type="paragraph" w:customStyle="1" w:styleId="606">
    <w:name w:val="Char Char Char Char Char Char Char Char Char Char"/>
    <w:basedOn w:val="1"/>
    <w:qFormat/>
    <w:uiPriority w:val="0"/>
    <w:pPr>
      <w:widowControl w:val="0"/>
      <w:jc w:val="both"/>
    </w:pPr>
    <w:rPr>
      <w:rFonts w:ascii="Tahoma" w:hAnsi="Tahoma" w:cs="Times New Roman"/>
      <w:kern w:val="2"/>
      <w:szCs w:val="20"/>
    </w:rPr>
  </w:style>
  <w:style w:type="paragraph" w:customStyle="1" w:styleId="607">
    <w:name w:val="l正文"/>
    <w:basedOn w:val="1"/>
    <w:qFormat/>
    <w:uiPriority w:val="0"/>
    <w:pPr>
      <w:widowControl w:val="0"/>
      <w:spacing w:line="300" w:lineRule="auto"/>
      <w:ind w:firstLine="200" w:firstLineChars="200"/>
    </w:pPr>
    <w:rPr>
      <w:rFonts w:ascii="楷体_GB2312" w:hAnsi="Times" w:eastAsia="楷体_GB2312" w:cs="等线"/>
      <w:kern w:val="2"/>
    </w:rPr>
  </w:style>
  <w:style w:type="paragraph" w:customStyle="1" w:styleId="608">
    <w:name w:val="三号 居中"/>
    <w:basedOn w:val="1"/>
    <w:qFormat/>
    <w:uiPriority w:val="0"/>
    <w:pPr>
      <w:widowControl w:val="0"/>
      <w:snapToGrid w:val="0"/>
      <w:spacing w:line="360" w:lineRule="auto"/>
      <w:jc w:val="center"/>
    </w:pPr>
    <w:rPr>
      <w:rFonts w:ascii="黑体" w:hAnsi="Calibri" w:eastAsia="黑体" w:cs="Times New Roman"/>
      <w:b/>
      <w:spacing w:val="1"/>
      <w:sz w:val="32"/>
      <w:szCs w:val="20"/>
    </w:rPr>
  </w:style>
  <w:style w:type="paragraph" w:customStyle="1" w:styleId="609">
    <w:name w:val="xl116"/>
    <w:basedOn w:val="1"/>
    <w:qFormat/>
    <w:uiPriority w:val="0"/>
    <w:pPr>
      <w:pBdr>
        <w:top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610">
    <w:name w:val="msolistparagraph"/>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611">
    <w:name w:val="font9"/>
    <w:basedOn w:val="1"/>
    <w:qFormat/>
    <w:uiPriority w:val="0"/>
    <w:pPr>
      <w:spacing w:before="100" w:beforeAutospacing="1" w:after="100" w:afterAutospacing="1"/>
    </w:pPr>
    <w:rPr>
      <w:rFonts w:ascii="Arial" w:hAnsi="Arial" w:cs="Arial"/>
      <w:color w:val="000000"/>
      <w:sz w:val="20"/>
      <w:szCs w:val="20"/>
    </w:rPr>
  </w:style>
  <w:style w:type="paragraph" w:customStyle="1" w:styleId="612">
    <w:name w:val="Char Char Char Char2"/>
    <w:basedOn w:val="1"/>
    <w:qFormat/>
    <w:uiPriority w:val="0"/>
    <w:pPr>
      <w:spacing w:after="160" w:line="240" w:lineRule="exact"/>
    </w:pPr>
    <w:rPr>
      <w:rFonts w:ascii="Verdana" w:hAnsi="Verdana" w:cs="Times New Roman"/>
      <w:sz w:val="20"/>
      <w:szCs w:val="20"/>
      <w:lang w:eastAsia="en-US"/>
    </w:rPr>
  </w:style>
  <w:style w:type="paragraph" w:customStyle="1" w:styleId="613">
    <w:name w:val="xl23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20"/>
      <w:szCs w:val="20"/>
    </w:rPr>
  </w:style>
  <w:style w:type="paragraph" w:customStyle="1" w:styleId="614">
    <w:name w:val="font6"/>
    <w:basedOn w:val="1"/>
    <w:qFormat/>
    <w:uiPriority w:val="0"/>
    <w:pPr>
      <w:widowControl/>
      <w:spacing w:before="100" w:beforeAutospacing="1" w:after="100" w:afterAutospacing="1"/>
      <w:jc w:val="left"/>
    </w:pPr>
    <w:rPr>
      <w:rFonts w:eastAsia="Arial Unicode MS"/>
      <w:kern w:val="0"/>
      <w:szCs w:val="21"/>
      <w:lang w:eastAsia="en-US"/>
    </w:rPr>
  </w:style>
  <w:style w:type="paragraph" w:customStyle="1" w:styleId="615">
    <w:name w:val="样式 标题 3 + (中文) 黑体 小四 非加粗 段前: 7.8 磅 段后: 0 磅 行距: 固定值 20 磅"/>
    <w:basedOn w:val="5"/>
    <w:qFormat/>
    <w:uiPriority w:val="0"/>
    <w:pPr>
      <w:keepNext w:val="0"/>
      <w:keepLines w:val="0"/>
      <w:widowControl w:val="0"/>
      <w:tabs>
        <w:tab w:val="left" w:pos="432"/>
      </w:tabs>
      <w:adjustRightInd w:val="0"/>
      <w:snapToGrid w:val="0"/>
      <w:spacing w:before="0" w:after="0" w:line="400" w:lineRule="exact"/>
      <w:jc w:val="both"/>
    </w:pPr>
    <w:rPr>
      <w:rFonts w:ascii="Times New Roman" w:hAnsi="Times New Roman"/>
      <w:bCs w:val="0"/>
      <w:sz w:val="24"/>
      <w:szCs w:val="20"/>
      <w:lang w:val="zh-CN"/>
    </w:rPr>
  </w:style>
  <w:style w:type="paragraph" w:customStyle="1" w:styleId="61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17">
    <w:name w:val="xl55"/>
    <w:basedOn w:val="1"/>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618">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619">
    <w:name w:val="列出段落111"/>
    <w:basedOn w:val="1"/>
    <w:qFormat/>
    <w:uiPriority w:val="0"/>
    <w:pPr>
      <w:widowControl w:val="0"/>
      <w:ind w:firstLine="420" w:firstLineChars="200"/>
      <w:jc w:val="both"/>
    </w:pPr>
    <w:rPr>
      <w:rFonts w:ascii="Calibri" w:hAnsi="Calibri" w:cs="Times New Roman"/>
      <w:kern w:val="2"/>
      <w:sz w:val="21"/>
      <w:szCs w:val="21"/>
    </w:rPr>
  </w:style>
  <w:style w:type="paragraph" w:customStyle="1" w:styleId="620">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621">
    <w:name w:val="正文符号1"/>
    <w:basedOn w:val="1"/>
    <w:qFormat/>
    <w:uiPriority w:val="0"/>
    <w:pPr>
      <w:widowControl w:val="0"/>
      <w:tabs>
        <w:tab w:val="left" w:pos="987"/>
      </w:tabs>
      <w:ind w:left="987" w:hanging="420"/>
      <w:jc w:val="both"/>
    </w:pPr>
    <w:rPr>
      <w:rFonts w:ascii="Times New Roman" w:hAnsi="Times New Roman" w:eastAsia="楷体_GB2312" w:cs="Times New Roman"/>
      <w:sz w:val="28"/>
      <w:szCs w:val="21"/>
    </w:rPr>
  </w:style>
  <w:style w:type="paragraph" w:customStyle="1" w:styleId="622">
    <w:name w:val="_Style 4"/>
    <w:qFormat/>
    <w:uiPriority w:val="0"/>
    <w:pPr>
      <w:widowControl w:val="0"/>
      <w:jc w:val="both"/>
    </w:pPr>
    <w:rPr>
      <w:rFonts w:ascii="Calibri" w:hAnsi="Calibri"/>
      <w:kern w:val="2"/>
      <w:sz w:val="21"/>
      <w:szCs w:val="24"/>
      <w:lang w:val="en-US" w:eastAsia="zh-CN" w:bidi="ar-SA"/>
    </w:rPr>
  </w:style>
  <w:style w:type="paragraph" w:customStyle="1" w:styleId="623">
    <w:name w:val="xl2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24">
    <w:name w:val="索引 91"/>
    <w:basedOn w:val="1"/>
    <w:next w:val="1"/>
    <w:qFormat/>
    <w:uiPriority w:val="0"/>
    <w:pPr>
      <w:widowControl w:val="0"/>
      <w:snapToGrid w:val="0"/>
      <w:spacing w:line="360" w:lineRule="auto"/>
      <w:ind w:left="1600" w:leftChars="1600"/>
      <w:jc w:val="center"/>
    </w:pPr>
    <w:rPr>
      <w:rFonts w:ascii="Calibri" w:hAnsi="Calibri" w:cs="Times New Roman"/>
      <w:b/>
      <w:kern w:val="2"/>
      <w:sz w:val="32"/>
      <w:szCs w:val="32"/>
    </w:rPr>
  </w:style>
  <w:style w:type="paragraph" w:customStyle="1" w:styleId="625">
    <w:name w:val="font15"/>
    <w:basedOn w:val="1"/>
    <w:qFormat/>
    <w:uiPriority w:val="0"/>
    <w:pPr>
      <w:spacing w:before="100" w:beforeAutospacing="1" w:after="100" w:afterAutospacing="1"/>
    </w:pPr>
    <w:rPr>
      <w:rFonts w:hAnsi="Times New Roman" w:cs="Times New Roman"/>
      <w:color w:val="000000"/>
      <w:sz w:val="20"/>
      <w:szCs w:val="20"/>
    </w:rPr>
  </w:style>
  <w:style w:type="paragraph" w:customStyle="1" w:styleId="626">
    <w:name w:val="样式 正文缩进特点表正文正文非缩进正文（首行缩进两字） + Tahoma 两端对齐"/>
    <w:basedOn w:val="9"/>
    <w:qFormat/>
    <w:uiPriority w:val="0"/>
    <w:pPr>
      <w:widowControl w:val="0"/>
      <w:spacing w:line="360" w:lineRule="auto"/>
      <w:ind w:firstLine="510" w:firstLineChars="0"/>
      <w:jc w:val="both"/>
    </w:pPr>
    <w:rPr>
      <w:rFonts w:ascii="Tahoma" w:hAnsi="Tahoma"/>
      <w:b/>
      <w:bCs/>
      <w:sz w:val="24"/>
    </w:rPr>
  </w:style>
  <w:style w:type="paragraph" w:customStyle="1" w:styleId="627">
    <w:name w:val="样式 宋体 行距: 多倍行距 1.25 字行1"/>
    <w:basedOn w:val="1"/>
    <w:uiPriority w:val="0"/>
    <w:pPr>
      <w:spacing w:line="300" w:lineRule="auto"/>
    </w:pPr>
    <w:rPr>
      <w:rFonts w:ascii="宋体" w:hAnsi="宋体" w:cs="宋体"/>
      <w:szCs w:val="20"/>
    </w:rPr>
  </w:style>
  <w:style w:type="paragraph" w:customStyle="1" w:styleId="628">
    <w:name w:val="金保标题1"/>
    <w:basedOn w:val="3"/>
    <w:next w:val="1"/>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629">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630">
    <w:name w:val="正文文字"/>
    <w:basedOn w:val="24"/>
    <w:qFormat/>
    <w:uiPriority w:val="0"/>
    <w:pPr>
      <w:widowControl w:val="0"/>
      <w:spacing w:after="120"/>
      <w:ind w:firstLine="480"/>
      <w:jc w:val="both"/>
    </w:pPr>
    <w:rPr>
      <w:rFonts w:ascii="Times New Roman" w:hAnsi="Times New Roman"/>
      <w:bCs w:val="0"/>
      <w:sz w:val="21"/>
    </w:rPr>
  </w:style>
  <w:style w:type="paragraph" w:customStyle="1" w:styleId="631">
    <w:name w:val="页脚右端（绿盟科技）"/>
    <w:basedOn w:val="42"/>
    <w:qFormat/>
    <w:uiPriority w:val="0"/>
    <w:pPr>
      <w:widowControl w:val="0"/>
      <w:pBdr>
        <w:top w:val="single" w:color="auto" w:sz="4" w:space="4"/>
      </w:pBdr>
      <w:autoSpaceDE w:val="0"/>
      <w:autoSpaceDN w:val="0"/>
      <w:adjustRightInd w:val="0"/>
      <w:spacing w:before="100" w:beforeAutospacing="1"/>
    </w:pPr>
    <w:rPr>
      <w:rFonts w:cs="宋体"/>
      <w:b/>
      <w:bCs/>
      <w:color w:val="000000"/>
      <w:szCs w:val="20"/>
    </w:rPr>
  </w:style>
  <w:style w:type="paragraph" w:customStyle="1" w:styleId="632">
    <w:name w:val="xl2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633">
    <w:name w:val="Char2"/>
    <w:basedOn w:val="1"/>
    <w:qFormat/>
    <w:uiPriority w:val="0"/>
    <w:pPr>
      <w:widowControl w:val="0"/>
      <w:jc w:val="both"/>
    </w:pPr>
    <w:rPr>
      <w:rFonts w:ascii="Times New Roman" w:hAnsi="Times New Roman" w:cs="Times New Roman"/>
      <w:b/>
      <w:kern w:val="2"/>
      <w:sz w:val="32"/>
      <w:szCs w:val="32"/>
    </w:rPr>
  </w:style>
  <w:style w:type="paragraph" w:customStyle="1" w:styleId="634">
    <w:name w:val="索引 21"/>
    <w:basedOn w:val="1"/>
    <w:next w:val="1"/>
    <w:qFormat/>
    <w:uiPriority w:val="0"/>
    <w:pPr>
      <w:widowControl w:val="0"/>
      <w:snapToGrid w:val="0"/>
      <w:spacing w:line="360" w:lineRule="auto"/>
      <w:ind w:left="200" w:leftChars="200"/>
      <w:jc w:val="center"/>
    </w:pPr>
    <w:rPr>
      <w:rFonts w:ascii="Calibri" w:hAnsi="Calibri" w:cs="Times New Roman"/>
      <w:b/>
      <w:kern w:val="2"/>
      <w:sz w:val="32"/>
      <w:szCs w:val="32"/>
    </w:rPr>
  </w:style>
  <w:style w:type="paragraph" w:customStyle="1" w:styleId="635">
    <w:name w:val="XHH标题7"/>
    <w:qFormat/>
    <w:uiPriority w:val="0"/>
    <w:pPr>
      <w:ind w:left="3827" w:hanging="1276"/>
    </w:pPr>
    <w:rPr>
      <w:rFonts w:ascii="黑体" w:hAnsi="黑体" w:eastAsia="黑体" w:cs="宋体"/>
      <w:kern w:val="2"/>
      <w:sz w:val="28"/>
      <w:szCs w:val="28"/>
      <w:lang w:val="en-US" w:eastAsia="zh-CN" w:bidi="ar-SA"/>
    </w:rPr>
  </w:style>
  <w:style w:type="paragraph" w:customStyle="1" w:styleId="636">
    <w:name w:val="作表９ポ"/>
    <w:basedOn w:val="1"/>
    <w:qFormat/>
    <w:uiPriority w:val="0"/>
    <w:pPr>
      <w:widowControl w:val="0"/>
      <w:adjustRightInd w:val="0"/>
      <w:spacing w:line="260" w:lineRule="exact"/>
      <w:jc w:val="both"/>
      <w:textAlignment w:val="center"/>
    </w:pPr>
    <w:rPr>
      <w:rFonts w:ascii="MS PMincho" w:hAnsi="Century" w:eastAsia="MS Mincho" w:cs="Times New Roman"/>
      <w:sz w:val="18"/>
      <w:szCs w:val="20"/>
      <w:lang w:eastAsia="ja-JP"/>
    </w:rPr>
  </w:style>
  <w:style w:type="paragraph" w:customStyle="1" w:styleId="637">
    <w:name w:val="Char1 Char Char Char1"/>
    <w:basedOn w:val="1"/>
    <w:qFormat/>
    <w:uiPriority w:val="0"/>
    <w:pPr>
      <w:widowControl w:val="0"/>
      <w:jc w:val="both"/>
    </w:pPr>
    <w:rPr>
      <w:rFonts w:ascii="Times New Roman" w:hAnsi="Times New Roman" w:cs="Times New Roman"/>
      <w:b/>
      <w:kern w:val="2"/>
      <w:sz w:val="32"/>
      <w:szCs w:val="32"/>
    </w:rPr>
  </w:style>
  <w:style w:type="paragraph" w:customStyle="1" w:styleId="638">
    <w:name w:val="Char1"/>
    <w:basedOn w:val="1"/>
    <w:qFormat/>
    <w:uiPriority w:val="0"/>
    <w:pPr>
      <w:widowControl w:val="0"/>
      <w:jc w:val="both"/>
    </w:pPr>
    <w:rPr>
      <w:rFonts w:ascii="Tahoma" w:hAnsi="Tahoma" w:cs="Times New Roman"/>
      <w:kern w:val="2"/>
      <w:szCs w:val="20"/>
    </w:rPr>
  </w:style>
  <w:style w:type="paragraph" w:customStyle="1" w:styleId="639">
    <w:name w:val="111"/>
    <w:basedOn w:val="595"/>
    <w:qFormat/>
    <w:uiPriority w:val="0"/>
    <w:pPr>
      <w:spacing w:after="0" w:line="440" w:lineRule="exact"/>
      <w:ind w:firstLine="480"/>
    </w:pPr>
  </w:style>
  <w:style w:type="paragraph" w:customStyle="1" w:styleId="640">
    <w:name w:val="xl31"/>
    <w:basedOn w:val="1"/>
    <w:qFormat/>
    <w:uiPriority w:val="0"/>
    <w:pPr>
      <w:spacing w:before="100" w:beforeAutospacing="1" w:after="100" w:afterAutospacing="1"/>
      <w:textAlignment w:val="center"/>
    </w:pPr>
    <w:rPr>
      <w:rFonts w:ascii="Arial Unicode MS" w:hAnsi="Arial Unicode MS" w:cs="Times New Roman"/>
    </w:rPr>
  </w:style>
  <w:style w:type="paragraph" w:customStyle="1" w:styleId="641">
    <w:name w:val="xl2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642">
    <w:name w:val=" Char Char Char Char Char Char Char Char Char Char Char Char1 Char Char"/>
    <w:basedOn w:val="1"/>
    <w:uiPriority w:val="0"/>
    <w:rPr>
      <w:rFonts w:ascii="Tahoma" w:hAnsi="Tahoma"/>
      <w:sz w:val="24"/>
      <w:szCs w:val="20"/>
    </w:rPr>
  </w:style>
  <w:style w:type="paragraph" w:customStyle="1" w:styleId="643">
    <w:name w:val="样式 标题 1 + 段前: 16 磅 段后: 16 磅"/>
    <w:basedOn w:val="3"/>
    <w:qFormat/>
    <w:uiPriority w:val="0"/>
    <w:pPr>
      <w:keepNext w:val="0"/>
      <w:widowControl w:val="0"/>
      <w:tabs>
        <w:tab w:val="left" w:pos="0"/>
        <w:tab w:val="left" w:pos="432"/>
        <w:tab w:val="left" w:pos="567"/>
      </w:tabs>
      <w:adjustRightInd w:val="0"/>
      <w:snapToGrid w:val="0"/>
      <w:spacing w:beforeLines="50" w:afterLines="50" w:line="360" w:lineRule="auto"/>
      <w:ind w:left="-288" w:firstLine="288"/>
    </w:pPr>
    <w:rPr>
      <w:rFonts w:ascii="Calibri" w:hAnsi="Calibri"/>
      <w:kern w:val="44"/>
      <w:sz w:val="24"/>
      <w:szCs w:val="20"/>
      <w:lang w:val="zh-CN"/>
    </w:rPr>
  </w:style>
  <w:style w:type="paragraph" w:customStyle="1" w:styleId="644">
    <w:name w:val="_Style 32"/>
    <w:basedOn w:val="1"/>
    <w:uiPriority w:val="0"/>
    <w:rPr>
      <w:szCs w:val="20"/>
    </w:rPr>
  </w:style>
  <w:style w:type="paragraph" w:customStyle="1" w:styleId="645">
    <w:name w:val="Char Char16 Char Char"/>
    <w:basedOn w:val="1"/>
    <w:qFormat/>
    <w:uiPriority w:val="0"/>
    <w:pPr>
      <w:widowControl w:val="0"/>
      <w:jc w:val="both"/>
    </w:pPr>
    <w:rPr>
      <w:rFonts w:ascii="Times New Roman" w:hAnsi="Times New Roman" w:cs="Times New Roman"/>
      <w:kern w:val="2"/>
      <w:sz w:val="21"/>
      <w:szCs w:val="21"/>
    </w:rPr>
  </w:style>
  <w:style w:type="paragraph" w:customStyle="1" w:styleId="646">
    <w:name w:val="标题2def"/>
    <w:basedOn w:val="57"/>
    <w:qFormat/>
    <w:uiPriority w:val="0"/>
    <w:pPr>
      <w:overflowPunct w:val="0"/>
      <w:autoSpaceDE w:val="0"/>
      <w:autoSpaceDN w:val="0"/>
      <w:adjustRightInd w:val="0"/>
      <w:snapToGrid w:val="0"/>
      <w:spacing w:before="160" w:after="200" w:line="360" w:lineRule="auto"/>
      <w:textAlignment w:val="baseline"/>
    </w:pPr>
    <w:rPr>
      <w:rFonts w:ascii="Times New Roman" w:hAnsi="宋体" w:eastAsia="仿宋_GB2312" w:cs="Arial"/>
      <w:bCs/>
      <w:spacing w:val="0"/>
      <w:kern w:val="2"/>
      <w:lang w:val="en-GB"/>
    </w:rPr>
  </w:style>
  <w:style w:type="paragraph" w:customStyle="1" w:styleId="647">
    <w:name w:val="1级列表"/>
    <w:basedOn w:val="1"/>
    <w:qFormat/>
    <w:uiPriority w:val="0"/>
    <w:pPr>
      <w:widowControl w:val="0"/>
      <w:adjustRightInd w:val="0"/>
      <w:snapToGrid w:val="0"/>
      <w:spacing w:line="360" w:lineRule="auto"/>
      <w:jc w:val="both"/>
    </w:pPr>
    <w:rPr>
      <w:rFonts w:ascii="Calibri" w:hAnsi="Calibri" w:cs="Times New Roman"/>
      <w:kern w:val="2"/>
      <w:szCs w:val="21"/>
    </w:rPr>
  </w:style>
  <w:style w:type="paragraph" w:customStyle="1" w:styleId="648">
    <w:name w:val="Blockquote"/>
    <w:basedOn w:val="1"/>
    <w:qFormat/>
    <w:uiPriority w:val="0"/>
    <w:pPr>
      <w:widowControl w:val="0"/>
      <w:autoSpaceDE w:val="0"/>
      <w:autoSpaceDN w:val="0"/>
      <w:adjustRightInd w:val="0"/>
      <w:spacing w:before="100" w:after="100"/>
      <w:ind w:left="360" w:right="360"/>
    </w:pPr>
    <w:rPr>
      <w:rFonts w:ascii="Times New Roman" w:hAnsi="Times New Roman" w:cs="Times New Roman"/>
      <w:szCs w:val="20"/>
    </w:rPr>
  </w:style>
  <w:style w:type="paragraph" w:customStyle="1" w:styleId="649">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50">
    <w:name w:val="Char4"/>
    <w:basedOn w:val="1"/>
    <w:qFormat/>
    <w:uiPriority w:val="0"/>
    <w:pPr>
      <w:spacing w:after="160" w:line="240" w:lineRule="exact"/>
    </w:pPr>
    <w:rPr>
      <w:rFonts w:ascii="Verdana" w:hAnsi="Verdana" w:cs="Times New Roman"/>
      <w:szCs w:val="20"/>
      <w:lang w:eastAsia="en-US"/>
    </w:rPr>
  </w:style>
  <w:style w:type="paragraph" w:customStyle="1" w:styleId="651">
    <w:name w:val="此正文"/>
    <w:basedOn w:val="1"/>
    <w:qFormat/>
    <w:uiPriority w:val="0"/>
    <w:pPr>
      <w:spacing w:line="360" w:lineRule="auto"/>
      <w:ind w:firstLine="200" w:firstLineChars="200"/>
    </w:pPr>
    <w:rPr>
      <w:sz w:val="24"/>
    </w:rPr>
  </w:style>
  <w:style w:type="paragraph" w:customStyle="1" w:styleId="652">
    <w:name w:val="Body"/>
    <w:qFormat/>
    <w:uiPriority w:val="0"/>
    <w:pPr>
      <w:spacing w:after="60"/>
      <w:ind w:left="567" w:right="2835"/>
    </w:pPr>
    <w:rPr>
      <w:rFonts w:ascii="Helvetica" w:hAnsi="Helvetica"/>
      <w:kern w:val="2"/>
      <w:sz w:val="21"/>
      <w:szCs w:val="24"/>
      <w:lang w:val="en-US" w:eastAsia="de-CH" w:bidi="ar-SA"/>
    </w:rPr>
  </w:style>
  <w:style w:type="paragraph" w:customStyle="1" w:styleId="653">
    <w:name w:val="xl2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sz w:val="20"/>
      <w:szCs w:val="20"/>
    </w:rPr>
  </w:style>
  <w:style w:type="paragraph" w:customStyle="1" w:styleId="654">
    <w:name w:val="Char Char9 Char Char"/>
    <w:basedOn w:val="9"/>
    <w:qFormat/>
    <w:uiPriority w:val="0"/>
    <w:pPr>
      <w:spacing w:line="360" w:lineRule="auto"/>
      <w:ind w:firstLine="480"/>
    </w:pPr>
    <w:rPr>
      <w:b/>
      <w:bCs/>
      <w:sz w:val="24"/>
      <w:szCs w:val="20"/>
    </w:rPr>
  </w:style>
  <w:style w:type="paragraph" w:customStyle="1" w:styleId="655">
    <w:name w:val="Char1 Char Char"/>
    <w:basedOn w:val="1"/>
    <w:qFormat/>
    <w:uiPriority w:val="0"/>
    <w:pPr>
      <w:widowControl w:val="0"/>
      <w:jc w:val="both"/>
    </w:pPr>
    <w:rPr>
      <w:rFonts w:ascii="Tahoma" w:hAnsi="Tahoma" w:cs="Times New Roman"/>
      <w:kern w:val="2"/>
      <w:sz w:val="21"/>
      <w:szCs w:val="20"/>
    </w:rPr>
  </w:style>
  <w:style w:type="paragraph" w:customStyle="1" w:styleId="656">
    <w:name w:val="itemstepintable"/>
    <w:basedOn w:val="1"/>
    <w:qFormat/>
    <w:uiPriority w:val="0"/>
    <w:pPr>
      <w:spacing w:before="100" w:beforeAutospacing="1" w:after="100" w:afterAutospacing="1"/>
    </w:pPr>
    <w:rPr>
      <w:rFonts w:hAnsi="Times New Roman" w:cs="Times New Roman"/>
    </w:rPr>
  </w:style>
  <w:style w:type="paragraph" w:customStyle="1" w:styleId="657">
    <w:name w:val="Bullets"/>
    <w:basedOn w:val="1"/>
    <w:qFormat/>
    <w:uiPriority w:val="0"/>
    <w:pPr>
      <w:tabs>
        <w:tab w:val="left" w:pos="360"/>
        <w:tab w:val="left" w:pos="720"/>
      </w:tabs>
      <w:spacing w:after="160" w:line="320" w:lineRule="atLeast"/>
      <w:ind w:left="720" w:hanging="360"/>
    </w:pPr>
    <w:rPr>
      <w:rFonts w:ascii="High Tower Text" w:hAnsi="High Tower Text" w:eastAsia="Times New Roman" w:cs="Times New Roman"/>
      <w:szCs w:val="20"/>
      <w:lang w:eastAsia="en-US"/>
    </w:rPr>
  </w:style>
  <w:style w:type="paragraph" w:customStyle="1" w:styleId="658">
    <w:name w:val="Char Char Char Char Char Char1"/>
    <w:basedOn w:val="1"/>
    <w:qFormat/>
    <w:uiPriority w:val="0"/>
    <w:pPr>
      <w:widowControl w:val="0"/>
      <w:jc w:val="both"/>
    </w:pPr>
    <w:rPr>
      <w:rFonts w:ascii="Tahoma" w:hAnsi="Tahoma" w:cs="Times New Roman"/>
      <w:kern w:val="2"/>
      <w:sz w:val="21"/>
      <w:szCs w:val="20"/>
    </w:rPr>
  </w:style>
  <w:style w:type="paragraph" w:customStyle="1" w:styleId="659">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rPr>
  </w:style>
  <w:style w:type="paragraph" w:customStyle="1" w:styleId="660">
    <w:name w:val="xl85"/>
    <w:basedOn w:val="1"/>
    <w:qFormat/>
    <w:uiPriority w:val="0"/>
    <w:pPr>
      <w:spacing w:before="100" w:beforeAutospacing="1" w:after="100" w:afterAutospacing="1"/>
      <w:jc w:val="center"/>
      <w:textAlignment w:val="center"/>
    </w:pPr>
    <w:rPr>
      <w:rFonts w:ascii="仿宋" w:hAnsi="仿宋" w:eastAsia="仿宋" w:cs="Times New Roman"/>
      <w:b/>
      <w:bCs/>
      <w:sz w:val="20"/>
      <w:szCs w:val="20"/>
    </w:rPr>
  </w:style>
  <w:style w:type="paragraph" w:customStyle="1" w:styleId="661">
    <w:name w:val="Char1 Char Char Char Char Char Char"/>
    <w:basedOn w:val="1"/>
    <w:qFormat/>
    <w:uiPriority w:val="0"/>
    <w:pPr>
      <w:widowControl w:val="0"/>
      <w:jc w:val="both"/>
    </w:pPr>
    <w:rPr>
      <w:rFonts w:ascii="Tahoma" w:hAnsi="Tahoma" w:cs="Times New Roman"/>
      <w:kern w:val="2"/>
      <w:szCs w:val="20"/>
    </w:rPr>
  </w:style>
  <w:style w:type="paragraph" w:customStyle="1" w:styleId="662">
    <w:name w:val="Char Char8 Char Char"/>
    <w:basedOn w:val="1"/>
    <w:qFormat/>
    <w:uiPriority w:val="0"/>
    <w:pPr>
      <w:widowControl w:val="0"/>
      <w:jc w:val="both"/>
    </w:pPr>
    <w:rPr>
      <w:rFonts w:ascii="Times New Roman" w:hAnsi="Times New Roman" w:cs="Times New Roman"/>
      <w:b/>
      <w:bCs/>
      <w:color w:val="000000"/>
      <w:sz w:val="21"/>
      <w:szCs w:val="21"/>
    </w:rPr>
  </w:style>
  <w:style w:type="paragraph" w:customStyle="1" w:styleId="663">
    <w:name w:val="Char Char3 Char Char"/>
    <w:basedOn w:val="1"/>
    <w:qFormat/>
    <w:uiPriority w:val="0"/>
    <w:pPr>
      <w:widowControl w:val="0"/>
      <w:jc w:val="both"/>
    </w:pPr>
    <w:rPr>
      <w:rFonts w:ascii="Times New Roman" w:hAnsi="Times New Roman" w:cs="Times New Roman"/>
      <w:kern w:val="2"/>
      <w:sz w:val="21"/>
    </w:rPr>
  </w:style>
  <w:style w:type="paragraph" w:customStyle="1" w:styleId="664">
    <w:name w:val="列表编号 21"/>
    <w:basedOn w:val="1"/>
    <w:qFormat/>
    <w:uiPriority w:val="0"/>
    <w:pPr>
      <w:widowControl w:val="0"/>
      <w:snapToGrid w:val="0"/>
      <w:spacing w:line="360" w:lineRule="auto"/>
    </w:pPr>
    <w:rPr>
      <w:rFonts w:ascii="Calibri" w:hAnsi="Calibri" w:cs="Times New Roman"/>
      <w:b/>
      <w:kern w:val="2"/>
      <w:sz w:val="32"/>
      <w:szCs w:val="20"/>
    </w:rPr>
  </w:style>
  <w:style w:type="paragraph" w:customStyle="1" w:styleId="665">
    <w:name w:val="正文文本缩进_0"/>
    <w:basedOn w:val="561"/>
    <w:qFormat/>
    <w:uiPriority w:val="0"/>
    <w:pPr>
      <w:autoSpaceDE w:val="0"/>
      <w:autoSpaceDN w:val="0"/>
      <w:spacing w:line="360" w:lineRule="auto"/>
      <w:ind w:left="181" w:firstLine="539"/>
    </w:pPr>
    <w:rPr>
      <w:rFonts w:ascii="Times New Roman" w:hAnsi="Times New Roman"/>
      <w:sz w:val="24"/>
      <w:szCs w:val="20"/>
      <w:lang w:val="zh-CN"/>
    </w:rPr>
  </w:style>
  <w:style w:type="paragraph" w:customStyle="1" w:styleId="666">
    <w:name w:val="目录3"/>
    <w:basedOn w:val="1"/>
    <w:next w:val="1"/>
    <w:qFormat/>
    <w:uiPriority w:val="0"/>
    <w:pPr>
      <w:tabs>
        <w:tab w:val="left" w:leader="dot" w:pos="8503"/>
      </w:tabs>
      <w:spacing w:line="317" w:lineRule="atLeast"/>
      <w:ind w:firstLine="419"/>
      <w:jc w:val="both"/>
    </w:pPr>
    <w:rPr>
      <w:rFonts w:ascii="Times New Roman" w:hAnsi="Times New Roman" w:cs="Times New Roman"/>
      <w:color w:val="000000"/>
      <w:sz w:val="21"/>
      <w:szCs w:val="20"/>
      <w:u w:val="none" w:color="000000"/>
    </w:rPr>
  </w:style>
  <w:style w:type="paragraph" w:customStyle="1" w:styleId="667">
    <w:name w:val="图表"/>
    <w:basedOn w:val="1"/>
    <w:qFormat/>
    <w:uiPriority w:val="0"/>
    <w:pPr>
      <w:widowControl w:val="0"/>
      <w:jc w:val="center"/>
    </w:pPr>
    <w:rPr>
      <w:rFonts w:ascii="Calibri" w:hAnsi="Calibri" w:cs="Times New Roman"/>
      <w:bCs/>
      <w:smallCaps/>
      <w:kern w:val="2"/>
      <w:sz w:val="21"/>
      <w:szCs w:val="36"/>
    </w:rPr>
  </w:style>
  <w:style w:type="paragraph" w:customStyle="1" w:styleId="668">
    <w:name w:val="Char21"/>
    <w:basedOn w:val="1"/>
    <w:qFormat/>
    <w:uiPriority w:val="0"/>
    <w:pPr>
      <w:widowControl w:val="0"/>
      <w:jc w:val="both"/>
    </w:pPr>
    <w:rPr>
      <w:rFonts w:ascii="仿宋_GB2312" w:hAnsi="Times New Roman" w:eastAsia="仿宋_GB2312" w:cs="Times New Roman"/>
      <w:bCs/>
      <w:color w:val="000000"/>
      <w:sz w:val="32"/>
      <w:szCs w:val="32"/>
    </w:rPr>
  </w:style>
  <w:style w:type="paragraph" w:customStyle="1" w:styleId="669">
    <w:name w:val="Char Char1 Char Char Char Char1 Char Char Char"/>
    <w:basedOn w:val="1"/>
    <w:qFormat/>
    <w:uiPriority w:val="0"/>
    <w:pPr>
      <w:widowControl w:val="0"/>
      <w:adjustRightInd w:val="0"/>
      <w:spacing w:line="360" w:lineRule="atLeast"/>
      <w:jc w:val="both"/>
    </w:pPr>
    <w:rPr>
      <w:rFonts w:ascii="Tahoma" w:hAnsi="Tahoma" w:cs="Times New Roman"/>
      <w:kern w:val="2"/>
      <w:szCs w:val="20"/>
    </w:rPr>
  </w:style>
  <w:style w:type="paragraph" w:customStyle="1" w:styleId="670">
    <w:name w:val="xl207"/>
    <w:basedOn w:val="1"/>
    <w:qFormat/>
    <w:uiPriority w:val="0"/>
    <w:pPr>
      <w:spacing w:before="100" w:beforeAutospacing="1" w:after="100" w:afterAutospacing="1"/>
      <w:jc w:val="center"/>
    </w:pPr>
    <w:rPr>
      <w:rFonts w:hAnsi="Times New Roman" w:cs="Times New Roman"/>
    </w:rPr>
  </w:style>
  <w:style w:type="paragraph" w:customStyle="1" w:styleId="671">
    <w:name w:val="Char Char Char1 Char Char Char1 Char Char Char Char"/>
    <w:basedOn w:val="1"/>
    <w:qFormat/>
    <w:uiPriority w:val="0"/>
    <w:pPr>
      <w:widowControl w:val="0"/>
      <w:jc w:val="both"/>
    </w:pPr>
    <w:rPr>
      <w:rFonts w:ascii="Times New Roman" w:hAnsi="Times New Roman" w:cs="Times New Roman"/>
      <w:kern w:val="2"/>
      <w:sz w:val="21"/>
    </w:rPr>
  </w:style>
  <w:style w:type="paragraph" w:customStyle="1" w:styleId="672">
    <w:name w:val="正文-首行"/>
    <w:basedOn w:val="1"/>
    <w:qFormat/>
    <w:uiPriority w:val="0"/>
    <w:pPr>
      <w:widowControl w:val="0"/>
      <w:spacing w:line="360" w:lineRule="auto"/>
      <w:ind w:firstLine="420"/>
      <w:jc w:val="both"/>
    </w:pPr>
    <w:rPr>
      <w:rFonts w:hAnsi="Times New Roman" w:cs="Times New Roman"/>
      <w:kern w:val="2"/>
      <w:sz w:val="22"/>
    </w:rPr>
  </w:style>
  <w:style w:type="paragraph" w:customStyle="1" w:styleId="673">
    <w:name w:val="xl2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74">
    <w:name w:val="font12"/>
    <w:basedOn w:val="1"/>
    <w:qFormat/>
    <w:uiPriority w:val="0"/>
    <w:pPr>
      <w:spacing w:before="100" w:beforeAutospacing="1" w:after="100" w:afterAutospacing="1"/>
    </w:pPr>
    <w:rPr>
      <w:rFonts w:hAnsi="Times New Roman" w:cs="Times New Roman"/>
      <w:sz w:val="18"/>
      <w:szCs w:val="18"/>
    </w:rPr>
  </w:style>
  <w:style w:type="paragraph" w:customStyle="1" w:styleId="675">
    <w:name w:val=" Char Char Char Char Char Char Char Char Char Char Char Char Char"/>
    <w:basedOn w:val="1"/>
    <w:uiPriority w:val="0"/>
    <w:rPr>
      <w:rFonts w:ascii="Tahoma" w:hAnsi="Tahoma"/>
      <w:sz w:val="24"/>
      <w:szCs w:val="20"/>
    </w:rPr>
  </w:style>
  <w:style w:type="paragraph" w:customStyle="1" w:styleId="676">
    <w:name w:val="索引标题1"/>
    <w:basedOn w:val="1"/>
    <w:next w:val="415"/>
    <w:qFormat/>
    <w:uiPriority w:val="0"/>
    <w:pPr>
      <w:widowControl w:val="0"/>
      <w:snapToGrid w:val="0"/>
      <w:spacing w:line="360" w:lineRule="auto"/>
      <w:jc w:val="center"/>
    </w:pPr>
    <w:rPr>
      <w:rFonts w:ascii="Arial" w:hAnsi="Arial" w:cs="Arial"/>
      <w:b/>
      <w:bCs/>
      <w:kern w:val="2"/>
      <w:sz w:val="32"/>
      <w:szCs w:val="32"/>
    </w:rPr>
  </w:style>
  <w:style w:type="paragraph" w:customStyle="1" w:styleId="677">
    <w:name w:val="0正文"/>
    <w:basedOn w:val="1"/>
    <w:qFormat/>
    <w:uiPriority w:val="0"/>
    <w:pPr>
      <w:widowControl w:val="0"/>
      <w:adjustRightInd w:val="0"/>
      <w:spacing w:line="360" w:lineRule="auto"/>
      <w:ind w:left="50" w:leftChars="50" w:right="50" w:rightChars="50" w:firstLine="200" w:firstLineChars="200"/>
      <w:jc w:val="both"/>
      <w:textAlignment w:val="baseline"/>
    </w:pPr>
    <w:rPr>
      <w:rFonts w:ascii="Verdana" w:hAnsi="Verdana" w:cs="Verdana"/>
      <w:color w:val="000080"/>
      <w:kern w:val="2"/>
      <w:sz w:val="21"/>
      <w:szCs w:val="21"/>
    </w:rPr>
  </w:style>
  <w:style w:type="paragraph" w:customStyle="1" w:styleId="678">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rPr>
  </w:style>
  <w:style w:type="paragraph" w:customStyle="1" w:styleId="679">
    <w:name w:val="样式 标题 1 + 黑体 (符号) 宋体 三号 段前: 7.8 磅 段后: 7.8 磅 行距: 1.5 倍行距"/>
    <w:basedOn w:val="3"/>
    <w:qFormat/>
    <w:uiPriority w:val="0"/>
    <w:pPr>
      <w:keepLines/>
      <w:tabs>
        <w:tab w:val="left" w:pos="567"/>
      </w:tabs>
      <w:adjustRightInd w:val="0"/>
      <w:snapToGrid w:val="0"/>
      <w:spacing w:beforeLines="50" w:afterLines="50" w:line="360" w:lineRule="auto"/>
      <w:ind w:left="431" w:hanging="431"/>
      <w:jc w:val="left"/>
    </w:pPr>
    <w:rPr>
      <w:rFonts w:ascii="Calibri" w:hAnsi="Calibri"/>
      <w:b/>
      <w:bCs/>
      <w:kern w:val="44"/>
      <w:sz w:val="24"/>
      <w:szCs w:val="21"/>
      <w:lang w:val="zh-CN"/>
    </w:rPr>
  </w:style>
  <w:style w:type="paragraph" w:customStyle="1" w:styleId="680">
    <w:name w:val="xl2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681">
    <w:name w:val="索引 41"/>
    <w:basedOn w:val="1"/>
    <w:next w:val="1"/>
    <w:qFormat/>
    <w:uiPriority w:val="0"/>
    <w:pPr>
      <w:widowControl w:val="0"/>
      <w:snapToGrid w:val="0"/>
      <w:spacing w:line="360" w:lineRule="auto"/>
      <w:ind w:left="600" w:leftChars="600"/>
      <w:jc w:val="center"/>
    </w:pPr>
    <w:rPr>
      <w:rFonts w:ascii="Calibri" w:hAnsi="Calibri" w:cs="Times New Roman"/>
      <w:b/>
      <w:kern w:val="2"/>
      <w:sz w:val="32"/>
      <w:szCs w:val="32"/>
    </w:rPr>
  </w:style>
  <w:style w:type="paragraph" w:customStyle="1" w:styleId="682">
    <w:name w:val="a0"/>
    <w:basedOn w:val="1"/>
    <w:uiPriority w:val="0"/>
    <w:pPr>
      <w:widowControl/>
      <w:spacing w:before="100" w:beforeAutospacing="1" w:after="100" w:afterAutospacing="1"/>
      <w:jc w:val="left"/>
    </w:pPr>
    <w:rPr>
      <w:rFonts w:ascii="宋体" w:hAnsi="宋体" w:cs="宋体"/>
      <w:kern w:val="0"/>
      <w:sz w:val="24"/>
    </w:rPr>
  </w:style>
  <w:style w:type="paragraph" w:customStyle="1" w:styleId="683">
    <w:name w:val="Char Char Char Char Char Char1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684">
    <w:name w:val="引文目录标题1"/>
    <w:basedOn w:val="1"/>
    <w:next w:val="1"/>
    <w:qFormat/>
    <w:uiPriority w:val="0"/>
    <w:pPr>
      <w:widowControl w:val="0"/>
      <w:snapToGrid w:val="0"/>
      <w:spacing w:before="120" w:line="360" w:lineRule="auto"/>
      <w:jc w:val="center"/>
    </w:pPr>
    <w:rPr>
      <w:rFonts w:ascii="Arial" w:hAnsi="Arial" w:cs="Arial"/>
      <w:b/>
      <w:kern w:val="2"/>
      <w:sz w:val="32"/>
      <w:szCs w:val="32"/>
    </w:rPr>
  </w:style>
  <w:style w:type="paragraph" w:customStyle="1" w:styleId="685">
    <w:name w:val="Char Char Char Char Char Char1 Char Char Char1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686">
    <w:name w:val="模板普通正文"/>
    <w:basedOn w:val="27"/>
    <w:qFormat/>
    <w:uiPriority w:val="0"/>
    <w:pPr>
      <w:widowControl w:val="0"/>
      <w:spacing w:beforeLines="50" w:after="10" w:line="360" w:lineRule="auto"/>
      <w:ind w:left="0" w:leftChars="0" w:firstLine="175" w:firstLineChars="175"/>
    </w:pPr>
    <w:rPr>
      <w:sz w:val="24"/>
      <w:lang w:val="en-US" w:eastAsia="zh-CN"/>
    </w:rPr>
  </w:style>
  <w:style w:type="paragraph" w:customStyle="1" w:styleId="687">
    <w:name w:val="タイトル-L3-項"/>
    <w:basedOn w:val="1"/>
    <w:next w:val="24"/>
    <w:qFormat/>
    <w:uiPriority w:val="0"/>
    <w:pPr>
      <w:keepNext/>
      <w:keepLines/>
      <w:tabs>
        <w:tab w:val="left" w:pos="948"/>
      </w:tabs>
      <w:spacing w:before="120" w:after="10"/>
      <w:ind w:left="948" w:right="85" w:hanging="720"/>
      <w:outlineLvl w:val="2"/>
    </w:pPr>
    <w:rPr>
      <w:rFonts w:ascii="Arial" w:hAnsi="Arial" w:eastAsia="MS Gothic" w:cs="Times New Roman"/>
      <w:kern w:val="2"/>
      <w:sz w:val="28"/>
    </w:rPr>
  </w:style>
  <w:style w:type="paragraph" w:customStyle="1" w:styleId="688">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89">
    <w:name w:val="Cnv-2:cell"/>
    <w:qFormat/>
    <w:uiPriority w:val="0"/>
    <w:pPr>
      <w:tabs>
        <w:tab w:val="left" w:pos="0"/>
        <w:tab w:val="left" w:pos="720"/>
        <w:tab w:val="left" w:pos="1440"/>
        <w:tab w:val="left" w:pos="2160"/>
      </w:tabs>
      <w:autoSpaceDE w:val="0"/>
      <w:autoSpaceDN w:val="0"/>
      <w:adjustRightInd w:val="0"/>
      <w:spacing w:line="222" w:lineRule="atLeast"/>
      <w:jc w:val="both"/>
    </w:pPr>
    <w:rPr>
      <w:rFonts w:ascii="Times" w:hAnsi="Times"/>
      <w:lang w:val="en-US" w:eastAsia="en-US" w:bidi="ar-SA"/>
    </w:rPr>
  </w:style>
  <w:style w:type="paragraph" w:customStyle="1" w:styleId="690">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sz w:val="20"/>
      <w:szCs w:val="20"/>
    </w:rPr>
  </w:style>
  <w:style w:type="paragraph" w:customStyle="1" w:styleId="691">
    <w:name w:val="正文文本 22"/>
    <w:basedOn w:val="1"/>
    <w:qFormat/>
    <w:uiPriority w:val="0"/>
    <w:pPr>
      <w:spacing w:after="120" w:line="360" w:lineRule="auto"/>
      <w:ind w:firstLine="510"/>
    </w:pPr>
    <w:rPr>
      <w:rFonts w:ascii="Times New Roman" w:hAnsi="Times New Roman" w:cs="Times New Roman"/>
    </w:rPr>
  </w:style>
  <w:style w:type="paragraph" w:customStyle="1" w:styleId="692">
    <w:name w:val="xl38"/>
    <w:basedOn w:val="1"/>
    <w:qFormat/>
    <w:uiPriority w:val="0"/>
    <w:pPr>
      <w:spacing w:before="100" w:beforeAutospacing="1" w:after="100" w:afterAutospacing="1"/>
      <w:jc w:val="center"/>
    </w:pPr>
    <w:rPr>
      <w:rFonts w:ascii="Arial Unicode MS" w:hAnsi="Arial Unicode MS" w:eastAsia="Arial Unicode MS" w:cs="Arial Unicode MS"/>
    </w:rPr>
  </w:style>
  <w:style w:type="paragraph" w:customStyle="1" w:styleId="693">
    <w:name w:val="图表目录1"/>
    <w:basedOn w:val="1"/>
    <w:next w:val="1"/>
    <w:qFormat/>
    <w:uiPriority w:val="0"/>
    <w:pPr>
      <w:widowControl w:val="0"/>
      <w:snapToGrid w:val="0"/>
      <w:spacing w:line="360" w:lineRule="auto"/>
      <w:ind w:left="200" w:leftChars="200" w:hanging="200" w:hangingChars="200"/>
      <w:jc w:val="center"/>
    </w:pPr>
    <w:rPr>
      <w:rFonts w:ascii="Calibri" w:hAnsi="Calibri" w:cs="Times New Roman"/>
      <w:b/>
      <w:kern w:val="2"/>
      <w:sz w:val="32"/>
      <w:szCs w:val="32"/>
    </w:rPr>
  </w:style>
  <w:style w:type="paragraph" w:customStyle="1" w:styleId="694">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695">
    <w:name w:val="xl2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b/>
      <w:bCs/>
      <w:color w:val="000000"/>
    </w:rPr>
  </w:style>
  <w:style w:type="paragraph" w:customStyle="1" w:styleId="696">
    <w:name w:val="Char Char Char Char Char Char1 Char Char Char1 Char"/>
    <w:basedOn w:val="1"/>
    <w:qFormat/>
    <w:uiPriority w:val="0"/>
    <w:pPr>
      <w:widowControl w:val="0"/>
      <w:jc w:val="both"/>
    </w:pPr>
    <w:rPr>
      <w:rFonts w:ascii="Tahoma" w:hAnsi="Tahoma" w:cs="Times New Roman"/>
      <w:kern w:val="2"/>
      <w:sz w:val="21"/>
      <w:szCs w:val="20"/>
    </w:rPr>
  </w:style>
  <w:style w:type="paragraph" w:customStyle="1" w:styleId="697">
    <w:name w:val="正文—缩进"/>
    <w:basedOn w:val="1"/>
    <w:qFormat/>
    <w:uiPriority w:val="0"/>
    <w:pPr>
      <w:widowControl w:val="0"/>
      <w:spacing w:line="360" w:lineRule="auto"/>
      <w:jc w:val="both"/>
    </w:pPr>
    <w:rPr>
      <w:rFonts w:ascii="等线" w:hAnsi="等线" w:cs="Times New Roman"/>
      <w:kern w:val="2"/>
      <w:szCs w:val="22"/>
    </w:rPr>
  </w:style>
  <w:style w:type="paragraph" w:customStyle="1" w:styleId="698">
    <w:name w:val="paragraph"/>
    <w:basedOn w:val="1"/>
    <w:qFormat/>
    <w:uiPriority w:val="0"/>
    <w:pPr>
      <w:spacing w:before="60" w:after="60"/>
    </w:pPr>
    <w:rPr>
      <w:rFonts w:ascii="Times New Roman" w:hAnsi="Times New Roman" w:cs="Times New Roman"/>
      <w:szCs w:val="20"/>
      <w:lang w:eastAsia="en-US"/>
    </w:rPr>
  </w:style>
  <w:style w:type="paragraph" w:customStyle="1" w:styleId="699">
    <w:name w:val="XHH标题9"/>
    <w:qFormat/>
    <w:uiPriority w:val="0"/>
    <w:pPr>
      <w:ind w:left="5102" w:hanging="1700"/>
    </w:pPr>
    <w:rPr>
      <w:rFonts w:ascii="黑体" w:hAnsi="黑体" w:eastAsia="黑体" w:cs="宋体"/>
      <w:kern w:val="2"/>
      <w:sz w:val="28"/>
      <w:szCs w:val="28"/>
      <w:lang w:val="en-US" w:eastAsia="zh-CN" w:bidi="ar-SA"/>
    </w:rPr>
  </w:style>
  <w:style w:type="paragraph" w:customStyle="1" w:styleId="700">
    <w:name w:val="有符号正文"/>
    <w:basedOn w:val="1"/>
    <w:uiPriority w:val="0"/>
    <w:pPr>
      <w:widowControl w:val="0"/>
      <w:numPr>
        <w:ilvl w:val="0"/>
        <w:numId w:val="9"/>
      </w:numPr>
      <w:spacing w:line="400" w:lineRule="exact"/>
      <w:ind w:left="426" w:firstLine="0"/>
      <w:jc w:val="both"/>
    </w:pPr>
    <w:rPr>
      <w:rFonts w:ascii="Arial" w:hAnsi="Arial" w:eastAsia="微软雅黑" w:cs="Times New Roman"/>
      <w:kern w:val="2"/>
      <w:sz w:val="21"/>
    </w:rPr>
  </w:style>
  <w:style w:type="paragraph" w:customStyle="1" w:styleId="701">
    <w:name w:val="Item List in Table"/>
    <w:basedOn w:val="1"/>
    <w:qFormat/>
    <w:uiPriority w:val="0"/>
    <w:pPr>
      <w:topLinePunct/>
      <w:adjustRightInd w:val="0"/>
      <w:snapToGrid w:val="0"/>
      <w:spacing w:before="80" w:after="80" w:line="240" w:lineRule="atLeast"/>
      <w:ind w:left="284" w:hanging="284"/>
    </w:pPr>
    <w:rPr>
      <w:rFonts w:ascii="Times New Roman" w:hAnsi="Times New Roman" w:cs="Arial"/>
      <w:sz w:val="21"/>
      <w:szCs w:val="21"/>
    </w:rPr>
  </w:style>
  <w:style w:type="paragraph" w:customStyle="1" w:styleId="702">
    <w:name w:val="Normal Paragraph"/>
    <w:qFormat/>
    <w:uiPriority w:val="0"/>
    <w:pPr>
      <w:overflowPunct w:val="0"/>
      <w:autoSpaceDE w:val="0"/>
      <w:autoSpaceDN w:val="0"/>
      <w:adjustRightInd w:val="0"/>
      <w:spacing w:before="120"/>
      <w:ind w:left="1800"/>
      <w:textAlignment w:val="baseline"/>
    </w:pPr>
    <w:rPr>
      <w:rFonts w:ascii="宋体"/>
      <w:color w:val="000000"/>
      <w:lang w:val="en-US" w:eastAsia="zh-CN" w:bidi="ar-SA"/>
    </w:rPr>
  </w:style>
  <w:style w:type="paragraph" w:customStyle="1" w:styleId="703">
    <w:name w:val="自定义表格文字"/>
    <w:basedOn w:val="1"/>
    <w:qFormat/>
    <w:uiPriority w:val="0"/>
    <w:pPr>
      <w:widowControl w:val="0"/>
      <w:spacing w:before="60" w:after="60" w:line="320" w:lineRule="exact"/>
    </w:pPr>
    <w:rPr>
      <w:rFonts w:hAnsi="Times New Roman" w:eastAsia="楷体_GB2312" w:cs="Times New Roman"/>
      <w:kern w:val="2"/>
      <w:sz w:val="21"/>
    </w:rPr>
  </w:style>
  <w:style w:type="paragraph" w:customStyle="1" w:styleId="704">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705">
    <w:name w:val="Char Char5 Char1"/>
    <w:basedOn w:val="1"/>
    <w:qFormat/>
    <w:uiPriority w:val="0"/>
    <w:pPr>
      <w:widowControl w:val="0"/>
      <w:jc w:val="both"/>
    </w:pPr>
    <w:rPr>
      <w:rFonts w:ascii="Times New Roman" w:hAnsi="Times New Roman" w:cs="Times New Roman"/>
      <w:kern w:val="2"/>
      <w:sz w:val="21"/>
      <w:szCs w:val="20"/>
    </w:rPr>
  </w:style>
  <w:style w:type="paragraph" w:customStyle="1" w:styleId="706">
    <w:name w:val="页脚左端（绿盟科技）"/>
    <w:basedOn w:val="631"/>
    <w:qFormat/>
    <w:uiPriority w:val="0"/>
    <w:pPr>
      <w:tabs>
        <w:tab w:val="clear" w:pos="4153"/>
        <w:tab w:val="clear" w:pos="8306"/>
      </w:tabs>
    </w:pPr>
  </w:style>
  <w:style w:type="paragraph" w:customStyle="1" w:styleId="707">
    <w:name w:val="索引 31"/>
    <w:basedOn w:val="1"/>
    <w:next w:val="1"/>
    <w:qFormat/>
    <w:uiPriority w:val="0"/>
    <w:pPr>
      <w:widowControl w:val="0"/>
      <w:snapToGrid w:val="0"/>
      <w:spacing w:line="360" w:lineRule="auto"/>
      <w:ind w:left="400" w:leftChars="400"/>
      <w:jc w:val="center"/>
    </w:pPr>
    <w:rPr>
      <w:rFonts w:ascii="Calibri" w:hAnsi="Calibri" w:cs="Times New Roman"/>
      <w:b/>
      <w:kern w:val="2"/>
      <w:sz w:val="32"/>
      <w:szCs w:val="32"/>
    </w:rPr>
  </w:style>
  <w:style w:type="paragraph" w:customStyle="1" w:styleId="708">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709">
    <w:name w:val="Bullet"/>
    <w:basedOn w:val="652"/>
    <w:qFormat/>
    <w:uiPriority w:val="0"/>
    <w:pPr>
      <w:tabs>
        <w:tab w:val="left" w:pos="900"/>
      </w:tabs>
    </w:pPr>
    <w:rPr>
      <w:rFonts w:ascii="Times New Roman" w:hAnsi="Times New Roman"/>
    </w:rPr>
  </w:style>
  <w:style w:type="paragraph" w:customStyle="1" w:styleId="710">
    <w:name w:val="Char Char Char Char Char Char1 Char Char Char Char Char Char1 Char Char Char1"/>
    <w:basedOn w:val="1"/>
    <w:qFormat/>
    <w:uiPriority w:val="0"/>
    <w:pPr>
      <w:widowControl w:val="0"/>
      <w:jc w:val="both"/>
    </w:pPr>
    <w:rPr>
      <w:rFonts w:ascii="Tahoma" w:hAnsi="Tahoma" w:cs="Times New Roman"/>
      <w:kern w:val="2"/>
      <w:sz w:val="21"/>
      <w:szCs w:val="20"/>
    </w:rPr>
  </w:style>
  <w:style w:type="paragraph" w:customStyle="1" w:styleId="711">
    <w:name w:val="样式 正文首行缩进 + 首行缩进:  2 字符5"/>
    <w:basedOn w:val="25"/>
    <w:qFormat/>
    <w:uiPriority w:val="0"/>
    <w:pPr>
      <w:widowControl w:val="0"/>
      <w:spacing w:after="0" w:line="300" w:lineRule="auto"/>
      <w:ind w:firstLine="200" w:firstLineChars="200"/>
      <w:jc w:val="both"/>
    </w:pPr>
    <w:rPr>
      <w:rFonts w:ascii="Times New Roman" w:hAnsi="Times New Roman" w:cs="宋体"/>
      <w:bCs w:val="0"/>
      <w:sz w:val="24"/>
      <w:szCs w:val="20"/>
    </w:rPr>
  </w:style>
  <w:style w:type="paragraph" w:customStyle="1" w:styleId="712">
    <w:name w:val="xl2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13">
    <w:name w:val="列表编号 41"/>
    <w:basedOn w:val="1"/>
    <w:qFormat/>
    <w:uiPriority w:val="0"/>
    <w:pPr>
      <w:widowControl w:val="0"/>
      <w:tabs>
        <w:tab w:val="left" w:pos="1620"/>
      </w:tabs>
      <w:snapToGrid w:val="0"/>
      <w:spacing w:line="360" w:lineRule="auto"/>
      <w:ind w:left="1620" w:leftChars="600" w:hanging="360" w:hangingChars="200"/>
    </w:pPr>
    <w:rPr>
      <w:rFonts w:ascii="Calibri" w:hAnsi="Calibri" w:cs="Times New Roman"/>
      <w:b/>
      <w:kern w:val="2"/>
      <w:sz w:val="32"/>
      <w:szCs w:val="20"/>
    </w:rPr>
  </w:style>
  <w:style w:type="paragraph" w:customStyle="1" w:styleId="714">
    <w:name w:val="正常"/>
    <w:qFormat/>
    <w:uiPriority w:val="0"/>
    <w:pPr>
      <w:widowControl w:val="0"/>
      <w:jc w:val="both"/>
    </w:pPr>
    <w:rPr>
      <w:kern w:val="2"/>
      <w:sz w:val="21"/>
      <w:szCs w:val="24"/>
      <w:lang w:val="en-US" w:eastAsia="zh-CN" w:bidi="ar-SA"/>
    </w:rPr>
  </w:style>
  <w:style w:type="paragraph" w:customStyle="1" w:styleId="715">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b/>
      <w:bCs/>
    </w:rPr>
  </w:style>
  <w:style w:type="paragraph" w:customStyle="1" w:styleId="716">
    <w:name w:val="XHH标题1"/>
    <w:next w:val="1"/>
    <w:qFormat/>
    <w:uiPriority w:val="0"/>
    <w:pPr>
      <w:pageBreakBefore/>
      <w:widowControl w:val="0"/>
      <w:spacing w:before="120" w:after="120" w:line="360" w:lineRule="auto"/>
      <w:ind w:left="425" w:hanging="425"/>
      <w:jc w:val="center"/>
      <w:outlineLvl w:val="0"/>
    </w:pPr>
    <w:rPr>
      <w:rFonts w:ascii="黑体" w:hAnsi="宋体" w:eastAsia="黑体"/>
      <w:b/>
      <w:kern w:val="2"/>
      <w:sz w:val="32"/>
      <w:szCs w:val="24"/>
      <w:lang w:val="en-US" w:eastAsia="zh-CN" w:bidi="ar-SA"/>
    </w:rPr>
  </w:style>
  <w:style w:type="paragraph" w:customStyle="1" w:styleId="717">
    <w:name w:val="索引 71"/>
    <w:basedOn w:val="1"/>
    <w:next w:val="1"/>
    <w:qFormat/>
    <w:uiPriority w:val="0"/>
    <w:pPr>
      <w:widowControl w:val="0"/>
      <w:snapToGrid w:val="0"/>
      <w:spacing w:line="360" w:lineRule="auto"/>
      <w:ind w:left="1200" w:leftChars="1200"/>
      <w:jc w:val="center"/>
    </w:pPr>
    <w:rPr>
      <w:rFonts w:ascii="Calibri" w:hAnsi="Calibri" w:cs="Times New Roman"/>
      <w:b/>
      <w:kern w:val="2"/>
      <w:sz w:val="32"/>
      <w:szCs w:val="32"/>
    </w:rPr>
  </w:style>
  <w:style w:type="paragraph" w:customStyle="1" w:styleId="718">
    <w:name w:val="默认段落字体 Para Char Char Char Char Char Char Char"/>
    <w:basedOn w:val="1"/>
    <w:qFormat/>
    <w:uiPriority w:val="0"/>
    <w:rPr>
      <w:rFonts w:ascii="Tahoma" w:hAnsi="Tahoma"/>
      <w:sz w:val="24"/>
      <w:szCs w:val="20"/>
    </w:rPr>
  </w:style>
  <w:style w:type="paragraph" w:customStyle="1" w:styleId="719">
    <w:name w:val="indent 5"/>
    <w:basedOn w:val="110"/>
    <w:next w:val="110"/>
    <w:qFormat/>
    <w:uiPriority w:val="0"/>
    <w:pPr>
      <w:spacing w:before="60" w:after="60"/>
    </w:pPr>
    <w:rPr>
      <w:color w:val="auto"/>
    </w:rPr>
  </w:style>
  <w:style w:type="paragraph" w:customStyle="1" w:styleId="720">
    <w:name w:val="表格标题(居中)"/>
    <w:basedOn w:val="1"/>
    <w:uiPriority w:val="0"/>
    <w:pPr>
      <w:snapToGrid w:val="0"/>
      <w:jc w:val="center"/>
    </w:pPr>
    <w:rPr>
      <w:rFonts w:eastAsia="黑体"/>
    </w:rPr>
  </w:style>
  <w:style w:type="paragraph" w:customStyle="1" w:styleId="721">
    <w:name w:val="タイトル-L2-節"/>
    <w:basedOn w:val="1"/>
    <w:next w:val="24"/>
    <w:qFormat/>
    <w:uiPriority w:val="0"/>
    <w:pPr>
      <w:keepNext/>
      <w:keepLines/>
      <w:tabs>
        <w:tab w:val="left" w:pos="720"/>
      </w:tabs>
      <w:spacing w:before="480" w:after="10" w:line="360" w:lineRule="atLeast"/>
      <w:ind w:right="1276"/>
      <w:outlineLvl w:val="1"/>
    </w:pPr>
    <w:rPr>
      <w:rFonts w:ascii="Arial" w:hAnsi="Arial" w:eastAsia="MS Gothic" w:cs="Times New Roman"/>
      <w:color w:val="000000"/>
      <w:kern w:val="2"/>
      <w:sz w:val="32"/>
    </w:rPr>
  </w:style>
  <w:style w:type="paragraph" w:customStyle="1" w:styleId="722">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723">
    <w:name w:val="TOC 标题1"/>
    <w:basedOn w:val="3"/>
    <w:next w:val="1"/>
    <w:qFormat/>
    <w:uiPriority w:val="39"/>
    <w:pPr>
      <w:keepLines/>
      <w:tabs>
        <w:tab w:val="left" w:pos="432"/>
        <w:tab w:val="left" w:pos="567"/>
      </w:tabs>
      <w:adjustRightInd w:val="0"/>
      <w:snapToGrid w:val="0"/>
      <w:spacing w:beforeLines="50" w:afterLines="50" w:line="276" w:lineRule="auto"/>
      <w:jc w:val="left"/>
      <w:outlineLvl w:val="9"/>
    </w:pPr>
    <w:rPr>
      <w:rFonts w:ascii="Cambria" w:hAnsi="Cambria"/>
      <w:b/>
      <w:bCs/>
      <w:color w:val="365F91"/>
      <w:kern w:val="0"/>
      <w:sz w:val="24"/>
      <w:szCs w:val="21"/>
      <w:lang w:val="zh-CN"/>
    </w:rPr>
  </w:style>
  <w:style w:type="paragraph" w:customStyle="1" w:styleId="724">
    <w:name w:val="++标题2"/>
    <w:basedOn w:val="4"/>
    <w:qFormat/>
    <w:uiPriority w:val="0"/>
    <w:pPr>
      <w:keepLines w:val="0"/>
      <w:widowControl w:val="0"/>
      <w:tabs>
        <w:tab w:val="left" w:pos="432"/>
      </w:tabs>
      <w:spacing w:beforeLines="50" w:after="0" w:line="240" w:lineRule="auto"/>
      <w:jc w:val="both"/>
    </w:pPr>
    <w:rPr>
      <w:rFonts w:ascii="宋体" w:hAnsi="宋体" w:eastAsia="宋体" w:cs="Arial"/>
      <w:b w:val="0"/>
      <w:kern w:val="0"/>
      <w:sz w:val="24"/>
      <w:szCs w:val="24"/>
    </w:rPr>
  </w:style>
  <w:style w:type="paragraph" w:customStyle="1" w:styleId="725">
    <w:name w:val="缺省文本"/>
    <w:basedOn w:val="1"/>
    <w:qFormat/>
    <w:uiPriority w:val="0"/>
    <w:pPr>
      <w:widowControl w:val="0"/>
      <w:autoSpaceDE w:val="0"/>
      <w:autoSpaceDN w:val="0"/>
      <w:adjustRightInd w:val="0"/>
    </w:pPr>
    <w:rPr>
      <w:rFonts w:ascii="Times New Roman" w:hAnsi="Times New Roman" w:cs="Times New Roman"/>
      <w:szCs w:val="20"/>
    </w:rPr>
  </w:style>
  <w:style w:type="paragraph" w:customStyle="1" w:styleId="726">
    <w:name w:val="dkk表組"/>
    <w:basedOn w:val="1"/>
    <w:qFormat/>
    <w:uiPriority w:val="0"/>
    <w:pPr>
      <w:widowControl w:val="0"/>
      <w:spacing w:after="40" w:line="320" w:lineRule="exact"/>
      <w:jc w:val="both"/>
      <w:textAlignment w:val="baseline"/>
    </w:pPr>
    <w:rPr>
      <w:rFonts w:ascii="Times New Roman" w:hAnsi="Century" w:cs="Times New Roman"/>
      <w:kern w:val="2"/>
      <w:sz w:val="18"/>
    </w:rPr>
  </w:style>
  <w:style w:type="paragraph" w:customStyle="1" w:styleId="727">
    <w:name w:val="List Paragraph1"/>
    <w:basedOn w:val="1"/>
    <w:qFormat/>
    <w:uiPriority w:val="0"/>
    <w:pPr>
      <w:spacing w:line="300" w:lineRule="auto"/>
      <w:ind w:firstLine="420" w:firstLineChars="200"/>
      <w:jc w:val="both"/>
    </w:pPr>
    <w:rPr>
      <w:rFonts w:ascii="Arial" w:hAnsi="Arial" w:cs="Times New Roman"/>
      <w:sz w:val="18"/>
      <w:szCs w:val="20"/>
    </w:rPr>
  </w:style>
  <w:style w:type="paragraph" w:customStyle="1" w:styleId="728">
    <w:name w:val="Body Text(ch)"/>
    <w:basedOn w:val="1"/>
    <w:next w:val="24"/>
    <w:qFormat/>
    <w:uiPriority w:val="0"/>
    <w:pPr>
      <w:spacing w:line="500" w:lineRule="exact"/>
      <w:jc w:val="center"/>
    </w:pPr>
  </w:style>
  <w:style w:type="paragraph" w:customStyle="1" w:styleId="729">
    <w:name w:val="font8"/>
    <w:basedOn w:val="1"/>
    <w:qFormat/>
    <w:uiPriority w:val="0"/>
    <w:pPr>
      <w:spacing w:before="100" w:beforeAutospacing="1" w:after="100" w:afterAutospacing="1"/>
    </w:pPr>
    <w:rPr>
      <w:rFonts w:ascii="Arial" w:hAnsi="Arial" w:cs="Arial"/>
      <w:sz w:val="20"/>
      <w:szCs w:val="20"/>
    </w:rPr>
  </w:style>
  <w:style w:type="paragraph" w:customStyle="1" w:styleId="730">
    <w:name w:val="样式 列表编号 + 段后: 0.5 行"/>
    <w:basedOn w:val="16"/>
    <w:qFormat/>
    <w:uiPriority w:val="0"/>
    <w:pPr>
      <w:tabs>
        <w:tab w:val="clear" w:pos="720"/>
      </w:tabs>
      <w:spacing w:afterLines="0"/>
      <w:ind w:left="425" w:hanging="425"/>
    </w:pPr>
    <w:rPr>
      <w:rFonts w:cs="宋体"/>
      <w:sz w:val="24"/>
    </w:rPr>
  </w:style>
  <w:style w:type="paragraph" w:customStyle="1" w:styleId="731">
    <w:name w:val="font7"/>
    <w:basedOn w:val="1"/>
    <w:qFormat/>
    <w:uiPriority w:val="0"/>
    <w:pPr>
      <w:spacing w:before="100" w:beforeAutospacing="1" w:after="100" w:afterAutospacing="1"/>
    </w:pPr>
    <w:rPr>
      <w:rFonts w:hAnsi="Times New Roman" w:cs="Times New Roman"/>
      <w:color w:val="000000"/>
      <w:sz w:val="22"/>
      <w:szCs w:val="22"/>
    </w:rPr>
  </w:style>
  <w:style w:type="paragraph" w:customStyle="1" w:styleId="732">
    <w:name w:val="Char Char Char Char Char Char1 Char Char Char1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733">
    <w:name w:val="正表格内容"/>
    <w:basedOn w:val="1"/>
    <w:uiPriority w:val="0"/>
    <w:pPr>
      <w:widowControl/>
      <w:tabs>
        <w:tab w:val="left" w:pos="480"/>
      </w:tabs>
      <w:autoSpaceDE w:val="0"/>
      <w:autoSpaceDN w:val="0"/>
      <w:adjustRightInd w:val="0"/>
      <w:jc w:val="center"/>
      <w:textAlignment w:val="bottom"/>
    </w:pPr>
    <w:rPr>
      <w:rFonts w:ascii="宋体"/>
      <w:kern w:val="0"/>
      <w:sz w:val="18"/>
      <w:szCs w:val="20"/>
    </w:rPr>
  </w:style>
  <w:style w:type="paragraph" w:customStyle="1" w:styleId="734">
    <w:name w:val=" Char Char Char Char Char Char Char Char Char Char"/>
    <w:basedOn w:val="19"/>
    <w:uiPriority w:val="0"/>
    <w:pPr>
      <w:shd w:val="clear" w:color="auto" w:fill="000080"/>
    </w:pPr>
    <w:rPr>
      <w:rFonts w:ascii="Tahoma" w:hAnsi="Tahoma"/>
      <w:sz w:val="24"/>
      <w:szCs w:val="24"/>
    </w:rPr>
  </w:style>
  <w:style w:type="paragraph" w:customStyle="1" w:styleId="735">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sz w:val="20"/>
      <w:szCs w:val="20"/>
    </w:rPr>
  </w:style>
  <w:style w:type="paragraph" w:customStyle="1" w:styleId="736">
    <w:name w:val="列出段落3"/>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737">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000000"/>
      <w:sz w:val="20"/>
      <w:szCs w:val="20"/>
    </w:rPr>
  </w:style>
  <w:style w:type="paragraph" w:customStyle="1" w:styleId="738">
    <w:name w:val="Char Char2 Char"/>
    <w:basedOn w:val="1"/>
    <w:qFormat/>
    <w:uiPriority w:val="0"/>
    <w:pPr>
      <w:keepNext/>
      <w:keepLines/>
      <w:pageBreakBefore/>
      <w:widowControl w:val="0"/>
      <w:tabs>
        <w:tab w:val="left" w:pos="845"/>
      </w:tabs>
      <w:ind w:left="845" w:hanging="420"/>
      <w:jc w:val="both"/>
    </w:pPr>
    <w:rPr>
      <w:rFonts w:ascii="Tahoma" w:hAnsi="Tahoma" w:cs="Times New Roman"/>
      <w:kern w:val="2"/>
      <w:szCs w:val="20"/>
    </w:rPr>
  </w:style>
  <w:style w:type="paragraph" w:customStyle="1" w:styleId="739">
    <w:name w:val="样式 目录 3 + 左侧:  2 字符1"/>
    <w:basedOn w:val="33"/>
    <w:qFormat/>
    <w:uiPriority w:val="0"/>
    <w:pPr>
      <w:widowControl w:val="0"/>
      <w:tabs>
        <w:tab w:val="left" w:pos="1560"/>
        <w:tab w:val="left" w:pos="1701"/>
        <w:tab w:val="right" w:leader="dot" w:pos="8296"/>
      </w:tabs>
      <w:snapToGrid w:val="0"/>
      <w:spacing w:line="360" w:lineRule="auto"/>
      <w:ind w:left="960" w:leftChars="0"/>
    </w:pPr>
    <w:rPr>
      <w:rFonts w:ascii="Calibri" w:hAnsi="Calibri" w:cs="Calibri"/>
      <w:b/>
      <w:i/>
      <w:iCs/>
      <w:kern w:val="2"/>
      <w:sz w:val="20"/>
    </w:rPr>
  </w:style>
  <w:style w:type="paragraph" w:customStyle="1" w:styleId="740">
    <w:name w:val="WPS Plain"/>
    <w:qFormat/>
    <w:uiPriority w:val="0"/>
    <w:rPr>
      <w:rFonts w:ascii="Calibri" w:hAnsi="Calibri"/>
      <w:kern w:val="2"/>
      <w:sz w:val="21"/>
      <w:szCs w:val="22"/>
      <w:lang w:val="en-US" w:eastAsia="zh-CN" w:bidi="ar-SA"/>
    </w:rPr>
  </w:style>
  <w:style w:type="paragraph" w:customStyle="1" w:styleId="741">
    <w:name w:val="纯文本1"/>
    <w:basedOn w:val="1"/>
    <w:qFormat/>
    <w:uiPriority w:val="0"/>
    <w:rPr>
      <w:rFonts w:ascii="Calibri" w:hAnsi="Courier New" w:cs="Courier New"/>
      <w:kern w:val="2"/>
      <w:sz w:val="21"/>
      <w:szCs w:val="21"/>
    </w:rPr>
  </w:style>
  <w:style w:type="paragraph" w:customStyle="1" w:styleId="742">
    <w:name w:val="文章总标题"/>
    <w:basedOn w:val="1"/>
    <w:next w:val="507"/>
    <w:qFormat/>
    <w:uiPriority w:val="0"/>
    <w:pPr>
      <w:spacing w:before="566" w:after="544" w:line="566" w:lineRule="atLeast"/>
      <w:jc w:val="center"/>
    </w:pPr>
    <w:rPr>
      <w:rFonts w:ascii="Arial" w:hAnsi="Times New Roman" w:eastAsia="黑体" w:cs="Times New Roman"/>
      <w:color w:val="000000"/>
      <w:sz w:val="54"/>
      <w:szCs w:val="20"/>
      <w:u w:val="none" w:color="000000"/>
    </w:rPr>
  </w:style>
  <w:style w:type="paragraph" w:customStyle="1" w:styleId="743">
    <w:name w:val="样式 标题 3 + (西文) Arial (中文) 楷体_GB2312 加粗 非倾斜 段前: 0 磅 段后: 0.2 ..."/>
    <w:basedOn w:val="5"/>
    <w:uiPriority w:val="0"/>
    <w:pPr>
      <w:tabs>
        <w:tab w:val="left" w:pos="709"/>
      </w:tabs>
      <w:spacing w:before="0" w:after="4" w:line="288" w:lineRule="auto"/>
      <w:ind w:left="709" w:hanging="709"/>
    </w:pPr>
    <w:rPr>
      <w:rFonts w:ascii="Arial" w:hAnsi="Arial" w:eastAsia="楷体_GB2312" w:cs="宋体"/>
      <w:b w:val="0"/>
      <w:kern w:val="24"/>
      <w:sz w:val="24"/>
      <w:szCs w:val="24"/>
      <w:lang w:eastAsia="zh-TW"/>
    </w:rPr>
  </w:style>
  <w:style w:type="paragraph" w:customStyle="1" w:styleId="744">
    <w:name w:val="Style Heading 1H1Heading 0R1H11h1Level 1 Topic HeadingSectio..."/>
    <w:basedOn w:val="3"/>
    <w:next w:val="626"/>
    <w:qFormat/>
    <w:uiPriority w:val="0"/>
    <w:pPr>
      <w:keepLines/>
      <w:pageBreakBefore/>
      <w:numPr>
        <w:ilvl w:val="0"/>
        <w:numId w:val="10"/>
      </w:numPr>
      <w:tabs>
        <w:tab w:val="left" w:pos="432"/>
      </w:tabs>
      <w:spacing w:before="120" w:after="120" w:line="360" w:lineRule="auto"/>
      <w:jc w:val="left"/>
    </w:pPr>
    <w:rPr>
      <w:rFonts w:ascii="宋体" w:hAnsi="宋体"/>
      <w:b/>
      <w:sz w:val="32"/>
      <w:szCs w:val="32"/>
    </w:rPr>
  </w:style>
  <w:style w:type="paragraph" w:customStyle="1" w:styleId="745">
    <w:name w:val="Char Char Char Char"/>
    <w:basedOn w:val="1"/>
    <w:qFormat/>
    <w:uiPriority w:val="0"/>
    <w:pPr>
      <w:widowControl w:val="0"/>
      <w:jc w:val="both"/>
    </w:pPr>
    <w:rPr>
      <w:rFonts w:ascii="Tahoma" w:hAnsi="Tahoma" w:cs="Times New Roman"/>
      <w:kern w:val="2"/>
      <w:sz w:val="21"/>
      <w:szCs w:val="20"/>
    </w:rPr>
  </w:style>
  <w:style w:type="paragraph" w:customStyle="1" w:styleId="746">
    <w:name w:val="样式 标题 3h3H3sect1.2.3HeadCHeading 3 - oldMapH31Level 3 To..."/>
    <w:basedOn w:val="5"/>
    <w:next w:val="626"/>
    <w:qFormat/>
    <w:uiPriority w:val="0"/>
    <w:pPr>
      <w:tabs>
        <w:tab w:val="left" w:pos="432"/>
        <w:tab w:val="left" w:pos="851"/>
      </w:tabs>
      <w:spacing w:before="120" w:after="120" w:line="360" w:lineRule="auto"/>
    </w:pPr>
    <w:rPr>
      <w:rFonts w:ascii="Tahoma" w:hAnsi="Tahoma"/>
      <w:kern w:val="0"/>
      <w:sz w:val="24"/>
      <w:szCs w:val="24"/>
    </w:rPr>
  </w:style>
  <w:style w:type="paragraph" w:customStyle="1" w:styleId="747">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Arial Unicode MS" w:hAnsi="Arial Unicode MS" w:eastAsia="Arial Unicode MS" w:cs="Arial Unicode MS"/>
    </w:rPr>
  </w:style>
  <w:style w:type="paragraph" w:customStyle="1" w:styleId="748">
    <w:name w:val="列表编号 31"/>
    <w:basedOn w:val="1"/>
    <w:qFormat/>
    <w:uiPriority w:val="0"/>
    <w:pPr>
      <w:widowControl w:val="0"/>
      <w:tabs>
        <w:tab w:val="left" w:pos="1200"/>
      </w:tabs>
      <w:snapToGrid w:val="0"/>
      <w:spacing w:line="360" w:lineRule="auto"/>
      <w:ind w:left="1200" w:leftChars="400" w:hanging="360" w:hangingChars="200"/>
    </w:pPr>
    <w:rPr>
      <w:rFonts w:ascii="Calibri" w:hAnsi="Calibri" w:cs="Times New Roman"/>
      <w:b/>
      <w:kern w:val="2"/>
      <w:sz w:val="32"/>
      <w:szCs w:val="20"/>
    </w:rPr>
  </w:style>
  <w:style w:type="paragraph" w:customStyle="1" w:styleId="749">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750">
    <w:name w:val="xl2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51">
    <w:name w:val="图格式"/>
    <w:basedOn w:val="1"/>
    <w:qFormat/>
    <w:uiPriority w:val="0"/>
    <w:pPr>
      <w:widowControl w:val="0"/>
      <w:jc w:val="center"/>
    </w:pPr>
    <w:rPr>
      <w:rFonts w:ascii="Arial" w:hAnsi="Arial" w:eastAsia="微软雅黑" w:cs="Times New Roman"/>
      <w:kern w:val="2"/>
      <w:sz w:val="21"/>
    </w:rPr>
  </w:style>
  <w:style w:type="paragraph" w:customStyle="1" w:styleId="752">
    <w:name w:val="1正文"/>
    <w:basedOn w:val="1"/>
    <w:qFormat/>
    <w:uiPriority w:val="0"/>
    <w:pPr>
      <w:widowControl w:val="0"/>
      <w:adjustRightInd w:val="0"/>
      <w:spacing w:line="300" w:lineRule="auto"/>
      <w:ind w:firstLine="480"/>
      <w:jc w:val="both"/>
    </w:pPr>
    <w:rPr>
      <w:rFonts w:ascii="Times New Roman" w:hAnsi="Times New Roman" w:cs="Times New Roman"/>
      <w:sz w:val="21"/>
      <w:szCs w:val="20"/>
    </w:rPr>
  </w:style>
  <w:style w:type="paragraph" w:customStyle="1" w:styleId="753">
    <w:name w:val="Char Char2 Char Char"/>
    <w:basedOn w:val="1"/>
    <w:qFormat/>
    <w:uiPriority w:val="0"/>
    <w:pPr>
      <w:spacing w:line="400" w:lineRule="exact"/>
      <w:jc w:val="center"/>
    </w:pPr>
    <w:rPr>
      <w:rFonts w:ascii="Verdana" w:hAnsi="Verdana" w:cs="Times New Roman"/>
      <w:sz w:val="21"/>
      <w:szCs w:val="20"/>
      <w:lang w:eastAsia="en-US"/>
    </w:rPr>
  </w:style>
  <w:style w:type="paragraph" w:customStyle="1" w:styleId="754">
    <w:name w:val="正文缩进2"/>
    <w:basedOn w:val="1"/>
    <w:qFormat/>
    <w:uiPriority w:val="0"/>
    <w:pPr>
      <w:widowControl w:val="0"/>
      <w:spacing w:before="60"/>
      <w:ind w:firstLine="476"/>
      <w:jc w:val="both"/>
    </w:pPr>
    <w:rPr>
      <w:rFonts w:ascii="Times New Roman" w:hAnsi="Times New Roman" w:cs="Times New Roman"/>
      <w:kern w:val="2"/>
      <w:szCs w:val="20"/>
    </w:rPr>
  </w:style>
  <w:style w:type="paragraph" w:customStyle="1" w:styleId="755">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rPr>
  </w:style>
  <w:style w:type="paragraph" w:customStyle="1" w:styleId="756">
    <w:name w:val="无间隔1"/>
    <w:qFormat/>
    <w:uiPriority w:val="0"/>
    <w:pPr>
      <w:widowControl w:val="0"/>
      <w:spacing w:line="300" w:lineRule="auto"/>
    </w:pPr>
    <w:rPr>
      <w:rFonts w:ascii="楷体_GB2312" w:hAnsi="宋体" w:eastAsia="楷体_GB2312"/>
      <w:bCs/>
      <w:kern w:val="2"/>
      <w:sz w:val="24"/>
      <w:szCs w:val="24"/>
      <w:u w:val="single"/>
      <w:lang w:val="en-US" w:eastAsia="zh-CN" w:bidi="ar-SA"/>
    </w:rPr>
  </w:style>
  <w:style w:type="paragraph" w:customStyle="1" w:styleId="757">
    <w:name w:val="样式 标题 3 + (西文) 黑体 (中文) 黑体 (符号) 宋体 小四 段前: 5 磅 段后: 5 磅 行距: 1..."/>
    <w:basedOn w:val="5"/>
    <w:qFormat/>
    <w:uiPriority w:val="0"/>
    <w:pPr>
      <w:keepNext w:val="0"/>
      <w:keepLines w:val="0"/>
      <w:tabs>
        <w:tab w:val="left" w:pos="432"/>
        <w:tab w:val="left" w:pos="567"/>
      </w:tabs>
      <w:adjustRightInd w:val="0"/>
      <w:snapToGrid w:val="0"/>
      <w:spacing w:before="100" w:after="100" w:line="360" w:lineRule="auto"/>
      <w:ind w:left="840" w:hanging="420"/>
    </w:pPr>
    <w:rPr>
      <w:b w:val="0"/>
      <w:sz w:val="21"/>
      <w:szCs w:val="21"/>
      <w:lang w:val="zh-CN"/>
    </w:rPr>
  </w:style>
  <w:style w:type="paragraph" w:customStyle="1" w:styleId="758">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759">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760">
    <w:name w:val="xl136"/>
    <w:basedOn w:val="1"/>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761">
    <w:name w:val="列出段落12"/>
    <w:basedOn w:val="1"/>
    <w:qFormat/>
    <w:uiPriority w:val="0"/>
    <w:pPr>
      <w:widowControl w:val="0"/>
      <w:ind w:firstLine="420" w:firstLineChars="200"/>
      <w:jc w:val="both"/>
    </w:pPr>
    <w:rPr>
      <w:rFonts w:ascii="Calibri" w:hAnsi="Calibri" w:cs="Times New Roman"/>
      <w:kern w:val="2"/>
      <w:sz w:val="21"/>
      <w:szCs w:val="22"/>
    </w:rPr>
  </w:style>
  <w:style w:type="paragraph" w:customStyle="1" w:styleId="762">
    <w:name w:val="正文 1.5 倍行距"/>
    <w:basedOn w:val="1"/>
    <w:qFormat/>
    <w:uiPriority w:val="0"/>
    <w:pPr>
      <w:widowControl w:val="0"/>
      <w:autoSpaceDE w:val="0"/>
      <w:autoSpaceDN w:val="0"/>
      <w:adjustRightInd w:val="0"/>
      <w:spacing w:line="360" w:lineRule="auto"/>
      <w:ind w:firstLine="480" w:firstLineChars="200"/>
      <w:jc w:val="both"/>
      <w:textAlignment w:val="baseline"/>
    </w:pPr>
    <w:rPr>
      <w:rFonts w:ascii="Times New Roman" w:hAnsi="Times New Roman" w:cs="Times New Roman"/>
      <w:szCs w:val="20"/>
    </w:rPr>
  </w:style>
  <w:style w:type="paragraph" w:customStyle="1" w:styleId="763">
    <w:name w:val="宇视4"/>
    <w:basedOn w:val="6"/>
    <w:qFormat/>
    <w:uiPriority w:val="0"/>
    <w:pPr>
      <w:keepLines w:val="0"/>
      <w:tabs>
        <w:tab w:val="left" w:pos="851"/>
      </w:tabs>
      <w:adjustRightInd w:val="0"/>
      <w:spacing w:before="0" w:line="240" w:lineRule="auto"/>
      <w:ind w:left="851"/>
    </w:pPr>
    <w:rPr>
      <w:rFonts w:ascii="Calibri" w:hAnsi="Calibri"/>
      <w:sz w:val="24"/>
      <w:szCs w:val="24"/>
      <w:lang w:val="zh-CN"/>
    </w:rPr>
  </w:style>
  <w:style w:type="paragraph" w:customStyle="1" w:styleId="764">
    <w:name w:val="样式 标题 1 + 黑色 行距: 1.5 倍行距"/>
    <w:basedOn w:val="3"/>
    <w:uiPriority w:val="0"/>
    <w:pPr>
      <w:keepNext w:val="0"/>
      <w:numPr>
        <w:ilvl w:val="0"/>
        <w:numId w:val="11"/>
      </w:numPr>
      <w:adjustRightInd w:val="0"/>
      <w:snapToGrid w:val="0"/>
      <w:spacing w:before="4" w:beforeLines="30" w:line="360" w:lineRule="auto"/>
      <w:ind w:right="680"/>
      <w:textAlignment w:val="baseline"/>
    </w:pPr>
    <w:rPr>
      <w:rFonts w:ascii="Arial" w:hAnsi="Arial" w:eastAsia="楷体_GB2312"/>
      <w:b/>
      <w:bCs/>
      <w:color w:val="000000"/>
      <w:kern w:val="0"/>
      <w:szCs w:val="20"/>
    </w:rPr>
  </w:style>
  <w:style w:type="paragraph" w:customStyle="1" w:styleId="765">
    <w:name w:val="++标题1"/>
    <w:basedOn w:val="3"/>
    <w:qFormat/>
    <w:uiPriority w:val="0"/>
    <w:pPr>
      <w:keepLines/>
      <w:widowControl w:val="0"/>
      <w:tabs>
        <w:tab w:val="left" w:pos="432"/>
      </w:tabs>
      <w:spacing w:before="340" w:beforeLines="100" w:after="330" w:afterLines="100" w:line="360" w:lineRule="auto"/>
      <w:outlineLvl w:val="1"/>
    </w:pPr>
    <w:rPr>
      <w:b/>
      <w:bCs/>
      <w:kern w:val="44"/>
      <w:sz w:val="32"/>
      <w:szCs w:val="32"/>
    </w:rPr>
  </w:style>
  <w:style w:type="paragraph" w:customStyle="1" w:styleId="766">
    <w:name w:val="日期1"/>
    <w:basedOn w:val="1"/>
    <w:next w:val="1"/>
    <w:qFormat/>
    <w:uiPriority w:val="0"/>
    <w:pPr>
      <w:widowControl w:val="0"/>
      <w:ind w:left="100" w:leftChars="2500"/>
      <w:jc w:val="both"/>
    </w:pPr>
    <w:rPr>
      <w:rFonts w:ascii="Times New Roman" w:hAnsi="Calibri" w:cs="Times New Roman"/>
      <w:color w:val="000000"/>
      <w:sz w:val="21"/>
      <w:szCs w:val="21"/>
    </w:rPr>
  </w:style>
  <w:style w:type="paragraph" w:customStyle="1" w:styleId="767">
    <w:name w:val="GP标题3"/>
    <w:basedOn w:val="1"/>
    <w:next w:val="542"/>
    <w:qFormat/>
    <w:uiPriority w:val="0"/>
    <w:pPr>
      <w:widowControl w:val="0"/>
      <w:numPr>
        <w:ilvl w:val="2"/>
        <w:numId w:val="8"/>
      </w:numPr>
      <w:tabs>
        <w:tab w:val="left" w:pos="1260"/>
        <w:tab w:val="clear" w:pos="720"/>
      </w:tabs>
      <w:spacing w:before="156" w:beforeLines="50" w:after="156" w:afterLines="50" w:line="360" w:lineRule="auto"/>
      <w:outlineLvl w:val="2"/>
    </w:pPr>
    <w:rPr>
      <w:rFonts w:ascii="华文细黑" w:hAnsi="华文细黑" w:eastAsia="华文细黑" w:cs="Times New Roman"/>
      <w:b/>
      <w:sz w:val="30"/>
      <w:szCs w:val="20"/>
    </w:rPr>
  </w:style>
  <w:style w:type="paragraph" w:customStyle="1" w:styleId="768">
    <w:name w:val="xl2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69">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770">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771">
    <w:name w:val="Char Char Char1"/>
    <w:basedOn w:val="1"/>
    <w:qFormat/>
    <w:uiPriority w:val="0"/>
    <w:pPr>
      <w:widowControl w:val="0"/>
      <w:jc w:val="both"/>
    </w:pPr>
    <w:rPr>
      <w:rFonts w:ascii="Times New Roman" w:hAnsi="Times New Roman" w:cs="Times New Roman"/>
      <w:kern w:val="2"/>
      <w:sz w:val="21"/>
      <w:szCs w:val="20"/>
    </w:rPr>
  </w:style>
  <w:style w:type="paragraph" w:customStyle="1" w:styleId="772">
    <w:name w:val="xl2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73">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774">
    <w:name w:val="font0"/>
    <w:basedOn w:val="1"/>
    <w:qFormat/>
    <w:uiPriority w:val="0"/>
    <w:pPr>
      <w:spacing w:before="100" w:beforeAutospacing="1" w:after="100" w:afterAutospacing="1"/>
    </w:pPr>
    <w:rPr>
      <w:rFonts w:ascii="Arial" w:hAnsi="Arial" w:eastAsia="Arial Unicode MS" w:cs="Arial"/>
      <w:sz w:val="20"/>
      <w:szCs w:val="20"/>
    </w:rPr>
  </w:style>
  <w:style w:type="paragraph" w:customStyle="1" w:styleId="775">
    <w:name w:val="列出段落11"/>
    <w:basedOn w:val="1"/>
    <w:qFormat/>
    <w:uiPriority w:val="0"/>
    <w:pPr>
      <w:widowControl w:val="0"/>
      <w:ind w:firstLine="420" w:firstLineChars="200"/>
      <w:jc w:val="both"/>
    </w:pPr>
    <w:rPr>
      <w:rFonts w:ascii="Calibri" w:hAnsi="Calibri" w:cs="Times New Roman"/>
      <w:kern w:val="2"/>
      <w:sz w:val="21"/>
      <w:szCs w:val="21"/>
    </w:rPr>
  </w:style>
  <w:style w:type="paragraph" w:customStyle="1" w:styleId="776">
    <w:name w:val="XHH标题8"/>
    <w:qFormat/>
    <w:uiPriority w:val="0"/>
    <w:pPr>
      <w:ind w:left="4394" w:hanging="1418"/>
    </w:pPr>
    <w:rPr>
      <w:rFonts w:ascii="黑体" w:hAnsi="黑体" w:eastAsia="黑体" w:cs="宋体"/>
      <w:kern w:val="2"/>
      <w:sz w:val="28"/>
      <w:szCs w:val="28"/>
      <w:lang w:val="en-US" w:eastAsia="zh-CN" w:bidi="ar-SA"/>
    </w:rPr>
  </w:style>
  <w:style w:type="paragraph" w:customStyle="1" w:styleId="777">
    <w:name w:val="xl28"/>
    <w:basedOn w:val="1"/>
    <w:qFormat/>
    <w:uiPriority w:val="0"/>
    <w:pPr>
      <w:spacing w:before="100" w:beforeAutospacing="1" w:after="100" w:afterAutospacing="1"/>
      <w:jc w:val="center"/>
      <w:textAlignment w:val="center"/>
    </w:pPr>
    <w:rPr>
      <w:rFonts w:hint="eastAsia" w:ascii="黑体" w:hAnsi="Arial Unicode MS" w:eastAsia="黑体" w:cs="Times New Roman"/>
      <w:sz w:val="32"/>
      <w:szCs w:val="32"/>
    </w:rPr>
  </w:style>
  <w:style w:type="paragraph" w:customStyle="1" w:styleId="778">
    <w:name w:val="xl11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hAnsi="Times New Roman" w:cs="Times New Roman"/>
      <w:b/>
      <w:bCs/>
    </w:rPr>
  </w:style>
  <w:style w:type="paragraph" w:customStyle="1" w:styleId="779">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780">
    <w:name w:val="reader-word-layer reader-word-s1-8"/>
    <w:basedOn w:val="1"/>
    <w:qFormat/>
    <w:uiPriority w:val="0"/>
    <w:pPr>
      <w:spacing w:before="100" w:beforeAutospacing="1" w:after="100" w:afterAutospacing="1"/>
    </w:pPr>
    <w:rPr>
      <w:rFonts w:hAnsi="Times New Roman" w:cs="Times New Roman"/>
    </w:rPr>
  </w:style>
  <w:style w:type="paragraph" w:customStyle="1" w:styleId="781">
    <w:name w:val="Char Char Char Char Char Char1 Char Char Char Char Char Char1 Char Char Char Char Char Char Char"/>
    <w:basedOn w:val="1"/>
    <w:qFormat/>
    <w:uiPriority w:val="0"/>
    <w:pPr>
      <w:widowControl w:val="0"/>
      <w:jc w:val="both"/>
    </w:pPr>
    <w:rPr>
      <w:rFonts w:ascii="Tahoma" w:hAnsi="Tahoma" w:cs="Times New Roman"/>
      <w:kern w:val="2"/>
      <w:sz w:val="21"/>
      <w:szCs w:val="20"/>
    </w:rPr>
  </w:style>
  <w:style w:type="paragraph" w:customStyle="1" w:styleId="782">
    <w:name w:val="4"/>
    <w:basedOn w:val="1"/>
    <w:next w:val="39"/>
    <w:qFormat/>
    <w:uiPriority w:val="0"/>
    <w:pPr>
      <w:widowControl w:val="0"/>
      <w:spacing w:line="420" w:lineRule="exact"/>
      <w:ind w:firstLine="409" w:firstLineChars="195"/>
      <w:jc w:val="both"/>
    </w:pPr>
    <w:rPr>
      <w:rFonts w:ascii="Times New Roman" w:hAnsi="Times New Roman" w:cs="Times New Roman"/>
      <w:kern w:val="2"/>
      <w:sz w:val="21"/>
      <w:szCs w:val="21"/>
    </w:rPr>
  </w:style>
  <w:style w:type="paragraph" w:customStyle="1" w:styleId="783">
    <w:name w:val="正文－恩普"/>
    <w:basedOn w:val="9"/>
    <w:qFormat/>
    <w:uiPriority w:val="0"/>
    <w:pPr>
      <w:framePr w:wrap="around" w:vAnchor="text" w:hAnchor="text" w:y="1"/>
      <w:spacing w:line="360" w:lineRule="auto"/>
      <w:ind w:firstLine="200"/>
    </w:pPr>
    <w:rPr>
      <w:sz w:val="24"/>
    </w:rPr>
  </w:style>
  <w:style w:type="paragraph" w:customStyle="1" w:styleId="784">
    <w:name w:val="列出段落1"/>
    <w:basedOn w:val="1"/>
    <w:qFormat/>
    <w:uiPriority w:val="34"/>
    <w:pPr>
      <w:ind w:firstLine="420" w:firstLineChars="200"/>
    </w:pPr>
  </w:style>
  <w:style w:type="paragraph" w:customStyle="1" w:styleId="785">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786">
    <w:name w:val="タイトル-L1‐章"/>
    <w:basedOn w:val="1"/>
    <w:next w:val="721"/>
    <w:qFormat/>
    <w:uiPriority w:val="0"/>
    <w:pPr>
      <w:keepNext/>
      <w:pageBreakBefore/>
      <w:numPr>
        <w:ilvl w:val="1"/>
        <w:numId w:val="12"/>
      </w:numPr>
      <w:pBdr>
        <w:top w:val="single" w:color="auto" w:sz="2" w:space="4"/>
        <w:left w:val="single" w:color="auto" w:sz="2" w:space="0"/>
        <w:bottom w:val="single" w:color="auto" w:sz="2" w:space="0"/>
        <w:right w:val="single" w:color="auto" w:sz="2" w:space="0"/>
      </w:pBdr>
      <w:spacing w:line="520" w:lineRule="exact"/>
      <w:jc w:val="center"/>
      <w:outlineLvl w:val="0"/>
    </w:pPr>
    <w:rPr>
      <w:rFonts w:ascii="MS Gothic" w:hAnsi="Century" w:eastAsia="MS Gothic" w:cs="Times New Roman"/>
      <w:b/>
      <w:kern w:val="2"/>
      <w:sz w:val="40"/>
    </w:rPr>
  </w:style>
  <w:style w:type="paragraph" w:customStyle="1" w:styleId="787">
    <w:name w:val="xl2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788">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789">
    <w:name w:val="PM_Tabelle Text Ende"/>
    <w:basedOn w:val="1"/>
    <w:next w:val="1"/>
    <w:qFormat/>
    <w:uiPriority w:val="0"/>
    <w:pPr>
      <w:widowControl w:val="0"/>
      <w:autoSpaceDE w:val="0"/>
      <w:autoSpaceDN w:val="0"/>
      <w:adjustRightInd w:val="0"/>
    </w:pPr>
    <w:rPr>
      <w:rFonts w:ascii="Arial" w:hAnsi="Arial" w:cs="Times New Roman"/>
    </w:rPr>
  </w:style>
  <w:style w:type="paragraph" w:customStyle="1" w:styleId="790">
    <w:name w:val="WW-正文文字缩进 2"/>
    <w:basedOn w:val="1"/>
    <w:qFormat/>
    <w:uiPriority w:val="0"/>
    <w:pPr>
      <w:widowControl w:val="0"/>
      <w:suppressAutoHyphens/>
      <w:ind w:firstLine="420"/>
      <w:jc w:val="both"/>
    </w:pPr>
    <w:rPr>
      <w:rFonts w:ascii="Times New Roman" w:hAnsi="Times New Roman" w:cs="Times New Roman"/>
      <w:kern w:val="1"/>
      <w:sz w:val="21"/>
      <w:szCs w:val="20"/>
    </w:rPr>
  </w:style>
  <w:style w:type="paragraph" w:customStyle="1" w:styleId="791">
    <w:name w:val="样式"/>
    <w:qFormat/>
    <w:uiPriority w:val="0"/>
    <w:pPr>
      <w:widowControl w:val="0"/>
      <w:autoSpaceDE w:val="0"/>
      <w:autoSpaceDN w:val="0"/>
      <w:adjustRightInd w:val="0"/>
    </w:pPr>
    <w:rPr>
      <w:rFonts w:ascii="宋体" w:hAnsi="宋体" w:cs="宋体"/>
      <w:sz w:val="24"/>
      <w:szCs w:val="24"/>
      <w:lang w:val="en-US" w:eastAsia="zh-CN" w:bidi="ar-SA"/>
    </w:rPr>
  </w:style>
  <w:style w:type="paragraph" w:customStyle="1" w:styleId="792">
    <w:name w:val="样式 Arial 小四 首行缩进:  0.85 厘米"/>
    <w:basedOn w:val="1"/>
    <w:uiPriority w:val="0"/>
    <w:pPr>
      <w:spacing w:line="400" w:lineRule="exact"/>
      <w:ind w:firstLine="440" w:firstLineChars="200"/>
    </w:pPr>
    <w:rPr>
      <w:rFonts w:ascii="宋体" w:hAnsi="宋体" w:cs="仿宋_GB2312"/>
      <w:sz w:val="22"/>
      <w:szCs w:val="22"/>
      <w:lang w:val="zh-CN"/>
    </w:rPr>
  </w:style>
  <w:style w:type="paragraph" w:customStyle="1" w:styleId="793">
    <w:name w:val=" Char Char8"/>
    <w:basedOn w:val="1"/>
    <w:uiPriority w:val="0"/>
    <w:rPr>
      <w:rFonts w:ascii="Tahoma" w:hAnsi="Tahoma"/>
      <w:sz w:val="24"/>
      <w:szCs w:val="20"/>
    </w:rPr>
  </w:style>
  <w:style w:type="paragraph" w:customStyle="1" w:styleId="794">
    <w:name w:val=" Char Char Char"/>
    <w:basedOn w:val="1"/>
    <w:uiPriority w:val="0"/>
    <w:pPr>
      <w:keepNext/>
      <w:keepLines/>
      <w:pageBreakBefore/>
      <w:tabs>
        <w:tab w:val="left" w:pos="432"/>
      </w:tabs>
      <w:adjustRightInd w:val="0"/>
      <w:ind w:left="432" w:hanging="432"/>
      <w:textAlignment w:val="baseline"/>
    </w:pPr>
    <w:rPr>
      <w:kern w:val="0"/>
      <w:sz w:val="22"/>
    </w:rPr>
  </w:style>
  <w:style w:type="paragraph" w:customStyle="1" w:styleId="795">
    <w:name w:val="正文 New New New New"/>
    <w:qFormat/>
    <w:uiPriority w:val="0"/>
    <w:pPr>
      <w:widowControl w:val="0"/>
      <w:jc w:val="both"/>
    </w:pPr>
    <w:rPr>
      <w:rFonts w:ascii="Calibri" w:hAnsi="Calibri"/>
      <w:kern w:val="2"/>
      <w:sz w:val="21"/>
      <w:szCs w:val="24"/>
      <w:lang w:val="en-US" w:eastAsia="zh-CN" w:bidi="ar-SA"/>
    </w:rPr>
  </w:style>
  <w:style w:type="paragraph" w:customStyle="1" w:styleId="796">
    <w:name w:val="font16"/>
    <w:basedOn w:val="1"/>
    <w:qFormat/>
    <w:uiPriority w:val="0"/>
    <w:pPr>
      <w:spacing w:before="100" w:beforeAutospacing="1" w:after="100" w:afterAutospacing="1"/>
    </w:pPr>
    <w:rPr>
      <w:rFonts w:hAnsi="Times New Roman" w:cs="Times New Roman"/>
      <w:sz w:val="22"/>
      <w:szCs w:val="21"/>
    </w:rPr>
  </w:style>
  <w:style w:type="paragraph" w:customStyle="1" w:styleId="797">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798">
    <w:name w:val="blue"/>
    <w:basedOn w:val="1"/>
    <w:qFormat/>
    <w:uiPriority w:val="0"/>
    <w:pPr>
      <w:spacing w:before="100" w:beforeAutospacing="1" w:after="100" w:afterAutospacing="1"/>
    </w:pPr>
    <w:rPr>
      <w:rFonts w:ascii="Arial Unicode MS" w:hAnsi="Arial Unicode MS" w:eastAsia="Arial Unicode MS" w:cs="Times New Roman"/>
      <w:szCs w:val="20"/>
    </w:rPr>
  </w:style>
  <w:style w:type="paragraph" w:customStyle="1" w:styleId="799">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rPr>
  </w:style>
  <w:style w:type="paragraph" w:customStyle="1" w:styleId="800">
    <w:name w:val="项目符1"/>
    <w:basedOn w:val="1"/>
    <w:qFormat/>
    <w:uiPriority w:val="0"/>
    <w:pPr>
      <w:widowControl w:val="0"/>
      <w:numPr>
        <w:ilvl w:val="0"/>
        <w:numId w:val="13"/>
      </w:numPr>
      <w:tabs>
        <w:tab w:val="left" w:pos="1365"/>
      </w:tabs>
      <w:spacing w:before="78" w:after="78" w:line="300" w:lineRule="auto"/>
      <w:ind w:left="1365" w:leftChars="100" w:right="100" w:rightChars="100" w:hanging="344" w:firstLineChars="200"/>
      <w:jc w:val="both"/>
    </w:pPr>
    <w:rPr>
      <w:rFonts w:ascii="Arial" w:hAnsi="Arial" w:cs="Times New Roman"/>
      <w:kern w:val="2"/>
      <w:sz w:val="21"/>
      <w:szCs w:val="21"/>
    </w:rPr>
  </w:style>
  <w:style w:type="paragraph" w:customStyle="1" w:styleId="801">
    <w:name w:val=" Char Char7 Char"/>
    <w:basedOn w:val="1"/>
    <w:uiPriority w:val="0"/>
    <w:pPr>
      <w:tabs>
        <w:tab w:val="left" w:pos="425"/>
      </w:tabs>
      <w:ind w:left="420" w:leftChars="200" w:firstLine="270" w:firstLineChars="150"/>
    </w:pPr>
    <w:rPr>
      <w:rFonts w:ascii="宋体" w:hAnsi="宋体" w:cs="Arial"/>
      <w:color w:val="5E5E5E"/>
      <w:kern w:val="0"/>
      <w:szCs w:val="21"/>
    </w:rPr>
  </w:style>
  <w:style w:type="paragraph" w:customStyle="1" w:styleId="802">
    <w:name w:val="索引 81"/>
    <w:basedOn w:val="1"/>
    <w:next w:val="1"/>
    <w:qFormat/>
    <w:uiPriority w:val="0"/>
    <w:pPr>
      <w:widowControl w:val="0"/>
      <w:snapToGrid w:val="0"/>
      <w:spacing w:line="360" w:lineRule="auto"/>
      <w:ind w:left="1400" w:leftChars="1400"/>
      <w:jc w:val="center"/>
    </w:pPr>
    <w:rPr>
      <w:rFonts w:ascii="Calibri" w:hAnsi="Calibri" w:cs="Times New Roman"/>
      <w:b/>
      <w:kern w:val="2"/>
      <w:sz w:val="32"/>
      <w:szCs w:val="32"/>
    </w:rPr>
  </w:style>
  <w:style w:type="paragraph" w:customStyle="1" w:styleId="803">
    <w:name w:val="编10号"/>
    <w:basedOn w:val="1"/>
    <w:qFormat/>
    <w:uiPriority w:val="0"/>
    <w:pPr>
      <w:widowControl w:val="0"/>
      <w:tabs>
        <w:tab w:val="left" w:pos="1620"/>
      </w:tabs>
      <w:ind w:left="1620" w:hanging="360"/>
      <w:jc w:val="both"/>
    </w:pPr>
    <w:rPr>
      <w:rFonts w:ascii="Times New Roman" w:hAnsi="Times New Roman" w:cs="Times New Roman"/>
      <w:kern w:val="2"/>
      <w:sz w:val="21"/>
    </w:rPr>
  </w:style>
  <w:style w:type="paragraph" w:customStyle="1" w:styleId="804">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805">
    <w:name w:val="Char Char27"/>
    <w:basedOn w:val="1"/>
    <w:qFormat/>
    <w:uiPriority w:val="0"/>
    <w:pPr>
      <w:widowControl w:val="0"/>
      <w:snapToGrid w:val="0"/>
      <w:spacing w:line="360" w:lineRule="auto"/>
      <w:jc w:val="both"/>
    </w:pPr>
    <w:rPr>
      <w:rFonts w:ascii="Arial" w:hAnsi="Arial" w:eastAsia="黑体" w:cs="Times New Roman"/>
      <w:snapToGrid w:val="0"/>
      <w:sz w:val="20"/>
      <w:szCs w:val="21"/>
    </w:rPr>
  </w:style>
  <w:style w:type="paragraph" w:customStyle="1" w:styleId="806">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807">
    <w:name w:val="Char14 Char Char Char"/>
    <w:basedOn w:val="1"/>
    <w:qFormat/>
    <w:uiPriority w:val="0"/>
    <w:pPr>
      <w:widowControl w:val="0"/>
      <w:jc w:val="both"/>
    </w:pPr>
    <w:rPr>
      <w:rFonts w:ascii="Times New Roman" w:hAnsi="Times New Roman" w:cs="Times New Roman"/>
      <w:kern w:val="2"/>
      <w:sz w:val="21"/>
      <w:szCs w:val="20"/>
    </w:rPr>
  </w:style>
  <w:style w:type="paragraph" w:customStyle="1" w:styleId="808">
    <w:name w:val="普通(网站)1"/>
    <w:basedOn w:val="1"/>
    <w:qFormat/>
    <w:uiPriority w:val="0"/>
    <w:pPr>
      <w:spacing w:before="100" w:beforeAutospacing="1" w:after="100" w:afterAutospacing="1"/>
      <w:ind w:firstLine="200" w:firstLineChars="200"/>
    </w:pPr>
    <w:rPr>
      <w:rFonts w:ascii="Calibri" w:hAnsi="Calibri" w:cs="Times New Roman"/>
      <w:sz w:val="21"/>
      <w:szCs w:val="21"/>
    </w:rPr>
  </w:style>
  <w:style w:type="paragraph" w:customStyle="1" w:styleId="809">
    <w:name w:val="xl2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10">
    <w:name w:val="2"/>
    <w:basedOn w:val="1"/>
    <w:uiPriority w:val="0"/>
    <w:pPr>
      <w:widowControl/>
      <w:spacing w:before="100" w:beforeAutospacing="1" w:after="100" w:afterAutospacing="1"/>
      <w:jc w:val="left"/>
    </w:pPr>
    <w:rPr>
      <w:rFonts w:ascii="宋体" w:hAnsi="宋体" w:cs="宋体"/>
      <w:kern w:val="0"/>
      <w:sz w:val="24"/>
    </w:rPr>
  </w:style>
  <w:style w:type="paragraph" w:customStyle="1" w:styleId="811">
    <w:name w:val="xl2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812">
    <w:name w:val="Char Char Char Char Char Char Char Char"/>
    <w:basedOn w:val="383"/>
    <w:qFormat/>
    <w:uiPriority w:val="0"/>
    <w:pPr>
      <w:widowControl w:val="0"/>
      <w:shd w:val="clear" w:color="auto" w:fill="000080"/>
      <w:spacing w:line="240" w:lineRule="auto"/>
      <w:ind w:firstLine="0" w:firstLineChars="0"/>
      <w:jc w:val="both"/>
    </w:pPr>
    <w:rPr>
      <w:rFonts w:ascii="Tahoma" w:hAnsi="Tahoma"/>
      <w:sz w:val="24"/>
    </w:rPr>
  </w:style>
  <w:style w:type="paragraph" w:customStyle="1" w:styleId="813">
    <w:name w:val="正文文本缩进 21"/>
    <w:basedOn w:val="1"/>
    <w:qFormat/>
    <w:uiPriority w:val="0"/>
    <w:pPr>
      <w:widowControl w:val="0"/>
      <w:ind w:firstLine="480" w:firstLineChars="200"/>
      <w:jc w:val="both"/>
    </w:pPr>
    <w:rPr>
      <w:rFonts w:ascii="Times New Roman" w:hAnsi="Times New Roman" w:cs="Times New Roman"/>
      <w:sz w:val="21"/>
      <w:szCs w:val="21"/>
    </w:rPr>
  </w:style>
  <w:style w:type="paragraph" w:customStyle="1" w:styleId="814">
    <w:name w:val="xl2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15">
    <w:name w:val="列表段落2"/>
    <w:basedOn w:val="1"/>
    <w:uiPriority w:val="99"/>
    <w:pPr>
      <w:widowControl w:val="0"/>
      <w:ind w:firstLine="420" w:firstLineChars="200"/>
      <w:jc w:val="both"/>
    </w:pPr>
    <w:rPr>
      <w:rFonts w:ascii="Calibri" w:hAnsi="Calibri" w:cs="Times New Roman"/>
      <w:kern w:val="2"/>
      <w:sz w:val="21"/>
    </w:rPr>
  </w:style>
  <w:style w:type="paragraph" w:customStyle="1" w:styleId="816">
    <w:name w:val="项目1"/>
    <w:basedOn w:val="1"/>
    <w:qFormat/>
    <w:uiPriority w:val="0"/>
    <w:pPr>
      <w:widowControl w:val="0"/>
      <w:tabs>
        <w:tab w:val="left" w:pos="840"/>
      </w:tabs>
      <w:spacing w:after="60"/>
      <w:ind w:left="840" w:hanging="420"/>
      <w:jc w:val="both"/>
    </w:pPr>
    <w:rPr>
      <w:rFonts w:hAnsi="Times New Roman" w:cs="Times New Roman"/>
      <w:spacing w:val="4"/>
      <w:kern w:val="2"/>
      <w:sz w:val="21"/>
      <w:szCs w:val="20"/>
    </w:rPr>
  </w:style>
  <w:style w:type="paragraph" w:customStyle="1" w:styleId="817">
    <w:name w:val="样式 标题 2 + Times New Roman 四号 非加粗 段前: 5 磅 段后: 0 磅 行距: 固定值 20..."/>
    <w:basedOn w:val="4"/>
    <w:qFormat/>
    <w:uiPriority w:val="0"/>
    <w:pPr>
      <w:widowControl w:val="0"/>
      <w:tabs>
        <w:tab w:val="left" w:pos="432"/>
      </w:tabs>
      <w:adjustRightInd w:val="0"/>
      <w:snapToGrid w:val="0"/>
      <w:spacing w:before="100" w:after="0" w:line="400" w:lineRule="exact"/>
      <w:jc w:val="both"/>
    </w:pPr>
    <w:rPr>
      <w:rFonts w:ascii="Times New Roman" w:hAnsi="Times New Roman" w:eastAsia="宋体"/>
      <w:bCs w:val="0"/>
      <w:sz w:val="24"/>
      <w:szCs w:val="20"/>
      <w:lang w:val="zh-CN"/>
    </w:rPr>
  </w:style>
  <w:style w:type="paragraph" w:customStyle="1" w:styleId="818">
    <w:name w:val=" Char Char Char Char Char Char Char"/>
    <w:basedOn w:val="1"/>
    <w:uiPriority w:val="0"/>
    <w:rPr>
      <w:rFonts w:ascii="仿宋_GB2312" w:eastAsia="仿宋_GB2312"/>
      <w:b/>
      <w:sz w:val="32"/>
      <w:szCs w:val="32"/>
    </w:rPr>
  </w:style>
  <w:style w:type="paragraph" w:customStyle="1" w:styleId="819">
    <w:name w:val="Char Char Char1 Char"/>
    <w:basedOn w:val="1"/>
    <w:qFormat/>
    <w:uiPriority w:val="0"/>
    <w:pPr>
      <w:spacing w:after="160" w:line="240" w:lineRule="exact"/>
    </w:pPr>
    <w:rPr>
      <w:rFonts w:ascii="Verdana" w:hAnsi="Verdana" w:cs="Times New Roman"/>
      <w:szCs w:val="20"/>
      <w:lang w:eastAsia="en-US"/>
    </w:rPr>
  </w:style>
  <w:style w:type="paragraph" w:customStyle="1" w:styleId="820">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color w:val="000000"/>
    </w:rPr>
  </w:style>
  <w:style w:type="paragraph" w:customStyle="1" w:styleId="821">
    <w:name w:val="目录标题1"/>
    <w:basedOn w:val="3"/>
    <w:next w:val="1"/>
    <w:qFormat/>
    <w:uiPriority w:val="0"/>
    <w:pPr>
      <w:keepLines/>
      <w:tabs>
        <w:tab w:val="left" w:pos="432"/>
      </w:tabs>
      <w:spacing w:before="480" w:line="276" w:lineRule="auto"/>
      <w:jc w:val="left"/>
      <w:outlineLvl w:val="9"/>
    </w:pPr>
    <w:rPr>
      <w:rFonts w:ascii="Cambria" w:hAnsi="Cambria"/>
      <w:b/>
      <w:bCs/>
      <w:color w:val="365F91"/>
      <w:kern w:val="0"/>
      <w:szCs w:val="28"/>
    </w:rPr>
  </w:style>
  <w:style w:type="paragraph" w:customStyle="1" w:styleId="822">
    <w:name w:val="xl29"/>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823">
    <w:name w:val="段落正文"/>
    <w:basedOn w:val="24"/>
    <w:qFormat/>
    <w:uiPriority w:val="0"/>
    <w:pPr>
      <w:suppressAutoHyphens/>
      <w:spacing w:line="360" w:lineRule="auto"/>
      <w:jc w:val="center"/>
    </w:pPr>
    <w:rPr>
      <w:rFonts w:ascii="Calibri" w:hAnsi="Calibri"/>
      <w:b/>
      <w:bCs w:val="0"/>
      <w:sz w:val="32"/>
      <w:szCs w:val="32"/>
    </w:rPr>
  </w:style>
  <w:style w:type="paragraph" w:customStyle="1" w:styleId="824">
    <w:name w:val="CM5"/>
    <w:basedOn w:val="1"/>
    <w:next w:val="1"/>
    <w:qFormat/>
    <w:uiPriority w:val="0"/>
    <w:pPr>
      <w:widowControl w:val="0"/>
      <w:autoSpaceDE w:val="0"/>
      <w:autoSpaceDN w:val="0"/>
      <w:adjustRightInd w:val="0"/>
      <w:spacing w:line="400" w:lineRule="atLeast"/>
      <w:ind w:firstLine="200" w:firstLineChars="200"/>
    </w:pPr>
    <w:rPr>
      <w:rFonts w:ascii="Times New Roman" w:hAnsi="Times New Roman" w:cs="Times New Roman"/>
      <w:sz w:val="21"/>
      <w:szCs w:val="21"/>
    </w:rPr>
  </w:style>
  <w:style w:type="paragraph" w:customStyle="1" w:styleId="825">
    <w:name w:val="正文文本首行缩进 22"/>
    <w:basedOn w:val="1"/>
    <w:qFormat/>
    <w:uiPriority w:val="0"/>
    <w:pPr>
      <w:spacing w:after="120"/>
      <w:ind w:left="420" w:leftChars="200" w:firstLine="420"/>
    </w:pPr>
    <w:rPr>
      <w:rFonts w:ascii="Times New Roman" w:hAnsi="Times New Roman" w:cs="宋体"/>
      <w:color w:val="auto"/>
      <w:kern w:val="2"/>
      <w:sz w:val="21"/>
      <w:szCs w:val="24"/>
    </w:rPr>
  </w:style>
  <w:style w:type="table" w:customStyle="1" w:styleId="826">
    <w:name w:val="Table Normal"/>
    <w:uiPriority w:val="0"/>
    <w:rPr>
      <w:lang w:val="en-US" w:eastAsia="zh-CN" w:bidi="ar-SA"/>
    </w:rPr>
    <w:tblPr>
      <w:tblStyle w:val="60"/>
      <w:tblCellMar>
        <w:top w:w="0" w:type="dxa"/>
        <w:left w:w="0" w:type="dxa"/>
        <w:bottom w:w="0" w:type="dxa"/>
        <w:right w:w="0" w:type="dxa"/>
      </w:tblCellMar>
    </w:tblPr>
  </w:style>
  <w:style w:type="table" w:customStyle="1" w:styleId="827">
    <w:name w:val="网格型1"/>
    <w:basedOn w:val="60"/>
    <w:qFormat/>
    <w:uiPriority w:val="99"/>
    <w:rPr>
      <w:rFonts w:ascii="Calibri" w:hAnsi="Calibri" w:cs="Calibri"/>
    </w:rPr>
    <w:tblPr>
      <w:tblStyle w:val="6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28">
    <w:name w:val="附录标识"/>
    <w:basedOn w:val="1"/>
    <w:next w:val="1"/>
    <w:qFormat/>
    <w:uiPriority w:val="0"/>
    <w:pPr>
      <w:keepNext/>
      <w:widowControl/>
      <w:numPr>
        <w:ilvl w:val="0"/>
        <w:numId w:val="14"/>
      </w:numPr>
      <w:shd w:val="clear" w:color="FFFFFF" w:fill="FFFFFF"/>
      <w:spacing w:before="640" w:after="280" w:line="240" w:lineRule="auto"/>
      <w:jc w:val="center"/>
      <w:outlineLvl w:val="0"/>
    </w:pPr>
    <w:rPr>
      <w:rFonts w:ascii="黑体" w:eastAsia="黑体" w:cs="Times New Roman"/>
      <w:kern w:val="0"/>
      <w:sz w:val="21"/>
      <w:szCs w:val="20"/>
    </w:rPr>
  </w:style>
  <w:style w:type="paragraph" w:customStyle="1" w:styleId="829">
    <w:name w:val="Heading #2|1"/>
    <w:basedOn w:val="1"/>
    <w:qFormat/>
    <w:uiPriority w:val="0"/>
    <w:pPr>
      <w:widowControl w:val="0"/>
      <w:shd w:val="clear" w:color="auto" w:fill="FFFFFF"/>
      <w:spacing w:line="280" w:lineRule="exact"/>
      <w:outlineLvl w:val="1"/>
    </w:pPr>
    <w:rPr>
      <w:rFonts w:ascii="PMingLiU" w:hAnsi="PMingLiU" w:eastAsia="PMingLiU" w:cs="PMingLiU"/>
      <w:b/>
      <w:bCs/>
      <w:spacing w:val="20"/>
      <w:sz w:val="28"/>
      <w:szCs w:val="28"/>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theme/theme1.xml" Type="http://schemas.openxmlformats.org/officeDocument/2006/relationships/them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header2.xml" Type="http://schemas.openxmlformats.org/officeDocument/2006/relationships/head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107</Pages>
  <Words>67633</Words>
  <Characters>71202</Characters>
  <Lines>312</Lines>
  <Paragraphs>88</Paragraphs>
  <TotalTime>3</TotalTime>
  <ScaleCrop>false</ScaleCrop>
  <LinksUpToDate>false</LinksUpToDate>
  <CharactersWithSpaces>74755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2020-06-02T02:55:00Z</dcterms:created>
  <dc:creator>Administrator</dc:creator>
  <cp:lastModifiedBy>WPS_1701756769</cp:lastModifiedBy>
  <cp:lastPrinted>2022-12-06T09:21:50Z</cp:lastPrinted>
  <dcterms:modified xsi:type="dcterms:W3CDTF">2024-02-22T07:33:54Z</dcterms:modified>
  <cp:revision>224</cp:revision>
  <dc:title>平阳县政府采购中心招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CDB08D29B28A47BEAEEAC0FE64B10846_13</vt:lpwstr>
  </property>
</Properties>
</file>