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97081" w:rsidRDefault="00A97081" w:rsidP="0011360D">
      <w:pPr>
        <w:spacing w:beforeLines="50"/>
        <w:jc w:val="center"/>
        <w:rPr>
          <w:sz w:val="52"/>
          <w:szCs w:val="44"/>
        </w:rPr>
      </w:pPr>
    </w:p>
    <w:p w:rsidR="00A97081" w:rsidRDefault="00681520" w:rsidP="0011360D">
      <w:pPr>
        <w:spacing w:beforeLines="50"/>
        <w:jc w:val="center"/>
        <w:rPr>
          <w:rFonts w:ascii="宋体"/>
          <w:b/>
          <w:sz w:val="96"/>
          <w:szCs w:val="96"/>
        </w:rPr>
      </w:pPr>
      <w:r>
        <w:rPr>
          <w:rFonts w:ascii="宋体" w:hint="eastAsia"/>
          <w:b/>
          <w:sz w:val="96"/>
          <w:szCs w:val="96"/>
        </w:rPr>
        <w:t>竞争性磋商文件</w:t>
      </w:r>
    </w:p>
    <w:p w:rsidR="00A97081" w:rsidRDefault="00A97081">
      <w:pPr>
        <w:spacing w:line="500" w:lineRule="exact"/>
        <w:jc w:val="left"/>
        <w:rPr>
          <w:sz w:val="32"/>
          <w:szCs w:val="32"/>
        </w:rPr>
      </w:pPr>
    </w:p>
    <w:p w:rsidR="00A97081" w:rsidRDefault="00A97081">
      <w:pPr>
        <w:spacing w:line="500" w:lineRule="exact"/>
        <w:jc w:val="left"/>
        <w:rPr>
          <w:sz w:val="32"/>
          <w:szCs w:val="32"/>
        </w:rPr>
      </w:pPr>
    </w:p>
    <w:p w:rsidR="00A97081" w:rsidRDefault="00A97081">
      <w:pPr>
        <w:spacing w:line="500" w:lineRule="exact"/>
        <w:jc w:val="left"/>
        <w:rPr>
          <w:sz w:val="32"/>
          <w:szCs w:val="32"/>
        </w:rPr>
      </w:pPr>
    </w:p>
    <w:p w:rsidR="00A97081" w:rsidRDefault="00A97081">
      <w:pPr>
        <w:spacing w:line="500" w:lineRule="exact"/>
        <w:jc w:val="left"/>
        <w:rPr>
          <w:sz w:val="32"/>
          <w:szCs w:val="32"/>
        </w:rPr>
      </w:pPr>
    </w:p>
    <w:p w:rsidR="00A97081" w:rsidRDefault="00A97081">
      <w:pPr>
        <w:spacing w:line="500" w:lineRule="exact"/>
        <w:jc w:val="left"/>
        <w:rPr>
          <w:sz w:val="32"/>
          <w:szCs w:val="32"/>
        </w:rPr>
      </w:pPr>
    </w:p>
    <w:p w:rsidR="00A97081" w:rsidRDefault="00A97081">
      <w:pPr>
        <w:spacing w:line="500" w:lineRule="exact"/>
        <w:jc w:val="left"/>
        <w:rPr>
          <w:sz w:val="32"/>
          <w:szCs w:val="32"/>
        </w:rPr>
      </w:pPr>
    </w:p>
    <w:p w:rsidR="00A97081" w:rsidRDefault="00681520">
      <w:pPr>
        <w:spacing w:line="500" w:lineRule="exact"/>
        <w:ind w:firstLineChars="200" w:firstLine="640"/>
        <w:jc w:val="left"/>
        <w:rPr>
          <w:sz w:val="32"/>
          <w:szCs w:val="32"/>
          <w:u w:val="single"/>
        </w:rPr>
      </w:pPr>
      <w:r>
        <w:rPr>
          <w:rFonts w:hint="eastAsia"/>
          <w:sz w:val="32"/>
          <w:szCs w:val="32"/>
        </w:rPr>
        <w:t>项目名称：</w:t>
      </w:r>
      <w:r>
        <w:rPr>
          <w:rFonts w:hint="eastAsia"/>
          <w:sz w:val="32"/>
          <w:szCs w:val="32"/>
          <w:u w:val="single"/>
        </w:rPr>
        <w:t>新桥广电站发射塔基础建设采购项目</w:t>
      </w:r>
    </w:p>
    <w:p w:rsidR="00A97081" w:rsidRDefault="00681520">
      <w:pPr>
        <w:spacing w:line="500" w:lineRule="exact"/>
        <w:ind w:firstLineChars="200" w:firstLine="640"/>
        <w:jc w:val="left"/>
        <w:rPr>
          <w:sz w:val="32"/>
          <w:szCs w:val="32"/>
        </w:rPr>
      </w:pPr>
      <w:r>
        <w:rPr>
          <w:rFonts w:hint="eastAsia"/>
          <w:sz w:val="32"/>
          <w:szCs w:val="32"/>
        </w:rPr>
        <w:t>项目编号：</w:t>
      </w:r>
      <w:r>
        <w:rPr>
          <w:rFonts w:hint="eastAsia"/>
          <w:sz w:val="32"/>
          <w:szCs w:val="32"/>
          <w:u w:val="single"/>
        </w:rPr>
        <w:t>NBJX190199C</w:t>
      </w:r>
    </w:p>
    <w:p w:rsidR="00A97081" w:rsidRDefault="00681520">
      <w:pPr>
        <w:spacing w:line="500" w:lineRule="exact"/>
        <w:ind w:firstLineChars="200" w:firstLine="640"/>
        <w:jc w:val="left"/>
        <w:rPr>
          <w:sz w:val="32"/>
          <w:szCs w:val="32"/>
          <w:u w:val="single"/>
        </w:rPr>
      </w:pPr>
      <w:r>
        <w:rPr>
          <w:rFonts w:hint="eastAsia"/>
          <w:sz w:val="32"/>
          <w:szCs w:val="32"/>
        </w:rPr>
        <w:t>采购单位：</w:t>
      </w:r>
      <w:r>
        <w:rPr>
          <w:rFonts w:hint="eastAsia"/>
          <w:sz w:val="32"/>
          <w:szCs w:val="32"/>
          <w:u w:val="single"/>
        </w:rPr>
        <w:t>象山广电产业发展有限公司</w:t>
      </w:r>
    </w:p>
    <w:p w:rsidR="00A97081" w:rsidRDefault="00A97081">
      <w:pPr>
        <w:spacing w:line="500" w:lineRule="exact"/>
        <w:ind w:firstLineChars="400" w:firstLine="840"/>
        <w:jc w:val="left"/>
      </w:pPr>
    </w:p>
    <w:p w:rsidR="00A97081" w:rsidRDefault="00A97081"/>
    <w:p w:rsidR="00A97081" w:rsidRDefault="00A97081"/>
    <w:p w:rsidR="00A97081" w:rsidRDefault="00A97081"/>
    <w:p w:rsidR="00A97081" w:rsidRDefault="00A97081"/>
    <w:p w:rsidR="00A97081" w:rsidRDefault="00A97081"/>
    <w:p w:rsidR="00A97081" w:rsidRDefault="00A97081"/>
    <w:p w:rsidR="00A97081" w:rsidRDefault="00A97081"/>
    <w:p w:rsidR="00A97081" w:rsidRDefault="00681520">
      <w:pPr>
        <w:jc w:val="center"/>
        <w:rPr>
          <w:sz w:val="32"/>
          <w:szCs w:val="32"/>
        </w:rPr>
      </w:pPr>
      <w:r>
        <w:rPr>
          <w:rFonts w:hint="eastAsia"/>
          <w:sz w:val="32"/>
          <w:szCs w:val="32"/>
        </w:rPr>
        <w:t>宁波建兴招标有限公司</w:t>
      </w:r>
    </w:p>
    <w:p w:rsidR="00A97081" w:rsidRDefault="00681520">
      <w:pPr>
        <w:jc w:val="center"/>
        <w:rPr>
          <w:sz w:val="32"/>
          <w:szCs w:val="32"/>
        </w:rPr>
      </w:pPr>
      <w:r>
        <w:rPr>
          <w:rFonts w:hint="eastAsia"/>
          <w:sz w:val="32"/>
          <w:szCs w:val="32"/>
        </w:rPr>
        <w:t>二〇一九年八月</w:t>
      </w:r>
    </w:p>
    <w:p w:rsidR="00A97081" w:rsidRDefault="00681520">
      <w:pPr>
        <w:jc w:val="center"/>
        <w:rPr>
          <w:b/>
          <w:sz w:val="36"/>
          <w:szCs w:val="36"/>
          <w:lang w:val="zh-CN"/>
        </w:rPr>
      </w:pPr>
      <w:r>
        <w:rPr>
          <w:b/>
          <w:sz w:val="36"/>
          <w:szCs w:val="36"/>
          <w:lang w:val="zh-CN"/>
        </w:rPr>
        <w:br w:type="page"/>
      </w:r>
      <w:r>
        <w:rPr>
          <w:b/>
          <w:sz w:val="36"/>
          <w:szCs w:val="36"/>
          <w:lang w:val="zh-CN"/>
        </w:rPr>
        <w:lastRenderedPageBreak/>
        <w:t>目录</w:t>
      </w:r>
    </w:p>
    <w:p w:rsidR="00A97081" w:rsidRDefault="00A97081">
      <w:pPr>
        <w:jc w:val="center"/>
        <w:rPr>
          <w:b/>
          <w:sz w:val="36"/>
          <w:szCs w:val="36"/>
        </w:rPr>
      </w:pPr>
    </w:p>
    <w:p w:rsidR="00A97081" w:rsidRDefault="00D20BB8">
      <w:pPr>
        <w:pStyle w:val="10"/>
        <w:tabs>
          <w:tab w:val="right" w:leader="dot" w:pos="8846"/>
        </w:tabs>
        <w:rPr>
          <w:rFonts w:ascii="Calibri" w:hAnsi="Calibri"/>
          <w:b w:val="0"/>
          <w:noProof/>
          <w:sz w:val="21"/>
          <w:szCs w:val="22"/>
        </w:rPr>
      </w:pPr>
      <w:r w:rsidRPr="00D20BB8">
        <w:rPr>
          <w:szCs w:val="28"/>
        </w:rPr>
        <w:fldChar w:fldCharType="begin"/>
      </w:r>
      <w:r w:rsidR="00681520">
        <w:rPr>
          <w:szCs w:val="28"/>
        </w:rPr>
        <w:instrText xml:space="preserve"> TOC \o "1-1" \h \z \u </w:instrText>
      </w:r>
      <w:r w:rsidRPr="00D20BB8">
        <w:rPr>
          <w:szCs w:val="28"/>
        </w:rPr>
        <w:fldChar w:fldCharType="separate"/>
      </w:r>
      <w:hyperlink w:anchor="_Toc509510022" w:history="1">
        <w:r w:rsidR="00681520">
          <w:rPr>
            <w:rStyle w:val="afb"/>
            <w:rFonts w:hint="eastAsia"/>
            <w:noProof/>
            <w:color w:val="auto"/>
          </w:rPr>
          <w:t>第一章竞争性磋商公告</w:t>
        </w:r>
        <w:r w:rsidR="00681520">
          <w:rPr>
            <w:noProof/>
          </w:rPr>
          <w:tab/>
        </w:r>
        <w:r>
          <w:rPr>
            <w:noProof/>
          </w:rPr>
          <w:fldChar w:fldCharType="begin"/>
        </w:r>
        <w:r w:rsidR="00681520">
          <w:rPr>
            <w:noProof/>
          </w:rPr>
          <w:instrText xml:space="preserve"> PAGEREF _Toc509510022 \h </w:instrText>
        </w:r>
        <w:r>
          <w:rPr>
            <w:noProof/>
          </w:rPr>
        </w:r>
        <w:r>
          <w:rPr>
            <w:noProof/>
          </w:rPr>
          <w:fldChar w:fldCharType="separate"/>
        </w:r>
        <w:r w:rsidR="00681520">
          <w:rPr>
            <w:noProof/>
          </w:rPr>
          <w:t>3</w:t>
        </w:r>
        <w:r>
          <w:rPr>
            <w:noProof/>
          </w:rPr>
          <w:fldChar w:fldCharType="end"/>
        </w:r>
      </w:hyperlink>
    </w:p>
    <w:p w:rsidR="00A97081" w:rsidRDefault="00D20BB8">
      <w:pPr>
        <w:pStyle w:val="10"/>
        <w:tabs>
          <w:tab w:val="right" w:leader="dot" w:pos="8846"/>
        </w:tabs>
        <w:rPr>
          <w:rFonts w:ascii="Calibri" w:hAnsi="Calibri"/>
          <w:b w:val="0"/>
          <w:noProof/>
          <w:sz w:val="21"/>
          <w:szCs w:val="22"/>
        </w:rPr>
      </w:pPr>
      <w:hyperlink w:anchor="_Toc509510023" w:history="1">
        <w:r w:rsidR="00681520">
          <w:rPr>
            <w:rStyle w:val="afb"/>
            <w:rFonts w:hint="eastAsia"/>
            <w:noProof/>
            <w:color w:val="auto"/>
          </w:rPr>
          <w:t>第二章供应商须知</w:t>
        </w:r>
        <w:r w:rsidR="00681520">
          <w:rPr>
            <w:noProof/>
          </w:rPr>
          <w:tab/>
        </w:r>
        <w:r>
          <w:rPr>
            <w:noProof/>
          </w:rPr>
          <w:fldChar w:fldCharType="begin"/>
        </w:r>
        <w:r w:rsidR="00681520">
          <w:rPr>
            <w:noProof/>
          </w:rPr>
          <w:instrText xml:space="preserve"> PAGEREF _Toc509510023 \h </w:instrText>
        </w:r>
        <w:r>
          <w:rPr>
            <w:noProof/>
          </w:rPr>
        </w:r>
        <w:r>
          <w:rPr>
            <w:noProof/>
          </w:rPr>
          <w:fldChar w:fldCharType="separate"/>
        </w:r>
        <w:r w:rsidR="00681520">
          <w:rPr>
            <w:noProof/>
          </w:rPr>
          <w:t>6</w:t>
        </w:r>
        <w:r>
          <w:rPr>
            <w:noProof/>
          </w:rPr>
          <w:fldChar w:fldCharType="end"/>
        </w:r>
      </w:hyperlink>
    </w:p>
    <w:p w:rsidR="00A97081" w:rsidRDefault="00D20BB8">
      <w:pPr>
        <w:pStyle w:val="10"/>
        <w:tabs>
          <w:tab w:val="right" w:leader="dot" w:pos="8846"/>
        </w:tabs>
        <w:rPr>
          <w:rFonts w:ascii="Calibri" w:hAnsi="Calibri"/>
          <w:b w:val="0"/>
          <w:noProof/>
          <w:sz w:val="21"/>
          <w:szCs w:val="22"/>
        </w:rPr>
      </w:pPr>
      <w:hyperlink w:anchor="_Toc509510024" w:history="1">
        <w:r w:rsidR="00681520">
          <w:rPr>
            <w:rStyle w:val="afb"/>
            <w:rFonts w:hint="eastAsia"/>
            <w:noProof/>
            <w:color w:val="auto"/>
          </w:rPr>
          <w:t>第三章采购需求</w:t>
        </w:r>
        <w:r w:rsidR="00681520">
          <w:rPr>
            <w:noProof/>
          </w:rPr>
          <w:tab/>
        </w:r>
        <w:r>
          <w:rPr>
            <w:noProof/>
          </w:rPr>
          <w:fldChar w:fldCharType="begin"/>
        </w:r>
        <w:r w:rsidR="00681520">
          <w:rPr>
            <w:noProof/>
          </w:rPr>
          <w:instrText xml:space="preserve"> PAGEREF _Toc509510024 \h </w:instrText>
        </w:r>
        <w:r>
          <w:rPr>
            <w:noProof/>
          </w:rPr>
        </w:r>
        <w:r>
          <w:rPr>
            <w:noProof/>
          </w:rPr>
          <w:fldChar w:fldCharType="separate"/>
        </w:r>
        <w:r w:rsidR="00681520">
          <w:rPr>
            <w:noProof/>
          </w:rPr>
          <w:t>15</w:t>
        </w:r>
        <w:r>
          <w:rPr>
            <w:noProof/>
          </w:rPr>
          <w:fldChar w:fldCharType="end"/>
        </w:r>
      </w:hyperlink>
    </w:p>
    <w:p w:rsidR="00A97081" w:rsidRDefault="00D20BB8">
      <w:pPr>
        <w:pStyle w:val="10"/>
        <w:tabs>
          <w:tab w:val="right" w:leader="dot" w:pos="8846"/>
        </w:tabs>
        <w:rPr>
          <w:rFonts w:ascii="Calibri" w:hAnsi="Calibri"/>
          <w:b w:val="0"/>
          <w:noProof/>
          <w:sz w:val="21"/>
          <w:szCs w:val="22"/>
        </w:rPr>
      </w:pPr>
      <w:hyperlink w:anchor="_Toc509510028" w:history="1">
        <w:r w:rsidR="00681520">
          <w:rPr>
            <w:rStyle w:val="afb"/>
            <w:rFonts w:hint="eastAsia"/>
            <w:noProof/>
            <w:color w:val="auto"/>
          </w:rPr>
          <w:t>第四章评审办法及评分标准</w:t>
        </w:r>
        <w:r w:rsidR="00681520">
          <w:rPr>
            <w:noProof/>
          </w:rPr>
          <w:tab/>
        </w:r>
        <w:r>
          <w:rPr>
            <w:noProof/>
          </w:rPr>
          <w:fldChar w:fldCharType="begin"/>
        </w:r>
        <w:r w:rsidR="00681520">
          <w:rPr>
            <w:noProof/>
          </w:rPr>
          <w:instrText xml:space="preserve"> PAGEREF _Toc509510028 \h </w:instrText>
        </w:r>
        <w:r>
          <w:rPr>
            <w:noProof/>
          </w:rPr>
        </w:r>
        <w:r>
          <w:rPr>
            <w:noProof/>
          </w:rPr>
          <w:fldChar w:fldCharType="separate"/>
        </w:r>
        <w:r w:rsidR="00681520">
          <w:rPr>
            <w:noProof/>
          </w:rPr>
          <w:t>22</w:t>
        </w:r>
        <w:r>
          <w:rPr>
            <w:noProof/>
          </w:rPr>
          <w:fldChar w:fldCharType="end"/>
        </w:r>
      </w:hyperlink>
    </w:p>
    <w:p w:rsidR="00A97081" w:rsidRDefault="00D20BB8">
      <w:pPr>
        <w:pStyle w:val="10"/>
        <w:tabs>
          <w:tab w:val="right" w:leader="dot" w:pos="8846"/>
        </w:tabs>
        <w:rPr>
          <w:rFonts w:ascii="Calibri" w:hAnsi="Calibri"/>
          <w:b w:val="0"/>
          <w:noProof/>
          <w:sz w:val="21"/>
          <w:szCs w:val="22"/>
        </w:rPr>
      </w:pPr>
      <w:hyperlink w:anchor="_Toc509510029" w:history="1">
        <w:r w:rsidR="00681520">
          <w:rPr>
            <w:rStyle w:val="afb"/>
            <w:rFonts w:hint="eastAsia"/>
            <w:noProof/>
            <w:color w:val="auto"/>
          </w:rPr>
          <w:t>第五章政府采购合同草案条款</w:t>
        </w:r>
        <w:r w:rsidR="00681520">
          <w:rPr>
            <w:noProof/>
          </w:rPr>
          <w:tab/>
        </w:r>
        <w:r>
          <w:rPr>
            <w:noProof/>
          </w:rPr>
          <w:fldChar w:fldCharType="begin"/>
        </w:r>
        <w:r w:rsidR="00681520">
          <w:rPr>
            <w:noProof/>
          </w:rPr>
          <w:instrText xml:space="preserve"> PAGEREF _Toc509510029 \h </w:instrText>
        </w:r>
        <w:r>
          <w:rPr>
            <w:noProof/>
          </w:rPr>
        </w:r>
        <w:r>
          <w:rPr>
            <w:noProof/>
          </w:rPr>
          <w:fldChar w:fldCharType="separate"/>
        </w:r>
        <w:r w:rsidR="00681520">
          <w:rPr>
            <w:noProof/>
          </w:rPr>
          <w:t>25</w:t>
        </w:r>
        <w:r>
          <w:rPr>
            <w:noProof/>
          </w:rPr>
          <w:fldChar w:fldCharType="end"/>
        </w:r>
      </w:hyperlink>
    </w:p>
    <w:p w:rsidR="00A97081" w:rsidRDefault="00D20BB8">
      <w:pPr>
        <w:pStyle w:val="10"/>
        <w:tabs>
          <w:tab w:val="right" w:leader="dot" w:pos="8846"/>
        </w:tabs>
        <w:rPr>
          <w:rFonts w:ascii="Calibri" w:hAnsi="Calibri"/>
          <w:b w:val="0"/>
          <w:noProof/>
          <w:sz w:val="21"/>
          <w:szCs w:val="22"/>
        </w:rPr>
      </w:pPr>
      <w:hyperlink w:anchor="_Toc509510030" w:history="1">
        <w:r w:rsidR="00681520">
          <w:rPr>
            <w:rStyle w:val="afb"/>
            <w:rFonts w:hint="eastAsia"/>
            <w:noProof/>
            <w:color w:val="auto"/>
          </w:rPr>
          <w:t>第六章响应文件格式</w:t>
        </w:r>
        <w:r w:rsidR="00681520">
          <w:rPr>
            <w:noProof/>
          </w:rPr>
          <w:tab/>
        </w:r>
        <w:r>
          <w:rPr>
            <w:noProof/>
          </w:rPr>
          <w:fldChar w:fldCharType="begin"/>
        </w:r>
        <w:r w:rsidR="00681520">
          <w:rPr>
            <w:noProof/>
          </w:rPr>
          <w:instrText xml:space="preserve"> PAGEREF _Toc509510030 \h </w:instrText>
        </w:r>
        <w:r>
          <w:rPr>
            <w:noProof/>
          </w:rPr>
        </w:r>
        <w:r>
          <w:rPr>
            <w:noProof/>
          </w:rPr>
          <w:fldChar w:fldCharType="separate"/>
        </w:r>
        <w:r w:rsidR="00681520">
          <w:rPr>
            <w:noProof/>
          </w:rPr>
          <w:t>29</w:t>
        </w:r>
        <w:r>
          <w:rPr>
            <w:noProof/>
          </w:rPr>
          <w:fldChar w:fldCharType="end"/>
        </w:r>
      </w:hyperlink>
    </w:p>
    <w:p w:rsidR="00A97081" w:rsidRDefault="00D20BB8">
      <w:pPr>
        <w:pStyle w:val="aa"/>
        <w:spacing w:beforeLines="0" w:afterLines="0" w:line="120" w:lineRule="auto"/>
        <w:jc w:val="center"/>
        <w:rPr>
          <w:b/>
          <w:sz w:val="30"/>
          <w:szCs w:val="30"/>
        </w:rPr>
      </w:pPr>
      <w:r>
        <w:rPr>
          <w:rFonts w:ascii="Times New Roman"/>
          <w:sz w:val="28"/>
          <w:szCs w:val="28"/>
        </w:rPr>
        <w:fldChar w:fldCharType="end"/>
      </w:r>
    </w:p>
    <w:p w:rsidR="00A97081" w:rsidRDefault="00A97081">
      <w:pPr>
        <w:pStyle w:val="aa"/>
        <w:spacing w:beforeLines="0" w:afterLines="0" w:line="360" w:lineRule="auto"/>
        <w:jc w:val="center"/>
        <w:rPr>
          <w:b/>
          <w:sz w:val="30"/>
          <w:szCs w:val="30"/>
        </w:rPr>
      </w:pPr>
    </w:p>
    <w:p w:rsidR="00A97081" w:rsidRDefault="00A97081">
      <w:pPr>
        <w:pStyle w:val="aa"/>
        <w:spacing w:beforeLines="0" w:afterLines="0" w:line="360" w:lineRule="auto"/>
        <w:jc w:val="center"/>
        <w:rPr>
          <w:b/>
          <w:sz w:val="30"/>
          <w:szCs w:val="30"/>
        </w:rPr>
        <w:sectPr w:rsidR="00A97081">
          <w:headerReference w:type="default" r:id="rId7"/>
          <w:footerReference w:type="even" r:id="rId8"/>
          <w:footerReference w:type="default" r:id="rId9"/>
          <w:footerReference w:type="first" r:id="rId10"/>
          <w:pgSz w:w="11906" w:h="16838"/>
          <w:pgMar w:top="1440" w:right="1440" w:bottom="1440" w:left="1610" w:header="851" w:footer="992" w:gutter="0"/>
          <w:pgNumType w:start="1"/>
          <w:cols w:space="720"/>
          <w:titlePg/>
          <w:docGrid w:type="lines" w:linePitch="312"/>
        </w:sectPr>
      </w:pPr>
    </w:p>
    <w:p w:rsidR="00A97081" w:rsidRDefault="00681520">
      <w:pPr>
        <w:pStyle w:val="af4"/>
      </w:pPr>
      <w:bookmarkStart w:id="0" w:name="_Toc509510022"/>
      <w:bookmarkStart w:id="1" w:name="_Toc509509588"/>
      <w:r>
        <w:rPr>
          <w:rFonts w:hint="eastAsia"/>
        </w:rPr>
        <w:lastRenderedPageBreak/>
        <w:t>第一章</w:t>
      </w:r>
      <w:r>
        <w:rPr>
          <w:rFonts w:hint="eastAsia"/>
        </w:rPr>
        <w:t xml:space="preserve">  </w:t>
      </w:r>
      <w:r>
        <w:rPr>
          <w:rFonts w:hint="eastAsia"/>
        </w:rPr>
        <w:t>竞争性磋商公告</w:t>
      </w:r>
      <w:bookmarkEnd w:id="0"/>
      <w:bookmarkEnd w:id="1"/>
    </w:p>
    <w:p w:rsidR="00A97081" w:rsidRDefault="00681520">
      <w:pPr>
        <w:spacing w:line="500" w:lineRule="exact"/>
        <w:ind w:firstLineChars="200" w:firstLine="420"/>
      </w:pPr>
      <w:r>
        <w:rPr>
          <w:rFonts w:hint="eastAsia"/>
        </w:rPr>
        <w:t>公告期限：</w:t>
      </w:r>
      <w:r w:rsidR="0011360D">
        <w:rPr>
          <w:rFonts w:ascii="宋体" w:hAnsi="宋体" w:hint="eastAsia"/>
          <w:szCs w:val="21"/>
        </w:rPr>
        <w:t>2019年8月15日至2019年8月22日</w:t>
      </w:r>
    </w:p>
    <w:p w:rsidR="00A97081" w:rsidRDefault="00681520">
      <w:pPr>
        <w:spacing w:line="500" w:lineRule="exact"/>
        <w:ind w:firstLineChars="200" w:firstLine="420"/>
      </w:pPr>
      <w:r>
        <w:rPr>
          <w:rFonts w:hint="eastAsia"/>
        </w:rPr>
        <w:t>宁波建兴招标有限公司受象山广电产业发展有限公司委托，就新桥广电站发射塔基础建设采购项目进行竞争性磋商采购，欢迎有资质和能力的</w:t>
      </w:r>
      <w:r>
        <w:rPr>
          <w:rFonts w:ascii="宋体" w:hAnsi="宋体" w:hint="eastAsia"/>
          <w:kern w:val="0"/>
          <w:szCs w:val="21"/>
        </w:rPr>
        <w:t>供应商前来参加</w:t>
      </w:r>
      <w:r>
        <w:rPr>
          <w:rFonts w:hint="eastAsia"/>
        </w:rPr>
        <w:t>，有关事项公告如下：</w:t>
      </w:r>
    </w:p>
    <w:p w:rsidR="00A97081" w:rsidRDefault="00681520">
      <w:pPr>
        <w:snapToGrid w:val="0"/>
        <w:spacing w:line="500" w:lineRule="exact"/>
        <w:ind w:firstLineChars="200" w:firstLine="422"/>
        <w:rPr>
          <w:rFonts w:ascii="宋体" w:cs="宋体"/>
          <w:b/>
          <w:szCs w:val="21"/>
        </w:rPr>
      </w:pPr>
      <w:r>
        <w:rPr>
          <w:rFonts w:ascii="宋体" w:cs="宋体" w:hint="eastAsia"/>
          <w:b/>
          <w:szCs w:val="21"/>
        </w:rPr>
        <w:t>一、项目编号：NBJX190199C</w:t>
      </w:r>
    </w:p>
    <w:p w:rsidR="00A97081" w:rsidRDefault="00681520">
      <w:pPr>
        <w:snapToGrid w:val="0"/>
        <w:spacing w:line="500" w:lineRule="exact"/>
        <w:ind w:firstLineChars="200" w:firstLine="422"/>
        <w:rPr>
          <w:rFonts w:ascii="宋体" w:cs="宋体"/>
          <w:b/>
          <w:szCs w:val="21"/>
        </w:rPr>
      </w:pPr>
      <w:r>
        <w:rPr>
          <w:rFonts w:ascii="宋体" w:cs="宋体" w:hint="eastAsia"/>
          <w:b/>
          <w:szCs w:val="21"/>
        </w:rPr>
        <w:t>二、采购组织类型：委托代理</w:t>
      </w:r>
    </w:p>
    <w:p w:rsidR="00A97081" w:rsidRDefault="00681520">
      <w:pPr>
        <w:snapToGrid w:val="0"/>
        <w:spacing w:line="500" w:lineRule="exact"/>
        <w:ind w:firstLineChars="200" w:firstLine="422"/>
        <w:rPr>
          <w:rFonts w:ascii="宋体" w:cs="宋体"/>
          <w:b/>
          <w:szCs w:val="21"/>
        </w:rPr>
      </w:pPr>
      <w:r>
        <w:rPr>
          <w:rFonts w:ascii="宋体" w:cs="宋体" w:hint="eastAsia"/>
          <w:b/>
          <w:szCs w:val="21"/>
        </w:rPr>
        <w:t>三、采购方式：竞争性磋商</w:t>
      </w:r>
    </w:p>
    <w:p w:rsidR="00A97081" w:rsidRDefault="00681520">
      <w:pPr>
        <w:snapToGrid w:val="0"/>
        <w:spacing w:line="500" w:lineRule="exact"/>
        <w:ind w:firstLineChars="200" w:firstLine="422"/>
        <w:jc w:val="left"/>
        <w:rPr>
          <w:rFonts w:ascii="宋体" w:cs="宋体"/>
          <w:b/>
          <w:szCs w:val="21"/>
        </w:rPr>
      </w:pPr>
      <w:r>
        <w:rPr>
          <w:rFonts w:ascii="宋体" w:cs="宋体" w:hint="eastAsia"/>
          <w:b/>
          <w:szCs w:val="21"/>
        </w:rPr>
        <w:t>四、项目内容</w:t>
      </w:r>
      <w:r>
        <w:rPr>
          <w:rFonts w:hAnsi="宋体"/>
          <w:b/>
          <w:color w:val="000000"/>
          <w:spacing w:val="-6"/>
          <w:szCs w:val="21"/>
        </w:rPr>
        <w:t>（具体时间要求见磋商文件）</w:t>
      </w:r>
      <w:r>
        <w:rPr>
          <w:rFonts w:ascii="宋体" w:cs="宋体" w:hint="eastAsia"/>
          <w:b/>
          <w:szCs w:val="21"/>
        </w:rPr>
        <w:t>：</w:t>
      </w:r>
    </w:p>
    <w:tbl>
      <w:tblPr>
        <w:tblW w:w="7756" w:type="dxa"/>
        <w:jc w:val="center"/>
        <w:tblInd w:w="-2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9"/>
        <w:gridCol w:w="2127"/>
        <w:gridCol w:w="850"/>
        <w:gridCol w:w="2786"/>
        <w:gridCol w:w="1134"/>
      </w:tblGrid>
      <w:tr w:rsidR="00A97081">
        <w:trPr>
          <w:trHeight w:val="615"/>
          <w:jc w:val="center"/>
        </w:trPr>
        <w:tc>
          <w:tcPr>
            <w:tcW w:w="859" w:type="dxa"/>
            <w:vAlign w:val="center"/>
          </w:tcPr>
          <w:p w:rsidR="00A97081" w:rsidRDefault="00681520">
            <w:pPr>
              <w:jc w:val="center"/>
              <w:rPr>
                <w:rFonts w:ascii="宋体" w:hAnsi="宋体"/>
                <w:b/>
                <w:szCs w:val="21"/>
              </w:rPr>
            </w:pPr>
            <w:r>
              <w:rPr>
                <w:rFonts w:ascii="宋体" w:hAnsi="宋体" w:hint="eastAsia"/>
                <w:b/>
                <w:szCs w:val="21"/>
              </w:rPr>
              <w:t>序号</w:t>
            </w:r>
          </w:p>
        </w:tc>
        <w:tc>
          <w:tcPr>
            <w:tcW w:w="2127" w:type="dxa"/>
            <w:vAlign w:val="center"/>
          </w:tcPr>
          <w:p w:rsidR="00A97081" w:rsidRDefault="00681520">
            <w:pPr>
              <w:jc w:val="center"/>
              <w:rPr>
                <w:rFonts w:ascii="宋体" w:hAnsi="宋体"/>
                <w:b/>
                <w:szCs w:val="21"/>
              </w:rPr>
            </w:pPr>
            <w:r>
              <w:rPr>
                <w:rFonts w:ascii="宋体" w:hAnsi="宋体" w:hint="eastAsia"/>
                <w:b/>
                <w:szCs w:val="21"/>
              </w:rPr>
              <w:t>项目名称</w:t>
            </w:r>
          </w:p>
        </w:tc>
        <w:tc>
          <w:tcPr>
            <w:tcW w:w="850" w:type="dxa"/>
            <w:vAlign w:val="center"/>
          </w:tcPr>
          <w:p w:rsidR="00A97081" w:rsidRDefault="00681520">
            <w:pPr>
              <w:jc w:val="center"/>
              <w:rPr>
                <w:rFonts w:ascii="宋体" w:hAnsi="宋体"/>
                <w:b/>
                <w:szCs w:val="21"/>
              </w:rPr>
            </w:pPr>
            <w:r>
              <w:rPr>
                <w:rFonts w:ascii="宋体" w:hAnsi="宋体" w:hint="eastAsia"/>
                <w:b/>
                <w:szCs w:val="21"/>
              </w:rPr>
              <w:t>数量</w:t>
            </w:r>
          </w:p>
        </w:tc>
        <w:tc>
          <w:tcPr>
            <w:tcW w:w="2786" w:type="dxa"/>
            <w:vAlign w:val="center"/>
          </w:tcPr>
          <w:p w:rsidR="00A97081" w:rsidRDefault="00681520">
            <w:pPr>
              <w:jc w:val="center"/>
              <w:rPr>
                <w:rFonts w:ascii="宋体" w:hAnsi="宋体"/>
                <w:b/>
                <w:szCs w:val="21"/>
              </w:rPr>
            </w:pPr>
            <w:r>
              <w:rPr>
                <w:rFonts w:ascii="宋体" w:hAnsi="宋体" w:hint="eastAsia"/>
                <w:b/>
              </w:rPr>
              <w:t>工期</w:t>
            </w:r>
          </w:p>
        </w:tc>
        <w:tc>
          <w:tcPr>
            <w:tcW w:w="1134" w:type="dxa"/>
            <w:vAlign w:val="center"/>
          </w:tcPr>
          <w:p w:rsidR="00A97081" w:rsidRDefault="00681520">
            <w:pPr>
              <w:jc w:val="center"/>
              <w:rPr>
                <w:rFonts w:ascii="宋体" w:hAnsi="宋体"/>
                <w:b/>
                <w:szCs w:val="21"/>
              </w:rPr>
            </w:pPr>
            <w:r>
              <w:rPr>
                <w:rFonts w:ascii="宋体" w:hAnsi="宋体" w:hint="eastAsia"/>
                <w:b/>
                <w:szCs w:val="21"/>
              </w:rPr>
              <w:t>采购预算</w:t>
            </w:r>
          </w:p>
        </w:tc>
      </w:tr>
      <w:tr w:rsidR="00A97081">
        <w:trPr>
          <w:trHeight w:val="980"/>
          <w:jc w:val="center"/>
        </w:trPr>
        <w:tc>
          <w:tcPr>
            <w:tcW w:w="859" w:type="dxa"/>
            <w:vAlign w:val="center"/>
          </w:tcPr>
          <w:p w:rsidR="00A97081" w:rsidRDefault="00681520">
            <w:pPr>
              <w:spacing w:line="400" w:lineRule="exact"/>
              <w:jc w:val="center"/>
              <w:rPr>
                <w:rFonts w:ascii="宋体" w:hAnsi="宋体"/>
                <w:szCs w:val="21"/>
              </w:rPr>
            </w:pPr>
            <w:r>
              <w:rPr>
                <w:rFonts w:ascii="宋体" w:hAnsi="宋体" w:hint="eastAsia"/>
                <w:szCs w:val="21"/>
              </w:rPr>
              <w:t>1</w:t>
            </w:r>
          </w:p>
        </w:tc>
        <w:tc>
          <w:tcPr>
            <w:tcW w:w="2127" w:type="dxa"/>
            <w:vAlign w:val="center"/>
          </w:tcPr>
          <w:p w:rsidR="00A97081" w:rsidRDefault="00681520">
            <w:pPr>
              <w:spacing w:line="400" w:lineRule="exact"/>
              <w:jc w:val="center"/>
              <w:rPr>
                <w:rFonts w:ascii="宋体" w:hAnsi="宋体"/>
                <w:szCs w:val="21"/>
              </w:rPr>
            </w:pPr>
            <w:r>
              <w:rPr>
                <w:rFonts w:ascii="宋体" w:hAnsi="宋体" w:hint="eastAsia"/>
                <w:szCs w:val="21"/>
              </w:rPr>
              <w:t>新桥广电站发射塔基础建设采购项目</w:t>
            </w:r>
          </w:p>
        </w:tc>
        <w:tc>
          <w:tcPr>
            <w:tcW w:w="850" w:type="dxa"/>
            <w:vAlign w:val="center"/>
          </w:tcPr>
          <w:p w:rsidR="00A97081" w:rsidRDefault="00681520">
            <w:pPr>
              <w:spacing w:line="400" w:lineRule="exact"/>
              <w:jc w:val="center"/>
              <w:rPr>
                <w:rFonts w:ascii="宋体" w:hAnsi="宋体"/>
                <w:szCs w:val="21"/>
              </w:rPr>
            </w:pPr>
            <w:r>
              <w:rPr>
                <w:rFonts w:ascii="宋体" w:hAnsi="宋体"/>
                <w:szCs w:val="21"/>
              </w:rPr>
              <w:t>1</w:t>
            </w:r>
            <w:r>
              <w:rPr>
                <w:rFonts w:ascii="宋体" w:hAnsi="宋体" w:hint="eastAsia"/>
                <w:szCs w:val="21"/>
              </w:rPr>
              <w:t>项</w:t>
            </w:r>
          </w:p>
        </w:tc>
        <w:tc>
          <w:tcPr>
            <w:tcW w:w="2786" w:type="dxa"/>
            <w:vAlign w:val="center"/>
          </w:tcPr>
          <w:p w:rsidR="00A97081" w:rsidRDefault="00681520">
            <w:pPr>
              <w:spacing w:line="400" w:lineRule="exact"/>
              <w:jc w:val="center"/>
              <w:rPr>
                <w:rFonts w:ascii="宋体" w:hAnsi="宋体"/>
                <w:b/>
                <w:sz w:val="20"/>
                <w:szCs w:val="20"/>
              </w:rPr>
            </w:pPr>
            <w:r>
              <w:rPr>
                <w:rFonts w:ascii="宋体" w:hAnsi="宋体" w:hint="eastAsia"/>
              </w:rPr>
              <w:t>合同签订后120天（日历日）完成安装并调试完毕</w:t>
            </w:r>
          </w:p>
        </w:tc>
        <w:tc>
          <w:tcPr>
            <w:tcW w:w="1134" w:type="dxa"/>
            <w:vAlign w:val="center"/>
          </w:tcPr>
          <w:p w:rsidR="00A97081" w:rsidRDefault="00681520">
            <w:pPr>
              <w:spacing w:line="400" w:lineRule="exact"/>
              <w:jc w:val="center"/>
              <w:rPr>
                <w:rFonts w:ascii="宋体" w:hAnsi="宋体"/>
              </w:rPr>
            </w:pPr>
            <w:r>
              <w:rPr>
                <w:rFonts w:ascii="宋体" w:hAnsi="宋体" w:hint="eastAsia"/>
                <w:sz w:val="20"/>
                <w:szCs w:val="20"/>
              </w:rPr>
              <w:t>330000元</w:t>
            </w:r>
          </w:p>
        </w:tc>
      </w:tr>
    </w:tbl>
    <w:p w:rsidR="00A97081" w:rsidRDefault="00681520">
      <w:pPr>
        <w:snapToGrid w:val="0"/>
        <w:spacing w:line="500" w:lineRule="exact"/>
        <w:ind w:firstLineChars="200" w:firstLine="422"/>
        <w:rPr>
          <w:rFonts w:ascii="宋体" w:cs="宋体"/>
          <w:szCs w:val="21"/>
        </w:rPr>
      </w:pPr>
      <w:r>
        <w:rPr>
          <w:rFonts w:ascii="宋体" w:cs="宋体" w:hint="eastAsia"/>
          <w:b/>
          <w:szCs w:val="21"/>
        </w:rPr>
        <w:t>五、合格供应商的资格要求</w:t>
      </w:r>
      <w:r>
        <w:rPr>
          <w:rFonts w:ascii="宋体" w:cs="宋体" w:hint="eastAsia"/>
          <w:szCs w:val="21"/>
        </w:rPr>
        <w:t>（本项目采用资格后审）</w:t>
      </w:r>
    </w:p>
    <w:p w:rsidR="00A97081" w:rsidRDefault="00681520">
      <w:pPr>
        <w:spacing w:line="500" w:lineRule="exact"/>
        <w:ind w:firstLineChars="200" w:firstLine="420"/>
      </w:pPr>
      <w:r>
        <w:rPr>
          <w:rFonts w:ascii="宋体" w:hAnsi="宋体" w:hint="eastAsia"/>
        </w:rPr>
        <w:t>（一）符合《政府采购法》第二十二条规定；</w:t>
      </w:r>
    </w:p>
    <w:p w:rsidR="00A97081" w:rsidRDefault="00681520">
      <w:pPr>
        <w:spacing w:line="500" w:lineRule="exact"/>
        <w:ind w:firstLineChars="200" w:firstLine="420"/>
        <w:rPr>
          <w:rFonts w:ascii="宋体" w:hAnsi="宋体"/>
        </w:rPr>
      </w:pPr>
      <w:r>
        <w:rPr>
          <w:rFonts w:ascii="宋体" w:hAnsi="宋体" w:hint="eastAsia"/>
        </w:rPr>
        <w:t>（二）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rsidR="00A97081" w:rsidRDefault="00681520">
      <w:pPr>
        <w:spacing w:line="500" w:lineRule="exact"/>
        <w:ind w:firstLineChars="200" w:firstLine="420"/>
        <w:rPr>
          <w:rFonts w:ascii="宋体" w:hAnsi="宋体"/>
          <w:szCs w:val="21"/>
        </w:rPr>
      </w:pPr>
      <w:r>
        <w:rPr>
          <w:rFonts w:ascii="宋体" w:hAnsi="宋体" w:hint="eastAsia"/>
        </w:rPr>
        <w:t>（三）</w:t>
      </w:r>
      <w:r>
        <w:rPr>
          <w:rFonts w:ascii="宋体" w:hAnsi="宋体" w:hint="eastAsia"/>
          <w:szCs w:val="21"/>
        </w:rPr>
        <w:t>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机构于磋商截止日当天在“信用中国”网站（www.creditchina. gov.cn）</w:t>
      </w:r>
      <w:r>
        <w:rPr>
          <w:rFonts w:hint="eastAsia"/>
        </w:rPr>
        <w:t>及</w:t>
      </w:r>
      <w:r>
        <w:rPr>
          <w:rFonts w:ascii="宋体" w:hAnsi="宋体" w:hint="eastAsia"/>
          <w:szCs w:val="21"/>
        </w:rPr>
        <w:t>中国政府采购网查询结果为准，如相关失信记录已失效，供应商需提供相关证明资料）。</w:t>
      </w:r>
    </w:p>
    <w:p w:rsidR="00A97081" w:rsidRDefault="00681520">
      <w:pPr>
        <w:spacing w:line="500" w:lineRule="exact"/>
        <w:ind w:firstLineChars="200" w:firstLine="420"/>
        <w:rPr>
          <w:rFonts w:ascii="宋体" w:hAnsi="宋体"/>
          <w:szCs w:val="21"/>
        </w:rPr>
      </w:pPr>
      <w:r>
        <w:rPr>
          <w:rFonts w:ascii="宋体" w:hAnsi="宋体" w:hint="eastAsia"/>
          <w:szCs w:val="21"/>
        </w:rPr>
        <w:t>（四）特定条件：供应商具有建设主管部门颁发的钢结构工程专业承包贰级或以上资质并具有铁塔生产许可证和安全生产许可证。</w:t>
      </w:r>
    </w:p>
    <w:p w:rsidR="00A97081" w:rsidRDefault="00681520">
      <w:pPr>
        <w:spacing w:line="500" w:lineRule="exact"/>
        <w:ind w:firstLineChars="200" w:firstLine="420"/>
        <w:rPr>
          <w:rFonts w:ascii="宋体" w:hAnsi="宋体"/>
        </w:rPr>
      </w:pPr>
      <w:r>
        <w:rPr>
          <w:rFonts w:ascii="宋体" w:hAnsi="宋体" w:hint="eastAsia"/>
        </w:rPr>
        <w:t>（五）本项目不接受联合体投标。</w:t>
      </w:r>
    </w:p>
    <w:p w:rsidR="00A97081" w:rsidRDefault="00681520">
      <w:pPr>
        <w:snapToGrid w:val="0"/>
        <w:spacing w:line="500" w:lineRule="exact"/>
        <w:ind w:firstLineChars="200" w:firstLine="422"/>
        <w:rPr>
          <w:rFonts w:ascii="宋体" w:cs="宋体"/>
          <w:b/>
          <w:szCs w:val="21"/>
        </w:rPr>
      </w:pPr>
      <w:r>
        <w:rPr>
          <w:rFonts w:ascii="宋体" w:cs="宋体" w:hint="eastAsia"/>
          <w:b/>
          <w:szCs w:val="21"/>
        </w:rPr>
        <w:t>六</w:t>
      </w:r>
      <w:r>
        <w:rPr>
          <w:rFonts w:ascii="宋体" w:cs="宋体"/>
          <w:b/>
          <w:szCs w:val="21"/>
        </w:rPr>
        <w:t>、</w:t>
      </w:r>
      <w:r>
        <w:rPr>
          <w:rFonts w:ascii="宋体" w:hAnsi="宋体"/>
          <w:b/>
        </w:rPr>
        <w:t>领取标书</w:t>
      </w:r>
      <w:r>
        <w:rPr>
          <w:rFonts w:ascii="宋体" w:hAnsi="宋体" w:hint="eastAsia"/>
          <w:b/>
        </w:rPr>
        <w:t>时间</w:t>
      </w:r>
      <w:r>
        <w:rPr>
          <w:rFonts w:ascii="宋体" w:hAnsi="宋体"/>
          <w:b/>
        </w:rPr>
        <w:t>、地点及方式</w:t>
      </w:r>
      <w:r>
        <w:rPr>
          <w:rFonts w:ascii="宋体" w:hAnsi="宋体" w:hint="eastAsia"/>
          <w:b/>
        </w:rPr>
        <w:t>：</w:t>
      </w:r>
    </w:p>
    <w:p w:rsidR="00A97081" w:rsidRDefault="00681520">
      <w:pPr>
        <w:spacing w:line="500" w:lineRule="exact"/>
        <w:ind w:firstLineChars="200" w:firstLine="420"/>
        <w:rPr>
          <w:rFonts w:ascii="宋体" w:hAnsi="宋体"/>
          <w:szCs w:val="21"/>
        </w:rPr>
      </w:pPr>
      <w:r>
        <w:rPr>
          <w:rFonts w:ascii="宋体" w:hAnsi="宋体" w:hint="eastAsia"/>
          <w:szCs w:val="21"/>
        </w:rPr>
        <w:t>1、发售时间：</w:t>
      </w:r>
      <w:r w:rsidR="0011360D">
        <w:rPr>
          <w:rFonts w:ascii="宋体" w:hAnsi="宋体" w:hint="eastAsia"/>
          <w:szCs w:val="21"/>
        </w:rPr>
        <w:t>2019年8月15日至2019年8月22日</w:t>
      </w:r>
      <w:r>
        <w:rPr>
          <w:rFonts w:ascii="宋体" w:hAnsi="宋体" w:hint="eastAsia"/>
          <w:szCs w:val="21"/>
        </w:rPr>
        <w:t>每天北京时间上午9：00-11：00；</w:t>
      </w:r>
      <w:r>
        <w:rPr>
          <w:rFonts w:ascii="宋体" w:hAnsi="宋体" w:hint="eastAsia"/>
          <w:szCs w:val="21"/>
        </w:rPr>
        <w:lastRenderedPageBreak/>
        <w:t>下午13：00—16：30（节假日除外）。</w:t>
      </w:r>
    </w:p>
    <w:p w:rsidR="00A97081" w:rsidRDefault="00681520">
      <w:pPr>
        <w:spacing w:line="500" w:lineRule="exact"/>
        <w:ind w:firstLineChars="200" w:firstLine="420"/>
        <w:rPr>
          <w:rFonts w:ascii="宋体" w:hAnsi="宋体"/>
          <w:szCs w:val="21"/>
        </w:rPr>
      </w:pPr>
      <w:r>
        <w:rPr>
          <w:rFonts w:ascii="宋体" w:hAnsi="宋体" w:hint="eastAsia"/>
          <w:szCs w:val="21"/>
        </w:rPr>
        <w:t>2、发售地点：供应商到宁波建兴招标有限公司（宁波市海曙区开明街437号苍水大厦9楼919）现场购买。</w:t>
      </w:r>
    </w:p>
    <w:p w:rsidR="00A97081" w:rsidRDefault="00681520">
      <w:pPr>
        <w:spacing w:line="500" w:lineRule="exact"/>
        <w:ind w:firstLineChars="200" w:firstLine="420"/>
        <w:rPr>
          <w:rFonts w:ascii="宋体" w:hAnsi="宋体"/>
          <w:szCs w:val="21"/>
        </w:rPr>
      </w:pPr>
      <w:r>
        <w:rPr>
          <w:rFonts w:ascii="宋体" w:hAnsi="宋体" w:hint="eastAsia"/>
          <w:szCs w:val="21"/>
        </w:rPr>
        <w:t>3、磋商文件售价：500元人民币，磋商文件售后不退。</w:t>
      </w:r>
    </w:p>
    <w:p w:rsidR="00A97081" w:rsidRDefault="00681520">
      <w:pPr>
        <w:spacing w:line="500" w:lineRule="exact"/>
        <w:ind w:firstLineChars="200" w:firstLine="420"/>
        <w:rPr>
          <w:rFonts w:ascii="宋体" w:hAnsi="宋体"/>
          <w:szCs w:val="21"/>
        </w:rPr>
      </w:pPr>
      <w:r>
        <w:rPr>
          <w:rFonts w:ascii="宋体" w:hAnsi="宋体" w:hint="eastAsia"/>
          <w:szCs w:val="21"/>
        </w:rPr>
        <w:t>4、供应商购买标书时应提交的资料：</w:t>
      </w:r>
    </w:p>
    <w:p w:rsidR="00A97081" w:rsidRDefault="00681520">
      <w:pPr>
        <w:spacing w:line="500" w:lineRule="exact"/>
        <w:ind w:firstLineChars="200" w:firstLine="420"/>
        <w:rPr>
          <w:rFonts w:ascii="宋体" w:hAnsi="宋体"/>
          <w:szCs w:val="21"/>
        </w:rPr>
      </w:pPr>
      <w:r>
        <w:rPr>
          <w:rFonts w:ascii="宋体" w:hAnsi="宋体" w:hint="eastAsia"/>
          <w:szCs w:val="21"/>
        </w:rPr>
        <w:t>（1）企业营业执照副本（复印件加盖公章）；</w:t>
      </w:r>
    </w:p>
    <w:p w:rsidR="00A97081" w:rsidRDefault="00681520">
      <w:pPr>
        <w:spacing w:line="500" w:lineRule="exact"/>
        <w:ind w:firstLineChars="200" w:firstLine="420"/>
        <w:rPr>
          <w:rFonts w:ascii="宋体" w:hAnsi="宋体"/>
          <w:szCs w:val="21"/>
        </w:rPr>
      </w:pPr>
      <w:r>
        <w:rPr>
          <w:rFonts w:ascii="宋体" w:hAnsi="宋体" w:hint="eastAsia"/>
          <w:szCs w:val="21"/>
        </w:rPr>
        <w:t>（2）法定代表人身份证明书、授权委托书（原件）；</w:t>
      </w:r>
    </w:p>
    <w:p w:rsidR="00A97081" w:rsidRDefault="00681520">
      <w:pPr>
        <w:tabs>
          <w:tab w:val="left" w:pos="1260"/>
        </w:tabs>
        <w:spacing w:line="500" w:lineRule="exact"/>
        <w:ind w:firstLineChars="200" w:firstLine="420"/>
        <w:rPr>
          <w:rFonts w:ascii="宋体" w:hAnsi="宋体"/>
          <w:szCs w:val="21"/>
        </w:rPr>
      </w:pPr>
      <w:r>
        <w:rPr>
          <w:rFonts w:ascii="宋体" w:hAnsi="宋体" w:hint="eastAsia"/>
          <w:szCs w:val="21"/>
        </w:rPr>
        <w:t>（3）被委托人身份证原件及复印件（正反面，原件核对后退还）。</w:t>
      </w:r>
    </w:p>
    <w:p w:rsidR="00A97081" w:rsidRDefault="00681520">
      <w:pPr>
        <w:snapToGrid w:val="0"/>
        <w:spacing w:line="500" w:lineRule="exact"/>
        <w:ind w:firstLineChars="200" w:firstLine="422"/>
        <w:rPr>
          <w:rFonts w:ascii="宋体" w:cs="宋体"/>
          <w:b/>
          <w:szCs w:val="21"/>
        </w:rPr>
      </w:pPr>
      <w:r>
        <w:rPr>
          <w:rFonts w:ascii="宋体" w:cs="宋体" w:hint="eastAsia"/>
          <w:b/>
          <w:szCs w:val="21"/>
        </w:rPr>
        <w:t>七</w:t>
      </w:r>
      <w:r>
        <w:rPr>
          <w:rFonts w:ascii="宋体" w:cs="宋体"/>
          <w:b/>
          <w:szCs w:val="21"/>
        </w:rPr>
        <w:t>、</w:t>
      </w:r>
      <w:r>
        <w:rPr>
          <w:rFonts w:ascii="宋体" w:cs="宋体" w:hint="eastAsia"/>
          <w:b/>
          <w:szCs w:val="21"/>
        </w:rPr>
        <w:t>磋商保证金：</w:t>
      </w:r>
    </w:p>
    <w:p w:rsidR="00A97081" w:rsidRDefault="00681520">
      <w:pPr>
        <w:spacing w:line="500" w:lineRule="exact"/>
        <w:ind w:firstLineChars="200" w:firstLine="420"/>
        <w:rPr>
          <w:rFonts w:ascii="宋体" w:hAnsi="宋体"/>
          <w:szCs w:val="21"/>
        </w:rPr>
      </w:pPr>
      <w:r>
        <w:rPr>
          <w:rFonts w:ascii="宋体" w:hAnsi="宋体" w:hint="eastAsia"/>
          <w:szCs w:val="21"/>
        </w:rPr>
        <w:t>1、人民币6600元整；</w:t>
      </w:r>
    </w:p>
    <w:p w:rsidR="00A97081" w:rsidRDefault="00681520">
      <w:pPr>
        <w:spacing w:line="500" w:lineRule="exact"/>
        <w:ind w:firstLineChars="200" w:firstLine="420"/>
        <w:rPr>
          <w:rFonts w:ascii="宋体" w:hAnsi="宋体"/>
          <w:szCs w:val="21"/>
        </w:rPr>
      </w:pPr>
      <w:r>
        <w:rPr>
          <w:rFonts w:ascii="宋体" w:hAnsi="宋体" w:hint="eastAsia"/>
          <w:szCs w:val="21"/>
        </w:rPr>
        <w:t>2、形式：</w:t>
      </w:r>
      <w:bookmarkStart w:id="2" w:name="_Hlk517715341"/>
      <w:r>
        <w:rPr>
          <w:rFonts w:ascii="宋体" w:hAnsi="宋体" w:hint="eastAsia"/>
          <w:szCs w:val="21"/>
        </w:rPr>
        <w:t>银行汇票（电汇）、转账</w:t>
      </w:r>
      <w:bookmarkEnd w:id="2"/>
    </w:p>
    <w:p w:rsidR="00A97081" w:rsidRDefault="00681520">
      <w:pPr>
        <w:spacing w:line="500" w:lineRule="exact"/>
        <w:ind w:firstLineChars="200" w:firstLine="420"/>
        <w:rPr>
          <w:rFonts w:ascii="宋体" w:hAnsi="宋体"/>
          <w:szCs w:val="21"/>
        </w:rPr>
      </w:pPr>
      <w:r>
        <w:rPr>
          <w:rFonts w:ascii="宋体" w:hAnsi="宋体" w:hint="eastAsia"/>
          <w:szCs w:val="21"/>
        </w:rPr>
        <w:t>3、</w:t>
      </w:r>
      <w:r>
        <w:rPr>
          <w:rFonts w:ascii="宋体" w:hAnsi="宋体" w:hint="eastAsia"/>
        </w:rPr>
        <w:t>磋商保证金须从供应商的基本账户转出以非现金方式交纳且</w:t>
      </w:r>
      <w:r>
        <w:rPr>
          <w:rFonts w:ascii="宋体" w:hAnsi="宋体" w:hint="eastAsia"/>
          <w:szCs w:val="21"/>
        </w:rPr>
        <w:t>必须在2019年8月26日16:00之前缴入指定账户。</w:t>
      </w:r>
    </w:p>
    <w:p w:rsidR="00A97081" w:rsidRDefault="00681520">
      <w:pPr>
        <w:spacing w:line="500" w:lineRule="exact"/>
        <w:ind w:firstLineChars="200" w:firstLine="420"/>
        <w:rPr>
          <w:rFonts w:ascii="宋体" w:hAnsi="宋体"/>
          <w:szCs w:val="21"/>
        </w:rPr>
      </w:pPr>
      <w:r>
        <w:rPr>
          <w:rFonts w:ascii="宋体" w:hAnsi="宋体" w:hint="eastAsia"/>
          <w:szCs w:val="21"/>
        </w:rPr>
        <w:t>4、</w:t>
      </w:r>
      <w:r>
        <w:rPr>
          <w:rFonts w:ascii="宋体" w:hAnsi="宋体" w:hint="eastAsia"/>
        </w:rPr>
        <w:t>磋商</w:t>
      </w:r>
      <w:r>
        <w:rPr>
          <w:rFonts w:ascii="宋体" w:hAnsi="宋体" w:hint="eastAsia"/>
          <w:szCs w:val="21"/>
        </w:rPr>
        <w:t>保证金交纳账户：</w:t>
      </w:r>
    </w:p>
    <w:p w:rsidR="00A97081" w:rsidRDefault="00681520">
      <w:pPr>
        <w:spacing w:line="500" w:lineRule="exact"/>
        <w:ind w:firstLineChars="200" w:firstLine="422"/>
        <w:rPr>
          <w:rFonts w:ascii="宋体" w:hAnsi="宋体"/>
          <w:b/>
          <w:szCs w:val="21"/>
        </w:rPr>
      </w:pPr>
      <w:r>
        <w:rPr>
          <w:rFonts w:ascii="宋体" w:hAnsi="宋体" w:hint="eastAsia"/>
          <w:b/>
          <w:szCs w:val="21"/>
        </w:rPr>
        <w:t>帐户名称：宁波建兴招标有限公司</w:t>
      </w:r>
    </w:p>
    <w:p w:rsidR="00A97081" w:rsidRDefault="00681520">
      <w:pPr>
        <w:spacing w:line="500" w:lineRule="exact"/>
        <w:ind w:firstLineChars="200" w:firstLine="422"/>
        <w:rPr>
          <w:rFonts w:ascii="宋体" w:hAnsi="宋体"/>
          <w:b/>
          <w:szCs w:val="21"/>
        </w:rPr>
      </w:pPr>
      <w:r>
        <w:rPr>
          <w:rFonts w:ascii="宋体" w:hAnsi="宋体" w:hint="eastAsia"/>
          <w:b/>
          <w:szCs w:val="21"/>
        </w:rPr>
        <w:t>开户银行：宁波银行海曙支行</w:t>
      </w:r>
    </w:p>
    <w:p w:rsidR="00A97081" w:rsidRDefault="00681520">
      <w:pPr>
        <w:spacing w:line="500" w:lineRule="exact"/>
        <w:ind w:firstLineChars="200" w:firstLine="422"/>
        <w:rPr>
          <w:rFonts w:ascii="宋体" w:hAnsi="宋体"/>
          <w:b/>
          <w:szCs w:val="21"/>
        </w:rPr>
      </w:pPr>
      <w:r>
        <w:rPr>
          <w:rFonts w:ascii="宋体" w:hAnsi="宋体" w:hint="eastAsia"/>
          <w:b/>
          <w:szCs w:val="21"/>
        </w:rPr>
        <w:t>银行帐号：2001 0122 0004 2254 8</w:t>
      </w:r>
    </w:p>
    <w:p w:rsidR="00A97081" w:rsidRDefault="00681520">
      <w:pPr>
        <w:tabs>
          <w:tab w:val="left" w:pos="1260"/>
        </w:tabs>
        <w:spacing w:line="500" w:lineRule="exact"/>
        <w:ind w:firstLineChars="200" w:firstLine="422"/>
        <w:rPr>
          <w:rFonts w:ascii="宋体" w:hAnsi="宋体"/>
        </w:rPr>
      </w:pPr>
      <w:r>
        <w:rPr>
          <w:rFonts w:ascii="宋体" w:hAnsi="宋体" w:hint="eastAsia"/>
          <w:b/>
          <w:color w:val="000000"/>
        </w:rPr>
        <w:t>▲注：磋商保证金按规定时间到账，超时的作无效标处理。</w:t>
      </w:r>
    </w:p>
    <w:p w:rsidR="00A97081" w:rsidRDefault="00681520">
      <w:pPr>
        <w:snapToGrid w:val="0"/>
        <w:spacing w:line="500" w:lineRule="exact"/>
        <w:ind w:firstLineChars="200" w:firstLine="422"/>
        <w:rPr>
          <w:rFonts w:ascii="宋体" w:cs="宋体"/>
          <w:b/>
          <w:szCs w:val="21"/>
        </w:rPr>
      </w:pPr>
      <w:r>
        <w:rPr>
          <w:rFonts w:ascii="宋体" w:cs="宋体" w:hint="eastAsia"/>
          <w:b/>
          <w:szCs w:val="21"/>
        </w:rPr>
        <w:t>八、磋商时间及地点：</w:t>
      </w:r>
    </w:p>
    <w:p w:rsidR="00A97081" w:rsidRDefault="00681520">
      <w:pPr>
        <w:spacing w:line="500" w:lineRule="exact"/>
        <w:ind w:firstLineChars="200" w:firstLine="420"/>
        <w:rPr>
          <w:rFonts w:ascii="宋体" w:hAnsi="宋体"/>
          <w:szCs w:val="21"/>
        </w:rPr>
      </w:pPr>
      <w:r>
        <w:rPr>
          <w:rFonts w:ascii="宋体" w:hAnsi="宋体" w:hint="eastAsia"/>
          <w:szCs w:val="21"/>
        </w:rPr>
        <w:t>本次磋商将于2019年8月28日</w:t>
      </w:r>
      <w:r>
        <w:rPr>
          <w:rFonts w:ascii="宋体" w:hAnsi="宋体"/>
          <w:szCs w:val="21"/>
        </w:rPr>
        <w:t>9:30</w:t>
      </w:r>
      <w:r>
        <w:rPr>
          <w:rFonts w:ascii="宋体" w:hAnsi="宋体" w:hint="eastAsia"/>
          <w:szCs w:val="21"/>
        </w:rPr>
        <w:t>（北京时间）在象山县公共资源交易中心四楼（象山县象山港路300号四楼）进行磋商，供应商须派授权代表参加磋商，磋商响应。</w:t>
      </w:r>
    </w:p>
    <w:p w:rsidR="00A97081" w:rsidRDefault="00681520">
      <w:pPr>
        <w:snapToGrid w:val="0"/>
        <w:spacing w:line="500" w:lineRule="exact"/>
        <w:ind w:firstLineChars="200" w:firstLine="422"/>
        <w:rPr>
          <w:rFonts w:ascii="宋体" w:cs="宋体"/>
          <w:b/>
          <w:szCs w:val="21"/>
        </w:rPr>
      </w:pPr>
      <w:r>
        <w:rPr>
          <w:rFonts w:ascii="宋体" w:cs="宋体" w:hint="eastAsia"/>
          <w:b/>
          <w:szCs w:val="21"/>
        </w:rPr>
        <w:t>九、其他事项：</w:t>
      </w:r>
    </w:p>
    <w:p w:rsidR="00A97081" w:rsidRDefault="00681520">
      <w:pPr>
        <w:spacing w:line="500" w:lineRule="exact"/>
        <w:ind w:firstLineChars="200" w:firstLine="420"/>
        <w:rPr>
          <w:rFonts w:ascii="宋体"/>
        </w:rPr>
      </w:pPr>
      <w:r>
        <w:rPr>
          <w:rFonts w:ascii="宋体" w:hint="eastAsia"/>
        </w:rPr>
        <w:t>1、采购公告发布媒体：“浙江政府采购网（</w:t>
      </w:r>
      <w:r>
        <w:rPr>
          <w:rFonts w:ascii="宋体"/>
        </w:rPr>
        <w:t>www.zjzfcg.gov.cn</w:t>
      </w:r>
      <w:r>
        <w:rPr>
          <w:rFonts w:ascii="宋体" w:hint="eastAsia"/>
        </w:rPr>
        <w:t>）、宁波政府采购网</w:t>
      </w:r>
      <w:hyperlink r:id="rId11" w:history="1">
        <w:r>
          <w:rPr>
            <w:rStyle w:val="afb"/>
            <w:rFonts w:ascii="宋体" w:hint="eastAsia"/>
          </w:rPr>
          <w:t>http：//www.nbzfcg.cn</w:t>
        </w:r>
      </w:hyperlink>
      <w:r>
        <w:rPr>
          <w:rFonts w:ascii="宋体" w:hint="eastAsia"/>
        </w:rPr>
        <w:t>”参加投标的投标人有义务在采购活动期间浏览上述网站，公布信息视同送达所有潜在投标人，不再采用其它方式传达相关信息，若因未能及时了解到上述网站上发布的相关信息而导致的一切后果自行承担。</w:t>
      </w:r>
    </w:p>
    <w:p w:rsidR="00A97081" w:rsidRDefault="00681520">
      <w:pPr>
        <w:spacing w:line="500" w:lineRule="exact"/>
        <w:ind w:firstLineChars="200" w:firstLine="420"/>
        <w:rPr>
          <w:rFonts w:ascii="宋体"/>
        </w:rPr>
      </w:pPr>
      <w:r>
        <w:rPr>
          <w:rFonts w:ascii="宋体" w:hint="eastAsia"/>
        </w:rPr>
        <w:t>2、参加投标的供应商在投标前应该到“浙江政府采购网（www.zjzfcg.gov.cn）（</w:t>
      </w:r>
      <w:r>
        <w:rPr>
          <w:rFonts w:ascii="宋体" w:hint="eastAsia"/>
          <w:b/>
        </w:rPr>
        <w:t>先进</w:t>
      </w:r>
      <w:r>
        <w:rPr>
          <w:rFonts w:ascii="宋体" w:hint="eastAsia"/>
          <w:b/>
        </w:rPr>
        <w:lastRenderedPageBreak/>
        <w:t>行供应商注册登记，再进行正式注册审核</w:t>
      </w:r>
      <w:r>
        <w:rPr>
          <w:rFonts w:ascii="宋体" w:hint="eastAsia"/>
        </w:rPr>
        <w:t>）”和宁波政府采购网（www.nbzfcg.cn）上成功进行注册登记。</w:t>
      </w:r>
    </w:p>
    <w:p w:rsidR="00A97081" w:rsidRDefault="00681520">
      <w:pPr>
        <w:spacing w:line="500" w:lineRule="exact"/>
        <w:ind w:firstLineChars="200" w:firstLine="420"/>
        <w:rPr>
          <w:rFonts w:ascii="宋体" w:hAnsi="宋体"/>
          <w:szCs w:val="21"/>
        </w:rPr>
      </w:pPr>
      <w:r>
        <w:rPr>
          <w:rFonts w:hint="eastAsia"/>
        </w:rPr>
        <w:t>3</w:t>
      </w:r>
      <w:r>
        <w:rPr>
          <w:rFonts w:hint="eastAsia"/>
        </w:rPr>
        <w:t>、集中答疑会或现场考察：采购人不集中组织，由投标人自行踏勘。</w:t>
      </w:r>
    </w:p>
    <w:p w:rsidR="00A97081" w:rsidRDefault="00681520">
      <w:pPr>
        <w:snapToGrid w:val="0"/>
        <w:spacing w:line="500" w:lineRule="exact"/>
        <w:ind w:firstLineChars="200" w:firstLine="422"/>
        <w:rPr>
          <w:rFonts w:ascii="宋体" w:cs="宋体"/>
          <w:b/>
          <w:szCs w:val="21"/>
        </w:rPr>
      </w:pPr>
      <w:r>
        <w:rPr>
          <w:rFonts w:ascii="宋体" w:cs="宋体" w:hint="eastAsia"/>
          <w:b/>
          <w:szCs w:val="21"/>
        </w:rPr>
        <w:t>十、落实的政策：</w:t>
      </w:r>
    </w:p>
    <w:p w:rsidR="00A97081" w:rsidRDefault="00681520">
      <w:pPr>
        <w:spacing w:line="500" w:lineRule="exact"/>
        <w:ind w:firstLineChars="200" w:firstLine="420"/>
        <w:rPr>
          <w:rFonts w:ascii="宋体" w:hAnsi="宋体"/>
        </w:rPr>
      </w:pPr>
      <w:r>
        <w:rPr>
          <w:rFonts w:ascii="宋体" w:hAnsi="宋体" w:hint="eastAsia"/>
        </w:rPr>
        <w:t>《关于促进残疾人就业政府采购政策的通知》（财库[2017]141号）、《政府采购促进中小企业发展暂行办法》（财库[2011]181号）、《关于政府采购支持监狱企业发展有关问题的通知》（财库[2014]68号）。</w:t>
      </w:r>
    </w:p>
    <w:p w:rsidR="00A97081" w:rsidRDefault="00681520">
      <w:pPr>
        <w:spacing w:line="500" w:lineRule="exact"/>
        <w:ind w:firstLineChars="200" w:firstLine="422"/>
        <w:rPr>
          <w:rFonts w:ascii="宋体" w:hAnsi="宋体"/>
        </w:rPr>
      </w:pPr>
      <w:r>
        <w:rPr>
          <w:rFonts w:ascii="宋体" w:hAnsi="宋体" w:hint="eastAsia"/>
          <w:b/>
          <w:bCs/>
        </w:rPr>
        <w:t>十一、联系人：</w:t>
      </w:r>
    </w:p>
    <w:p w:rsidR="00A97081" w:rsidRDefault="00681520">
      <w:pPr>
        <w:spacing w:line="500" w:lineRule="exact"/>
        <w:ind w:firstLineChars="200" w:firstLine="420"/>
        <w:rPr>
          <w:rFonts w:ascii="宋体" w:hAnsi="宋体"/>
        </w:rPr>
      </w:pPr>
      <w:r>
        <w:rPr>
          <w:rFonts w:ascii="宋体" w:hAnsi="宋体" w:hint="eastAsia"/>
        </w:rPr>
        <w:t>采购单位：象山广电产业发展有限公司</w:t>
      </w:r>
    </w:p>
    <w:p w:rsidR="00A97081" w:rsidRDefault="00681520">
      <w:pPr>
        <w:spacing w:line="500" w:lineRule="exact"/>
        <w:ind w:firstLineChars="200" w:firstLine="420"/>
        <w:rPr>
          <w:rFonts w:ascii="宋体" w:hAnsi="宋体"/>
        </w:rPr>
      </w:pPr>
      <w:r>
        <w:rPr>
          <w:rFonts w:ascii="宋体" w:hAnsi="宋体"/>
        </w:rPr>
        <w:t>联系人：</w:t>
      </w:r>
      <w:r>
        <w:rPr>
          <w:rFonts w:ascii="宋体" w:hAnsi="宋体" w:hint="eastAsia"/>
        </w:rPr>
        <w:t>许</w:t>
      </w:r>
      <w:r>
        <w:rPr>
          <w:rFonts w:ascii="宋体" w:hAnsi="宋体"/>
        </w:rPr>
        <w:t>老师</w:t>
      </w:r>
    </w:p>
    <w:p w:rsidR="00A97081" w:rsidRDefault="00681520">
      <w:pPr>
        <w:spacing w:line="500" w:lineRule="exact"/>
        <w:ind w:firstLineChars="200" w:firstLine="420"/>
        <w:rPr>
          <w:rFonts w:ascii="宋体" w:hAnsi="宋体"/>
        </w:rPr>
      </w:pPr>
      <w:r>
        <w:rPr>
          <w:rFonts w:ascii="宋体" w:hAnsi="宋体" w:hint="eastAsia"/>
        </w:rPr>
        <w:t>联系电话：13968362400</w:t>
      </w:r>
    </w:p>
    <w:p w:rsidR="00A97081" w:rsidRDefault="00A97081">
      <w:pPr>
        <w:spacing w:line="500" w:lineRule="exact"/>
        <w:ind w:firstLineChars="200" w:firstLine="420"/>
        <w:rPr>
          <w:rFonts w:ascii="宋体" w:hAnsi="宋体"/>
        </w:rPr>
      </w:pPr>
    </w:p>
    <w:p w:rsidR="00A97081" w:rsidRDefault="00681520">
      <w:pPr>
        <w:spacing w:line="500" w:lineRule="exact"/>
        <w:ind w:firstLineChars="200" w:firstLine="420"/>
        <w:rPr>
          <w:rFonts w:ascii="宋体" w:hAnsi="宋体"/>
        </w:rPr>
      </w:pPr>
      <w:r>
        <w:rPr>
          <w:rFonts w:ascii="宋体" w:hAnsi="宋体" w:hint="eastAsia"/>
        </w:rPr>
        <w:t>招标代理人：宁波建兴招标有限公司</w:t>
      </w:r>
    </w:p>
    <w:p w:rsidR="00A97081" w:rsidRDefault="00681520">
      <w:pPr>
        <w:spacing w:line="500" w:lineRule="exact"/>
        <w:ind w:firstLineChars="200" w:firstLine="420"/>
        <w:rPr>
          <w:rFonts w:ascii="宋体" w:hAnsi="宋体"/>
        </w:rPr>
      </w:pPr>
      <w:r>
        <w:rPr>
          <w:rFonts w:ascii="宋体" w:hAnsi="宋体" w:hint="eastAsia"/>
        </w:rPr>
        <w:t>招标代理人地址：宁波市海曙区开明街437号苍水大厦9楼</w:t>
      </w:r>
    </w:p>
    <w:p w:rsidR="00A97081" w:rsidRDefault="00681520">
      <w:pPr>
        <w:spacing w:line="500" w:lineRule="exact"/>
        <w:ind w:firstLineChars="200" w:firstLine="420"/>
        <w:rPr>
          <w:rFonts w:ascii="宋体" w:hAnsi="宋体"/>
        </w:rPr>
      </w:pPr>
      <w:r>
        <w:rPr>
          <w:rFonts w:ascii="宋体" w:hAnsi="宋体" w:hint="eastAsia"/>
        </w:rPr>
        <w:t>联系人：夏坤、叶原波、杜宏发、何怡、吴健</w:t>
      </w:r>
    </w:p>
    <w:p w:rsidR="00A97081" w:rsidRDefault="00681520">
      <w:pPr>
        <w:spacing w:line="500" w:lineRule="exact"/>
        <w:ind w:firstLineChars="200" w:firstLine="420"/>
        <w:rPr>
          <w:rFonts w:ascii="宋体" w:hAnsi="宋体"/>
        </w:rPr>
      </w:pPr>
      <w:r>
        <w:rPr>
          <w:rFonts w:ascii="宋体" w:hAnsi="宋体" w:hint="eastAsia"/>
        </w:rPr>
        <w:t>电话：0574-83890892、13386617003（技术咨询）</w:t>
      </w:r>
    </w:p>
    <w:p w:rsidR="00A97081" w:rsidRDefault="00681520">
      <w:pPr>
        <w:spacing w:line="500" w:lineRule="exact"/>
        <w:ind w:firstLineChars="200" w:firstLine="420"/>
        <w:rPr>
          <w:rFonts w:ascii="宋体" w:hAnsi="宋体"/>
        </w:rPr>
      </w:pPr>
      <w:r>
        <w:rPr>
          <w:rFonts w:ascii="宋体" w:hAnsi="宋体" w:hint="eastAsia"/>
        </w:rPr>
        <w:t>邮箱：nbjxzb@163.com</w:t>
      </w:r>
    </w:p>
    <w:p w:rsidR="00A97081" w:rsidRDefault="00681520">
      <w:pPr>
        <w:pStyle w:val="af4"/>
      </w:pPr>
      <w:r>
        <w:br w:type="page"/>
      </w:r>
      <w:bookmarkStart w:id="3" w:name="_Toc509510023"/>
      <w:bookmarkStart w:id="4" w:name="_Toc509509589"/>
      <w:r>
        <w:rPr>
          <w:rFonts w:hint="eastAsia"/>
        </w:rPr>
        <w:lastRenderedPageBreak/>
        <w:t>第二章</w:t>
      </w:r>
      <w:r>
        <w:rPr>
          <w:rFonts w:hint="eastAsia"/>
        </w:rPr>
        <w:t xml:space="preserve">  </w:t>
      </w:r>
      <w:r>
        <w:rPr>
          <w:rFonts w:hint="eastAsia"/>
        </w:rPr>
        <w:t>供应商须知</w:t>
      </w:r>
      <w:bookmarkEnd w:id="3"/>
      <w:bookmarkEnd w:id="4"/>
    </w:p>
    <w:p w:rsidR="00A97081" w:rsidRDefault="00681520" w:rsidP="0011360D">
      <w:pPr>
        <w:pStyle w:val="a3"/>
        <w:widowControl w:val="0"/>
        <w:tabs>
          <w:tab w:val="clear" w:pos="454"/>
        </w:tabs>
        <w:snapToGrid w:val="0"/>
        <w:spacing w:beforeLines="50" w:afterLines="0" w:line="360" w:lineRule="auto"/>
        <w:ind w:left="0" w:firstLineChars="196" w:firstLine="413"/>
        <w:rPr>
          <w:rFonts w:ascii="宋体"/>
          <w:b/>
          <w:sz w:val="21"/>
          <w:szCs w:val="21"/>
        </w:rPr>
      </w:pPr>
      <w:r>
        <w:rPr>
          <w:rFonts w:ascii="宋体" w:hint="eastAsia"/>
          <w:b/>
          <w:sz w:val="21"/>
          <w:szCs w:val="21"/>
        </w:rPr>
        <w:t>一   总  则</w:t>
      </w:r>
    </w:p>
    <w:p w:rsidR="00A97081" w:rsidRDefault="00681520" w:rsidP="0011360D">
      <w:pPr>
        <w:pStyle w:val="a3"/>
        <w:widowControl w:val="0"/>
        <w:tabs>
          <w:tab w:val="clear" w:pos="454"/>
        </w:tabs>
        <w:snapToGrid w:val="0"/>
        <w:spacing w:beforeLines="50" w:afterLines="0" w:line="360" w:lineRule="auto"/>
        <w:ind w:left="0" w:firstLineChars="196" w:firstLine="413"/>
        <w:rPr>
          <w:rFonts w:ascii="宋体"/>
          <w:b/>
          <w:sz w:val="21"/>
          <w:szCs w:val="21"/>
        </w:rPr>
      </w:pPr>
      <w:r>
        <w:rPr>
          <w:rFonts w:ascii="宋体" w:hint="eastAsia"/>
          <w:b/>
          <w:sz w:val="21"/>
          <w:szCs w:val="21"/>
        </w:rPr>
        <w:t>（一） 适用范围</w:t>
      </w:r>
    </w:p>
    <w:p w:rsidR="00A97081" w:rsidRDefault="00681520">
      <w:pPr>
        <w:pStyle w:val="aa"/>
        <w:snapToGrid w:val="0"/>
        <w:spacing w:beforeLines="0" w:afterLines="0" w:line="360" w:lineRule="auto"/>
        <w:ind w:firstLineChars="200" w:firstLine="420"/>
      </w:pPr>
      <w:r>
        <w:t>本磋商文件适用于</w:t>
      </w:r>
      <w:r>
        <w:rPr>
          <w:rFonts w:hint="eastAsia"/>
        </w:rPr>
        <w:t>象山广电产业发展有限公司新桥广电站发射塔基础建设采购项目进行竞争性磋商采购</w:t>
      </w:r>
      <w:r>
        <w:t>的</w:t>
      </w:r>
      <w:r>
        <w:rPr>
          <w:rFonts w:hint="eastAsia"/>
        </w:rPr>
        <w:t>采购邀请</w:t>
      </w:r>
      <w:r>
        <w:t>、响应、评审、验收、合同履约、付款等行为。</w:t>
      </w:r>
    </w:p>
    <w:p w:rsidR="00A97081" w:rsidRDefault="00681520" w:rsidP="0011360D">
      <w:pPr>
        <w:pStyle w:val="a3"/>
        <w:widowControl w:val="0"/>
        <w:tabs>
          <w:tab w:val="clear" w:pos="454"/>
        </w:tabs>
        <w:snapToGrid w:val="0"/>
        <w:spacing w:beforeLines="50" w:afterLines="0" w:line="360" w:lineRule="auto"/>
        <w:ind w:left="0" w:firstLineChars="196" w:firstLine="413"/>
        <w:rPr>
          <w:rFonts w:ascii="宋体"/>
          <w:b/>
          <w:sz w:val="21"/>
          <w:szCs w:val="21"/>
        </w:rPr>
      </w:pPr>
      <w:r>
        <w:rPr>
          <w:rFonts w:ascii="宋体" w:hint="eastAsia"/>
          <w:b/>
          <w:sz w:val="21"/>
          <w:szCs w:val="21"/>
        </w:rPr>
        <w:t>（二）定义</w:t>
      </w:r>
    </w:p>
    <w:p w:rsidR="00A97081" w:rsidRDefault="00681520">
      <w:pPr>
        <w:pStyle w:val="aa"/>
        <w:snapToGrid w:val="0"/>
        <w:spacing w:beforeLines="0" w:afterLines="0" w:line="360" w:lineRule="auto"/>
        <w:ind w:firstLineChars="200" w:firstLine="420"/>
      </w:pPr>
      <w:r>
        <w:t>1. 采购单位系指组织本次招标的代理机构和采购人。</w:t>
      </w:r>
    </w:p>
    <w:p w:rsidR="00A97081" w:rsidRDefault="00681520">
      <w:pPr>
        <w:pStyle w:val="aa"/>
        <w:snapToGrid w:val="0"/>
        <w:spacing w:beforeLines="0" w:afterLines="0" w:line="360" w:lineRule="auto"/>
        <w:ind w:firstLineChars="200" w:firstLine="420"/>
      </w:pPr>
      <w:r>
        <w:t>2.</w:t>
      </w:r>
      <w:r>
        <w:rPr>
          <w:rFonts w:hint="eastAsia"/>
        </w:rPr>
        <w:t>“</w:t>
      </w:r>
      <w:r>
        <w:t>供应商</w:t>
      </w:r>
      <w:r>
        <w:rPr>
          <w:rFonts w:hint="eastAsia"/>
        </w:rPr>
        <w:t>”</w:t>
      </w:r>
      <w:r>
        <w:t>系指向采购单位提交响应文件的单位或个人。</w:t>
      </w:r>
    </w:p>
    <w:p w:rsidR="00A97081" w:rsidRDefault="00681520">
      <w:pPr>
        <w:pStyle w:val="aa"/>
        <w:snapToGrid w:val="0"/>
        <w:spacing w:beforeLines="0" w:afterLines="0" w:line="360" w:lineRule="auto"/>
        <w:ind w:firstLineChars="200" w:firstLine="420"/>
      </w:pPr>
      <w:r>
        <w:t>3.</w:t>
      </w:r>
      <w:r>
        <w:rPr>
          <w:rFonts w:hint="eastAsia"/>
        </w:rPr>
        <w:t>“</w:t>
      </w:r>
      <w:r>
        <w:t>服务</w:t>
      </w:r>
      <w:r>
        <w:rPr>
          <w:rFonts w:hint="eastAsia"/>
        </w:rPr>
        <w:t>”</w:t>
      </w:r>
      <w:r>
        <w:t>系指磋商文件规定供应商须</w:t>
      </w:r>
      <w:r>
        <w:rPr>
          <w:rFonts w:hint="eastAsia"/>
        </w:rPr>
        <w:t>承担</w:t>
      </w:r>
      <w:r>
        <w:t>的</w:t>
      </w:r>
      <w:r>
        <w:rPr>
          <w:rFonts w:hAnsi="宋体" w:cs="Arial" w:hint="eastAsia"/>
        </w:rPr>
        <w:t>设计、安装、调试、技术协助、校准、培训以及其他类似的义务</w:t>
      </w:r>
      <w:r>
        <w:t>。</w:t>
      </w:r>
    </w:p>
    <w:p w:rsidR="00A97081" w:rsidRDefault="00681520">
      <w:pPr>
        <w:pStyle w:val="aa"/>
        <w:snapToGrid w:val="0"/>
        <w:spacing w:beforeLines="0" w:afterLines="0" w:line="360" w:lineRule="auto"/>
        <w:ind w:firstLineChars="200" w:firstLine="420"/>
      </w:pPr>
      <w:r>
        <w:t>4．</w:t>
      </w:r>
      <w:r>
        <w:rPr>
          <w:rFonts w:hint="eastAsia"/>
        </w:rPr>
        <w:t>“</w:t>
      </w:r>
      <w:r>
        <w:t>货物</w:t>
      </w:r>
      <w:r>
        <w:rPr>
          <w:rFonts w:hint="eastAsia"/>
        </w:rPr>
        <w:t>”</w:t>
      </w:r>
      <w:r>
        <w:t>系指磋商文件规定供应商须提供的</w:t>
      </w:r>
      <w:r>
        <w:rPr>
          <w:rFonts w:hAnsi="宋体" w:cs="Arial" w:hint="eastAsia"/>
        </w:rPr>
        <w:t>提供的一切设备、机械、仪器仪表、备品备件、工具、手册及其它有关技术资料和材料</w:t>
      </w:r>
      <w:r>
        <w:t>。</w:t>
      </w:r>
    </w:p>
    <w:p w:rsidR="00A97081" w:rsidRDefault="00681520">
      <w:pPr>
        <w:pStyle w:val="aa"/>
        <w:snapToGrid w:val="0"/>
        <w:spacing w:beforeLines="0" w:afterLines="0" w:line="360" w:lineRule="auto"/>
        <w:ind w:firstLineChars="200" w:firstLine="420"/>
      </w:pPr>
      <w:r>
        <w:t>5.</w:t>
      </w:r>
      <w:r>
        <w:rPr>
          <w:rFonts w:hint="eastAsia"/>
        </w:rPr>
        <w:t>“</w:t>
      </w:r>
      <w:r>
        <w:t>项目</w:t>
      </w:r>
      <w:r>
        <w:rPr>
          <w:rFonts w:hint="eastAsia"/>
        </w:rPr>
        <w:t>”</w:t>
      </w:r>
      <w:r>
        <w:t>系指供应商按磋商文件规定向采购人提供的</w:t>
      </w:r>
      <w:r>
        <w:rPr>
          <w:rFonts w:hint="eastAsia"/>
        </w:rPr>
        <w:t>货物</w:t>
      </w:r>
      <w:r>
        <w:t>和服务。</w:t>
      </w:r>
    </w:p>
    <w:p w:rsidR="00A97081" w:rsidRDefault="00681520">
      <w:pPr>
        <w:pStyle w:val="aa"/>
        <w:snapToGrid w:val="0"/>
        <w:spacing w:beforeLines="0" w:afterLines="0" w:line="360" w:lineRule="auto"/>
        <w:ind w:firstLineChars="200" w:firstLine="420"/>
      </w:pPr>
      <w:r>
        <w:t>6.</w:t>
      </w:r>
      <w:r>
        <w:rPr>
          <w:rFonts w:hint="eastAsia"/>
        </w:rPr>
        <w:t>“</w:t>
      </w:r>
      <w:r>
        <w:t>书面形式</w:t>
      </w:r>
      <w:r>
        <w:rPr>
          <w:rFonts w:hint="eastAsia"/>
        </w:rPr>
        <w:t>”</w:t>
      </w:r>
      <w:r>
        <w:t>包括信函、传真、电报等。</w:t>
      </w:r>
    </w:p>
    <w:p w:rsidR="00A97081" w:rsidRDefault="00681520">
      <w:pPr>
        <w:pStyle w:val="aa"/>
        <w:snapToGrid w:val="0"/>
        <w:spacing w:beforeLines="0" w:afterLines="0" w:line="360" w:lineRule="auto"/>
        <w:ind w:firstLineChars="200" w:firstLine="422"/>
        <w:rPr>
          <w:b/>
        </w:rPr>
      </w:pPr>
      <w:r>
        <w:rPr>
          <w:b/>
        </w:rPr>
        <w:t>7.</w:t>
      </w:r>
      <w:r>
        <w:rPr>
          <w:rFonts w:hint="eastAsia"/>
          <w:b/>
        </w:rPr>
        <w:t>“▲”</w:t>
      </w:r>
      <w:r>
        <w:rPr>
          <w:b/>
        </w:rPr>
        <w:t>系指实质性要求条款。</w:t>
      </w:r>
    </w:p>
    <w:p w:rsidR="00A97081" w:rsidRDefault="00681520" w:rsidP="0011360D">
      <w:pPr>
        <w:pStyle w:val="a3"/>
        <w:widowControl w:val="0"/>
        <w:tabs>
          <w:tab w:val="clear" w:pos="454"/>
        </w:tabs>
        <w:snapToGrid w:val="0"/>
        <w:spacing w:beforeLines="50" w:afterLines="0" w:line="360" w:lineRule="auto"/>
        <w:ind w:left="0" w:firstLineChars="196" w:firstLine="413"/>
        <w:rPr>
          <w:rFonts w:ascii="宋体"/>
          <w:b/>
          <w:sz w:val="21"/>
          <w:szCs w:val="21"/>
        </w:rPr>
      </w:pPr>
      <w:r>
        <w:rPr>
          <w:rFonts w:ascii="宋体" w:hint="eastAsia"/>
          <w:b/>
          <w:sz w:val="21"/>
          <w:szCs w:val="21"/>
        </w:rPr>
        <w:t>（三）采购方式</w:t>
      </w:r>
    </w:p>
    <w:p w:rsidR="00A97081" w:rsidRDefault="00681520">
      <w:pPr>
        <w:pStyle w:val="aa"/>
        <w:snapToGrid w:val="0"/>
        <w:spacing w:beforeLines="0" w:afterLines="0" w:line="360" w:lineRule="auto"/>
        <w:ind w:firstLineChars="200" w:firstLine="420"/>
      </w:pPr>
      <w:r>
        <w:t>本次采购采用竞争性磋商方式进行。</w:t>
      </w:r>
    </w:p>
    <w:p w:rsidR="00A97081" w:rsidRDefault="00681520" w:rsidP="0011360D">
      <w:pPr>
        <w:pStyle w:val="a3"/>
        <w:widowControl w:val="0"/>
        <w:tabs>
          <w:tab w:val="clear" w:pos="454"/>
        </w:tabs>
        <w:snapToGrid w:val="0"/>
        <w:spacing w:beforeLines="50" w:afterLines="0" w:line="360" w:lineRule="auto"/>
        <w:ind w:left="0" w:firstLineChars="196" w:firstLine="413"/>
        <w:rPr>
          <w:rFonts w:ascii="宋体"/>
          <w:b/>
          <w:sz w:val="21"/>
          <w:szCs w:val="21"/>
        </w:rPr>
      </w:pPr>
      <w:r>
        <w:rPr>
          <w:rFonts w:ascii="宋体" w:hint="eastAsia"/>
          <w:b/>
          <w:sz w:val="21"/>
          <w:szCs w:val="21"/>
        </w:rPr>
        <w:t>（四）磋商委托</w:t>
      </w:r>
    </w:p>
    <w:p w:rsidR="00A97081" w:rsidRDefault="00681520">
      <w:pPr>
        <w:pStyle w:val="aa"/>
        <w:snapToGrid w:val="0"/>
        <w:spacing w:beforeLines="0" w:afterLines="0" w:line="360" w:lineRule="auto"/>
        <w:ind w:firstLineChars="200" w:firstLine="420"/>
      </w:pPr>
      <w:r>
        <w:t>供应商代表须携带</w:t>
      </w:r>
      <w:r>
        <w:rPr>
          <w:rFonts w:hint="eastAsia"/>
        </w:rPr>
        <w:t>身份证</w:t>
      </w:r>
      <w:r>
        <w:t>。如供应商代表不是法定代表人，须有法定代表人出具的授权委托书（响应文件正本用原件，副本可用复印件，格式见第六章）。</w:t>
      </w:r>
    </w:p>
    <w:p w:rsidR="00A97081" w:rsidRDefault="00681520" w:rsidP="0011360D">
      <w:pPr>
        <w:pStyle w:val="a3"/>
        <w:widowControl w:val="0"/>
        <w:tabs>
          <w:tab w:val="clear" w:pos="454"/>
        </w:tabs>
        <w:snapToGrid w:val="0"/>
        <w:spacing w:beforeLines="50" w:afterLines="0" w:line="360" w:lineRule="auto"/>
        <w:ind w:left="0" w:firstLineChars="196" w:firstLine="413"/>
        <w:rPr>
          <w:rFonts w:ascii="宋体"/>
          <w:b/>
          <w:sz w:val="21"/>
          <w:szCs w:val="21"/>
        </w:rPr>
      </w:pPr>
      <w:r>
        <w:rPr>
          <w:rFonts w:ascii="宋体" w:hint="eastAsia"/>
          <w:b/>
          <w:sz w:val="21"/>
          <w:szCs w:val="21"/>
        </w:rPr>
        <w:t>（五）磋商费用</w:t>
      </w:r>
    </w:p>
    <w:p w:rsidR="00A97081" w:rsidRDefault="00681520">
      <w:pPr>
        <w:pStyle w:val="aa"/>
        <w:snapToGrid w:val="0"/>
        <w:spacing w:beforeLines="0" w:afterLines="0" w:line="360" w:lineRule="auto"/>
        <w:ind w:firstLineChars="200" w:firstLine="420"/>
      </w:pPr>
      <w:r>
        <w:t>不论</w:t>
      </w:r>
      <w:r>
        <w:rPr>
          <w:rFonts w:hint="eastAsia"/>
        </w:rPr>
        <w:t>磋商</w:t>
      </w:r>
      <w:r>
        <w:t>结果如何，供应商均应自行承担所有与</w:t>
      </w:r>
      <w:r>
        <w:rPr>
          <w:rFonts w:hint="eastAsia"/>
        </w:rPr>
        <w:t>磋商</w:t>
      </w:r>
      <w:r>
        <w:t>有关的全部费用（</w:t>
      </w:r>
      <w:r>
        <w:rPr>
          <w:rFonts w:hint="eastAsia"/>
        </w:rPr>
        <w:t>磋商</w:t>
      </w:r>
      <w:r>
        <w:t>文件有相关规定除外）。</w:t>
      </w:r>
    </w:p>
    <w:p w:rsidR="00A97081" w:rsidRDefault="00681520" w:rsidP="0011360D">
      <w:pPr>
        <w:pStyle w:val="a3"/>
        <w:widowControl w:val="0"/>
        <w:tabs>
          <w:tab w:val="clear" w:pos="454"/>
        </w:tabs>
        <w:snapToGrid w:val="0"/>
        <w:spacing w:beforeLines="50" w:afterLines="0" w:line="360" w:lineRule="auto"/>
        <w:ind w:left="0" w:firstLineChars="196" w:firstLine="413"/>
        <w:rPr>
          <w:rFonts w:ascii="宋体"/>
          <w:b/>
          <w:sz w:val="21"/>
          <w:szCs w:val="21"/>
        </w:rPr>
      </w:pPr>
      <w:r>
        <w:rPr>
          <w:rFonts w:ascii="宋体" w:hint="eastAsia"/>
          <w:b/>
          <w:sz w:val="21"/>
          <w:szCs w:val="21"/>
        </w:rPr>
        <w:t>（六）联合体报价</w:t>
      </w:r>
    </w:p>
    <w:p w:rsidR="00A97081" w:rsidRDefault="00681520">
      <w:pPr>
        <w:pStyle w:val="aa"/>
        <w:snapToGrid w:val="0"/>
        <w:spacing w:beforeLines="0" w:afterLines="0" w:line="360" w:lineRule="auto"/>
        <w:ind w:firstLineChars="200" w:firstLine="420"/>
        <w:rPr>
          <w:bCs/>
        </w:rPr>
      </w:pPr>
      <w:r>
        <w:rPr>
          <w:bCs/>
        </w:rPr>
        <w:t>本项目不接受联合体报价。</w:t>
      </w:r>
    </w:p>
    <w:p w:rsidR="00A97081" w:rsidRDefault="00681520" w:rsidP="0011360D">
      <w:pPr>
        <w:pStyle w:val="a3"/>
        <w:widowControl w:val="0"/>
        <w:tabs>
          <w:tab w:val="clear" w:pos="454"/>
        </w:tabs>
        <w:snapToGrid w:val="0"/>
        <w:spacing w:beforeLines="50" w:afterLines="0" w:line="360" w:lineRule="auto"/>
        <w:ind w:left="0" w:firstLineChars="196" w:firstLine="413"/>
        <w:rPr>
          <w:rFonts w:ascii="宋体"/>
          <w:b/>
          <w:bCs/>
          <w:sz w:val="21"/>
          <w:szCs w:val="21"/>
        </w:rPr>
      </w:pPr>
      <w:r>
        <w:rPr>
          <w:rFonts w:ascii="宋体" w:hint="eastAsia"/>
          <w:b/>
          <w:bCs/>
          <w:sz w:val="21"/>
          <w:szCs w:val="21"/>
        </w:rPr>
        <w:t>（七）转包与分包</w:t>
      </w:r>
    </w:p>
    <w:p w:rsidR="00A97081" w:rsidRDefault="00681520">
      <w:pPr>
        <w:pStyle w:val="aa"/>
        <w:snapToGrid w:val="0"/>
        <w:spacing w:beforeLines="0" w:afterLines="0" w:line="360" w:lineRule="auto"/>
        <w:ind w:firstLineChars="200" w:firstLine="420"/>
        <w:rPr>
          <w:bCs/>
        </w:rPr>
      </w:pPr>
      <w:r>
        <w:rPr>
          <w:rFonts w:hint="eastAsia"/>
        </w:rPr>
        <w:t>▲</w:t>
      </w:r>
      <w:r>
        <w:rPr>
          <w:bCs/>
        </w:rPr>
        <w:t>本项目不允许转包，未经采购人同意，不得分包。</w:t>
      </w:r>
    </w:p>
    <w:p w:rsidR="00A97081" w:rsidRDefault="00681520" w:rsidP="0011360D">
      <w:pPr>
        <w:pStyle w:val="a3"/>
        <w:widowControl w:val="0"/>
        <w:tabs>
          <w:tab w:val="clear" w:pos="454"/>
        </w:tabs>
        <w:snapToGrid w:val="0"/>
        <w:spacing w:beforeLines="50" w:afterLines="0" w:line="360" w:lineRule="auto"/>
        <w:ind w:left="0" w:firstLineChars="196" w:firstLine="413"/>
        <w:rPr>
          <w:rFonts w:ascii="宋体"/>
          <w:b/>
          <w:sz w:val="21"/>
          <w:szCs w:val="21"/>
        </w:rPr>
      </w:pPr>
      <w:r>
        <w:rPr>
          <w:rFonts w:ascii="宋体" w:hint="eastAsia"/>
          <w:b/>
          <w:sz w:val="21"/>
          <w:szCs w:val="21"/>
        </w:rPr>
        <w:t>（八）特别说明</w:t>
      </w:r>
    </w:p>
    <w:p w:rsidR="00A97081" w:rsidRDefault="00681520">
      <w:pPr>
        <w:pStyle w:val="aa"/>
        <w:snapToGrid w:val="0"/>
        <w:spacing w:beforeLines="0" w:afterLines="0" w:line="360" w:lineRule="auto"/>
        <w:ind w:firstLineChars="200" w:firstLine="420"/>
      </w:pPr>
      <w:r>
        <w:rPr>
          <w:rFonts w:hint="eastAsia"/>
        </w:rPr>
        <w:t>▲1</w:t>
      </w:r>
      <w:r>
        <w:t>.供应商应仔细阅读磋商文件的所有内容，按照磋商文件的要求提交响应文件，并对所提供的全部资料的真实性承担法律责任。</w:t>
      </w:r>
    </w:p>
    <w:p w:rsidR="00A97081" w:rsidRDefault="00681520">
      <w:pPr>
        <w:spacing w:line="360" w:lineRule="auto"/>
        <w:ind w:firstLineChars="200" w:firstLine="420"/>
      </w:pPr>
      <w:r>
        <w:rPr>
          <w:rFonts w:hint="eastAsia"/>
        </w:rPr>
        <w:t>▲</w:t>
      </w:r>
      <w:r>
        <w:rPr>
          <w:rFonts w:hint="eastAsia"/>
        </w:rPr>
        <w:t>2</w:t>
      </w:r>
      <w:r>
        <w:t>.</w:t>
      </w:r>
      <w:r>
        <w:t>供应商在采购活动中提供任何虚假材料</w:t>
      </w:r>
      <w:r>
        <w:t>,</w:t>
      </w:r>
      <w:r>
        <w:t>其响应文件无效，并报</w:t>
      </w:r>
      <w:r>
        <w:rPr>
          <w:rFonts w:hint="eastAsia"/>
        </w:rPr>
        <w:t>政府采购</w:t>
      </w:r>
      <w:r>
        <w:t>监管部门查</w:t>
      </w:r>
      <w:r>
        <w:lastRenderedPageBreak/>
        <w:t>处；成交后发现的</w:t>
      </w:r>
      <w:r>
        <w:rPr>
          <w:rFonts w:hint="eastAsia"/>
        </w:rPr>
        <w:t>，</w:t>
      </w:r>
      <w:r>
        <w:t>成交供应商须依照《中华人民共和国消费者权益保护法》第</w:t>
      </w:r>
      <w:r>
        <w:t>49</w:t>
      </w:r>
      <w:r>
        <w:t>条之规定双倍赔偿采购人，且民事赔偿并不免除违法供应商的行政与刑事责任。</w:t>
      </w:r>
    </w:p>
    <w:p w:rsidR="00A97081" w:rsidRDefault="00681520">
      <w:pPr>
        <w:spacing w:line="360" w:lineRule="auto"/>
        <w:ind w:firstLineChars="200" w:firstLine="420"/>
      </w:pPr>
      <w:r>
        <w:rPr>
          <w:rFonts w:hint="eastAsia"/>
        </w:rPr>
        <w:t>提供相同品牌产品且通过资格审查、符合性审查的不同</w:t>
      </w:r>
      <w:r>
        <w:t>供应商</w:t>
      </w:r>
      <w:r>
        <w:rPr>
          <w:rFonts w:hint="eastAsia"/>
        </w:rPr>
        <w:t>参加同一合同项下磋商的，按一家供应商计算，评审后得分最高的同品牌获得成交供应商推荐资格；评审得分相同的，由磋商小组按照采购文件规定的方式确定一个供应商获得成交供应商的推荐资格，采购文件未规定的采取随机抽取的方式确定，其他同品牌供应商不作为成交供应商候选人。</w:t>
      </w:r>
    </w:p>
    <w:p w:rsidR="00A97081" w:rsidRDefault="00681520">
      <w:pPr>
        <w:spacing w:line="360" w:lineRule="auto"/>
        <w:ind w:firstLineChars="200" w:firstLine="420"/>
      </w:pPr>
      <w:r>
        <w:rPr>
          <w:rFonts w:hint="eastAsia"/>
        </w:rPr>
        <w:t>非单一产品采购项目，供应商使用相同制造产品（核心产品）作为其项目的一部分，且相同产品的价格总和均超过项目各自投标总价</w:t>
      </w:r>
      <w:r>
        <w:rPr>
          <w:rFonts w:hint="eastAsia"/>
        </w:rPr>
        <w:t>50%</w:t>
      </w:r>
      <w:r>
        <w:rPr>
          <w:rFonts w:hint="eastAsia"/>
        </w:rPr>
        <w:t>及以上的，按一家供应商认定。本项目核心产品为：</w:t>
      </w:r>
      <w:r>
        <w:rPr>
          <w:rFonts w:hint="eastAsia"/>
          <w:bCs/>
        </w:rPr>
        <w:t>虚拟现实实训系统、增强现实移动工作站、影视动画实训室</w:t>
      </w:r>
      <w:r>
        <w:rPr>
          <w:bCs/>
        </w:rPr>
        <w:t>3D</w:t>
      </w:r>
      <w:r>
        <w:rPr>
          <w:bCs/>
        </w:rPr>
        <w:t>视频采集设备</w:t>
      </w:r>
      <w:r>
        <w:rPr>
          <w:rFonts w:hint="eastAsia"/>
          <w:bCs/>
        </w:rPr>
        <w:t>、影视动画实训室</w:t>
      </w:r>
      <w:r>
        <w:rPr>
          <w:bCs/>
        </w:rPr>
        <w:t>影像输出</w:t>
      </w:r>
      <w:r>
        <w:rPr>
          <w:rFonts w:hint="eastAsia"/>
          <w:bCs/>
        </w:rPr>
        <w:t>设备以及各软件类的系统升级。</w:t>
      </w:r>
    </w:p>
    <w:p w:rsidR="00A97081" w:rsidRDefault="00681520" w:rsidP="0011360D">
      <w:pPr>
        <w:pStyle w:val="a3"/>
        <w:widowControl w:val="0"/>
        <w:tabs>
          <w:tab w:val="clear" w:pos="454"/>
        </w:tabs>
        <w:snapToGrid w:val="0"/>
        <w:spacing w:beforeLines="50" w:afterLines="0" w:line="360" w:lineRule="auto"/>
        <w:ind w:left="0" w:firstLineChars="196" w:firstLine="413"/>
        <w:rPr>
          <w:rFonts w:ascii="宋体"/>
          <w:b/>
          <w:sz w:val="21"/>
          <w:szCs w:val="21"/>
        </w:rPr>
      </w:pPr>
      <w:r>
        <w:rPr>
          <w:rFonts w:ascii="宋体" w:hint="eastAsia"/>
          <w:b/>
          <w:sz w:val="21"/>
          <w:szCs w:val="21"/>
        </w:rPr>
        <w:t>（九）质疑和投诉</w:t>
      </w:r>
    </w:p>
    <w:p w:rsidR="00A97081" w:rsidRDefault="00681520">
      <w:pPr>
        <w:pStyle w:val="aa"/>
        <w:snapToGrid w:val="0"/>
        <w:spacing w:beforeLines="0" w:afterLines="0" w:line="360" w:lineRule="auto"/>
        <w:ind w:firstLineChars="200" w:firstLine="420"/>
      </w:pPr>
      <w:r>
        <w:t>1.供应商认为磋商文件、磋商过程或成交结果使自己的合法权益受到损害的，应当在知道或者应知其权益受到损害之日起七个工作日内，以书面形式向</w:t>
      </w:r>
      <w:r>
        <w:rPr>
          <w:rFonts w:hint="eastAsia"/>
        </w:rPr>
        <w:t>采购单位</w:t>
      </w:r>
      <w:r>
        <w:t>提出质疑。供应商对采购单位的质疑答复不满意或者采购单位未在规定时间内作出答复的，可以在答复期满后十五个工作日内向同级</w:t>
      </w:r>
      <w:r>
        <w:rPr>
          <w:rFonts w:hint="eastAsia"/>
        </w:rPr>
        <w:t>政府</w:t>
      </w:r>
      <w:r>
        <w:t>采购监管部门投诉。</w:t>
      </w:r>
    </w:p>
    <w:p w:rsidR="00A97081" w:rsidRDefault="00681520">
      <w:pPr>
        <w:pStyle w:val="aa"/>
        <w:snapToGrid w:val="0"/>
        <w:spacing w:beforeLines="0" w:afterLines="0" w:line="360" w:lineRule="auto"/>
        <w:ind w:firstLineChars="200" w:firstLine="420"/>
      </w:pPr>
      <w:r>
        <w:t>2.质疑、投诉应当采用书面形式，质疑书、投诉书均应明确阐述磋商文件、磋商过程或成交结果中使自己合法权益受到损害的实质性内容，提供相关事实、依据和证据及其来源或线索，便于有关单位调查、答复和处理。</w:t>
      </w:r>
    </w:p>
    <w:p w:rsidR="00A97081" w:rsidRDefault="00681520" w:rsidP="0011360D">
      <w:pPr>
        <w:pStyle w:val="a3"/>
        <w:widowControl w:val="0"/>
        <w:tabs>
          <w:tab w:val="clear" w:pos="454"/>
        </w:tabs>
        <w:snapToGrid w:val="0"/>
        <w:spacing w:beforeLines="50" w:afterLines="0" w:line="360" w:lineRule="auto"/>
        <w:ind w:left="0" w:firstLineChars="196" w:firstLine="413"/>
        <w:rPr>
          <w:rFonts w:ascii="宋体"/>
          <w:b/>
          <w:sz w:val="21"/>
          <w:szCs w:val="21"/>
        </w:rPr>
      </w:pPr>
      <w:r>
        <w:rPr>
          <w:rFonts w:ascii="宋体" w:hint="eastAsia"/>
          <w:b/>
          <w:sz w:val="21"/>
          <w:szCs w:val="21"/>
        </w:rPr>
        <w:t>（十）招标代理服务费</w:t>
      </w:r>
    </w:p>
    <w:p w:rsidR="00A97081" w:rsidRDefault="00681520">
      <w:pPr>
        <w:pStyle w:val="aa"/>
        <w:snapToGrid w:val="0"/>
        <w:spacing w:beforeLines="0" w:afterLines="0" w:line="360" w:lineRule="auto"/>
        <w:ind w:firstLineChars="200" w:firstLine="420"/>
      </w:pPr>
      <w:r>
        <w:rPr>
          <w:rFonts w:hint="eastAsia"/>
        </w:rPr>
        <w:t>中标人须根据国家发改委发改办价格【2003】857号通知和国家计委计价格【2002】1980号文件规定的招标费率标准，按照中标通知书确定的总金额，在领取中标通知书时向招标代理机构交纳费用及评审费。</w:t>
      </w:r>
    </w:p>
    <w:p w:rsidR="00A97081" w:rsidRDefault="00681520" w:rsidP="0011360D">
      <w:pPr>
        <w:pStyle w:val="a3"/>
        <w:widowControl w:val="0"/>
        <w:tabs>
          <w:tab w:val="clear" w:pos="454"/>
        </w:tabs>
        <w:snapToGrid w:val="0"/>
        <w:spacing w:beforeLines="50" w:afterLines="0" w:line="360" w:lineRule="auto"/>
        <w:ind w:left="0" w:firstLineChars="196" w:firstLine="413"/>
        <w:rPr>
          <w:rFonts w:ascii="宋体"/>
          <w:b/>
          <w:sz w:val="21"/>
          <w:szCs w:val="21"/>
        </w:rPr>
      </w:pPr>
      <w:r>
        <w:rPr>
          <w:rFonts w:ascii="宋体" w:hint="eastAsia"/>
          <w:b/>
          <w:sz w:val="21"/>
          <w:szCs w:val="21"/>
        </w:rPr>
        <w:t>二  磋商文件</w:t>
      </w:r>
    </w:p>
    <w:p w:rsidR="00A97081" w:rsidRDefault="00681520" w:rsidP="0011360D">
      <w:pPr>
        <w:pStyle w:val="a3"/>
        <w:widowControl w:val="0"/>
        <w:tabs>
          <w:tab w:val="clear" w:pos="454"/>
        </w:tabs>
        <w:snapToGrid w:val="0"/>
        <w:spacing w:beforeLines="50" w:afterLines="0" w:line="360" w:lineRule="auto"/>
        <w:ind w:left="0" w:firstLineChars="196" w:firstLine="413"/>
        <w:rPr>
          <w:rFonts w:ascii="宋体"/>
          <w:b/>
          <w:sz w:val="21"/>
          <w:szCs w:val="21"/>
        </w:rPr>
      </w:pPr>
      <w:r>
        <w:rPr>
          <w:rFonts w:ascii="宋体" w:hint="eastAsia"/>
          <w:b/>
          <w:sz w:val="21"/>
          <w:szCs w:val="21"/>
        </w:rPr>
        <w:t>（一）磋商文件的构成。本磋商文件由以下部分组成：</w:t>
      </w:r>
    </w:p>
    <w:p w:rsidR="00A97081" w:rsidRDefault="00681520">
      <w:pPr>
        <w:pStyle w:val="aa"/>
        <w:snapToGrid w:val="0"/>
        <w:spacing w:beforeLines="0" w:afterLines="0" w:line="360" w:lineRule="auto"/>
        <w:ind w:firstLineChars="200" w:firstLine="420"/>
      </w:pPr>
      <w:r>
        <w:t>1.</w:t>
      </w:r>
      <w:r>
        <w:rPr>
          <w:rFonts w:hint="eastAsia"/>
        </w:rPr>
        <w:t>竞争性磋商公告</w:t>
      </w:r>
    </w:p>
    <w:p w:rsidR="00A97081" w:rsidRDefault="00681520">
      <w:pPr>
        <w:pStyle w:val="aa"/>
        <w:snapToGrid w:val="0"/>
        <w:spacing w:beforeLines="0" w:afterLines="0" w:line="360" w:lineRule="auto"/>
        <w:ind w:firstLineChars="200" w:firstLine="420"/>
      </w:pPr>
      <w:r>
        <w:t>2.供应商须知</w:t>
      </w:r>
    </w:p>
    <w:p w:rsidR="00A97081" w:rsidRDefault="00681520">
      <w:pPr>
        <w:pStyle w:val="aa"/>
        <w:snapToGrid w:val="0"/>
        <w:spacing w:beforeLines="0" w:afterLines="0" w:line="360" w:lineRule="auto"/>
        <w:ind w:firstLineChars="200" w:firstLine="420"/>
      </w:pPr>
      <w:r>
        <w:t>3.采购需求</w:t>
      </w:r>
    </w:p>
    <w:p w:rsidR="00A97081" w:rsidRDefault="00681520">
      <w:pPr>
        <w:pStyle w:val="aa"/>
        <w:snapToGrid w:val="0"/>
        <w:spacing w:beforeLines="0" w:afterLines="0" w:line="360" w:lineRule="auto"/>
        <w:ind w:firstLineChars="200" w:firstLine="420"/>
      </w:pPr>
      <w:r>
        <w:t>4.评审办法及标准</w:t>
      </w:r>
    </w:p>
    <w:p w:rsidR="00A97081" w:rsidRDefault="00681520">
      <w:pPr>
        <w:pStyle w:val="aa"/>
        <w:snapToGrid w:val="0"/>
        <w:spacing w:beforeLines="0" w:afterLines="0" w:line="360" w:lineRule="auto"/>
        <w:ind w:firstLineChars="200" w:firstLine="420"/>
      </w:pPr>
      <w:r>
        <w:t>5.合同主要条款</w:t>
      </w:r>
    </w:p>
    <w:p w:rsidR="00A97081" w:rsidRDefault="00681520">
      <w:pPr>
        <w:pStyle w:val="aa"/>
        <w:snapToGrid w:val="0"/>
        <w:spacing w:beforeLines="0" w:afterLines="0" w:line="360" w:lineRule="auto"/>
        <w:ind w:firstLineChars="200" w:firstLine="420"/>
      </w:pPr>
      <w:r>
        <w:t>6.响应文件格式</w:t>
      </w:r>
    </w:p>
    <w:p w:rsidR="00A97081" w:rsidRDefault="00681520">
      <w:pPr>
        <w:pStyle w:val="aa"/>
        <w:snapToGrid w:val="0"/>
        <w:spacing w:beforeLines="0" w:afterLines="0" w:line="360" w:lineRule="auto"/>
        <w:ind w:firstLineChars="200" w:firstLine="420"/>
      </w:pPr>
      <w:r>
        <w:t>7.本项目磋商文件的澄清、答复、修改、补充的内容</w:t>
      </w:r>
      <w:r>
        <w:rPr>
          <w:rFonts w:hint="eastAsia"/>
        </w:rPr>
        <w:t>（如有）</w:t>
      </w:r>
    </w:p>
    <w:p w:rsidR="00A97081" w:rsidRDefault="00681520" w:rsidP="0011360D">
      <w:pPr>
        <w:pStyle w:val="a3"/>
        <w:widowControl w:val="0"/>
        <w:tabs>
          <w:tab w:val="clear" w:pos="454"/>
        </w:tabs>
        <w:snapToGrid w:val="0"/>
        <w:spacing w:beforeLines="50" w:afterLines="0" w:line="360" w:lineRule="auto"/>
        <w:ind w:left="0" w:firstLineChars="196" w:firstLine="413"/>
        <w:rPr>
          <w:rFonts w:ascii="宋体"/>
          <w:b/>
          <w:sz w:val="21"/>
          <w:szCs w:val="21"/>
        </w:rPr>
      </w:pPr>
      <w:r>
        <w:rPr>
          <w:rFonts w:ascii="宋体" w:hint="eastAsia"/>
          <w:b/>
          <w:sz w:val="21"/>
          <w:szCs w:val="21"/>
        </w:rPr>
        <w:t>（二）供应商的风险</w:t>
      </w:r>
    </w:p>
    <w:p w:rsidR="00A97081" w:rsidRDefault="00681520">
      <w:pPr>
        <w:pStyle w:val="aa"/>
        <w:snapToGrid w:val="0"/>
        <w:spacing w:beforeLines="0" w:afterLines="0" w:line="360" w:lineRule="auto"/>
        <w:ind w:firstLineChars="200" w:firstLine="420"/>
      </w:pPr>
      <w:r>
        <w:t>供应商没有按照磋商文件要求提供全部资料，或者供应商没有对磋商文件在各方面作出</w:t>
      </w:r>
      <w:r>
        <w:lastRenderedPageBreak/>
        <w:t>实质性响应是供应商的风险，并可能导致其响应文件被拒绝。</w:t>
      </w:r>
    </w:p>
    <w:p w:rsidR="00A97081" w:rsidRDefault="00681520" w:rsidP="0011360D">
      <w:pPr>
        <w:pStyle w:val="a3"/>
        <w:widowControl w:val="0"/>
        <w:tabs>
          <w:tab w:val="clear" w:pos="454"/>
        </w:tabs>
        <w:snapToGrid w:val="0"/>
        <w:spacing w:beforeLines="50" w:afterLines="0" w:line="360" w:lineRule="auto"/>
        <w:ind w:left="0" w:firstLineChars="196" w:firstLine="413"/>
        <w:rPr>
          <w:rFonts w:ascii="宋体"/>
          <w:b/>
          <w:sz w:val="21"/>
          <w:szCs w:val="21"/>
        </w:rPr>
      </w:pPr>
      <w:r>
        <w:rPr>
          <w:rFonts w:ascii="宋体" w:hint="eastAsia"/>
          <w:b/>
          <w:sz w:val="21"/>
          <w:szCs w:val="21"/>
        </w:rPr>
        <w:t xml:space="preserve">（三）磋商文件的澄清与修改 </w:t>
      </w:r>
    </w:p>
    <w:p w:rsidR="00A97081" w:rsidRDefault="00681520">
      <w:pPr>
        <w:pStyle w:val="aa"/>
        <w:snapToGrid w:val="0"/>
        <w:spacing w:beforeLines="0" w:afterLines="0" w:line="360" w:lineRule="auto"/>
        <w:ind w:firstLineChars="200" w:firstLine="420"/>
      </w:pPr>
      <w:r>
        <w:rPr>
          <w:rFonts w:hint="eastAsia"/>
        </w:rPr>
        <w:t>1．采购单位对</w:t>
      </w:r>
      <w:r>
        <w:t>磋商文件</w:t>
      </w:r>
      <w:r>
        <w:rPr>
          <w:rFonts w:hint="eastAsia"/>
        </w:rPr>
        <w:t>进行必要的澄清或者修改的，将以书面形式告知供应商。澄清或者修改的内容可能影响首次响应文件编制的，更正公告在</w:t>
      </w:r>
      <w:r>
        <w:t>递交首次响应文件</w:t>
      </w:r>
      <w:r>
        <w:rPr>
          <w:rFonts w:hint="eastAsia"/>
        </w:rPr>
        <w:t>至少5日前发出；不足5日的，顺延提交首次响应文件截止时间。更正公告为</w:t>
      </w:r>
      <w:r>
        <w:t>磋商文件</w:t>
      </w:r>
      <w:r>
        <w:rPr>
          <w:rFonts w:hint="eastAsia"/>
        </w:rPr>
        <w:t>的组成部分。</w:t>
      </w:r>
    </w:p>
    <w:p w:rsidR="00A97081" w:rsidRDefault="00681520">
      <w:pPr>
        <w:pStyle w:val="aa"/>
        <w:snapToGrid w:val="0"/>
        <w:spacing w:beforeLines="0" w:afterLines="0" w:line="360" w:lineRule="auto"/>
        <w:ind w:firstLineChars="200" w:firstLine="420"/>
      </w:pPr>
      <w:r>
        <w:rPr>
          <w:rFonts w:hint="eastAsia"/>
        </w:rPr>
        <w:t>2．供应商在规定的时间内未对</w:t>
      </w:r>
      <w:r>
        <w:t>磋商文件</w:t>
      </w:r>
      <w:r>
        <w:rPr>
          <w:rFonts w:hint="eastAsia"/>
        </w:rPr>
        <w:t>提出疑问、质疑或要求澄清的，将视其为无异议。对</w:t>
      </w:r>
      <w:r>
        <w:t>磋商文件</w:t>
      </w:r>
      <w:r>
        <w:rPr>
          <w:rFonts w:hint="eastAsia"/>
        </w:rPr>
        <w:t>中描述有歧义或前后不一致的地方，磋商小组有权进行评判，但对同一条款的评判应适用于每个供应商。</w:t>
      </w:r>
    </w:p>
    <w:p w:rsidR="00A97081" w:rsidRDefault="00681520" w:rsidP="0011360D">
      <w:pPr>
        <w:pStyle w:val="a3"/>
        <w:widowControl w:val="0"/>
        <w:tabs>
          <w:tab w:val="clear" w:pos="454"/>
        </w:tabs>
        <w:snapToGrid w:val="0"/>
        <w:spacing w:beforeLines="50" w:afterLines="0" w:line="360" w:lineRule="auto"/>
        <w:ind w:left="0" w:firstLineChars="196" w:firstLine="413"/>
        <w:rPr>
          <w:rFonts w:ascii="宋体"/>
          <w:b/>
          <w:sz w:val="21"/>
          <w:szCs w:val="21"/>
        </w:rPr>
      </w:pPr>
      <w:r>
        <w:rPr>
          <w:rFonts w:ascii="宋体" w:hint="eastAsia"/>
          <w:b/>
          <w:sz w:val="21"/>
          <w:szCs w:val="21"/>
        </w:rPr>
        <w:t>三、响应文件的编制</w:t>
      </w:r>
    </w:p>
    <w:p w:rsidR="00A97081" w:rsidRDefault="00681520" w:rsidP="0011360D">
      <w:pPr>
        <w:pStyle w:val="a3"/>
        <w:widowControl w:val="0"/>
        <w:tabs>
          <w:tab w:val="clear" w:pos="454"/>
        </w:tabs>
        <w:snapToGrid w:val="0"/>
        <w:spacing w:beforeLines="50" w:afterLines="0" w:line="360" w:lineRule="auto"/>
        <w:ind w:left="0" w:firstLineChars="196" w:firstLine="413"/>
        <w:rPr>
          <w:rFonts w:ascii="宋体"/>
          <w:b/>
          <w:sz w:val="21"/>
          <w:szCs w:val="21"/>
        </w:rPr>
      </w:pPr>
      <w:r>
        <w:rPr>
          <w:rFonts w:ascii="宋体" w:hint="eastAsia"/>
          <w:b/>
          <w:sz w:val="21"/>
          <w:szCs w:val="21"/>
        </w:rPr>
        <w:t>（一）响应文件的组成：响应文件由报价文件和资信技术文件组成。</w:t>
      </w:r>
    </w:p>
    <w:p w:rsidR="00A97081" w:rsidRDefault="00681520">
      <w:pPr>
        <w:spacing w:line="360" w:lineRule="auto"/>
        <w:ind w:firstLineChars="200" w:firstLine="420"/>
        <w:rPr>
          <w:rFonts w:ascii="宋体" w:hAnsi="宋体"/>
        </w:rPr>
      </w:pPr>
      <w:r>
        <w:rPr>
          <w:rFonts w:ascii="宋体" w:hAnsi="宋体" w:hint="eastAsia"/>
        </w:rPr>
        <w:t>1）资信技术文件：</w:t>
      </w:r>
    </w:p>
    <w:p w:rsidR="00A97081" w:rsidRDefault="00681520">
      <w:pPr>
        <w:spacing w:line="360" w:lineRule="auto"/>
        <w:ind w:firstLineChars="200" w:firstLine="420"/>
      </w:pPr>
      <w:r>
        <w:rPr>
          <w:rFonts w:hint="eastAsia"/>
        </w:rPr>
        <w:t>1</w:t>
      </w:r>
      <w:r>
        <w:rPr>
          <w:rFonts w:hint="eastAsia"/>
        </w:rPr>
        <w:t>、磋商保证金缴纳证明；</w:t>
      </w:r>
    </w:p>
    <w:p w:rsidR="00A97081" w:rsidRDefault="00681520">
      <w:pPr>
        <w:spacing w:line="360" w:lineRule="auto"/>
        <w:ind w:firstLineChars="200" w:firstLine="420"/>
      </w:pPr>
      <w:r>
        <w:rPr>
          <w:rFonts w:hint="eastAsia"/>
        </w:rPr>
        <w:t>2</w:t>
      </w:r>
      <w:r>
        <w:rPr>
          <w:rFonts w:hint="eastAsia"/>
        </w:rPr>
        <w:t>、供应商自查表；</w:t>
      </w:r>
    </w:p>
    <w:p w:rsidR="00A97081" w:rsidRDefault="00681520">
      <w:pPr>
        <w:spacing w:line="360" w:lineRule="auto"/>
        <w:ind w:firstLineChars="200" w:firstLine="420"/>
      </w:pPr>
      <w:r>
        <w:rPr>
          <w:rFonts w:hint="eastAsia"/>
        </w:rPr>
        <w:t>3</w:t>
      </w:r>
      <w:r>
        <w:rPr>
          <w:rFonts w:hint="eastAsia"/>
        </w:rPr>
        <w:t>、供应商响应表（格式见附件）；</w:t>
      </w:r>
    </w:p>
    <w:p w:rsidR="00A97081" w:rsidRDefault="00681520">
      <w:pPr>
        <w:spacing w:line="360" w:lineRule="auto"/>
        <w:ind w:firstLineChars="200" w:firstLine="420"/>
      </w:pPr>
      <w:r>
        <w:rPr>
          <w:rFonts w:hint="eastAsia"/>
        </w:rPr>
        <w:t>4</w:t>
      </w:r>
      <w:r>
        <w:rPr>
          <w:rFonts w:hint="eastAsia"/>
        </w:rPr>
        <w:t>、商务响应表（格式见附件）；</w:t>
      </w:r>
    </w:p>
    <w:p w:rsidR="00A97081" w:rsidRDefault="00681520">
      <w:pPr>
        <w:spacing w:line="360" w:lineRule="auto"/>
        <w:ind w:firstLineChars="200" w:firstLine="420"/>
      </w:pPr>
      <w:r>
        <w:rPr>
          <w:rFonts w:hint="eastAsia"/>
        </w:rPr>
        <w:t>5</w:t>
      </w:r>
      <w:r>
        <w:rPr>
          <w:rFonts w:hint="eastAsia"/>
        </w:rPr>
        <w:t>、供应商资格声明函（格式见附件）；</w:t>
      </w:r>
    </w:p>
    <w:p w:rsidR="00A97081" w:rsidRDefault="00681520">
      <w:pPr>
        <w:spacing w:line="360" w:lineRule="auto"/>
        <w:ind w:firstLineChars="200" w:firstLine="420"/>
      </w:pPr>
      <w:r>
        <w:rPr>
          <w:rFonts w:hint="eastAsia"/>
        </w:rPr>
        <w:t>6</w:t>
      </w:r>
      <w:r>
        <w:rPr>
          <w:rFonts w:hint="eastAsia"/>
        </w:rPr>
        <w:t>、法定代表人身份证明或法定代表人授权委托书（格式见附件）；</w:t>
      </w:r>
    </w:p>
    <w:p w:rsidR="00A97081" w:rsidRDefault="00681520">
      <w:pPr>
        <w:spacing w:line="360" w:lineRule="auto"/>
        <w:ind w:firstLineChars="200" w:firstLine="420"/>
        <w:rPr>
          <w:rFonts w:ascii="宋体" w:hAnsi="宋体"/>
        </w:rPr>
      </w:pPr>
      <w:r>
        <w:rPr>
          <w:rFonts w:ascii="宋体" w:hAnsi="宋体" w:hint="eastAsia"/>
        </w:rPr>
        <w:t>7、符合《政府采购法》第二十二条规定；</w:t>
      </w:r>
    </w:p>
    <w:p w:rsidR="00A97081" w:rsidRDefault="00681520">
      <w:pPr>
        <w:spacing w:line="360" w:lineRule="auto"/>
        <w:ind w:firstLineChars="200" w:firstLine="420"/>
      </w:pPr>
      <w:r>
        <w:rPr>
          <w:rFonts w:hint="eastAsia"/>
        </w:rPr>
        <w:t>8</w:t>
      </w:r>
      <w:r>
        <w:rPr>
          <w:rFonts w:hint="eastAsia"/>
        </w:rPr>
        <w:t>、供应商的特定条件的证明文件（如有）；</w:t>
      </w:r>
    </w:p>
    <w:p w:rsidR="00A97081" w:rsidRDefault="00681520">
      <w:pPr>
        <w:spacing w:line="360" w:lineRule="auto"/>
        <w:ind w:firstLineChars="200" w:firstLine="420"/>
      </w:pPr>
      <w:r>
        <w:rPr>
          <w:rFonts w:hint="eastAsia"/>
        </w:rPr>
        <w:t>9</w:t>
      </w:r>
      <w:r>
        <w:rPr>
          <w:rFonts w:hint="eastAsia"/>
        </w:rPr>
        <w:t>、磋商承诺函（格式见附件）；</w:t>
      </w:r>
    </w:p>
    <w:p w:rsidR="00A97081" w:rsidRDefault="00681520">
      <w:pPr>
        <w:spacing w:line="360" w:lineRule="auto"/>
        <w:ind w:firstLineChars="200" w:firstLine="420"/>
      </w:pPr>
      <w:r>
        <w:rPr>
          <w:rFonts w:hint="eastAsia"/>
        </w:rPr>
        <w:t>1</w:t>
      </w:r>
      <w:r>
        <w:t>0</w:t>
      </w:r>
      <w:r>
        <w:rPr>
          <w:rFonts w:hint="eastAsia"/>
        </w:rPr>
        <w:t>、货物的技术规格与功能的详细说明；</w:t>
      </w:r>
    </w:p>
    <w:p w:rsidR="00A97081" w:rsidRDefault="00681520">
      <w:pPr>
        <w:spacing w:line="360" w:lineRule="auto"/>
        <w:ind w:firstLineChars="200" w:firstLine="420"/>
      </w:pPr>
      <w:r>
        <w:t>11</w:t>
      </w:r>
      <w:r>
        <w:rPr>
          <w:rFonts w:hint="eastAsia"/>
        </w:rPr>
        <w:t>、货物的制造、验收标准；</w:t>
      </w:r>
    </w:p>
    <w:p w:rsidR="00A97081" w:rsidRDefault="00681520">
      <w:pPr>
        <w:spacing w:line="360" w:lineRule="auto"/>
        <w:ind w:firstLineChars="200" w:firstLine="420"/>
      </w:pPr>
      <w:r>
        <w:rPr>
          <w:rFonts w:hint="eastAsia"/>
        </w:rPr>
        <w:t>10</w:t>
      </w:r>
      <w:r>
        <w:rPr>
          <w:rFonts w:hint="eastAsia"/>
        </w:rPr>
        <w:t>、技术响应一览表（格式见附件）；</w:t>
      </w:r>
    </w:p>
    <w:p w:rsidR="00A97081" w:rsidRDefault="00681520">
      <w:pPr>
        <w:spacing w:line="360" w:lineRule="auto"/>
        <w:ind w:firstLineChars="200" w:firstLine="420"/>
      </w:pPr>
      <w:r>
        <w:rPr>
          <w:rFonts w:hint="eastAsia"/>
        </w:rPr>
        <w:t>11</w:t>
      </w:r>
      <w:r>
        <w:rPr>
          <w:rFonts w:hint="eastAsia"/>
        </w:rPr>
        <w:t>、供应商基本情况表（格式见附件）；</w:t>
      </w:r>
    </w:p>
    <w:p w:rsidR="00A97081" w:rsidRDefault="00681520">
      <w:pPr>
        <w:spacing w:line="360" w:lineRule="auto"/>
        <w:ind w:firstLineChars="200" w:firstLine="420"/>
      </w:pPr>
      <w:r>
        <w:rPr>
          <w:rFonts w:hint="eastAsia"/>
        </w:rPr>
        <w:t>12</w:t>
      </w:r>
      <w:r>
        <w:rPr>
          <w:rFonts w:hint="eastAsia"/>
        </w:rPr>
        <w:t>、同类业绩情况一览表；（</w:t>
      </w:r>
      <w:r>
        <w:rPr>
          <w:rFonts w:ascii="宋体" w:hAnsi="宋体"/>
          <w:szCs w:val="21"/>
        </w:rPr>
        <w:t>提供合同复印件盖公章</w:t>
      </w:r>
      <w:r>
        <w:rPr>
          <w:rFonts w:ascii="宋体" w:hAnsi="宋体" w:hint="eastAsia"/>
          <w:szCs w:val="21"/>
        </w:rPr>
        <w:t>，磋商</w:t>
      </w:r>
      <w:r>
        <w:rPr>
          <w:rFonts w:ascii="宋体" w:hAnsi="宋体"/>
          <w:szCs w:val="21"/>
        </w:rPr>
        <w:t>时携带原件备查</w:t>
      </w:r>
      <w:r>
        <w:rPr>
          <w:rFonts w:hint="eastAsia"/>
        </w:rPr>
        <w:t>）；</w:t>
      </w:r>
    </w:p>
    <w:p w:rsidR="00A97081" w:rsidRDefault="00681520">
      <w:pPr>
        <w:spacing w:line="360" w:lineRule="auto"/>
        <w:ind w:firstLineChars="200" w:firstLine="420"/>
      </w:pPr>
      <w:r>
        <w:rPr>
          <w:rFonts w:hint="eastAsia"/>
        </w:rPr>
        <w:t>13</w:t>
      </w:r>
      <w:r>
        <w:rPr>
          <w:rFonts w:hint="eastAsia"/>
        </w:rPr>
        <w:t>、评分标准或磋商文件需要提供的证明材料（如有）；</w:t>
      </w:r>
    </w:p>
    <w:p w:rsidR="00A97081" w:rsidRDefault="00681520">
      <w:pPr>
        <w:spacing w:line="360" w:lineRule="auto"/>
        <w:ind w:firstLineChars="200" w:firstLine="420"/>
      </w:pPr>
      <w:r>
        <w:rPr>
          <w:rFonts w:hint="eastAsia"/>
        </w:rPr>
        <w:t>（</w:t>
      </w:r>
      <w:r>
        <w:rPr>
          <w:rFonts w:hint="eastAsia"/>
        </w:rPr>
        <w:t>1</w:t>
      </w:r>
      <w:r>
        <w:rPr>
          <w:rFonts w:hint="eastAsia"/>
        </w:rPr>
        <w:t>）产品性能；</w:t>
      </w:r>
    </w:p>
    <w:p w:rsidR="00A97081" w:rsidRDefault="00681520">
      <w:pPr>
        <w:spacing w:line="360" w:lineRule="auto"/>
        <w:ind w:firstLineChars="200" w:firstLine="420"/>
      </w:pPr>
      <w:r>
        <w:rPr>
          <w:rFonts w:hint="eastAsia"/>
        </w:rPr>
        <w:t>（</w:t>
      </w:r>
      <w:r>
        <w:rPr>
          <w:rFonts w:hint="eastAsia"/>
        </w:rPr>
        <w:t>2</w:t>
      </w:r>
      <w:r>
        <w:rPr>
          <w:rFonts w:hint="eastAsia"/>
        </w:rPr>
        <w:t>）生产情况；</w:t>
      </w:r>
    </w:p>
    <w:p w:rsidR="00A97081" w:rsidRDefault="00681520">
      <w:pPr>
        <w:spacing w:line="360" w:lineRule="auto"/>
        <w:ind w:firstLineChars="200" w:firstLine="420"/>
      </w:pPr>
      <w:r>
        <w:rPr>
          <w:rFonts w:hint="eastAsia"/>
        </w:rPr>
        <w:t>（</w:t>
      </w:r>
      <w:r>
        <w:rPr>
          <w:rFonts w:hint="eastAsia"/>
        </w:rPr>
        <w:t>3</w:t>
      </w:r>
      <w:r>
        <w:rPr>
          <w:rFonts w:hint="eastAsia"/>
        </w:rPr>
        <w:t>）工期安排；</w:t>
      </w:r>
    </w:p>
    <w:p w:rsidR="00A97081" w:rsidRDefault="00681520">
      <w:pPr>
        <w:spacing w:line="360" w:lineRule="auto"/>
        <w:ind w:firstLineChars="200" w:firstLine="420"/>
      </w:pPr>
      <w:r>
        <w:rPr>
          <w:rFonts w:hint="eastAsia"/>
        </w:rPr>
        <w:t>（</w:t>
      </w:r>
      <w:r>
        <w:rPr>
          <w:rFonts w:hint="eastAsia"/>
        </w:rPr>
        <w:t>4</w:t>
      </w:r>
      <w:r>
        <w:rPr>
          <w:rFonts w:hint="eastAsia"/>
        </w:rPr>
        <w:t>）项目实施方案；</w:t>
      </w:r>
    </w:p>
    <w:p w:rsidR="00A97081" w:rsidRDefault="00681520">
      <w:pPr>
        <w:spacing w:line="360" w:lineRule="auto"/>
        <w:ind w:firstLineChars="200" w:firstLine="420"/>
      </w:pPr>
      <w:r>
        <w:rPr>
          <w:rFonts w:hint="eastAsia"/>
        </w:rPr>
        <w:t>（</w:t>
      </w:r>
      <w:r>
        <w:rPr>
          <w:rFonts w:hint="eastAsia"/>
        </w:rPr>
        <w:t>5</w:t>
      </w:r>
      <w:r>
        <w:rPr>
          <w:rFonts w:hint="eastAsia"/>
        </w:rPr>
        <w:t>）施工组织方案；</w:t>
      </w:r>
    </w:p>
    <w:p w:rsidR="00A97081" w:rsidRDefault="00681520">
      <w:pPr>
        <w:spacing w:line="360" w:lineRule="auto"/>
        <w:ind w:firstLineChars="200" w:firstLine="420"/>
      </w:pPr>
      <w:r>
        <w:rPr>
          <w:rFonts w:hint="eastAsia"/>
        </w:rPr>
        <w:t>（</w:t>
      </w:r>
      <w:r>
        <w:rPr>
          <w:rFonts w:hint="eastAsia"/>
        </w:rPr>
        <w:t>6</w:t>
      </w:r>
      <w:r>
        <w:rPr>
          <w:rFonts w:hint="eastAsia"/>
        </w:rPr>
        <w:t>）人员配置情况；</w:t>
      </w:r>
    </w:p>
    <w:p w:rsidR="00A97081" w:rsidRDefault="00681520">
      <w:pPr>
        <w:spacing w:line="360" w:lineRule="auto"/>
        <w:ind w:firstLineChars="200" w:firstLine="420"/>
      </w:pPr>
      <w:r>
        <w:rPr>
          <w:rFonts w:hint="eastAsia"/>
        </w:rPr>
        <w:t>（</w:t>
      </w:r>
      <w:r>
        <w:rPr>
          <w:rFonts w:hint="eastAsia"/>
        </w:rPr>
        <w:t>7</w:t>
      </w:r>
      <w:r>
        <w:rPr>
          <w:rFonts w:hint="eastAsia"/>
        </w:rPr>
        <w:t>）质量保证；</w:t>
      </w:r>
    </w:p>
    <w:p w:rsidR="00A97081" w:rsidRDefault="00681520">
      <w:pPr>
        <w:spacing w:line="360" w:lineRule="auto"/>
        <w:ind w:firstLineChars="200" w:firstLine="420"/>
      </w:pPr>
      <w:r>
        <w:rPr>
          <w:rFonts w:hint="eastAsia"/>
        </w:rPr>
        <w:lastRenderedPageBreak/>
        <w:t>（</w:t>
      </w:r>
      <w:r>
        <w:rPr>
          <w:rFonts w:hint="eastAsia"/>
        </w:rPr>
        <w:t>8</w:t>
      </w:r>
      <w:r>
        <w:rPr>
          <w:rFonts w:hint="eastAsia"/>
        </w:rPr>
        <w:t>）合理化建议和优惠承诺；</w:t>
      </w:r>
    </w:p>
    <w:p w:rsidR="00A97081" w:rsidRDefault="00681520">
      <w:pPr>
        <w:spacing w:line="360" w:lineRule="auto"/>
        <w:ind w:firstLineChars="200" w:firstLine="420"/>
      </w:pPr>
      <w:r>
        <w:rPr>
          <w:rFonts w:hint="eastAsia"/>
        </w:rPr>
        <w:t>（</w:t>
      </w:r>
      <w:r>
        <w:rPr>
          <w:rFonts w:hint="eastAsia"/>
        </w:rPr>
        <w:t>9</w:t>
      </w:r>
      <w:r>
        <w:rPr>
          <w:rFonts w:hint="eastAsia"/>
        </w:rPr>
        <w:t>）体系认证及信誉；</w:t>
      </w:r>
    </w:p>
    <w:p w:rsidR="00A97081" w:rsidRDefault="00681520">
      <w:pPr>
        <w:spacing w:line="360" w:lineRule="auto"/>
        <w:ind w:firstLineChars="200" w:firstLine="420"/>
      </w:pPr>
      <w:r>
        <w:rPr>
          <w:rFonts w:hint="eastAsia"/>
        </w:rPr>
        <w:t>（</w:t>
      </w:r>
      <w:r>
        <w:rPr>
          <w:rFonts w:hint="eastAsia"/>
        </w:rPr>
        <w:t>10</w:t>
      </w:r>
      <w:r>
        <w:rPr>
          <w:rFonts w:hint="eastAsia"/>
        </w:rPr>
        <w:t>）质保期；</w:t>
      </w:r>
    </w:p>
    <w:p w:rsidR="00A97081" w:rsidRDefault="00681520">
      <w:pPr>
        <w:spacing w:line="360" w:lineRule="auto"/>
        <w:ind w:firstLineChars="200" w:firstLine="420"/>
        <w:rPr>
          <w:rFonts w:hAnsi="宋体"/>
          <w:color w:val="000000"/>
          <w:szCs w:val="21"/>
        </w:rPr>
      </w:pPr>
      <w:r>
        <w:rPr>
          <w:rFonts w:hint="eastAsia"/>
        </w:rPr>
        <w:t>（</w:t>
      </w:r>
      <w:r>
        <w:rPr>
          <w:rFonts w:hint="eastAsia"/>
        </w:rPr>
        <w:t>11</w:t>
      </w:r>
      <w:r>
        <w:rPr>
          <w:rFonts w:hint="eastAsia"/>
        </w:rPr>
        <w:t>）售后服务；</w:t>
      </w:r>
    </w:p>
    <w:p w:rsidR="00A97081" w:rsidRDefault="00681520">
      <w:pPr>
        <w:spacing w:line="360" w:lineRule="auto"/>
        <w:ind w:firstLineChars="200" w:firstLine="420"/>
      </w:pPr>
      <w:r>
        <w:rPr>
          <w:rFonts w:hAnsi="宋体" w:hint="eastAsia"/>
          <w:color w:val="000000"/>
          <w:szCs w:val="21"/>
        </w:rPr>
        <w:t>（</w:t>
      </w:r>
      <w:r>
        <w:rPr>
          <w:rFonts w:hAnsi="宋体" w:hint="eastAsia"/>
          <w:color w:val="000000"/>
          <w:szCs w:val="21"/>
        </w:rPr>
        <w:t>12</w:t>
      </w:r>
      <w:r>
        <w:rPr>
          <w:rFonts w:hAnsi="宋体" w:hint="eastAsia"/>
          <w:color w:val="000000"/>
          <w:szCs w:val="21"/>
        </w:rPr>
        <w:t>）政府采购政策。</w:t>
      </w:r>
    </w:p>
    <w:p w:rsidR="00A97081" w:rsidRDefault="00681520">
      <w:pPr>
        <w:spacing w:line="360" w:lineRule="auto"/>
        <w:ind w:firstLineChars="200" w:firstLine="420"/>
      </w:pPr>
      <w:r>
        <w:rPr>
          <w:rFonts w:hint="eastAsia"/>
        </w:rPr>
        <w:t>1</w:t>
      </w:r>
      <w:r>
        <w:t>4</w:t>
      </w:r>
      <w:r>
        <w:rPr>
          <w:rFonts w:hint="eastAsia"/>
        </w:rPr>
        <w:t>、供应商认为必要的其它资料。</w:t>
      </w:r>
    </w:p>
    <w:p w:rsidR="00A97081" w:rsidRDefault="00681520">
      <w:pPr>
        <w:spacing w:line="360" w:lineRule="auto"/>
        <w:ind w:firstLineChars="200" w:firstLine="420"/>
        <w:rPr>
          <w:rFonts w:ascii="宋体" w:hAnsi="宋体"/>
        </w:rPr>
      </w:pPr>
      <w:r>
        <w:rPr>
          <w:rFonts w:ascii="宋体" w:hAnsi="宋体" w:hint="eastAsia"/>
        </w:rPr>
        <w:t>2）报价文件：</w:t>
      </w:r>
    </w:p>
    <w:p w:rsidR="00A97081" w:rsidRDefault="00681520">
      <w:pPr>
        <w:spacing w:line="360" w:lineRule="auto"/>
        <w:ind w:firstLineChars="200" w:firstLine="420"/>
      </w:pPr>
      <w:r>
        <w:rPr>
          <w:rFonts w:hint="eastAsia"/>
        </w:rPr>
        <w:t>1</w:t>
      </w:r>
      <w:r>
        <w:rPr>
          <w:rFonts w:hint="eastAsia"/>
        </w:rPr>
        <w:t>、磋商响应函（格式见附件）；</w:t>
      </w:r>
    </w:p>
    <w:p w:rsidR="00A97081" w:rsidRDefault="00681520">
      <w:pPr>
        <w:spacing w:line="360" w:lineRule="auto"/>
        <w:ind w:firstLineChars="200" w:firstLine="420"/>
      </w:pPr>
      <w:r>
        <w:rPr>
          <w:rFonts w:hint="eastAsia"/>
        </w:rPr>
        <w:t>2</w:t>
      </w:r>
      <w:r>
        <w:rPr>
          <w:rFonts w:hint="eastAsia"/>
        </w:rPr>
        <w:t>、投标一览表（格式见附件）；</w:t>
      </w:r>
    </w:p>
    <w:p w:rsidR="00A97081" w:rsidRDefault="00681520">
      <w:pPr>
        <w:spacing w:line="360" w:lineRule="auto"/>
        <w:ind w:firstLineChars="200" w:firstLine="420"/>
      </w:pPr>
      <w:r>
        <w:t>3</w:t>
      </w:r>
      <w:r>
        <w:rPr>
          <w:rFonts w:hint="eastAsia"/>
        </w:rPr>
        <w:t>、投标分项报价表（格式见附件）；</w:t>
      </w:r>
    </w:p>
    <w:p w:rsidR="00A97081" w:rsidRDefault="00681520">
      <w:pPr>
        <w:spacing w:line="360" w:lineRule="auto"/>
        <w:ind w:firstLineChars="200" w:firstLine="420"/>
      </w:pPr>
      <w:r>
        <w:t>4</w:t>
      </w:r>
      <w:r>
        <w:rPr>
          <w:rFonts w:hint="eastAsia"/>
        </w:rPr>
        <w:t>、中小企业声明函（格式见附件）；</w:t>
      </w:r>
    </w:p>
    <w:p w:rsidR="00A97081" w:rsidRDefault="00681520">
      <w:pPr>
        <w:spacing w:line="360" w:lineRule="auto"/>
        <w:ind w:firstLineChars="200" w:firstLine="420"/>
      </w:pPr>
      <w:r>
        <w:t>5</w:t>
      </w:r>
      <w:r>
        <w:rPr>
          <w:rFonts w:hint="eastAsia"/>
        </w:rPr>
        <w:t>、残疾人福利性单位声明函（格式见附件）。</w:t>
      </w:r>
    </w:p>
    <w:p w:rsidR="00A97081" w:rsidRDefault="00681520" w:rsidP="0011360D">
      <w:pPr>
        <w:pStyle w:val="a3"/>
        <w:widowControl w:val="0"/>
        <w:tabs>
          <w:tab w:val="clear" w:pos="454"/>
        </w:tabs>
        <w:snapToGrid w:val="0"/>
        <w:spacing w:beforeLines="50" w:afterLines="0" w:line="360" w:lineRule="auto"/>
        <w:ind w:left="0" w:firstLineChars="196" w:firstLine="413"/>
        <w:rPr>
          <w:rFonts w:ascii="宋体"/>
          <w:b/>
          <w:sz w:val="21"/>
          <w:szCs w:val="21"/>
        </w:rPr>
      </w:pPr>
      <w:r>
        <w:rPr>
          <w:rFonts w:ascii="宋体" w:hint="eastAsia"/>
          <w:b/>
          <w:sz w:val="21"/>
          <w:szCs w:val="21"/>
        </w:rPr>
        <w:t>（二）响应文件的语言及计量</w:t>
      </w:r>
    </w:p>
    <w:p w:rsidR="00A97081" w:rsidRDefault="00681520">
      <w:pPr>
        <w:pStyle w:val="aa"/>
        <w:snapToGrid w:val="0"/>
        <w:spacing w:beforeLines="0" w:afterLines="0" w:line="360" w:lineRule="auto"/>
        <w:ind w:firstLineChars="200" w:firstLine="422"/>
        <w:rPr>
          <w:b/>
        </w:rPr>
      </w:pPr>
      <w:r>
        <w:rPr>
          <w:rFonts w:hint="eastAsia"/>
          <w:b/>
        </w:rPr>
        <w:t>▲1响应文件以及供应商与采购单位就有关磋商事宜的所有来往函电，均应以中文汉语书写。除签名、盖章、专用名称等特殊情形外，以中文汉语以外的文字表述的响应文件视同未提供。</w:t>
      </w:r>
    </w:p>
    <w:p w:rsidR="00A97081" w:rsidRDefault="00681520">
      <w:pPr>
        <w:pStyle w:val="aa"/>
        <w:snapToGrid w:val="0"/>
        <w:spacing w:beforeLines="0" w:afterLines="0" w:line="360" w:lineRule="auto"/>
        <w:ind w:firstLineChars="200" w:firstLine="422"/>
        <w:rPr>
          <w:b/>
        </w:rPr>
      </w:pPr>
      <w:r>
        <w:rPr>
          <w:rFonts w:hint="eastAsia"/>
          <w:b/>
        </w:rPr>
        <w:t>▲2报价计量单位：磋商文件已有明确规定的，使用磋商文件规定的计量单位；磋商文件没有规定的，应采用中华人民共和国法定计量单位（货币单位：人民币元），否则视同未响应。</w:t>
      </w:r>
    </w:p>
    <w:p w:rsidR="00A97081" w:rsidRDefault="00681520" w:rsidP="0011360D">
      <w:pPr>
        <w:pStyle w:val="a3"/>
        <w:widowControl w:val="0"/>
        <w:tabs>
          <w:tab w:val="clear" w:pos="454"/>
        </w:tabs>
        <w:snapToGrid w:val="0"/>
        <w:spacing w:beforeLines="50" w:afterLines="0" w:line="360" w:lineRule="auto"/>
        <w:ind w:left="0" w:firstLineChars="196" w:firstLine="413"/>
        <w:rPr>
          <w:rFonts w:ascii="宋体"/>
          <w:b/>
          <w:sz w:val="21"/>
          <w:szCs w:val="21"/>
        </w:rPr>
      </w:pPr>
      <w:r>
        <w:rPr>
          <w:rFonts w:ascii="宋体" w:hint="eastAsia"/>
          <w:b/>
          <w:sz w:val="21"/>
          <w:szCs w:val="21"/>
        </w:rPr>
        <w:t>（三）报价要求</w:t>
      </w:r>
    </w:p>
    <w:p w:rsidR="00A97081" w:rsidRDefault="00681520">
      <w:pPr>
        <w:pStyle w:val="aa"/>
        <w:snapToGrid w:val="0"/>
        <w:spacing w:beforeLines="0" w:afterLines="0" w:line="360" w:lineRule="auto"/>
        <w:ind w:firstLineChars="200" w:firstLine="420"/>
      </w:pPr>
      <w:r>
        <w:rPr>
          <w:rFonts w:hint="eastAsia"/>
        </w:rPr>
        <w:t>1.报价应按磋商文件中相关附表格式填写。</w:t>
      </w:r>
    </w:p>
    <w:p w:rsidR="00A97081" w:rsidRDefault="00681520">
      <w:pPr>
        <w:pStyle w:val="aa"/>
        <w:snapToGrid w:val="0"/>
        <w:spacing w:beforeLines="0" w:afterLines="0" w:line="360" w:lineRule="auto"/>
        <w:ind w:firstLineChars="200" w:firstLine="420"/>
      </w:pPr>
      <w:r>
        <w:rPr>
          <w:rFonts w:hint="eastAsia"/>
        </w:rPr>
        <w:t>▲2.响应文件只允许有一个投标总价，有选择的或有条件的报价将不予接受。</w:t>
      </w:r>
    </w:p>
    <w:p w:rsidR="00A97081" w:rsidRDefault="00681520" w:rsidP="0011360D">
      <w:pPr>
        <w:pStyle w:val="a3"/>
        <w:widowControl w:val="0"/>
        <w:tabs>
          <w:tab w:val="clear" w:pos="454"/>
        </w:tabs>
        <w:snapToGrid w:val="0"/>
        <w:spacing w:beforeLines="50" w:afterLines="0" w:line="360" w:lineRule="auto"/>
        <w:ind w:left="0" w:firstLineChars="196" w:firstLine="413"/>
        <w:rPr>
          <w:rFonts w:ascii="宋体"/>
          <w:b/>
          <w:sz w:val="21"/>
          <w:szCs w:val="21"/>
        </w:rPr>
      </w:pPr>
      <w:r>
        <w:rPr>
          <w:rFonts w:ascii="宋体" w:hint="eastAsia"/>
          <w:b/>
          <w:sz w:val="21"/>
          <w:szCs w:val="21"/>
        </w:rPr>
        <w:t>（四）响应文件的有效期</w:t>
      </w:r>
    </w:p>
    <w:p w:rsidR="00A97081" w:rsidRDefault="00681520">
      <w:pPr>
        <w:pStyle w:val="aa"/>
        <w:snapToGrid w:val="0"/>
        <w:spacing w:beforeLines="0" w:afterLines="0" w:line="360" w:lineRule="auto"/>
        <w:ind w:firstLineChars="200" w:firstLine="422"/>
        <w:rPr>
          <w:b/>
        </w:rPr>
      </w:pPr>
      <w:r>
        <w:rPr>
          <w:rFonts w:hint="eastAsia"/>
          <w:b/>
        </w:rPr>
        <w:t>▲1.自递交首次响应文件截止日起</w:t>
      </w:r>
      <w:r>
        <w:rPr>
          <w:rFonts w:hint="eastAsia"/>
          <w:b/>
          <w:u w:val="single"/>
        </w:rPr>
        <w:t xml:space="preserve"> 90 </w:t>
      </w:r>
      <w:r>
        <w:rPr>
          <w:rFonts w:hint="eastAsia"/>
          <w:b/>
        </w:rPr>
        <w:t>天响应文件应保持有效。有效期不足的响应文件将被拒绝。</w:t>
      </w:r>
    </w:p>
    <w:p w:rsidR="00A97081" w:rsidRDefault="00681520">
      <w:pPr>
        <w:pStyle w:val="aa"/>
        <w:snapToGrid w:val="0"/>
        <w:spacing w:beforeLines="0" w:afterLines="0" w:line="360" w:lineRule="auto"/>
        <w:ind w:firstLineChars="200" w:firstLine="420"/>
      </w:pPr>
      <w:r>
        <w:rPr>
          <w:rFonts w:hint="eastAsia"/>
        </w:rPr>
        <w:t>2.在特殊情况下，采购单位可与供应商协商延长响应文件的有效期，这种要求和答复均以书面形式进行。</w:t>
      </w:r>
    </w:p>
    <w:p w:rsidR="00A97081" w:rsidRDefault="00681520">
      <w:pPr>
        <w:pStyle w:val="aa"/>
        <w:snapToGrid w:val="0"/>
        <w:spacing w:beforeLines="0" w:afterLines="0" w:line="360" w:lineRule="auto"/>
        <w:ind w:firstLineChars="200" w:firstLine="420"/>
      </w:pPr>
      <w:r>
        <w:rPr>
          <w:rFonts w:hint="eastAsia"/>
        </w:rPr>
        <w:t xml:space="preserve">3.供应商可拒绝接受延期要求而不会导致磋商保证金被没收。同意延长有效期的供应商需要相应延长磋商保证金的有效期，但不能修改响应文件。 </w:t>
      </w:r>
    </w:p>
    <w:p w:rsidR="00A97081" w:rsidRDefault="00681520">
      <w:pPr>
        <w:pStyle w:val="aa"/>
        <w:snapToGrid w:val="0"/>
        <w:spacing w:beforeLines="0" w:afterLines="0" w:line="360" w:lineRule="auto"/>
        <w:ind w:firstLineChars="200" w:firstLine="420"/>
      </w:pPr>
      <w:r>
        <w:rPr>
          <w:rFonts w:hint="eastAsia"/>
        </w:rPr>
        <w:t>4.成交供应商的响应文件自磋商之日起至合同履行完毕止均应保持有效。</w:t>
      </w:r>
    </w:p>
    <w:p w:rsidR="00A97081" w:rsidRDefault="00681520" w:rsidP="0011360D">
      <w:pPr>
        <w:pStyle w:val="a3"/>
        <w:widowControl w:val="0"/>
        <w:tabs>
          <w:tab w:val="clear" w:pos="454"/>
        </w:tabs>
        <w:snapToGrid w:val="0"/>
        <w:spacing w:beforeLines="50" w:afterLines="0" w:line="360" w:lineRule="auto"/>
        <w:ind w:left="0" w:firstLineChars="196" w:firstLine="413"/>
        <w:rPr>
          <w:rFonts w:ascii="宋体"/>
          <w:b/>
          <w:sz w:val="21"/>
          <w:szCs w:val="21"/>
        </w:rPr>
      </w:pPr>
      <w:r>
        <w:rPr>
          <w:rFonts w:ascii="宋体" w:hint="eastAsia"/>
          <w:b/>
          <w:sz w:val="21"/>
          <w:szCs w:val="21"/>
        </w:rPr>
        <w:t>（五）磋商保证金</w:t>
      </w:r>
    </w:p>
    <w:p w:rsidR="00A97081" w:rsidRDefault="00681520">
      <w:pPr>
        <w:pStyle w:val="aa"/>
        <w:snapToGrid w:val="0"/>
        <w:spacing w:beforeLines="0" w:afterLines="0" w:line="360" w:lineRule="auto"/>
        <w:ind w:firstLineChars="200" w:firstLine="420"/>
      </w:pPr>
      <w:r>
        <w:rPr>
          <w:rFonts w:hint="eastAsia"/>
        </w:rPr>
        <w:t>▲1.供应商须按规定提交磋商保证金。否则，其响应文件将被拒绝。</w:t>
      </w:r>
    </w:p>
    <w:p w:rsidR="00A97081" w:rsidRDefault="00681520">
      <w:pPr>
        <w:pStyle w:val="aa"/>
        <w:snapToGrid w:val="0"/>
        <w:spacing w:beforeLines="0" w:afterLines="0" w:line="360" w:lineRule="auto"/>
        <w:ind w:firstLineChars="200" w:firstLine="420"/>
      </w:pPr>
      <w:r>
        <w:rPr>
          <w:rFonts w:hint="eastAsia"/>
        </w:rPr>
        <w:t>2.保证金形式：银行汇票（电汇）、转账。</w:t>
      </w:r>
    </w:p>
    <w:p w:rsidR="00A97081" w:rsidRDefault="00681520">
      <w:pPr>
        <w:pStyle w:val="aa"/>
        <w:snapToGrid w:val="0"/>
        <w:spacing w:beforeLines="0" w:afterLines="0" w:line="360" w:lineRule="auto"/>
        <w:ind w:firstLineChars="200" w:firstLine="420"/>
      </w:pPr>
      <w:r>
        <w:rPr>
          <w:rFonts w:hint="eastAsia"/>
        </w:rPr>
        <w:lastRenderedPageBreak/>
        <w:t>3.</w:t>
      </w:r>
      <w:r>
        <w:t>供应商</w:t>
      </w:r>
      <w:r>
        <w:rPr>
          <w:rFonts w:hint="eastAsia"/>
        </w:rPr>
        <w:t>投诉质疑的，其</w:t>
      </w:r>
      <w:r>
        <w:t>磋商</w:t>
      </w:r>
      <w:r>
        <w:rPr>
          <w:rFonts w:hint="eastAsia"/>
        </w:rPr>
        <w:t>保证金在投诉质疑处理完毕并确认无异议后5个工作日内退还。</w:t>
      </w:r>
    </w:p>
    <w:p w:rsidR="00A97081" w:rsidRDefault="00681520">
      <w:pPr>
        <w:pStyle w:val="aa"/>
        <w:snapToGrid w:val="0"/>
        <w:spacing w:beforeLines="0" w:afterLines="0" w:line="360" w:lineRule="auto"/>
        <w:ind w:firstLineChars="200" w:firstLine="420"/>
      </w:pPr>
      <w:r>
        <w:rPr>
          <w:rFonts w:hint="eastAsia"/>
        </w:rPr>
        <w:t>4.除未成交供应商有投诉质疑情形外，其余</w:t>
      </w:r>
      <w:r>
        <w:t>未成交供应商的磋商保证金在成交通知书发出后5个工作日内退还</w:t>
      </w:r>
      <w:r>
        <w:rPr>
          <w:rFonts w:hint="eastAsia"/>
        </w:rPr>
        <w:t>。</w:t>
      </w:r>
    </w:p>
    <w:p w:rsidR="00A97081" w:rsidRDefault="00681520">
      <w:pPr>
        <w:pStyle w:val="aa"/>
        <w:snapToGrid w:val="0"/>
        <w:spacing w:beforeLines="0" w:afterLines="0" w:line="360" w:lineRule="auto"/>
        <w:ind w:firstLineChars="200" w:firstLine="420"/>
      </w:pPr>
      <w:r>
        <w:rPr>
          <w:rFonts w:hint="eastAsia"/>
        </w:rPr>
        <w:t>5.</w:t>
      </w:r>
      <w:r>
        <w:t>成交供应商的磋商保证金应当在采购合同签订后5个工作日内退还</w:t>
      </w:r>
      <w:r>
        <w:rPr>
          <w:rFonts w:hint="eastAsia"/>
        </w:rPr>
        <w:t>。</w:t>
      </w:r>
    </w:p>
    <w:p w:rsidR="00A97081" w:rsidRDefault="00681520">
      <w:pPr>
        <w:pStyle w:val="aa"/>
        <w:snapToGrid w:val="0"/>
        <w:spacing w:beforeLines="0" w:afterLines="0" w:line="360" w:lineRule="auto"/>
        <w:ind w:firstLineChars="200" w:firstLine="420"/>
      </w:pPr>
      <w:r>
        <w:rPr>
          <w:rFonts w:hint="eastAsia"/>
        </w:rPr>
        <w:t>6.供应商有下列情形之一的，磋商保证金将不予退还：</w:t>
      </w:r>
    </w:p>
    <w:p w:rsidR="00A97081" w:rsidRDefault="00681520">
      <w:pPr>
        <w:pStyle w:val="aa"/>
        <w:snapToGrid w:val="0"/>
        <w:spacing w:beforeLines="0" w:afterLines="0" w:line="360" w:lineRule="auto"/>
        <w:ind w:firstLineChars="200" w:firstLine="420"/>
      </w:pPr>
      <w:r>
        <w:rPr>
          <w:rFonts w:hint="eastAsia"/>
        </w:rPr>
        <w:t>（1）供应商在提交响应文件截止时间后撤销响应文件的；</w:t>
      </w:r>
    </w:p>
    <w:p w:rsidR="00A97081" w:rsidRDefault="00681520">
      <w:pPr>
        <w:pStyle w:val="aa"/>
        <w:snapToGrid w:val="0"/>
        <w:spacing w:beforeLines="0" w:afterLines="0" w:line="360" w:lineRule="auto"/>
        <w:ind w:firstLineChars="200" w:firstLine="420"/>
      </w:pPr>
      <w:r>
        <w:rPr>
          <w:rFonts w:hint="eastAsia"/>
        </w:rPr>
        <w:t>（2）供应商在响应文件中提供虚假材料的；</w:t>
      </w:r>
    </w:p>
    <w:p w:rsidR="00A97081" w:rsidRDefault="00681520">
      <w:pPr>
        <w:pStyle w:val="aa"/>
        <w:snapToGrid w:val="0"/>
        <w:spacing w:beforeLines="0" w:afterLines="0" w:line="360" w:lineRule="auto"/>
        <w:ind w:firstLineChars="200" w:firstLine="420"/>
      </w:pPr>
      <w:r>
        <w:rPr>
          <w:rFonts w:hint="eastAsia"/>
        </w:rPr>
        <w:t>（3）除因不可抗力或磋商文件认可的情形以外，成交供应商不与采购单位签订合同的；</w:t>
      </w:r>
    </w:p>
    <w:p w:rsidR="00A97081" w:rsidRDefault="00681520">
      <w:pPr>
        <w:pStyle w:val="aa"/>
        <w:snapToGrid w:val="0"/>
        <w:spacing w:beforeLines="0" w:afterLines="0" w:line="360" w:lineRule="auto"/>
        <w:ind w:firstLineChars="200" w:firstLine="420"/>
      </w:pPr>
      <w:r>
        <w:rPr>
          <w:rFonts w:hint="eastAsia"/>
        </w:rPr>
        <w:t>（4）供应商与采购人、其他供应商或者采购代理机构恶意串通的；</w:t>
      </w:r>
    </w:p>
    <w:p w:rsidR="00A97081" w:rsidRDefault="00681520">
      <w:pPr>
        <w:pStyle w:val="aa"/>
        <w:snapToGrid w:val="0"/>
        <w:spacing w:beforeLines="0" w:afterLines="0" w:line="360" w:lineRule="auto"/>
        <w:ind w:firstLineChars="200" w:firstLine="420"/>
      </w:pPr>
      <w:r>
        <w:rPr>
          <w:rFonts w:hint="eastAsia"/>
        </w:rPr>
        <w:t>（5）拒绝履行合同义务的；</w:t>
      </w:r>
    </w:p>
    <w:p w:rsidR="00A97081" w:rsidRDefault="00681520">
      <w:pPr>
        <w:pStyle w:val="aa"/>
        <w:snapToGrid w:val="0"/>
        <w:spacing w:beforeLines="0" w:afterLines="0" w:line="360" w:lineRule="auto"/>
        <w:ind w:firstLineChars="200" w:firstLine="420"/>
      </w:pPr>
      <w:r>
        <w:rPr>
          <w:rFonts w:hint="eastAsia"/>
        </w:rPr>
        <w:t>（6）其他严重扰乱磋商采购程序的；</w:t>
      </w:r>
    </w:p>
    <w:p w:rsidR="00A97081" w:rsidRDefault="00681520" w:rsidP="0011360D">
      <w:pPr>
        <w:pStyle w:val="a3"/>
        <w:widowControl w:val="0"/>
        <w:tabs>
          <w:tab w:val="clear" w:pos="454"/>
        </w:tabs>
        <w:snapToGrid w:val="0"/>
        <w:spacing w:beforeLines="50" w:afterLines="0" w:line="360" w:lineRule="auto"/>
        <w:ind w:left="0" w:firstLineChars="196" w:firstLine="413"/>
        <w:rPr>
          <w:rFonts w:ascii="宋体"/>
          <w:b/>
          <w:sz w:val="21"/>
          <w:szCs w:val="21"/>
        </w:rPr>
      </w:pPr>
      <w:r>
        <w:rPr>
          <w:rFonts w:ascii="宋体" w:hint="eastAsia"/>
          <w:b/>
          <w:sz w:val="21"/>
          <w:szCs w:val="21"/>
        </w:rPr>
        <w:t>（六）响应文件的签署和份数</w:t>
      </w:r>
    </w:p>
    <w:p w:rsidR="00A97081" w:rsidRDefault="00681520">
      <w:pPr>
        <w:pStyle w:val="aa"/>
        <w:snapToGrid w:val="0"/>
        <w:spacing w:beforeLines="0" w:afterLines="0" w:line="360" w:lineRule="auto"/>
        <w:ind w:firstLineChars="200" w:firstLine="420"/>
      </w:pPr>
      <w:r>
        <w:t>1</w:t>
      </w:r>
      <w:r>
        <w:rPr>
          <w:rFonts w:hint="eastAsia"/>
        </w:rPr>
        <w:t>.供应商</w:t>
      </w:r>
      <w:r>
        <w:t>应</w:t>
      </w:r>
      <w:r>
        <w:rPr>
          <w:rFonts w:hint="eastAsia"/>
        </w:rPr>
        <w:t>按</w:t>
      </w:r>
      <w:r>
        <w:t>本</w:t>
      </w:r>
      <w:r>
        <w:rPr>
          <w:rFonts w:hint="eastAsia"/>
        </w:rPr>
        <w:t>磋商文件</w:t>
      </w:r>
      <w:r>
        <w:t>规定的格式和顺序编制、装订</w:t>
      </w:r>
      <w:r>
        <w:rPr>
          <w:rFonts w:hint="eastAsia"/>
        </w:rPr>
        <w:t>响应文件并标注页码</w:t>
      </w:r>
      <w:r>
        <w:t>，</w:t>
      </w:r>
      <w:r>
        <w:rPr>
          <w:rFonts w:hint="eastAsia"/>
        </w:rPr>
        <w:t>响应文件</w:t>
      </w:r>
      <w:r>
        <w:t>内容不完整、编排混乱导致</w:t>
      </w:r>
      <w:r>
        <w:rPr>
          <w:rFonts w:hint="eastAsia"/>
        </w:rPr>
        <w:t>响应文件</w:t>
      </w:r>
      <w:r>
        <w:t>被误读、漏读或者查找不到相关内容的，是</w:t>
      </w:r>
      <w:r>
        <w:rPr>
          <w:rFonts w:hint="eastAsia"/>
        </w:rPr>
        <w:t>供应商</w:t>
      </w:r>
      <w:r>
        <w:t>的责任。</w:t>
      </w:r>
    </w:p>
    <w:p w:rsidR="00A97081" w:rsidRDefault="00681520">
      <w:pPr>
        <w:pStyle w:val="aa"/>
        <w:snapToGrid w:val="0"/>
        <w:spacing w:beforeLines="0" w:afterLines="0" w:line="360" w:lineRule="auto"/>
        <w:ind w:firstLineChars="200" w:firstLine="420"/>
      </w:pPr>
      <w:r>
        <w:t>2</w:t>
      </w:r>
      <w:r>
        <w:rPr>
          <w:rFonts w:hint="eastAsia"/>
        </w:rPr>
        <w:t>.供应商提供资信技术文件正本 1份、副本2份，资信技术电子版1份；报价文件正本 1份、副本2份、word版报价电子版1份。正副本分别装订成册，响应文件的封面应注明“正本”、“副本”字样。</w:t>
      </w:r>
    </w:p>
    <w:p w:rsidR="00A97081" w:rsidRDefault="00681520">
      <w:pPr>
        <w:pStyle w:val="aa"/>
        <w:snapToGrid w:val="0"/>
        <w:spacing w:beforeLines="0" w:afterLines="0" w:line="360" w:lineRule="auto"/>
        <w:ind w:firstLineChars="200" w:firstLine="420"/>
      </w:pPr>
      <w:r>
        <w:t>3</w:t>
      </w:r>
      <w:r>
        <w:rPr>
          <w:rFonts w:hint="eastAsia"/>
        </w:rPr>
        <w:t>.响应文件</w:t>
      </w:r>
      <w:r>
        <w:t>的正本需打印或用不褪色的墨水填写，</w:t>
      </w:r>
      <w:r>
        <w:rPr>
          <w:rFonts w:hint="eastAsia"/>
        </w:rPr>
        <w:t>响应文件</w:t>
      </w:r>
      <w:r>
        <w:t>正本除本</w:t>
      </w:r>
      <w:r>
        <w:rPr>
          <w:rFonts w:hint="eastAsia"/>
        </w:rPr>
        <w:t>《供应商</w:t>
      </w:r>
      <w:r>
        <w:t>须知</w:t>
      </w:r>
      <w:r>
        <w:rPr>
          <w:rFonts w:hint="eastAsia"/>
        </w:rPr>
        <w:t>》</w:t>
      </w:r>
      <w:r>
        <w:t>中规定的可提供复印件外均须提供原件。副本为正本的复印件。</w:t>
      </w:r>
    </w:p>
    <w:p w:rsidR="00A97081" w:rsidRDefault="00681520">
      <w:pPr>
        <w:pStyle w:val="aa"/>
        <w:snapToGrid w:val="0"/>
        <w:spacing w:beforeLines="0" w:afterLines="0" w:line="360" w:lineRule="auto"/>
        <w:ind w:firstLineChars="200" w:firstLine="420"/>
      </w:pPr>
      <w:r>
        <w:t>4</w:t>
      </w:r>
      <w:r>
        <w:rPr>
          <w:rFonts w:hint="eastAsia"/>
        </w:rPr>
        <w:t>.响应文件</w:t>
      </w:r>
      <w:r>
        <w:t>须由</w:t>
      </w:r>
      <w:r>
        <w:rPr>
          <w:rFonts w:hint="eastAsia"/>
        </w:rPr>
        <w:t>供应商</w:t>
      </w:r>
      <w:r>
        <w:t>在规定位置盖章并由法定代表人或法定代表</w:t>
      </w:r>
      <w:r>
        <w:rPr>
          <w:rFonts w:hint="eastAsia"/>
        </w:rPr>
        <w:t>人的</w:t>
      </w:r>
      <w:r>
        <w:t>授权</w:t>
      </w:r>
      <w:r>
        <w:rPr>
          <w:rFonts w:hint="eastAsia"/>
        </w:rPr>
        <w:t>委托</w:t>
      </w:r>
      <w:r>
        <w:t>人签署，</w:t>
      </w:r>
      <w:r>
        <w:rPr>
          <w:rFonts w:hint="eastAsia"/>
        </w:rPr>
        <w:t>供应商</w:t>
      </w:r>
      <w:r>
        <w:t>应写全称。</w:t>
      </w:r>
    </w:p>
    <w:p w:rsidR="00A97081" w:rsidRDefault="00681520">
      <w:pPr>
        <w:pStyle w:val="aa"/>
        <w:snapToGrid w:val="0"/>
        <w:spacing w:beforeLines="0" w:afterLines="0" w:line="360" w:lineRule="auto"/>
        <w:ind w:firstLineChars="200" w:firstLine="420"/>
      </w:pPr>
      <w:r>
        <w:t>5</w:t>
      </w:r>
      <w:r>
        <w:rPr>
          <w:rFonts w:hint="eastAsia"/>
        </w:rPr>
        <w:t>.响应文件</w:t>
      </w:r>
      <w:r>
        <w:t>不得涂改，若有修改错漏处，须加盖单位公章或者法定代表人或授权委托人签字或盖章。</w:t>
      </w:r>
      <w:r>
        <w:rPr>
          <w:rFonts w:hint="eastAsia"/>
        </w:rPr>
        <w:t>响应文件</w:t>
      </w:r>
      <w:r>
        <w:t>因字迹潦草或表达不清所引起的后果由</w:t>
      </w:r>
      <w:r>
        <w:rPr>
          <w:rFonts w:hint="eastAsia"/>
        </w:rPr>
        <w:t>供应商</w:t>
      </w:r>
      <w:r>
        <w:t>负责。</w:t>
      </w:r>
    </w:p>
    <w:p w:rsidR="00A97081" w:rsidRDefault="00681520" w:rsidP="0011360D">
      <w:pPr>
        <w:pStyle w:val="a3"/>
        <w:widowControl w:val="0"/>
        <w:tabs>
          <w:tab w:val="clear" w:pos="454"/>
        </w:tabs>
        <w:snapToGrid w:val="0"/>
        <w:spacing w:beforeLines="50" w:afterLines="0" w:line="360" w:lineRule="auto"/>
        <w:ind w:left="0" w:firstLineChars="196" w:firstLine="413"/>
        <w:rPr>
          <w:rFonts w:ascii="宋体"/>
          <w:b/>
          <w:sz w:val="21"/>
          <w:szCs w:val="21"/>
        </w:rPr>
      </w:pPr>
      <w:r>
        <w:rPr>
          <w:rFonts w:ascii="宋体" w:hint="eastAsia"/>
          <w:b/>
          <w:sz w:val="21"/>
          <w:szCs w:val="21"/>
        </w:rPr>
        <w:t>（七）响应文件的包装、递交、修改和撤回</w:t>
      </w:r>
    </w:p>
    <w:p w:rsidR="00A97081" w:rsidRDefault="00681520">
      <w:pPr>
        <w:pStyle w:val="aa"/>
        <w:snapToGrid w:val="0"/>
        <w:spacing w:beforeLines="0" w:afterLines="0" w:line="360" w:lineRule="auto"/>
        <w:ind w:firstLineChars="200" w:firstLine="420"/>
      </w:pPr>
      <w:r>
        <w:rPr>
          <w:rFonts w:hint="eastAsia"/>
        </w:rPr>
        <w:t>1. 响应文件分资信技术文件和报价文件，供应商应分别密封、封装响应文件。资信技术电子版可随资信技术文件密封或单独密封；word版报价电子版可随报价文件密封或单独密封。响应文件和电子版的包装封面上应注明供应商名称、供应商地址、项目名称、项目编号及“磋商时启封”字样，并加盖供应商公章。</w:t>
      </w:r>
    </w:p>
    <w:p w:rsidR="00A97081" w:rsidRDefault="00681520">
      <w:pPr>
        <w:pStyle w:val="aa"/>
        <w:snapToGrid w:val="0"/>
        <w:spacing w:beforeLines="0" w:afterLines="0" w:line="360" w:lineRule="auto"/>
        <w:ind w:firstLineChars="200" w:firstLine="420"/>
      </w:pPr>
      <w:r>
        <w:rPr>
          <w:rFonts w:hint="eastAsia"/>
        </w:rPr>
        <w:t>2.未按规定密封或标记的响应文件将被拒绝，由此造成响应文件被误投或提前拆封的风险由供应商承担。</w:t>
      </w:r>
    </w:p>
    <w:p w:rsidR="00A97081" w:rsidRDefault="00681520">
      <w:pPr>
        <w:pStyle w:val="aa"/>
        <w:snapToGrid w:val="0"/>
        <w:spacing w:beforeLines="0" w:afterLines="0" w:line="360" w:lineRule="auto"/>
        <w:ind w:firstLineChars="200" w:firstLine="420"/>
      </w:pPr>
      <w:r>
        <w:rPr>
          <w:rFonts w:hint="eastAsia"/>
        </w:rPr>
        <w:t>3.供应商在递交响应文件截止时间之前，可以对已提交的响应文件进行修改、补充或撤</w:t>
      </w:r>
      <w:r>
        <w:rPr>
          <w:rFonts w:hint="eastAsia"/>
        </w:rPr>
        <w:lastRenderedPageBreak/>
        <w:t>回，并书面通知采购单位；补充、修改的内容作为响应文件的组成部分。补充、修改的内容与响应文件不一致的，以补充、修改的内容为准。递交响应文件截止时间后，供应商不得撤回、修改响应文件。修改后重新递交的响应文件应当按本磋商文件的要求签署、盖章和密封。</w:t>
      </w:r>
    </w:p>
    <w:p w:rsidR="00A97081" w:rsidRDefault="00681520" w:rsidP="0011360D">
      <w:pPr>
        <w:pStyle w:val="a3"/>
        <w:widowControl w:val="0"/>
        <w:tabs>
          <w:tab w:val="clear" w:pos="454"/>
        </w:tabs>
        <w:snapToGrid w:val="0"/>
        <w:spacing w:beforeLines="50" w:afterLines="0" w:line="360" w:lineRule="auto"/>
        <w:ind w:left="0" w:firstLineChars="196" w:firstLine="413"/>
        <w:rPr>
          <w:rFonts w:ascii="宋体"/>
          <w:b/>
          <w:sz w:val="21"/>
          <w:szCs w:val="21"/>
        </w:rPr>
      </w:pPr>
      <w:r>
        <w:rPr>
          <w:rFonts w:ascii="宋体" w:hint="eastAsia"/>
          <w:b/>
          <w:sz w:val="21"/>
          <w:szCs w:val="21"/>
        </w:rPr>
        <w:t>（八）响应无效的情形</w:t>
      </w:r>
    </w:p>
    <w:p w:rsidR="00A97081" w:rsidRDefault="00681520">
      <w:pPr>
        <w:pStyle w:val="aa"/>
        <w:snapToGrid w:val="0"/>
        <w:spacing w:beforeLines="0" w:afterLines="0" w:line="360" w:lineRule="auto"/>
        <w:ind w:firstLineChars="200" w:firstLine="420"/>
      </w:pPr>
      <w:r>
        <w:rPr>
          <w:rFonts w:hint="eastAsia"/>
        </w:rPr>
        <w:t>实质上没有响应磋商文件要求的响应文件将被视为无效响应，供应商不得通过修正或撤消不合要求的偏离或保留从而使其响应成为实质上响应的文件。但磋商小组可以要求供应商在限期内对响应文件中含义不明确、同类问题表述不一致或者有明显文字和计算错误的内容等作出必要的澄清、说明或者更正。供应商的澄清、说明或更正不得超出响应文件的范围或者改变响应文件的实质性内容。供应商的澄清、说明或更正应当由法定代表人或其授权代表签字或者加盖公章。限期内不补正或经补正后仍不符合磋商文件要求的，应认定其响应无效。供应商澄清、说明或更正后，不影响磋商小组对其响应文件所作的评价和评分结果。</w:t>
      </w:r>
    </w:p>
    <w:p w:rsidR="00A97081" w:rsidRDefault="00681520">
      <w:pPr>
        <w:pStyle w:val="aa"/>
        <w:snapToGrid w:val="0"/>
        <w:spacing w:beforeLines="0" w:afterLines="0" w:line="360" w:lineRule="auto"/>
        <w:ind w:firstLineChars="200" w:firstLine="422"/>
        <w:rPr>
          <w:b/>
        </w:rPr>
      </w:pPr>
      <w:r>
        <w:rPr>
          <w:b/>
        </w:rPr>
        <w:t>1</w:t>
      </w:r>
      <w:r>
        <w:rPr>
          <w:rFonts w:hint="eastAsia"/>
          <w:b/>
        </w:rPr>
        <w:t>.</w:t>
      </w:r>
      <w:r>
        <w:rPr>
          <w:b/>
        </w:rPr>
        <w:t>在</w:t>
      </w:r>
      <w:r>
        <w:rPr>
          <w:rFonts w:hint="eastAsia"/>
          <w:b/>
        </w:rPr>
        <w:t>资格审查、</w:t>
      </w:r>
      <w:r>
        <w:rPr>
          <w:b/>
        </w:rPr>
        <w:t>符合性审查和商务评审时，如发现下列情形之一的，</w:t>
      </w:r>
      <w:r>
        <w:rPr>
          <w:rFonts w:hint="eastAsia"/>
          <w:b/>
        </w:rPr>
        <w:t>响应文件</w:t>
      </w:r>
      <w:r>
        <w:rPr>
          <w:b/>
        </w:rPr>
        <w:t>将被视为无效：</w:t>
      </w:r>
    </w:p>
    <w:p w:rsidR="00A97081" w:rsidRDefault="00681520">
      <w:pPr>
        <w:pStyle w:val="aa"/>
        <w:snapToGrid w:val="0"/>
        <w:spacing w:beforeLines="0" w:afterLines="0" w:line="360" w:lineRule="auto"/>
        <w:ind w:firstLineChars="200" w:firstLine="420"/>
      </w:pPr>
      <w:r>
        <w:rPr>
          <w:rFonts w:hint="eastAsia"/>
        </w:rPr>
        <w:t>（1</w:t>
      </w:r>
      <w:r>
        <w:t>）资格证明文件不全的，或者不符合</w:t>
      </w:r>
      <w:r>
        <w:rPr>
          <w:rFonts w:hint="eastAsia"/>
        </w:rPr>
        <w:t>磋商文件</w:t>
      </w:r>
      <w:r>
        <w:t>标明的资格要求的</w:t>
      </w:r>
      <w:r>
        <w:rPr>
          <w:rFonts w:hint="eastAsia"/>
        </w:rPr>
        <w:t>；</w:t>
      </w:r>
    </w:p>
    <w:p w:rsidR="00A97081" w:rsidRDefault="00681520">
      <w:pPr>
        <w:pStyle w:val="aa"/>
        <w:snapToGrid w:val="0"/>
        <w:spacing w:beforeLines="0" w:afterLines="0" w:line="360" w:lineRule="auto"/>
        <w:ind w:firstLineChars="200" w:firstLine="420"/>
      </w:pPr>
      <w:r>
        <w:rPr>
          <w:rFonts w:hint="eastAsia"/>
        </w:rPr>
        <w:t>（2</w:t>
      </w:r>
      <w:r>
        <w:t>）</w:t>
      </w:r>
      <w:r>
        <w:rPr>
          <w:rFonts w:hint="eastAsia"/>
        </w:rPr>
        <w:t>响应文件</w:t>
      </w:r>
      <w:r>
        <w:t>无法定代表人签字,或未</w:t>
      </w:r>
      <w:r>
        <w:rPr>
          <w:rFonts w:hint="eastAsia"/>
        </w:rPr>
        <w:t>提供法定代表人授权委托书、供应商声明书或者填写项目不齐全的；</w:t>
      </w:r>
    </w:p>
    <w:p w:rsidR="00A97081" w:rsidRDefault="00681520">
      <w:pPr>
        <w:pStyle w:val="aa"/>
        <w:snapToGrid w:val="0"/>
        <w:spacing w:beforeLines="0" w:afterLines="0" w:line="360" w:lineRule="auto"/>
        <w:ind w:firstLineChars="200" w:firstLine="420"/>
      </w:pPr>
      <w:r>
        <w:t>（</w:t>
      </w:r>
      <w:r>
        <w:rPr>
          <w:rFonts w:hint="eastAsia"/>
        </w:rPr>
        <w:t>3</w:t>
      </w:r>
      <w:r>
        <w:t>）</w:t>
      </w:r>
      <w:r>
        <w:rPr>
          <w:rFonts w:hint="eastAsia"/>
        </w:rPr>
        <w:t>响应文件</w:t>
      </w:r>
      <w:r>
        <w:t>格式不规范、项目不齐全或者内容虚假的；</w:t>
      </w:r>
    </w:p>
    <w:p w:rsidR="00A97081" w:rsidRDefault="00681520">
      <w:pPr>
        <w:pStyle w:val="aa"/>
        <w:snapToGrid w:val="0"/>
        <w:spacing w:beforeLines="0" w:afterLines="0" w:line="360" w:lineRule="auto"/>
        <w:ind w:firstLineChars="200" w:firstLine="420"/>
      </w:pPr>
      <w:r>
        <w:t>（</w:t>
      </w:r>
      <w:r>
        <w:rPr>
          <w:rFonts w:hint="eastAsia"/>
        </w:rPr>
        <w:t>4</w:t>
      </w:r>
      <w:r>
        <w:t>）</w:t>
      </w:r>
      <w:r>
        <w:rPr>
          <w:rFonts w:hint="eastAsia"/>
        </w:rPr>
        <w:t>响应文件</w:t>
      </w:r>
      <w:r>
        <w:t>的实质性内容未使用中文表述、意思表述不明确、前后矛盾或者使用计量单位不符合</w:t>
      </w:r>
      <w:r>
        <w:rPr>
          <w:rFonts w:hint="eastAsia"/>
        </w:rPr>
        <w:t>磋商文件</w:t>
      </w:r>
      <w:r>
        <w:t>要求的（经</w:t>
      </w:r>
      <w:r>
        <w:rPr>
          <w:rFonts w:hint="eastAsia"/>
        </w:rPr>
        <w:t>磋商小组</w:t>
      </w:r>
      <w:r>
        <w:t>认定</w:t>
      </w:r>
      <w:r>
        <w:rPr>
          <w:rFonts w:hint="eastAsia"/>
        </w:rPr>
        <w:t>并</w:t>
      </w:r>
      <w:r>
        <w:t>允许其当场更正的笔误除外）</w:t>
      </w:r>
      <w:r>
        <w:rPr>
          <w:rFonts w:hint="eastAsia"/>
        </w:rPr>
        <w:t>；</w:t>
      </w:r>
    </w:p>
    <w:p w:rsidR="00A97081" w:rsidRDefault="00681520">
      <w:pPr>
        <w:pStyle w:val="aa"/>
        <w:snapToGrid w:val="0"/>
        <w:spacing w:beforeLines="0" w:afterLines="0" w:line="360" w:lineRule="auto"/>
        <w:ind w:firstLineChars="200" w:firstLine="420"/>
      </w:pPr>
      <w:r>
        <w:t>（</w:t>
      </w:r>
      <w:r>
        <w:rPr>
          <w:rFonts w:hint="eastAsia"/>
        </w:rPr>
        <w:t>5</w:t>
      </w:r>
      <w:r>
        <w:t>）</w:t>
      </w:r>
      <w:r>
        <w:rPr>
          <w:rFonts w:hint="eastAsia"/>
        </w:rPr>
        <w:t>响应文件</w:t>
      </w:r>
      <w:r>
        <w:t>有效期不能满足</w:t>
      </w:r>
      <w:r>
        <w:rPr>
          <w:rFonts w:hint="eastAsia"/>
        </w:rPr>
        <w:t>磋商文件</w:t>
      </w:r>
      <w:r>
        <w:t>要求的；</w:t>
      </w:r>
    </w:p>
    <w:p w:rsidR="00A97081" w:rsidRDefault="00681520">
      <w:pPr>
        <w:pStyle w:val="aa"/>
        <w:snapToGrid w:val="0"/>
        <w:spacing w:beforeLines="0" w:afterLines="0" w:line="360" w:lineRule="auto"/>
        <w:ind w:firstLineChars="200" w:firstLine="420"/>
      </w:pPr>
      <w:r>
        <w:t>（</w:t>
      </w:r>
      <w:r>
        <w:rPr>
          <w:rFonts w:hint="eastAsia"/>
        </w:rPr>
        <w:t>6</w:t>
      </w:r>
      <w:r>
        <w:t>）</w:t>
      </w:r>
      <w:r>
        <w:rPr>
          <w:rFonts w:hint="eastAsia"/>
        </w:rPr>
        <w:t>未实质性</w:t>
      </w:r>
      <w:r>
        <w:t>响应</w:t>
      </w:r>
      <w:r>
        <w:rPr>
          <w:rFonts w:hint="eastAsia"/>
        </w:rPr>
        <w:t>磋商文件</w:t>
      </w:r>
      <w:r>
        <w:t>要求或者</w:t>
      </w:r>
      <w:r>
        <w:rPr>
          <w:rFonts w:hint="eastAsia"/>
        </w:rPr>
        <w:t>响应文件</w:t>
      </w:r>
      <w:r>
        <w:t>有</w:t>
      </w:r>
      <w:r>
        <w:rPr>
          <w:rFonts w:hint="eastAsia"/>
        </w:rPr>
        <w:t>采购单位</w:t>
      </w:r>
      <w:r>
        <w:t>不能接受的附加条件的；</w:t>
      </w:r>
    </w:p>
    <w:p w:rsidR="00A97081" w:rsidRDefault="00681520">
      <w:pPr>
        <w:pStyle w:val="aa"/>
        <w:snapToGrid w:val="0"/>
        <w:spacing w:beforeLines="0" w:afterLines="0" w:line="360" w:lineRule="auto"/>
        <w:ind w:firstLineChars="200" w:firstLine="420"/>
      </w:pPr>
      <w:r>
        <w:rPr>
          <w:rFonts w:hint="eastAsia"/>
        </w:rPr>
        <w:t>（7</w:t>
      </w:r>
      <w:r>
        <w:t>）</w:t>
      </w:r>
      <w:r>
        <w:rPr>
          <w:rFonts w:hint="eastAsia"/>
        </w:rPr>
        <w:t>未按规定交纳磋商保证金的；</w:t>
      </w:r>
    </w:p>
    <w:p w:rsidR="00A97081" w:rsidRDefault="00681520">
      <w:pPr>
        <w:pStyle w:val="aa"/>
        <w:snapToGrid w:val="0"/>
        <w:spacing w:beforeLines="0" w:afterLines="0" w:line="360" w:lineRule="auto"/>
        <w:ind w:firstLineChars="200" w:firstLine="420"/>
      </w:pPr>
      <w:r>
        <w:t>（</w:t>
      </w:r>
      <w:r>
        <w:rPr>
          <w:rFonts w:hint="eastAsia"/>
        </w:rPr>
        <w:t>8</w:t>
      </w:r>
      <w:r>
        <w:t>）超过</w:t>
      </w:r>
      <w:r>
        <w:rPr>
          <w:rFonts w:hint="eastAsia"/>
        </w:rPr>
        <w:t>递交响应文件</w:t>
      </w:r>
      <w:r>
        <w:t>截止时间送达的或未按规定地点送达的</w:t>
      </w:r>
      <w:r>
        <w:rPr>
          <w:rFonts w:hint="eastAsia"/>
        </w:rPr>
        <w:t>；</w:t>
      </w:r>
    </w:p>
    <w:p w:rsidR="00A97081" w:rsidRDefault="00681520">
      <w:pPr>
        <w:pStyle w:val="aa"/>
        <w:snapToGrid w:val="0"/>
        <w:spacing w:beforeLines="0" w:afterLines="0" w:line="360" w:lineRule="auto"/>
        <w:ind w:firstLineChars="200" w:firstLine="420"/>
      </w:pPr>
      <w:r>
        <w:t>（</w:t>
      </w:r>
      <w:r>
        <w:rPr>
          <w:rFonts w:hint="eastAsia"/>
        </w:rPr>
        <w:t>9</w:t>
      </w:r>
      <w:r>
        <w:t>）未按规定密封、签章的；</w:t>
      </w:r>
    </w:p>
    <w:p w:rsidR="00A97081" w:rsidRDefault="00681520">
      <w:pPr>
        <w:pStyle w:val="aa"/>
        <w:snapToGrid w:val="0"/>
        <w:spacing w:beforeLines="0" w:afterLines="0" w:line="360" w:lineRule="auto"/>
        <w:ind w:firstLineChars="200" w:firstLine="420"/>
      </w:pPr>
      <w:r>
        <w:t>（</w:t>
      </w:r>
      <w:r>
        <w:rPr>
          <w:rFonts w:hint="eastAsia"/>
        </w:rPr>
        <w:t>10</w:t>
      </w:r>
      <w:r>
        <w:t>）</w:t>
      </w:r>
      <w:r>
        <w:rPr>
          <w:rFonts w:hint="eastAsia"/>
        </w:rPr>
        <w:t>响应文件</w:t>
      </w:r>
      <w:r>
        <w:t>的关键内容字迹模糊、无法辨认的,或者</w:t>
      </w:r>
      <w:r>
        <w:rPr>
          <w:rFonts w:hint="eastAsia"/>
        </w:rPr>
        <w:t>响应文件</w:t>
      </w:r>
      <w:r>
        <w:t>中经修正的内容字迹模糊难以辩认或者修改处未按规定签名盖章的；</w:t>
      </w:r>
    </w:p>
    <w:p w:rsidR="00A97081" w:rsidRDefault="00681520">
      <w:pPr>
        <w:pStyle w:val="aa"/>
        <w:snapToGrid w:val="0"/>
        <w:spacing w:beforeLines="0" w:afterLines="0" w:line="360" w:lineRule="auto"/>
        <w:ind w:firstLineChars="200" w:firstLine="420"/>
      </w:pPr>
      <w:r>
        <w:rPr>
          <w:rFonts w:hint="eastAsia"/>
        </w:rPr>
        <w:t>（11）供应商至磋商当天被列入“信用中国”网站（www.creditchina.gov.cn）“记录失信被执行人或重大税收违法案件当事人名单或政府采购严重违法失信行为”记录名单的；处于中国政府采购网（www.ccgp.gov.cn）“政府采购严重违法失信行为信息记录”中的禁止参加政府采购活动期间的。</w:t>
      </w:r>
    </w:p>
    <w:p w:rsidR="00A97081" w:rsidRDefault="00681520">
      <w:pPr>
        <w:pStyle w:val="aa"/>
        <w:snapToGrid w:val="0"/>
        <w:spacing w:beforeLines="0" w:afterLines="0" w:line="360" w:lineRule="auto"/>
        <w:ind w:firstLineChars="200" w:firstLine="422"/>
        <w:rPr>
          <w:b/>
        </w:rPr>
      </w:pPr>
      <w:r>
        <w:rPr>
          <w:b/>
        </w:rPr>
        <w:t>2</w:t>
      </w:r>
      <w:r>
        <w:rPr>
          <w:rFonts w:hint="eastAsia"/>
          <w:b/>
        </w:rPr>
        <w:t>.</w:t>
      </w:r>
      <w:r>
        <w:rPr>
          <w:b/>
        </w:rPr>
        <w:t>在技术评审时，如发现下列情形之一的，</w:t>
      </w:r>
      <w:r>
        <w:rPr>
          <w:rFonts w:hint="eastAsia"/>
          <w:b/>
        </w:rPr>
        <w:t>响应文件</w:t>
      </w:r>
      <w:r>
        <w:rPr>
          <w:b/>
        </w:rPr>
        <w:t>将被视为无效：</w:t>
      </w:r>
    </w:p>
    <w:p w:rsidR="00A97081" w:rsidRDefault="00681520">
      <w:pPr>
        <w:pStyle w:val="aa"/>
        <w:snapToGrid w:val="0"/>
        <w:spacing w:beforeLines="0" w:afterLines="0" w:line="360" w:lineRule="auto"/>
        <w:ind w:firstLineChars="200" w:firstLine="420"/>
      </w:pPr>
      <w:r>
        <w:t>（1）</w:t>
      </w:r>
      <w:r>
        <w:rPr>
          <w:rFonts w:hint="eastAsia"/>
        </w:rPr>
        <w:t>响应文件</w:t>
      </w:r>
      <w:r>
        <w:t>标明的响应或偏离与事实不符或虚假</w:t>
      </w:r>
      <w:r>
        <w:rPr>
          <w:rFonts w:hint="eastAsia"/>
        </w:rPr>
        <w:t>响应</w:t>
      </w:r>
      <w:r>
        <w:t>的；</w:t>
      </w:r>
    </w:p>
    <w:p w:rsidR="00A97081" w:rsidRDefault="00681520">
      <w:pPr>
        <w:pStyle w:val="aa"/>
        <w:snapToGrid w:val="0"/>
        <w:spacing w:beforeLines="0" w:afterLines="0" w:line="360" w:lineRule="auto"/>
        <w:ind w:firstLineChars="200" w:firstLine="420"/>
      </w:pPr>
      <w:r>
        <w:t>（2）明显不符合</w:t>
      </w:r>
      <w:r>
        <w:rPr>
          <w:rFonts w:hint="eastAsia"/>
        </w:rPr>
        <w:t>磋商文件要求</w:t>
      </w:r>
      <w:r>
        <w:t>的，或者</w:t>
      </w:r>
      <w:r>
        <w:rPr>
          <w:rFonts w:hint="eastAsia"/>
        </w:rPr>
        <w:t>与磋商文件</w:t>
      </w:r>
      <w:r>
        <w:t>中标</w:t>
      </w:r>
      <w:r>
        <w:t>“</w:t>
      </w:r>
      <w:r>
        <w:rPr>
          <w:rFonts w:hint="eastAsia"/>
        </w:rPr>
        <w:t>▲</w:t>
      </w:r>
      <w:r>
        <w:t>”</w:t>
      </w:r>
      <w:r>
        <w:t>的</w:t>
      </w:r>
      <w:r>
        <w:rPr>
          <w:rFonts w:hint="eastAsia"/>
        </w:rPr>
        <w:t>条款</w:t>
      </w:r>
      <w:r>
        <w:t>发生实质性偏离的；</w:t>
      </w:r>
    </w:p>
    <w:p w:rsidR="00A97081" w:rsidRDefault="00681520">
      <w:pPr>
        <w:pStyle w:val="aa"/>
        <w:snapToGrid w:val="0"/>
        <w:spacing w:beforeLines="0" w:afterLines="0" w:line="360" w:lineRule="auto"/>
        <w:ind w:firstLineChars="200" w:firstLine="420"/>
      </w:pPr>
      <w:r>
        <w:t>（</w:t>
      </w:r>
      <w:r>
        <w:rPr>
          <w:rFonts w:hint="eastAsia"/>
        </w:rPr>
        <w:t>3</w:t>
      </w:r>
      <w:r>
        <w:t>）</w:t>
      </w:r>
      <w:r>
        <w:rPr>
          <w:rFonts w:hint="eastAsia"/>
        </w:rPr>
        <w:t>响应文件</w:t>
      </w:r>
      <w:r>
        <w:t>技术方案不明确，存在一个或一个以上备选（替代）方案的；</w:t>
      </w:r>
    </w:p>
    <w:p w:rsidR="00A97081" w:rsidRDefault="00681520">
      <w:pPr>
        <w:pStyle w:val="aa"/>
        <w:snapToGrid w:val="0"/>
        <w:spacing w:beforeLines="0" w:afterLines="0" w:line="360" w:lineRule="auto"/>
        <w:ind w:firstLineChars="200" w:firstLine="422"/>
        <w:rPr>
          <w:b/>
        </w:rPr>
      </w:pPr>
      <w:r>
        <w:rPr>
          <w:b/>
        </w:rPr>
        <w:lastRenderedPageBreak/>
        <w:t>3</w:t>
      </w:r>
      <w:r>
        <w:rPr>
          <w:rFonts w:hint="eastAsia"/>
          <w:b/>
        </w:rPr>
        <w:t>.</w:t>
      </w:r>
      <w:r>
        <w:rPr>
          <w:b/>
        </w:rPr>
        <w:t>在报价评审时，如发现下列情形之一的，</w:t>
      </w:r>
      <w:r>
        <w:rPr>
          <w:rFonts w:hint="eastAsia"/>
          <w:b/>
        </w:rPr>
        <w:t>响应文件</w:t>
      </w:r>
      <w:r>
        <w:rPr>
          <w:b/>
        </w:rPr>
        <w:t>将被视为无效：</w:t>
      </w:r>
    </w:p>
    <w:p w:rsidR="00A97081" w:rsidRDefault="00681520">
      <w:pPr>
        <w:pStyle w:val="aa"/>
        <w:snapToGrid w:val="0"/>
        <w:spacing w:beforeLines="0" w:afterLines="0" w:line="360" w:lineRule="auto"/>
        <w:ind w:firstLineChars="200" w:firstLine="420"/>
      </w:pPr>
      <w:r>
        <w:rPr>
          <w:rFonts w:hint="eastAsia"/>
        </w:rPr>
        <w:t>（1）未采用人民币报价或者未按照采购文件标明的币种报价的；</w:t>
      </w:r>
    </w:p>
    <w:p w:rsidR="00A97081" w:rsidRDefault="00681520">
      <w:pPr>
        <w:pStyle w:val="aa"/>
        <w:snapToGrid w:val="0"/>
        <w:spacing w:beforeLines="0" w:afterLines="0" w:line="360" w:lineRule="auto"/>
        <w:ind w:firstLineChars="200" w:firstLine="420"/>
      </w:pPr>
      <w:r>
        <w:t>（</w:t>
      </w:r>
      <w:r>
        <w:rPr>
          <w:rFonts w:hint="eastAsia"/>
        </w:rPr>
        <w:t>2</w:t>
      </w:r>
      <w:r>
        <w:t>）未采用</w:t>
      </w:r>
      <w:r>
        <w:rPr>
          <w:rFonts w:hint="eastAsia"/>
        </w:rPr>
        <w:t>磋商文件要求的报价形式或超过最高限价报价的</w:t>
      </w:r>
      <w:r>
        <w:t>；</w:t>
      </w:r>
    </w:p>
    <w:p w:rsidR="00A97081" w:rsidRDefault="00681520">
      <w:pPr>
        <w:pStyle w:val="aa"/>
        <w:snapToGrid w:val="0"/>
        <w:spacing w:beforeLines="0" w:afterLines="0" w:line="360" w:lineRule="auto"/>
        <w:ind w:firstLineChars="200" w:firstLine="420"/>
      </w:pPr>
      <w:r>
        <w:t>（</w:t>
      </w:r>
      <w:r>
        <w:rPr>
          <w:rFonts w:hint="eastAsia"/>
        </w:rPr>
        <w:t>3</w:t>
      </w:r>
      <w:r>
        <w:t>）</w:t>
      </w:r>
      <w:r>
        <w:rPr>
          <w:rFonts w:hint="eastAsia"/>
        </w:rPr>
        <w:t>报价具有选择性；</w:t>
      </w:r>
    </w:p>
    <w:p w:rsidR="00A97081" w:rsidRDefault="00681520">
      <w:pPr>
        <w:pStyle w:val="aa"/>
        <w:snapToGrid w:val="0"/>
        <w:spacing w:beforeLines="0" w:afterLines="0" w:line="360" w:lineRule="auto"/>
        <w:ind w:firstLineChars="200" w:firstLine="420"/>
      </w:pPr>
      <w:r>
        <w:rPr>
          <w:rFonts w:hint="eastAsia"/>
        </w:rPr>
        <w:t>（4）磋商小组认为供应商的报价明显低于其他通过符合性审查供应商的报价，有可能影响产品质量或者不能诚信履约的，可要求其在磋商现场合理的时间内提供书面说明，必要时提交相关证明材料；供应商不能证明其报价合理性的，磋商小组将其作为无效标处理。</w:t>
      </w:r>
    </w:p>
    <w:p w:rsidR="00A97081" w:rsidRDefault="00681520">
      <w:pPr>
        <w:pStyle w:val="aa"/>
        <w:snapToGrid w:val="0"/>
        <w:spacing w:beforeLines="0" w:afterLines="0" w:line="360" w:lineRule="auto"/>
        <w:ind w:firstLineChars="200" w:firstLine="422"/>
        <w:rPr>
          <w:b/>
        </w:rPr>
      </w:pPr>
      <w:r>
        <w:rPr>
          <w:b/>
        </w:rPr>
        <w:t>4</w:t>
      </w:r>
      <w:r>
        <w:rPr>
          <w:rFonts w:hint="eastAsia"/>
          <w:b/>
        </w:rPr>
        <w:t>.</w:t>
      </w:r>
      <w:r>
        <w:rPr>
          <w:b/>
        </w:rPr>
        <w:t>被拒绝的</w:t>
      </w:r>
      <w:r>
        <w:rPr>
          <w:rFonts w:hint="eastAsia"/>
          <w:b/>
        </w:rPr>
        <w:t>响应文件</w:t>
      </w:r>
      <w:r>
        <w:rPr>
          <w:b/>
        </w:rPr>
        <w:t>为无效。</w:t>
      </w:r>
    </w:p>
    <w:p w:rsidR="00A97081" w:rsidRDefault="00681520" w:rsidP="0011360D">
      <w:pPr>
        <w:pStyle w:val="a3"/>
        <w:widowControl w:val="0"/>
        <w:tabs>
          <w:tab w:val="clear" w:pos="454"/>
        </w:tabs>
        <w:snapToGrid w:val="0"/>
        <w:spacing w:beforeLines="50" w:afterLines="0" w:line="360" w:lineRule="auto"/>
        <w:ind w:left="0" w:firstLineChars="196" w:firstLine="413"/>
        <w:rPr>
          <w:rFonts w:ascii="宋体"/>
          <w:b/>
          <w:sz w:val="21"/>
          <w:szCs w:val="21"/>
        </w:rPr>
      </w:pPr>
      <w:r>
        <w:rPr>
          <w:rFonts w:ascii="宋体" w:hint="eastAsia"/>
          <w:b/>
          <w:sz w:val="21"/>
          <w:szCs w:val="21"/>
        </w:rPr>
        <w:t>四、磋商程序</w:t>
      </w:r>
    </w:p>
    <w:p w:rsidR="00A97081" w:rsidRDefault="00681520" w:rsidP="0011360D">
      <w:pPr>
        <w:pStyle w:val="a3"/>
        <w:widowControl w:val="0"/>
        <w:tabs>
          <w:tab w:val="clear" w:pos="454"/>
        </w:tabs>
        <w:snapToGrid w:val="0"/>
        <w:spacing w:beforeLines="50" w:afterLines="0" w:line="360" w:lineRule="auto"/>
        <w:ind w:left="0" w:firstLineChars="196" w:firstLine="413"/>
        <w:rPr>
          <w:rFonts w:ascii="宋体"/>
          <w:b/>
          <w:sz w:val="21"/>
          <w:szCs w:val="21"/>
        </w:rPr>
      </w:pPr>
      <w:r>
        <w:rPr>
          <w:rFonts w:ascii="宋体"/>
          <w:b/>
          <w:sz w:val="21"/>
          <w:szCs w:val="21"/>
        </w:rPr>
        <w:t>（一）磋商准备</w:t>
      </w:r>
    </w:p>
    <w:p w:rsidR="00A97081" w:rsidRDefault="00681520">
      <w:pPr>
        <w:pStyle w:val="aa"/>
        <w:snapToGrid w:val="0"/>
        <w:spacing w:beforeLines="0" w:afterLines="0" w:line="360" w:lineRule="auto"/>
        <w:ind w:firstLineChars="200" w:firstLine="420"/>
      </w:pPr>
      <w:r>
        <w:rPr>
          <w:rFonts w:hint="eastAsia"/>
        </w:rPr>
        <w:t>采购单位</w:t>
      </w:r>
      <w:r>
        <w:t>将在规定的时间和地点进行磋商，供应商的法定代表人或其授权代表应参加磋商并签到。供应商的法定代表人或其授权代表未按时签到的，视同放弃磋商权利、认可磋商结果。</w:t>
      </w:r>
    </w:p>
    <w:p w:rsidR="00A97081" w:rsidRDefault="00681520" w:rsidP="0011360D">
      <w:pPr>
        <w:pStyle w:val="a3"/>
        <w:widowControl w:val="0"/>
        <w:tabs>
          <w:tab w:val="clear" w:pos="454"/>
        </w:tabs>
        <w:snapToGrid w:val="0"/>
        <w:spacing w:beforeLines="50" w:afterLines="0" w:line="360" w:lineRule="auto"/>
        <w:ind w:left="0" w:firstLineChars="196" w:firstLine="413"/>
        <w:rPr>
          <w:rFonts w:ascii="宋体"/>
          <w:b/>
          <w:sz w:val="21"/>
          <w:szCs w:val="21"/>
        </w:rPr>
      </w:pPr>
      <w:r>
        <w:rPr>
          <w:rFonts w:ascii="宋体"/>
          <w:b/>
          <w:sz w:val="21"/>
          <w:szCs w:val="21"/>
        </w:rPr>
        <w:t>（二） 磋商程序：</w:t>
      </w:r>
    </w:p>
    <w:p w:rsidR="00A97081" w:rsidRDefault="00681520">
      <w:pPr>
        <w:pStyle w:val="aa"/>
        <w:snapToGrid w:val="0"/>
        <w:spacing w:beforeLines="0" w:afterLines="0" w:line="360" w:lineRule="auto"/>
        <w:ind w:firstLineChars="200" w:firstLine="420"/>
      </w:pPr>
      <w:r>
        <w:t>1.供应商在递交响应文件截止时间之前报到，并提交响应文件。</w:t>
      </w:r>
    </w:p>
    <w:p w:rsidR="00A97081" w:rsidRDefault="00681520">
      <w:pPr>
        <w:pStyle w:val="aa"/>
        <w:snapToGrid w:val="0"/>
        <w:spacing w:beforeLines="0" w:afterLines="0" w:line="360" w:lineRule="auto"/>
        <w:ind w:firstLineChars="200" w:firstLine="420"/>
      </w:pPr>
      <w:r>
        <w:t>2.磋商小组查阅响应文件，不符合符合性审查、商务和技术审查的供应商将被拒绝。</w:t>
      </w:r>
    </w:p>
    <w:p w:rsidR="00A97081" w:rsidRDefault="00681520">
      <w:pPr>
        <w:pStyle w:val="aa"/>
        <w:snapToGrid w:val="0"/>
        <w:spacing w:beforeLines="0" w:afterLines="0" w:line="360" w:lineRule="auto"/>
        <w:ind w:firstLineChars="200" w:firstLine="420"/>
      </w:pPr>
      <w:r>
        <w:t>3.磋商小组与进入磋商的单一供应商分别进行磋商。</w:t>
      </w:r>
    </w:p>
    <w:p w:rsidR="00A97081" w:rsidRDefault="00681520">
      <w:pPr>
        <w:pStyle w:val="aa"/>
        <w:snapToGrid w:val="0"/>
        <w:spacing w:beforeLines="0" w:afterLines="0" w:line="360" w:lineRule="auto"/>
        <w:ind w:firstLineChars="200" w:firstLine="420"/>
      </w:pPr>
      <w:r>
        <w:t>在磋商过程中，磋商小组可以根据磋商文件和磋商情况实质性变动采购需求中的技术、服务要求（即本磋商文件第</w:t>
      </w:r>
      <w:r>
        <w:rPr>
          <w:rFonts w:hint="eastAsia"/>
        </w:rPr>
        <w:t>三</w:t>
      </w:r>
      <w:r>
        <w:t>章采购需求）以及合同草案条款（即本磋商文件第五章政府采购合同草案条款）；对磋商文件作出的实质性变动是磋商文件的有效组成部分，磋商小组以书面形式同时通知所有参加磋商的供应商。供应商按照磋商文件的变动情况和磋商小组的要求在规定时间内重新提交响应文件（或补充文件），并由其法定代表人或授权代表签字或加盖公章。重新递交的响应文件（或补充文件）具有相应的法律效力；磋商结束后，磋商小组要求所有实质性响应的供应商在规定时间内提交最后报价。最后报价是供应商响应文件的有效组成部分</w:t>
      </w:r>
      <w:r>
        <w:rPr>
          <w:rFonts w:hint="eastAsia"/>
        </w:rPr>
        <w:t>。</w:t>
      </w:r>
    </w:p>
    <w:p w:rsidR="00A97081" w:rsidRDefault="00681520">
      <w:pPr>
        <w:pStyle w:val="aa"/>
        <w:snapToGrid w:val="0"/>
        <w:spacing w:beforeLines="0" w:afterLines="0" w:line="360" w:lineRule="auto"/>
        <w:ind w:firstLineChars="200" w:firstLine="420"/>
      </w:pPr>
      <w:r>
        <w:t>4.经磋商确定最终采购需求和提交最后报价的供应商后，由磋商小组采用综合评分法对提交最后报价的供应商的响应文件和最后报价进行综合评分（评分标准详见第四章  评审办法及评分标准）</w:t>
      </w:r>
      <w:r>
        <w:rPr>
          <w:rFonts w:hint="eastAsia"/>
        </w:rPr>
        <w:t>。</w:t>
      </w:r>
    </w:p>
    <w:p w:rsidR="00A97081" w:rsidRDefault="00681520">
      <w:pPr>
        <w:pStyle w:val="aa"/>
        <w:snapToGrid w:val="0"/>
        <w:spacing w:beforeLines="0" w:afterLines="0" w:line="360" w:lineRule="auto"/>
        <w:ind w:firstLineChars="200" w:firstLine="420"/>
      </w:pPr>
      <w:r>
        <w:t>5.磋商小组根据综合评分情况，按照评审得分由高到低顺序推荐3名及以上成交候选供应商，并编写评审报告。评审得分且最后报价相同的，按照技术指标优劣顺序推荐。</w:t>
      </w:r>
    </w:p>
    <w:p w:rsidR="00A97081" w:rsidRDefault="00681520">
      <w:pPr>
        <w:pStyle w:val="aa"/>
        <w:snapToGrid w:val="0"/>
        <w:spacing w:beforeLines="0" w:afterLines="0" w:line="360" w:lineRule="auto"/>
        <w:ind w:firstLineChars="200" w:firstLine="420"/>
      </w:pPr>
      <w:r>
        <w:t>6.采购</w:t>
      </w:r>
      <w:r>
        <w:rPr>
          <w:rFonts w:hint="eastAsia"/>
        </w:rPr>
        <w:t>单位</w:t>
      </w:r>
      <w:r>
        <w:t>从评审报告提出的成交候选供应商中，按照排序由高到低的原则确定成交供应商。采购代理机构在</w:t>
      </w:r>
      <w:r>
        <w:rPr>
          <w:rFonts w:hint="eastAsia"/>
        </w:rPr>
        <w:t>发布竞争性磋商公告的网站上</w:t>
      </w:r>
      <w:r>
        <w:t>公布成交结果</w:t>
      </w:r>
      <w:r>
        <w:rPr>
          <w:rFonts w:hint="eastAsia"/>
        </w:rPr>
        <w:t>公告</w:t>
      </w:r>
      <w:r>
        <w:t>。</w:t>
      </w:r>
    </w:p>
    <w:p w:rsidR="00A97081" w:rsidRDefault="00681520" w:rsidP="0011360D">
      <w:pPr>
        <w:pStyle w:val="a3"/>
        <w:widowControl w:val="0"/>
        <w:tabs>
          <w:tab w:val="clear" w:pos="454"/>
        </w:tabs>
        <w:snapToGrid w:val="0"/>
        <w:spacing w:beforeLines="50" w:afterLines="0" w:line="360" w:lineRule="auto"/>
        <w:ind w:left="0" w:firstLineChars="196" w:firstLine="413"/>
        <w:rPr>
          <w:rFonts w:ascii="宋体"/>
          <w:b/>
          <w:sz w:val="21"/>
          <w:szCs w:val="21"/>
        </w:rPr>
      </w:pPr>
      <w:r>
        <w:rPr>
          <w:rFonts w:ascii="宋体" w:hint="eastAsia"/>
          <w:b/>
          <w:sz w:val="21"/>
          <w:szCs w:val="21"/>
        </w:rPr>
        <w:t>五、评审</w:t>
      </w:r>
    </w:p>
    <w:p w:rsidR="00A97081" w:rsidRDefault="00681520" w:rsidP="0011360D">
      <w:pPr>
        <w:pStyle w:val="a3"/>
        <w:widowControl w:val="0"/>
        <w:tabs>
          <w:tab w:val="clear" w:pos="454"/>
        </w:tabs>
        <w:snapToGrid w:val="0"/>
        <w:spacing w:beforeLines="50" w:afterLines="0" w:line="360" w:lineRule="auto"/>
        <w:ind w:left="0" w:firstLineChars="196" w:firstLine="413"/>
        <w:rPr>
          <w:rFonts w:ascii="宋体"/>
          <w:b/>
          <w:sz w:val="21"/>
          <w:szCs w:val="21"/>
        </w:rPr>
      </w:pPr>
      <w:r>
        <w:rPr>
          <w:rFonts w:ascii="宋体"/>
          <w:b/>
          <w:sz w:val="21"/>
          <w:szCs w:val="21"/>
        </w:rPr>
        <w:lastRenderedPageBreak/>
        <w:t>（一）组建磋商小组</w:t>
      </w:r>
    </w:p>
    <w:p w:rsidR="00A97081" w:rsidRDefault="00681520">
      <w:pPr>
        <w:pStyle w:val="aa"/>
        <w:snapToGrid w:val="0"/>
        <w:spacing w:beforeLines="0" w:afterLines="0" w:line="360" w:lineRule="auto"/>
        <w:ind w:firstLineChars="200" w:firstLine="420"/>
      </w:pPr>
      <w:r>
        <w:t>磋商小组由评审专家或采购人代表共3人或以上单数组成，其中评审专家人数不得少于磋商小组成员总数的2/3。</w:t>
      </w:r>
    </w:p>
    <w:p w:rsidR="00A97081" w:rsidRDefault="00681520" w:rsidP="0011360D">
      <w:pPr>
        <w:pStyle w:val="a3"/>
        <w:widowControl w:val="0"/>
        <w:tabs>
          <w:tab w:val="clear" w:pos="454"/>
        </w:tabs>
        <w:snapToGrid w:val="0"/>
        <w:spacing w:beforeLines="50" w:afterLines="0" w:line="360" w:lineRule="auto"/>
        <w:ind w:left="0" w:firstLineChars="196" w:firstLine="413"/>
        <w:rPr>
          <w:rFonts w:ascii="宋体"/>
          <w:b/>
          <w:sz w:val="21"/>
          <w:szCs w:val="21"/>
        </w:rPr>
      </w:pPr>
      <w:r>
        <w:rPr>
          <w:rFonts w:ascii="宋体"/>
          <w:b/>
          <w:sz w:val="21"/>
          <w:szCs w:val="21"/>
        </w:rPr>
        <w:t>（二）评审的方式</w:t>
      </w:r>
    </w:p>
    <w:p w:rsidR="00A97081" w:rsidRDefault="00681520">
      <w:pPr>
        <w:pStyle w:val="aa"/>
        <w:snapToGrid w:val="0"/>
        <w:spacing w:beforeLines="0" w:afterLines="0" w:line="360" w:lineRule="auto"/>
        <w:ind w:firstLineChars="200" w:firstLine="420"/>
      </w:pPr>
      <w:r>
        <w:t>本项目采用不公开方式评审，评审的依据为磋商文件和响应文件。</w:t>
      </w:r>
    </w:p>
    <w:p w:rsidR="00A97081" w:rsidRDefault="00681520" w:rsidP="0011360D">
      <w:pPr>
        <w:pStyle w:val="a3"/>
        <w:widowControl w:val="0"/>
        <w:tabs>
          <w:tab w:val="clear" w:pos="454"/>
        </w:tabs>
        <w:snapToGrid w:val="0"/>
        <w:spacing w:beforeLines="50" w:afterLines="0" w:line="360" w:lineRule="auto"/>
        <w:ind w:left="0" w:firstLineChars="196" w:firstLine="413"/>
        <w:rPr>
          <w:rFonts w:ascii="宋体"/>
          <w:b/>
          <w:sz w:val="21"/>
          <w:szCs w:val="21"/>
        </w:rPr>
      </w:pPr>
      <w:r>
        <w:rPr>
          <w:rFonts w:ascii="宋体"/>
          <w:b/>
          <w:sz w:val="21"/>
          <w:szCs w:val="21"/>
        </w:rPr>
        <w:t>（三）评审程序</w:t>
      </w:r>
    </w:p>
    <w:p w:rsidR="00A97081" w:rsidRDefault="00681520">
      <w:pPr>
        <w:tabs>
          <w:tab w:val="left" w:pos="3870"/>
        </w:tabs>
        <w:snapToGrid w:val="0"/>
        <w:spacing w:line="360" w:lineRule="auto"/>
        <w:ind w:firstLineChars="196" w:firstLine="413"/>
        <w:rPr>
          <w:rFonts w:ascii="宋体"/>
          <w:b/>
          <w:bCs/>
          <w:szCs w:val="21"/>
        </w:rPr>
      </w:pPr>
      <w:r>
        <w:rPr>
          <w:rFonts w:ascii="宋体" w:hint="eastAsia"/>
          <w:b/>
          <w:bCs/>
          <w:szCs w:val="21"/>
        </w:rPr>
        <w:t>1.形式审查</w:t>
      </w:r>
    </w:p>
    <w:p w:rsidR="00A97081" w:rsidRDefault="00681520">
      <w:pPr>
        <w:pStyle w:val="aa"/>
        <w:snapToGrid w:val="0"/>
        <w:spacing w:beforeLines="0" w:afterLines="0" w:line="360" w:lineRule="auto"/>
        <w:ind w:firstLineChars="200" w:firstLine="420"/>
      </w:pPr>
      <w:r>
        <w:rPr>
          <w:rFonts w:hint="eastAsia"/>
        </w:rPr>
        <w:t>采购人代表和代理机构工作人员协助磋商小组对供应商的资格和响应文件的完整性、合法性等进行审查。</w:t>
      </w:r>
    </w:p>
    <w:p w:rsidR="00A97081" w:rsidRDefault="00681520">
      <w:pPr>
        <w:snapToGrid w:val="0"/>
        <w:spacing w:line="360" w:lineRule="auto"/>
        <w:ind w:firstLineChars="196" w:firstLine="413"/>
        <w:rPr>
          <w:rFonts w:ascii="宋体"/>
          <w:b/>
          <w:bCs/>
          <w:szCs w:val="21"/>
        </w:rPr>
      </w:pPr>
      <w:r>
        <w:rPr>
          <w:rFonts w:ascii="宋体" w:hint="eastAsia"/>
          <w:b/>
          <w:bCs/>
          <w:szCs w:val="21"/>
        </w:rPr>
        <w:t>2.实质审查与比较</w:t>
      </w:r>
    </w:p>
    <w:p w:rsidR="00A97081" w:rsidRDefault="00681520">
      <w:pPr>
        <w:pStyle w:val="aa"/>
        <w:snapToGrid w:val="0"/>
        <w:spacing w:beforeLines="0" w:afterLines="0" w:line="360" w:lineRule="auto"/>
        <w:ind w:firstLineChars="200" w:firstLine="420"/>
      </w:pPr>
      <w:r>
        <w:rPr>
          <w:rFonts w:hint="eastAsia"/>
        </w:rPr>
        <w:t>（1）磋商小组审查响应文件的实质性内容是否符合磋商文件的实质性要求。</w:t>
      </w:r>
    </w:p>
    <w:p w:rsidR="00A97081" w:rsidRDefault="00681520">
      <w:pPr>
        <w:pStyle w:val="aa"/>
        <w:snapToGrid w:val="0"/>
        <w:spacing w:beforeLines="0" w:afterLines="0" w:line="360" w:lineRule="auto"/>
        <w:ind w:firstLineChars="200" w:firstLine="420"/>
      </w:pPr>
      <w:r>
        <w:rPr>
          <w:rFonts w:hint="eastAsia"/>
        </w:rPr>
        <w:t>（2）磋商小组将根据供应商的响应文件进行审查、核对，如有疑问，将对供应商进行询问，供应商要向磋商小组澄清有关问题，并最终以书面形式进行答复。</w:t>
      </w:r>
    </w:p>
    <w:p w:rsidR="00A97081" w:rsidRDefault="00681520">
      <w:pPr>
        <w:pStyle w:val="aa"/>
        <w:snapToGrid w:val="0"/>
        <w:spacing w:beforeLines="0" w:afterLines="0" w:line="360" w:lineRule="auto"/>
        <w:ind w:firstLineChars="200" w:firstLine="420"/>
      </w:pPr>
      <w:r>
        <w:rPr>
          <w:rFonts w:hint="eastAsia"/>
        </w:rPr>
        <w:t>（3）各供应商的资信技术得分为所有磋商小组成员的有效评分的算术平均数，由指定专人进行计算复核。</w:t>
      </w:r>
    </w:p>
    <w:p w:rsidR="00A97081" w:rsidRDefault="00681520">
      <w:pPr>
        <w:pStyle w:val="aa"/>
        <w:snapToGrid w:val="0"/>
        <w:spacing w:beforeLines="0" w:afterLines="0" w:line="360" w:lineRule="auto"/>
        <w:ind w:firstLineChars="200" w:firstLine="420"/>
      </w:pPr>
      <w:r>
        <w:rPr>
          <w:rFonts w:hint="eastAsia"/>
        </w:rPr>
        <w:t>（4）代理机构工作人员协助磋商小组根据本项目的评分标准计算各供应商的报价得分。</w:t>
      </w:r>
    </w:p>
    <w:p w:rsidR="00A97081" w:rsidRDefault="00681520">
      <w:pPr>
        <w:pStyle w:val="aa"/>
        <w:snapToGrid w:val="0"/>
        <w:spacing w:beforeLines="0" w:afterLines="0" w:line="360" w:lineRule="auto"/>
        <w:ind w:firstLineChars="200" w:firstLine="420"/>
      </w:pPr>
      <w:r>
        <w:rPr>
          <w:rFonts w:hint="eastAsia"/>
        </w:rPr>
        <w:t>（5）磋商小组完成评审后，磋商小组对各部分得分汇总，计算出本项目最终得分。磋商小组按评审原则推荐成交候选供应商同时起草评审报告。</w:t>
      </w:r>
    </w:p>
    <w:p w:rsidR="00A97081" w:rsidRDefault="00681520" w:rsidP="0011360D">
      <w:pPr>
        <w:pStyle w:val="a3"/>
        <w:widowControl w:val="0"/>
        <w:tabs>
          <w:tab w:val="clear" w:pos="454"/>
        </w:tabs>
        <w:snapToGrid w:val="0"/>
        <w:spacing w:beforeLines="50" w:afterLines="0" w:line="360" w:lineRule="auto"/>
        <w:ind w:left="0" w:firstLineChars="196" w:firstLine="413"/>
        <w:rPr>
          <w:rFonts w:ascii="宋体"/>
          <w:b/>
          <w:sz w:val="21"/>
          <w:szCs w:val="21"/>
        </w:rPr>
      </w:pPr>
      <w:r>
        <w:rPr>
          <w:rFonts w:ascii="宋体" w:hint="eastAsia"/>
          <w:b/>
          <w:sz w:val="21"/>
          <w:szCs w:val="21"/>
        </w:rPr>
        <w:t>（四）澄清问题的形式</w:t>
      </w:r>
    </w:p>
    <w:p w:rsidR="00A97081" w:rsidRDefault="00681520">
      <w:pPr>
        <w:pStyle w:val="aa"/>
        <w:snapToGrid w:val="0"/>
        <w:spacing w:beforeLines="0" w:afterLines="0" w:line="360" w:lineRule="auto"/>
        <w:ind w:firstLineChars="200" w:firstLine="420"/>
      </w:pPr>
      <w:r>
        <w:rPr>
          <w:rFonts w:hint="eastAsia"/>
        </w:rPr>
        <w:t>对响应文件中含义不明确、同类问题表述不一致或者有明显文字和计算错误的内容，磋商小组可要求供应商作出必要的澄清、说明或者更正。供应商的澄清、说明或者更正应当采用书面形式，由法定代表人或其授权代表签字或盖章确认，并不得超出响应文件的范围或者改变响应文件的实质性内容。</w:t>
      </w:r>
    </w:p>
    <w:p w:rsidR="00A97081" w:rsidRDefault="00681520" w:rsidP="0011360D">
      <w:pPr>
        <w:pStyle w:val="a3"/>
        <w:widowControl w:val="0"/>
        <w:tabs>
          <w:tab w:val="clear" w:pos="454"/>
        </w:tabs>
        <w:snapToGrid w:val="0"/>
        <w:spacing w:beforeLines="50" w:afterLines="0" w:line="360" w:lineRule="auto"/>
        <w:ind w:left="0" w:firstLineChars="196" w:firstLine="413"/>
        <w:rPr>
          <w:rFonts w:ascii="宋体"/>
          <w:b/>
          <w:sz w:val="21"/>
          <w:szCs w:val="21"/>
        </w:rPr>
      </w:pPr>
      <w:r>
        <w:rPr>
          <w:rFonts w:ascii="宋体" w:hint="eastAsia"/>
          <w:b/>
          <w:sz w:val="21"/>
          <w:szCs w:val="21"/>
        </w:rPr>
        <w:t>（五） 错误修正</w:t>
      </w:r>
    </w:p>
    <w:p w:rsidR="00A97081" w:rsidRDefault="00681520">
      <w:pPr>
        <w:pStyle w:val="aa"/>
        <w:snapToGrid w:val="0"/>
        <w:spacing w:beforeLines="0" w:afterLines="0" w:line="360" w:lineRule="auto"/>
        <w:ind w:firstLineChars="200" w:firstLine="420"/>
      </w:pPr>
      <w:r>
        <w:rPr>
          <w:rFonts w:hint="eastAsia"/>
        </w:rPr>
        <w:t>响应文件如果出现计算或表达上的错误，修正错误的原则如下：</w:t>
      </w:r>
    </w:p>
    <w:p w:rsidR="00A97081" w:rsidRDefault="00681520">
      <w:pPr>
        <w:pStyle w:val="aa"/>
        <w:snapToGrid w:val="0"/>
        <w:spacing w:beforeLines="0" w:afterLines="0" w:line="360" w:lineRule="auto"/>
        <w:ind w:firstLineChars="200" w:firstLine="420"/>
      </w:pPr>
      <w:r>
        <w:rPr>
          <w:rFonts w:hint="eastAsia"/>
        </w:rPr>
        <w:t>1.响应文件中报价一览表（报价表）内容与响应文件中相应内容不一致的，以报价一览表（报价表）为准；</w:t>
      </w:r>
    </w:p>
    <w:p w:rsidR="00A97081" w:rsidRDefault="00681520">
      <w:pPr>
        <w:pStyle w:val="aa"/>
        <w:snapToGrid w:val="0"/>
        <w:spacing w:beforeLines="0" w:afterLines="0" w:line="360" w:lineRule="auto"/>
        <w:ind w:firstLineChars="200" w:firstLine="420"/>
      </w:pPr>
      <w:r>
        <w:rPr>
          <w:rFonts w:hint="eastAsia"/>
        </w:rPr>
        <w:t>2.响应文件的大写金额和小写金额不一致的，以大写金额为准；</w:t>
      </w:r>
    </w:p>
    <w:p w:rsidR="00A97081" w:rsidRDefault="00681520">
      <w:pPr>
        <w:pStyle w:val="aa"/>
        <w:snapToGrid w:val="0"/>
        <w:spacing w:beforeLines="0" w:afterLines="0" w:line="360" w:lineRule="auto"/>
        <w:ind w:firstLineChars="200" w:firstLine="420"/>
      </w:pPr>
      <w:r>
        <w:rPr>
          <w:rFonts w:hint="eastAsia"/>
        </w:rPr>
        <w:t>3.单价金额小数点或者百分比有明显错位的，以报价一览表的总价为准，并修改单价；</w:t>
      </w:r>
    </w:p>
    <w:p w:rsidR="00A97081" w:rsidRDefault="00681520">
      <w:pPr>
        <w:pStyle w:val="aa"/>
        <w:snapToGrid w:val="0"/>
        <w:spacing w:beforeLines="0" w:afterLines="0" w:line="360" w:lineRule="auto"/>
        <w:ind w:firstLineChars="200" w:firstLine="420"/>
      </w:pPr>
      <w:r>
        <w:rPr>
          <w:rFonts w:hint="eastAsia"/>
        </w:rPr>
        <w:t>4.总价与按单价汇总金额不一致的，以单价金额计算结果为准；</w:t>
      </w:r>
    </w:p>
    <w:p w:rsidR="00A97081" w:rsidRDefault="00681520">
      <w:pPr>
        <w:pStyle w:val="aa"/>
        <w:snapToGrid w:val="0"/>
        <w:spacing w:beforeLines="0" w:afterLines="0" w:line="360" w:lineRule="auto"/>
        <w:ind w:firstLineChars="200" w:firstLine="420"/>
      </w:pPr>
      <w:r>
        <w:rPr>
          <w:rFonts w:hint="eastAsia"/>
        </w:rPr>
        <w:t>同时出现两种以上不一致的，按照前款规定的顺序修正。按上述修正错误的原则及方法调整或修正响应文件的报价，供应商同意并签字确认后，调整后的报价对供应商具有约束作用。如果供应商不接受修正后的报价，则其报价将作为无效报价处理。</w:t>
      </w:r>
    </w:p>
    <w:p w:rsidR="00A97081" w:rsidRDefault="00681520" w:rsidP="0011360D">
      <w:pPr>
        <w:pStyle w:val="a3"/>
        <w:widowControl w:val="0"/>
        <w:tabs>
          <w:tab w:val="clear" w:pos="454"/>
        </w:tabs>
        <w:snapToGrid w:val="0"/>
        <w:spacing w:beforeLines="50" w:afterLines="0" w:line="360" w:lineRule="auto"/>
        <w:ind w:left="0" w:firstLineChars="196" w:firstLine="413"/>
        <w:rPr>
          <w:rFonts w:ascii="宋体"/>
          <w:b/>
          <w:sz w:val="21"/>
          <w:szCs w:val="21"/>
        </w:rPr>
      </w:pPr>
      <w:r>
        <w:rPr>
          <w:rFonts w:ascii="宋体"/>
          <w:b/>
          <w:sz w:val="21"/>
          <w:szCs w:val="21"/>
        </w:rPr>
        <w:lastRenderedPageBreak/>
        <w:t>（六）评审原则和评审办法</w:t>
      </w:r>
    </w:p>
    <w:p w:rsidR="00A97081" w:rsidRDefault="00681520">
      <w:pPr>
        <w:pStyle w:val="aa"/>
        <w:snapToGrid w:val="0"/>
        <w:spacing w:beforeLines="0" w:afterLines="0" w:line="360" w:lineRule="auto"/>
        <w:ind w:firstLineChars="200" w:firstLine="420"/>
      </w:pPr>
      <w:r>
        <w:t>1.评审原则。磋商小组必须公平、公正、客观，不带任何倾向性和启发性；不得向外界透露任何与评审有关的内容；任何单位和个人不得干扰、影响评审的正常进行；磋商小组及有关工作人员不得私下与供应商接触。</w:t>
      </w:r>
    </w:p>
    <w:p w:rsidR="00A97081" w:rsidRDefault="00681520">
      <w:pPr>
        <w:pStyle w:val="aa"/>
        <w:snapToGrid w:val="0"/>
        <w:spacing w:beforeLines="0" w:afterLines="0" w:line="360" w:lineRule="auto"/>
        <w:ind w:firstLineChars="200" w:firstLine="420"/>
      </w:pPr>
      <w:r>
        <w:t>2.评审办法。本项目评审办法</w:t>
      </w:r>
      <w:r>
        <w:rPr>
          <w:u w:val="single"/>
        </w:rPr>
        <w:t xml:space="preserve"> 综合评分法 </w:t>
      </w:r>
      <w:r>
        <w:t>，具体评审内容及评分标准等详见《第四章：评审办法及评分标准》。</w:t>
      </w:r>
    </w:p>
    <w:p w:rsidR="00A97081" w:rsidRDefault="00681520" w:rsidP="0011360D">
      <w:pPr>
        <w:pStyle w:val="a3"/>
        <w:widowControl w:val="0"/>
        <w:tabs>
          <w:tab w:val="clear" w:pos="454"/>
        </w:tabs>
        <w:snapToGrid w:val="0"/>
        <w:spacing w:beforeLines="50" w:afterLines="0" w:line="360" w:lineRule="auto"/>
        <w:ind w:left="0" w:firstLineChars="196" w:firstLine="413"/>
        <w:rPr>
          <w:rFonts w:ascii="宋体"/>
          <w:b/>
          <w:sz w:val="21"/>
          <w:szCs w:val="21"/>
        </w:rPr>
      </w:pPr>
      <w:r>
        <w:rPr>
          <w:rFonts w:ascii="宋体"/>
          <w:b/>
          <w:sz w:val="21"/>
          <w:szCs w:val="21"/>
        </w:rPr>
        <w:t>六、确定成交供应商：本项目由采购人确定成交供应商。</w:t>
      </w:r>
    </w:p>
    <w:p w:rsidR="00A97081" w:rsidRDefault="00681520">
      <w:pPr>
        <w:pStyle w:val="aa"/>
        <w:snapToGrid w:val="0"/>
        <w:spacing w:beforeLines="0" w:afterLines="0" w:line="360" w:lineRule="auto"/>
        <w:ind w:firstLineChars="200" w:firstLine="420"/>
      </w:pPr>
      <w:r>
        <w:rPr>
          <w:rFonts w:hint="eastAsia"/>
        </w:rPr>
        <w:t>采购代理机构在磋商结束后2个工作日内将评审报告交采购人确认，采购人自收到评审报告之日起5个工作日内在评审报告推荐的成交候选供应商中按照排序由高到低的原则确定成交供应商，采购代理机构自成交供应商确定之日起2个工作日内在宁波市政府采购网对成交结果进行公示，公示时间为1个工作日。</w:t>
      </w:r>
    </w:p>
    <w:p w:rsidR="00A97081" w:rsidRDefault="00681520" w:rsidP="0011360D">
      <w:pPr>
        <w:pStyle w:val="a3"/>
        <w:widowControl w:val="0"/>
        <w:tabs>
          <w:tab w:val="clear" w:pos="454"/>
        </w:tabs>
        <w:snapToGrid w:val="0"/>
        <w:spacing w:beforeLines="50" w:afterLines="0" w:line="360" w:lineRule="auto"/>
        <w:ind w:left="0" w:firstLineChars="196" w:firstLine="413"/>
        <w:rPr>
          <w:rFonts w:ascii="宋体"/>
          <w:b/>
          <w:sz w:val="21"/>
          <w:szCs w:val="21"/>
        </w:rPr>
      </w:pPr>
      <w:r>
        <w:rPr>
          <w:rFonts w:ascii="宋体"/>
          <w:b/>
          <w:sz w:val="21"/>
          <w:szCs w:val="21"/>
        </w:rPr>
        <w:t>七、合同授予</w:t>
      </w:r>
    </w:p>
    <w:p w:rsidR="00A97081" w:rsidRDefault="00681520">
      <w:pPr>
        <w:pStyle w:val="aa"/>
        <w:snapToGrid w:val="0"/>
        <w:spacing w:beforeLines="0" w:afterLines="0" w:line="360" w:lineRule="auto"/>
        <w:ind w:firstLineChars="200" w:firstLine="420"/>
      </w:pPr>
      <w:r>
        <w:rPr>
          <w:rFonts w:hint="eastAsia"/>
        </w:rPr>
        <w:t>1.采购人与成交供应商应当在《成交通知书》发出之日起30日内签订合同。同时，采购代理机构对合同内容进行审查，如发现与采购结果和响应承诺内容不一致的，应予以纠正。</w:t>
      </w:r>
    </w:p>
    <w:p w:rsidR="00A97081" w:rsidRDefault="00681520">
      <w:pPr>
        <w:pStyle w:val="aa"/>
        <w:snapToGrid w:val="0"/>
        <w:spacing w:beforeLines="0" w:afterLines="0" w:line="360" w:lineRule="auto"/>
        <w:ind w:firstLineChars="200" w:firstLine="420"/>
      </w:pPr>
      <w:r>
        <w:rPr>
          <w:rFonts w:hint="eastAsia"/>
        </w:rPr>
        <w:t>2.成交供应商拖延、拒签合同的,将被扣罚磋商保证金并取消成交资格。</w:t>
      </w:r>
    </w:p>
    <w:p w:rsidR="00A97081" w:rsidRDefault="00681520">
      <w:pPr>
        <w:pStyle w:val="aa"/>
        <w:snapToGrid w:val="0"/>
        <w:spacing w:beforeLines="0" w:afterLines="0" w:line="360" w:lineRule="auto"/>
        <w:ind w:firstLineChars="200" w:firstLine="420"/>
      </w:pPr>
      <w:r>
        <w:rPr>
          <w:rFonts w:hint="eastAsia"/>
        </w:rPr>
        <w:t>3.成交供应商拒绝与采购人签订合同的，采购人可以按照评审报告推荐的成交候选供应商名单排序，确定下一候选人为成交供应商或重新采购。</w:t>
      </w:r>
    </w:p>
    <w:p w:rsidR="00A97081" w:rsidRDefault="00A97081">
      <w:pPr>
        <w:pStyle w:val="aa"/>
        <w:snapToGrid w:val="0"/>
        <w:spacing w:beforeLines="0" w:afterLines="0" w:line="360" w:lineRule="auto"/>
        <w:ind w:firstLineChars="200" w:firstLine="420"/>
      </w:pPr>
    </w:p>
    <w:p w:rsidR="00A97081" w:rsidRDefault="00681520">
      <w:pPr>
        <w:pStyle w:val="af4"/>
      </w:pPr>
      <w:r>
        <w:br w:type="page"/>
      </w:r>
      <w:bookmarkStart w:id="5" w:name="_Toc509509590"/>
      <w:bookmarkStart w:id="6" w:name="_Toc509510024"/>
      <w:r>
        <w:rPr>
          <w:rFonts w:hint="eastAsia"/>
        </w:rPr>
        <w:lastRenderedPageBreak/>
        <w:t>第三章</w:t>
      </w:r>
      <w:r>
        <w:rPr>
          <w:rFonts w:hint="eastAsia"/>
        </w:rPr>
        <w:t xml:space="preserve">  </w:t>
      </w:r>
      <w:r>
        <w:rPr>
          <w:rFonts w:hint="eastAsia"/>
        </w:rPr>
        <w:t>采购需求</w:t>
      </w:r>
      <w:bookmarkEnd w:id="5"/>
      <w:bookmarkEnd w:id="6"/>
    </w:p>
    <w:p w:rsidR="00A97081" w:rsidRDefault="00681520">
      <w:pPr>
        <w:widowControl/>
        <w:spacing w:line="360" w:lineRule="auto"/>
        <w:ind w:firstLineChars="200" w:firstLine="422"/>
        <w:jc w:val="left"/>
        <w:rPr>
          <w:rFonts w:ascii="宋体" w:hAnsi="宋体"/>
          <w:b/>
          <w:color w:val="000000"/>
          <w:szCs w:val="21"/>
        </w:rPr>
      </w:pPr>
      <w:bookmarkStart w:id="7" w:name="_Toc498625382"/>
      <w:r>
        <w:rPr>
          <w:rFonts w:ascii="宋体" w:hAnsi="宋体" w:hint="eastAsia"/>
          <w:b/>
          <w:color w:val="000000"/>
          <w:szCs w:val="21"/>
        </w:rPr>
        <w:t>一</w:t>
      </w:r>
      <w:r>
        <w:rPr>
          <w:rFonts w:ascii="宋体" w:hAnsi="宋体"/>
          <w:b/>
          <w:color w:val="000000"/>
          <w:szCs w:val="21"/>
        </w:rPr>
        <w:t>、项目概况：</w:t>
      </w:r>
    </w:p>
    <w:tbl>
      <w:tblPr>
        <w:tblW w:w="7756" w:type="dxa"/>
        <w:jc w:val="center"/>
        <w:tblInd w:w="-2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9"/>
        <w:gridCol w:w="2127"/>
        <w:gridCol w:w="850"/>
        <w:gridCol w:w="2786"/>
        <w:gridCol w:w="1134"/>
      </w:tblGrid>
      <w:tr w:rsidR="00A97081">
        <w:trPr>
          <w:trHeight w:val="615"/>
          <w:jc w:val="center"/>
        </w:trPr>
        <w:tc>
          <w:tcPr>
            <w:tcW w:w="859" w:type="dxa"/>
            <w:vAlign w:val="center"/>
          </w:tcPr>
          <w:bookmarkEnd w:id="7"/>
          <w:p w:rsidR="00A97081" w:rsidRDefault="00681520">
            <w:pPr>
              <w:jc w:val="center"/>
              <w:rPr>
                <w:rFonts w:ascii="宋体" w:hAnsi="宋体"/>
                <w:b/>
                <w:szCs w:val="21"/>
              </w:rPr>
            </w:pPr>
            <w:r>
              <w:rPr>
                <w:rFonts w:ascii="宋体" w:hAnsi="宋体" w:hint="eastAsia"/>
                <w:b/>
                <w:szCs w:val="21"/>
              </w:rPr>
              <w:t>序号</w:t>
            </w:r>
          </w:p>
        </w:tc>
        <w:tc>
          <w:tcPr>
            <w:tcW w:w="2127" w:type="dxa"/>
            <w:vAlign w:val="center"/>
          </w:tcPr>
          <w:p w:rsidR="00A97081" w:rsidRDefault="00681520">
            <w:pPr>
              <w:jc w:val="center"/>
              <w:rPr>
                <w:rFonts w:ascii="宋体" w:hAnsi="宋体"/>
                <w:b/>
                <w:szCs w:val="21"/>
              </w:rPr>
            </w:pPr>
            <w:r>
              <w:rPr>
                <w:rFonts w:ascii="宋体" w:hAnsi="宋体" w:hint="eastAsia"/>
                <w:b/>
                <w:szCs w:val="21"/>
              </w:rPr>
              <w:t>项目名称</w:t>
            </w:r>
          </w:p>
        </w:tc>
        <w:tc>
          <w:tcPr>
            <w:tcW w:w="850" w:type="dxa"/>
            <w:vAlign w:val="center"/>
          </w:tcPr>
          <w:p w:rsidR="00A97081" w:rsidRDefault="00681520">
            <w:pPr>
              <w:jc w:val="center"/>
              <w:rPr>
                <w:rFonts w:ascii="宋体" w:hAnsi="宋体"/>
                <w:b/>
                <w:szCs w:val="21"/>
              </w:rPr>
            </w:pPr>
            <w:r>
              <w:rPr>
                <w:rFonts w:ascii="宋体" w:hAnsi="宋体" w:hint="eastAsia"/>
                <w:b/>
                <w:szCs w:val="21"/>
              </w:rPr>
              <w:t>数量</w:t>
            </w:r>
          </w:p>
        </w:tc>
        <w:tc>
          <w:tcPr>
            <w:tcW w:w="2786" w:type="dxa"/>
            <w:vAlign w:val="center"/>
          </w:tcPr>
          <w:p w:rsidR="00A97081" w:rsidRDefault="00681520">
            <w:pPr>
              <w:jc w:val="center"/>
              <w:rPr>
                <w:rFonts w:ascii="宋体" w:hAnsi="宋体"/>
                <w:b/>
                <w:szCs w:val="21"/>
              </w:rPr>
            </w:pPr>
            <w:r>
              <w:rPr>
                <w:rFonts w:ascii="宋体" w:hAnsi="宋体" w:hint="eastAsia"/>
                <w:b/>
              </w:rPr>
              <w:t>工期</w:t>
            </w:r>
          </w:p>
        </w:tc>
        <w:tc>
          <w:tcPr>
            <w:tcW w:w="1134" w:type="dxa"/>
            <w:vAlign w:val="center"/>
          </w:tcPr>
          <w:p w:rsidR="00A97081" w:rsidRDefault="00681520">
            <w:pPr>
              <w:jc w:val="center"/>
              <w:rPr>
                <w:rFonts w:ascii="宋体" w:hAnsi="宋体"/>
                <w:b/>
                <w:szCs w:val="21"/>
              </w:rPr>
            </w:pPr>
            <w:r>
              <w:rPr>
                <w:rFonts w:ascii="宋体" w:hAnsi="宋体" w:hint="eastAsia"/>
                <w:b/>
                <w:szCs w:val="21"/>
              </w:rPr>
              <w:t>采购预算</w:t>
            </w:r>
          </w:p>
        </w:tc>
      </w:tr>
      <w:tr w:rsidR="00A97081">
        <w:trPr>
          <w:trHeight w:val="980"/>
          <w:jc w:val="center"/>
        </w:trPr>
        <w:tc>
          <w:tcPr>
            <w:tcW w:w="859" w:type="dxa"/>
            <w:vAlign w:val="center"/>
          </w:tcPr>
          <w:p w:rsidR="00A97081" w:rsidRDefault="00681520">
            <w:pPr>
              <w:spacing w:line="400" w:lineRule="exact"/>
              <w:jc w:val="center"/>
              <w:rPr>
                <w:rFonts w:ascii="宋体" w:hAnsi="宋体"/>
                <w:szCs w:val="21"/>
              </w:rPr>
            </w:pPr>
            <w:r>
              <w:rPr>
                <w:rFonts w:ascii="宋体" w:hAnsi="宋体" w:hint="eastAsia"/>
                <w:szCs w:val="21"/>
              </w:rPr>
              <w:t>1</w:t>
            </w:r>
          </w:p>
        </w:tc>
        <w:tc>
          <w:tcPr>
            <w:tcW w:w="2127" w:type="dxa"/>
            <w:vAlign w:val="center"/>
          </w:tcPr>
          <w:p w:rsidR="00A97081" w:rsidRDefault="00681520">
            <w:pPr>
              <w:spacing w:line="400" w:lineRule="exact"/>
              <w:jc w:val="center"/>
              <w:rPr>
                <w:rFonts w:ascii="宋体" w:hAnsi="宋体"/>
                <w:szCs w:val="21"/>
              </w:rPr>
            </w:pPr>
            <w:r>
              <w:rPr>
                <w:rFonts w:ascii="宋体" w:hAnsi="宋体" w:hint="eastAsia"/>
                <w:szCs w:val="21"/>
              </w:rPr>
              <w:t>新桥广电站发射塔基础建设采购项目</w:t>
            </w:r>
          </w:p>
        </w:tc>
        <w:tc>
          <w:tcPr>
            <w:tcW w:w="850" w:type="dxa"/>
            <w:vAlign w:val="center"/>
          </w:tcPr>
          <w:p w:rsidR="00A97081" w:rsidRDefault="00681520">
            <w:pPr>
              <w:spacing w:line="400" w:lineRule="exact"/>
              <w:jc w:val="center"/>
              <w:rPr>
                <w:rFonts w:ascii="宋体" w:hAnsi="宋体"/>
                <w:szCs w:val="21"/>
              </w:rPr>
            </w:pPr>
            <w:r>
              <w:rPr>
                <w:rFonts w:ascii="宋体" w:hAnsi="宋体"/>
                <w:szCs w:val="21"/>
              </w:rPr>
              <w:t>1</w:t>
            </w:r>
            <w:r>
              <w:rPr>
                <w:rFonts w:ascii="宋体" w:hAnsi="宋体" w:hint="eastAsia"/>
                <w:szCs w:val="21"/>
              </w:rPr>
              <w:t>项</w:t>
            </w:r>
          </w:p>
        </w:tc>
        <w:tc>
          <w:tcPr>
            <w:tcW w:w="2786" w:type="dxa"/>
            <w:vAlign w:val="center"/>
          </w:tcPr>
          <w:p w:rsidR="00A97081" w:rsidRDefault="00681520">
            <w:pPr>
              <w:spacing w:line="400" w:lineRule="exact"/>
              <w:jc w:val="center"/>
              <w:rPr>
                <w:rFonts w:ascii="宋体" w:hAnsi="宋体"/>
                <w:b/>
                <w:sz w:val="20"/>
                <w:szCs w:val="20"/>
              </w:rPr>
            </w:pPr>
            <w:r>
              <w:rPr>
                <w:rFonts w:ascii="宋体" w:hAnsi="宋体" w:hint="eastAsia"/>
              </w:rPr>
              <w:t>合同签订后120天（日历日）完成安装并调试完毕</w:t>
            </w:r>
          </w:p>
        </w:tc>
        <w:tc>
          <w:tcPr>
            <w:tcW w:w="1134" w:type="dxa"/>
            <w:vAlign w:val="center"/>
          </w:tcPr>
          <w:p w:rsidR="00A97081" w:rsidRDefault="00681520">
            <w:pPr>
              <w:spacing w:line="400" w:lineRule="exact"/>
              <w:jc w:val="center"/>
              <w:rPr>
                <w:rFonts w:ascii="宋体" w:hAnsi="宋体"/>
              </w:rPr>
            </w:pPr>
            <w:r>
              <w:rPr>
                <w:rFonts w:ascii="宋体" w:hAnsi="宋体" w:hint="eastAsia"/>
                <w:sz w:val="20"/>
                <w:szCs w:val="20"/>
              </w:rPr>
              <w:t>330000元</w:t>
            </w:r>
          </w:p>
        </w:tc>
      </w:tr>
    </w:tbl>
    <w:p w:rsidR="00A97081" w:rsidRDefault="00A97081">
      <w:pPr>
        <w:rPr>
          <w:rFonts w:ascii="宋体" w:hAnsi="宋体" w:cs="宋体"/>
          <w:color w:val="000000"/>
          <w:szCs w:val="21"/>
        </w:rPr>
      </w:pPr>
    </w:p>
    <w:p w:rsidR="00A97081" w:rsidRDefault="00681520">
      <w:pPr>
        <w:widowControl/>
        <w:spacing w:line="360" w:lineRule="auto"/>
        <w:ind w:firstLineChars="200" w:firstLine="422"/>
        <w:jc w:val="left"/>
        <w:rPr>
          <w:rFonts w:ascii="宋体" w:hAnsi="宋体"/>
          <w:b/>
          <w:color w:val="000000"/>
          <w:szCs w:val="21"/>
        </w:rPr>
      </w:pPr>
      <w:r>
        <w:rPr>
          <w:rFonts w:ascii="宋体" w:hAnsi="宋体" w:hint="eastAsia"/>
          <w:b/>
          <w:color w:val="000000"/>
          <w:szCs w:val="21"/>
        </w:rPr>
        <w:t>二、项目简述</w:t>
      </w:r>
    </w:p>
    <w:p w:rsidR="00A97081" w:rsidRDefault="00681520">
      <w:pPr>
        <w:pStyle w:val="aa"/>
        <w:snapToGrid w:val="0"/>
        <w:spacing w:beforeLines="0" w:afterLines="0" w:line="360" w:lineRule="auto"/>
        <w:ind w:firstLineChars="200" w:firstLine="420"/>
      </w:pPr>
      <w:r>
        <w:rPr>
          <w:rFonts w:hint="eastAsia"/>
        </w:rPr>
        <w:t>象山广电产业发展有限公司需在新桥镇广电站新建1座30米角钢塔。广播发射新建塔高约30米，避雷针约3米，底部根开5米左右。项目包括塔体制作及安装架设、塔基施工、新建塔的接地建设工程。其中塔体与塔基设计、场地平整包含在本次招标范围内，投标人需按招标人要求以及提供的工程地质勘察报告（见附件）制定塔体建造方案与组织施工。</w:t>
      </w:r>
    </w:p>
    <w:p w:rsidR="00A97081" w:rsidRDefault="00681520">
      <w:pPr>
        <w:pStyle w:val="aa"/>
        <w:snapToGrid w:val="0"/>
        <w:spacing w:beforeLines="0" w:afterLines="0" w:line="360" w:lineRule="auto"/>
        <w:ind w:firstLineChars="200" w:firstLine="420"/>
      </w:pPr>
      <w:r>
        <w:rPr>
          <w:rFonts w:hint="eastAsia"/>
        </w:rPr>
        <w:t>中标方需提供与设计单位签订的设计协议。</w:t>
      </w:r>
    </w:p>
    <w:p w:rsidR="00A97081" w:rsidRDefault="00681520">
      <w:pPr>
        <w:widowControl/>
        <w:spacing w:line="460" w:lineRule="exact"/>
        <w:ind w:firstLineChars="200" w:firstLine="422"/>
        <w:jc w:val="left"/>
        <w:rPr>
          <w:rFonts w:ascii="宋体" w:hAnsi="宋体"/>
          <w:b/>
          <w:szCs w:val="21"/>
        </w:rPr>
      </w:pPr>
      <w:r>
        <w:rPr>
          <w:rFonts w:ascii="宋体" w:hAnsi="宋体" w:hint="eastAsia"/>
          <w:b/>
          <w:szCs w:val="21"/>
        </w:rPr>
        <w:t>三、项目适用的标准</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1、《广播电视钢塔桅制造技术条件》GY65-2010；</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2、《广播电视钢塔桅防腐蚀保护涂装》GY64-2010；</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3、《广播电视电视通信铁塔及桅杆质量验收规范》GY5077-2007；</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4、《塔桅钢结构工程施工质量验收规程》CECS80-2006；</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5、《钢结构工程施工质量验收规范》GB50205-2001等国家现行标准规范、规程。</w:t>
      </w:r>
    </w:p>
    <w:p w:rsidR="00A97081" w:rsidRDefault="00681520">
      <w:pPr>
        <w:widowControl/>
        <w:spacing w:line="460" w:lineRule="exact"/>
        <w:ind w:firstLineChars="200" w:firstLine="422"/>
        <w:jc w:val="left"/>
        <w:rPr>
          <w:rFonts w:ascii="宋体" w:hAnsi="宋体"/>
          <w:b/>
          <w:szCs w:val="21"/>
        </w:rPr>
      </w:pPr>
      <w:r>
        <w:rPr>
          <w:rFonts w:ascii="宋体" w:hAnsi="宋体" w:hint="eastAsia"/>
          <w:b/>
          <w:szCs w:val="21"/>
        </w:rPr>
        <w:t>四、象山县广播电视塔角钢塔基础施工</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1、象山广电铁塔基础结构根据《钢结构设计规范》（GB50017-2003）、《建筑结构荷载规范》（GB 50009-2012）等国家现行规范、规程和规定设计。</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2、象山广电角钢塔塔体制作及安装架设</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1)象山广电角钢塔结构根据相关国家现行规范、规程和规定设计。投标人须按招标人的要求出具的铁塔结构设计图，制作安装架设，充分考虑当地各种自然因素，达到或超过铁塔结构设计图标准和要求，按国家《钢结构工程施工质量验收规范》（GB 50205-2001）验收。塔体设计总高度约为30米，其中塔身高约30米，避雷针约3米，中部架设工作检修外平台两处，在平台处安装防护栏（高约0.6米），便于天线安装维护。</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2)塔体所有构件采用热浸锌防腐处理，热浸锌处理技术标准按《广播电视钢塔桅防腐蚀保护涂装》（GY64-2010）有关条款执行。</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3)塔体构件垂直度偏离要求：局部弯曲1/750,整体偏差1/1500。</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lastRenderedPageBreak/>
        <w:t>4）铁塔设计风压值50m/s。</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5）设防地震烈度8度。</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6）裹冰25mm。</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7）温度-35～50°</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8)塔体顶部设置避雷装置，塔体和避雷针接地电阻小于5欧姆，接地体费用包含在投标价中。</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9）铁塔设计使用寿命为50年，质保期不少于3年。</w:t>
      </w:r>
    </w:p>
    <w:p w:rsidR="00A97081" w:rsidRDefault="00681520">
      <w:pPr>
        <w:widowControl/>
        <w:spacing w:line="460" w:lineRule="exact"/>
        <w:ind w:firstLineChars="200" w:firstLine="422"/>
        <w:jc w:val="left"/>
        <w:rPr>
          <w:rFonts w:ascii="宋体" w:hAnsi="宋体"/>
          <w:b/>
          <w:szCs w:val="21"/>
        </w:rPr>
      </w:pPr>
      <w:r>
        <w:rPr>
          <w:rFonts w:ascii="宋体" w:hAnsi="宋体" w:hint="eastAsia"/>
          <w:b/>
          <w:szCs w:val="21"/>
        </w:rPr>
        <w:t>五、项目说明</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1、本项目为交钥匙工程，采购人做好地质勘察报告，供应商根据地质勘察报告投标，报价包括塔体设计、基础设计、塔体制作及安装架设、塔基施工工程、材料运输搬运、安装、调试和现场督导等所有费用。中标方必须按照国家和广电部的相关标准、规范进行施工和管理，中标方在工程开工前必须提供设计院设计的所有正式设计施工图。象山广播发射铁塔整体设计指标及寿命要符合国家有关标准，能够应对50年一遇的各种极端气候。铁塔安装位置由甲方指定。铁塔安装完毕后，质保期内施工方应设专人定期巡检和维护，并建立专门维护档案，每经地震或十级以上大风后，应对塔身轴线和所有节点作全面检查，拧紧松动的螺栓，并作准确记录。质保期外提供长期服务。</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考虑到广播电视行业的特殊性，供应商须明确开竣工日期，在保证质量的前提下，施工期限原则上只准提前，不得滞后。</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2、中标人须提供包括铁塔深化设计、铁塔生产制造、铁塔热镀锌、运输铁塔至施工现场、铁塔安装施工、馈线过桥的供应安装、铁塔防雷地网入、提供示高灯及安装、保修维护等提供一系列服务。</w:t>
      </w:r>
    </w:p>
    <w:p w:rsidR="00A97081" w:rsidRDefault="00681520">
      <w:pPr>
        <w:widowControl/>
        <w:spacing w:line="460" w:lineRule="exact"/>
        <w:ind w:firstLineChars="200" w:firstLine="422"/>
        <w:jc w:val="left"/>
        <w:rPr>
          <w:rFonts w:ascii="宋体" w:hAnsi="宋体"/>
          <w:b/>
          <w:szCs w:val="21"/>
        </w:rPr>
      </w:pPr>
      <w:r>
        <w:rPr>
          <w:rFonts w:ascii="宋体" w:hAnsi="宋体" w:hint="eastAsia"/>
          <w:b/>
          <w:szCs w:val="21"/>
        </w:rPr>
        <w:t>六、新建铁塔结构要求</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该新建广播电视发射铁塔的总高度为约30米，为角钢结构，自立式角钢型塔，底部边宽约5米左右，设一层外平台，简易爬梯。结构在正常维护状态下，设计使用寿命50年以上。外形见附件。</w:t>
      </w:r>
    </w:p>
    <w:p w:rsidR="00A97081" w:rsidRDefault="00681520">
      <w:pPr>
        <w:widowControl/>
        <w:spacing w:line="460" w:lineRule="exact"/>
        <w:ind w:firstLineChars="200" w:firstLine="422"/>
        <w:jc w:val="left"/>
        <w:rPr>
          <w:rFonts w:ascii="宋体" w:hAnsi="宋体"/>
          <w:b/>
          <w:szCs w:val="21"/>
        </w:rPr>
      </w:pPr>
      <w:r>
        <w:rPr>
          <w:rFonts w:ascii="宋体" w:hAnsi="宋体" w:hint="eastAsia"/>
          <w:b/>
          <w:szCs w:val="21"/>
        </w:rPr>
        <w:t>七、铁塔安装前铁塔基础的技术要求</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本工程中，投标人在架设铁塔之前，应根据铁塔基础技术要求复查下列几项:</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1、铁塔基础的几何尺寸必须符合铁塔设计的要求。</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2、铁塔基础顶面应平整,用钢尺、水平尺、经纬仪或水平仪观测铁塔基础的水平度允许偏差为1.5mm。</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lastRenderedPageBreak/>
        <w:t>3、铁塔钢筋混凝土基础的强度，应符合铁塔设计的要求，符合设计承载力要求。</w:t>
      </w:r>
    </w:p>
    <w:p w:rsidR="00A97081" w:rsidRDefault="00681520">
      <w:pPr>
        <w:widowControl/>
        <w:spacing w:line="460" w:lineRule="exact"/>
        <w:ind w:firstLineChars="200" w:firstLine="422"/>
        <w:jc w:val="left"/>
        <w:rPr>
          <w:rFonts w:ascii="宋体" w:hAnsi="宋体"/>
          <w:b/>
          <w:szCs w:val="21"/>
        </w:rPr>
      </w:pPr>
      <w:r>
        <w:rPr>
          <w:rFonts w:ascii="宋体" w:hAnsi="宋体" w:hint="eastAsia"/>
          <w:b/>
          <w:szCs w:val="21"/>
        </w:rPr>
        <w:t>八、新建铁塔整体质量要求</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投标人在工程开始前需认真深化图纸,深化图必须通过设计单位和买方审核后严格按照施工图的各项要求，进行铁塔生产、运输、安装等服务。</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1、铁塔主体（塔身）的质量要求</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（1）铁塔的总高度、平台高度及位置、天线加挂支柱高度及方位角均应符合广播电视铁塔工程设计的要求。</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（2）在两个互相垂直的方位用经纬仪观测塔身轴线的垂直度应达到1500／Η</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（Η为塔高），并满足工程设计的要求。</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（3）安装连接螺栓必须符合以下规范要求：</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①塔靴与基础预埋螺栓及法兰盘的连接必须用双螺母。</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②每个螺栓不得装两个以上的平垫圈，或用大螺母代替平垫圈。</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2、铁塔附属设施的安装质量要求：</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（1）平台围栏、爬梯及围栏的安装应符合铁塔工程设计要求，安装牢固、可靠。</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（2）避雷针的安装位置及高度应符合铁塔工程设计要求，安装牢固、端正。</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（3）防雷接地系统的接地电阻值应满足铁塔设计要求小于5Ω。</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（4）馈线过桥的安装设置、强度等应符合广播电视塔工程设计的要求。</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（5）过桥与铁塔的连接应牢固、可靠。</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3、铁塔防腐层质量要求:</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（1）铁塔所有构件均应采用热浸锌工艺，并做长效防腐处理。</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（2）镀锌塔件的锌层的厚度应大于86μm，锌层应均匀、光滑，不起泡，不翘皮，无反锈现象。</w:t>
      </w:r>
    </w:p>
    <w:p w:rsidR="00A97081" w:rsidRDefault="00681520">
      <w:pPr>
        <w:widowControl/>
        <w:spacing w:line="460" w:lineRule="exact"/>
        <w:ind w:firstLineChars="200" w:firstLine="422"/>
        <w:jc w:val="left"/>
        <w:rPr>
          <w:rFonts w:ascii="宋体" w:hAnsi="宋体"/>
          <w:b/>
          <w:szCs w:val="21"/>
        </w:rPr>
      </w:pPr>
      <w:r>
        <w:rPr>
          <w:rFonts w:ascii="宋体" w:hAnsi="宋体" w:hint="eastAsia"/>
          <w:b/>
          <w:szCs w:val="21"/>
        </w:rPr>
        <w:t>九、铁塔材料要求</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1、角钢采用Q235钢，其质量标准应符合国家现行的规定；除特别注明外，其余型钢、板材采用Q235钢，其质量标准应符国家现行的标准。</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2、当钢材采用Q235时，焊条采用E43型，当钢材采用Q235B时，焊条采用E50型，焊丝采用ER50-2型，其质量标准和焊缝质量级别应符合国家现行有关标准。</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3、当螺栓为8.8级高强螺栓，螺栓、螺母、垫圈的质量标准和其他连接螺栓采用C级六角头普通螺栓，螺栓、螺母、垫圈的质量标准应符合国建现行标准。</w:t>
      </w:r>
    </w:p>
    <w:p w:rsidR="00A97081" w:rsidRDefault="00681520">
      <w:pPr>
        <w:widowControl/>
        <w:spacing w:line="460" w:lineRule="exact"/>
        <w:ind w:firstLineChars="200" w:firstLine="422"/>
        <w:jc w:val="left"/>
        <w:rPr>
          <w:rFonts w:ascii="宋体" w:hAnsi="宋体"/>
          <w:b/>
          <w:szCs w:val="21"/>
        </w:rPr>
      </w:pPr>
      <w:r>
        <w:rPr>
          <w:rFonts w:ascii="宋体" w:hAnsi="宋体" w:hint="eastAsia"/>
          <w:b/>
          <w:szCs w:val="21"/>
        </w:rPr>
        <w:t>十、铁塔制造要求</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lastRenderedPageBreak/>
        <w:t>1、电视塔构件及零部件的制造除遵守图纸中的规定外，还应遵守《钢结构工程施工质量验收规范》GB50205-2001、《广播电视钢塔桅制造技术条件》GY 65-2010中的有关规定。</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2、构件在制造前必须放样确定与校核图纸中的尺寸，制造后必须严格进行质量检查。</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3、电视塔构件间采用螺栓连接，除法兰盘连接螺栓采用二母一垫外，其他构件均采用一母一垫。除图中注明外，螺栓孔的孔径、间距、端距均按《钢结构设计规范》GB 50017-2003执行。</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4、构件允许偏差：</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构件整体弯曲不大于长度的1/1500，且不大于5mm，局部弯曲不大于被测长度的1/750，且不大于3mm。</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法兰盘上螺栓孔中心距离偏差不得超过±0.7mm。</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5、广播电视塔全部构件在出厂前应进行地面试组装。</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6、广播电视塔加工需进行全面质量管理、进料验收、调直、放样划线、下料、钻孔、及加工、剖口、焊接、镀锌、校正等工序需严格按照规范检验，以确保最终质量。</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7、焊接要求：</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1)焊接之前应根据母材及焊条的性质及环境温度等条件确定合理的焊接工艺，以确保焊接质量。</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3)对接焊缝为一级焊缝，角焊缝按二级焊缝。</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4)节点板与角钢顶接焊缝按施工图设计总说明书中的示意图要求划分等级和剖口加工。</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6)角钢有交角的对接采用全熔透剖口对接焊，二级焊缝。</w:t>
      </w:r>
    </w:p>
    <w:p w:rsidR="00A97081" w:rsidRDefault="00681520">
      <w:pPr>
        <w:widowControl/>
        <w:spacing w:line="460" w:lineRule="exact"/>
        <w:ind w:firstLineChars="200" w:firstLine="422"/>
        <w:jc w:val="left"/>
        <w:rPr>
          <w:rFonts w:ascii="宋体" w:hAnsi="宋体"/>
          <w:b/>
          <w:szCs w:val="21"/>
        </w:rPr>
      </w:pPr>
      <w:r>
        <w:rPr>
          <w:rFonts w:ascii="宋体" w:hAnsi="宋体" w:hint="eastAsia"/>
          <w:b/>
          <w:szCs w:val="21"/>
        </w:rPr>
        <w:t>十一、运输要求</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1、构件在出厂应分件分类包装，合理运输，严禁乱摔，防止碰弯构件。紧固件等小件物品应分别标注装箱运输。</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2、构件堆放应有条理，底部需要垫以枕木，不得被水浸泡。</w:t>
      </w:r>
    </w:p>
    <w:p w:rsidR="00A97081" w:rsidRDefault="00681520">
      <w:pPr>
        <w:widowControl/>
        <w:spacing w:line="460" w:lineRule="exact"/>
        <w:ind w:firstLineChars="200" w:firstLine="422"/>
        <w:jc w:val="left"/>
        <w:rPr>
          <w:rFonts w:ascii="宋体" w:hAnsi="宋体"/>
          <w:b/>
          <w:szCs w:val="21"/>
        </w:rPr>
      </w:pPr>
      <w:r>
        <w:rPr>
          <w:rFonts w:ascii="宋体" w:hAnsi="宋体" w:hint="eastAsia"/>
          <w:b/>
          <w:szCs w:val="21"/>
        </w:rPr>
        <w:t>十二、铁塔安装要求</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1、中标人提供的安装材料必须满足铁塔安装和正常使用所需。</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2、电视塔的安装应遵守国家现行有关规定。</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3、吊装前应对各结构单元的中心点做好标记。每安装完一段后，应及时在两个互相垂直的方向上检验垂直度，允许其中心轴线的垂直偏差为所架设部分高度的一千五百分之一。</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4、第一层塔架合拢并调整完毕后,按铁塔基础设计要求指定的相关项目施工完毕后,方可架设其它塔段.</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lastRenderedPageBreak/>
        <w:t>5、架设完毕交付使用一年后，应对结构垂直度进行调整，并拧紧全部螺栓。</w:t>
      </w:r>
    </w:p>
    <w:p w:rsidR="00A97081" w:rsidRDefault="00681520">
      <w:pPr>
        <w:widowControl/>
        <w:spacing w:line="460" w:lineRule="exact"/>
        <w:ind w:firstLineChars="200" w:firstLine="422"/>
        <w:jc w:val="left"/>
        <w:rPr>
          <w:rFonts w:ascii="宋体" w:hAnsi="宋体"/>
          <w:b/>
          <w:szCs w:val="21"/>
        </w:rPr>
      </w:pPr>
      <w:r>
        <w:rPr>
          <w:rFonts w:ascii="宋体" w:hAnsi="宋体" w:hint="eastAsia"/>
          <w:b/>
          <w:szCs w:val="21"/>
        </w:rPr>
        <w:t>十三、文件要求</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投标人应提供如下设计、施工文件、图纸或材料，供业主单位存档：</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1、工程说明（施工总结）；</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2、竣工图纸；</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3、原材料质保证明，包括原材料复检报告、焊条及螺栓紧固件的复检报告等；</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4、铁塔构件出厂技术资料，包括焊缝探伤质量检查纪录、锌层质量检查纪录、铁塔试装纪录等；</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5、施工质量检验记录；</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6、施工图设计变更单（如有）；</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7、施工中发生的重大质量事故报告单（如有）；</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8、开工报告单；</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9、停（复）工通知单；</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10、竣工报告单；</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以上资料内容应齐全、规格形式一致；数据准确，标记详细、缮写清楚。</w:t>
      </w:r>
    </w:p>
    <w:p w:rsidR="00A97081" w:rsidRDefault="00681520">
      <w:pPr>
        <w:widowControl/>
        <w:spacing w:line="460" w:lineRule="exact"/>
        <w:ind w:firstLineChars="200" w:firstLine="422"/>
        <w:jc w:val="left"/>
        <w:rPr>
          <w:rFonts w:ascii="宋体" w:hAnsi="宋体"/>
          <w:b/>
          <w:szCs w:val="21"/>
        </w:rPr>
      </w:pPr>
      <w:r>
        <w:rPr>
          <w:rFonts w:ascii="宋体" w:hAnsi="宋体" w:hint="eastAsia"/>
          <w:b/>
          <w:szCs w:val="21"/>
        </w:rPr>
        <w:t>十四、发射塔防雷地网系统技术要求</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依据设计施工图纸和技术文件要求，本项目的材料、设备、施工必须达到现行中华人民共和国及省、市、行业的有关法规、规范的要求。</w:t>
      </w:r>
    </w:p>
    <w:p w:rsidR="00A97081" w:rsidRDefault="00681520">
      <w:pPr>
        <w:widowControl/>
        <w:spacing w:line="460" w:lineRule="exact"/>
        <w:ind w:firstLineChars="200" w:firstLine="422"/>
        <w:jc w:val="left"/>
        <w:rPr>
          <w:rFonts w:ascii="宋体" w:hAnsi="宋体"/>
          <w:b/>
          <w:szCs w:val="21"/>
        </w:rPr>
      </w:pPr>
      <w:r>
        <w:rPr>
          <w:rFonts w:ascii="宋体" w:hAnsi="宋体" w:hint="eastAsia"/>
          <w:b/>
          <w:szCs w:val="21"/>
        </w:rPr>
        <w:t>十五、技术服务要求</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1、提供全部的技术资料（测试报告、各项测试数据、产品合格证书）</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2、提供保养、维修操作规程、设备保修期限，保修期从产品验收合格正常使用起算；</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3、提供铁塔建设所用材料的清单，清单必须包含价格、品牌、型号、规格等项目；</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4、在保修期内由供应方免费更换的配件，不得低于原设计标准，如是高于设计标准而非原型号的配件，需经得建设方同意。</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5、在接到采购人（建设单位）的维修请求后应在1小时内响应，必须在5个工作日内负责解决故障。</w:t>
      </w:r>
    </w:p>
    <w:p w:rsidR="00A97081" w:rsidRDefault="00681520">
      <w:pPr>
        <w:widowControl/>
        <w:spacing w:line="460" w:lineRule="exact"/>
        <w:ind w:firstLineChars="200" w:firstLine="422"/>
        <w:jc w:val="left"/>
        <w:rPr>
          <w:rFonts w:ascii="宋体" w:hAnsi="宋体"/>
          <w:b/>
          <w:szCs w:val="21"/>
        </w:rPr>
      </w:pPr>
      <w:r>
        <w:rPr>
          <w:rFonts w:ascii="宋体" w:hAnsi="宋体" w:hint="eastAsia"/>
          <w:b/>
          <w:szCs w:val="21"/>
        </w:rPr>
        <w:t>十六、铁塔验收要求</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1、投标人提供的货物都必须在工厂中通过的检验和测试，货物现场安装完毕后，现场验收时买卖双方均应在场，按照施工图有关要求以及国家有关标准进行验收，双方签字确认。货物出现问题，投标人应无偿更换和维修。</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lastRenderedPageBreak/>
        <w:t>2、铁塔工程竣工验收必须是整座铁塔完工才能进行，其避雷针、示高</w:t>
      </w:r>
      <w:bookmarkStart w:id="8" w:name="_GoBack"/>
      <w:bookmarkEnd w:id="8"/>
      <w:r>
        <w:rPr>
          <w:rFonts w:ascii="宋体" w:hAnsi="宋体" w:hint="eastAsia"/>
          <w:szCs w:val="21"/>
        </w:rPr>
        <w:t>灯和防雷接地系统均应安装完毕。施工单位应向建设单位提交竣工技术文件一式五份，竣工技术文件中包含设计图并附带技术文件电子文档。</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3、铁塔工程竣工验收内容:</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A、铁塔主体（塔身）</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（1）铁塔总高度，平台位置基高度，天线加挂支柱的高度、方位；</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（2）塔身主体中心轴线的垂直度；</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（3）塔身横截面的对角线或边的长度及偏差；</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（4）螺栓紧固情况；</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（5）节点板与连接板的密切程度。</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B、铁塔的防腐层：</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（1）涂漆质量；</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（2）镀锌质量。</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C、铁塔的附属设施:</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（1）平台围栏、爬梯及围栏的安全质量；</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（2）避雷针的安装位置及高度；</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（3）防雷接地电阻值；</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4、验收规范</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本工程中，投标人提供的货物必须严格遵守国家现行工程技术标准要求和规范要求（若施工中，有新的替代规范，则执行新规范）以及施工图中的所有要求、规范。</w:t>
      </w:r>
    </w:p>
    <w:p w:rsidR="00A97081" w:rsidRDefault="00681520">
      <w:pPr>
        <w:widowControl/>
        <w:spacing w:line="460" w:lineRule="exact"/>
        <w:ind w:firstLineChars="200" w:firstLine="422"/>
        <w:jc w:val="left"/>
        <w:rPr>
          <w:rFonts w:ascii="宋体" w:hAnsi="宋体"/>
          <w:b/>
          <w:szCs w:val="21"/>
        </w:rPr>
      </w:pPr>
      <w:r>
        <w:rPr>
          <w:rFonts w:ascii="宋体" w:hAnsi="宋体" w:hint="eastAsia"/>
          <w:b/>
          <w:szCs w:val="21"/>
        </w:rPr>
        <w:t>十七、伴随服务要求（文件交付）</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1、中标方必须为业主提供有关产品的安装、调试、使用、维修和保养所需的足够的中文技术资料（图纸、手册和其他形式的技术资料）。</w:t>
      </w:r>
    </w:p>
    <w:p w:rsidR="00A97081" w:rsidRDefault="00681520">
      <w:pPr>
        <w:widowControl/>
        <w:spacing w:line="460" w:lineRule="exact"/>
        <w:ind w:firstLineChars="200" w:firstLine="420"/>
        <w:jc w:val="left"/>
        <w:rPr>
          <w:rFonts w:ascii="宋体" w:hAnsi="宋体"/>
          <w:szCs w:val="21"/>
        </w:rPr>
      </w:pPr>
      <w:r>
        <w:rPr>
          <w:rFonts w:ascii="宋体" w:hAnsi="宋体" w:hint="eastAsia"/>
          <w:szCs w:val="21"/>
        </w:rPr>
        <w:t>2、中标方在工程竣工验收后应向业主提供编制成册的工程竣工图及有关的技术档案一式五份，技术档案中包含设计图并附带电子文档。</w:t>
      </w:r>
    </w:p>
    <w:p w:rsidR="00A97081" w:rsidRDefault="00681520">
      <w:pPr>
        <w:widowControl/>
        <w:spacing w:line="460" w:lineRule="exact"/>
        <w:ind w:firstLineChars="200" w:firstLine="422"/>
        <w:jc w:val="left"/>
        <w:rPr>
          <w:rFonts w:ascii="宋体" w:hAnsi="宋体"/>
          <w:b/>
          <w:szCs w:val="21"/>
        </w:rPr>
      </w:pPr>
      <w:r>
        <w:rPr>
          <w:rFonts w:ascii="宋体" w:hAnsi="宋体" w:hint="eastAsia"/>
          <w:b/>
          <w:szCs w:val="21"/>
        </w:rPr>
        <w:t>十八、商务条款</w:t>
      </w:r>
    </w:p>
    <w:p w:rsidR="00A97081" w:rsidRDefault="00681520">
      <w:pPr>
        <w:spacing w:line="460" w:lineRule="exact"/>
        <w:ind w:firstLineChars="200" w:firstLine="420"/>
        <w:rPr>
          <w:rFonts w:ascii="宋体" w:hAnsi="宋体"/>
        </w:rPr>
      </w:pPr>
      <w:r>
        <w:rPr>
          <w:rFonts w:ascii="宋体" w:hAnsi="宋体" w:hint="eastAsia"/>
        </w:rPr>
        <w:t>1、工期：合同签订后120天（日历日）完成安装并调试完毕</w:t>
      </w:r>
      <w:r>
        <w:rPr>
          <w:rFonts w:ascii="宋体" w:hAnsi="宋体"/>
        </w:rPr>
        <w:t>。</w:t>
      </w:r>
    </w:p>
    <w:p w:rsidR="00A97081" w:rsidRDefault="00681520">
      <w:pPr>
        <w:spacing w:line="460" w:lineRule="exact"/>
        <w:ind w:firstLineChars="200" w:firstLine="420"/>
        <w:rPr>
          <w:rFonts w:ascii="宋体" w:hAnsi="宋体"/>
        </w:rPr>
      </w:pPr>
      <w:r>
        <w:rPr>
          <w:rFonts w:ascii="宋体" w:hAnsi="宋体" w:hint="eastAsia"/>
        </w:rPr>
        <w:t>2、施工地点：采购人指定地点</w:t>
      </w:r>
    </w:p>
    <w:p w:rsidR="00A97081" w:rsidRDefault="00681520">
      <w:pPr>
        <w:spacing w:line="460" w:lineRule="exact"/>
        <w:ind w:firstLineChars="200" w:firstLine="420"/>
        <w:rPr>
          <w:rFonts w:ascii="宋体" w:hAnsi="宋体"/>
        </w:rPr>
      </w:pPr>
      <w:r>
        <w:rPr>
          <w:rFonts w:ascii="宋体" w:hAnsi="宋体" w:hint="eastAsia"/>
        </w:rPr>
        <w:t>3、安装、</w:t>
      </w:r>
      <w:r>
        <w:rPr>
          <w:rFonts w:ascii="宋体" w:hAnsi="宋体"/>
        </w:rPr>
        <w:t>验收</w:t>
      </w:r>
      <w:r>
        <w:rPr>
          <w:rFonts w:ascii="宋体" w:hAnsi="宋体" w:hint="eastAsia"/>
        </w:rPr>
        <w:t>：供应商</w:t>
      </w:r>
      <w:r>
        <w:rPr>
          <w:rFonts w:ascii="宋体" w:hAnsi="宋体"/>
        </w:rPr>
        <w:t>应给业主方提供安装服务</w:t>
      </w:r>
      <w:r>
        <w:rPr>
          <w:rFonts w:ascii="宋体" w:hAnsi="宋体" w:hint="eastAsia"/>
        </w:rPr>
        <w:t>；由</w:t>
      </w:r>
      <w:r>
        <w:rPr>
          <w:rFonts w:ascii="宋体" w:hAnsi="宋体"/>
        </w:rPr>
        <w:t>业主方</w:t>
      </w:r>
      <w:r>
        <w:rPr>
          <w:rFonts w:ascii="宋体" w:hAnsi="宋体" w:hint="eastAsia"/>
        </w:rPr>
        <w:t>出</w:t>
      </w:r>
      <w:r>
        <w:rPr>
          <w:rFonts w:ascii="宋体" w:hAnsi="宋体"/>
        </w:rPr>
        <w:t>专业人员检验设备安装</w:t>
      </w:r>
      <w:r>
        <w:rPr>
          <w:rFonts w:ascii="宋体" w:hAnsi="宋体" w:hint="eastAsia"/>
        </w:rPr>
        <w:t>成果</w:t>
      </w:r>
      <w:r>
        <w:rPr>
          <w:rFonts w:ascii="宋体" w:hAnsi="宋体"/>
        </w:rPr>
        <w:t>。</w:t>
      </w:r>
    </w:p>
    <w:p w:rsidR="00A97081" w:rsidRDefault="00681520">
      <w:pPr>
        <w:spacing w:line="460" w:lineRule="exact"/>
        <w:ind w:firstLineChars="200" w:firstLine="420"/>
        <w:rPr>
          <w:rFonts w:ascii="宋体" w:hAnsi="宋体"/>
        </w:rPr>
      </w:pPr>
      <w:r>
        <w:rPr>
          <w:rFonts w:ascii="宋体" w:hAnsi="宋体" w:hint="eastAsia"/>
        </w:rPr>
        <w:lastRenderedPageBreak/>
        <w:t>4、质保期：安装调试验收合格后，质保期至少为3年。</w:t>
      </w:r>
    </w:p>
    <w:p w:rsidR="00A97081" w:rsidRDefault="00681520">
      <w:pPr>
        <w:spacing w:line="460" w:lineRule="exact"/>
        <w:ind w:firstLineChars="200" w:firstLine="420"/>
        <w:rPr>
          <w:rFonts w:ascii="宋体" w:hAnsi="宋体"/>
        </w:rPr>
      </w:pPr>
      <w:r>
        <w:rPr>
          <w:rFonts w:ascii="宋体" w:hAnsi="宋体" w:hint="eastAsia"/>
        </w:rPr>
        <w:t>5、投标费用包括项目实施所需的制造、运输、安装、调试、保险及验收合格投入使用前所有相关服务及费用，并包括保修期内所产生的费用。</w:t>
      </w:r>
    </w:p>
    <w:p w:rsidR="00A97081" w:rsidRDefault="00681520">
      <w:pPr>
        <w:spacing w:line="460" w:lineRule="exact"/>
        <w:ind w:firstLineChars="200" w:firstLine="420"/>
        <w:rPr>
          <w:rFonts w:ascii="宋体" w:hAnsi="宋体" w:cs="Arial"/>
          <w:bCs/>
        </w:rPr>
      </w:pPr>
      <w:r>
        <w:rPr>
          <w:rFonts w:ascii="宋体" w:hAnsi="宋体" w:hint="eastAsia"/>
        </w:rPr>
        <w:t>6、延期交货罚款：</w:t>
      </w:r>
      <w:r>
        <w:rPr>
          <w:rFonts w:ascii="宋体" w:hAnsi="宋体" w:cs="Arial"/>
          <w:bCs/>
        </w:rPr>
        <w:t>延期交货每7天，按合同总价的1%向买方支付迟交违约金，不足7天按7天计，依次累计，延期交货30天以上，买方有权终止合同，因延期交货而造成的一切损失由卖方承担。</w:t>
      </w:r>
    </w:p>
    <w:p w:rsidR="00A97081" w:rsidRDefault="00681520">
      <w:pPr>
        <w:spacing w:line="460" w:lineRule="exact"/>
        <w:ind w:firstLineChars="200" w:firstLine="420"/>
        <w:rPr>
          <w:rFonts w:ascii="宋体" w:hAnsi="宋体"/>
        </w:rPr>
      </w:pPr>
      <w:r>
        <w:rPr>
          <w:rFonts w:ascii="宋体" w:hAnsi="宋体" w:hint="eastAsia"/>
        </w:rPr>
        <w:t>7、付款方式：</w:t>
      </w:r>
    </w:p>
    <w:p w:rsidR="00A97081" w:rsidRDefault="00681520">
      <w:pPr>
        <w:spacing w:line="460" w:lineRule="exact"/>
        <w:ind w:firstLineChars="200" w:firstLine="420"/>
        <w:rPr>
          <w:rFonts w:ascii="宋体" w:hAnsi="宋体" w:cs="Arial"/>
          <w:color w:val="000000"/>
        </w:rPr>
      </w:pPr>
      <w:r>
        <w:rPr>
          <w:rFonts w:ascii="宋体" w:hAnsi="宋体" w:cs="Arial" w:hint="eastAsia"/>
          <w:color w:val="000000"/>
        </w:rPr>
        <w:t>（1）中标人将全部主材运送到指定施工地点，并向采购人开具等额的正式发票后，采购人在一个月内向中标人支付合同金额的30%；</w:t>
      </w:r>
    </w:p>
    <w:p w:rsidR="00A97081" w:rsidRDefault="00681520">
      <w:pPr>
        <w:spacing w:line="460" w:lineRule="exact"/>
        <w:ind w:firstLineChars="200" w:firstLine="420"/>
        <w:rPr>
          <w:rFonts w:ascii="宋体" w:hAnsi="宋体" w:cs="Arial"/>
          <w:color w:val="000000"/>
        </w:rPr>
      </w:pPr>
      <w:r>
        <w:rPr>
          <w:rFonts w:ascii="宋体" w:hAnsi="宋体" w:cs="Arial" w:hint="eastAsia"/>
          <w:color w:val="000000"/>
        </w:rPr>
        <w:t>（2）工程完工，通过采购人组织验收合格且中标人向采购人开具等额的正式发票后，采购人在三个月内向中标人支付剩余合同总价的65%。</w:t>
      </w:r>
    </w:p>
    <w:p w:rsidR="00A97081" w:rsidRDefault="00681520">
      <w:pPr>
        <w:spacing w:line="460" w:lineRule="exact"/>
        <w:ind w:firstLineChars="200" w:firstLine="420"/>
        <w:rPr>
          <w:rFonts w:ascii="宋体" w:hAnsi="宋体"/>
          <w:color w:val="000000"/>
        </w:rPr>
      </w:pPr>
      <w:r>
        <w:rPr>
          <w:rFonts w:ascii="宋体" w:hAnsi="宋体" w:cs="Arial" w:hint="eastAsia"/>
          <w:color w:val="000000"/>
        </w:rPr>
        <w:t>（3）剩余合同总价的5%作为质保金，</w:t>
      </w:r>
      <w:r>
        <w:rPr>
          <w:rFonts w:hAnsi="宋体" w:cs="Arial"/>
        </w:rPr>
        <w:t>待</w:t>
      </w:r>
      <w:r>
        <w:rPr>
          <w:rFonts w:hAnsi="宋体" w:cs="Arial" w:hint="eastAsia"/>
        </w:rPr>
        <w:t>质保期满后无任何质量问题一个月内付清。</w:t>
      </w:r>
    </w:p>
    <w:p w:rsidR="00A97081" w:rsidRDefault="00681520">
      <w:pPr>
        <w:spacing w:line="460" w:lineRule="exact"/>
        <w:ind w:firstLineChars="200" w:firstLine="420"/>
        <w:rPr>
          <w:rFonts w:ascii="宋体" w:hAnsi="宋体"/>
        </w:rPr>
      </w:pPr>
      <w:r>
        <w:rPr>
          <w:rFonts w:ascii="宋体" w:hAnsi="宋体" w:hint="eastAsia"/>
        </w:rPr>
        <w:t>9、售后服务：</w:t>
      </w:r>
    </w:p>
    <w:p w:rsidR="00A97081" w:rsidRDefault="00681520">
      <w:pPr>
        <w:spacing w:line="460" w:lineRule="exact"/>
        <w:ind w:firstLineChars="200" w:firstLine="420"/>
        <w:rPr>
          <w:rFonts w:ascii="宋体" w:hAnsi="宋体"/>
        </w:rPr>
      </w:pPr>
      <w:r>
        <w:rPr>
          <w:rFonts w:ascii="宋体" w:hAnsi="宋体" w:hint="eastAsia"/>
        </w:rPr>
        <w:t>（1）工程完工后中标人要提供三年质保期、设备技术支持及升级服务，含一年的零件免费维修更换服务。保修期和技术支持自供需双方代表在设备验收单上签字之日起计算。在保修期内所有设备维修服务均为上门服务，因施工质量问题而造成返修，一切费用由中标人负责。中标人在向采购人提交竣工验收报告时，应当向采购人出具质量保修书。质量保修书中必须提出保修期内的维修、维护内容和明确保修范围、保修期限和保修责任等。</w:t>
      </w:r>
    </w:p>
    <w:p w:rsidR="00A97081" w:rsidRDefault="00681520">
      <w:pPr>
        <w:spacing w:line="460" w:lineRule="exact"/>
        <w:ind w:firstLineChars="200" w:firstLine="420"/>
        <w:rPr>
          <w:rFonts w:ascii="宋体" w:hAnsi="宋体"/>
        </w:rPr>
      </w:pPr>
      <w:r>
        <w:rPr>
          <w:rFonts w:ascii="宋体" w:hAnsi="宋体" w:hint="eastAsia"/>
        </w:rPr>
        <w:t>（2）在保修期内，如有任何不正常或意外（非人为）损坏，中标人应免费调查原因并及时修复。在铁塔工作满一年后，中标人应按技术要求对全部铁塔进行紧固螺栓，并检测和调试铁塔的垂直度。</w:t>
      </w:r>
    </w:p>
    <w:p w:rsidR="00A97081" w:rsidRDefault="00681520">
      <w:pPr>
        <w:spacing w:line="460" w:lineRule="exact"/>
        <w:ind w:firstLineChars="200" w:firstLine="420"/>
        <w:rPr>
          <w:rFonts w:ascii="宋体" w:hAnsi="宋体"/>
        </w:rPr>
      </w:pPr>
      <w:r>
        <w:rPr>
          <w:rFonts w:ascii="宋体" w:hAnsi="宋体" w:hint="eastAsia"/>
        </w:rPr>
        <w:t>（3）保修期满后，中标人应保证以最优惠的价格提供相关维护设备和维护保养服务，当发生故障时，中标人应按保修期内同样的要求进行维修处理。</w:t>
      </w:r>
    </w:p>
    <w:p w:rsidR="00A97081" w:rsidRDefault="00681520">
      <w:pPr>
        <w:spacing w:line="460" w:lineRule="exact"/>
        <w:ind w:firstLineChars="200" w:firstLine="420"/>
        <w:rPr>
          <w:rFonts w:ascii="宋体" w:hAnsi="宋体"/>
        </w:rPr>
      </w:pPr>
      <w:r>
        <w:rPr>
          <w:rFonts w:ascii="宋体" w:hAnsi="宋体" w:hint="eastAsia"/>
        </w:rPr>
        <w:t>（4）中标人需提供自己的售后技术支持中心、售后服务的详细资料。</w:t>
      </w:r>
    </w:p>
    <w:p w:rsidR="00A97081" w:rsidRDefault="00681520">
      <w:pPr>
        <w:spacing w:line="460" w:lineRule="exact"/>
        <w:ind w:firstLineChars="200" w:firstLine="420"/>
        <w:rPr>
          <w:rFonts w:ascii="宋体" w:hAnsi="宋体"/>
        </w:rPr>
      </w:pPr>
      <w:r>
        <w:rPr>
          <w:rFonts w:ascii="宋体" w:hAnsi="宋体" w:hint="eastAsia"/>
        </w:rPr>
        <w:t>（5）售后服务响应：在接到采购人（建设单位）的维修请求后应在1小时内响应，必须在5个工作日内负责解决故障。</w:t>
      </w:r>
    </w:p>
    <w:p w:rsidR="00A97081" w:rsidRDefault="00681520" w:rsidP="003301B7">
      <w:pPr>
        <w:spacing w:line="460" w:lineRule="exact"/>
        <w:ind w:firstLineChars="200" w:firstLine="420"/>
        <w:rPr>
          <w:rFonts w:ascii="宋体" w:hAnsi="宋体" w:cs="宋体"/>
          <w:color w:val="000000"/>
          <w:szCs w:val="21"/>
        </w:rPr>
      </w:pPr>
      <w:r>
        <w:rPr>
          <w:rFonts w:ascii="宋体" w:hAnsi="宋体" w:hint="eastAsia"/>
        </w:rPr>
        <w:t>10、保密：招投标及合同中凡涉及买方项目的有关信息，不得透露给第三方。</w:t>
      </w:r>
    </w:p>
    <w:p w:rsidR="00A97081" w:rsidRDefault="00681520">
      <w:pPr>
        <w:spacing w:line="460" w:lineRule="exact"/>
        <w:ind w:firstLineChars="200" w:firstLine="420"/>
        <w:rPr>
          <w:rFonts w:ascii="宋体" w:hAnsi="宋体" w:cs="宋体"/>
          <w:color w:val="000000"/>
          <w:szCs w:val="21"/>
        </w:rPr>
      </w:pPr>
      <w:r>
        <w:rPr>
          <w:rFonts w:ascii="宋体" w:hAnsi="宋体" w:cs="宋体"/>
          <w:color w:val="000000"/>
          <w:szCs w:val="21"/>
        </w:rPr>
        <w:br w:type="page"/>
      </w:r>
    </w:p>
    <w:p w:rsidR="00A97081" w:rsidRDefault="00681520">
      <w:pPr>
        <w:pStyle w:val="af4"/>
        <w:rPr>
          <w:rFonts w:ascii="黑体" w:eastAsia="黑体"/>
        </w:rPr>
      </w:pPr>
      <w:bookmarkStart w:id="9" w:name="_Toc509510028"/>
      <w:bookmarkStart w:id="10" w:name="_Toc509509594"/>
      <w:r>
        <w:rPr>
          <w:rFonts w:hint="eastAsia"/>
        </w:rPr>
        <w:t>第四章</w:t>
      </w:r>
      <w:r>
        <w:rPr>
          <w:rFonts w:hint="eastAsia"/>
        </w:rPr>
        <w:t xml:space="preserve">  </w:t>
      </w:r>
      <w:r>
        <w:rPr>
          <w:rFonts w:hint="eastAsia"/>
        </w:rPr>
        <w:t>评审办法及评分标准</w:t>
      </w:r>
      <w:bookmarkEnd w:id="9"/>
      <w:bookmarkEnd w:id="10"/>
    </w:p>
    <w:p w:rsidR="00A97081" w:rsidRDefault="00A97081">
      <w:pPr>
        <w:pStyle w:val="21"/>
        <w:spacing w:line="360" w:lineRule="auto"/>
        <w:ind w:firstLineChars="297" w:firstLine="626"/>
        <w:rPr>
          <w:rFonts w:ascii="宋体"/>
          <w:color w:val="auto"/>
          <w:sz w:val="21"/>
          <w:szCs w:val="21"/>
        </w:rPr>
      </w:pPr>
    </w:p>
    <w:p w:rsidR="00A97081" w:rsidRDefault="00681520">
      <w:pPr>
        <w:pStyle w:val="21"/>
        <w:spacing w:line="360" w:lineRule="auto"/>
        <w:ind w:firstLineChars="297" w:firstLine="626"/>
        <w:rPr>
          <w:rFonts w:ascii="宋体"/>
          <w:color w:val="auto"/>
          <w:sz w:val="21"/>
          <w:szCs w:val="21"/>
        </w:rPr>
      </w:pPr>
      <w:r>
        <w:rPr>
          <w:rFonts w:ascii="宋体" w:hint="eastAsia"/>
          <w:color w:val="auto"/>
          <w:sz w:val="21"/>
          <w:szCs w:val="21"/>
        </w:rPr>
        <w:t>本办法参照《中华人民共和国政府采购法》、《中华人民共和国政府采购法实施条例》、《政府采购竞争性磋商采购方式管理暂行办法》，结合项目的实际情况制定。</w:t>
      </w:r>
    </w:p>
    <w:p w:rsidR="00A97081" w:rsidRDefault="00681520">
      <w:pPr>
        <w:spacing w:line="360" w:lineRule="auto"/>
        <w:rPr>
          <w:rFonts w:ascii="宋体"/>
          <w:b/>
          <w:bCs/>
          <w:szCs w:val="21"/>
        </w:rPr>
      </w:pPr>
      <w:r>
        <w:rPr>
          <w:rFonts w:ascii="宋体" w:hint="eastAsia"/>
          <w:b/>
          <w:bCs/>
          <w:szCs w:val="21"/>
        </w:rPr>
        <w:t>一. 总则</w:t>
      </w:r>
    </w:p>
    <w:p w:rsidR="00A97081" w:rsidRDefault="00681520">
      <w:pPr>
        <w:spacing w:line="360" w:lineRule="auto"/>
        <w:ind w:firstLineChars="200" w:firstLine="420"/>
        <w:rPr>
          <w:rFonts w:ascii="宋体"/>
          <w:szCs w:val="21"/>
        </w:rPr>
      </w:pPr>
      <w:r>
        <w:rPr>
          <w:rFonts w:ascii="宋体" w:hint="eastAsia"/>
          <w:szCs w:val="21"/>
        </w:rPr>
        <w:t>本次磋商遵循公平、公正、科学、择优的原则依法进行，磋商活动及当事人接受依法实施的监督。本次磋商采用综合评分法。</w:t>
      </w:r>
    </w:p>
    <w:p w:rsidR="00A97081" w:rsidRDefault="00681520">
      <w:pPr>
        <w:spacing w:line="360" w:lineRule="auto"/>
        <w:rPr>
          <w:rFonts w:ascii="宋体"/>
          <w:b/>
          <w:bCs/>
          <w:szCs w:val="21"/>
        </w:rPr>
      </w:pPr>
      <w:r>
        <w:rPr>
          <w:rFonts w:ascii="宋体" w:hint="eastAsia"/>
          <w:b/>
          <w:bCs/>
          <w:szCs w:val="21"/>
        </w:rPr>
        <w:t>二. 评审组织</w:t>
      </w:r>
    </w:p>
    <w:p w:rsidR="00A97081" w:rsidRDefault="00681520">
      <w:pPr>
        <w:spacing w:line="360" w:lineRule="auto"/>
        <w:ind w:firstLineChars="200" w:firstLine="420"/>
        <w:rPr>
          <w:rFonts w:ascii="宋体"/>
          <w:szCs w:val="21"/>
        </w:rPr>
      </w:pPr>
      <w:r>
        <w:rPr>
          <w:rFonts w:ascii="宋体" w:hint="eastAsia"/>
          <w:szCs w:val="21"/>
        </w:rPr>
        <w:t>磋商小组：采购单位根据采购项目的内容特点按照法律法规规定组建磋商小组。磋商小组由采购人、技术、经济等方面专家等有关人员组成。</w:t>
      </w:r>
    </w:p>
    <w:p w:rsidR="00A97081" w:rsidRDefault="00681520">
      <w:pPr>
        <w:spacing w:line="360" w:lineRule="auto"/>
        <w:rPr>
          <w:rFonts w:ascii="宋体"/>
          <w:b/>
          <w:bCs/>
          <w:szCs w:val="21"/>
        </w:rPr>
      </w:pPr>
      <w:r>
        <w:rPr>
          <w:rFonts w:ascii="宋体" w:hint="eastAsia"/>
          <w:b/>
          <w:bCs/>
          <w:szCs w:val="21"/>
        </w:rPr>
        <w:t>三．磋商程序</w:t>
      </w:r>
    </w:p>
    <w:p w:rsidR="00A97081" w:rsidRDefault="00681520" w:rsidP="0011360D">
      <w:pPr>
        <w:pStyle w:val="a3"/>
        <w:widowControl w:val="0"/>
        <w:tabs>
          <w:tab w:val="clear" w:pos="454"/>
        </w:tabs>
        <w:snapToGrid w:val="0"/>
        <w:spacing w:beforeLines="50" w:afterLines="0" w:line="360" w:lineRule="auto"/>
        <w:ind w:left="0" w:firstLineChars="196" w:firstLine="412"/>
        <w:rPr>
          <w:rFonts w:ascii="宋体"/>
          <w:kern w:val="2"/>
          <w:sz w:val="21"/>
          <w:szCs w:val="21"/>
        </w:rPr>
      </w:pPr>
      <w:r>
        <w:rPr>
          <w:rFonts w:ascii="宋体" w:hint="eastAsia"/>
          <w:kern w:val="2"/>
          <w:sz w:val="21"/>
          <w:szCs w:val="21"/>
        </w:rPr>
        <w:t>详见第二章供应商须知 四、磋商程序</w:t>
      </w:r>
    </w:p>
    <w:p w:rsidR="00A97081" w:rsidRDefault="00681520">
      <w:pPr>
        <w:spacing w:line="360" w:lineRule="auto"/>
        <w:rPr>
          <w:rFonts w:ascii="宋体"/>
          <w:b/>
          <w:bCs/>
          <w:szCs w:val="21"/>
        </w:rPr>
      </w:pPr>
      <w:r>
        <w:rPr>
          <w:rFonts w:ascii="宋体" w:hint="eastAsia"/>
          <w:b/>
          <w:bCs/>
          <w:szCs w:val="21"/>
        </w:rPr>
        <w:t>四.评审程序</w:t>
      </w:r>
    </w:p>
    <w:p w:rsidR="00A97081" w:rsidRDefault="00681520" w:rsidP="0011360D">
      <w:pPr>
        <w:pStyle w:val="a3"/>
        <w:widowControl w:val="0"/>
        <w:tabs>
          <w:tab w:val="clear" w:pos="454"/>
        </w:tabs>
        <w:snapToGrid w:val="0"/>
        <w:spacing w:beforeLines="50" w:afterLines="0" w:line="360" w:lineRule="auto"/>
        <w:ind w:left="0" w:firstLineChars="196" w:firstLine="412"/>
        <w:rPr>
          <w:rFonts w:ascii="宋体"/>
          <w:kern w:val="2"/>
          <w:sz w:val="21"/>
          <w:szCs w:val="21"/>
        </w:rPr>
      </w:pPr>
      <w:r>
        <w:rPr>
          <w:rFonts w:ascii="宋体" w:hint="eastAsia"/>
          <w:kern w:val="2"/>
          <w:sz w:val="21"/>
          <w:szCs w:val="21"/>
        </w:rPr>
        <w:t>详见第二章供应商须知 五、评审</w:t>
      </w:r>
    </w:p>
    <w:p w:rsidR="00A97081" w:rsidRDefault="00681520">
      <w:pPr>
        <w:spacing w:line="360" w:lineRule="auto"/>
        <w:rPr>
          <w:rFonts w:ascii="宋体"/>
          <w:b/>
          <w:bCs/>
          <w:szCs w:val="21"/>
        </w:rPr>
      </w:pPr>
      <w:r>
        <w:rPr>
          <w:rFonts w:ascii="宋体" w:hint="eastAsia"/>
          <w:b/>
          <w:bCs/>
          <w:szCs w:val="21"/>
        </w:rPr>
        <w:t>五．评分标准</w:t>
      </w:r>
    </w:p>
    <w:p w:rsidR="00A97081" w:rsidRDefault="00681520">
      <w:pPr>
        <w:spacing w:line="360" w:lineRule="auto"/>
        <w:jc w:val="center"/>
        <w:rPr>
          <w:rFonts w:ascii="宋体"/>
          <w:b/>
          <w:bCs/>
          <w:szCs w:val="21"/>
        </w:rPr>
      </w:pPr>
      <w:r>
        <w:rPr>
          <w:rFonts w:ascii="宋体" w:hint="eastAsia"/>
          <w:b/>
          <w:bCs/>
          <w:szCs w:val="21"/>
        </w:rPr>
        <w:t>评分标准</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3"/>
        <w:gridCol w:w="606"/>
        <w:gridCol w:w="1318"/>
        <w:gridCol w:w="6095"/>
        <w:gridCol w:w="723"/>
      </w:tblGrid>
      <w:tr w:rsidR="00A97081">
        <w:trPr>
          <w:trHeight w:val="521"/>
          <w:jc w:val="center"/>
        </w:trPr>
        <w:tc>
          <w:tcPr>
            <w:tcW w:w="843" w:type="dxa"/>
            <w:vAlign w:val="center"/>
          </w:tcPr>
          <w:p w:rsidR="00A97081" w:rsidRDefault="00681520">
            <w:pPr>
              <w:autoSpaceDE w:val="0"/>
              <w:autoSpaceDN w:val="0"/>
              <w:adjustRightInd w:val="0"/>
              <w:jc w:val="center"/>
              <w:rPr>
                <w:rFonts w:ascii="宋体"/>
                <w:kern w:val="0"/>
              </w:rPr>
            </w:pPr>
            <w:r>
              <w:rPr>
                <w:rFonts w:ascii="宋体" w:hAnsi="宋体" w:cs="宋体" w:hint="eastAsia"/>
                <w:kern w:val="0"/>
              </w:rPr>
              <w:t>项目</w:t>
            </w:r>
          </w:p>
        </w:tc>
        <w:tc>
          <w:tcPr>
            <w:tcW w:w="8019" w:type="dxa"/>
            <w:gridSpan w:val="3"/>
            <w:vAlign w:val="center"/>
          </w:tcPr>
          <w:p w:rsidR="00A97081" w:rsidRDefault="00681520">
            <w:pPr>
              <w:autoSpaceDE w:val="0"/>
              <w:autoSpaceDN w:val="0"/>
              <w:adjustRightInd w:val="0"/>
              <w:jc w:val="center"/>
              <w:rPr>
                <w:rFonts w:ascii="宋体"/>
                <w:kern w:val="0"/>
              </w:rPr>
            </w:pPr>
            <w:r>
              <w:rPr>
                <w:rFonts w:ascii="宋体" w:hAnsi="宋体" w:cs="宋体" w:hint="eastAsia"/>
                <w:kern w:val="0"/>
              </w:rPr>
              <w:t>评审内容</w:t>
            </w:r>
          </w:p>
        </w:tc>
        <w:tc>
          <w:tcPr>
            <w:tcW w:w="723" w:type="dxa"/>
            <w:vAlign w:val="center"/>
          </w:tcPr>
          <w:p w:rsidR="00A97081" w:rsidRDefault="00681520">
            <w:pPr>
              <w:autoSpaceDE w:val="0"/>
              <w:autoSpaceDN w:val="0"/>
              <w:adjustRightInd w:val="0"/>
              <w:jc w:val="center"/>
              <w:rPr>
                <w:rFonts w:ascii="宋体"/>
                <w:kern w:val="0"/>
              </w:rPr>
            </w:pPr>
            <w:r>
              <w:rPr>
                <w:rFonts w:ascii="宋体" w:hAnsi="宋体" w:cs="宋体" w:hint="eastAsia"/>
                <w:kern w:val="0"/>
              </w:rPr>
              <w:t>分值</w:t>
            </w:r>
          </w:p>
        </w:tc>
      </w:tr>
      <w:tr w:rsidR="00A97081">
        <w:trPr>
          <w:trHeight w:val="984"/>
          <w:jc w:val="center"/>
        </w:trPr>
        <w:tc>
          <w:tcPr>
            <w:tcW w:w="843" w:type="dxa"/>
            <w:vMerge w:val="restart"/>
            <w:vAlign w:val="center"/>
          </w:tcPr>
          <w:p w:rsidR="00A97081" w:rsidRDefault="00681520">
            <w:pPr>
              <w:autoSpaceDE w:val="0"/>
              <w:autoSpaceDN w:val="0"/>
              <w:adjustRightInd w:val="0"/>
              <w:jc w:val="center"/>
              <w:rPr>
                <w:rFonts w:ascii="宋体" w:hAnsi="宋体" w:cs="宋体"/>
                <w:kern w:val="0"/>
              </w:rPr>
            </w:pPr>
            <w:r>
              <w:rPr>
                <w:rFonts w:ascii="宋体" w:hAnsi="宋体" w:cs="宋体" w:hint="eastAsia"/>
                <w:kern w:val="0"/>
              </w:rPr>
              <w:t>资</w:t>
            </w:r>
          </w:p>
          <w:p w:rsidR="00A97081" w:rsidRDefault="00681520">
            <w:pPr>
              <w:autoSpaceDE w:val="0"/>
              <w:autoSpaceDN w:val="0"/>
              <w:adjustRightInd w:val="0"/>
              <w:jc w:val="center"/>
              <w:rPr>
                <w:rFonts w:ascii="宋体" w:hAnsi="宋体" w:cs="宋体"/>
                <w:kern w:val="0"/>
              </w:rPr>
            </w:pPr>
            <w:r>
              <w:rPr>
                <w:rFonts w:ascii="宋体" w:hAnsi="宋体" w:cs="宋体" w:hint="eastAsia"/>
                <w:kern w:val="0"/>
              </w:rPr>
              <w:t>信</w:t>
            </w:r>
          </w:p>
          <w:p w:rsidR="00A97081" w:rsidRDefault="00681520">
            <w:pPr>
              <w:autoSpaceDE w:val="0"/>
              <w:autoSpaceDN w:val="0"/>
              <w:adjustRightInd w:val="0"/>
              <w:jc w:val="center"/>
              <w:rPr>
                <w:rFonts w:ascii="宋体" w:hAnsi="宋体" w:cs="宋体"/>
                <w:kern w:val="0"/>
              </w:rPr>
            </w:pPr>
            <w:r>
              <w:rPr>
                <w:rFonts w:ascii="宋体" w:hAnsi="宋体" w:cs="宋体" w:hint="eastAsia"/>
                <w:kern w:val="0"/>
              </w:rPr>
              <w:t>技</w:t>
            </w:r>
          </w:p>
          <w:p w:rsidR="00A97081" w:rsidRDefault="00681520">
            <w:pPr>
              <w:autoSpaceDE w:val="0"/>
              <w:autoSpaceDN w:val="0"/>
              <w:adjustRightInd w:val="0"/>
              <w:jc w:val="center"/>
              <w:rPr>
                <w:rFonts w:ascii="宋体"/>
                <w:kern w:val="0"/>
              </w:rPr>
            </w:pPr>
            <w:r>
              <w:rPr>
                <w:rFonts w:ascii="宋体" w:hAnsi="宋体" w:cs="宋体" w:hint="eastAsia"/>
                <w:kern w:val="0"/>
              </w:rPr>
              <w:t>术</w:t>
            </w:r>
          </w:p>
          <w:p w:rsidR="00A97081" w:rsidRDefault="00681520">
            <w:pPr>
              <w:autoSpaceDE w:val="0"/>
              <w:autoSpaceDN w:val="0"/>
              <w:adjustRightInd w:val="0"/>
              <w:jc w:val="center"/>
              <w:rPr>
                <w:rFonts w:ascii="宋体"/>
                <w:kern w:val="0"/>
              </w:rPr>
            </w:pPr>
            <w:r>
              <w:rPr>
                <w:rFonts w:ascii="宋体" w:hAnsi="宋体" w:cs="宋体" w:hint="eastAsia"/>
                <w:kern w:val="0"/>
              </w:rPr>
              <w:t>分</w:t>
            </w:r>
          </w:p>
          <w:p w:rsidR="00A97081" w:rsidRDefault="00681520">
            <w:pPr>
              <w:autoSpaceDE w:val="0"/>
              <w:autoSpaceDN w:val="0"/>
              <w:adjustRightInd w:val="0"/>
              <w:jc w:val="center"/>
              <w:rPr>
                <w:rFonts w:ascii="宋体"/>
                <w:kern w:val="0"/>
              </w:rPr>
            </w:pPr>
            <w:r>
              <w:rPr>
                <w:rFonts w:ascii="宋体" w:hAnsi="宋体" w:cs="宋体" w:hint="eastAsia"/>
                <w:kern w:val="0"/>
              </w:rPr>
              <w:t>70</w:t>
            </w:r>
          </w:p>
          <w:p w:rsidR="00A97081" w:rsidRDefault="00681520">
            <w:pPr>
              <w:autoSpaceDE w:val="0"/>
              <w:autoSpaceDN w:val="0"/>
              <w:adjustRightInd w:val="0"/>
              <w:jc w:val="center"/>
              <w:rPr>
                <w:rFonts w:ascii="宋体" w:hAnsi="宋体" w:cs="宋体"/>
                <w:kern w:val="0"/>
              </w:rPr>
            </w:pPr>
            <w:r>
              <w:rPr>
                <w:rFonts w:ascii="宋体" w:hAnsi="宋体" w:cs="宋体" w:hint="eastAsia"/>
                <w:kern w:val="0"/>
              </w:rPr>
              <w:t>分</w:t>
            </w:r>
          </w:p>
        </w:tc>
        <w:tc>
          <w:tcPr>
            <w:tcW w:w="606" w:type="dxa"/>
            <w:vAlign w:val="center"/>
          </w:tcPr>
          <w:p w:rsidR="00A97081" w:rsidRDefault="00681520">
            <w:pPr>
              <w:jc w:val="center"/>
              <w:rPr>
                <w:rFonts w:ascii="宋体"/>
              </w:rPr>
            </w:pPr>
            <w:r>
              <w:rPr>
                <w:rFonts w:ascii="宋体"/>
              </w:rPr>
              <w:t>1</w:t>
            </w:r>
          </w:p>
        </w:tc>
        <w:tc>
          <w:tcPr>
            <w:tcW w:w="1318" w:type="dxa"/>
            <w:vAlign w:val="center"/>
          </w:tcPr>
          <w:p w:rsidR="00A97081" w:rsidRDefault="00681520">
            <w:pPr>
              <w:jc w:val="center"/>
              <w:rPr>
                <w:rFonts w:ascii="宋体" w:hAnsi="宋体" w:cs="宋体"/>
                <w:bCs/>
                <w:szCs w:val="21"/>
              </w:rPr>
            </w:pPr>
            <w:r>
              <w:rPr>
                <w:rFonts w:ascii="宋体" w:hAnsi="宋体" w:cs="宋体" w:hint="eastAsia"/>
                <w:color w:val="000000"/>
                <w:szCs w:val="21"/>
              </w:rPr>
              <w:t>产品性能</w:t>
            </w:r>
          </w:p>
        </w:tc>
        <w:tc>
          <w:tcPr>
            <w:tcW w:w="6095" w:type="dxa"/>
            <w:vAlign w:val="center"/>
          </w:tcPr>
          <w:p w:rsidR="00A97081" w:rsidRDefault="00681520">
            <w:pPr>
              <w:rPr>
                <w:rFonts w:ascii="宋体" w:hAnsi="宋体" w:cs="宋体"/>
                <w:szCs w:val="21"/>
              </w:rPr>
            </w:pPr>
            <w:r>
              <w:rPr>
                <w:rFonts w:ascii="宋体" w:hAnsi="宋体" w:cs="宋体" w:hint="eastAsia"/>
                <w:color w:val="000000"/>
                <w:szCs w:val="21"/>
              </w:rPr>
              <w:t>评委根据投标人所投产品的品牌、型号的整体性能及稳定性、先进性、兼容性等</w:t>
            </w:r>
            <w:r>
              <w:rPr>
                <w:rFonts w:ascii="宋体" w:hAnsi="宋体" w:cs="宋体" w:hint="eastAsia"/>
                <w:szCs w:val="21"/>
              </w:rPr>
              <w:t>进行评议：</w:t>
            </w:r>
            <w:r>
              <w:rPr>
                <w:rFonts w:ascii="宋体" w:hAnsi="宋体" w:hint="eastAsia"/>
                <w:bCs/>
                <w:szCs w:val="21"/>
              </w:rPr>
              <w:t>被评为“优”的得4.0-3.0分、被评为“良”的得2.9-</w:t>
            </w:r>
            <w:r>
              <w:rPr>
                <w:rFonts w:ascii="宋体" w:hAnsi="宋体"/>
                <w:bCs/>
                <w:szCs w:val="21"/>
              </w:rPr>
              <w:t>2</w:t>
            </w:r>
            <w:r>
              <w:rPr>
                <w:rFonts w:ascii="宋体" w:hAnsi="宋体" w:hint="eastAsia"/>
                <w:bCs/>
                <w:szCs w:val="21"/>
              </w:rPr>
              <w:t>.0分、被评为“一般”的得1.9-0分</w:t>
            </w:r>
            <w:r>
              <w:rPr>
                <w:rFonts w:ascii="宋体" w:hAnsi="宋体" w:cs="宋体" w:hint="eastAsia"/>
                <w:color w:val="000000"/>
                <w:szCs w:val="21"/>
              </w:rPr>
              <w:t>。</w:t>
            </w:r>
          </w:p>
        </w:tc>
        <w:tc>
          <w:tcPr>
            <w:tcW w:w="723" w:type="dxa"/>
            <w:vAlign w:val="center"/>
          </w:tcPr>
          <w:p w:rsidR="00A97081" w:rsidRDefault="00681520">
            <w:pPr>
              <w:jc w:val="center"/>
              <w:rPr>
                <w:rFonts w:ascii="宋体"/>
              </w:rPr>
            </w:pPr>
            <w:r>
              <w:rPr>
                <w:rFonts w:ascii="宋体" w:hint="eastAsia"/>
              </w:rPr>
              <w:t>4</w:t>
            </w:r>
          </w:p>
        </w:tc>
      </w:tr>
      <w:tr w:rsidR="00A97081">
        <w:trPr>
          <w:trHeight w:val="495"/>
          <w:jc w:val="center"/>
        </w:trPr>
        <w:tc>
          <w:tcPr>
            <w:tcW w:w="843" w:type="dxa"/>
            <w:vMerge/>
            <w:vAlign w:val="center"/>
          </w:tcPr>
          <w:p w:rsidR="00A97081" w:rsidRDefault="00A97081">
            <w:pPr>
              <w:autoSpaceDE w:val="0"/>
              <w:autoSpaceDN w:val="0"/>
              <w:adjustRightInd w:val="0"/>
              <w:jc w:val="center"/>
              <w:rPr>
                <w:rFonts w:ascii="宋体" w:hAnsi="宋体" w:cs="宋体"/>
                <w:kern w:val="0"/>
              </w:rPr>
            </w:pPr>
          </w:p>
        </w:tc>
        <w:tc>
          <w:tcPr>
            <w:tcW w:w="606" w:type="dxa"/>
            <w:vAlign w:val="center"/>
          </w:tcPr>
          <w:p w:rsidR="00A97081" w:rsidRDefault="00681520">
            <w:pPr>
              <w:jc w:val="center"/>
              <w:rPr>
                <w:rFonts w:ascii="宋体"/>
              </w:rPr>
            </w:pPr>
            <w:r>
              <w:rPr>
                <w:rFonts w:ascii="宋体" w:hint="eastAsia"/>
              </w:rPr>
              <w:t>2</w:t>
            </w:r>
          </w:p>
        </w:tc>
        <w:tc>
          <w:tcPr>
            <w:tcW w:w="1318" w:type="dxa"/>
            <w:vAlign w:val="center"/>
          </w:tcPr>
          <w:p w:rsidR="00A97081" w:rsidRDefault="00681520">
            <w:pPr>
              <w:jc w:val="center"/>
              <w:rPr>
                <w:rFonts w:ascii="宋体" w:hAnsi="宋体" w:cs="宋体"/>
                <w:color w:val="000000"/>
                <w:szCs w:val="21"/>
              </w:rPr>
            </w:pPr>
            <w:r>
              <w:rPr>
                <w:rFonts w:ascii="宋体" w:hAnsi="宋体" w:cs="宋体" w:hint="eastAsia"/>
                <w:color w:val="000000"/>
                <w:szCs w:val="21"/>
              </w:rPr>
              <w:t>生产实力</w:t>
            </w:r>
          </w:p>
        </w:tc>
        <w:tc>
          <w:tcPr>
            <w:tcW w:w="6095" w:type="dxa"/>
            <w:vAlign w:val="center"/>
          </w:tcPr>
          <w:p w:rsidR="00A97081" w:rsidRDefault="00681520">
            <w:pPr>
              <w:rPr>
                <w:rFonts w:ascii="宋体" w:hAnsi="宋体" w:cs="宋体"/>
                <w:color w:val="000000"/>
                <w:szCs w:val="21"/>
              </w:rPr>
            </w:pPr>
            <w:r>
              <w:rPr>
                <w:rFonts w:ascii="宋体" w:hAnsi="宋体" w:cs="宋体" w:hint="eastAsia"/>
                <w:color w:val="000000"/>
                <w:szCs w:val="21"/>
              </w:rPr>
              <w:t>评委根据投标人所投产品的生产环境、生产设备</w:t>
            </w:r>
            <w:r>
              <w:rPr>
                <w:rFonts w:ascii="宋体" w:hAnsi="宋体" w:cs="宋体" w:hint="eastAsia"/>
                <w:szCs w:val="21"/>
              </w:rPr>
              <w:t>进行评议：</w:t>
            </w:r>
            <w:r>
              <w:rPr>
                <w:rFonts w:ascii="宋体" w:hAnsi="宋体" w:hint="eastAsia"/>
                <w:bCs/>
                <w:szCs w:val="21"/>
              </w:rPr>
              <w:t>被评为“优”的得4.0-3.0分、被评为“良”的得2.9-</w:t>
            </w:r>
            <w:r>
              <w:rPr>
                <w:rFonts w:ascii="宋体" w:hAnsi="宋体"/>
                <w:bCs/>
                <w:szCs w:val="21"/>
              </w:rPr>
              <w:t>2</w:t>
            </w:r>
            <w:r>
              <w:rPr>
                <w:rFonts w:ascii="宋体" w:hAnsi="宋体" w:hint="eastAsia"/>
                <w:bCs/>
                <w:szCs w:val="21"/>
              </w:rPr>
              <w:t>.0分、被评为“一般”的得1.9-0分</w:t>
            </w:r>
            <w:r>
              <w:rPr>
                <w:rFonts w:ascii="宋体" w:hAnsi="宋体" w:cs="宋体" w:hint="eastAsia"/>
                <w:color w:val="000000"/>
                <w:szCs w:val="21"/>
              </w:rPr>
              <w:t>。</w:t>
            </w:r>
          </w:p>
        </w:tc>
        <w:tc>
          <w:tcPr>
            <w:tcW w:w="723" w:type="dxa"/>
            <w:vAlign w:val="center"/>
          </w:tcPr>
          <w:p w:rsidR="00A97081" w:rsidRDefault="00681520">
            <w:pPr>
              <w:jc w:val="center"/>
              <w:rPr>
                <w:rFonts w:ascii="宋体"/>
              </w:rPr>
            </w:pPr>
            <w:r>
              <w:rPr>
                <w:rFonts w:ascii="宋体" w:hint="eastAsia"/>
              </w:rPr>
              <w:t>4</w:t>
            </w:r>
          </w:p>
        </w:tc>
      </w:tr>
      <w:tr w:rsidR="00A97081">
        <w:trPr>
          <w:trHeight w:val="984"/>
          <w:jc w:val="center"/>
        </w:trPr>
        <w:tc>
          <w:tcPr>
            <w:tcW w:w="843" w:type="dxa"/>
            <w:vMerge/>
            <w:vAlign w:val="center"/>
          </w:tcPr>
          <w:p w:rsidR="00A97081" w:rsidRDefault="00A97081">
            <w:pPr>
              <w:autoSpaceDE w:val="0"/>
              <w:autoSpaceDN w:val="0"/>
              <w:adjustRightInd w:val="0"/>
              <w:jc w:val="center"/>
              <w:rPr>
                <w:rFonts w:ascii="宋体" w:hAnsi="宋体" w:cs="宋体"/>
                <w:kern w:val="0"/>
              </w:rPr>
            </w:pPr>
          </w:p>
        </w:tc>
        <w:tc>
          <w:tcPr>
            <w:tcW w:w="606" w:type="dxa"/>
            <w:vAlign w:val="center"/>
          </w:tcPr>
          <w:p w:rsidR="00A97081" w:rsidRDefault="00681520">
            <w:pPr>
              <w:jc w:val="center"/>
              <w:rPr>
                <w:rFonts w:ascii="宋体"/>
              </w:rPr>
            </w:pPr>
            <w:r>
              <w:rPr>
                <w:rFonts w:ascii="宋体" w:hint="eastAsia"/>
              </w:rPr>
              <w:t>3</w:t>
            </w:r>
          </w:p>
        </w:tc>
        <w:tc>
          <w:tcPr>
            <w:tcW w:w="1318" w:type="dxa"/>
            <w:vAlign w:val="center"/>
          </w:tcPr>
          <w:p w:rsidR="00A97081" w:rsidRDefault="00681520">
            <w:pPr>
              <w:jc w:val="center"/>
              <w:rPr>
                <w:rFonts w:ascii="宋体" w:hAnsi="宋体" w:cs="宋体"/>
              </w:rPr>
            </w:pPr>
            <w:r>
              <w:rPr>
                <w:rFonts w:ascii="宋体" w:hAnsi="宋体" w:hint="eastAsia"/>
                <w:bCs/>
                <w:szCs w:val="21"/>
              </w:rPr>
              <w:t>工期安排</w:t>
            </w:r>
          </w:p>
        </w:tc>
        <w:tc>
          <w:tcPr>
            <w:tcW w:w="6095" w:type="dxa"/>
            <w:vAlign w:val="center"/>
          </w:tcPr>
          <w:p w:rsidR="00A97081" w:rsidRDefault="00681520">
            <w:pPr>
              <w:rPr>
                <w:rFonts w:hAnsi="宋体"/>
                <w:color w:val="000000"/>
                <w:szCs w:val="21"/>
              </w:rPr>
            </w:pPr>
            <w:r>
              <w:rPr>
                <w:rFonts w:ascii="宋体" w:hAnsi="宋体" w:cs="宋体" w:hint="eastAsia"/>
                <w:color w:val="000000"/>
                <w:szCs w:val="21"/>
              </w:rPr>
              <w:t>评标委员会</w:t>
            </w:r>
            <w:r>
              <w:rPr>
                <w:rFonts w:ascii="宋体" w:hAnsi="宋体" w:hint="eastAsia"/>
                <w:bCs/>
                <w:szCs w:val="21"/>
              </w:rPr>
              <w:t>对供应商针对本项目的工期保证措施的可行性、合理性进行评议：被评为“优”的得5.0-</w:t>
            </w:r>
            <w:r>
              <w:rPr>
                <w:rFonts w:ascii="宋体" w:hAnsi="宋体"/>
                <w:bCs/>
                <w:szCs w:val="21"/>
              </w:rPr>
              <w:t>4</w:t>
            </w:r>
            <w:r>
              <w:rPr>
                <w:rFonts w:ascii="宋体" w:hAnsi="宋体" w:hint="eastAsia"/>
                <w:bCs/>
                <w:szCs w:val="21"/>
              </w:rPr>
              <w:t>.0分、被评为“良”的得3.9-</w:t>
            </w:r>
            <w:r>
              <w:rPr>
                <w:rFonts w:ascii="宋体" w:hAnsi="宋体"/>
                <w:bCs/>
                <w:szCs w:val="21"/>
              </w:rPr>
              <w:t>2</w:t>
            </w:r>
            <w:r>
              <w:rPr>
                <w:rFonts w:ascii="宋体" w:hAnsi="宋体" w:hint="eastAsia"/>
                <w:bCs/>
                <w:szCs w:val="21"/>
              </w:rPr>
              <w:t>.0分、被评为“一般”的得1.9-0分</w:t>
            </w:r>
            <w:r>
              <w:rPr>
                <w:rFonts w:hAnsi="宋体"/>
                <w:color w:val="000000"/>
                <w:szCs w:val="21"/>
              </w:rPr>
              <w:t>。</w:t>
            </w:r>
          </w:p>
        </w:tc>
        <w:tc>
          <w:tcPr>
            <w:tcW w:w="723" w:type="dxa"/>
            <w:vAlign w:val="center"/>
          </w:tcPr>
          <w:p w:rsidR="00A97081" w:rsidRDefault="00681520">
            <w:pPr>
              <w:jc w:val="center"/>
              <w:rPr>
                <w:rFonts w:ascii="宋体"/>
              </w:rPr>
            </w:pPr>
            <w:r>
              <w:rPr>
                <w:rFonts w:ascii="宋体" w:hint="eastAsia"/>
              </w:rPr>
              <w:t>5</w:t>
            </w:r>
          </w:p>
        </w:tc>
      </w:tr>
      <w:tr w:rsidR="00A97081">
        <w:trPr>
          <w:trHeight w:val="274"/>
          <w:jc w:val="center"/>
        </w:trPr>
        <w:tc>
          <w:tcPr>
            <w:tcW w:w="843" w:type="dxa"/>
            <w:vMerge/>
            <w:vAlign w:val="center"/>
          </w:tcPr>
          <w:p w:rsidR="00A97081" w:rsidRDefault="00A97081">
            <w:pPr>
              <w:autoSpaceDE w:val="0"/>
              <w:autoSpaceDN w:val="0"/>
              <w:adjustRightInd w:val="0"/>
              <w:jc w:val="center"/>
              <w:rPr>
                <w:rFonts w:ascii="宋体"/>
                <w:kern w:val="0"/>
              </w:rPr>
            </w:pPr>
          </w:p>
        </w:tc>
        <w:tc>
          <w:tcPr>
            <w:tcW w:w="606" w:type="dxa"/>
            <w:vAlign w:val="center"/>
          </w:tcPr>
          <w:p w:rsidR="00A97081" w:rsidRDefault="00681520">
            <w:pPr>
              <w:jc w:val="center"/>
              <w:rPr>
                <w:rFonts w:ascii="宋体"/>
              </w:rPr>
            </w:pPr>
            <w:r>
              <w:rPr>
                <w:rFonts w:ascii="宋体" w:hint="eastAsia"/>
              </w:rPr>
              <w:t>4</w:t>
            </w:r>
          </w:p>
        </w:tc>
        <w:tc>
          <w:tcPr>
            <w:tcW w:w="1318" w:type="dxa"/>
            <w:vAlign w:val="center"/>
          </w:tcPr>
          <w:p w:rsidR="00A97081" w:rsidRDefault="00681520">
            <w:pPr>
              <w:jc w:val="center"/>
              <w:rPr>
                <w:rFonts w:ascii="宋体" w:hAnsi="宋体" w:cs="宋体"/>
              </w:rPr>
            </w:pPr>
            <w:r>
              <w:rPr>
                <w:rFonts w:ascii="宋体" w:hAnsi="宋体" w:hint="eastAsia"/>
                <w:szCs w:val="21"/>
              </w:rPr>
              <w:t>项目实施方案</w:t>
            </w:r>
          </w:p>
        </w:tc>
        <w:tc>
          <w:tcPr>
            <w:tcW w:w="6095" w:type="dxa"/>
            <w:vAlign w:val="center"/>
          </w:tcPr>
          <w:p w:rsidR="00A97081" w:rsidRDefault="00681520">
            <w:pPr>
              <w:rPr>
                <w:rFonts w:hAnsi="宋体"/>
                <w:color w:val="000000"/>
                <w:szCs w:val="21"/>
              </w:rPr>
            </w:pPr>
            <w:r>
              <w:rPr>
                <w:rFonts w:ascii="宋体" w:hAnsi="宋体" w:cs="宋体" w:hint="eastAsia"/>
                <w:color w:val="000000"/>
                <w:szCs w:val="21"/>
              </w:rPr>
              <w:t>评标委员会</w:t>
            </w:r>
            <w:r>
              <w:rPr>
                <w:rFonts w:ascii="宋体" w:hAnsi="宋体" w:hint="eastAsia"/>
                <w:bCs/>
                <w:szCs w:val="21"/>
              </w:rPr>
              <w:t>对供应商针对本项目的供货、</w:t>
            </w:r>
            <w:r>
              <w:rPr>
                <w:rFonts w:ascii="宋体" w:hAnsi="宋体" w:cs="宋体" w:hint="eastAsia"/>
                <w:szCs w:val="21"/>
              </w:rPr>
              <w:t>安装、调试、验收</w:t>
            </w:r>
            <w:r>
              <w:rPr>
                <w:rFonts w:ascii="宋体" w:hAnsi="宋体" w:hint="eastAsia"/>
                <w:szCs w:val="21"/>
              </w:rPr>
              <w:t>方案</w:t>
            </w:r>
            <w:r>
              <w:rPr>
                <w:rFonts w:ascii="宋体" w:hAnsi="宋体" w:hint="eastAsia"/>
                <w:bCs/>
                <w:szCs w:val="21"/>
              </w:rPr>
              <w:t>的科学性、可行性进行评议：被评为“优”的得8.0-</w:t>
            </w:r>
            <w:r>
              <w:rPr>
                <w:rFonts w:ascii="宋体" w:hAnsi="宋体"/>
                <w:bCs/>
                <w:szCs w:val="21"/>
              </w:rPr>
              <w:t>6</w:t>
            </w:r>
            <w:r>
              <w:rPr>
                <w:rFonts w:ascii="宋体" w:hAnsi="宋体" w:hint="eastAsia"/>
                <w:bCs/>
                <w:szCs w:val="21"/>
              </w:rPr>
              <w:t>.0分、被评为“良”的得5.9-</w:t>
            </w:r>
            <w:r>
              <w:rPr>
                <w:rFonts w:ascii="宋体" w:hAnsi="宋体"/>
                <w:bCs/>
                <w:szCs w:val="21"/>
              </w:rPr>
              <w:t>3</w:t>
            </w:r>
            <w:r>
              <w:rPr>
                <w:rFonts w:ascii="宋体" w:hAnsi="宋体" w:hint="eastAsia"/>
                <w:bCs/>
                <w:szCs w:val="21"/>
              </w:rPr>
              <w:t>.0分、被评为“一般”的得2.9-0分</w:t>
            </w:r>
            <w:r>
              <w:rPr>
                <w:rFonts w:hAnsi="宋体"/>
                <w:color w:val="000000"/>
                <w:szCs w:val="21"/>
              </w:rPr>
              <w:t>。</w:t>
            </w:r>
          </w:p>
        </w:tc>
        <w:tc>
          <w:tcPr>
            <w:tcW w:w="723" w:type="dxa"/>
            <w:vAlign w:val="center"/>
          </w:tcPr>
          <w:p w:rsidR="00A97081" w:rsidRDefault="00681520">
            <w:pPr>
              <w:jc w:val="center"/>
              <w:rPr>
                <w:rFonts w:ascii="宋体"/>
              </w:rPr>
            </w:pPr>
            <w:r>
              <w:rPr>
                <w:rFonts w:ascii="宋体" w:hint="eastAsia"/>
              </w:rPr>
              <w:t>8</w:t>
            </w:r>
          </w:p>
        </w:tc>
      </w:tr>
      <w:tr w:rsidR="00A97081">
        <w:trPr>
          <w:trHeight w:val="274"/>
          <w:jc w:val="center"/>
        </w:trPr>
        <w:tc>
          <w:tcPr>
            <w:tcW w:w="843" w:type="dxa"/>
            <w:vMerge/>
            <w:vAlign w:val="center"/>
          </w:tcPr>
          <w:p w:rsidR="00A97081" w:rsidRDefault="00A97081">
            <w:pPr>
              <w:autoSpaceDE w:val="0"/>
              <w:autoSpaceDN w:val="0"/>
              <w:adjustRightInd w:val="0"/>
              <w:jc w:val="center"/>
              <w:rPr>
                <w:rFonts w:ascii="宋体"/>
                <w:kern w:val="0"/>
              </w:rPr>
            </w:pPr>
          </w:p>
        </w:tc>
        <w:tc>
          <w:tcPr>
            <w:tcW w:w="606" w:type="dxa"/>
            <w:vAlign w:val="center"/>
          </w:tcPr>
          <w:p w:rsidR="00A97081" w:rsidRDefault="00681520">
            <w:pPr>
              <w:jc w:val="center"/>
              <w:rPr>
                <w:rFonts w:ascii="宋体"/>
              </w:rPr>
            </w:pPr>
            <w:r>
              <w:rPr>
                <w:rFonts w:ascii="宋体" w:hint="eastAsia"/>
              </w:rPr>
              <w:t>5</w:t>
            </w:r>
          </w:p>
        </w:tc>
        <w:tc>
          <w:tcPr>
            <w:tcW w:w="1318" w:type="dxa"/>
            <w:vAlign w:val="center"/>
          </w:tcPr>
          <w:p w:rsidR="00A97081" w:rsidRDefault="00681520">
            <w:pPr>
              <w:jc w:val="center"/>
              <w:rPr>
                <w:rFonts w:ascii="宋体" w:hAnsi="宋体"/>
                <w:szCs w:val="21"/>
              </w:rPr>
            </w:pPr>
            <w:r>
              <w:rPr>
                <w:rFonts w:ascii="宋体" w:hAnsi="宋体" w:hint="eastAsia"/>
                <w:szCs w:val="21"/>
              </w:rPr>
              <w:t>施工组织方案</w:t>
            </w:r>
          </w:p>
        </w:tc>
        <w:tc>
          <w:tcPr>
            <w:tcW w:w="6095" w:type="dxa"/>
            <w:vAlign w:val="center"/>
          </w:tcPr>
          <w:p w:rsidR="00A97081" w:rsidRDefault="00681520">
            <w:pPr>
              <w:rPr>
                <w:rFonts w:hAnsi="宋体"/>
                <w:color w:val="000000"/>
                <w:szCs w:val="21"/>
              </w:rPr>
            </w:pPr>
            <w:r>
              <w:rPr>
                <w:rFonts w:ascii="宋体" w:hAnsi="宋体" w:cs="宋体" w:hint="eastAsia"/>
                <w:color w:val="000000"/>
                <w:szCs w:val="21"/>
              </w:rPr>
              <w:t>评标委员会</w:t>
            </w:r>
            <w:r>
              <w:rPr>
                <w:rFonts w:ascii="宋体" w:hAnsi="宋体" w:hint="eastAsia"/>
                <w:bCs/>
                <w:szCs w:val="21"/>
              </w:rPr>
              <w:t>对供应商针对本项目的</w:t>
            </w:r>
            <w:r>
              <w:rPr>
                <w:rFonts w:ascii="宋体" w:hAnsi="宋体" w:cs="宋体" w:hint="eastAsia"/>
                <w:szCs w:val="21"/>
              </w:rPr>
              <w:t>工程技术方案、安全文明施工方案等</w:t>
            </w:r>
            <w:r>
              <w:rPr>
                <w:rFonts w:ascii="宋体" w:hAnsi="宋体" w:hint="eastAsia"/>
                <w:bCs/>
                <w:szCs w:val="21"/>
              </w:rPr>
              <w:t>进行综合评议：被评为“优”的得8.0-</w:t>
            </w:r>
            <w:r>
              <w:rPr>
                <w:rFonts w:ascii="宋体" w:hAnsi="宋体"/>
                <w:bCs/>
                <w:szCs w:val="21"/>
              </w:rPr>
              <w:t>6</w:t>
            </w:r>
            <w:r>
              <w:rPr>
                <w:rFonts w:ascii="宋体" w:hAnsi="宋体" w:hint="eastAsia"/>
                <w:bCs/>
                <w:szCs w:val="21"/>
              </w:rPr>
              <w:t>.0分、被评为“良”的得5.9-</w:t>
            </w:r>
            <w:r>
              <w:rPr>
                <w:rFonts w:ascii="宋体" w:hAnsi="宋体"/>
                <w:bCs/>
                <w:szCs w:val="21"/>
              </w:rPr>
              <w:t>3</w:t>
            </w:r>
            <w:r>
              <w:rPr>
                <w:rFonts w:ascii="宋体" w:hAnsi="宋体" w:hint="eastAsia"/>
                <w:bCs/>
                <w:szCs w:val="21"/>
              </w:rPr>
              <w:t>.0分、被评为“一般”的得2.9-0分</w:t>
            </w:r>
            <w:r>
              <w:rPr>
                <w:rFonts w:hAnsi="宋体"/>
                <w:color w:val="000000"/>
                <w:szCs w:val="21"/>
              </w:rPr>
              <w:t>。</w:t>
            </w:r>
          </w:p>
        </w:tc>
        <w:tc>
          <w:tcPr>
            <w:tcW w:w="723" w:type="dxa"/>
            <w:vAlign w:val="center"/>
          </w:tcPr>
          <w:p w:rsidR="00A97081" w:rsidRDefault="00681520">
            <w:pPr>
              <w:jc w:val="center"/>
              <w:rPr>
                <w:rFonts w:ascii="宋体"/>
              </w:rPr>
            </w:pPr>
            <w:r>
              <w:rPr>
                <w:rFonts w:ascii="宋体" w:hint="eastAsia"/>
              </w:rPr>
              <w:t>8</w:t>
            </w:r>
          </w:p>
        </w:tc>
      </w:tr>
      <w:tr w:rsidR="00A97081">
        <w:trPr>
          <w:trHeight w:val="70"/>
          <w:jc w:val="center"/>
        </w:trPr>
        <w:tc>
          <w:tcPr>
            <w:tcW w:w="843" w:type="dxa"/>
            <w:vMerge/>
            <w:vAlign w:val="center"/>
          </w:tcPr>
          <w:p w:rsidR="00A97081" w:rsidRDefault="00A97081">
            <w:pPr>
              <w:autoSpaceDE w:val="0"/>
              <w:autoSpaceDN w:val="0"/>
              <w:adjustRightInd w:val="0"/>
              <w:jc w:val="center"/>
              <w:rPr>
                <w:rFonts w:ascii="宋体"/>
                <w:kern w:val="0"/>
              </w:rPr>
            </w:pPr>
          </w:p>
        </w:tc>
        <w:tc>
          <w:tcPr>
            <w:tcW w:w="606" w:type="dxa"/>
            <w:vMerge w:val="restart"/>
            <w:vAlign w:val="center"/>
          </w:tcPr>
          <w:p w:rsidR="00A97081" w:rsidRDefault="00681520">
            <w:pPr>
              <w:jc w:val="center"/>
              <w:rPr>
                <w:rFonts w:ascii="宋体"/>
              </w:rPr>
            </w:pPr>
            <w:r>
              <w:rPr>
                <w:rFonts w:ascii="宋体" w:hint="eastAsia"/>
              </w:rPr>
              <w:t>6</w:t>
            </w:r>
          </w:p>
        </w:tc>
        <w:tc>
          <w:tcPr>
            <w:tcW w:w="1318" w:type="dxa"/>
            <w:vMerge w:val="restart"/>
            <w:vAlign w:val="center"/>
          </w:tcPr>
          <w:p w:rsidR="00A97081" w:rsidRDefault="00681520">
            <w:pPr>
              <w:jc w:val="center"/>
              <w:rPr>
                <w:rFonts w:ascii="宋体" w:hAnsi="宋体" w:cs="宋体"/>
              </w:rPr>
            </w:pPr>
            <w:r>
              <w:rPr>
                <w:rFonts w:ascii="宋体" w:hAnsi="宋体" w:hint="eastAsia"/>
                <w:kern w:val="0"/>
              </w:rPr>
              <w:t>人员配置情况</w:t>
            </w:r>
          </w:p>
        </w:tc>
        <w:tc>
          <w:tcPr>
            <w:tcW w:w="6095" w:type="dxa"/>
            <w:vAlign w:val="center"/>
          </w:tcPr>
          <w:p w:rsidR="00A97081" w:rsidRDefault="00681520">
            <w:pPr>
              <w:rPr>
                <w:rFonts w:hAnsi="宋体"/>
                <w:color w:val="000000"/>
                <w:szCs w:val="21"/>
              </w:rPr>
            </w:pPr>
            <w:r>
              <w:rPr>
                <w:rFonts w:ascii="宋体" w:hAnsi="宋体" w:hint="eastAsia"/>
                <w:kern w:val="0"/>
              </w:rPr>
              <w:t>（1）评标委员会对供应商</w:t>
            </w:r>
            <w:r>
              <w:rPr>
                <w:rFonts w:ascii="宋体" w:hAnsi="宋体" w:hint="eastAsia"/>
                <w:bCs/>
                <w:szCs w:val="21"/>
              </w:rPr>
              <w:t>针对本项目</w:t>
            </w:r>
            <w:r>
              <w:rPr>
                <w:rFonts w:ascii="宋体" w:hAnsi="宋体" w:hint="eastAsia"/>
                <w:kern w:val="0"/>
              </w:rPr>
              <w:t>的拟派的人员工作经验、技术能力进行评议：</w:t>
            </w:r>
            <w:r>
              <w:rPr>
                <w:rFonts w:ascii="宋体" w:hAnsi="宋体" w:hint="eastAsia"/>
                <w:bCs/>
                <w:szCs w:val="21"/>
              </w:rPr>
              <w:t>被评为“优”的得5.0-</w:t>
            </w:r>
            <w:r>
              <w:rPr>
                <w:rFonts w:ascii="宋体" w:hAnsi="宋体"/>
                <w:bCs/>
                <w:szCs w:val="21"/>
              </w:rPr>
              <w:t>4</w:t>
            </w:r>
            <w:r>
              <w:rPr>
                <w:rFonts w:ascii="宋体" w:hAnsi="宋体" w:hint="eastAsia"/>
                <w:bCs/>
                <w:szCs w:val="21"/>
              </w:rPr>
              <w:t>.0分、被评为“良”的得3.9-</w:t>
            </w:r>
            <w:r>
              <w:rPr>
                <w:rFonts w:ascii="宋体" w:hAnsi="宋体"/>
                <w:bCs/>
                <w:szCs w:val="21"/>
              </w:rPr>
              <w:t>2</w:t>
            </w:r>
            <w:r>
              <w:rPr>
                <w:rFonts w:ascii="宋体" w:hAnsi="宋体" w:hint="eastAsia"/>
                <w:bCs/>
                <w:szCs w:val="21"/>
              </w:rPr>
              <w:t>.0分、被评为“一般”的得1.9-0分</w:t>
            </w:r>
            <w:r>
              <w:rPr>
                <w:rFonts w:hAnsi="宋体"/>
                <w:color w:val="000000"/>
                <w:szCs w:val="21"/>
              </w:rPr>
              <w:t>。</w:t>
            </w:r>
          </w:p>
        </w:tc>
        <w:tc>
          <w:tcPr>
            <w:tcW w:w="723" w:type="dxa"/>
            <w:vAlign w:val="center"/>
          </w:tcPr>
          <w:p w:rsidR="00A97081" w:rsidRDefault="00681520">
            <w:pPr>
              <w:jc w:val="center"/>
              <w:rPr>
                <w:rFonts w:ascii="宋体"/>
              </w:rPr>
            </w:pPr>
            <w:r>
              <w:rPr>
                <w:rFonts w:ascii="宋体" w:hint="eastAsia"/>
              </w:rPr>
              <w:t>5</w:t>
            </w:r>
          </w:p>
        </w:tc>
      </w:tr>
      <w:tr w:rsidR="00A97081">
        <w:trPr>
          <w:trHeight w:val="274"/>
          <w:jc w:val="center"/>
        </w:trPr>
        <w:tc>
          <w:tcPr>
            <w:tcW w:w="843" w:type="dxa"/>
            <w:vMerge/>
            <w:vAlign w:val="center"/>
          </w:tcPr>
          <w:p w:rsidR="00A97081" w:rsidRDefault="00A97081">
            <w:pPr>
              <w:autoSpaceDE w:val="0"/>
              <w:autoSpaceDN w:val="0"/>
              <w:adjustRightInd w:val="0"/>
              <w:jc w:val="center"/>
              <w:rPr>
                <w:rFonts w:ascii="宋体"/>
                <w:kern w:val="0"/>
              </w:rPr>
            </w:pPr>
          </w:p>
        </w:tc>
        <w:tc>
          <w:tcPr>
            <w:tcW w:w="606" w:type="dxa"/>
            <w:vMerge/>
            <w:vAlign w:val="center"/>
          </w:tcPr>
          <w:p w:rsidR="00A97081" w:rsidRDefault="00A97081">
            <w:pPr>
              <w:jc w:val="center"/>
              <w:rPr>
                <w:rFonts w:ascii="宋体"/>
              </w:rPr>
            </w:pPr>
          </w:p>
        </w:tc>
        <w:tc>
          <w:tcPr>
            <w:tcW w:w="1318" w:type="dxa"/>
            <w:vMerge/>
            <w:vAlign w:val="center"/>
          </w:tcPr>
          <w:p w:rsidR="00A97081" w:rsidRDefault="00A97081">
            <w:pPr>
              <w:jc w:val="center"/>
              <w:rPr>
                <w:rFonts w:ascii="宋体" w:hAnsi="宋体"/>
                <w:kern w:val="0"/>
              </w:rPr>
            </w:pPr>
          </w:p>
        </w:tc>
        <w:tc>
          <w:tcPr>
            <w:tcW w:w="6095" w:type="dxa"/>
            <w:vAlign w:val="center"/>
          </w:tcPr>
          <w:p w:rsidR="00A97081" w:rsidRDefault="00681520">
            <w:pPr>
              <w:rPr>
                <w:rFonts w:ascii="宋体" w:hAnsi="宋体"/>
                <w:kern w:val="0"/>
              </w:rPr>
            </w:pPr>
            <w:r>
              <w:rPr>
                <w:rFonts w:ascii="宋体" w:hAnsi="宋体" w:hint="eastAsia"/>
                <w:kern w:val="0"/>
              </w:rPr>
              <w:t>（2）拟派的高空施工人员具有广电总局或省监管部门颁发的高空作业或天线工证或架子工证的：每提供1个得0.5分，最多得</w:t>
            </w:r>
            <w:r>
              <w:rPr>
                <w:rFonts w:ascii="宋体" w:hAnsi="宋体" w:hint="eastAsia"/>
                <w:kern w:val="0"/>
              </w:rPr>
              <w:lastRenderedPageBreak/>
              <w:t>4分。</w:t>
            </w:r>
            <w:r>
              <w:rPr>
                <w:rFonts w:ascii="宋体" w:hAnsi="宋体" w:hint="eastAsia"/>
                <w:b/>
                <w:kern w:val="0"/>
              </w:rPr>
              <w:t>（证书复印件盖公章作入投标文件内，开标时原件备查）</w:t>
            </w:r>
          </w:p>
        </w:tc>
        <w:tc>
          <w:tcPr>
            <w:tcW w:w="723" w:type="dxa"/>
            <w:vAlign w:val="center"/>
          </w:tcPr>
          <w:p w:rsidR="00A97081" w:rsidRDefault="00681520">
            <w:pPr>
              <w:jc w:val="center"/>
              <w:rPr>
                <w:rFonts w:ascii="宋体"/>
              </w:rPr>
            </w:pPr>
            <w:r>
              <w:rPr>
                <w:rFonts w:ascii="宋体" w:hint="eastAsia"/>
              </w:rPr>
              <w:lastRenderedPageBreak/>
              <w:t>4</w:t>
            </w:r>
          </w:p>
        </w:tc>
      </w:tr>
      <w:tr w:rsidR="00A97081">
        <w:trPr>
          <w:trHeight w:val="480"/>
          <w:jc w:val="center"/>
        </w:trPr>
        <w:tc>
          <w:tcPr>
            <w:tcW w:w="843" w:type="dxa"/>
            <w:vMerge/>
            <w:vAlign w:val="center"/>
          </w:tcPr>
          <w:p w:rsidR="00A97081" w:rsidRDefault="00A97081">
            <w:pPr>
              <w:autoSpaceDE w:val="0"/>
              <w:autoSpaceDN w:val="0"/>
              <w:adjustRightInd w:val="0"/>
              <w:jc w:val="center"/>
              <w:rPr>
                <w:rFonts w:ascii="宋体"/>
                <w:kern w:val="0"/>
              </w:rPr>
            </w:pPr>
          </w:p>
        </w:tc>
        <w:tc>
          <w:tcPr>
            <w:tcW w:w="606" w:type="dxa"/>
            <w:vMerge/>
            <w:vAlign w:val="center"/>
          </w:tcPr>
          <w:p w:rsidR="00A97081" w:rsidRDefault="00A97081">
            <w:pPr>
              <w:jc w:val="center"/>
              <w:rPr>
                <w:rFonts w:ascii="宋体"/>
              </w:rPr>
            </w:pPr>
          </w:p>
        </w:tc>
        <w:tc>
          <w:tcPr>
            <w:tcW w:w="1318" w:type="dxa"/>
            <w:vMerge/>
            <w:vAlign w:val="center"/>
          </w:tcPr>
          <w:p w:rsidR="00A97081" w:rsidRDefault="00A97081">
            <w:pPr>
              <w:jc w:val="center"/>
              <w:rPr>
                <w:rFonts w:ascii="宋体" w:hAnsi="宋体"/>
                <w:kern w:val="0"/>
              </w:rPr>
            </w:pPr>
          </w:p>
        </w:tc>
        <w:tc>
          <w:tcPr>
            <w:tcW w:w="6095" w:type="dxa"/>
            <w:vAlign w:val="center"/>
          </w:tcPr>
          <w:p w:rsidR="00A97081" w:rsidRDefault="00681520">
            <w:pPr>
              <w:rPr>
                <w:rFonts w:ascii="宋体" w:hAnsi="宋体"/>
                <w:kern w:val="0"/>
              </w:rPr>
            </w:pPr>
            <w:r>
              <w:rPr>
                <w:rFonts w:ascii="宋体" w:hAnsi="宋体" w:hint="eastAsia"/>
                <w:kern w:val="0"/>
              </w:rPr>
              <w:t>（3）拟派的项目负责人具有一级建造师证的得2分,二级建造师证的得1分,没有的不得分。</w:t>
            </w:r>
          </w:p>
        </w:tc>
        <w:tc>
          <w:tcPr>
            <w:tcW w:w="723" w:type="dxa"/>
            <w:vAlign w:val="center"/>
          </w:tcPr>
          <w:p w:rsidR="00A97081" w:rsidRDefault="00681520">
            <w:pPr>
              <w:jc w:val="center"/>
              <w:rPr>
                <w:rFonts w:ascii="宋体"/>
              </w:rPr>
            </w:pPr>
            <w:r>
              <w:rPr>
                <w:rFonts w:ascii="宋体" w:hint="eastAsia"/>
              </w:rPr>
              <w:t>2</w:t>
            </w:r>
          </w:p>
        </w:tc>
      </w:tr>
      <w:tr w:rsidR="00A97081">
        <w:trPr>
          <w:trHeight w:val="468"/>
          <w:jc w:val="center"/>
        </w:trPr>
        <w:tc>
          <w:tcPr>
            <w:tcW w:w="843" w:type="dxa"/>
            <w:vMerge/>
            <w:vAlign w:val="center"/>
          </w:tcPr>
          <w:p w:rsidR="00A97081" w:rsidRDefault="00A97081">
            <w:pPr>
              <w:autoSpaceDE w:val="0"/>
              <w:autoSpaceDN w:val="0"/>
              <w:adjustRightInd w:val="0"/>
              <w:jc w:val="center"/>
              <w:rPr>
                <w:rFonts w:ascii="宋体"/>
                <w:kern w:val="0"/>
              </w:rPr>
            </w:pPr>
          </w:p>
        </w:tc>
        <w:tc>
          <w:tcPr>
            <w:tcW w:w="606" w:type="dxa"/>
            <w:vAlign w:val="center"/>
          </w:tcPr>
          <w:p w:rsidR="00A97081" w:rsidRDefault="00681520">
            <w:pPr>
              <w:jc w:val="center"/>
              <w:rPr>
                <w:rFonts w:ascii="宋体"/>
              </w:rPr>
            </w:pPr>
            <w:r>
              <w:rPr>
                <w:rFonts w:ascii="宋体" w:hint="eastAsia"/>
              </w:rPr>
              <w:t>7</w:t>
            </w:r>
          </w:p>
        </w:tc>
        <w:tc>
          <w:tcPr>
            <w:tcW w:w="1318" w:type="dxa"/>
            <w:vAlign w:val="center"/>
          </w:tcPr>
          <w:p w:rsidR="00A97081" w:rsidRDefault="00681520">
            <w:pPr>
              <w:jc w:val="center"/>
              <w:rPr>
                <w:rFonts w:ascii="宋体" w:hAnsi="宋体" w:cs="宋体"/>
              </w:rPr>
            </w:pPr>
            <w:r>
              <w:rPr>
                <w:rFonts w:ascii="宋体" w:hAnsi="宋体" w:hint="eastAsia"/>
                <w:bCs/>
                <w:szCs w:val="21"/>
              </w:rPr>
              <w:t>质量保证</w:t>
            </w:r>
          </w:p>
        </w:tc>
        <w:tc>
          <w:tcPr>
            <w:tcW w:w="6095" w:type="dxa"/>
            <w:vAlign w:val="center"/>
          </w:tcPr>
          <w:p w:rsidR="00A97081" w:rsidRDefault="00681520">
            <w:pPr>
              <w:rPr>
                <w:rFonts w:hAnsi="宋体"/>
                <w:color w:val="000000"/>
                <w:szCs w:val="21"/>
              </w:rPr>
            </w:pPr>
            <w:r>
              <w:rPr>
                <w:rFonts w:ascii="宋体" w:hAnsi="宋体" w:hint="eastAsia"/>
                <w:kern w:val="0"/>
              </w:rPr>
              <w:t>评标委员会对供应商</w:t>
            </w:r>
            <w:r>
              <w:rPr>
                <w:rFonts w:ascii="宋体" w:hAnsi="宋体" w:hint="eastAsia"/>
                <w:bCs/>
                <w:szCs w:val="21"/>
              </w:rPr>
              <w:t>针对本项目</w:t>
            </w:r>
            <w:r>
              <w:rPr>
                <w:rFonts w:ascii="宋体" w:hAnsi="宋体" w:hint="eastAsia"/>
                <w:kern w:val="0"/>
              </w:rPr>
              <w:t>的质量保证承诺、保证措施、</w:t>
            </w:r>
            <w:r>
              <w:rPr>
                <w:rFonts w:ascii="宋体" w:hAnsi="宋体" w:hint="eastAsia"/>
                <w:bCs/>
                <w:szCs w:val="21"/>
              </w:rPr>
              <w:t>保证体系的健全程度进行评议：被评为“优”的得5.0-</w:t>
            </w:r>
            <w:r>
              <w:rPr>
                <w:rFonts w:ascii="宋体" w:hAnsi="宋体"/>
                <w:bCs/>
                <w:szCs w:val="21"/>
              </w:rPr>
              <w:t>4</w:t>
            </w:r>
            <w:r>
              <w:rPr>
                <w:rFonts w:ascii="宋体" w:hAnsi="宋体" w:hint="eastAsia"/>
                <w:bCs/>
                <w:szCs w:val="21"/>
              </w:rPr>
              <w:t>.0分、被评为“良”的得3.9-</w:t>
            </w:r>
            <w:r>
              <w:rPr>
                <w:rFonts w:ascii="宋体" w:hAnsi="宋体"/>
                <w:bCs/>
                <w:szCs w:val="21"/>
              </w:rPr>
              <w:t>2</w:t>
            </w:r>
            <w:r>
              <w:rPr>
                <w:rFonts w:ascii="宋体" w:hAnsi="宋体" w:hint="eastAsia"/>
                <w:bCs/>
                <w:szCs w:val="21"/>
              </w:rPr>
              <w:t>.0分、被评为“一般”的得1.9-0分</w:t>
            </w:r>
            <w:r>
              <w:rPr>
                <w:rFonts w:hAnsi="宋体"/>
                <w:color w:val="000000"/>
                <w:szCs w:val="21"/>
              </w:rPr>
              <w:t>。</w:t>
            </w:r>
          </w:p>
        </w:tc>
        <w:tc>
          <w:tcPr>
            <w:tcW w:w="723" w:type="dxa"/>
            <w:vAlign w:val="center"/>
          </w:tcPr>
          <w:p w:rsidR="00A97081" w:rsidRDefault="00681520">
            <w:pPr>
              <w:jc w:val="center"/>
              <w:rPr>
                <w:rFonts w:ascii="宋体"/>
              </w:rPr>
            </w:pPr>
            <w:r>
              <w:rPr>
                <w:rFonts w:ascii="宋体" w:hint="eastAsia"/>
              </w:rPr>
              <w:t>5</w:t>
            </w:r>
          </w:p>
        </w:tc>
      </w:tr>
      <w:tr w:rsidR="00A97081">
        <w:trPr>
          <w:trHeight w:val="868"/>
          <w:jc w:val="center"/>
        </w:trPr>
        <w:tc>
          <w:tcPr>
            <w:tcW w:w="843" w:type="dxa"/>
            <w:vMerge/>
            <w:vAlign w:val="center"/>
          </w:tcPr>
          <w:p w:rsidR="00A97081" w:rsidRDefault="00A97081">
            <w:pPr>
              <w:autoSpaceDE w:val="0"/>
              <w:autoSpaceDN w:val="0"/>
              <w:adjustRightInd w:val="0"/>
              <w:jc w:val="center"/>
              <w:rPr>
                <w:rFonts w:ascii="宋体"/>
                <w:kern w:val="0"/>
              </w:rPr>
            </w:pPr>
          </w:p>
        </w:tc>
        <w:tc>
          <w:tcPr>
            <w:tcW w:w="606" w:type="dxa"/>
            <w:vAlign w:val="center"/>
          </w:tcPr>
          <w:p w:rsidR="00A97081" w:rsidRDefault="00681520">
            <w:pPr>
              <w:jc w:val="center"/>
              <w:rPr>
                <w:rFonts w:ascii="宋体"/>
              </w:rPr>
            </w:pPr>
            <w:r>
              <w:rPr>
                <w:rFonts w:ascii="宋体" w:hint="eastAsia"/>
              </w:rPr>
              <w:t>8</w:t>
            </w:r>
          </w:p>
        </w:tc>
        <w:tc>
          <w:tcPr>
            <w:tcW w:w="1318" w:type="dxa"/>
            <w:vAlign w:val="center"/>
          </w:tcPr>
          <w:p w:rsidR="00A97081" w:rsidRDefault="00681520">
            <w:pPr>
              <w:jc w:val="center"/>
              <w:rPr>
                <w:rFonts w:ascii="宋体" w:hAnsi="宋体"/>
                <w:bCs/>
                <w:szCs w:val="21"/>
              </w:rPr>
            </w:pPr>
            <w:r>
              <w:rPr>
                <w:rFonts w:ascii="宋体" w:hAnsi="宋体" w:hint="eastAsia"/>
                <w:bCs/>
                <w:szCs w:val="21"/>
              </w:rPr>
              <w:t>合理化建议和优惠承诺</w:t>
            </w:r>
          </w:p>
        </w:tc>
        <w:tc>
          <w:tcPr>
            <w:tcW w:w="6095" w:type="dxa"/>
            <w:vAlign w:val="center"/>
          </w:tcPr>
          <w:p w:rsidR="00A97081" w:rsidRDefault="00681520">
            <w:pPr>
              <w:rPr>
                <w:rFonts w:ascii="宋体" w:hAnsi="宋体"/>
                <w:kern w:val="0"/>
              </w:rPr>
            </w:pPr>
            <w:r>
              <w:rPr>
                <w:rFonts w:ascii="宋体" w:hAnsi="宋体" w:hint="eastAsia"/>
                <w:kern w:val="0"/>
              </w:rPr>
              <w:t>评标委员会对供应商</w:t>
            </w:r>
            <w:r>
              <w:rPr>
                <w:rFonts w:ascii="宋体" w:hAnsi="宋体" w:hint="eastAsia"/>
                <w:bCs/>
                <w:szCs w:val="21"/>
              </w:rPr>
              <w:t>针对本项目</w:t>
            </w:r>
            <w:r>
              <w:rPr>
                <w:rFonts w:ascii="宋体" w:hAnsi="宋体" w:hint="eastAsia"/>
                <w:kern w:val="0"/>
              </w:rPr>
              <w:t>的</w:t>
            </w:r>
            <w:r>
              <w:rPr>
                <w:rFonts w:ascii="宋体" w:hAnsi="宋体" w:hint="eastAsia"/>
                <w:szCs w:val="21"/>
              </w:rPr>
              <w:t>合理化建议和优惠承诺进行评议：</w:t>
            </w:r>
            <w:r>
              <w:rPr>
                <w:rFonts w:ascii="宋体" w:hAnsi="宋体" w:hint="eastAsia"/>
                <w:bCs/>
                <w:szCs w:val="21"/>
              </w:rPr>
              <w:t>被评为“优”的得4.0-3.0分、被评为“良”的得2.9-</w:t>
            </w:r>
            <w:r>
              <w:rPr>
                <w:rFonts w:ascii="宋体" w:hAnsi="宋体"/>
                <w:bCs/>
                <w:szCs w:val="21"/>
              </w:rPr>
              <w:t>2</w:t>
            </w:r>
            <w:r>
              <w:rPr>
                <w:rFonts w:ascii="宋体" w:hAnsi="宋体" w:hint="eastAsia"/>
                <w:bCs/>
                <w:szCs w:val="21"/>
              </w:rPr>
              <w:t>.0分、被评为“一般”的得1.9-0分</w:t>
            </w:r>
            <w:r>
              <w:rPr>
                <w:rFonts w:ascii="宋体" w:hAnsi="宋体" w:cs="宋体" w:hint="eastAsia"/>
                <w:color w:val="000000"/>
                <w:szCs w:val="21"/>
              </w:rPr>
              <w:t>。</w:t>
            </w:r>
          </w:p>
        </w:tc>
        <w:tc>
          <w:tcPr>
            <w:tcW w:w="723" w:type="dxa"/>
            <w:vAlign w:val="center"/>
          </w:tcPr>
          <w:p w:rsidR="00A97081" w:rsidRDefault="00681520">
            <w:pPr>
              <w:jc w:val="center"/>
              <w:rPr>
                <w:rFonts w:ascii="宋体"/>
              </w:rPr>
            </w:pPr>
            <w:r>
              <w:rPr>
                <w:rFonts w:ascii="宋体" w:hint="eastAsia"/>
              </w:rPr>
              <w:t>4</w:t>
            </w:r>
          </w:p>
        </w:tc>
      </w:tr>
      <w:tr w:rsidR="00A97081">
        <w:trPr>
          <w:trHeight w:val="868"/>
          <w:jc w:val="center"/>
        </w:trPr>
        <w:tc>
          <w:tcPr>
            <w:tcW w:w="843" w:type="dxa"/>
            <w:vMerge/>
            <w:vAlign w:val="center"/>
          </w:tcPr>
          <w:p w:rsidR="00A97081" w:rsidRDefault="00A97081">
            <w:pPr>
              <w:autoSpaceDE w:val="0"/>
              <w:autoSpaceDN w:val="0"/>
              <w:adjustRightInd w:val="0"/>
              <w:jc w:val="center"/>
              <w:rPr>
                <w:rFonts w:ascii="宋体"/>
                <w:kern w:val="0"/>
              </w:rPr>
            </w:pPr>
          </w:p>
        </w:tc>
        <w:tc>
          <w:tcPr>
            <w:tcW w:w="606" w:type="dxa"/>
            <w:vAlign w:val="center"/>
          </w:tcPr>
          <w:p w:rsidR="00A97081" w:rsidRDefault="00681520">
            <w:pPr>
              <w:jc w:val="center"/>
              <w:rPr>
                <w:rFonts w:ascii="宋体"/>
              </w:rPr>
            </w:pPr>
            <w:r>
              <w:rPr>
                <w:rFonts w:ascii="宋体" w:hint="eastAsia"/>
              </w:rPr>
              <w:t>9</w:t>
            </w:r>
          </w:p>
        </w:tc>
        <w:tc>
          <w:tcPr>
            <w:tcW w:w="1318" w:type="dxa"/>
            <w:vAlign w:val="center"/>
          </w:tcPr>
          <w:p w:rsidR="00A97081" w:rsidRDefault="00681520">
            <w:pPr>
              <w:jc w:val="center"/>
              <w:rPr>
                <w:rFonts w:ascii="宋体" w:hAnsi="宋体" w:cs="宋体"/>
              </w:rPr>
            </w:pPr>
            <w:r>
              <w:rPr>
                <w:rFonts w:ascii="宋体" w:hAnsi="宋体" w:hint="eastAsia"/>
                <w:kern w:val="0"/>
                <w:szCs w:val="21"/>
              </w:rPr>
              <w:t>经营业绩</w:t>
            </w:r>
          </w:p>
        </w:tc>
        <w:tc>
          <w:tcPr>
            <w:tcW w:w="6095" w:type="dxa"/>
            <w:vAlign w:val="center"/>
          </w:tcPr>
          <w:p w:rsidR="00A97081" w:rsidRDefault="00681520">
            <w:pPr>
              <w:rPr>
                <w:rFonts w:hAnsi="宋体"/>
                <w:color w:val="000000"/>
                <w:szCs w:val="21"/>
              </w:rPr>
            </w:pPr>
            <w:r>
              <w:rPr>
                <w:rFonts w:ascii="宋体" w:hAnsi="宋体" w:hint="eastAsia"/>
                <w:kern w:val="0"/>
                <w:szCs w:val="21"/>
              </w:rPr>
              <w:t>供应商201</w:t>
            </w:r>
            <w:r w:rsidR="003301B7">
              <w:rPr>
                <w:rFonts w:ascii="宋体" w:hAnsi="宋体" w:hint="eastAsia"/>
                <w:kern w:val="0"/>
                <w:szCs w:val="21"/>
              </w:rPr>
              <w:t>7</w:t>
            </w:r>
            <w:r>
              <w:rPr>
                <w:rFonts w:ascii="宋体" w:hAnsi="宋体" w:hint="eastAsia"/>
                <w:kern w:val="0"/>
                <w:szCs w:val="21"/>
              </w:rPr>
              <w:t>年1月1日至今，具有类似项目的业绩，每提供一个合同得0.5分，最多得5分。（提供合同复印件加盖公章，原件开标时携带备查，未提供原件本项不得分）</w:t>
            </w:r>
          </w:p>
        </w:tc>
        <w:tc>
          <w:tcPr>
            <w:tcW w:w="723" w:type="dxa"/>
            <w:vAlign w:val="center"/>
          </w:tcPr>
          <w:p w:rsidR="00A97081" w:rsidRDefault="00681520">
            <w:pPr>
              <w:jc w:val="center"/>
              <w:rPr>
                <w:rFonts w:ascii="宋体"/>
              </w:rPr>
            </w:pPr>
            <w:r>
              <w:rPr>
                <w:rFonts w:ascii="宋体" w:hint="eastAsia"/>
              </w:rPr>
              <w:t>5</w:t>
            </w:r>
          </w:p>
        </w:tc>
      </w:tr>
      <w:tr w:rsidR="00A97081">
        <w:trPr>
          <w:trHeight w:val="868"/>
          <w:jc w:val="center"/>
        </w:trPr>
        <w:tc>
          <w:tcPr>
            <w:tcW w:w="843" w:type="dxa"/>
            <w:vMerge/>
            <w:vAlign w:val="center"/>
          </w:tcPr>
          <w:p w:rsidR="00A97081" w:rsidRDefault="00A97081">
            <w:pPr>
              <w:autoSpaceDE w:val="0"/>
              <w:autoSpaceDN w:val="0"/>
              <w:adjustRightInd w:val="0"/>
              <w:jc w:val="center"/>
              <w:rPr>
                <w:rFonts w:ascii="宋体"/>
                <w:kern w:val="0"/>
              </w:rPr>
            </w:pPr>
          </w:p>
        </w:tc>
        <w:tc>
          <w:tcPr>
            <w:tcW w:w="606" w:type="dxa"/>
            <w:vAlign w:val="center"/>
          </w:tcPr>
          <w:p w:rsidR="00A97081" w:rsidRDefault="00681520">
            <w:pPr>
              <w:jc w:val="center"/>
              <w:rPr>
                <w:rFonts w:ascii="宋体"/>
              </w:rPr>
            </w:pPr>
            <w:r>
              <w:rPr>
                <w:rFonts w:ascii="宋体" w:hint="eastAsia"/>
              </w:rPr>
              <w:t>10</w:t>
            </w:r>
          </w:p>
        </w:tc>
        <w:tc>
          <w:tcPr>
            <w:tcW w:w="1318" w:type="dxa"/>
            <w:vAlign w:val="center"/>
          </w:tcPr>
          <w:p w:rsidR="00A97081" w:rsidRDefault="00681520">
            <w:pPr>
              <w:jc w:val="center"/>
              <w:rPr>
                <w:rFonts w:ascii="宋体" w:hAnsi="宋体"/>
                <w:kern w:val="0"/>
                <w:szCs w:val="21"/>
              </w:rPr>
            </w:pPr>
            <w:r>
              <w:rPr>
                <w:rFonts w:ascii="宋体" w:hAnsi="宋体" w:hint="eastAsia"/>
                <w:kern w:val="0"/>
                <w:szCs w:val="21"/>
              </w:rPr>
              <w:t>体系认证及信誉</w:t>
            </w:r>
          </w:p>
        </w:tc>
        <w:tc>
          <w:tcPr>
            <w:tcW w:w="6095" w:type="dxa"/>
            <w:vAlign w:val="center"/>
          </w:tcPr>
          <w:p w:rsidR="00A97081" w:rsidRDefault="00681520">
            <w:pPr>
              <w:rPr>
                <w:rFonts w:ascii="宋体" w:hAnsi="宋体"/>
                <w:kern w:val="0"/>
                <w:szCs w:val="21"/>
              </w:rPr>
            </w:pPr>
            <w:r>
              <w:rPr>
                <w:rFonts w:ascii="宋体" w:hAnsi="宋体" w:hint="eastAsia"/>
                <w:kern w:val="0"/>
                <w:szCs w:val="21"/>
              </w:rPr>
              <w:t>（1）供应商具备质量管理体系认证证书得1分，没有不得分。</w:t>
            </w:r>
          </w:p>
          <w:p w:rsidR="00A97081" w:rsidRDefault="00681520">
            <w:pPr>
              <w:rPr>
                <w:rFonts w:ascii="宋体" w:hAnsi="宋体"/>
                <w:kern w:val="0"/>
                <w:szCs w:val="21"/>
              </w:rPr>
            </w:pPr>
            <w:r>
              <w:rPr>
                <w:rFonts w:ascii="宋体" w:hAnsi="宋体" w:hint="eastAsia"/>
                <w:kern w:val="0"/>
                <w:szCs w:val="21"/>
              </w:rPr>
              <w:t>（2）供应商具备环境管理体系认证证书得1分，没有不得分。</w:t>
            </w:r>
          </w:p>
          <w:p w:rsidR="00A97081" w:rsidRDefault="00681520">
            <w:pPr>
              <w:rPr>
                <w:rFonts w:ascii="宋体" w:hAnsi="宋体"/>
                <w:kern w:val="0"/>
                <w:szCs w:val="21"/>
              </w:rPr>
            </w:pPr>
            <w:r>
              <w:rPr>
                <w:rFonts w:ascii="宋体" w:hAnsi="宋体" w:hint="eastAsia"/>
                <w:kern w:val="0"/>
                <w:szCs w:val="21"/>
              </w:rPr>
              <w:t>（3）供应商具备职业健康管理体系认证证书得1分，没有不得分。</w:t>
            </w:r>
          </w:p>
          <w:p w:rsidR="00A97081" w:rsidRDefault="00681520">
            <w:pPr>
              <w:rPr>
                <w:rFonts w:ascii="宋体" w:hAnsi="宋体"/>
                <w:kern w:val="0"/>
                <w:szCs w:val="21"/>
              </w:rPr>
            </w:pPr>
            <w:r>
              <w:rPr>
                <w:rFonts w:ascii="宋体" w:hAnsi="宋体" w:hint="eastAsia"/>
                <w:kern w:val="0"/>
                <w:szCs w:val="21"/>
              </w:rPr>
              <w:t>（4）供应商具备AAA级企业信誉等级证书的得1分，没有不得分。</w:t>
            </w:r>
          </w:p>
          <w:p w:rsidR="00A97081" w:rsidRDefault="00681520">
            <w:pPr>
              <w:rPr>
                <w:rFonts w:ascii="宋体" w:hAnsi="宋体"/>
                <w:kern w:val="0"/>
                <w:szCs w:val="21"/>
              </w:rPr>
            </w:pPr>
            <w:r>
              <w:rPr>
                <w:rFonts w:ascii="宋体" w:hAnsi="宋体" w:hint="eastAsia"/>
                <w:kern w:val="0"/>
                <w:szCs w:val="21"/>
              </w:rPr>
              <w:t>（5）供应商具备省级工商部门颁发“重合同，守信用”企业证书，得1分，没有不得分。</w:t>
            </w:r>
          </w:p>
          <w:p w:rsidR="00A97081" w:rsidRDefault="00681520">
            <w:pPr>
              <w:rPr>
                <w:rFonts w:ascii="宋体" w:hAnsi="宋体"/>
                <w:kern w:val="0"/>
                <w:szCs w:val="21"/>
              </w:rPr>
            </w:pPr>
            <w:r>
              <w:rPr>
                <w:rFonts w:ascii="宋体" w:hAnsi="宋体" w:hint="eastAsia"/>
                <w:b/>
                <w:kern w:val="0"/>
              </w:rPr>
              <w:t>（证书复印件盖公章作入投标文件内，开标时原件备查）</w:t>
            </w:r>
          </w:p>
        </w:tc>
        <w:tc>
          <w:tcPr>
            <w:tcW w:w="723" w:type="dxa"/>
            <w:vAlign w:val="center"/>
          </w:tcPr>
          <w:p w:rsidR="00A97081" w:rsidRDefault="00681520">
            <w:pPr>
              <w:jc w:val="center"/>
              <w:rPr>
                <w:rFonts w:ascii="宋体"/>
              </w:rPr>
            </w:pPr>
            <w:r>
              <w:rPr>
                <w:rFonts w:ascii="宋体" w:hint="eastAsia"/>
              </w:rPr>
              <w:t>5</w:t>
            </w:r>
          </w:p>
        </w:tc>
      </w:tr>
      <w:tr w:rsidR="00A97081">
        <w:trPr>
          <w:trHeight w:val="609"/>
          <w:jc w:val="center"/>
        </w:trPr>
        <w:tc>
          <w:tcPr>
            <w:tcW w:w="843" w:type="dxa"/>
            <w:vMerge/>
            <w:vAlign w:val="center"/>
          </w:tcPr>
          <w:p w:rsidR="00A97081" w:rsidRDefault="00A97081">
            <w:pPr>
              <w:autoSpaceDE w:val="0"/>
              <w:autoSpaceDN w:val="0"/>
              <w:adjustRightInd w:val="0"/>
              <w:jc w:val="center"/>
              <w:rPr>
                <w:rFonts w:ascii="宋体"/>
                <w:kern w:val="0"/>
              </w:rPr>
            </w:pPr>
          </w:p>
        </w:tc>
        <w:tc>
          <w:tcPr>
            <w:tcW w:w="606" w:type="dxa"/>
            <w:vAlign w:val="center"/>
          </w:tcPr>
          <w:p w:rsidR="00A97081" w:rsidRDefault="00681520">
            <w:pPr>
              <w:jc w:val="center"/>
              <w:rPr>
                <w:rFonts w:ascii="宋体"/>
              </w:rPr>
            </w:pPr>
            <w:r>
              <w:rPr>
                <w:rFonts w:ascii="宋体" w:hint="eastAsia"/>
              </w:rPr>
              <w:t>11</w:t>
            </w:r>
          </w:p>
        </w:tc>
        <w:tc>
          <w:tcPr>
            <w:tcW w:w="1318" w:type="dxa"/>
            <w:vAlign w:val="center"/>
          </w:tcPr>
          <w:p w:rsidR="00A97081" w:rsidRDefault="00681520">
            <w:pPr>
              <w:jc w:val="center"/>
              <w:rPr>
                <w:rFonts w:ascii="宋体" w:hAnsi="宋体"/>
                <w:kern w:val="0"/>
                <w:szCs w:val="21"/>
              </w:rPr>
            </w:pPr>
            <w:r>
              <w:rPr>
                <w:rFonts w:ascii="宋体" w:hAnsi="宋体" w:hint="eastAsia"/>
                <w:kern w:val="0"/>
                <w:szCs w:val="21"/>
              </w:rPr>
              <w:t>质保期</w:t>
            </w:r>
          </w:p>
        </w:tc>
        <w:tc>
          <w:tcPr>
            <w:tcW w:w="6095" w:type="dxa"/>
            <w:vAlign w:val="center"/>
          </w:tcPr>
          <w:p w:rsidR="00A97081" w:rsidRDefault="00681520">
            <w:pPr>
              <w:rPr>
                <w:rFonts w:ascii="宋体" w:hAnsi="宋体"/>
                <w:kern w:val="0"/>
                <w:szCs w:val="21"/>
              </w:rPr>
            </w:pPr>
            <w:r>
              <w:rPr>
                <w:rFonts w:ascii="宋体" w:hAnsi="宋体" w:hint="eastAsia"/>
                <w:kern w:val="0"/>
                <w:szCs w:val="21"/>
              </w:rPr>
              <w:t>质保期3年为必须满足的要求，在此基础上，每增加1年得1分，最多得2分。</w:t>
            </w:r>
          </w:p>
        </w:tc>
        <w:tc>
          <w:tcPr>
            <w:tcW w:w="723" w:type="dxa"/>
            <w:vAlign w:val="center"/>
          </w:tcPr>
          <w:p w:rsidR="00A97081" w:rsidRDefault="00681520">
            <w:pPr>
              <w:jc w:val="center"/>
              <w:rPr>
                <w:rFonts w:ascii="宋体"/>
              </w:rPr>
            </w:pPr>
            <w:r>
              <w:rPr>
                <w:rFonts w:ascii="宋体" w:hint="eastAsia"/>
              </w:rPr>
              <w:t>2</w:t>
            </w:r>
          </w:p>
        </w:tc>
      </w:tr>
      <w:tr w:rsidR="00A97081">
        <w:trPr>
          <w:trHeight w:val="844"/>
          <w:jc w:val="center"/>
        </w:trPr>
        <w:tc>
          <w:tcPr>
            <w:tcW w:w="843" w:type="dxa"/>
            <w:vMerge/>
            <w:vAlign w:val="center"/>
          </w:tcPr>
          <w:p w:rsidR="00A97081" w:rsidRDefault="00A97081">
            <w:pPr>
              <w:autoSpaceDE w:val="0"/>
              <w:autoSpaceDN w:val="0"/>
              <w:adjustRightInd w:val="0"/>
              <w:jc w:val="center"/>
              <w:rPr>
                <w:rFonts w:ascii="宋体"/>
                <w:kern w:val="0"/>
              </w:rPr>
            </w:pPr>
          </w:p>
        </w:tc>
        <w:tc>
          <w:tcPr>
            <w:tcW w:w="606" w:type="dxa"/>
            <w:vAlign w:val="center"/>
          </w:tcPr>
          <w:p w:rsidR="00A97081" w:rsidRDefault="00681520">
            <w:pPr>
              <w:jc w:val="center"/>
              <w:rPr>
                <w:rFonts w:ascii="宋体" w:hAnsi="宋体" w:cs="宋体"/>
              </w:rPr>
            </w:pPr>
            <w:r>
              <w:rPr>
                <w:rFonts w:ascii="宋体" w:hAnsi="宋体" w:cs="宋体" w:hint="eastAsia"/>
              </w:rPr>
              <w:t>12</w:t>
            </w:r>
          </w:p>
        </w:tc>
        <w:tc>
          <w:tcPr>
            <w:tcW w:w="1318" w:type="dxa"/>
            <w:vAlign w:val="center"/>
          </w:tcPr>
          <w:p w:rsidR="00A97081" w:rsidRDefault="00681520">
            <w:pPr>
              <w:jc w:val="center"/>
              <w:rPr>
                <w:rFonts w:ascii="宋体" w:hAnsi="宋体" w:cs="宋体"/>
              </w:rPr>
            </w:pPr>
            <w:r>
              <w:rPr>
                <w:rFonts w:hAnsi="宋体"/>
                <w:color w:val="000000"/>
                <w:szCs w:val="21"/>
              </w:rPr>
              <w:t>售后服务</w:t>
            </w:r>
          </w:p>
        </w:tc>
        <w:tc>
          <w:tcPr>
            <w:tcW w:w="6095" w:type="dxa"/>
            <w:vAlign w:val="center"/>
          </w:tcPr>
          <w:p w:rsidR="00A97081" w:rsidRDefault="00681520">
            <w:pPr>
              <w:rPr>
                <w:rFonts w:hAnsi="宋体"/>
                <w:color w:val="000000"/>
                <w:szCs w:val="21"/>
              </w:rPr>
            </w:pPr>
            <w:r>
              <w:rPr>
                <w:rFonts w:ascii="宋体" w:hAnsi="宋体" w:hint="eastAsia"/>
                <w:kern w:val="0"/>
              </w:rPr>
              <w:t>评标委员会对供应商</w:t>
            </w:r>
            <w:r>
              <w:rPr>
                <w:rFonts w:ascii="宋体" w:hAnsi="宋体" w:hint="eastAsia"/>
                <w:bCs/>
                <w:szCs w:val="21"/>
              </w:rPr>
              <w:t>针对本项目</w:t>
            </w:r>
            <w:r>
              <w:rPr>
                <w:rFonts w:ascii="宋体" w:hAnsi="宋体" w:hint="eastAsia"/>
                <w:kern w:val="0"/>
              </w:rPr>
              <w:t>的售后服务方案</w:t>
            </w:r>
            <w:r>
              <w:rPr>
                <w:rFonts w:ascii="宋体" w:hAnsi="宋体" w:cs="宋体" w:hint="eastAsia"/>
                <w:kern w:val="0"/>
              </w:rPr>
              <w:t>（</w:t>
            </w:r>
            <w:r>
              <w:rPr>
                <w:rFonts w:ascii="宋体" w:hAnsi="宋体" w:cs="宋体" w:hint="eastAsia"/>
                <w:color w:val="000000"/>
                <w:szCs w:val="21"/>
              </w:rPr>
              <w:t>包括保修、服务标准、</w:t>
            </w:r>
            <w:r>
              <w:rPr>
                <w:rFonts w:ascii="宋体" w:hAnsi="宋体" w:cs="宋体" w:hint="eastAsia"/>
                <w:szCs w:val="21"/>
              </w:rPr>
              <w:t>技术培训方案、</w:t>
            </w:r>
            <w:r>
              <w:rPr>
                <w:rFonts w:ascii="宋体" w:hAnsi="宋体" w:cs="宋体" w:hint="eastAsia"/>
                <w:color w:val="000000"/>
                <w:szCs w:val="21"/>
              </w:rPr>
              <w:t>服务人员配备、故障响应修复时间方式及保障措施等</w:t>
            </w:r>
            <w:r>
              <w:rPr>
                <w:rFonts w:ascii="宋体" w:hAnsi="宋体" w:cs="宋体" w:hint="eastAsia"/>
                <w:kern w:val="0"/>
              </w:rPr>
              <w:t>）</w:t>
            </w:r>
            <w:r>
              <w:rPr>
                <w:rFonts w:ascii="宋体" w:hAnsi="宋体" w:hint="eastAsia"/>
                <w:szCs w:val="21"/>
              </w:rPr>
              <w:t>进行评议：</w:t>
            </w:r>
            <w:r>
              <w:rPr>
                <w:rFonts w:ascii="宋体" w:hAnsi="宋体" w:hint="eastAsia"/>
                <w:bCs/>
                <w:szCs w:val="21"/>
              </w:rPr>
              <w:t>被评为“优”的得6.0-</w:t>
            </w:r>
            <w:r>
              <w:rPr>
                <w:rFonts w:ascii="宋体" w:hAnsi="宋体"/>
                <w:bCs/>
                <w:szCs w:val="21"/>
              </w:rPr>
              <w:t>4</w:t>
            </w:r>
            <w:r>
              <w:rPr>
                <w:rFonts w:ascii="宋体" w:hAnsi="宋体" w:hint="eastAsia"/>
                <w:bCs/>
                <w:szCs w:val="21"/>
              </w:rPr>
              <w:t>.0分、被评为“良”的得3.9-</w:t>
            </w:r>
            <w:r>
              <w:rPr>
                <w:rFonts w:ascii="宋体" w:hAnsi="宋体"/>
                <w:bCs/>
                <w:szCs w:val="21"/>
              </w:rPr>
              <w:t>2</w:t>
            </w:r>
            <w:r>
              <w:rPr>
                <w:rFonts w:ascii="宋体" w:hAnsi="宋体" w:hint="eastAsia"/>
                <w:bCs/>
                <w:szCs w:val="21"/>
              </w:rPr>
              <w:t>.0分、被评为“一般”的得1.9-0分</w:t>
            </w:r>
            <w:r>
              <w:rPr>
                <w:rFonts w:hAnsi="宋体" w:hint="eastAsia"/>
                <w:color w:val="000000"/>
                <w:szCs w:val="21"/>
              </w:rPr>
              <w:t>。</w:t>
            </w:r>
          </w:p>
        </w:tc>
        <w:tc>
          <w:tcPr>
            <w:tcW w:w="723" w:type="dxa"/>
            <w:vAlign w:val="center"/>
          </w:tcPr>
          <w:p w:rsidR="00A97081" w:rsidRDefault="00681520">
            <w:pPr>
              <w:jc w:val="center"/>
              <w:rPr>
                <w:rFonts w:ascii="宋体" w:hAnsi="宋体" w:cs="宋体"/>
              </w:rPr>
            </w:pPr>
            <w:r>
              <w:rPr>
                <w:rFonts w:ascii="宋体" w:hAnsi="宋体" w:cs="宋体" w:hint="eastAsia"/>
              </w:rPr>
              <w:t>6</w:t>
            </w:r>
          </w:p>
        </w:tc>
      </w:tr>
      <w:tr w:rsidR="00A97081">
        <w:trPr>
          <w:trHeight w:val="608"/>
          <w:jc w:val="center"/>
        </w:trPr>
        <w:tc>
          <w:tcPr>
            <w:tcW w:w="843" w:type="dxa"/>
            <w:vMerge/>
            <w:vAlign w:val="center"/>
          </w:tcPr>
          <w:p w:rsidR="00A97081" w:rsidRDefault="00A97081">
            <w:pPr>
              <w:autoSpaceDE w:val="0"/>
              <w:autoSpaceDN w:val="0"/>
              <w:adjustRightInd w:val="0"/>
              <w:jc w:val="center"/>
              <w:rPr>
                <w:rFonts w:ascii="宋体"/>
                <w:kern w:val="0"/>
              </w:rPr>
            </w:pPr>
          </w:p>
        </w:tc>
        <w:tc>
          <w:tcPr>
            <w:tcW w:w="606" w:type="dxa"/>
            <w:vAlign w:val="center"/>
          </w:tcPr>
          <w:p w:rsidR="00A97081" w:rsidRDefault="00681520">
            <w:pPr>
              <w:jc w:val="center"/>
              <w:rPr>
                <w:rFonts w:ascii="宋体" w:hAnsi="宋体" w:cs="宋体"/>
              </w:rPr>
            </w:pPr>
            <w:r>
              <w:rPr>
                <w:rFonts w:ascii="宋体" w:hAnsi="宋体" w:cs="宋体" w:hint="eastAsia"/>
              </w:rPr>
              <w:t>13</w:t>
            </w:r>
          </w:p>
        </w:tc>
        <w:tc>
          <w:tcPr>
            <w:tcW w:w="1318" w:type="dxa"/>
            <w:vAlign w:val="center"/>
          </w:tcPr>
          <w:p w:rsidR="00A97081" w:rsidRDefault="00681520">
            <w:pPr>
              <w:jc w:val="center"/>
              <w:rPr>
                <w:rFonts w:hAnsi="宋体"/>
                <w:color w:val="000000"/>
                <w:szCs w:val="21"/>
              </w:rPr>
            </w:pPr>
            <w:r>
              <w:rPr>
                <w:rFonts w:hAnsi="宋体" w:hint="eastAsia"/>
                <w:color w:val="000000"/>
                <w:szCs w:val="21"/>
              </w:rPr>
              <w:t>政府采购政策</w:t>
            </w:r>
          </w:p>
        </w:tc>
        <w:tc>
          <w:tcPr>
            <w:tcW w:w="6095" w:type="dxa"/>
            <w:vAlign w:val="center"/>
          </w:tcPr>
          <w:p w:rsidR="00A97081" w:rsidRDefault="00681520">
            <w:pPr>
              <w:rPr>
                <w:rFonts w:ascii="宋体" w:hAnsi="宋体"/>
                <w:kern w:val="0"/>
              </w:rPr>
            </w:pPr>
            <w:r>
              <w:rPr>
                <w:rFonts w:ascii="宋体" w:hAnsi="宋体" w:hint="eastAsia"/>
                <w:kern w:val="0"/>
              </w:rPr>
              <w:t>供应商</w:t>
            </w:r>
            <w:r>
              <w:rPr>
                <w:rFonts w:ascii="宋体" w:hAnsi="宋体"/>
                <w:kern w:val="0"/>
              </w:rPr>
              <w:t>是国家认定的不发达地区或少数民族地区企业的加</w:t>
            </w:r>
            <w:r>
              <w:rPr>
                <w:rFonts w:ascii="宋体" w:hAnsi="宋体" w:hint="eastAsia"/>
                <w:kern w:val="0"/>
              </w:rPr>
              <w:t>1</w:t>
            </w:r>
            <w:r>
              <w:rPr>
                <w:rFonts w:ascii="宋体" w:hAnsi="宋体"/>
                <w:kern w:val="0"/>
              </w:rPr>
              <w:t>分。</w:t>
            </w:r>
            <w:r>
              <w:rPr>
                <w:rFonts w:ascii="宋体" w:hAnsi="宋体" w:hint="eastAsia"/>
                <w:b/>
                <w:kern w:val="0"/>
              </w:rPr>
              <w:t>（</w:t>
            </w:r>
            <w:r>
              <w:rPr>
                <w:rFonts w:ascii="宋体" w:hAnsi="宋体"/>
                <w:b/>
                <w:kern w:val="0"/>
              </w:rPr>
              <w:t>提供证明资料复印件，原件备查，查时无原件的不得分</w:t>
            </w:r>
            <w:r>
              <w:rPr>
                <w:rFonts w:ascii="宋体" w:hAnsi="宋体" w:hint="eastAsia"/>
                <w:b/>
                <w:kern w:val="0"/>
              </w:rPr>
              <w:t>）</w:t>
            </w:r>
          </w:p>
        </w:tc>
        <w:tc>
          <w:tcPr>
            <w:tcW w:w="723" w:type="dxa"/>
            <w:vAlign w:val="center"/>
          </w:tcPr>
          <w:p w:rsidR="00A97081" w:rsidRDefault="00681520">
            <w:pPr>
              <w:jc w:val="center"/>
              <w:rPr>
                <w:rFonts w:ascii="宋体" w:hAnsi="宋体" w:cs="宋体"/>
              </w:rPr>
            </w:pPr>
            <w:r>
              <w:rPr>
                <w:rFonts w:ascii="宋体" w:hAnsi="宋体" w:cs="宋体" w:hint="eastAsia"/>
              </w:rPr>
              <w:t>1</w:t>
            </w:r>
          </w:p>
        </w:tc>
      </w:tr>
      <w:tr w:rsidR="00A97081">
        <w:trPr>
          <w:trHeight w:val="844"/>
          <w:jc w:val="center"/>
        </w:trPr>
        <w:tc>
          <w:tcPr>
            <w:tcW w:w="843" w:type="dxa"/>
            <w:vMerge/>
            <w:vAlign w:val="center"/>
          </w:tcPr>
          <w:p w:rsidR="00A97081" w:rsidRDefault="00A97081">
            <w:pPr>
              <w:autoSpaceDE w:val="0"/>
              <w:autoSpaceDN w:val="0"/>
              <w:adjustRightInd w:val="0"/>
              <w:jc w:val="center"/>
              <w:rPr>
                <w:rFonts w:ascii="宋体"/>
                <w:kern w:val="0"/>
              </w:rPr>
            </w:pPr>
          </w:p>
        </w:tc>
        <w:tc>
          <w:tcPr>
            <w:tcW w:w="606" w:type="dxa"/>
            <w:vAlign w:val="center"/>
          </w:tcPr>
          <w:p w:rsidR="00A97081" w:rsidRDefault="00681520">
            <w:pPr>
              <w:jc w:val="center"/>
              <w:rPr>
                <w:rFonts w:ascii="宋体" w:hAnsi="宋体" w:cs="宋体"/>
              </w:rPr>
            </w:pPr>
            <w:r>
              <w:rPr>
                <w:rFonts w:ascii="宋体" w:hAnsi="宋体" w:cs="宋体" w:hint="eastAsia"/>
              </w:rPr>
              <w:t>14</w:t>
            </w:r>
          </w:p>
        </w:tc>
        <w:tc>
          <w:tcPr>
            <w:tcW w:w="1318" w:type="dxa"/>
            <w:vAlign w:val="center"/>
          </w:tcPr>
          <w:p w:rsidR="00A97081" w:rsidRDefault="00681520">
            <w:pPr>
              <w:jc w:val="center"/>
              <w:rPr>
                <w:rFonts w:ascii="宋体" w:hAnsi="宋体" w:cs="宋体"/>
              </w:rPr>
            </w:pPr>
            <w:r>
              <w:rPr>
                <w:rFonts w:ascii="宋体" w:hAnsi="宋体" w:hint="eastAsia"/>
                <w:szCs w:val="21"/>
              </w:rPr>
              <w:t>投标文件质量</w:t>
            </w:r>
          </w:p>
        </w:tc>
        <w:tc>
          <w:tcPr>
            <w:tcW w:w="6095" w:type="dxa"/>
            <w:vAlign w:val="center"/>
          </w:tcPr>
          <w:p w:rsidR="00A97081" w:rsidRDefault="00681520">
            <w:pPr>
              <w:rPr>
                <w:rFonts w:hAnsi="宋体"/>
                <w:color w:val="000000"/>
                <w:szCs w:val="21"/>
              </w:rPr>
            </w:pPr>
            <w:r>
              <w:rPr>
                <w:rFonts w:ascii="宋体" w:hAnsi="宋体" w:hint="eastAsia"/>
                <w:kern w:val="0"/>
              </w:rPr>
              <w:t>评标委员会对供应商投标文件的</w:t>
            </w:r>
            <w:r>
              <w:rPr>
                <w:rFonts w:ascii="宋体" w:hAnsi="宋体" w:hint="eastAsia"/>
                <w:szCs w:val="21"/>
              </w:rPr>
              <w:t>内容编排顺序、格式是否符合磋商文件要求，条理是否清晰，有无缺页、漏项，提供资料是否完整等进行评议：</w:t>
            </w:r>
            <w:r>
              <w:rPr>
                <w:rFonts w:ascii="宋体" w:hAnsi="宋体" w:hint="eastAsia"/>
                <w:bCs/>
                <w:szCs w:val="21"/>
              </w:rPr>
              <w:t>被评为“优”的得2.</w:t>
            </w:r>
            <w:r>
              <w:rPr>
                <w:rFonts w:ascii="宋体" w:hAnsi="宋体"/>
                <w:bCs/>
                <w:szCs w:val="21"/>
              </w:rPr>
              <w:t>0</w:t>
            </w:r>
            <w:r>
              <w:rPr>
                <w:rFonts w:ascii="宋体" w:hAnsi="宋体" w:hint="eastAsia"/>
                <w:bCs/>
                <w:szCs w:val="21"/>
              </w:rPr>
              <w:t>-1.0分、被评为“一般”的得0.9-0分。</w:t>
            </w:r>
          </w:p>
        </w:tc>
        <w:tc>
          <w:tcPr>
            <w:tcW w:w="723" w:type="dxa"/>
            <w:vAlign w:val="center"/>
          </w:tcPr>
          <w:p w:rsidR="00A97081" w:rsidRDefault="00681520">
            <w:pPr>
              <w:jc w:val="center"/>
              <w:rPr>
                <w:rFonts w:ascii="宋体" w:hAnsi="宋体" w:cs="宋体"/>
              </w:rPr>
            </w:pPr>
            <w:r>
              <w:rPr>
                <w:rFonts w:ascii="宋体" w:hAnsi="宋体" w:cs="宋体" w:hint="eastAsia"/>
              </w:rPr>
              <w:t>2</w:t>
            </w:r>
          </w:p>
        </w:tc>
      </w:tr>
      <w:tr w:rsidR="00A97081">
        <w:trPr>
          <w:trHeight w:val="1698"/>
          <w:jc w:val="center"/>
        </w:trPr>
        <w:tc>
          <w:tcPr>
            <w:tcW w:w="843" w:type="dxa"/>
            <w:vAlign w:val="center"/>
          </w:tcPr>
          <w:p w:rsidR="00A97081" w:rsidRDefault="00681520">
            <w:pPr>
              <w:autoSpaceDE w:val="0"/>
              <w:autoSpaceDN w:val="0"/>
              <w:adjustRightInd w:val="0"/>
              <w:jc w:val="center"/>
              <w:rPr>
                <w:rFonts w:ascii="宋体"/>
                <w:kern w:val="0"/>
              </w:rPr>
            </w:pPr>
            <w:r>
              <w:rPr>
                <w:rFonts w:ascii="宋体" w:hAnsi="宋体" w:cs="宋体" w:hint="eastAsia"/>
                <w:kern w:val="0"/>
              </w:rPr>
              <w:t>价</w:t>
            </w:r>
          </w:p>
          <w:p w:rsidR="00A97081" w:rsidRDefault="00681520">
            <w:pPr>
              <w:autoSpaceDE w:val="0"/>
              <w:autoSpaceDN w:val="0"/>
              <w:adjustRightInd w:val="0"/>
              <w:jc w:val="center"/>
              <w:rPr>
                <w:rFonts w:ascii="宋体"/>
                <w:kern w:val="0"/>
              </w:rPr>
            </w:pPr>
            <w:r>
              <w:rPr>
                <w:rFonts w:ascii="宋体" w:hAnsi="宋体" w:cs="宋体" w:hint="eastAsia"/>
                <w:kern w:val="0"/>
              </w:rPr>
              <w:t>格</w:t>
            </w:r>
          </w:p>
          <w:p w:rsidR="00A97081" w:rsidRDefault="00681520">
            <w:pPr>
              <w:autoSpaceDE w:val="0"/>
              <w:autoSpaceDN w:val="0"/>
              <w:adjustRightInd w:val="0"/>
              <w:jc w:val="center"/>
              <w:rPr>
                <w:rFonts w:ascii="宋体"/>
                <w:kern w:val="0"/>
              </w:rPr>
            </w:pPr>
            <w:r>
              <w:rPr>
                <w:rFonts w:ascii="宋体" w:hAnsi="宋体" w:cs="宋体" w:hint="eastAsia"/>
                <w:kern w:val="0"/>
              </w:rPr>
              <w:t>分</w:t>
            </w:r>
          </w:p>
          <w:p w:rsidR="00A97081" w:rsidRDefault="00681520">
            <w:pPr>
              <w:autoSpaceDE w:val="0"/>
              <w:autoSpaceDN w:val="0"/>
              <w:adjustRightInd w:val="0"/>
              <w:jc w:val="center"/>
              <w:rPr>
                <w:rFonts w:ascii="宋体"/>
                <w:kern w:val="0"/>
              </w:rPr>
            </w:pPr>
            <w:r>
              <w:rPr>
                <w:rFonts w:ascii="宋体" w:hAnsi="宋体" w:cs="宋体" w:hint="eastAsia"/>
                <w:kern w:val="0"/>
              </w:rPr>
              <w:t>30</w:t>
            </w:r>
          </w:p>
          <w:p w:rsidR="00A97081" w:rsidRDefault="00681520">
            <w:pPr>
              <w:autoSpaceDE w:val="0"/>
              <w:autoSpaceDN w:val="0"/>
              <w:adjustRightInd w:val="0"/>
              <w:jc w:val="center"/>
              <w:rPr>
                <w:rFonts w:ascii="宋体"/>
                <w:kern w:val="0"/>
              </w:rPr>
            </w:pPr>
            <w:r>
              <w:rPr>
                <w:rFonts w:ascii="宋体" w:hAnsi="宋体" w:cs="宋体" w:hint="eastAsia"/>
                <w:kern w:val="0"/>
              </w:rPr>
              <w:t>分</w:t>
            </w:r>
          </w:p>
        </w:tc>
        <w:tc>
          <w:tcPr>
            <w:tcW w:w="8019" w:type="dxa"/>
            <w:gridSpan w:val="3"/>
            <w:vAlign w:val="center"/>
          </w:tcPr>
          <w:p w:rsidR="00A97081" w:rsidRDefault="00681520">
            <w:pPr>
              <w:ind w:left="105" w:hangingChars="50" w:hanging="105"/>
              <w:rPr>
                <w:rFonts w:ascii="宋体"/>
                <w:szCs w:val="21"/>
              </w:rPr>
            </w:pPr>
            <w:r>
              <w:rPr>
                <w:rFonts w:ascii="宋体" w:hint="eastAsia"/>
                <w:szCs w:val="21"/>
              </w:rPr>
              <w:t>评标基准价=最低有效投标报价-小微企业价格扣除优惠值6%（如有）</w:t>
            </w:r>
          </w:p>
          <w:p w:rsidR="00A97081" w:rsidRDefault="00681520">
            <w:pPr>
              <w:ind w:left="105" w:hangingChars="50" w:hanging="105"/>
              <w:rPr>
                <w:rFonts w:ascii="宋体"/>
                <w:szCs w:val="21"/>
              </w:rPr>
            </w:pPr>
            <w:r>
              <w:rPr>
                <w:rFonts w:ascii="宋体" w:hint="eastAsia"/>
                <w:szCs w:val="21"/>
              </w:rPr>
              <w:t>基准价得分为满分。</w:t>
            </w:r>
          </w:p>
          <w:p w:rsidR="00A97081" w:rsidRDefault="00681520">
            <w:pPr>
              <w:rPr>
                <w:rFonts w:ascii="宋体"/>
                <w:szCs w:val="21"/>
              </w:rPr>
            </w:pPr>
            <w:r>
              <w:rPr>
                <w:rFonts w:ascii="宋体" w:hint="eastAsia"/>
                <w:szCs w:val="21"/>
              </w:rPr>
              <w:t>投标报价得分=（评标基准价/投标报价）×价格权重×100</w:t>
            </w:r>
          </w:p>
          <w:p w:rsidR="00A97081" w:rsidRDefault="00681520">
            <w:pPr>
              <w:rPr>
                <w:rFonts w:ascii="宋体"/>
              </w:rPr>
            </w:pPr>
            <w:r>
              <w:rPr>
                <w:rFonts w:ascii="宋体" w:hint="eastAsia"/>
                <w:szCs w:val="21"/>
              </w:rPr>
              <w:t>投标报价得分以四舍五入保留小数点后一位。</w:t>
            </w:r>
          </w:p>
        </w:tc>
        <w:tc>
          <w:tcPr>
            <w:tcW w:w="723" w:type="dxa"/>
            <w:vAlign w:val="center"/>
          </w:tcPr>
          <w:p w:rsidR="00A97081" w:rsidRDefault="00681520">
            <w:pPr>
              <w:autoSpaceDE w:val="0"/>
              <w:autoSpaceDN w:val="0"/>
              <w:adjustRightInd w:val="0"/>
              <w:jc w:val="center"/>
              <w:rPr>
                <w:rFonts w:ascii="宋体"/>
                <w:kern w:val="0"/>
              </w:rPr>
            </w:pPr>
            <w:r>
              <w:rPr>
                <w:rFonts w:ascii="宋体" w:hAnsi="宋体" w:cs="宋体"/>
                <w:kern w:val="0"/>
              </w:rPr>
              <w:t>3</w:t>
            </w:r>
            <w:r>
              <w:rPr>
                <w:rFonts w:ascii="宋体" w:hAnsi="宋体" w:cs="宋体" w:hint="eastAsia"/>
                <w:kern w:val="0"/>
              </w:rPr>
              <w:t>0</w:t>
            </w:r>
          </w:p>
        </w:tc>
      </w:tr>
      <w:tr w:rsidR="00A97081">
        <w:trPr>
          <w:trHeight w:val="547"/>
          <w:jc w:val="center"/>
        </w:trPr>
        <w:tc>
          <w:tcPr>
            <w:tcW w:w="8862" w:type="dxa"/>
            <w:gridSpan w:val="4"/>
            <w:vAlign w:val="center"/>
          </w:tcPr>
          <w:p w:rsidR="00A97081" w:rsidRDefault="00681520">
            <w:pPr>
              <w:autoSpaceDE w:val="0"/>
              <w:autoSpaceDN w:val="0"/>
              <w:adjustRightInd w:val="0"/>
              <w:jc w:val="center"/>
              <w:rPr>
                <w:rFonts w:ascii="宋体"/>
                <w:kern w:val="0"/>
              </w:rPr>
            </w:pPr>
            <w:r>
              <w:rPr>
                <w:rFonts w:ascii="宋体" w:hAnsi="宋体" w:cs="宋体" w:hint="eastAsia"/>
                <w:kern w:val="0"/>
              </w:rPr>
              <w:t>合计</w:t>
            </w:r>
          </w:p>
        </w:tc>
        <w:tc>
          <w:tcPr>
            <w:tcW w:w="723" w:type="dxa"/>
            <w:vAlign w:val="center"/>
          </w:tcPr>
          <w:p w:rsidR="00A97081" w:rsidRDefault="00D20BB8">
            <w:pPr>
              <w:autoSpaceDE w:val="0"/>
              <w:autoSpaceDN w:val="0"/>
              <w:adjustRightInd w:val="0"/>
              <w:jc w:val="center"/>
              <w:rPr>
                <w:rFonts w:ascii="宋体"/>
                <w:kern w:val="0"/>
              </w:rPr>
            </w:pPr>
            <w:r>
              <w:rPr>
                <w:rFonts w:ascii="宋体" w:hAnsi="宋体" w:cs="宋体"/>
                <w:kern w:val="0"/>
              </w:rPr>
              <w:fldChar w:fldCharType="begin"/>
            </w:r>
            <w:r w:rsidR="00681520">
              <w:rPr>
                <w:rFonts w:ascii="宋体" w:hAnsi="宋体" w:cs="宋体"/>
                <w:kern w:val="0"/>
              </w:rPr>
              <w:instrText xml:space="preserve"> =SUM(ABOVE) </w:instrText>
            </w:r>
            <w:r>
              <w:rPr>
                <w:rFonts w:ascii="宋体" w:hAnsi="宋体" w:cs="宋体"/>
                <w:kern w:val="0"/>
              </w:rPr>
              <w:fldChar w:fldCharType="separate"/>
            </w:r>
            <w:r w:rsidR="00681520">
              <w:rPr>
                <w:rFonts w:ascii="宋体" w:hAnsi="宋体" w:cs="宋体"/>
                <w:kern w:val="0"/>
              </w:rPr>
              <w:t>100</w:t>
            </w:r>
            <w:r>
              <w:rPr>
                <w:rFonts w:ascii="宋体" w:hAnsi="宋体" w:cs="宋体"/>
                <w:kern w:val="0"/>
              </w:rPr>
              <w:fldChar w:fldCharType="end"/>
            </w:r>
          </w:p>
        </w:tc>
      </w:tr>
    </w:tbl>
    <w:p w:rsidR="00A97081" w:rsidRDefault="00681520">
      <w:pPr>
        <w:spacing w:line="360" w:lineRule="auto"/>
        <w:ind w:firstLineChars="200" w:firstLine="420"/>
        <w:rPr>
          <w:rFonts w:ascii="宋体"/>
          <w:szCs w:val="21"/>
        </w:rPr>
      </w:pPr>
      <w:r>
        <w:rPr>
          <w:rFonts w:ascii="宋体" w:hint="eastAsia"/>
          <w:szCs w:val="21"/>
        </w:rPr>
        <w:t xml:space="preserve">注：①磋商小组在上表设定的分值范围内打分（四舍五入保留一位小数），平均分值计算四舍五入保留两位小数点。 </w:t>
      </w:r>
    </w:p>
    <w:p w:rsidR="00A97081" w:rsidRDefault="00681520">
      <w:pPr>
        <w:spacing w:line="360" w:lineRule="auto"/>
        <w:ind w:firstLineChars="200" w:firstLine="420"/>
        <w:rPr>
          <w:rFonts w:ascii="宋体"/>
          <w:szCs w:val="21"/>
        </w:rPr>
      </w:pPr>
      <w:r>
        <w:rPr>
          <w:rFonts w:ascii="宋体" w:hint="eastAsia"/>
          <w:szCs w:val="21"/>
        </w:rPr>
        <w:t>②本项目为</w:t>
      </w:r>
      <w:r>
        <w:rPr>
          <w:rFonts w:ascii="宋体"/>
          <w:szCs w:val="21"/>
        </w:rPr>
        <w:t>非专门面向中小企业的</w:t>
      </w:r>
      <w:r>
        <w:rPr>
          <w:rFonts w:ascii="宋体" w:hint="eastAsia"/>
          <w:szCs w:val="21"/>
        </w:rPr>
        <w:t>采购</w:t>
      </w:r>
      <w:r>
        <w:rPr>
          <w:rFonts w:ascii="宋体"/>
          <w:szCs w:val="21"/>
        </w:rPr>
        <w:t>项目，根据《政府采购促进中小企业发展暂行办法》（财库〔2011〕181号）的规定</w:t>
      </w:r>
      <w:r>
        <w:rPr>
          <w:rFonts w:ascii="宋体" w:hint="eastAsia"/>
          <w:szCs w:val="21"/>
        </w:rPr>
        <w:t>，</w:t>
      </w:r>
      <w:r>
        <w:rPr>
          <w:rFonts w:ascii="宋体"/>
          <w:szCs w:val="21"/>
        </w:rPr>
        <w:t>对小型和微型企业产品的价格给予6%的扣除，用扣除后的价格参与评审。</w:t>
      </w:r>
    </w:p>
    <w:p w:rsidR="00A97081" w:rsidRDefault="00681520">
      <w:pPr>
        <w:spacing w:line="360" w:lineRule="auto"/>
        <w:ind w:firstLineChars="200" w:firstLine="420"/>
        <w:rPr>
          <w:rFonts w:ascii="宋体"/>
          <w:szCs w:val="21"/>
        </w:rPr>
      </w:pPr>
      <w:r>
        <w:rPr>
          <w:rFonts w:ascii="宋体" w:hint="eastAsia"/>
          <w:szCs w:val="21"/>
        </w:rPr>
        <w:t>③根据《财政部司法部关于政府采购支持监狱企业发展有关问题的通知》（财库〔2014〕</w:t>
      </w:r>
      <w:r>
        <w:rPr>
          <w:rFonts w:ascii="宋体" w:hint="eastAsia"/>
          <w:szCs w:val="21"/>
        </w:rPr>
        <w:lastRenderedPageBreak/>
        <w:t>68号）规定，监狱企业视同小型、微型企业。监狱企业参加政府采购活动时，应当提供由省级以上监狱管理局、戒毒管理局（含新疆生产建设兵团）出具的属于监狱企业的证明文件。</w:t>
      </w:r>
    </w:p>
    <w:p w:rsidR="00A97081" w:rsidRDefault="00681520">
      <w:pPr>
        <w:spacing w:line="360" w:lineRule="auto"/>
        <w:ind w:firstLineChars="200" w:firstLine="420"/>
      </w:pPr>
      <w:r>
        <w:rPr>
          <w:rFonts w:ascii="宋体" w:hint="eastAsia"/>
          <w:szCs w:val="21"/>
        </w:rPr>
        <w:t>④根据《关于促进残疾人就业政府采购政策的通知》（财库[2017]141号）规定，残疾人福利性单位视同小型、微型企业。残疾人福利性单位参加政府采购活动时，应当提供由主管部门认定的证明文件。</w:t>
      </w:r>
    </w:p>
    <w:p w:rsidR="00A97081" w:rsidRDefault="00681520">
      <w:pPr>
        <w:pStyle w:val="af4"/>
        <w:spacing w:line="460" w:lineRule="exact"/>
      </w:pPr>
      <w:bookmarkStart w:id="11" w:name="_Toc509509595"/>
      <w:bookmarkStart w:id="12" w:name="_Toc509510029"/>
      <w:bookmarkStart w:id="13" w:name="_Toc20990"/>
      <w:r>
        <w:br w:type="page"/>
      </w:r>
      <w:r>
        <w:rPr>
          <w:rFonts w:hint="eastAsia"/>
        </w:rPr>
        <w:lastRenderedPageBreak/>
        <w:t>第五章</w:t>
      </w:r>
      <w:r>
        <w:rPr>
          <w:rFonts w:hint="eastAsia"/>
        </w:rPr>
        <w:t xml:space="preserve">  </w:t>
      </w:r>
      <w:r>
        <w:rPr>
          <w:rFonts w:hint="eastAsia"/>
        </w:rPr>
        <w:t>政府采购合同草案条款</w:t>
      </w:r>
      <w:bookmarkEnd w:id="11"/>
      <w:bookmarkEnd w:id="12"/>
      <w:bookmarkEnd w:id="13"/>
      <w:r>
        <w:rPr>
          <w:rFonts w:hint="eastAsia"/>
          <w:b w:val="0"/>
          <w:sz w:val="21"/>
        </w:rPr>
        <w:t>（货物）</w:t>
      </w:r>
    </w:p>
    <w:p w:rsidR="00A97081" w:rsidRDefault="00681520">
      <w:pPr>
        <w:pStyle w:val="aa"/>
        <w:snapToGrid w:val="0"/>
        <w:spacing w:before="120" w:after="120" w:line="440" w:lineRule="exact"/>
        <w:rPr>
          <w:rFonts w:hAnsi="宋体"/>
        </w:rPr>
      </w:pPr>
      <w:r>
        <w:rPr>
          <w:rFonts w:hAnsi="宋体" w:hint="eastAsia"/>
        </w:rPr>
        <w:t>项目名称：招标编号：</w:t>
      </w:r>
    </w:p>
    <w:p w:rsidR="00A97081" w:rsidRDefault="00681520">
      <w:pPr>
        <w:pStyle w:val="aa"/>
        <w:snapToGrid w:val="0"/>
        <w:spacing w:before="120" w:after="120" w:line="440" w:lineRule="exact"/>
        <w:rPr>
          <w:rFonts w:hAnsi="宋体"/>
        </w:rPr>
      </w:pPr>
      <w:r>
        <w:rPr>
          <w:rFonts w:hAnsi="宋体" w:hint="eastAsia"/>
        </w:rPr>
        <w:t>甲方：（买方）乙方：（卖方）</w:t>
      </w:r>
    </w:p>
    <w:p w:rsidR="00A97081" w:rsidRDefault="00681520">
      <w:pPr>
        <w:pStyle w:val="aa"/>
        <w:snapToGrid w:val="0"/>
        <w:spacing w:before="120" w:after="120" w:line="440" w:lineRule="exact"/>
        <w:rPr>
          <w:rFonts w:hAnsi="宋体"/>
          <w:b/>
        </w:rPr>
      </w:pPr>
      <w:r>
        <w:rPr>
          <w:rFonts w:hAnsi="宋体" w:hint="eastAsia"/>
        </w:rPr>
        <w:t>甲、乙双方根据</w:t>
      </w:r>
      <w:r>
        <w:rPr>
          <w:rFonts w:hAnsi="宋体" w:hint="eastAsia"/>
          <w:u w:val="single"/>
        </w:rPr>
        <w:t>（项目名称）竞争性磋商</w:t>
      </w:r>
      <w:r>
        <w:rPr>
          <w:rFonts w:hAnsi="宋体" w:hint="eastAsia"/>
        </w:rPr>
        <w:t>的结果，签署本合同。</w:t>
      </w:r>
    </w:p>
    <w:p w:rsidR="00A97081" w:rsidRDefault="00681520">
      <w:pPr>
        <w:pStyle w:val="aa"/>
        <w:snapToGrid w:val="0"/>
        <w:spacing w:before="120" w:after="120" w:line="440" w:lineRule="exact"/>
        <w:rPr>
          <w:rFonts w:hAnsi="宋体"/>
          <w:b/>
        </w:rPr>
      </w:pPr>
      <w:r>
        <w:rPr>
          <w:rFonts w:hAnsi="宋体" w:hint="eastAsia"/>
          <w:b/>
        </w:rPr>
        <w:t>一、货物内容</w:t>
      </w:r>
    </w:p>
    <w:p w:rsidR="00A97081" w:rsidRDefault="00681520">
      <w:pPr>
        <w:pStyle w:val="aa"/>
        <w:snapToGrid w:val="0"/>
        <w:spacing w:before="120" w:after="120" w:line="440" w:lineRule="exact"/>
        <w:rPr>
          <w:rFonts w:hAnsi="宋体"/>
        </w:rPr>
      </w:pPr>
      <w:r>
        <w:rPr>
          <w:rFonts w:hAnsi="宋体"/>
        </w:rPr>
        <w:t>1</w:t>
      </w:r>
      <w:r>
        <w:rPr>
          <w:rFonts w:hAnsi="宋体" w:hint="eastAsia"/>
        </w:rPr>
        <w:t>、货物名称：</w:t>
      </w:r>
    </w:p>
    <w:p w:rsidR="00A97081" w:rsidRDefault="00681520">
      <w:pPr>
        <w:pStyle w:val="aa"/>
        <w:snapToGrid w:val="0"/>
        <w:spacing w:before="120" w:after="120" w:line="440" w:lineRule="exact"/>
        <w:rPr>
          <w:rFonts w:hAnsi="宋体"/>
        </w:rPr>
      </w:pPr>
      <w:r>
        <w:rPr>
          <w:rFonts w:hAnsi="宋体"/>
        </w:rPr>
        <w:t>2</w:t>
      </w:r>
      <w:r>
        <w:rPr>
          <w:rFonts w:hAnsi="宋体" w:hint="eastAsia"/>
        </w:rPr>
        <w:t>、型号规格：</w:t>
      </w:r>
    </w:p>
    <w:p w:rsidR="00A97081" w:rsidRDefault="00681520">
      <w:pPr>
        <w:pStyle w:val="aa"/>
        <w:snapToGrid w:val="0"/>
        <w:spacing w:before="120" w:after="120" w:line="440" w:lineRule="exact"/>
        <w:rPr>
          <w:rFonts w:hAnsi="宋体"/>
        </w:rPr>
      </w:pPr>
      <w:r>
        <w:rPr>
          <w:rFonts w:hAnsi="宋体"/>
        </w:rPr>
        <w:t>3</w:t>
      </w:r>
      <w:r>
        <w:rPr>
          <w:rFonts w:hAnsi="宋体" w:hint="eastAsia"/>
        </w:rPr>
        <w:t>、施工内容：</w:t>
      </w:r>
    </w:p>
    <w:p w:rsidR="00A97081" w:rsidRDefault="00681520">
      <w:pPr>
        <w:pStyle w:val="aa"/>
        <w:snapToGrid w:val="0"/>
        <w:spacing w:before="120" w:after="120" w:line="440" w:lineRule="exact"/>
        <w:rPr>
          <w:rFonts w:hAnsi="宋体"/>
        </w:rPr>
      </w:pPr>
      <w:r>
        <w:rPr>
          <w:rFonts w:hAnsi="宋体"/>
        </w:rPr>
        <w:t>4</w:t>
      </w:r>
      <w:r>
        <w:rPr>
          <w:rFonts w:hAnsi="宋体" w:hint="eastAsia"/>
        </w:rPr>
        <w:t>、数量（单位）：</w:t>
      </w:r>
    </w:p>
    <w:p w:rsidR="00A97081" w:rsidRDefault="00681520">
      <w:pPr>
        <w:pStyle w:val="aa"/>
        <w:snapToGrid w:val="0"/>
        <w:spacing w:before="120" w:after="120" w:line="440" w:lineRule="exact"/>
        <w:rPr>
          <w:rFonts w:hAnsi="宋体"/>
        </w:rPr>
      </w:pPr>
      <w:r>
        <w:rPr>
          <w:rFonts w:hAnsi="宋体" w:hint="eastAsia"/>
          <w:b/>
        </w:rPr>
        <w:t>二、合同金额</w:t>
      </w:r>
    </w:p>
    <w:p w:rsidR="00A97081" w:rsidRDefault="00681520">
      <w:pPr>
        <w:pStyle w:val="aa"/>
        <w:snapToGrid w:val="0"/>
        <w:spacing w:before="120" w:after="120" w:line="440" w:lineRule="exact"/>
        <w:ind w:left="359" w:hangingChars="171" w:hanging="359"/>
        <w:rPr>
          <w:rFonts w:hAnsi="宋体"/>
        </w:rPr>
      </w:pPr>
      <w:r>
        <w:rPr>
          <w:rFonts w:hAnsi="宋体" w:hint="eastAsia"/>
        </w:rPr>
        <w:t>本合同金额为（大写）：</w:t>
      </w:r>
      <w:r>
        <w:rPr>
          <w:rFonts w:hAnsi="宋体"/>
        </w:rPr>
        <w:t>__________________________</w:t>
      </w:r>
      <w:r>
        <w:rPr>
          <w:rFonts w:hAnsi="宋体" w:hint="eastAsia"/>
        </w:rPr>
        <w:t>元（￥</w:t>
      </w:r>
      <w:r>
        <w:rPr>
          <w:rFonts w:hAnsi="宋体"/>
        </w:rPr>
        <w:t>_______________</w:t>
      </w:r>
      <w:r>
        <w:rPr>
          <w:rFonts w:hAnsi="宋体" w:hint="eastAsia"/>
        </w:rPr>
        <w:t>元）人民币。</w:t>
      </w:r>
    </w:p>
    <w:p w:rsidR="00A97081" w:rsidRDefault="00681520" w:rsidP="003301B7">
      <w:pPr>
        <w:pStyle w:val="aa"/>
        <w:snapToGrid w:val="0"/>
        <w:spacing w:before="120" w:after="120" w:line="440" w:lineRule="exact"/>
        <w:ind w:left="360" w:hangingChars="171" w:hanging="360"/>
        <w:rPr>
          <w:rFonts w:hAnsi="宋体"/>
        </w:rPr>
      </w:pPr>
      <w:r>
        <w:rPr>
          <w:rFonts w:hAnsi="宋体" w:hint="eastAsia"/>
          <w:b/>
        </w:rPr>
        <w:t>三、技术资料</w:t>
      </w:r>
    </w:p>
    <w:p w:rsidR="00A97081" w:rsidRDefault="00681520">
      <w:pPr>
        <w:pStyle w:val="aa"/>
        <w:snapToGrid w:val="0"/>
        <w:spacing w:before="120" w:after="120" w:line="440" w:lineRule="exact"/>
        <w:ind w:left="359" w:hangingChars="171" w:hanging="359"/>
        <w:rPr>
          <w:rFonts w:hAnsi="宋体"/>
        </w:rPr>
      </w:pPr>
      <w:r>
        <w:rPr>
          <w:rFonts w:hAnsi="宋体"/>
        </w:rPr>
        <w:t>1</w:t>
      </w:r>
      <w:r>
        <w:rPr>
          <w:rFonts w:hAnsi="宋体" w:hint="eastAsia"/>
        </w:rPr>
        <w:t>、乙方应按磋商文件规定的时间向甲方提供使用货物及施工的有关技术资料。</w:t>
      </w:r>
    </w:p>
    <w:p w:rsidR="00A97081" w:rsidRDefault="00681520">
      <w:pPr>
        <w:pStyle w:val="aa"/>
        <w:snapToGrid w:val="0"/>
        <w:spacing w:before="120" w:after="120" w:line="440" w:lineRule="exact"/>
        <w:rPr>
          <w:rFonts w:hAnsi="宋体"/>
        </w:rPr>
      </w:pPr>
      <w:r>
        <w:rPr>
          <w:rFonts w:hAnsi="宋体"/>
        </w:rPr>
        <w:t>2</w:t>
      </w:r>
      <w:r>
        <w:rPr>
          <w:rFonts w:hAnsi="宋体" w:hint="eastAsia"/>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A97081" w:rsidRDefault="00681520">
      <w:pPr>
        <w:pStyle w:val="aa"/>
        <w:snapToGrid w:val="0"/>
        <w:spacing w:before="120" w:after="120" w:line="440" w:lineRule="exact"/>
        <w:rPr>
          <w:rFonts w:hAnsi="宋体"/>
        </w:rPr>
      </w:pPr>
      <w:r>
        <w:rPr>
          <w:rFonts w:hAnsi="宋体" w:hint="eastAsia"/>
          <w:b/>
        </w:rPr>
        <w:t>四、知识产权</w:t>
      </w:r>
    </w:p>
    <w:p w:rsidR="00A97081" w:rsidRDefault="00681520">
      <w:pPr>
        <w:pStyle w:val="aa"/>
        <w:snapToGrid w:val="0"/>
        <w:spacing w:before="120" w:after="120" w:line="440" w:lineRule="exact"/>
        <w:ind w:left="359" w:hangingChars="171" w:hanging="359"/>
        <w:rPr>
          <w:rFonts w:hAnsi="宋体"/>
          <w:bCs/>
        </w:rPr>
      </w:pPr>
      <w:r>
        <w:rPr>
          <w:rFonts w:hAnsi="宋体" w:hint="eastAsia"/>
        </w:rPr>
        <w:t>乙方应保证所提供的货物或其任何一部分均不会侵犯任何第三方的知识产权</w:t>
      </w:r>
      <w:r>
        <w:rPr>
          <w:rFonts w:hAnsi="宋体" w:hint="eastAsia"/>
          <w:bCs/>
        </w:rPr>
        <w:t>。</w:t>
      </w:r>
    </w:p>
    <w:p w:rsidR="00A97081" w:rsidRDefault="00681520" w:rsidP="003301B7">
      <w:pPr>
        <w:pStyle w:val="aa"/>
        <w:snapToGrid w:val="0"/>
        <w:spacing w:before="120" w:after="120" w:line="440" w:lineRule="exact"/>
        <w:ind w:left="360" w:hangingChars="171" w:hanging="360"/>
        <w:rPr>
          <w:rFonts w:hAnsi="宋体"/>
          <w:bCs/>
        </w:rPr>
      </w:pPr>
      <w:r>
        <w:rPr>
          <w:rFonts w:hAnsi="宋体" w:hint="eastAsia"/>
          <w:b/>
        </w:rPr>
        <w:t>五、产权担保</w:t>
      </w:r>
    </w:p>
    <w:p w:rsidR="00A97081" w:rsidRDefault="00681520">
      <w:pPr>
        <w:pStyle w:val="aa"/>
        <w:snapToGrid w:val="0"/>
        <w:spacing w:before="120" w:after="120" w:line="440" w:lineRule="exact"/>
        <w:ind w:left="359" w:hangingChars="171" w:hanging="359"/>
        <w:rPr>
          <w:rFonts w:hAnsi="宋体"/>
        </w:rPr>
      </w:pPr>
      <w:r>
        <w:rPr>
          <w:rFonts w:hAnsi="宋体" w:hint="eastAsia"/>
        </w:rPr>
        <w:t>乙方保证所交付的货物的所有权完全属于乙方且无任何抵押、查封等产权瑕疵。</w:t>
      </w:r>
    </w:p>
    <w:p w:rsidR="00A97081" w:rsidRDefault="00681520">
      <w:pPr>
        <w:pStyle w:val="aa"/>
        <w:snapToGrid w:val="0"/>
        <w:spacing w:before="120" w:after="120" w:line="440" w:lineRule="exact"/>
        <w:ind w:left="358" w:hangingChars="170" w:hanging="358"/>
        <w:rPr>
          <w:rFonts w:hAnsi="宋体"/>
        </w:rPr>
      </w:pPr>
      <w:r>
        <w:rPr>
          <w:rFonts w:hAnsi="宋体" w:hint="eastAsia"/>
          <w:b/>
          <w:szCs w:val="20"/>
        </w:rPr>
        <w:t>六</w:t>
      </w:r>
      <w:r>
        <w:rPr>
          <w:rFonts w:hAnsi="宋体" w:hint="eastAsia"/>
          <w:b/>
        </w:rPr>
        <w:t>、</w:t>
      </w:r>
      <w:r>
        <w:rPr>
          <w:rFonts w:hAnsi="宋体" w:hint="eastAsia"/>
          <w:b/>
          <w:szCs w:val="20"/>
        </w:rPr>
        <w:t>转包或分包</w:t>
      </w:r>
    </w:p>
    <w:p w:rsidR="00A97081" w:rsidRDefault="00681520" w:rsidP="0011360D">
      <w:pPr>
        <w:snapToGrid w:val="0"/>
        <w:spacing w:beforeLines="50" w:afterLines="50" w:line="440" w:lineRule="exact"/>
        <w:rPr>
          <w:rFonts w:ascii="宋体"/>
          <w:szCs w:val="20"/>
        </w:rPr>
      </w:pPr>
      <w:r>
        <w:rPr>
          <w:rFonts w:ascii="宋体" w:hAnsi="宋体"/>
          <w:szCs w:val="20"/>
        </w:rPr>
        <w:t>1</w:t>
      </w:r>
      <w:r>
        <w:rPr>
          <w:rFonts w:ascii="宋体" w:hAnsi="宋体" w:hint="eastAsia"/>
          <w:szCs w:val="20"/>
        </w:rPr>
        <w:t>、本合同范围的货物，应由供方直接供应，不得转让他人供应；</w:t>
      </w:r>
    </w:p>
    <w:p w:rsidR="00A97081" w:rsidRDefault="00681520" w:rsidP="0011360D">
      <w:pPr>
        <w:snapToGrid w:val="0"/>
        <w:spacing w:beforeLines="50" w:afterLines="50" w:line="440" w:lineRule="exact"/>
        <w:rPr>
          <w:rFonts w:ascii="宋体"/>
          <w:szCs w:val="20"/>
        </w:rPr>
      </w:pPr>
      <w:r>
        <w:rPr>
          <w:rFonts w:ascii="宋体" w:hAnsi="宋体"/>
          <w:szCs w:val="20"/>
        </w:rPr>
        <w:t>2</w:t>
      </w:r>
      <w:r>
        <w:rPr>
          <w:rFonts w:ascii="宋体" w:hAnsi="宋体" w:hint="eastAsia"/>
          <w:szCs w:val="20"/>
        </w:rPr>
        <w:t>、除非得到需方的书面同意，供方不得部分分包给他人供应。</w:t>
      </w:r>
    </w:p>
    <w:p w:rsidR="00A97081" w:rsidRDefault="00681520" w:rsidP="0011360D">
      <w:pPr>
        <w:snapToGrid w:val="0"/>
        <w:spacing w:beforeLines="50" w:afterLines="50" w:line="440" w:lineRule="exact"/>
        <w:rPr>
          <w:rFonts w:ascii="宋体"/>
          <w:szCs w:val="20"/>
        </w:rPr>
      </w:pPr>
      <w:r>
        <w:rPr>
          <w:rFonts w:ascii="宋体" w:hAnsi="宋体"/>
          <w:szCs w:val="20"/>
        </w:rPr>
        <w:t>3</w:t>
      </w:r>
      <w:r>
        <w:rPr>
          <w:rFonts w:ascii="宋体" w:hAnsi="宋体" w:hint="eastAsia"/>
          <w:szCs w:val="20"/>
        </w:rPr>
        <w:t>、如有转让和未经需方同意的分包行为，需方有权给予终止合同。</w:t>
      </w:r>
    </w:p>
    <w:p w:rsidR="00A97081" w:rsidRDefault="00681520">
      <w:pPr>
        <w:pStyle w:val="aa"/>
        <w:snapToGrid w:val="0"/>
        <w:spacing w:before="120" w:after="120" w:line="440" w:lineRule="exact"/>
        <w:rPr>
          <w:rFonts w:hAnsi="宋体"/>
        </w:rPr>
      </w:pPr>
      <w:r>
        <w:rPr>
          <w:rFonts w:hAnsi="宋体" w:hint="eastAsia"/>
          <w:b/>
        </w:rPr>
        <w:t>七、质保期和质保金</w:t>
      </w:r>
    </w:p>
    <w:p w:rsidR="00A97081" w:rsidRDefault="00681520">
      <w:pPr>
        <w:pStyle w:val="aa"/>
        <w:snapToGrid w:val="0"/>
        <w:spacing w:before="120" w:after="120" w:line="440" w:lineRule="exact"/>
        <w:ind w:left="359" w:hangingChars="171" w:hanging="359"/>
        <w:rPr>
          <w:rFonts w:hAnsi="宋体"/>
        </w:rPr>
      </w:pPr>
      <w:r>
        <w:rPr>
          <w:rFonts w:hAnsi="宋体"/>
        </w:rPr>
        <w:lastRenderedPageBreak/>
        <w:t>1</w:t>
      </w:r>
      <w:r>
        <w:rPr>
          <w:rFonts w:hAnsi="宋体" w:hint="eastAsia"/>
        </w:rPr>
        <w:t>、质保期：</w:t>
      </w:r>
    </w:p>
    <w:p w:rsidR="00A97081" w:rsidRDefault="00681520">
      <w:pPr>
        <w:pStyle w:val="aa"/>
        <w:snapToGrid w:val="0"/>
        <w:spacing w:before="120" w:after="120" w:line="440" w:lineRule="exact"/>
        <w:ind w:left="359" w:hangingChars="171" w:hanging="359"/>
        <w:rPr>
          <w:rFonts w:hAnsi="宋体"/>
        </w:rPr>
      </w:pPr>
      <w:r>
        <w:rPr>
          <w:rFonts w:hAnsi="宋体"/>
        </w:rPr>
        <w:t>2</w:t>
      </w:r>
      <w:r>
        <w:rPr>
          <w:rFonts w:hAnsi="宋体" w:hint="eastAsia"/>
        </w:rPr>
        <w:t>、质保金：</w:t>
      </w:r>
    </w:p>
    <w:p w:rsidR="00A97081" w:rsidRDefault="00681520" w:rsidP="003301B7">
      <w:pPr>
        <w:pStyle w:val="aa"/>
        <w:snapToGrid w:val="0"/>
        <w:spacing w:before="120" w:after="120" w:line="440" w:lineRule="exact"/>
        <w:ind w:left="360" w:hangingChars="171" w:hanging="360"/>
        <w:rPr>
          <w:rFonts w:hAnsi="宋体"/>
        </w:rPr>
      </w:pPr>
      <w:r>
        <w:rPr>
          <w:rFonts w:hAnsi="宋体" w:hint="eastAsia"/>
          <w:b/>
        </w:rPr>
        <w:t>八、工期、交货方式及交货地点</w:t>
      </w:r>
    </w:p>
    <w:p w:rsidR="00A97081" w:rsidRDefault="00681520">
      <w:pPr>
        <w:pStyle w:val="aa"/>
        <w:snapToGrid w:val="0"/>
        <w:spacing w:before="120" w:after="120" w:line="440" w:lineRule="exact"/>
        <w:rPr>
          <w:rFonts w:hAnsi="宋体"/>
          <w:bCs/>
        </w:rPr>
      </w:pPr>
      <w:r>
        <w:rPr>
          <w:rFonts w:hAnsi="宋体"/>
          <w:bCs/>
        </w:rPr>
        <w:t>1</w:t>
      </w:r>
      <w:r>
        <w:rPr>
          <w:rFonts w:hAnsi="宋体" w:hint="eastAsia"/>
          <w:bCs/>
        </w:rPr>
        <w:t>、工期：</w:t>
      </w:r>
    </w:p>
    <w:p w:rsidR="00A97081" w:rsidRDefault="00681520">
      <w:pPr>
        <w:pStyle w:val="aa"/>
        <w:snapToGrid w:val="0"/>
        <w:spacing w:before="120" w:after="120" w:line="440" w:lineRule="exact"/>
        <w:rPr>
          <w:rFonts w:hAnsi="宋体"/>
          <w:bCs/>
        </w:rPr>
      </w:pPr>
      <w:r>
        <w:rPr>
          <w:rFonts w:hAnsi="宋体"/>
          <w:bCs/>
        </w:rPr>
        <w:t>2</w:t>
      </w:r>
      <w:r>
        <w:rPr>
          <w:rFonts w:hAnsi="宋体" w:hint="eastAsia"/>
          <w:bCs/>
        </w:rPr>
        <w:t>、交货方式：</w:t>
      </w:r>
    </w:p>
    <w:p w:rsidR="00A97081" w:rsidRDefault="00681520">
      <w:pPr>
        <w:pStyle w:val="aa"/>
        <w:snapToGrid w:val="0"/>
        <w:spacing w:before="120" w:after="120" w:line="440" w:lineRule="exact"/>
        <w:rPr>
          <w:rFonts w:hAnsi="宋体"/>
          <w:b/>
        </w:rPr>
      </w:pPr>
      <w:r>
        <w:rPr>
          <w:rFonts w:hAnsi="宋体"/>
          <w:bCs/>
        </w:rPr>
        <w:t>3</w:t>
      </w:r>
      <w:r>
        <w:rPr>
          <w:rFonts w:hAnsi="宋体" w:hint="eastAsia"/>
          <w:bCs/>
        </w:rPr>
        <w:t>、交货地点：</w:t>
      </w:r>
    </w:p>
    <w:p w:rsidR="00A97081" w:rsidRDefault="00681520">
      <w:pPr>
        <w:pStyle w:val="aa"/>
        <w:snapToGrid w:val="0"/>
        <w:spacing w:before="120" w:after="120" w:line="440" w:lineRule="exact"/>
        <w:rPr>
          <w:rFonts w:hAnsi="宋体"/>
          <w:b/>
        </w:rPr>
      </w:pPr>
      <w:r>
        <w:rPr>
          <w:rFonts w:hAnsi="宋体" w:hint="eastAsia"/>
          <w:b/>
        </w:rPr>
        <w:t>九、货款支付</w:t>
      </w:r>
    </w:p>
    <w:p w:rsidR="00A97081" w:rsidRDefault="00681520">
      <w:pPr>
        <w:pStyle w:val="aa"/>
        <w:snapToGrid w:val="0"/>
        <w:spacing w:before="120" w:after="120" w:line="440" w:lineRule="exact"/>
        <w:rPr>
          <w:rFonts w:hAnsi="宋体"/>
          <w:bCs/>
        </w:rPr>
      </w:pPr>
      <w:r>
        <w:rPr>
          <w:rFonts w:hAnsi="宋体" w:hint="eastAsia"/>
          <w:bCs/>
        </w:rPr>
        <w:t>付款方式：</w:t>
      </w:r>
    </w:p>
    <w:p w:rsidR="00A97081" w:rsidRDefault="00681520">
      <w:pPr>
        <w:pStyle w:val="aa"/>
        <w:snapToGrid w:val="0"/>
        <w:spacing w:before="120" w:after="120" w:line="440" w:lineRule="exact"/>
        <w:rPr>
          <w:rFonts w:hAnsi="宋体"/>
        </w:rPr>
      </w:pPr>
      <w:r>
        <w:rPr>
          <w:rFonts w:hAnsi="宋体" w:hint="eastAsia"/>
          <w:b/>
        </w:rPr>
        <w:t>十、税</w:t>
      </w:r>
    </w:p>
    <w:p w:rsidR="00A97081" w:rsidRDefault="00681520">
      <w:pPr>
        <w:pStyle w:val="aa"/>
        <w:snapToGrid w:val="0"/>
        <w:spacing w:before="120" w:after="120" w:line="440" w:lineRule="exact"/>
        <w:ind w:left="420" w:hangingChars="200" w:hanging="420"/>
        <w:rPr>
          <w:rFonts w:hAnsi="宋体"/>
        </w:rPr>
      </w:pPr>
      <w:r>
        <w:rPr>
          <w:rFonts w:hAnsi="宋体" w:hint="eastAsia"/>
        </w:rPr>
        <w:t>本合同执行中相关的一切税费均由供方负担。</w:t>
      </w:r>
    </w:p>
    <w:p w:rsidR="00A97081" w:rsidRDefault="00681520">
      <w:pPr>
        <w:pStyle w:val="aa"/>
        <w:snapToGrid w:val="0"/>
        <w:spacing w:before="120" w:after="120" w:line="440" w:lineRule="exact"/>
        <w:ind w:left="422" w:hangingChars="200" w:hanging="422"/>
        <w:rPr>
          <w:rFonts w:hAnsi="宋体"/>
        </w:rPr>
      </w:pPr>
      <w:r>
        <w:rPr>
          <w:rFonts w:hAnsi="宋体" w:hint="eastAsia"/>
          <w:b/>
        </w:rPr>
        <w:t>十一、质量保证及售后服务</w:t>
      </w:r>
    </w:p>
    <w:p w:rsidR="00A97081" w:rsidRDefault="00681520">
      <w:pPr>
        <w:pStyle w:val="aa"/>
        <w:snapToGrid w:val="0"/>
        <w:spacing w:before="120" w:after="120" w:line="440" w:lineRule="exact"/>
        <w:ind w:left="359" w:hangingChars="171" w:hanging="359"/>
        <w:rPr>
          <w:rFonts w:hAnsi="宋体"/>
        </w:rPr>
      </w:pPr>
      <w:r>
        <w:rPr>
          <w:rFonts w:hAnsi="宋体"/>
        </w:rPr>
        <w:t>1</w:t>
      </w:r>
      <w:r>
        <w:rPr>
          <w:rFonts w:hAnsi="宋体" w:hint="eastAsia"/>
        </w:rPr>
        <w:t>、乙方应按磋商文件规定的货物性能、技术要求、质量标准向甲方提供未经使用的全新产品。</w:t>
      </w:r>
    </w:p>
    <w:p w:rsidR="00A97081" w:rsidRDefault="00681520">
      <w:pPr>
        <w:pStyle w:val="aa"/>
        <w:snapToGrid w:val="0"/>
        <w:spacing w:before="120" w:after="120" w:line="440" w:lineRule="exact"/>
        <w:rPr>
          <w:rFonts w:hAnsi="宋体"/>
        </w:rPr>
      </w:pPr>
      <w:r>
        <w:rPr>
          <w:rFonts w:hAnsi="宋体"/>
        </w:rPr>
        <w:t>2</w:t>
      </w:r>
      <w:r>
        <w:rPr>
          <w:rFonts w:hAnsi="宋体" w:hint="eastAsia"/>
        </w:rPr>
        <w:t>、乙方提供的货物在质量期内因货物本身的质量问题发生故障，乙方应负责免费更换。对达不到技术要求者，根据实际情况，经双方协商，可按以下办法处理：</w:t>
      </w:r>
    </w:p>
    <w:p w:rsidR="00A97081" w:rsidRDefault="00681520">
      <w:pPr>
        <w:pStyle w:val="aa"/>
        <w:snapToGrid w:val="0"/>
        <w:spacing w:before="120" w:after="120" w:line="440" w:lineRule="exact"/>
        <w:ind w:firstLine="420"/>
        <w:rPr>
          <w:rFonts w:hAnsi="宋体"/>
        </w:rPr>
      </w:pPr>
      <w:r>
        <w:rPr>
          <w:rFonts w:hAnsi="宋体"/>
        </w:rPr>
        <w:t>⑴</w:t>
      </w:r>
      <w:r>
        <w:rPr>
          <w:rFonts w:hAnsi="宋体" w:hint="eastAsia"/>
        </w:rPr>
        <w:t>更换：由乙方承担所发生的全部费用。</w:t>
      </w:r>
    </w:p>
    <w:p w:rsidR="00A97081" w:rsidRDefault="00681520">
      <w:pPr>
        <w:pStyle w:val="aa"/>
        <w:snapToGrid w:val="0"/>
        <w:spacing w:before="120" w:after="120" w:line="440" w:lineRule="exact"/>
        <w:ind w:firstLine="420"/>
        <w:rPr>
          <w:rFonts w:hAnsi="宋体"/>
        </w:rPr>
      </w:pPr>
      <w:r>
        <w:rPr>
          <w:rFonts w:hAnsi="宋体"/>
        </w:rPr>
        <w:t>⑵</w:t>
      </w:r>
      <w:r>
        <w:rPr>
          <w:rFonts w:hAnsi="宋体" w:hint="eastAsia"/>
        </w:rPr>
        <w:t>贬值处理：由甲乙双方合议定价。</w:t>
      </w:r>
    </w:p>
    <w:p w:rsidR="00A97081" w:rsidRDefault="00681520">
      <w:pPr>
        <w:pStyle w:val="aa"/>
        <w:snapToGrid w:val="0"/>
        <w:spacing w:before="120" w:after="120" w:line="440" w:lineRule="exact"/>
        <w:ind w:firstLineChars="200" w:firstLine="420"/>
        <w:rPr>
          <w:rFonts w:hAnsi="宋体"/>
        </w:rPr>
      </w:pPr>
      <w:r>
        <w:rPr>
          <w:rFonts w:hAnsi="宋体"/>
        </w:rPr>
        <w:t>⑶</w:t>
      </w:r>
      <w:r>
        <w:rPr>
          <w:rFonts w:hAnsi="宋体" w:hint="eastAsia"/>
        </w:rPr>
        <w:t>退货处理：乙方应退还甲方支付的合同款，同时应承担该货物的直接费用（运输、保险、检验、货款利息及银行手续费等），如因甲方原因造成积压或退货的，一切费用由甲方承担。</w:t>
      </w:r>
    </w:p>
    <w:p w:rsidR="00A97081" w:rsidRDefault="00681520">
      <w:pPr>
        <w:pStyle w:val="aa"/>
        <w:snapToGrid w:val="0"/>
        <w:spacing w:before="120" w:after="120" w:line="440" w:lineRule="exact"/>
        <w:rPr>
          <w:rFonts w:hAnsi="宋体"/>
        </w:rPr>
      </w:pPr>
      <w:r>
        <w:rPr>
          <w:rFonts w:hAnsi="宋体"/>
        </w:rPr>
        <w:t>3</w:t>
      </w:r>
      <w:r>
        <w:rPr>
          <w:rFonts w:hAnsi="宋体" w:hint="eastAsia"/>
        </w:rPr>
        <w:t>、如在使用过程中发生质量问题，乙方在接到甲方通知后在3小时内到达甲方现场。</w:t>
      </w:r>
    </w:p>
    <w:p w:rsidR="00A97081" w:rsidRDefault="00681520">
      <w:pPr>
        <w:pStyle w:val="aa"/>
        <w:snapToGrid w:val="0"/>
        <w:spacing w:before="120" w:after="120" w:line="440" w:lineRule="exact"/>
        <w:rPr>
          <w:rFonts w:hAnsi="宋体"/>
        </w:rPr>
      </w:pPr>
      <w:r>
        <w:rPr>
          <w:rFonts w:hAnsi="宋体"/>
        </w:rPr>
        <w:t>4</w:t>
      </w:r>
      <w:r>
        <w:rPr>
          <w:rFonts w:hAnsi="宋体" w:hint="eastAsia"/>
        </w:rPr>
        <w:t>、在质保期内，乙方应对货物出现的质量及安全问题负责处理解决并承担一切费用。</w:t>
      </w:r>
    </w:p>
    <w:p w:rsidR="00A97081" w:rsidRDefault="00681520">
      <w:pPr>
        <w:pStyle w:val="aa"/>
        <w:snapToGrid w:val="0"/>
        <w:spacing w:before="120" w:after="120" w:line="440" w:lineRule="exact"/>
        <w:rPr>
          <w:rFonts w:hAnsi="宋体"/>
        </w:rPr>
      </w:pPr>
      <w:r>
        <w:rPr>
          <w:rFonts w:hAnsi="宋体"/>
        </w:rPr>
        <w:t>5</w:t>
      </w:r>
      <w:r>
        <w:rPr>
          <w:rFonts w:hAnsi="宋体" w:hint="eastAsia"/>
        </w:rPr>
        <w:t>、上述的货物质保期为：</w:t>
      </w:r>
      <w:r>
        <w:rPr>
          <w:rFonts w:hint="eastAsia"/>
        </w:rPr>
        <w:t>产品验收合格后年</w:t>
      </w:r>
      <w:r>
        <w:rPr>
          <w:rFonts w:hAnsi="宋体" w:hint="eastAsia"/>
        </w:rPr>
        <w:t>，因人为因素出现的故障不在免费保修范围内。超过保修期的机器设备，终生维修，维修时只收部件成本费。</w:t>
      </w:r>
    </w:p>
    <w:p w:rsidR="00A97081" w:rsidRDefault="00681520">
      <w:pPr>
        <w:pStyle w:val="aa"/>
        <w:snapToGrid w:val="0"/>
        <w:spacing w:before="120" w:after="120" w:line="440" w:lineRule="exact"/>
        <w:rPr>
          <w:rFonts w:hAnsi="宋体"/>
        </w:rPr>
      </w:pPr>
      <w:r>
        <w:rPr>
          <w:rFonts w:hAnsi="宋体" w:hint="eastAsia"/>
          <w:b/>
        </w:rPr>
        <w:t>十二、调试和验收</w:t>
      </w:r>
    </w:p>
    <w:p w:rsidR="00A97081" w:rsidRDefault="00681520">
      <w:pPr>
        <w:pStyle w:val="aa"/>
        <w:snapToGrid w:val="0"/>
        <w:spacing w:before="120" w:after="120" w:line="440" w:lineRule="exact"/>
        <w:rPr>
          <w:rFonts w:hAnsi="宋体"/>
          <w:b/>
        </w:rPr>
      </w:pPr>
      <w:r>
        <w:rPr>
          <w:rFonts w:hAnsi="宋体"/>
        </w:rPr>
        <w:t>1</w:t>
      </w:r>
      <w:r>
        <w:rPr>
          <w:rFonts w:hAnsi="宋体" w:hint="eastAsia"/>
        </w:rPr>
        <w:t>、甲方对乙方提交的货物依据磋商文件上的技术规格要求和国家有关质量标准进行现场初</w:t>
      </w:r>
      <w:r>
        <w:rPr>
          <w:rFonts w:hAnsi="宋体" w:hint="eastAsia"/>
        </w:rPr>
        <w:lastRenderedPageBreak/>
        <w:t>步验收，外观、说明书符合磋商文件技术要求的，给予签收，初步验收不合格的不予签收。货到后，甲方需在五个工作日内验收。</w:t>
      </w:r>
    </w:p>
    <w:p w:rsidR="00A97081" w:rsidRDefault="00681520">
      <w:pPr>
        <w:pStyle w:val="aa"/>
        <w:snapToGrid w:val="0"/>
        <w:spacing w:before="120" w:after="120" w:line="440" w:lineRule="exact"/>
        <w:rPr>
          <w:rFonts w:hAnsi="宋体"/>
        </w:rPr>
      </w:pPr>
      <w:r>
        <w:rPr>
          <w:rFonts w:hAnsi="宋体"/>
        </w:rPr>
        <w:t>2</w:t>
      </w:r>
      <w:r>
        <w:rPr>
          <w:rFonts w:hAnsi="宋体" w:hint="eastAsia"/>
        </w:rPr>
        <w:t>、乙方交货前应对产品作出全面检查和对验收文件进行整理，并列出清单，作为甲方收货验收和使用的技术条件依据，检验的结果应随货物交甲方。</w:t>
      </w:r>
    </w:p>
    <w:p w:rsidR="00A97081" w:rsidRDefault="00681520">
      <w:pPr>
        <w:pStyle w:val="aa"/>
        <w:snapToGrid w:val="0"/>
        <w:spacing w:before="120" w:after="120" w:line="440" w:lineRule="exact"/>
        <w:rPr>
          <w:rFonts w:hAnsi="宋体"/>
        </w:rPr>
      </w:pPr>
      <w:r>
        <w:rPr>
          <w:rFonts w:hAnsi="宋体"/>
        </w:rPr>
        <w:t>3</w:t>
      </w:r>
      <w:r>
        <w:rPr>
          <w:rFonts w:hAnsi="宋体" w:hint="eastAsia"/>
        </w:rPr>
        <w:t>、甲方对乙方提供的货物在使用前进行调试时，乙方需负责安装并培训甲方的使用操作人员，并协助甲方一起调试，直到符合技术要求，甲方才做最终验收。</w:t>
      </w:r>
    </w:p>
    <w:p w:rsidR="00A97081" w:rsidRDefault="00681520">
      <w:pPr>
        <w:pStyle w:val="aa"/>
        <w:snapToGrid w:val="0"/>
        <w:spacing w:before="120" w:after="120" w:line="440" w:lineRule="exact"/>
        <w:rPr>
          <w:rFonts w:hAnsi="宋体"/>
        </w:rPr>
      </w:pPr>
      <w:r>
        <w:rPr>
          <w:rFonts w:hAnsi="宋体"/>
        </w:rPr>
        <w:t>4</w:t>
      </w:r>
      <w:r>
        <w:rPr>
          <w:rFonts w:hAnsi="宋体" w:hint="eastAsia"/>
        </w:rPr>
        <w:t>、对技术复杂的货物，甲方应请国家认可的专业检测机构参与初步验收及最终验收，并由其出具质量检测报告。</w:t>
      </w:r>
    </w:p>
    <w:p w:rsidR="00A97081" w:rsidRDefault="00681520">
      <w:pPr>
        <w:pStyle w:val="aa"/>
        <w:snapToGrid w:val="0"/>
        <w:spacing w:before="120" w:after="120" w:line="440" w:lineRule="exact"/>
        <w:ind w:left="420" w:hangingChars="200" w:hanging="420"/>
        <w:rPr>
          <w:rFonts w:hAnsi="宋体"/>
        </w:rPr>
      </w:pPr>
      <w:r>
        <w:rPr>
          <w:rFonts w:hAnsi="宋体"/>
        </w:rPr>
        <w:t>5</w:t>
      </w:r>
      <w:r>
        <w:rPr>
          <w:rFonts w:hAnsi="宋体" w:hint="eastAsia"/>
        </w:rPr>
        <w:t>、验收时乙方必须在现场，验收完毕后作出验收结果报告；验收费用由乙方负责。</w:t>
      </w:r>
    </w:p>
    <w:p w:rsidR="00A97081" w:rsidRDefault="00681520">
      <w:pPr>
        <w:pStyle w:val="aa"/>
        <w:snapToGrid w:val="0"/>
        <w:spacing w:before="120" w:after="120" w:line="440" w:lineRule="exact"/>
        <w:ind w:left="422" w:hangingChars="200" w:hanging="422"/>
        <w:rPr>
          <w:rFonts w:hAnsi="宋体"/>
        </w:rPr>
      </w:pPr>
      <w:r>
        <w:rPr>
          <w:rFonts w:hAnsi="宋体" w:hint="eastAsia"/>
          <w:b/>
        </w:rPr>
        <w:t>十三、货物包装、发运及运输、安装施工</w:t>
      </w:r>
    </w:p>
    <w:p w:rsidR="00A97081" w:rsidRDefault="00681520">
      <w:pPr>
        <w:pStyle w:val="aa"/>
        <w:snapToGrid w:val="0"/>
        <w:spacing w:before="120" w:after="120" w:line="440" w:lineRule="exact"/>
        <w:rPr>
          <w:rFonts w:hAnsi="宋体"/>
        </w:rPr>
      </w:pPr>
      <w:r>
        <w:rPr>
          <w:rFonts w:hAnsi="宋体"/>
        </w:rPr>
        <w:t>1</w:t>
      </w:r>
      <w:r>
        <w:rPr>
          <w:rFonts w:hAnsi="宋体" w:hint="eastAsia"/>
        </w:rPr>
        <w:t>、乙方应在货物发运前对其进行满足运输距离、防潮、防震、防锈和防破损装卸等要求包装，以保证货物安全运达甲方指定地点。</w:t>
      </w:r>
    </w:p>
    <w:p w:rsidR="00A97081" w:rsidRDefault="00681520">
      <w:pPr>
        <w:pStyle w:val="aa"/>
        <w:snapToGrid w:val="0"/>
        <w:spacing w:before="120" w:after="120" w:line="440" w:lineRule="exact"/>
        <w:ind w:left="420" w:hangingChars="200" w:hanging="420"/>
        <w:rPr>
          <w:rFonts w:hAnsi="宋体"/>
        </w:rPr>
      </w:pPr>
      <w:r>
        <w:rPr>
          <w:rFonts w:hAnsi="宋体"/>
        </w:rPr>
        <w:t>2</w:t>
      </w:r>
      <w:r>
        <w:rPr>
          <w:rFonts w:hAnsi="宋体" w:hint="eastAsia"/>
        </w:rPr>
        <w:t>、使用说明书、质量检验证明书、随配附件和工具以及清单一并附于货物内。</w:t>
      </w:r>
    </w:p>
    <w:p w:rsidR="00A97081" w:rsidRDefault="00681520">
      <w:pPr>
        <w:pStyle w:val="aa"/>
        <w:snapToGrid w:val="0"/>
        <w:spacing w:before="120" w:after="120" w:line="440" w:lineRule="exact"/>
        <w:ind w:left="420" w:hangingChars="200" w:hanging="420"/>
        <w:rPr>
          <w:rFonts w:hAnsi="宋体"/>
        </w:rPr>
      </w:pPr>
      <w:r>
        <w:rPr>
          <w:rFonts w:hAnsi="宋体"/>
        </w:rPr>
        <w:t>3</w:t>
      </w:r>
      <w:r>
        <w:rPr>
          <w:rFonts w:hAnsi="宋体" w:hint="eastAsia"/>
        </w:rPr>
        <w:t>、乙方在货物发运手续办理完毕后</w:t>
      </w:r>
      <w:r>
        <w:rPr>
          <w:rFonts w:hAnsi="宋体"/>
        </w:rPr>
        <w:t>24</w:t>
      </w:r>
      <w:r>
        <w:rPr>
          <w:rFonts w:hAnsi="宋体" w:hint="eastAsia"/>
        </w:rPr>
        <w:t>小时内或货到甲方</w:t>
      </w:r>
      <w:r>
        <w:rPr>
          <w:rFonts w:hAnsi="宋体"/>
        </w:rPr>
        <w:t>48</w:t>
      </w:r>
      <w:r>
        <w:rPr>
          <w:rFonts w:hAnsi="宋体" w:hint="eastAsia"/>
        </w:rPr>
        <w:t>小时前通知甲方，以准备接货。</w:t>
      </w:r>
    </w:p>
    <w:p w:rsidR="00A97081" w:rsidRDefault="00681520">
      <w:pPr>
        <w:pStyle w:val="aa"/>
        <w:snapToGrid w:val="0"/>
        <w:spacing w:before="120" w:after="120" w:line="440" w:lineRule="exact"/>
        <w:ind w:left="420" w:hangingChars="200" w:hanging="420"/>
        <w:rPr>
          <w:rFonts w:hAnsi="宋体"/>
        </w:rPr>
      </w:pPr>
      <w:r>
        <w:rPr>
          <w:rFonts w:hAnsi="宋体"/>
        </w:rPr>
        <w:t>4</w:t>
      </w:r>
      <w:r>
        <w:rPr>
          <w:rFonts w:hAnsi="宋体" w:hint="eastAsia"/>
        </w:rPr>
        <w:t>、货物在交付甲方前发生的风险均由乙方负责。</w:t>
      </w:r>
    </w:p>
    <w:p w:rsidR="00A97081" w:rsidRDefault="00681520">
      <w:pPr>
        <w:pStyle w:val="aa"/>
        <w:snapToGrid w:val="0"/>
        <w:spacing w:before="120" w:after="120" w:line="440" w:lineRule="exact"/>
        <w:rPr>
          <w:rFonts w:hAnsi="宋体"/>
        </w:rPr>
      </w:pPr>
      <w:r>
        <w:rPr>
          <w:rFonts w:hAnsi="宋体"/>
        </w:rPr>
        <w:t>5</w:t>
      </w:r>
      <w:r>
        <w:rPr>
          <w:rFonts w:hAnsi="宋体" w:hint="eastAsia"/>
        </w:rPr>
        <w:t>、货物在规定的交付期限内由乙方送达甲方指定地点视为交付，乙方同时需通知甲方货物已送达。</w:t>
      </w:r>
    </w:p>
    <w:p w:rsidR="00A97081" w:rsidRDefault="00681520">
      <w:pPr>
        <w:pStyle w:val="aa"/>
        <w:snapToGrid w:val="0"/>
        <w:spacing w:before="120" w:after="120" w:line="440" w:lineRule="exact"/>
        <w:rPr>
          <w:rFonts w:hAnsi="宋体"/>
        </w:rPr>
      </w:pPr>
      <w:r>
        <w:rPr>
          <w:rFonts w:hAnsi="宋体" w:hint="eastAsia"/>
        </w:rPr>
        <w:t>6、货物在安装施工期间须及时向甲方汇报施工情况。</w:t>
      </w:r>
    </w:p>
    <w:p w:rsidR="00A97081" w:rsidRDefault="00681520">
      <w:pPr>
        <w:pStyle w:val="aa"/>
        <w:snapToGrid w:val="0"/>
        <w:spacing w:before="120" w:after="120" w:line="440" w:lineRule="exact"/>
        <w:rPr>
          <w:rFonts w:hAnsi="宋体"/>
        </w:rPr>
      </w:pPr>
      <w:r>
        <w:rPr>
          <w:rFonts w:hAnsi="宋体" w:hint="eastAsia"/>
        </w:rPr>
        <w:t>7、施工期间乙方须做好安全教育工作及安全防护工作，在项目实施期间出现任何安全事故由乙方自行承担，与甲方无关。</w:t>
      </w:r>
    </w:p>
    <w:p w:rsidR="00A97081" w:rsidRDefault="00681520">
      <w:pPr>
        <w:pStyle w:val="aa"/>
        <w:snapToGrid w:val="0"/>
        <w:spacing w:before="120" w:after="120" w:line="440" w:lineRule="exact"/>
        <w:rPr>
          <w:rFonts w:hAnsi="宋体"/>
        </w:rPr>
      </w:pPr>
      <w:r>
        <w:rPr>
          <w:rFonts w:hAnsi="宋体" w:hint="eastAsia"/>
          <w:b/>
        </w:rPr>
        <w:t>十四、违约责任</w:t>
      </w:r>
    </w:p>
    <w:p w:rsidR="00A97081" w:rsidRDefault="00681520">
      <w:pPr>
        <w:pStyle w:val="aa"/>
        <w:snapToGrid w:val="0"/>
        <w:spacing w:before="120" w:after="120" w:line="440" w:lineRule="exact"/>
        <w:ind w:left="359" w:hangingChars="171" w:hanging="359"/>
        <w:rPr>
          <w:rFonts w:hAnsi="宋体"/>
        </w:rPr>
      </w:pPr>
      <w:r>
        <w:rPr>
          <w:rFonts w:hAnsi="宋体"/>
        </w:rPr>
        <w:t>1</w:t>
      </w:r>
      <w:r>
        <w:rPr>
          <w:rFonts w:hAnsi="宋体" w:hint="eastAsia"/>
        </w:rPr>
        <w:t>、甲方无正当理由拒收货物的，甲方向乙方偿付拒收货款总值的百分之五违约金。</w:t>
      </w:r>
    </w:p>
    <w:p w:rsidR="00A97081" w:rsidRDefault="00681520">
      <w:pPr>
        <w:pStyle w:val="aa"/>
        <w:snapToGrid w:val="0"/>
        <w:spacing w:before="120" w:after="120" w:line="440" w:lineRule="exact"/>
        <w:rPr>
          <w:rFonts w:hAnsi="宋体"/>
        </w:rPr>
      </w:pPr>
      <w:r>
        <w:rPr>
          <w:rFonts w:hAnsi="宋体"/>
        </w:rPr>
        <w:t>2</w:t>
      </w:r>
      <w:r>
        <w:rPr>
          <w:rFonts w:hAnsi="宋体" w:hint="eastAsia"/>
        </w:rPr>
        <w:t>、甲方无故逾期验收和办理货款支付手续</w:t>
      </w:r>
      <w:r>
        <w:rPr>
          <w:rFonts w:hAnsi="宋体"/>
        </w:rPr>
        <w:t>,</w:t>
      </w:r>
      <w:r>
        <w:rPr>
          <w:rFonts w:hAnsi="宋体" w:hint="eastAsia"/>
        </w:rPr>
        <w:t>甲方应按逾期付款总额每日万分之五向乙方支付违约金。</w:t>
      </w:r>
    </w:p>
    <w:p w:rsidR="00A97081" w:rsidRDefault="00681520">
      <w:pPr>
        <w:pStyle w:val="aa"/>
        <w:snapToGrid w:val="0"/>
        <w:spacing w:before="120" w:after="120" w:line="440" w:lineRule="exact"/>
        <w:rPr>
          <w:rFonts w:hAnsi="宋体" w:cs="Arial"/>
        </w:rPr>
      </w:pPr>
      <w:r>
        <w:rPr>
          <w:rFonts w:hAnsi="宋体" w:cs="Arial"/>
        </w:rPr>
        <w:t>3</w:t>
      </w:r>
      <w:r>
        <w:rPr>
          <w:rFonts w:hAnsi="宋体" w:hint="eastAsia"/>
        </w:rPr>
        <w:t>、</w:t>
      </w:r>
      <w:r>
        <w:rPr>
          <w:rFonts w:hAnsi="宋体" w:cs="Arial"/>
          <w:bCs/>
        </w:rPr>
        <w:t>延期交货每7天，按合同总价的1%向买方支付迟交违约金，不足7天按7天计，依次累计，延期交货30天以上，买方有权终止合同，因延期交货而造成的一切损失由卖方承担。</w:t>
      </w:r>
    </w:p>
    <w:p w:rsidR="00A97081" w:rsidRDefault="00681520">
      <w:pPr>
        <w:pStyle w:val="aa"/>
        <w:snapToGrid w:val="0"/>
        <w:spacing w:before="120" w:after="120" w:line="440" w:lineRule="exact"/>
        <w:rPr>
          <w:rFonts w:hAnsi="宋体"/>
        </w:rPr>
      </w:pPr>
      <w:r>
        <w:rPr>
          <w:rFonts w:hAnsi="宋体"/>
        </w:rPr>
        <w:t>4</w:t>
      </w:r>
      <w:r>
        <w:rPr>
          <w:rFonts w:hAnsi="宋体" w:hint="eastAsia"/>
        </w:rPr>
        <w:t>、乙方所交的货物品种、型号、规格、技术参数、质量不符合合同规定及磋商文件规定标</w:t>
      </w:r>
      <w:r>
        <w:rPr>
          <w:rFonts w:hAnsi="宋体" w:hint="eastAsia"/>
        </w:rPr>
        <w:lastRenderedPageBreak/>
        <w:t>准的，甲方有权拒收该货物，乙方愿意更换货物但逾期交货的，按乙方逾期交货处理。乙方拒绝更换货物的，甲方可单方面解除合同。</w:t>
      </w:r>
    </w:p>
    <w:p w:rsidR="00A97081" w:rsidRDefault="00681520">
      <w:pPr>
        <w:pStyle w:val="aa"/>
        <w:snapToGrid w:val="0"/>
        <w:spacing w:before="120" w:after="120" w:line="440" w:lineRule="exact"/>
        <w:rPr>
          <w:rFonts w:hAnsi="宋体"/>
        </w:rPr>
      </w:pPr>
      <w:r>
        <w:rPr>
          <w:rFonts w:hAnsi="宋体" w:hint="eastAsia"/>
          <w:b/>
        </w:rPr>
        <w:t>十五、不可抗力事件处理</w:t>
      </w:r>
    </w:p>
    <w:p w:rsidR="00A97081" w:rsidRDefault="00681520">
      <w:pPr>
        <w:pStyle w:val="aa"/>
        <w:snapToGrid w:val="0"/>
        <w:spacing w:before="120" w:after="120" w:line="440" w:lineRule="exact"/>
        <w:rPr>
          <w:rFonts w:hAnsi="宋体"/>
        </w:rPr>
      </w:pPr>
      <w:r>
        <w:rPr>
          <w:rFonts w:hAnsi="宋体"/>
        </w:rPr>
        <w:t>1</w:t>
      </w:r>
      <w:r>
        <w:rPr>
          <w:rFonts w:hAnsi="宋体" w:hint="eastAsia"/>
        </w:rPr>
        <w:t>、在合同有效期内，任何一方因不可抗力事件导致不能履行合同，则合同履行期可延长，其延长期与不可抗力影响期相同。</w:t>
      </w:r>
    </w:p>
    <w:p w:rsidR="00A97081" w:rsidRDefault="00681520">
      <w:pPr>
        <w:pStyle w:val="aa"/>
        <w:snapToGrid w:val="0"/>
        <w:spacing w:before="120" w:after="120" w:line="440" w:lineRule="exact"/>
        <w:rPr>
          <w:rFonts w:hAnsi="宋体"/>
        </w:rPr>
      </w:pPr>
      <w:r>
        <w:rPr>
          <w:rFonts w:hAnsi="宋体"/>
        </w:rPr>
        <w:t>2</w:t>
      </w:r>
      <w:r>
        <w:rPr>
          <w:rFonts w:hAnsi="宋体" w:hint="eastAsia"/>
        </w:rPr>
        <w:t>、不可抗力事件发生后，应立即通知对方，并寄送有关权威机构出具的证明。</w:t>
      </w:r>
    </w:p>
    <w:p w:rsidR="00A97081" w:rsidRDefault="00681520">
      <w:pPr>
        <w:pStyle w:val="aa"/>
        <w:snapToGrid w:val="0"/>
        <w:spacing w:before="120" w:after="120" w:line="440" w:lineRule="exact"/>
        <w:rPr>
          <w:rFonts w:hAnsi="宋体"/>
        </w:rPr>
      </w:pPr>
      <w:r>
        <w:rPr>
          <w:rFonts w:hAnsi="宋体"/>
        </w:rPr>
        <w:t>3</w:t>
      </w:r>
      <w:r>
        <w:rPr>
          <w:rFonts w:hAnsi="宋体" w:hint="eastAsia"/>
        </w:rPr>
        <w:t>、不可抗力事件延续</w:t>
      </w:r>
      <w:r>
        <w:rPr>
          <w:rFonts w:hAnsi="宋体"/>
        </w:rPr>
        <w:t>120</w:t>
      </w:r>
      <w:r>
        <w:rPr>
          <w:rFonts w:hAnsi="宋体" w:hint="eastAsia"/>
        </w:rPr>
        <w:t>天以上，双方应通过友好协商，确定是否继续履行合同。</w:t>
      </w:r>
    </w:p>
    <w:p w:rsidR="00A97081" w:rsidRDefault="00681520">
      <w:pPr>
        <w:pStyle w:val="aa"/>
        <w:snapToGrid w:val="0"/>
        <w:spacing w:before="120" w:after="120" w:line="440" w:lineRule="exact"/>
        <w:rPr>
          <w:rFonts w:hAnsi="宋体"/>
        </w:rPr>
      </w:pPr>
      <w:r>
        <w:rPr>
          <w:rFonts w:hAnsi="宋体" w:hint="eastAsia"/>
          <w:b/>
        </w:rPr>
        <w:t>十六、诉讼</w:t>
      </w:r>
    </w:p>
    <w:p w:rsidR="00A97081" w:rsidRDefault="00681520">
      <w:pPr>
        <w:pStyle w:val="aa"/>
        <w:snapToGrid w:val="0"/>
        <w:spacing w:before="120" w:after="120" w:line="440" w:lineRule="exact"/>
        <w:rPr>
          <w:rFonts w:hAnsi="宋体"/>
        </w:rPr>
      </w:pPr>
      <w:r>
        <w:rPr>
          <w:rFonts w:hAnsi="宋体" w:hint="eastAsia"/>
        </w:rPr>
        <w:t>双方在执行合同中所发生的一切争议，应通过协商解决。如协商不成，可向合同签订地法院起诉，合同签订地在此约定为象山县。</w:t>
      </w:r>
    </w:p>
    <w:p w:rsidR="00A97081" w:rsidRDefault="00681520">
      <w:pPr>
        <w:pStyle w:val="aa"/>
        <w:snapToGrid w:val="0"/>
        <w:spacing w:before="120" w:after="120" w:line="440" w:lineRule="exact"/>
        <w:rPr>
          <w:rFonts w:hAnsi="宋体"/>
          <w:b/>
        </w:rPr>
      </w:pPr>
      <w:r>
        <w:rPr>
          <w:rFonts w:hAnsi="宋体" w:hint="eastAsia"/>
          <w:b/>
        </w:rPr>
        <w:t>十七、合同生效及其它</w:t>
      </w:r>
    </w:p>
    <w:p w:rsidR="00A97081" w:rsidRDefault="00681520">
      <w:pPr>
        <w:pStyle w:val="aa"/>
        <w:snapToGrid w:val="0"/>
        <w:spacing w:before="120" w:after="120" w:line="440" w:lineRule="exact"/>
        <w:rPr>
          <w:rFonts w:hAnsi="宋体"/>
        </w:rPr>
      </w:pPr>
      <w:r>
        <w:rPr>
          <w:rFonts w:hAnsi="宋体"/>
        </w:rPr>
        <w:t>1</w:t>
      </w:r>
      <w:r>
        <w:rPr>
          <w:rFonts w:hAnsi="宋体" w:hint="eastAsia"/>
        </w:rPr>
        <w:t>、合同经双方法定代表人或授权委托代理人签字并加盖单位公章后生效。</w:t>
      </w:r>
    </w:p>
    <w:p w:rsidR="00A97081" w:rsidRDefault="00681520">
      <w:pPr>
        <w:pStyle w:val="aa"/>
        <w:snapToGrid w:val="0"/>
        <w:spacing w:before="120" w:after="120" w:line="440" w:lineRule="exact"/>
        <w:rPr>
          <w:rFonts w:hAnsi="宋体"/>
        </w:rPr>
      </w:pPr>
      <w:r>
        <w:rPr>
          <w:rFonts w:hAnsi="宋体"/>
        </w:rPr>
        <w:t>2</w:t>
      </w:r>
      <w:r>
        <w:rPr>
          <w:rFonts w:hAnsi="宋体" w:hint="eastAsia"/>
        </w:rPr>
        <w:t>、合同执行中涉及采购资金和采购内容修改或补充的，须经市财政部门审批，并签书面补充协议报采购监督管理部门备案，方可作为主合同不可分割的一部分。</w:t>
      </w:r>
    </w:p>
    <w:p w:rsidR="00A97081" w:rsidRDefault="00681520">
      <w:pPr>
        <w:pStyle w:val="aa"/>
        <w:snapToGrid w:val="0"/>
        <w:spacing w:before="120" w:after="120" w:line="440" w:lineRule="exact"/>
        <w:ind w:left="420" w:hangingChars="200" w:hanging="420"/>
        <w:rPr>
          <w:rFonts w:hAnsi="宋体"/>
        </w:rPr>
      </w:pPr>
      <w:r>
        <w:rPr>
          <w:rFonts w:hAnsi="宋体"/>
        </w:rPr>
        <w:t>3</w:t>
      </w:r>
      <w:r>
        <w:rPr>
          <w:rFonts w:hAnsi="宋体" w:hint="eastAsia"/>
        </w:rPr>
        <w:t>、本合同未尽事宜，遵照《合同法》有关条文执行。</w:t>
      </w:r>
    </w:p>
    <w:p w:rsidR="00A97081" w:rsidRDefault="00681520">
      <w:pPr>
        <w:pStyle w:val="aa"/>
        <w:snapToGrid w:val="0"/>
        <w:spacing w:before="120" w:after="120" w:line="440" w:lineRule="exact"/>
        <w:ind w:left="420" w:hangingChars="200" w:hanging="420"/>
        <w:rPr>
          <w:rFonts w:hAnsi="宋体"/>
        </w:rPr>
      </w:pPr>
      <w:r>
        <w:rPr>
          <w:rFonts w:hAnsi="宋体"/>
        </w:rPr>
        <w:t>4</w:t>
      </w:r>
      <w:r>
        <w:rPr>
          <w:rFonts w:hAnsi="宋体" w:hint="eastAsia"/>
        </w:rPr>
        <w:t>、本合同正本一式两份，具有同等法律效力，甲乙方各执一份。</w:t>
      </w:r>
    </w:p>
    <w:p w:rsidR="00A97081" w:rsidRDefault="00681520">
      <w:pPr>
        <w:pStyle w:val="aa"/>
        <w:snapToGrid w:val="0"/>
        <w:spacing w:before="120" w:after="120" w:line="440" w:lineRule="exact"/>
        <w:ind w:left="420" w:hangingChars="200" w:hanging="420"/>
        <w:rPr>
          <w:rFonts w:hAnsi="宋体"/>
        </w:rPr>
      </w:pPr>
      <w:r>
        <w:rPr>
          <w:rFonts w:hAnsi="宋体" w:hint="eastAsia"/>
        </w:rPr>
        <w:t>甲方：              乙方：</w:t>
      </w:r>
    </w:p>
    <w:p w:rsidR="00A97081" w:rsidRDefault="00681520">
      <w:pPr>
        <w:pStyle w:val="aa"/>
        <w:snapToGrid w:val="0"/>
        <w:spacing w:before="120" w:after="120" w:line="440" w:lineRule="exact"/>
        <w:rPr>
          <w:rFonts w:hAnsi="宋体"/>
        </w:rPr>
      </w:pPr>
      <w:r>
        <w:rPr>
          <w:rFonts w:hAnsi="宋体" w:hint="eastAsia"/>
        </w:rPr>
        <w:t>地址：地址：</w:t>
      </w:r>
    </w:p>
    <w:p w:rsidR="00A97081" w:rsidRDefault="00681520">
      <w:pPr>
        <w:pStyle w:val="aa"/>
        <w:snapToGrid w:val="0"/>
        <w:spacing w:before="120" w:after="120" w:line="440" w:lineRule="exact"/>
        <w:rPr>
          <w:rFonts w:hAnsi="宋体"/>
        </w:rPr>
      </w:pPr>
      <w:r>
        <w:rPr>
          <w:rFonts w:hAnsi="宋体" w:hint="eastAsia"/>
        </w:rPr>
        <w:t>法定代表人：法定代表人：</w:t>
      </w:r>
    </w:p>
    <w:p w:rsidR="00A97081" w:rsidRDefault="00681520">
      <w:pPr>
        <w:pStyle w:val="aa"/>
        <w:snapToGrid w:val="0"/>
        <w:spacing w:before="120" w:after="120" w:line="440" w:lineRule="exact"/>
        <w:ind w:firstLineChars="50" w:firstLine="105"/>
        <w:rPr>
          <w:rFonts w:hAnsi="宋体"/>
        </w:rPr>
      </w:pPr>
      <w:r>
        <w:rPr>
          <w:rFonts w:hAnsi="宋体" w:hint="eastAsia"/>
        </w:rPr>
        <w:t>签订地点：年月日签订日期：年月日</w:t>
      </w:r>
      <w:bookmarkStart w:id="14" w:name="_Toc509510030"/>
      <w:bookmarkStart w:id="15" w:name="_Toc509509596"/>
    </w:p>
    <w:p w:rsidR="00A97081" w:rsidRDefault="00681520">
      <w:pPr>
        <w:pStyle w:val="aa"/>
        <w:snapToGrid w:val="0"/>
        <w:spacing w:before="120" w:after="120" w:line="440" w:lineRule="exact"/>
        <w:ind w:firstLineChars="50" w:firstLine="105"/>
        <w:rPr>
          <w:rFonts w:hAnsi="宋体"/>
        </w:rPr>
      </w:pPr>
      <w:r>
        <w:rPr>
          <w:rFonts w:hAnsi="宋体"/>
        </w:rPr>
        <w:br w:type="page"/>
      </w:r>
    </w:p>
    <w:p w:rsidR="00A97081" w:rsidRDefault="00681520">
      <w:pPr>
        <w:pStyle w:val="af4"/>
      </w:pPr>
      <w:r>
        <w:rPr>
          <w:rFonts w:hint="eastAsia"/>
        </w:rPr>
        <w:t>第六章</w:t>
      </w:r>
      <w:r>
        <w:rPr>
          <w:rFonts w:hint="eastAsia"/>
        </w:rPr>
        <w:t xml:space="preserve">  </w:t>
      </w:r>
      <w:r>
        <w:rPr>
          <w:rFonts w:hint="eastAsia"/>
        </w:rPr>
        <w:t>响应文件格式</w:t>
      </w:r>
      <w:bookmarkEnd w:id="14"/>
      <w:bookmarkEnd w:id="15"/>
    </w:p>
    <w:p w:rsidR="00A97081" w:rsidRDefault="00A97081"/>
    <w:p w:rsidR="00A97081" w:rsidRDefault="00681520">
      <w:r>
        <w:rPr>
          <w:rFonts w:hint="eastAsia"/>
        </w:rPr>
        <w:t>一、资信技术文件的外包装封面格式：</w:t>
      </w:r>
    </w:p>
    <w:p w:rsidR="00A97081" w:rsidRDefault="00A97081"/>
    <w:p w:rsidR="00A97081" w:rsidRDefault="00A97081"/>
    <w:p w:rsidR="00A97081" w:rsidRDefault="00681520">
      <w:pPr>
        <w:jc w:val="center"/>
        <w:rPr>
          <w:sz w:val="44"/>
          <w:szCs w:val="44"/>
        </w:rPr>
      </w:pPr>
      <w:r>
        <w:rPr>
          <w:rFonts w:hint="eastAsia"/>
          <w:sz w:val="44"/>
          <w:szCs w:val="44"/>
        </w:rPr>
        <w:t>资信技术文件</w:t>
      </w:r>
    </w:p>
    <w:p w:rsidR="00A97081" w:rsidRDefault="00A97081"/>
    <w:p w:rsidR="00A97081" w:rsidRDefault="00681520">
      <w:pPr>
        <w:spacing w:line="360" w:lineRule="auto"/>
      </w:pPr>
      <w:r>
        <w:rPr>
          <w:rFonts w:hint="eastAsia"/>
        </w:rPr>
        <w:t>项目名称：</w:t>
      </w:r>
      <w:r>
        <w:rPr>
          <w:rFonts w:hint="eastAsia"/>
        </w:rPr>
        <w:t xml:space="preserve">                        </w:t>
      </w:r>
      <w:r>
        <w:rPr>
          <w:rFonts w:hint="eastAsia"/>
        </w:rPr>
        <w:t>项目</w:t>
      </w:r>
    </w:p>
    <w:p w:rsidR="00A97081" w:rsidRDefault="00681520">
      <w:pPr>
        <w:spacing w:line="360" w:lineRule="auto"/>
      </w:pPr>
      <w:r>
        <w:rPr>
          <w:rFonts w:hint="eastAsia"/>
        </w:rPr>
        <w:t>项目编号：</w:t>
      </w:r>
      <w:r>
        <w:rPr>
          <w:rFonts w:hint="eastAsia"/>
        </w:rPr>
        <w:t xml:space="preserve"> </w:t>
      </w:r>
    </w:p>
    <w:p w:rsidR="00A97081" w:rsidRDefault="00681520">
      <w:pPr>
        <w:spacing w:line="360" w:lineRule="auto"/>
      </w:pPr>
      <w:r>
        <w:rPr>
          <w:rFonts w:hint="eastAsia"/>
        </w:rPr>
        <w:t>标</w:t>
      </w:r>
      <w:r>
        <w:rPr>
          <w:rFonts w:hint="eastAsia"/>
        </w:rPr>
        <w:t xml:space="preserve"> </w:t>
      </w:r>
      <w:r>
        <w:rPr>
          <w:rFonts w:hint="eastAsia"/>
        </w:rPr>
        <w:t>项：</w:t>
      </w:r>
    </w:p>
    <w:p w:rsidR="00A97081" w:rsidRDefault="00681520">
      <w:pPr>
        <w:spacing w:line="360" w:lineRule="auto"/>
      </w:pPr>
      <w:r>
        <w:rPr>
          <w:rFonts w:hint="eastAsia"/>
        </w:rPr>
        <w:t>供应商名称：</w:t>
      </w:r>
    </w:p>
    <w:p w:rsidR="00A97081" w:rsidRDefault="00681520">
      <w:pPr>
        <w:spacing w:line="360" w:lineRule="auto"/>
      </w:pPr>
      <w:r>
        <w:rPr>
          <w:rFonts w:hint="eastAsia"/>
        </w:rPr>
        <w:t>供应商地址：</w:t>
      </w:r>
    </w:p>
    <w:p w:rsidR="00A97081" w:rsidRDefault="00681520">
      <w:pPr>
        <w:spacing w:line="360" w:lineRule="auto"/>
      </w:pPr>
      <w:r>
        <w:rPr>
          <w:rFonts w:hint="eastAsia"/>
        </w:rPr>
        <w:t>在</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时</w:t>
      </w:r>
      <w:r>
        <w:rPr>
          <w:rFonts w:hint="eastAsia"/>
        </w:rPr>
        <w:t xml:space="preserve">  </w:t>
      </w:r>
      <w:r>
        <w:rPr>
          <w:rFonts w:hint="eastAsia"/>
        </w:rPr>
        <w:t>分之前不得启封</w:t>
      </w:r>
    </w:p>
    <w:p w:rsidR="00A97081" w:rsidRDefault="00A97081">
      <w:pPr>
        <w:spacing w:line="360" w:lineRule="auto"/>
      </w:pPr>
    </w:p>
    <w:p w:rsidR="00A97081" w:rsidRDefault="00681520">
      <w:pPr>
        <w:spacing w:line="360" w:lineRule="auto"/>
      </w:pPr>
      <w:r>
        <w:rPr>
          <w:rFonts w:hint="eastAsia"/>
        </w:rPr>
        <w:t xml:space="preserve">                                                    </w:t>
      </w:r>
      <w:r>
        <w:rPr>
          <w:rFonts w:hint="eastAsia"/>
        </w:rPr>
        <w:t>（供应商公章）</w:t>
      </w:r>
    </w:p>
    <w:p w:rsidR="00A97081" w:rsidRDefault="00681520">
      <w:pPr>
        <w:spacing w:line="360" w:lineRule="auto"/>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A97081" w:rsidRDefault="00A97081"/>
    <w:p w:rsidR="00A97081" w:rsidRDefault="00681520">
      <w:r>
        <w:rPr>
          <w:rFonts w:hint="eastAsia"/>
        </w:rPr>
        <w:t>二、资信技术文件封面格式：</w:t>
      </w:r>
      <w:r>
        <w:rPr>
          <w:rFonts w:hint="eastAsia"/>
        </w:rPr>
        <w:t xml:space="preserve"> </w:t>
      </w:r>
    </w:p>
    <w:p w:rsidR="00A97081" w:rsidRDefault="00681520">
      <w:r>
        <w:rPr>
          <w:rFonts w:hint="eastAsia"/>
        </w:rPr>
        <w:t xml:space="preserve">                                                        </w:t>
      </w:r>
      <w:r>
        <w:rPr>
          <w:rFonts w:hint="eastAsia"/>
        </w:rPr>
        <w:t>正本</w:t>
      </w:r>
      <w:r>
        <w:rPr>
          <w:rFonts w:hint="eastAsia"/>
        </w:rPr>
        <w:t>/</w:t>
      </w:r>
      <w:r>
        <w:rPr>
          <w:rFonts w:hint="eastAsia"/>
        </w:rPr>
        <w:t>或副本</w:t>
      </w:r>
    </w:p>
    <w:p w:rsidR="00A97081" w:rsidRDefault="00A97081"/>
    <w:p w:rsidR="00A97081" w:rsidRDefault="00A97081"/>
    <w:p w:rsidR="00A97081" w:rsidRDefault="00681520">
      <w:pPr>
        <w:jc w:val="center"/>
        <w:rPr>
          <w:sz w:val="44"/>
          <w:szCs w:val="44"/>
        </w:rPr>
      </w:pPr>
      <w:r>
        <w:rPr>
          <w:rFonts w:hint="eastAsia"/>
          <w:sz w:val="44"/>
          <w:szCs w:val="44"/>
        </w:rPr>
        <w:t>资信技术文件</w:t>
      </w:r>
    </w:p>
    <w:p w:rsidR="00A97081" w:rsidRDefault="00A97081"/>
    <w:p w:rsidR="00A97081" w:rsidRDefault="00681520">
      <w:pPr>
        <w:spacing w:line="360" w:lineRule="auto"/>
      </w:pPr>
      <w:r>
        <w:rPr>
          <w:rFonts w:hint="eastAsia"/>
        </w:rPr>
        <w:t>项目名称：</w:t>
      </w:r>
      <w:r>
        <w:rPr>
          <w:rFonts w:hint="eastAsia"/>
        </w:rPr>
        <w:t xml:space="preserve">                        </w:t>
      </w:r>
      <w:r>
        <w:rPr>
          <w:rFonts w:hint="eastAsia"/>
        </w:rPr>
        <w:t>项目</w:t>
      </w:r>
    </w:p>
    <w:p w:rsidR="00A97081" w:rsidRDefault="00681520">
      <w:pPr>
        <w:spacing w:line="360" w:lineRule="auto"/>
      </w:pPr>
      <w:r>
        <w:rPr>
          <w:rFonts w:hint="eastAsia"/>
        </w:rPr>
        <w:t>项目编号：</w:t>
      </w:r>
      <w:r>
        <w:rPr>
          <w:rFonts w:hint="eastAsia"/>
        </w:rPr>
        <w:t xml:space="preserve"> </w:t>
      </w:r>
    </w:p>
    <w:p w:rsidR="00A97081" w:rsidRDefault="00681520">
      <w:pPr>
        <w:spacing w:line="360" w:lineRule="auto"/>
      </w:pPr>
      <w:r>
        <w:rPr>
          <w:rFonts w:hint="eastAsia"/>
        </w:rPr>
        <w:t>标</w:t>
      </w:r>
      <w:r>
        <w:rPr>
          <w:rFonts w:hint="eastAsia"/>
        </w:rPr>
        <w:t xml:space="preserve"> </w:t>
      </w:r>
      <w:r>
        <w:rPr>
          <w:rFonts w:hint="eastAsia"/>
        </w:rPr>
        <w:t>项：</w:t>
      </w:r>
    </w:p>
    <w:p w:rsidR="00A97081" w:rsidRDefault="00681520">
      <w:pPr>
        <w:spacing w:line="360" w:lineRule="auto"/>
      </w:pPr>
      <w:r>
        <w:rPr>
          <w:rFonts w:hint="eastAsia"/>
        </w:rPr>
        <w:t>供应商名称：</w:t>
      </w:r>
    </w:p>
    <w:p w:rsidR="00A97081" w:rsidRDefault="00681520">
      <w:pPr>
        <w:spacing w:line="360" w:lineRule="auto"/>
      </w:pPr>
      <w:r>
        <w:rPr>
          <w:rFonts w:hint="eastAsia"/>
        </w:rPr>
        <w:t>供应商地址：</w:t>
      </w:r>
    </w:p>
    <w:p w:rsidR="00A97081" w:rsidRDefault="00A97081">
      <w:pPr>
        <w:spacing w:line="360" w:lineRule="auto"/>
      </w:pPr>
    </w:p>
    <w:p w:rsidR="00A97081" w:rsidRDefault="00681520">
      <w:pPr>
        <w:spacing w:line="360" w:lineRule="auto"/>
        <w:ind w:firstLineChars="2550" w:firstLine="5355"/>
      </w:pPr>
      <w:r>
        <w:rPr>
          <w:rFonts w:hint="eastAsia"/>
        </w:rPr>
        <w:t>（供应商公章）</w:t>
      </w:r>
    </w:p>
    <w:p w:rsidR="00A97081" w:rsidRDefault="00681520">
      <w:pPr>
        <w:spacing w:line="360" w:lineRule="auto"/>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A97081" w:rsidRDefault="00A97081"/>
    <w:p w:rsidR="00A97081" w:rsidRDefault="00A97081"/>
    <w:p w:rsidR="00A97081" w:rsidRDefault="00A97081"/>
    <w:p w:rsidR="00A97081" w:rsidRDefault="00A97081"/>
    <w:p w:rsidR="00A97081" w:rsidRDefault="00A97081"/>
    <w:p w:rsidR="00A97081" w:rsidRDefault="00A97081"/>
    <w:p w:rsidR="00A97081" w:rsidRDefault="00A97081"/>
    <w:p w:rsidR="00A97081" w:rsidRDefault="00681520">
      <w:pPr>
        <w:spacing w:line="360" w:lineRule="auto"/>
        <w:ind w:firstLineChars="200" w:firstLine="420"/>
      </w:pPr>
      <w:r>
        <w:br w:type="page"/>
      </w:r>
      <w:r>
        <w:rPr>
          <w:rFonts w:hint="eastAsia"/>
        </w:rPr>
        <w:lastRenderedPageBreak/>
        <w:t>（一）资信技术文件内容：</w:t>
      </w:r>
    </w:p>
    <w:p w:rsidR="00A97081" w:rsidRDefault="00681520">
      <w:pPr>
        <w:spacing w:line="360" w:lineRule="auto"/>
        <w:ind w:firstLineChars="200" w:firstLine="420"/>
      </w:pPr>
      <w:r>
        <w:rPr>
          <w:rFonts w:hint="eastAsia"/>
        </w:rPr>
        <w:t>1</w:t>
      </w:r>
      <w:r>
        <w:rPr>
          <w:rFonts w:hint="eastAsia"/>
        </w:rPr>
        <w:t>、磋商保证金缴纳证明；</w:t>
      </w:r>
    </w:p>
    <w:p w:rsidR="00A97081" w:rsidRDefault="00681520">
      <w:pPr>
        <w:spacing w:line="360" w:lineRule="auto"/>
        <w:ind w:firstLineChars="200" w:firstLine="420"/>
      </w:pPr>
      <w:r>
        <w:rPr>
          <w:rFonts w:hint="eastAsia"/>
        </w:rPr>
        <w:t>2</w:t>
      </w:r>
      <w:r>
        <w:rPr>
          <w:rFonts w:hint="eastAsia"/>
        </w:rPr>
        <w:t>、供应商自查表；</w:t>
      </w:r>
    </w:p>
    <w:p w:rsidR="00A97081" w:rsidRDefault="00681520">
      <w:pPr>
        <w:spacing w:line="360" w:lineRule="auto"/>
        <w:ind w:firstLineChars="200" w:firstLine="420"/>
      </w:pPr>
      <w:r>
        <w:rPr>
          <w:rFonts w:hint="eastAsia"/>
        </w:rPr>
        <w:t>3</w:t>
      </w:r>
      <w:r>
        <w:rPr>
          <w:rFonts w:hint="eastAsia"/>
        </w:rPr>
        <w:t>、供应商响应表（格式见附件）；</w:t>
      </w:r>
    </w:p>
    <w:p w:rsidR="00A97081" w:rsidRDefault="00681520">
      <w:pPr>
        <w:spacing w:line="360" w:lineRule="auto"/>
        <w:ind w:firstLineChars="200" w:firstLine="420"/>
      </w:pPr>
      <w:r>
        <w:rPr>
          <w:rFonts w:hint="eastAsia"/>
        </w:rPr>
        <w:t>4</w:t>
      </w:r>
      <w:r>
        <w:rPr>
          <w:rFonts w:hint="eastAsia"/>
        </w:rPr>
        <w:t>、商务响应表（格式见附件）；</w:t>
      </w:r>
    </w:p>
    <w:p w:rsidR="00A97081" w:rsidRDefault="00681520">
      <w:pPr>
        <w:spacing w:line="360" w:lineRule="auto"/>
        <w:ind w:firstLineChars="200" w:firstLine="420"/>
      </w:pPr>
      <w:r>
        <w:rPr>
          <w:rFonts w:hint="eastAsia"/>
        </w:rPr>
        <w:t>5</w:t>
      </w:r>
      <w:r>
        <w:rPr>
          <w:rFonts w:hint="eastAsia"/>
        </w:rPr>
        <w:t>、供应商资格声明函（格式见附件）；</w:t>
      </w:r>
    </w:p>
    <w:p w:rsidR="00A97081" w:rsidRDefault="00681520">
      <w:pPr>
        <w:spacing w:line="360" w:lineRule="auto"/>
        <w:ind w:firstLineChars="200" w:firstLine="420"/>
      </w:pPr>
      <w:r>
        <w:rPr>
          <w:rFonts w:hint="eastAsia"/>
        </w:rPr>
        <w:t>6</w:t>
      </w:r>
      <w:r>
        <w:rPr>
          <w:rFonts w:hint="eastAsia"/>
        </w:rPr>
        <w:t>、法定代表人身份证明或法定代表人授权委托书（格式见附件）；</w:t>
      </w:r>
    </w:p>
    <w:p w:rsidR="00A97081" w:rsidRDefault="00681520">
      <w:pPr>
        <w:spacing w:line="360" w:lineRule="auto"/>
        <w:ind w:firstLineChars="200" w:firstLine="420"/>
        <w:rPr>
          <w:rFonts w:ascii="宋体" w:hAnsi="宋体"/>
        </w:rPr>
      </w:pPr>
      <w:r>
        <w:rPr>
          <w:rFonts w:ascii="宋体" w:hAnsi="宋体" w:hint="eastAsia"/>
        </w:rPr>
        <w:t>7、符合《政府采购法》第二十二条规定；</w:t>
      </w:r>
    </w:p>
    <w:p w:rsidR="00A97081" w:rsidRDefault="00681520">
      <w:pPr>
        <w:spacing w:line="360" w:lineRule="auto"/>
        <w:ind w:firstLineChars="200" w:firstLine="420"/>
      </w:pPr>
      <w:r>
        <w:rPr>
          <w:rFonts w:hint="eastAsia"/>
        </w:rPr>
        <w:t>8</w:t>
      </w:r>
      <w:r>
        <w:rPr>
          <w:rFonts w:hint="eastAsia"/>
        </w:rPr>
        <w:t>、供应商的特定条件的证明文件（如有）；</w:t>
      </w:r>
    </w:p>
    <w:p w:rsidR="00A97081" w:rsidRDefault="00681520">
      <w:pPr>
        <w:spacing w:line="360" w:lineRule="auto"/>
        <w:ind w:firstLineChars="200" w:firstLine="420"/>
      </w:pPr>
      <w:r>
        <w:rPr>
          <w:rFonts w:hint="eastAsia"/>
        </w:rPr>
        <w:t>9</w:t>
      </w:r>
      <w:r>
        <w:rPr>
          <w:rFonts w:hint="eastAsia"/>
        </w:rPr>
        <w:t>、磋商承诺函（格式见附件）；</w:t>
      </w:r>
    </w:p>
    <w:p w:rsidR="00A97081" w:rsidRDefault="00681520">
      <w:pPr>
        <w:spacing w:line="360" w:lineRule="auto"/>
        <w:ind w:firstLineChars="200" w:firstLine="420"/>
      </w:pPr>
      <w:r>
        <w:rPr>
          <w:rFonts w:hint="eastAsia"/>
        </w:rPr>
        <w:t>1</w:t>
      </w:r>
      <w:r>
        <w:t>0</w:t>
      </w:r>
      <w:r>
        <w:rPr>
          <w:rFonts w:hint="eastAsia"/>
        </w:rPr>
        <w:t>、货物的技术规格与功能的详细说明；</w:t>
      </w:r>
    </w:p>
    <w:p w:rsidR="00A97081" w:rsidRDefault="00681520">
      <w:pPr>
        <w:spacing w:line="360" w:lineRule="auto"/>
        <w:ind w:firstLineChars="200" w:firstLine="420"/>
      </w:pPr>
      <w:r>
        <w:t>11</w:t>
      </w:r>
      <w:r>
        <w:rPr>
          <w:rFonts w:hint="eastAsia"/>
        </w:rPr>
        <w:t>、货物的制造、验收标准；</w:t>
      </w:r>
    </w:p>
    <w:p w:rsidR="00A97081" w:rsidRDefault="00681520">
      <w:pPr>
        <w:spacing w:line="360" w:lineRule="auto"/>
        <w:ind w:firstLineChars="200" w:firstLine="420"/>
      </w:pPr>
      <w:r>
        <w:rPr>
          <w:rFonts w:hint="eastAsia"/>
        </w:rPr>
        <w:t>10</w:t>
      </w:r>
      <w:r>
        <w:rPr>
          <w:rFonts w:hint="eastAsia"/>
        </w:rPr>
        <w:t>、技术响应一览表（格式见附件）；</w:t>
      </w:r>
    </w:p>
    <w:p w:rsidR="00A97081" w:rsidRDefault="00681520">
      <w:pPr>
        <w:spacing w:line="360" w:lineRule="auto"/>
        <w:ind w:firstLineChars="200" w:firstLine="420"/>
      </w:pPr>
      <w:r>
        <w:rPr>
          <w:rFonts w:hint="eastAsia"/>
        </w:rPr>
        <w:t>11</w:t>
      </w:r>
      <w:r>
        <w:rPr>
          <w:rFonts w:hint="eastAsia"/>
        </w:rPr>
        <w:t>、供应商基本情况表（格式见附件）；</w:t>
      </w:r>
    </w:p>
    <w:p w:rsidR="00A97081" w:rsidRDefault="00681520">
      <w:pPr>
        <w:spacing w:line="360" w:lineRule="auto"/>
        <w:ind w:firstLineChars="200" w:firstLine="420"/>
      </w:pPr>
      <w:r>
        <w:rPr>
          <w:rFonts w:hint="eastAsia"/>
        </w:rPr>
        <w:t>12</w:t>
      </w:r>
      <w:r>
        <w:rPr>
          <w:rFonts w:hint="eastAsia"/>
        </w:rPr>
        <w:t>、同类业绩情况一览表；（</w:t>
      </w:r>
      <w:r>
        <w:rPr>
          <w:rFonts w:ascii="宋体" w:hAnsi="宋体"/>
          <w:szCs w:val="21"/>
        </w:rPr>
        <w:t>提供合同复印件盖公章</w:t>
      </w:r>
      <w:r>
        <w:rPr>
          <w:rFonts w:ascii="宋体" w:hAnsi="宋体" w:hint="eastAsia"/>
          <w:szCs w:val="21"/>
        </w:rPr>
        <w:t>，磋商</w:t>
      </w:r>
      <w:r>
        <w:rPr>
          <w:rFonts w:ascii="宋体" w:hAnsi="宋体"/>
          <w:szCs w:val="21"/>
        </w:rPr>
        <w:t>时携带原件备查</w:t>
      </w:r>
      <w:r>
        <w:rPr>
          <w:rFonts w:hint="eastAsia"/>
        </w:rPr>
        <w:t>）</w:t>
      </w:r>
    </w:p>
    <w:p w:rsidR="00A97081" w:rsidRDefault="00681520">
      <w:pPr>
        <w:spacing w:line="360" w:lineRule="auto"/>
        <w:ind w:firstLineChars="200" w:firstLine="420"/>
      </w:pPr>
      <w:r>
        <w:rPr>
          <w:rFonts w:hint="eastAsia"/>
        </w:rPr>
        <w:t>13</w:t>
      </w:r>
      <w:r>
        <w:rPr>
          <w:rFonts w:hint="eastAsia"/>
        </w:rPr>
        <w:t>、评分标准或磋商文件需要提供的证明材料（如有）。</w:t>
      </w:r>
    </w:p>
    <w:p w:rsidR="00A97081" w:rsidRDefault="00681520">
      <w:pPr>
        <w:spacing w:line="360" w:lineRule="auto"/>
        <w:ind w:firstLineChars="200" w:firstLine="420"/>
      </w:pPr>
      <w:r>
        <w:rPr>
          <w:rFonts w:hint="eastAsia"/>
        </w:rPr>
        <w:t>（</w:t>
      </w:r>
      <w:r>
        <w:rPr>
          <w:rFonts w:hint="eastAsia"/>
        </w:rPr>
        <w:t>1</w:t>
      </w:r>
      <w:r>
        <w:rPr>
          <w:rFonts w:hint="eastAsia"/>
        </w:rPr>
        <w:t>）产品性能；</w:t>
      </w:r>
    </w:p>
    <w:p w:rsidR="00A97081" w:rsidRDefault="00681520">
      <w:pPr>
        <w:spacing w:line="360" w:lineRule="auto"/>
        <w:ind w:firstLineChars="200" w:firstLine="420"/>
      </w:pPr>
      <w:r>
        <w:rPr>
          <w:rFonts w:hint="eastAsia"/>
        </w:rPr>
        <w:t>（</w:t>
      </w:r>
      <w:r>
        <w:rPr>
          <w:rFonts w:hint="eastAsia"/>
        </w:rPr>
        <w:t>2</w:t>
      </w:r>
      <w:r>
        <w:rPr>
          <w:rFonts w:hint="eastAsia"/>
        </w:rPr>
        <w:t>）生产情况；</w:t>
      </w:r>
    </w:p>
    <w:p w:rsidR="00A97081" w:rsidRDefault="00681520">
      <w:pPr>
        <w:spacing w:line="360" w:lineRule="auto"/>
        <w:ind w:firstLineChars="200" w:firstLine="420"/>
      </w:pPr>
      <w:r>
        <w:rPr>
          <w:rFonts w:hint="eastAsia"/>
        </w:rPr>
        <w:t>（</w:t>
      </w:r>
      <w:r>
        <w:rPr>
          <w:rFonts w:hint="eastAsia"/>
        </w:rPr>
        <w:t>3</w:t>
      </w:r>
      <w:r>
        <w:rPr>
          <w:rFonts w:hint="eastAsia"/>
        </w:rPr>
        <w:t>）工期安排；</w:t>
      </w:r>
    </w:p>
    <w:p w:rsidR="00A97081" w:rsidRDefault="00681520">
      <w:pPr>
        <w:spacing w:line="360" w:lineRule="auto"/>
        <w:ind w:firstLineChars="200" w:firstLine="420"/>
      </w:pPr>
      <w:r>
        <w:rPr>
          <w:rFonts w:hint="eastAsia"/>
        </w:rPr>
        <w:t>（</w:t>
      </w:r>
      <w:r>
        <w:rPr>
          <w:rFonts w:hint="eastAsia"/>
        </w:rPr>
        <w:t>4</w:t>
      </w:r>
      <w:r>
        <w:rPr>
          <w:rFonts w:hint="eastAsia"/>
        </w:rPr>
        <w:t>）项目实施方案；</w:t>
      </w:r>
    </w:p>
    <w:p w:rsidR="00A97081" w:rsidRDefault="00681520">
      <w:pPr>
        <w:spacing w:line="360" w:lineRule="auto"/>
        <w:ind w:firstLineChars="200" w:firstLine="420"/>
      </w:pPr>
      <w:r>
        <w:rPr>
          <w:rFonts w:hint="eastAsia"/>
        </w:rPr>
        <w:t>（</w:t>
      </w:r>
      <w:r>
        <w:rPr>
          <w:rFonts w:hint="eastAsia"/>
        </w:rPr>
        <w:t>5</w:t>
      </w:r>
      <w:r>
        <w:rPr>
          <w:rFonts w:hint="eastAsia"/>
        </w:rPr>
        <w:t>）施工组织方案；</w:t>
      </w:r>
    </w:p>
    <w:p w:rsidR="00A97081" w:rsidRDefault="00681520">
      <w:pPr>
        <w:spacing w:line="360" w:lineRule="auto"/>
        <w:ind w:firstLineChars="200" w:firstLine="420"/>
      </w:pPr>
      <w:r>
        <w:rPr>
          <w:rFonts w:hint="eastAsia"/>
        </w:rPr>
        <w:t>（</w:t>
      </w:r>
      <w:r>
        <w:rPr>
          <w:rFonts w:hint="eastAsia"/>
        </w:rPr>
        <w:t>6</w:t>
      </w:r>
      <w:r>
        <w:rPr>
          <w:rFonts w:hint="eastAsia"/>
        </w:rPr>
        <w:t>）人员配置情况；</w:t>
      </w:r>
    </w:p>
    <w:p w:rsidR="00A97081" w:rsidRDefault="00681520">
      <w:pPr>
        <w:spacing w:line="360" w:lineRule="auto"/>
        <w:ind w:firstLineChars="200" w:firstLine="420"/>
      </w:pPr>
      <w:r>
        <w:rPr>
          <w:rFonts w:hint="eastAsia"/>
        </w:rPr>
        <w:t>（</w:t>
      </w:r>
      <w:r>
        <w:rPr>
          <w:rFonts w:hint="eastAsia"/>
        </w:rPr>
        <w:t>7</w:t>
      </w:r>
      <w:r>
        <w:rPr>
          <w:rFonts w:hint="eastAsia"/>
        </w:rPr>
        <w:t>）质量保证；</w:t>
      </w:r>
    </w:p>
    <w:p w:rsidR="00A97081" w:rsidRDefault="00681520">
      <w:pPr>
        <w:spacing w:line="360" w:lineRule="auto"/>
        <w:ind w:firstLineChars="200" w:firstLine="420"/>
      </w:pPr>
      <w:r>
        <w:rPr>
          <w:rFonts w:hint="eastAsia"/>
        </w:rPr>
        <w:t>（</w:t>
      </w:r>
      <w:r>
        <w:rPr>
          <w:rFonts w:hint="eastAsia"/>
        </w:rPr>
        <w:t>8</w:t>
      </w:r>
      <w:r>
        <w:rPr>
          <w:rFonts w:hint="eastAsia"/>
        </w:rPr>
        <w:t>）合理化建议和优惠承诺；</w:t>
      </w:r>
    </w:p>
    <w:p w:rsidR="00A97081" w:rsidRDefault="00681520">
      <w:pPr>
        <w:spacing w:line="360" w:lineRule="auto"/>
        <w:ind w:firstLineChars="200" w:firstLine="420"/>
      </w:pPr>
      <w:r>
        <w:rPr>
          <w:rFonts w:hint="eastAsia"/>
        </w:rPr>
        <w:t>（</w:t>
      </w:r>
      <w:r>
        <w:rPr>
          <w:rFonts w:hint="eastAsia"/>
        </w:rPr>
        <w:t>9</w:t>
      </w:r>
      <w:r>
        <w:rPr>
          <w:rFonts w:hint="eastAsia"/>
        </w:rPr>
        <w:t>）体系认证及信誉；</w:t>
      </w:r>
    </w:p>
    <w:p w:rsidR="00A97081" w:rsidRDefault="00681520">
      <w:pPr>
        <w:spacing w:line="360" w:lineRule="auto"/>
        <w:ind w:firstLineChars="200" w:firstLine="420"/>
      </w:pPr>
      <w:r>
        <w:rPr>
          <w:rFonts w:hint="eastAsia"/>
        </w:rPr>
        <w:t>（</w:t>
      </w:r>
      <w:r>
        <w:rPr>
          <w:rFonts w:hint="eastAsia"/>
        </w:rPr>
        <w:t>10</w:t>
      </w:r>
      <w:r>
        <w:rPr>
          <w:rFonts w:hint="eastAsia"/>
        </w:rPr>
        <w:t>）质保期；</w:t>
      </w:r>
    </w:p>
    <w:p w:rsidR="00A97081" w:rsidRDefault="00681520">
      <w:pPr>
        <w:spacing w:line="360" w:lineRule="auto"/>
        <w:ind w:firstLineChars="200" w:firstLine="420"/>
        <w:rPr>
          <w:rFonts w:hAnsi="宋体"/>
          <w:color w:val="000000"/>
          <w:szCs w:val="21"/>
        </w:rPr>
      </w:pPr>
      <w:r>
        <w:rPr>
          <w:rFonts w:hint="eastAsia"/>
        </w:rPr>
        <w:t>（</w:t>
      </w:r>
      <w:r>
        <w:rPr>
          <w:rFonts w:hint="eastAsia"/>
        </w:rPr>
        <w:t>11</w:t>
      </w:r>
      <w:r>
        <w:rPr>
          <w:rFonts w:hint="eastAsia"/>
        </w:rPr>
        <w:t>）售后服务；</w:t>
      </w:r>
    </w:p>
    <w:p w:rsidR="00A97081" w:rsidRDefault="00681520">
      <w:pPr>
        <w:spacing w:line="360" w:lineRule="auto"/>
        <w:ind w:firstLineChars="200" w:firstLine="420"/>
        <w:rPr>
          <w:rFonts w:hAnsi="宋体"/>
          <w:color w:val="000000"/>
          <w:szCs w:val="21"/>
        </w:rPr>
      </w:pPr>
      <w:r>
        <w:rPr>
          <w:rFonts w:hAnsi="宋体" w:hint="eastAsia"/>
          <w:color w:val="000000"/>
          <w:szCs w:val="21"/>
        </w:rPr>
        <w:t>（</w:t>
      </w:r>
      <w:r>
        <w:rPr>
          <w:rFonts w:hAnsi="宋体" w:hint="eastAsia"/>
          <w:color w:val="000000"/>
          <w:szCs w:val="21"/>
        </w:rPr>
        <w:t>12</w:t>
      </w:r>
      <w:r>
        <w:rPr>
          <w:rFonts w:hAnsi="宋体" w:hint="eastAsia"/>
          <w:color w:val="000000"/>
          <w:szCs w:val="21"/>
        </w:rPr>
        <w:t>）政府采购政策。</w:t>
      </w:r>
    </w:p>
    <w:p w:rsidR="00A97081" w:rsidRDefault="00681520">
      <w:pPr>
        <w:spacing w:line="360" w:lineRule="auto"/>
        <w:ind w:firstLineChars="200" w:firstLine="420"/>
      </w:pPr>
      <w:r>
        <w:rPr>
          <w:rFonts w:hint="eastAsia"/>
        </w:rPr>
        <w:t>1</w:t>
      </w:r>
      <w:r>
        <w:t>4</w:t>
      </w:r>
      <w:r>
        <w:rPr>
          <w:rFonts w:hint="eastAsia"/>
        </w:rPr>
        <w:t>、供应商认为必要的其它资料。</w:t>
      </w:r>
    </w:p>
    <w:p w:rsidR="00A97081" w:rsidRDefault="00681520">
      <w:pPr>
        <w:ind w:firstLineChars="50" w:firstLine="105"/>
        <w:rPr>
          <w:b/>
        </w:rPr>
      </w:pPr>
      <w:r>
        <w:rPr>
          <w:b/>
        </w:rPr>
        <w:br w:type="page"/>
      </w:r>
      <w:r>
        <w:rPr>
          <w:rFonts w:hint="eastAsia"/>
          <w:b/>
        </w:rPr>
        <w:lastRenderedPageBreak/>
        <w:t>2</w:t>
      </w:r>
      <w:r>
        <w:rPr>
          <w:rFonts w:hint="eastAsia"/>
          <w:b/>
        </w:rPr>
        <w:t>、供应商自查表</w:t>
      </w:r>
    </w:p>
    <w:p w:rsidR="00A97081" w:rsidRDefault="00A97081">
      <w:pPr>
        <w:adjustRightInd w:val="0"/>
        <w:snapToGrid w:val="0"/>
        <w:jc w:val="center"/>
        <w:rPr>
          <w:rFonts w:ascii="宋体" w:hAnsi="宋体"/>
          <w:b/>
          <w:sz w:val="24"/>
        </w:rPr>
      </w:pPr>
    </w:p>
    <w:p w:rsidR="00A97081" w:rsidRDefault="00681520">
      <w:pPr>
        <w:adjustRightInd w:val="0"/>
        <w:snapToGrid w:val="0"/>
        <w:jc w:val="center"/>
        <w:rPr>
          <w:rFonts w:ascii="宋体" w:hAnsi="宋体"/>
          <w:b/>
          <w:sz w:val="24"/>
        </w:rPr>
      </w:pPr>
      <w:r>
        <w:rPr>
          <w:rFonts w:ascii="宋体" w:hAnsi="宋体" w:hint="eastAsia"/>
          <w:b/>
          <w:sz w:val="24"/>
        </w:rPr>
        <w:t>①资格条件自查表</w:t>
      </w:r>
    </w:p>
    <w:tbl>
      <w:tblPr>
        <w:tblW w:w="893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50" w:type="dxa"/>
          <w:left w:w="150" w:type="dxa"/>
          <w:bottom w:w="150" w:type="dxa"/>
          <w:right w:w="150" w:type="dxa"/>
        </w:tblCellMar>
        <w:tblLook w:val="04A0"/>
      </w:tblPr>
      <w:tblGrid>
        <w:gridCol w:w="831"/>
        <w:gridCol w:w="4221"/>
        <w:gridCol w:w="1270"/>
        <w:gridCol w:w="2611"/>
      </w:tblGrid>
      <w:tr w:rsidR="00A97081">
        <w:trPr>
          <w:trHeight w:val="382"/>
          <w:jc w:val="center"/>
        </w:trPr>
        <w:tc>
          <w:tcPr>
            <w:tcW w:w="831" w:type="dxa"/>
            <w:vAlign w:val="center"/>
          </w:tcPr>
          <w:p w:rsidR="00A97081" w:rsidRDefault="00681520">
            <w:pPr>
              <w:adjustRightInd w:val="0"/>
              <w:snapToGrid w:val="0"/>
              <w:jc w:val="center"/>
              <w:rPr>
                <w:rFonts w:ascii="宋体" w:hAnsi="宋体" w:cs="宋体"/>
                <w:szCs w:val="21"/>
              </w:rPr>
            </w:pPr>
            <w:r>
              <w:rPr>
                <w:rStyle w:val="af7"/>
                <w:rFonts w:ascii="宋体" w:hAnsi="宋体" w:hint="eastAsia"/>
                <w:szCs w:val="21"/>
              </w:rPr>
              <w:t>评审内容</w:t>
            </w:r>
          </w:p>
        </w:tc>
        <w:tc>
          <w:tcPr>
            <w:tcW w:w="4221" w:type="dxa"/>
            <w:vAlign w:val="center"/>
          </w:tcPr>
          <w:p w:rsidR="00A97081" w:rsidRDefault="00681520">
            <w:pPr>
              <w:adjustRightInd w:val="0"/>
              <w:snapToGrid w:val="0"/>
              <w:jc w:val="center"/>
              <w:rPr>
                <w:rFonts w:ascii="宋体" w:hAnsi="宋体" w:cs="宋体"/>
                <w:szCs w:val="21"/>
              </w:rPr>
            </w:pPr>
            <w:r>
              <w:rPr>
                <w:rStyle w:val="af7"/>
                <w:rFonts w:ascii="宋体" w:hAnsi="宋体" w:hint="eastAsia"/>
                <w:szCs w:val="21"/>
              </w:rPr>
              <w:t>采购文件要求</w:t>
            </w:r>
          </w:p>
        </w:tc>
        <w:tc>
          <w:tcPr>
            <w:tcW w:w="1270" w:type="dxa"/>
            <w:vAlign w:val="center"/>
          </w:tcPr>
          <w:p w:rsidR="00A97081" w:rsidRDefault="00681520">
            <w:pPr>
              <w:adjustRightInd w:val="0"/>
              <w:snapToGrid w:val="0"/>
              <w:jc w:val="center"/>
              <w:rPr>
                <w:rFonts w:ascii="宋体" w:hAnsi="宋体" w:cs="宋体"/>
                <w:szCs w:val="21"/>
              </w:rPr>
            </w:pPr>
            <w:r>
              <w:rPr>
                <w:rStyle w:val="af7"/>
                <w:rFonts w:ascii="宋体" w:hAnsi="宋体" w:hint="eastAsia"/>
                <w:szCs w:val="21"/>
              </w:rPr>
              <w:t>自查结论</w:t>
            </w:r>
          </w:p>
        </w:tc>
        <w:tc>
          <w:tcPr>
            <w:tcW w:w="2611" w:type="dxa"/>
            <w:vAlign w:val="center"/>
          </w:tcPr>
          <w:p w:rsidR="00A97081" w:rsidRDefault="00681520">
            <w:pPr>
              <w:adjustRightInd w:val="0"/>
              <w:snapToGrid w:val="0"/>
              <w:jc w:val="center"/>
              <w:rPr>
                <w:rFonts w:ascii="宋体" w:hAnsi="宋体" w:cs="宋体"/>
                <w:szCs w:val="21"/>
              </w:rPr>
            </w:pPr>
            <w:r>
              <w:rPr>
                <w:rStyle w:val="af7"/>
                <w:rFonts w:ascii="宋体" w:hAnsi="宋体" w:hint="eastAsia"/>
                <w:szCs w:val="21"/>
              </w:rPr>
              <w:t>证明资料</w:t>
            </w:r>
          </w:p>
        </w:tc>
      </w:tr>
      <w:tr w:rsidR="00A97081">
        <w:trPr>
          <w:trHeight w:val="260"/>
          <w:jc w:val="center"/>
        </w:trPr>
        <w:tc>
          <w:tcPr>
            <w:tcW w:w="831" w:type="dxa"/>
            <w:vMerge w:val="restart"/>
            <w:vAlign w:val="center"/>
          </w:tcPr>
          <w:p w:rsidR="00A97081" w:rsidRDefault="00681520">
            <w:pPr>
              <w:pStyle w:val="16"/>
              <w:adjustRightInd w:val="0"/>
              <w:snapToGrid w:val="0"/>
              <w:spacing w:before="0" w:beforeAutospacing="0" w:after="0" w:afterAutospacing="0"/>
              <w:jc w:val="center"/>
              <w:rPr>
                <w:b/>
                <w:sz w:val="21"/>
                <w:szCs w:val="21"/>
              </w:rPr>
            </w:pPr>
            <w:r>
              <w:rPr>
                <w:rFonts w:hint="eastAsia"/>
                <w:b/>
                <w:sz w:val="21"/>
                <w:szCs w:val="21"/>
              </w:rPr>
              <w:t>资</w:t>
            </w:r>
          </w:p>
          <w:p w:rsidR="00A97081" w:rsidRDefault="00681520">
            <w:pPr>
              <w:pStyle w:val="16"/>
              <w:adjustRightInd w:val="0"/>
              <w:snapToGrid w:val="0"/>
              <w:spacing w:before="0" w:beforeAutospacing="0" w:after="0" w:afterAutospacing="0"/>
              <w:jc w:val="center"/>
              <w:rPr>
                <w:b/>
                <w:sz w:val="21"/>
                <w:szCs w:val="21"/>
              </w:rPr>
            </w:pPr>
            <w:r>
              <w:rPr>
                <w:rFonts w:hint="eastAsia"/>
                <w:b/>
                <w:sz w:val="21"/>
                <w:szCs w:val="21"/>
              </w:rPr>
              <w:t>格</w:t>
            </w:r>
          </w:p>
          <w:p w:rsidR="00A97081" w:rsidRDefault="00681520">
            <w:pPr>
              <w:pStyle w:val="16"/>
              <w:adjustRightInd w:val="0"/>
              <w:snapToGrid w:val="0"/>
              <w:spacing w:before="0" w:beforeAutospacing="0" w:after="0" w:afterAutospacing="0"/>
              <w:jc w:val="center"/>
              <w:rPr>
                <w:b/>
                <w:sz w:val="21"/>
                <w:szCs w:val="21"/>
              </w:rPr>
            </w:pPr>
            <w:r>
              <w:rPr>
                <w:rFonts w:hint="eastAsia"/>
                <w:b/>
                <w:sz w:val="21"/>
                <w:szCs w:val="21"/>
              </w:rPr>
              <w:t>性</w:t>
            </w:r>
          </w:p>
          <w:p w:rsidR="00A97081" w:rsidRDefault="00681520">
            <w:pPr>
              <w:pStyle w:val="16"/>
              <w:adjustRightInd w:val="0"/>
              <w:snapToGrid w:val="0"/>
              <w:spacing w:before="0" w:beforeAutospacing="0" w:after="0" w:afterAutospacing="0"/>
              <w:jc w:val="center"/>
              <w:rPr>
                <w:b/>
                <w:sz w:val="21"/>
                <w:szCs w:val="21"/>
              </w:rPr>
            </w:pPr>
            <w:r>
              <w:rPr>
                <w:rFonts w:hint="eastAsia"/>
                <w:b/>
                <w:sz w:val="21"/>
                <w:szCs w:val="21"/>
              </w:rPr>
              <w:t>审</w:t>
            </w:r>
          </w:p>
          <w:p w:rsidR="00A97081" w:rsidRDefault="00681520">
            <w:pPr>
              <w:pStyle w:val="16"/>
              <w:adjustRightInd w:val="0"/>
              <w:snapToGrid w:val="0"/>
              <w:spacing w:before="0" w:beforeAutospacing="0" w:after="0" w:afterAutospacing="0"/>
              <w:jc w:val="center"/>
              <w:rPr>
                <w:b/>
                <w:sz w:val="21"/>
                <w:szCs w:val="21"/>
              </w:rPr>
            </w:pPr>
            <w:r>
              <w:rPr>
                <w:rFonts w:hint="eastAsia"/>
                <w:b/>
                <w:sz w:val="21"/>
                <w:szCs w:val="21"/>
              </w:rPr>
              <w:t>查</w:t>
            </w:r>
          </w:p>
        </w:tc>
        <w:tc>
          <w:tcPr>
            <w:tcW w:w="4221" w:type="dxa"/>
            <w:vAlign w:val="center"/>
          </w:tcPr>
          <w:p w:rsidR="00A97081" w:rsidRDefault="00681520">
            <w:pPr>
              <w:adjustRightInd w:val="0"/>
              <w:snapToGrid w:val="0"/>
              <w:rPr>
                <w:rFonts w:ascii="宋体" w:hAnsi="宋体" w:cs="宋体"/>
                <w:szCs w:val="21"/>
              </w:rPr>
            </w:pPr>
            <w:r>
              <w:rPr>
                <w:rFonts w:ascii="宋体" w:hAnsi="宋体" w:cs="宋体" w:hint="eastAsia"/>
                <w:szCs w:val="21"/>
              </w:rPr>
              <w:t>一、供应商资格声明函</w:t>
            </w:r>
          </w:p>
        </w:tc>
        <w:tc>
          <w:tcPr>
            <w:tcW w:w="1270" w:type="dxa"/>
            <w:vAlign w:val="center"/>
          </w:tcPr>
          <w:p w:rsidR="00A97081" w:rsidRDefault="00681520">
            <w:pPr>
              <w:adjustRightInd w:val="0"/>
              <w:snapToGrid w:val="0"/>
              <w:rPr>
                <w:rFonts w:ascii="宋体" w:hAnsi="宋体"/>
                <w:szCs w:val="21"/>
              </w:rPr>
            </w:pPr>
            <w:r>
              <w:rPr>
                <w:rFonts w:ascii="宋体" w:hAnsi="宋体" w:cs="Arial" w:hint="eastAsia"/>
                <w:szCs w:val="21"/>
              </w:rPr>
              <w:t>□</w:t>
            </w:r>
            <w:r>
              <w:rPr>
                <w:rFonts w:ascii="宋体" w:hAnsi="宋体" w:hint="eastAsia"/>
                <w:szCs w:val="21"/>
              </w:rPr>
              <w:t xml:space="preserve">通过 </w:t>
            </w:r>
          </w:p>
          <w:p w:rsidR="00A97081" w:rsidRDefault="00681520">
            <w:pPr>
              <w:adjustRightInd w:val="0"/>
              <w:snapToGrid w:val="0"/>
              <w:rPr>
                <w:rFonts w:ascii="宋体" w:hAnsi="宋体" w:cs="宋体"/>
                <w:szCs w:val="21"/>
              </w:rPr>
            </w:pPr>
            <w:r>
              <w:rPr>
                <w:rFonts w:ascii="宋体" w:hAnsi="宋体" w:cs="Arial" w:hint="eastAsia"/>
                <w:szCs w:val="21"/>
              </w:rPr>
              <w:t>□</w:t>
            </w:r>
            <w:r>
              <w:rPr>
                <w:rFonts w:ascii="宋体" w:hAnsi="宋体" w:hint="eastAsia"/>
                <w:szCs w:val="21"/>
              </w:rPr>
              <w:t>不通过</w:t>
            </w:r>
          </w:p>
        </w:tc>
        <w:tc>
          <w:tcPr>
            <w:tcW w:w="2611" w:type="dxa"/>
            <w:vAlign w:val="center"/>
          </w:tcPr>
          <w:p w:rsidR="00A97081" w:rsidRDefault="00681520">
            <w:pPr>
              <w:adjustRightInd w:val="0"/>
              <w:snapToGrid w:val="0"/>
              <w:jc w:val="center"/>
              <w:rPr>
                <w:rFonts w:ascii="宋体" w:hAnsi="宋体" w:cs="宋体"/>
                <w:szCs w:val="21"/>
              </w:rPr>
            </w:pPr>
            <w:r>
              <w:rPr>
                <w:rFonts w:ascii="宋体" w:hAnsi="宋体" w:hint="eastAsia"/>
                <w:szCs w:val="21"/>
              </w:rPr>
              <w:t>第（ ）页</w:t>
            </w:r>
          </w:p>
        </w:tc>
      </w:tr>
      <w:tr w:rsidR="00A97081">
        <w:trPr>
          <w:trHeight w:val="260"/>
          <w:jc w:val="center"/>
        </w:trPr>
        <w:tc>
          <w:tcPr>
            <w:tcW w:w="831" w:type="dxa"/>
            <w:vMerge/>
            <w:vAlign w:val="center"/>
          </w:tcPr>
          <w:p w:rsidR="00A97081" w:rsidRDefault="00A97081">
            <w:pPr>
              <w:pStyle w:val="16"/>
              <w:adjustRightInd w:val="0"/>
              <w:snapToGrid w:val="0"/>
              <w:spacing w:before="0" w:beforeAutospacing="0" w:after="0" w:afterAutospacing="0"/>
              <w:jc w:val="center"/>
              <w:rPr>
                <w:b/>
                <w:sz w:val="21"/>
                <w:szCs w:val="21"/>
              </w:rPr>
            </w:pPr>
          </w:p>
        </w:tc>
        <w:tc>
          <w:tcPr>
            <w:tcW w:w="4221" w:type="dxa"/>
            <w:vAlign w:val="center"/>
          </w:tcPr>
          <w:p w:rsidR="00A97081" w:rsidRDefault="00681520">
            <w:pPr>
              <w:adjustRightInd w:val="0"/>
              <w:snapToGrid w:val="0"/>
              <w:rPr>
                <w:rFonts w:ascii="宋体" w:hAnsi="宋体" w:cs="宋体"/>
                <w:szCs w:val="21"/>
              </w:rPr>
            </w:pPr>
            <w:r>
              <w:rPr>
                <w:rFonts w:ascii="宋体" w:hAnsi="宋体" w:cs="宋体" w:hint="eastAsia"/>
                <w:szCs w:val="21"/>
              </w:rPr>
              <w:t>二、</w:t>
            </w:r>
            <w:r>
              <w:rPr>
                <w:rFonts w:ascii="宋体" w:hAnsi="宋体" w:hint="eastAsia"/>
              </w:rPr>
              <w:t>符合《政府采购法》第二十二条规定；</w:t>
            </w:r>
          </w:p>
        </w:tc>
        <w:tc>
          <w:tcPr>
            <w:tcW w:w="1270" w:type="dxa"/>
            <w:vAlign w:val="center"/>
          </w:tcPr>
          <w:p w:rsidR="00A97081" w:rsidRDefault="00681520">
            <w:pPr>
              <w:adjustRightInd w:val="0"/>
              <w:snapToGrid w:val="0"/>
              <w:rPr>
                <w:rFonts w:ascii="宋体" w:hAnsi="宋体"/>
                <w:szCs w:val="21"/>
              </w:rPr>
            </w:pPr>
            <w:r>
              <w:rPr>
                <w:rFonts w:ascii="宋体" w:hAnsi="宋体" w:cs="Arial" w:hint="eastAsia"/>
                <w:szCs w:val="21"/>
              </w:rPr>
              <w:t>□</w:t>
            </w:r>
            <w:r>
              <w:rPr>
                <w:rFonts w:ascii="宋体" w:hAnsi="宋体" w:hint="eastAsia"/>
                <w:szCs w:val="21"/>
              </w:rPr>
              <w:t xml:space="preserve">通过 </w:t>
            </w:r>
          </w:p>
          <w:p w:rsidR="00A97081" w:rsidRDefault="00681520">
            <w:pPr>
              <w:adjustRightInd w:val="0"/>
              <w:snapToGrid w:val="0"/>
              <w:rPr>
                <w:rFonts w:ascii="宋体" w:hAnsi="宋体" w:cs="宋体"/>
                <w:szCs w:val="21"/>
              </w:rPr>
            </w:pPr>
            <w:r>
              <w:rPr>
                <w:rFonts w:ascii="宋体" w:hAnsi="宋体" w:cs="Arial" w:hint="eastAsia"/>
                <w:szCs w:val="21"/>
              </w:rPr>
              <w:t>□</w:t>
            </w:r>
            <w:r>
              <w:rPr>
                <w:rFonts w:ascii="宋体" w:hAnsi="宋体" w:hint="eastAsia"/>
                <w:szCs w:val="21"/>
              </w:rPr>
              <w:t>不通过</w:t>
            </w:r>
          </w:p>
        </w:tc>
        <w:tc>
          <w:tcPr>
            <w:tcW w:w="2611" w:type="dxa"/>
            <w:vAlign w:val="center"/>
          </w:tcPr>
          <w:p w:rsidR="00A97081" w:rsidRDefault="00681520">
            <w:pPr>
              <w:adjustRightInd w:val="0"/>
              <w:snapToGrid w:val="0"/>
              <w:jc w:val="center"/>
              <w:rPr>
                <w:rFonts w:ascii="宋体" w:hAnsi="宋体" w:cs="宋体"/>
                <w:szCs w:val="21"/>
              </w:rPr>
            </w:pPr>
            <w:r>
              <w:rPr>
                <w:rFonts w:ascii="宋体" w:hAnsi="宋体" w:hint="eastAsia"/>
                <w:szCs w:val="21"/>
              </w:rPr>
              <w:t>第（ ）页-（  ）页</w:t>
            </w:r>
          </w:p>
        </w:tc>
      </w:tr>
      <w:tr w:rsidR="00A97081">
        <w:trPr>
          <w:trHeight w:val="827"/>
          <w:jc w:val="center"/>
        </w:trPr>
        <w:tc>
          <w:tcPr>
            <w:tcW w:w="831" w:type="dxa"/>
            <w:vMerge/>
            <w:vAlign w:val="center"/>
          </w:tcPr>
          <w:p w:rsidR="00A97081" w:rsidRDefault="00A97081">
            <w:pPr>
              <w:adjustRightInd w:val="0"/>
              <w:snapToGrid w:val="0"/>
              <w:rPr>
                <w:rFonts w:ascii="宋体" w:hAnsi="宋体" w:cs="宋体"/>
                <w:szCs w:val="21"/>
              </w:rPr>
            </w:pPr>
          </w:p>
        </w:tc>
        <w:tc>
          <w:tcPr>
            <w:tcW w:w="4221" w:type="dxa"/>
            <w:vAlign w:val="center"/>
          </w:tcPr>
          <w:p w:rsidR="00A97081" w:rsidRDefault="00681520">
            <w:pPr>
              <w:adjustRightInd w:val="0"/>
              <w:snapToGrid w:val="0"/>
              <w:rPr>
                <w:rFonts w:ascii="宋体" w:hAnsi="宋体" w:cs="宋体"/>
                <w:szCs w:val="21"/>
              </w:rPr>
            </w:pPr>
            <w:r>
              <w:rPr>
                <w:rFonts w:ascii="宋体" w:hAnsi="宋体" w:hint="eastAsia"/>
                <w:szCs w:val="21"/>
              </w:rPr>
              <w:t>三、供应商信用：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机构于磋商截止日当天在“信用中国”网站（www.creditchina.gov.cn）</w:t>
            </w:r>
            <w:r>
              <w:rPr>
                <w:rFonts w:hint="eastAsia"/>
              </w:rPr>
              <w:t>及中国政府采购网</w:t>
            </w:r>
            <w:r>
              <w:rPr>
                <w:rFonts w:ascii="宋体" w:hAnsi="宋体" w:hint="eastAsia"/>
                <w:szCs w:val="21"/>
              </w:rPr>
              <w:t>查询结果为准，如相关失信记录已失效，供应商需提供相关证明资料）。</w:t>
            </w:r>
          </w:p>
        </w:tc>
        <w:tc>
          <w:tcPr>
            <w:tcW w:w="1270" w:type="dxa"/>
            <w:vAlign w:val="center"/>
          </w:tcPr>
          <w:p w:rsidR="00A97081" w:rsidRDefault="00681520">
            <w:pPr>
              <w:adjustRightInd w:val="0"/>
              <w:snapToGrid w:val="0"/>
              <w:rPr>
                <w:rFonts w:ascii="宋体" w:hAnsi="宋体"/>
                <w:szCs w:val="21"/>
              </w:rPr>
            </w:pPr>
            <w:r>
              <w:rPr>
                <w:rFonts w:ascii="宋体" w:hAnsi="宋体" w:cs="Arial" w:hint="eastAsia"/>
                <w:szCs w:val="21"/>
              </w:rPr>
              <w:t>□</w:t>
            </w:r>
            <w:r>
              <w:rPr>
                <w:rFonts w:ascii="宋体" w:hAnsi="宋体" w:hint="eastAsia"/>
                <w:szCs w:val="21"/>
              </w:rPr>
              <w:t xml:space="preserve">通过 </w:t>
            </w:r>
          </w:p>
          <w:p w:rsidR="00A97081" w:rsidRDefault="00681520">
            <w:pPr>
              <w:adjustRightInd w:val="0"/>
              <w:snapToGrid w:val="0"/>
              <w:rPr>
                <w:rFonts w:ascii="宋体" w:hAnsi="宋体" w:cs="宋体"/>
                <w:szCs w:val="21"/>
              </w:rPr>
            </w:pPr>
            <w:r>
              <w:rPr>
                <w:rFonts w:ascii="宋体" w:hAnsi="宋体" w:cs="Arial" w:hint="eastAsia"/>
                <w:szCs w:val="21"/>
              </w:rPr>
              <w:t>□</w:t>
            </w:r>
            <w:r>
              <w:rPr>
                <w:rFonts w:ascii="宋体" w:hAnsi="宋体" w:hint="eastAsia"/>
                <w:szCs w:val="21"/>
              </w:rPr>
              <w:t>不通过</w:t>
            </w:r>
          </w:p>
        </w:tc>
        <w:tc>
          <w:tcPr>
            <w:tcW w:w="2611" w:type="dxa"/>
            <w:vAlign w:val="center"/>
          </w:tcPr>
          <w:p w:rsidR="00A97081" w:rsidRDefault="00681520">
            <w:pPr>
              <w:adjustRightInd w:val="0"/>
              <w:snapToGrid w:val="0"/>
              <w:jc w:val="center"/>
              <w:rPr>
                <w:rFonts w:ascii="宋体" w:hAnsi="宋体" w:cs="宋体"/>
                <w:szCs w:val="21"/>
              </w:rPr>
            </w:pPr>
            <w:r>
              <w:rPr>
                <w:rFonts w:ascii="宋体" w:hAnsi="宋体" w:hint="eastAsia"/>
                <w:szCs w:val="21"/>
              </w:rPr>
              <w:t>第（ ）页</w:t>
            </w:r>
          </w:p>
        </w:tc>
      </w:tr>
      <w:tr w:rsidR="00A97081">
        <w:trPr>
          <w:trHeight w:val="675"/>
          <w:jc w:val="center"/>
        </w:trPr>
        <w:tc>
          <w:tcPr>
            <w:tcW w:w="831" w:type="dxa"/>
            <w:vMerge/>
            <w:vAlign w:val="center"/>
          </w:tcPr>
          <w:p w:rsidR="00A97081" w:rsidRDefault="00A97081">
            <w:pPr>
              <w:adjustRightInd w:val="0"/>
              <w:snapToGrid w:val="0"/>
              <w:rPr>
                <w:rFonts w:ascii="宋体" w:hAnsi="宋体" w:cs="宋体"/>
                <w:szCs w:val="21"/>
              </w:rPr>
            </w:pPr>
          </w:p>
        </w:tc>
        <w:tc>
          <w:tcPr>
            <w:tcW w:w="4221" w:type="dxa"/>
            <w:vAlign w:val="center"/>
          </w:tcPr>
          <w:p w:rsidR="00A97081" w:rsidRDefault="00681520">
            <w:pPr>
              <w:adjustRightInd w:val="0"/>
              <w:snapToGrid w:val="0"/>
              <w:rPr>
                <w:rFonts w:ascii="宋体" w:hAnsi="宋体"/>
                <w:szCs w:val="21"/>
              </w:rPr>
            </w:pPr>
            <w:r>
              <w:rPr>
                <w:rFonts w:ascii="宋体" w:hAnsi="宋体" w:hint="eastAsia"/>
                <w:szCs w:val="21"/>
              </w:rPr>
              <w:t>四、特定条件：（如有）</w:t>
            </w:r>
          </w:p>
        </w:tc>
        <w:tc>
          <w:tcPr>
            <w:tcW w:w="1270" w:type="dxa"/>
            <w:vAlign w:val="center"/>
          </w:tcPr>
          <w:p w:rsidR="00A97081" w:rsidRDefault="00681520">
            <w:pPr>
              <w:adjustRightInd w:val="0"/>
              <w:snapToGrid w:val="0"/>
              <w:rPr>
                <w:rFonts w:ascii="宋体" w:hAnsi="宋体"/>
                <w:szCs w:val="21"/>
              </w:rPr>
            </w:pPr>
            <w:r>
              <w:rPr>
                <w:rFonts w:ascii="宋体" w:hAnsi="宋体" w:cs="Arial" w:hint="eastAsia"/>
                <w:szCs w:val="21"/>
              </w:rPr>
              <w:t>□</w:t>
            </w:r>
            <w:r>
              <w:rPr>
                <w:rFonts w:ascii="宋体" w:hAnsi="宋体" w:hint="eastAsia"/>
                <w:szCs w:val="21"/>
              </w:rPr>
              <w:t xml:space="preserve">通过 </w:t>
            </w:r>
          </w:p>
          <w:p w:rsidR="00A97081" w:rsidRDefault="00681520">
            <w:pPr>
              <w:adjustRightInd w:val="0"/>
              <w:snapToGrid w:val="0"/>
              <w:rPr>
                <w:rFonts w:ascii="宋体" w:hAnsi="宋体" w:cs="宋体"/>
                <w:szCs w:val="21"/>
              </w:rPr>
            </w:pPr>
            <w:r>
              <w:rPr>
                <w:rFonts w:ascii="宋体" w:hAnsi="宋体" w:cs="Arial" w:hint="eastAsia"/>
                <w:szCs w:val="21"/>
              </w:rPr>
              <w:t>□</w:t>
            </w:r>
            <w:r>
              <w:rPr>
                <w:rFonts w:ascii="宋体" w:hAnsi="宋体" w:hint="eastAsia"/>
                <w:szCs w:val="21"/>
              </w:rPr>
              <w:t>不通过</w:t>
            </w:r>
          </w:p>
        </w:tc>
        <w:tc>
          <w:tcPr>
            <w:tcW w:w="2611" w:type="dxa"/>
            <w:vAlign w:val="center"/>
          </w:tcPr>
          <w:p w:rsidR="00A97081" w:rsidRDefault="00681520">
            <w:pPr>
              <w:adjustRightInd w:val="0"/>
              <w:snapToGrid w:val="0"/>
              <w:jc w:val="center"/>
              <w:rPr>
                <w:rFonts w:ascii="宋体" w:hAnsi="宋体" w:cs="宋体"/>
                <w:szCs w:val="21"/>
              </w:rPr>
            </w:pPr>
            <w:r>
              <w:rPr>
                <w:rFonts w:ascii="宋体" w:hAnsi="宋体" w:hint="eastAsia"/>
                <w:szCs w:val="21"/>
              </w:rPr>
              <w:t>第（ ）页</w:t>
            </w:r>
          </w:p>
        </w:tc>
      </w:tr>
      <w:tr w:rsidR="00A97081">
        <w:trPr>
          <w:trHeight w:val="675"/>
          <w:jc w:val="center"/>
        </w:trPr>
        <w:tc>
          <w:tcPr>
            <w:tcW w:w="831" w:type="dxa"/>
            <w:vMerge/>
            <w:vAlign w:val="center"/>
          </w:tcPr>
          <w:p w:rsidR="00A97081" w:rsidRDefault="00A97081">
            <w:pPr>
              <w:adjustRightInd w:val="0"/>
              <w:snapToGrid w:val="0"/>
              <w:rPr>
                <w:rFonts w:ascii="宋体" w:hAnsi="宋体" w:cs="宋体"/>
                <w:szCs w:val="21"/>
              </w:rPr>
            </w:pPr>
          </w:p>
        </w:tc>
        <w:tc>
          <w:tcPr>
            <w:tcW w:w="4221" w:type="dxa"/>
            <w:vAlign w:val="center"/>
          </w:tcPr>
          <w:p w:rsidR="00A97081" w:rsidRDefault="00681520">
            <w:pPr>
              <w:adjustRightInd w:val="0"/>
              <w:snapToGrid w:val="0"/>
              <w:rPr>
                <w:rFonts w:ascii="宋体" w:hAnsi="宋体" w:cs="宋体"/>
                <w:szCs w:val="21"/>
              </w:rPr>
            </w:pPr>
            <w:r>
              <w:rPr>
                <w:rFonts w:ascii="宋体" w:hAnsi="宋体" w:cs="宋体" w:hint="eastAsia"/>
                <w:szCs w:val="21"/>
              </w:rPr>
              <w:t>五、本项目不接受联合体投标。</w:t>
            </w:r>
          </w:p>
        </w:tc>
        <w:tc>
          <w:tcPr>
            <w:tcW w:w="1270" w:type="dxa"/>
            <w:vAlign w:val="center"/>
          </w:tcPr>
          <w:p w:rsidR="00A97081" w:rsidRDefault="00681520">
            <w:pPr>
              <w:adjustRightInd w:val="0"/>
              <w:snapToGrid w:val="0"/>
              <w:rPr>
                <w:rFonts w:ascii="宋体" w:hAnsi="宋体"/>
                <w:szCs w:val="21"/>
              </w:rPr>
            </w:pPr>
            <w:r>
              <w:rPr>
                <w:rFonts w:ascii="宋体" w:hAnsi="宋体" w:cs="Arial" w:hint="eastAsia"/>
                <w:szCs w:val="21"/>
              </w:rPr>
              <w:t>□</w:t>
            </w:r>
            <w:r>
              <w:rPr>
                <w:rFonts w:ascii="宋体" w:hAnsi="宋体" w:hint="eastAsia"/>
                <w:szCs w:val="21"/>
              </w:rPr>
              <w:t>通过</w:t>
            </w:r>
          </w:p>
          <w:p w:rsidR="00A97081" w:rsidRDefault="00681520">
            <w:pPr>
              <w:adjustRightInd w:val="0"/>
              <w:snapToGrid w:val="0"/>
              <w:rPr>
                <w:rFonts w:ascii="宋体" w:hAnsi="宋体" w:cs="宋体"/>
                <w:szCs w:val="21"/>
              </w:rPr>
            </w:pPr>
            <w:r>
              <w:rPr>
                <w:rFonts w:ascii="宋体" w:hAnsi="宋体" w:cs="Arial" w:hint="eastAsia"/>
                <w:szCs w:val="21"/>
              </w:rPr>
              <w:t>□</w:t>
            </w:r>
            <w:r>
              <w:rPr>
                <w:rFonts w:ascii="宋体" w:hAnsi="宋体" w:hint="eastAsia"/>
                <w:szCs w:val="21"/>
              </w:rPr>
              <w:t>不通过</w:t>
            </w:r>
          </w:p>
        </w:tc>
        <w:tc>
          <w:tcPr>
            <w:tcW w:w="2611" w:type="dxa"/>
            <w:vAlign w:val="center"/>
          </w:tcPr>
          <w:p w:rsidR="00A97081" w:rsidRDefault="00681520">
            <w:pPr>
              <w:adjustRightInd w:val="0"/>
              <w:snapToGrid w:val="0"/>
              <w:jc w:val="center"/>
              <w:rPr>
                <w:rFonts w:ascii="宋体" w:hAnsi="宋体" w:cs="宋体"/>
                <w:szCs w:val="21"/>
              </w:rPr>
            </w:pPr>
            <w:r>
              <w:rPr>
                <w:rFonts w:ascii="宋体" w:hAnsi="宋体" w:hint="eastAsia"/>
                <w:szCs w:val="21"/>
              </w:rPr>
              <w:t>第（ ）页</w:t>
            </w:r>
          </w:p>
        </w:tc>
      </w:tr>
    </w:tbl>
    <w:p w:rsidR="00A97081" w:rsidRDefault="00A97081">
      <w:pPr>
        <w:jc w:val="center"/>
        <w:rPr>
          <w:b/>
        </w:rPr>
      </w:pPr>
    </w:p>
    <w:p w:rsidR="00A97081" w:rsidRDefault="00681520">
      <w:pPr>
        <w:jc w:val="center"/>
        <w:rPr>
          <w:b/>
        </w:rPr>
      </w:pPr>
      <w:r>
        <w:rPr>
          <w:b/>
        </w:rPr>
        <w:br w:type="page"/>
      </w:r>
    </w:p>
    <w:p w:rsidR="00A97081" w:rsidRDefault="00681520">
      <w:pPr>
        <w:jc w:val="center"/>
        <w:rPr>
          <w:b/>
        </w:rPr>
      </w:pPr>
      <w:r>
        <w:rPr>
          <w:rFonts w:hint="eastAsia"/>
          <w:b/>
        </w:rPr>
        <w:t>②符合性自查表</w:t>
      </w:r>
    </w:p>
    <w:p w:rsidR="00A97081" w:rsidRDefault="00A97081">
      <w:pPr>
        <w:jc w:val="center"/>
        <w:rPr>
          <w:b/>
        </w:rPr>
      </w:pPr>
    </w:p>
    <w:tbl>
      <w:tblPr>
        <w:tblW w:w="893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50" w:type="dxa"/>
          <w:left w:w="150" w:type="dxa"/>
          <w:bottom w:w="150" w:type="dxa"/>
          <w:right w:w="150" w:type="dxa"/>
        </w:tblCellMar>
        <w:tblLook w:val="04A0"/>
      </w:tblPr>
      <w:tblGrid>
        <w:gridCol w:w="831"/>
        <w:gridCol w:w="4221"/>
        <w:gridCol w:w="1270"/>
        <w:gridCol w:w="2611"/>
      </w:tblGrid>
      <w:tr w:rsidR="00A97081">
        <w:trPr>
          <w:trHeight w:val="547"/>
          <w:jc w:val="center"/>
        </w:trPr>
        <w:tc>
          <w:tcPr>
            <w:tcW w:w="831" w:type="dxa"/>
            <w:vAlign w:val="center"/>
          </w:tcPr>
          <w:p w:rsidR="00A97081" w:rsidRDefault="00681520">
            <w:pPr>
              <w:spacing w:line="240" w:lineRule="exact"/>
              <w:jc w:val="center"/>
            </w:pPr>
            <w:r>
              <w:rPr>
                <w:rFonts w:hint="eastAsia"/>
              </w:rPr>
              <w:t>评审内容</w:t>
            </w:r>
          </w:p>
        </w:tc>
        <w:tc>
          <w:tcPr>
            <w:tcW w:w="4221" w:type="dxa"/>
            <w:vAlign w:val="center"/>
          </w:tcPr>
          <w:p w:rsidR="00A97081" w:rsidRDefault="00681520">
            <w:pPr>
              <w:spacing w:line="240" w:lineRule="exact"/>
              <w:jc w:val="center"/>
            </w:pPr>
            <w:r>
              <w:rPr>
                <w:rFonts w:hint="eastAsia"/>
              </w:rPr>
              <w:t>采购文件要求</w:t>
            </w:r>
          </w:p>
        </w:tc>
        <w:tc>
          <w:tcPr>
            <w:tcW w:w="1270" w:type="dxa"/>
            <w:vAlign w:val="center"/>
          </w:tcPr>
          <w:p w:rsidR="00A97081" w:rsidRDefault="00681520">
            <w:pPr>
              <w:spacing w:line="240" w:lineRule="exact"/>
              <w:jc w:val="center"/>
            </w:pPr>
            <w:r>
              <w:rPr>
                <w:rFonts w:hint="eastAsia"/>
              </w:rPr>
              <w:t>自查结论</w:t>
            </w:r>
          </w:p>
        </w:tc>
        <w:tc>
          <w:tcPr>
            <w:tcW w:w="2611" w:type="dxa"/>
            <w:vAlign w:val="center"/>
          </w:tcPr>
          <w:p w:rsidR="00A97081" w:rsidRDefault="00681520">
            <w:pPr>
              <w:spacing w:line="240" w:lineRule="exact"/>
              <w:jc w:val="center"/>
            </w:pPr>
            <w:r>
              <w:rPr>
                <w:rFonts w:hint="eastAsia"/>
              </w:rPr>
              <w:t>证明资料</w:t>
            </w:r>
          </w:p>
        </w:tc>
      </w:tr>
      <w:tr w:rsidR="00A97081">
        <w:trPr>
          <w:trHeight w:val="260"/>
          <w:jc w:val="center"/>
        </w:trPr>
        <w:tc>
          <w:tcPr>
            <w:tcW w:w="831" w:type="dxa"/>
            <w:vMerge w:val="restart"/>
            <w:vAlign w:val="center"/>
          </w:tcPr>
          <w:p w:rsidR="00A97081" w:rsidRDefault="00681520">
            <w:pPr>
              <w:spacing w:line="240" w:lineRule="exact"/>
            </w:pPr>
            <w:r>
              <w:rPr>
                <w:rFonts w:hint="eastAsia"/>
              </w:rPr>
              <w:t>符</w:t>
            </w:r>
          </w:p>
          <w:p w:rsidR="00A97081" w:rsidRDefault="00681520">
            <w:pPr>
              <w:spacing w:line="240" w:lineRule="exact"/>
            </w:pPr>
            <w:r>
              <w:rPr>
                <w:rFonts w:hint="eastAsia"/>
              </w:rPr>
              <w:t>合</w:t>
            </w:r>
          </w:p>
          <w:p w:rsidR="00A97081" w:rsidRDefault="00681520">
            <w:pPr>
              <w:spacing w:line="240" w:lineRule="exact"/>
            </w:pPr>
            <w:r>
              <w:rPr>
                <w:rFonts w:hint="eastAsia"/>
              </w:rPr>
              <w:t>性</w:t>
            </w:r>
          </w:p>
          <w:p w:rsidR="00A97081" w:rsidRDefault="00681520">
            <w:pPr>
              <w:spacing w:line="240" w:lineRule="exact"/>
            </w:pPr>
            <w:r>
              <w:rPr>
                <w:rFonts w:hint="eastAsia"/>
              </w:rPr>
              <w:t>审</w:t>
            </w:r>
          </w:p>
          <w:p w:rsidR="00A97081" w:rsidRDefault="00681520">
            <w:pPr>
              <w:spacing w:line="240" w:lineRule="exact"/>
            </w:pPr>
            <w:r>
              <w:rPr>
                <w:rFonts w:hint="eastAsia"/>
              </w:rPr>
              <w:t>查</w:t>
            </w:r>
          </w:p>
        </w:tc>
        <w:tc>
          <w:tcPr>
            <w:tcW w:w="4221" w:type="dxa"/>
            <w:vAlign w:val="center"/>
          </w:tcPr>
          <w:p w:rsidR="00A97081" w:rsidRDefault="00681520">
            <w:pPr>
              <w:spacing w:line="240" w:lineRule="exact"/>
            </w:pPr>
            <w:r>
              <w:rPr>
                <w:rFonts w:hint="eastAsia"/>
              </w:rPr>
              <w:t>1</w:t>
            </w:r>
            <w:r>
              <w:rPr>
                <w:rFonts w:hint="eastAsia"/>
              </w:rPr>
              <w:t>、供应商承诺函</w:t>
            </w:r>
          </w:p>
        </w:tc>
        <w:tc>
          <w:tcPr>
            <w:tcW w:w="1270" w:type="dxa"/>
            <w:vAlign w:val="center"/>
          </w:tcPr>
          <w:p w:rsidR="00A97081" w:rsidRDefault="00681520">
            <w:pPr>
              <w:spacing w:line="240" w:lineRule="exact"/>
            </w:pPr>
            <w:r>
              <w:rPr>
                <w:rFonts w:hint="eastAsia"/>
              </w:rPr>
              <w:t>□通过</w:t>
            </w:r>
            <w:r>
              <w:rPr>
                <w:rFonts w:hint="eastAsia"/>
              </w:rPr>
              <w:t xml:space="preserve"> </w:t>
            </w:r>
          </w:p>
          <w:p w:rsidR="00A97081" w:rsidRDefault="00681520">
            <w:pPr>
              <w:spacing w:line="240" w:lineRule="exact"/>
            </w:pPr>
            <w:r>
              <w:rPr>
                <w:rFonts w:hint="eastAsia"/>
              </w:rPr>
              <w:t>□不通过</w:t>
            </w:r>
          </w:p>
        </w:tc>
        <w:tc>
          <w:tcPr>
            <w:tcW w:w="2611" w:type="dxa"/>
            <w:vAlign w:val="center"/>
          </w:tcPr>
          <w:p w:rsidR="00A97081" w:rsidRDefault="00681520">
            <w:pPr>
              <w:spacing w:line="240" w:lineRule="exact"/>
              <w:jc w:val="center"/>
            </w:pPr>
            <w:r>
              <w:rPr>
                <w:rFonts w:hint="eastAsia"/>
              </w:rPr>
              <w:t>第（</w:t>
            </w:r>
            <w:r>
              <w:rPr>
                <w:rFonts w:hint="eastAsia"/>
              </w:rPr>
              <w:t xml:space="preserve"> </w:t>
            </w:r>
            <w:r>
              <w:rPr>
                <w:rFonts w:hint="eastAsia"/>
              </w:rPr>
              <w:t>）页</w:t>
            </w:r>
          </w:p>
        </w:tc>
      </w:tr>
      <w:tr w:rsidR="00A97081">
        <w:trPr>
          <w:trHeight w:val="543"/>
          <w:jc w:val="center"/>
        </w:trPr>
        <w:tc>
          <w:tcPr>
            <w:tcW w:w="831" w:type="dxa"/>
            <w:vMerge/>
            <w:vAlign w:val="center"/>
          </w:tcPr>
          <w:p w:rsidR="00A97081" w:rsidRDefault="00A97081">
            <w:pPr>
              <w:spacing w:line="240" w:lineRule="exact"/>
            </w:pPr>
          </w:p>
        </w:tc>
        <w:tc>
          <w:tcPr>
            <w:tcW w:w="4221" w:type="dxa"/>
            <w:vAlign w:val="center"/>
          </w:tcPr>
          <w:p w:rsidR="00A97081" w:rsidRDefault="00681520">
            <w:pPr>
              <w:spacing w:line="240" w:lineRule="exact"/>
            </w:pPr>
            <w:r>
              <w:rPr>
                <w:rFonts w:hint="eastAsia"/>
              </w:rPr>
              <w:t>2</w:t>
            </w:r>
            <w:r>
              <w:rPr>
                <w:rFonts w:hint="eastAsia"/>
              </w:rPr>
              <w:t>、供应商按采购文件要求缴纳磋商保证金的；</w:t>
            </w:r>
          </w:p>
        </w:tc>
        <w:tc>
          <w:tcPr>
            <w:tcW w:w="1270" w:type="dxa"/>
            <w:vAlign w:val="center"/>
          </w:tcPr>
          <w:p w:rsidR="00A97081" w:rsidRDefault="00681520">
            <w:pPr>
              <w:spacing w:line="240" w:lineRule="exact"/>
            </w:pPr>
            <w:r>
              <w:rPr>
                <w:rFonts w:hint="eastAsia"/>
              </w:rPr>
              <w:t>□通过</w:t>
            </w:r>
            <w:r>
              <w:rPr>
                <w:rFonts w:hint="eastAsia"/>
              </w:rPr>
              <w:t xml:space="preserve"> </w:t>
            </w:r>
          </w:p>
          <w:p w:rsidR="00A97081" w:rsidRDefault="00681520">
            <w:pPr>
              <w:spacing w:line="240" w:lineRule="exact"/>
            </w:pPr>
            <w:r>
              <w:rPr>
                <w:rFonts w:hint="eastAsia"/>
              </w:rPr>
              <w:t>□不通过</w:t>
            </w:r>
          </w:p>
        </w:tc>
        <w:tc>
          <w:tcPr>
            <w:tcW w:w="2611" w:type="dxa"/>
            <w:vAlign w:val="center"/>
          </w:tcPr>
          <w:p w:rsidR="00A97081" w:rsidRDefault="00681520">
            <w:pPr>
              <w:spacing w:line="240" w:lineRule="exact"/>
              <w:jc w:val="center"/>
            </w:pPr>
            <w:r>
              <w:rPr>
                <w:rFonts w:hint="eastAsia"/>
              </w:rPr>
              <w:t>第（</w:t>
            </w:r>
            <w:r>
              <w:rPr>
                <w:rFonts w:hint="eastAsia"/>
              </w:rPr>
              <w:t xml:space="preserve"> </w:t>
            </w:r>
            <w:r>
              <w:rPr>
                <w:rFonts w:hint="eastAsia"/>
              </w:rPr>
              <w:t>）页</w:t>
            </w:r>
          </w:p>
        </w:tc>
      </w:tr>
      <w:tr w:rsidR="00A97081">
        <w:trPr>
          <w:trHeight w:val="669"/>
          <w:jc w:val="center"/>
        </w:trPr>
        <w:tc>
          <w:tcPr>
            <w:tcW w:w="831" w:type="dxa"/>
            <w:vMerge/>
            <w:vAlign w:val="center"/>
          </w:tcPr>
          <w:p w:rsidR="00A97081" w:rsidRDefault="00A97081">
            <w:pPr>
              <w:spacing w:line="240" w:lineRule="exact"/>
            </w:pPr>
          </w:p>
        </w:tc>
        <w:tc>
          <w:tcPr>
            <w:tcW w:w="4221" w:type="dxa"/>
            <w:vAlign w:val="center"/>
          </w:tcPr>
          <w:p w:rsidR="00A97081" w:rsidRDefault="00681520">
            <w:pPr>
              <w:spacing w:line="240" w:lineRule="exact"/>
            </w:pPr>
            <w:r>
              <w:rPr>
                <w:rFonts w:hint="eastAsia"/>
              </w:rPr>
              <w:t>3</w:t>
            </w:r>
            <w:r>
              <w:rPr>
                <w:rFonts w:hint="eastAsia"/>
              </w:rPr>
              <w:t>、磋商响应文件完全满足磋商文件的实质性条款（即标注▲号条款）无负偏离的；</w:t>
            </w:r>
          </w:p>
        </w:tc>
        <w:tc>
          <w:tcPr>
            <w:tcW w:w="1270" w:type="dxa"/>
            <w:vAlign w:val="center"/>
          </w:tcPr>
          <w:p w:rsidR="00A97081" w:rsidRDefault="00681520">
            <w:pPr>
              <w:spacing w:line="240" w:lineRule="exact"/>
            </w:pPr>
            <w:r>
              <w:rPr>
                <w:rFonts w:hint="eastAsia"/>
              </w:rPr>
              <w:t>□通过</w:t>
            </w:r>
            <w:r>
              <w:rPr>
                <w:rFonts w:hint="eastAsia"/>
              </w:rPr>
              <w:t xml:space="preserve"> </w:t>
            </w:r>
          </w:p>
          <w:p w:rsidR="00A97081" w:rsidRDefault="00681520">
            <w:pPr>
              <w:spacing w:line="240" w:lineRule="exact"/>
            </w:pPr>
            <w:r>
              <w:rPr>
                <w:rFonts w:hint="eastAsia"/>
              </w:rPr>
              <w:t>□不通过</w:t>
            </w:r>
          </w:p>
        </w:tc>
        <w:tc>
          <w:tcPr>
            <w:tcW w:w="2611" w:type="dxa"/>
            <w:vAlign w:val="center"/>
          </w:tcPr>
          <w:p w:rsidR="00A97081" w:rsidRDefault="00681520">
            <w:pPr>
              <w:spacing w:line="240" w:lineRule="exact"/>
              <w:jc w:val="center"/>
            </w:pPr>
            <w:r>
              <w:rPr>
                <w:rFonts w:hint="eastAsia"/>
              </w:rPr>
              <w:t>第（</w:t>
            </w:r>
            <w:r>
              <w:rPr>
                <w:rFonts w:hint="eastAsia"/>
              </w:rPr>
              <w:t xml:space="preserve"> </w:t>
            </w:r>
            <w:r>
              <w:rPr>
                <w:rFonts w:hint="eastAsia"/>
              </w:rPr>
              <w:t>）页</w:t>
            </w:r>
          </w:p>
        </w:tc>
      </w:tr>
      <w:tr w:rsidR="00A97081">
        <w:trPr>
          <w:trHeight w:val="382"/>
          <w:jc w:val="center"/>
        </w:trPr>
        <w:tc>
          <w:tcPr>
            <w:tcW w:w="831" w:type="dxa"/>
            <w:vMerge/>
            <w:vAlign w:val="center"/>
          </w:tcPr>
          <w:p w:rsidR="00A97081" w:rsidRDefault="00A97081">
            <w:pPr>
              <w:spacing w:line="240" w:lineRule="exact"/>
            </w:pPr>
          </w:p>
        </w:tc>
        <w:tc>
          <w:tcPr>
            <w:tcW w:w="4221" w:type="dxa"/>
            <w:vAlign w:val="center"/>
          </w:tcPr>
          <w:p w:rsidR="00A97081" w:rsidRDefault="00681520">
            <w:pPr>
              <w:spacing w:line="240" w:lineRule="exact"/>
            </w:pPr>
            <w:r>
              <w:rPr>
                <w:rFonts w:hint="eastAsia"/>
              </w:rPr>
              <w:t>4</w:t>
            </w:r>
            <w:r>
              <w:rPr>
                <w:rFonts w:hint="eastAsia"/>
              </w:rPr>
              <w:t>、法定代表人证明书</w:t>
            </w:r>
            <w:r>
              <w:rPr>
                <w:rFonts w:hint="eastAsia"/>
              </w:rPr>
              <w:t>/</w:t>
            </w:r>
            <w:r>
              <w:rPr>
                <w:rFonts w:hint="eastAsia"/>
              </w:rPr>
              <w:t>法定代表人授权委托书。</w:t>
            </w:r>
          </w:p>
        </w:tc>
        <w:tc>
          <w:tcPr>
            <w:tcW w:w="1270" w:type="dxa"/>
            <w:vAlign w:val="center"/>
          </w:tcPr>
          <w:p w:rsidR="00A97081" w:rsidRDefault="00681520">
            <w:pPr>
              <w:spacing w:line="240" w:lineRule="exact"/>
            </w:pPr>
            <w:r>
              <w:rPr>
                <w:rFonts w:hint="eastAsia"/>
              </w:rPr>
              <w:t>□通过</w:t>
            </w:r>
            <w:r>
              <w:rPr>
                <w:rFonts w:hint="eastAsia"/>
              </w:rPr>
              <w:t xml:space="preserve"> </w:t>
            </w:r>
          </w:p>
          <w:p w:rsidR="00A97081" w:rsidRDefault="00681520">
            <w:pPr>
              <w:spacing w:line="240" w:lineRule="exact"/>
            </w:pPr>
            <w:r>
              <w:rPr>
                <w:rFonts w:hint="eastAsia"/>
              </w:rPr>
              <w:t>□不通过</w:t>
            </w:r>
          </w:p>
        </w:tc>
        <w:tc>
          <w:tcPr>
            <w:tcW w:w="2611" w:type="dxa"/>
            <w:vAlign w:val="center"/>
          </w:tcPr>
          <w:p w:rsidR="00A97081" w:rsidRDefault="00681520">
            <w:pPr>
              <w:spacing w:line="240" w:lineRule="exact"/>
              <w:jc w:val="center"/>
            </w:pPr>
            <w:r>
              <w:rPr>
                <w:rFonts w:hint="eastAsia"/>
              </w:rPr>
              <w:t>第（</w:t>
            </w:r>
            <w:r>
              <w:rPr>
                <w:rFonts w:hint="eastAsia"/>
              </w:rPr>
              <w:t xml:space="preserve"> </w:t>
            </w:r>
            <w:r>
              <w:rPr>
                <w:rFonts w:hint="eastAsia"/>
              </w:rPr>
              <w:t>）页</w:t>
            </w:r>
          </w:p>
        </w:tc>
      </w:tr>
      <w:tr w:rsidR="00A97081">
        <w:trPr>
          <w:trHeight w:val="382"/>
          <w:jc w:val="center"/>
        </w:trPr>
        <w:tc>
          <w:tcPr>
            <w:tcW w:w="831" w:type="dxa"/>
            <w:vMerge/>
            <w:vAlign w:val="center"/>
          </w:tcPr>
          <w:p w:rsidR="00A97081" w:rsidRDefault="00A97081">
            <w:pPr>
              <w:spacing w:line="240" w:lineRule="exact"/>
            </w:pPr>
          </w:p>
        </w:tc>
        <w:tc>
          <w:tcPr>
            <w:tcW w:w="4221" w:type="dxa"/>
            <w:vAlign w:val="center"/>
          </w:tcPr>
          <w:p w:rsidR="00A97081" w:rsidRDefault="00681520">
            <w:pPr>
              <w:spacing w:line="240" w:lineRule="exact"/>
            </w:pPr>
            <w:r>
              <w:rPr>
                <w:rFonts w:hint="eastAsia"/>
              </w:rPr>
              <w:t>5</w:t>
            </w:r>
            <w:r>
              <w:rPr>
                <w:rFonts w:hint="eastAsia"/>
              </w:rPr>
              <w:t>、没有其他未实质性响应文件要求的。</w:t>
            </w:r>
          </w:p>
        </w:tc>
        <w:tc>
          <w:tcPr>
            <w:tcW w:w="1270" w:type="dxa"/>
            <w:vAlign w:val="center"/>
          </w:tcPr>
          <w:p w:rsidR="00A97081" w:rsidRDefault="00681520">
            <w:pPr>
              <w:spacing w:line="240" w:lineRule="exact"/>
            </w:pPr>
            <w:r>
              <w:rPr>
                <w:rFonts w:hint="eastAsia"/>
              </w:rPr>
              <w:t>□通过</w:t>
            </w:r>
            <w:r>
              <w:rPr>
                <w:rFonts w:hint="eastAsia"/>
              </w:rPr>
              <w:t xml:space="preserve"> </w:t>
            </w:r>
          </w:p>
          <w:p w:rsidR="00A97081" w:rsidRDefault="00681520">
            <w:pPr>
              <w:spacing w:line="240" w:lineRule="exact"/>
            </w:pPr>
            <w:r>
              <w:rPr>
                <w:rFonts w:hint="eastAsia"/>
              </w:rPr>
              <w:t>□不通过</w:t>
            </w:r>
          </w:p>
        </w:tc>
        <w:tc>
          <w:tcPr>
            <w:tcW w:w="2611" w:type="dxa"/>
            <w:vAlign w:val="center"/>
          </w:tcPr>
          <w:p w:rsidR="00A97081" w:rsidRDefault="00681520">
            <w:pPr>
              <w:spacing w:line="240" w:lineRule="exact"/>
              <w:jc w:val="center"/>
            </w:pPr>
            <w:r>
              <w:rPr>
                <w:rFonts w:hint="eastAsia"/>
              </w:rPr>
              <w:t>第（</w:t>
            </w:r>
            <w:r>
              <w:rPr>
                <w:rFonts w:hint="eastAsia"/>
              </w:rPr>
              <w:t xml:space="preserve"> </w:t>
            </w:r>
            <w:r>
              <w:rPr>
                <w:rFonts w:hint="eastAsia"/>
              </w:rPr>
              <w:t>）页</w:t>
            </w:r>
          </w:p>
        </w:tc>
      </w:tr>
      <w:tr w:rsidR="00A97081">
        <w:trPr>
          <w:trHeight w:val="382"/>
          <w:jc w:val="center"/>
        </w:trPr>
        <w:tc>
          <w:tcPr>
            <w:tcW w:w="831" w:type="dxa"/>
            <w:vMerge/>
            <w:vAlign w:val="center"/>
          </w:tcPr>
          <w:p w:rsidR="00A97081" w:rsidRDefault="00A97081">
            <w:pPr>
              <w:spacing w:line="240" w:lineRule="exact"/>
            </w:pPr>
          </w:p>
        </w:tc>
        <w:tc>
          <w:tcPr>
            <w:tcW w:w="4221" w:type="dxa"/>
            <w:vAlign w:val="center"/>
          </w:tcPr>
          <w:p w:rsidR="00A97081" w:rsidRDefault="00681520">
            <w:pPr>
              <w:spacing w:line="240" w:lineRule="exact"/>
            </w:pPr>
            <w:r>
              <w:rPr>
                <w:rFonts w:hint="eastAsia"/>
              </w:rPr>
              <w:t>6</w:t>
            </w:r>
            <w:r>
              <w:rPr>
                <w:rFonts w:hint="eastAsia"/>
              </w:rPr>
              <w:t>、磋商响应文件没有磋商文件中规定的其它无效投标条款的；</w:t>
            </w:r>
          </w:p>
        </w:tc>
        <w:tc>
          <w:tcPr>
            <w:tcW w:w="1270" w:type="dxa"/>
            <w:vAlign w:val="center"/>
          </w:tcPr>
          <w:p w:rsidR="00A97081" w:rsidRDefault="00681520">
            <w:pPr>
              <w:spacing w:line="240" w:lineRule="exact"/>
            </w:pPr>
            <w:r>
              <w:rPr>
                <w:rFonts w:hint="eastAsia"/>
              </w:rPr>
              <w:t>□通过</w:t>
            </w:r>
            <w:r>
              <w:rPr>
                <w:rFonts w:hint="eastAsia"/>
              </w:rPr>
              <w:t xml:space="preserve"> </w:t>
            </w:r>
          </w:p>
          <w:p w:rsidR="00A97081" w:rsidRDefault="00681520">
            <w:pPr>
              <w:spacing w:line="240" w:lineRule="exact"/>
            </w:pPr>
            <w:r>
              <w:rPr>
                <w:rFonts w:hint="eastAsia"/>
              </w:rPr>
              <w:t>□不通过</w:t>
            </w:r>
          </w:p>
        </w:tc>
        <w:tc>
          <w:tcPr>
            <w:tcW w:w="2611" w:type="dxa"/>
            <w:vAlign w:val="center"/>
          </w:tcPr>
          <w:p w:rsidR="00A97081" w:rsidRDefault="00681520">
            <w:pPr>
              <w:spacing w:line="240" w:lineRule="exact"/>
              <w:jc w:val="center"/>
            </w:pPr>
            <w:r>
              <w:rPr>
                <w:rFonts w:hint="eastAsia"/>
              </w:rPr>
              <w:t>第（</w:t>
            </w:r>
            <w:r>
              <w:rPr>
                <w:rFonts w:hint="eastAsia"/>
              </w:rPr>
              <w:t xml:space="preserve"> </w:t>
            </w:r>
            <w:r>
              <w:rPr>
                <w:rFonts w:hint="eastAsia"/>
              </w:rPr>
              <w:t>）页</w:t>
            </w:r>
          </w:p>
        </w:tc>
      </w:tr>
      <w:tr w:rsidR="00A97081">
        <w:trPr>
          <w:trHeight w:val="382"/>
          <w:jc w:val="center"/>
        </w:trPr>
        <w:tc>
          <w:tcPr>
            <w:tcW w:w="831" w:type="dxa"/>
            <w:vMerge/>
            <w:vAlign w:val="center"/>
          </w:tcPr>
          <w:p w:rsidR="00A97081" w:rsidRDefault="00A97081">
            <w:pPr>
              <w:spacing w:line="240" w:lineRule="exact"/>
            </w:pPr>
          </w:p>
        </w:tc>
        <w:tc>
          <w:tcPr>
            <w:tcW w:w="4221" w:type="dxa"/>
            <w:vAlign w:val="center"/>
          </w:tcPr>
          <w:p w:rsidR="00A97081" w:rsidRDefault="00681520">
            <w:pPr>
              <w:spacing w:line="240" w:lineRule="exact"/>
            </w:pPr>
            <w:r>
              <w:rPr>
                <w:rFonts w:hint="eastAsia"/>
              </w:rPr>
              <w:t>7</w:t>
            </w:r>
            <w:r>
              <w:rPr>
                <w:rFonts w:hint="eastAsia"/>
              </w:rPr>
              <w:t>、按有关法律、法规、规章不属于投标无效的。</w:t>
            </w:r>
          </w:p>
        </w:tc>
        <w:tc>
          <w:tcPr>
            <w:tcW w:w="1270" w:type="dxa"/>
            <w:vAlign w:val="center"/>
          </w:tcPr>
          <w:p w:rsidR="00A97081" w:rsidRDefault="00681520">
            <w:pPr>
              <w:spacing w:line="240" w:lineRule="exact"/>
            </w:pPr>
            <w:r>
              <w:rPr>
                <w:rFonts w:hint="eastAsia"/>
              </w:rPr>
              <w:t>□通过</w:t>
            </w:r>
            <w:r>
              <w:rPr>
                <w:rFonts w:hint="eastAsia"/>
              </w:rPr>
              <w:t xml:space="preserve"> </w:t>
            </w:r>
          </w:p>
          <w:p w:rsidR="00A97081" w:rsidRDefault="00681520">
            <w:pPr>
              <w:spacing w:line="240" w:lineRule="exact"/>
            </w:pPr>
            <w:r>
              <w:rPr>
                <w:rFonts w:hint="eastAsia"/>
              </w:rPr>
              <w:t>□不通过</w:t>
            </w:r>
          </w:p>
        </w:tc>
        <w:tc>
          <w:tcPr>
            <w:tcW w:w="2611" w:type="dxa"/>
            <w:vAlign w:val="center"/>
          </w:tcPr>
          <w:p w:rsidR="00A97081" w:rsidRDefault="00681520">
            <w:pPr>
              <w:spacing w:line="240" w:lineRule="exact"/>
              <w:jc w:val="center"/>
            </w:pPr>
            <w:r>
              <w:rPr>
                <w:rFonts w:hint="eastAsia"/>
              </w:rPr>
              <w:t>第（</w:t>
            </w:r>
            <w:r>
              <w:rPr>
                <w:rFonts w:hint="eastAsia"/>
              </w:rPr>
              <w:t xml:space="preserve"> </w:t>
            </w:r>
            <w:r>
              <w:rPr>
                <w:rFonts w:hint="eastAsia"/>
              </w:rPr>
              <w:t>）页</w:t>
            </w:r>
          </w:p>
        </w:tc>
      </w:tr>
    </w:tbl>
    <w:p w:rsidR="00A97081" w:rsidRDefault="00681520">
      <w:pPr>
        <w:adjustRightInd w:val="0"/>
        <w:snapToGrid w:val="0"/>
        <w:spacing w:line="440" w:lineRule="exact"/>
        <w:rPr>
          <w:rFonts w:ascii="宋体" w:hAnsi="宋体"/>
          <w:b/>
          <w:szCs w:val="21"/>
        </w:rPr>
      </w:pPr>
      <w:r>
        <w:rPr>
          <w:rFonts w:ascii="宋体" w:hAnsi="宋体" w:hint="eastAsia"/>
          <w:b/>
          <w:szCs w:val="21"/>
        </w:rPr>
        <w:t xml:space="preserve">备注：供应商自查表将作为投标供应商有效性审查的重要内容之一，供应商必须严格按照其内容及序列要求在磋商响应文件中对应如实提供，对资格性证明文件的任何缺漏和不符合项将会直接导致投标无效！ </w:t>
      </w:r>
    </w:p>
    <w:p w:rsidR="00A97081" w:rsidRDefault="00A97081"/>
    <w:p w:rsidR="00A97081" w:rsidRDefault="00A97081"/>
    <w:p w:rsidR="00A97081" w:rsidRDefault="00681520">
      <w:pPr>
        <w:rPr>
          <w:b/>
        </w:rPr>
      </w:pPr>
      <w:r>
        <w:br w:type="page"/>
      </w:r>
      <w:r>
        <w:rPr>
          <w:rFonts w:hint="eastAsia"/>
          <w:b/>
        </w:rPr>
        <w:lastRenderedPageBreak/>
        <w:t>3</w:t>
      </w:r>
      <w:r>
        <w:rPr>
          <w:rFonts w:hint="eastAsia"/>
          <w:b/>
        </w:rPr>
        <w:t>、供应商响应表格式：</w:t>
      </w:r>
    </w:p>
    <w:p w:rsidR="00A97081" w:rsidRDefault="00A97081"/>
    <w:p w:rsidR="00A97081" w:rsidRDefault="00681520">
      <w:pPr>
        <w:jc w:val="center"/>
        <w:rPr>
          <w:b/>
          <w:sz w:val="32"/>
          <w:szCs w:val="32"/>
        </w:rPr>
      </w:pPr>
      <w:r>
        <w:rPr>
          <w:rFonts w:hint="eastAsia"/>
          <w:b/>
          <w:sz w:val="32"/>
          <w:szCs w:val="32"/>
        </w:rPr>
        <w:t>供应商响应表</w:t>
      </w:r>
    </w:p>
    <w:p w:rsidR="00A97081" w:rsidRDefault="00681520">
      <w:pPr>
        <w:spacing w:line="500" w:lineRule="exact"/>
        <w:ind w:firstLineChars="100" w:firstLine="210"/>
        <w:jc w:val="left"/>
        <w:rPr>
          <w:rFonts w:ascii="宋体"/>
          <w:bCs/>
          <w:szCs w:val="21"/>
          <w:lang w:val="zh-CN"/>
        </w:rPr>
      </w:pPr>
      <w:r>
        <w:rPr>
          <w:rFonts w:ascii="宋体" w:hint="eastAsia"/>
          <w:bCs/>
          <w:szCs w:val="21"/>
          <w:lang w:val="zh-CN"/>
        </w:rPr>
        <w:t>项目名称：</w:t>
      </w:r>
    </w:p>
    <w:p w:rsidR="00A97081" w:rsidRDefault="00681520">
      <w:pPr>
        <w:ind w:firstLineChars="100" w:firstLine="210"/>
        <w:rPr>
          <w:rFonts w:ascii="宋体" w:hAnsi="宋体"/>
          <w:b/>
          <w:bCs/>
          <w:u w:val="single"/>
        </w:rPr>
      </w:pPr>
      <w:r>
        <w:rPr>
          <w:rFonts w:ascii="宋体" w:hint="eastAsia"/>
          <w:bCs/>
          <w:szCs w:val="21"/>
          <w:lang w:val="zh-CN"/>
        </w:rPr>
        <w:t>项目编号：</w:t>
      </w:r>
    </w:p>
    <w:p w:rsidR="00A97081" w:rsidRDefault="00A97081">
      <w:pPr>
        <w:ind w:firstLineChars="100" w:firstLine="211"/>
        <w:rPr>
          <w:rFonts w:ascii="宋体" w:hAnsi="宋体"/>
          <w:b/>
          <w:bCs/>
          <w:u w:val="single"/>
        </w:rPr>
      </w:pPr>
    </w:p>
    <w:tbl>
      <w:tblPr>
        <w:tblW w:w="8804" w:type="dxa"/>
        <w:tblInd w:w="93" w:type="dxa"/>
        <w:tblLayout w:type="fixed"/>
        <w:tblLook w:val="04A0"/>
      </w:tblPr>
      <w:tblGrid>
        <w:gridCol w:w="724"/>
        <w:gridCol w:w="6237"/>
        <w:gridCol w:w="1843"/>
      </w:tblGrid>
      <w:tr w:rsidR="00A97081">
        <w:trPr>
          <w:trHeight w:val="596"/>
        </w:trPr>
        <w:tc>
          <w:tcPr>
            <w:tcW w:w="724" w:type="dxa"/>
            <w:tcBorders>
              <w:top w:val="single" w:sz="4" w:space="0" w:color="auto"/>
              <w:left w:val="single" w:sz="4" w:space="0" w:color="auto"/>
              <w:bottom w:val="single" w:sz="4" w:space="0" w:color="auto"/>
              <w:right w:val="single" w:sz="4" w:space="0" w:color="auto"/>
            </w:tcBorders>
            <w:vAlign w:val="center"/>
          </w:tcPr>
          <w:p w:rsidR="00A97081" w:rsidRDefault="00681520">
            <w:pPr>
              <w:jc w:val="center"/>
            </w:pPr>
            <w:r>
              <w:rPr>
                <w:rFonts w:hint="eastAsia"/>
              </w:rPr>
              <w:t>序号</w:t>
            </w:r>
          </w:p>
        </w:tc>
        <w:tc>
          <w:tcPr>
            <w:tcW w:w="6237" w:type="dxa"/>
            <w:tcBorders>
              <w:top w:val="single" w:sz="4" w:space="0" w:color="auto"/>
              <w:left w:val="single" w:sz="4" w:space="0" w:color="auto"/>
              <w:bottom w:val="single" w:sz="4" w:space="0" w:color="auto"/>
              <w:right w:val="single" w:sz="4" w:space="0" w:color="auto"/>
            </w:tcBorders>
            <w:vAlign w:val="center"/>
          </w:tcPr>
          <w:p w:rsidR="00A97081" w:rsidRDefault="00681520">
            <w:pPr>
              <w:jc w:val="center"/>
            </w:pPr>
            <w:r>
              <w:rPr>
                <w:rFonts w:hint="eastAsia"/>
              </w:rPr>
              <w:t>评审内容</w:t>
            </w:r>
          </w:p>
        </w:tc>
        <w:tc>
          <w:tcPr>
            <w:tcW w:w="1843" w:type="dxa"/>
            <w:tcBorders>
              <w:top w:val="single" w:sz="4" w:space="0" w:color="auto"/>
              <w:left w:val="nil"/>
              <w:bottom w:val="single" w:sz="4" w:space="0" w:color="auto"/>
              <w:right w:val="single" w:sz="4" w:space="0" w:color="auto"/>
            </w:tcBorders>
            <w:vAlign w:val="center"/>
          </w:tcPr>
          <w:p w:rsidR="00A97081" w:rsidRDefault="00681520">
            <w:pPr>
              <w:jc w:val="center"/>
            </w:pPr>
            <w:r>
              <w:rPr>
                <w:rFonts w:hint="eastAsia"/>
              </w:rPr>
              <w:t>证明文件</w:t>
            </w:r>
          </w:p>
        </w:tc>
      </w:tr>
      <w:tr w:rsidR="00A97081">
        <w:trPr>
          <w:trHeight w:val="593"/>
        </w:trPr>
        <w:tc>
          <w:tcPr>
            <w:tcW w:w="724" w:type="dxa"/>
            <w:tcBorders>
              <w:top w:val="nil"/>
              <w:left w:val="single" w:sz="4" w:space="0" w:color="auto"/>
              <w:bottom w:val="single" w:sz="4" w:space="0" w:color="auto"/>
              <w:right w:val="single" w:sz="4" w:space="0" w:color="auto"/>
            </w:tcBorders>
            <w:vAlign w:val="center"/>
          </w:tcPr>
          <w:p w:rsidR="00A97081" w:rsidRDefault="00A97081"/>
        </w:tc>
        <w:tc>
          <w:tcPr>
            <w:tcW w:w="6237" w:type="dxa"/>
            <w:tcBorders>
              <w:top w:val="nil"/>
              <w:left w:val="single" w:sz="4" w:space="0" w:color="auto"/>
              <w:bottom w:val="single" w:sz="4" w:space="0" w:color="auto"/>
              <w:right w:val="single" w:sz="4" w:space="0" w:color="auto"/>
            </w:tcBorders>
            <w:vAlign w:val="center"/>
          </w:tcPr>
          <w:p w:rsidR="00A97081" w:rsidRDefault="00A97081"/>
        </w:tc>
        <w:tc>
          <w:tcPr>
            <w:tcW w:w="1843" w:type="dxa"/>
            <w:tcBorders>
              <w:top w:val="nil"/>
              <w:left w:val="nil"/>
              <w:bottom w:val="single" w:sz="4" w:space="0" w:color="auto"/>
              <w:right w:val="single" w:sz="4" w:space="0" w:color="auto"/>
            </w:tcBorders>
            <w:vAlign w:val="center"/>
          </w:tcPr>
          <w:p w:rsidR="00A97081" w:rsidRDefault="00681520">
            <w:pPr>
              <w:jc w:val="center"/>
            </w:pPr>
            <w:r>
              <w:rPr>
                <w:rFonts w:hint="eastAsia"/>
              </w:rPr>
              <w:t>见（</w:t>
            </w:r>
            <w:r>
              <w:rPr>
                <w:rFonts w:hint="eastAsia"/>
              </w:rPr>
              <w:t xml:space="preserve">  </w:t>
            </w:r>
            <w:r>
              <w:rPr>
                <w:rFonts w:hint="eastAsia"/>
              </w:rPr>
              <w:t>）页</w:t>
            </w:r>
          </w:p>
        </w:tc>
      </w:tr>
      <w:tr w:rsidR="00A97081">
        <w:trPr>
          <w:trHeight w:val="613"/>
        </w:trPr>
        <w:tc>
          <w:tcPr>
            <w:tcW w:w="724" w:type="dxa"/>
            <w:tcBorders>
              <w:top w:val="nil"/>
              <w:left w:val="single" w:sz="4" w:space="0" w:color="auto"/>
              <w:bottom w:val="single" w:sz="4" w:space="0" w:color="auto"/>
              <w:right w:val="single" w:sz="4" w:space="0" w:color="auto"/>
            </w:tcBorders>
            <w:vAlign w:val="center"/>
          </w:tcPr>
          <w:p w:rsidR="00A97081" w:rsidRDefault="00A97081"/>
        </w:tc>
        <w:tc>
          <w:tcPr>
            <w:tcW w:w="6237" w:type="dxa"/>
            <w:tcBorders>
              <w:top w:val="nil"/>
              <w:left w:val="single" w:sz="4" w:space="0" w:color="auto"/>
              <w:bottom w:val="single" w:sz="4" w:space="0" w:color="auto"/>
              <w:right w:val="single" w:sz="4" w:space="0" w:color="auto"/>
            </w:tcBorders>
            <w:vAlign w:val="center"/>
          </w:tcPr>
          <w:p w:rsidR="00A97081" w:rsidRDefault="00A97081"/>
        </w:tc>
        <w:tc>
          <w:tcPr>
            <w:tcW w:w="1843" w:type="dxa"/>
            <w:tcBorders>
              <w:top w:val="nil"/>
              <w:left w:val="nil"/>
              <w:bottom w:val="single" w:sz="4" w:space="0" w:color="auto"/>
              <w:right w:val="single" w:sz="4" w:space="0" w:color="auto"/>
            </w:tcBorders>
            <w:vAlign w:val="center"/>
          </w:tcPr>
          <w:p w:rsidR="00A97081" w:rsidRDefault="00681520">
            <w:pPr>
              <w:jc w:val="center"/>
            </w:pPr>
            <w:r>
              <w:rPr>
                <w:rFonts w:hint="eastAsia"/>
              </w:rPr>
              <w:t>见（</w:t>
            </w:r>
            <w:r>
              <w:rPr>
                <w:rFonts w:hint="eastAsia"/>
              </w:rPr>
              <w:t xml:space="preserve">  </w:t>
            </w:r>
            <w:r>
              <w:rPr>
                <w:rFonts w:hint="eastAsia"/>
              </w:rPr>
              <w:t>）页</w:t>
            </w:r>
          </w:p>
        </w:tc>
      </w:tr>
      <w:tr w:rsidR="00A97081">
        <w:trPr>
          <w:trHeight w:val="520"/>
        </w:trPr>
        <w:tc>
          <w:tcPr>
            <w:tcW w:w="724" w:type="dxa"/>
            <w:tcBorders>
              <w:top w:val="nil"/>
              <w:left w:val="single" w:sz="4" w:space="0" w:color="auto"/>
              <w:bottom w:val="single" w:sz="4" w:space="0" w:color="auto"/>
              <w:right w:val="single" w:sz="4" w:space="0" w:color="auto"/>
            </w:tcBorders>
            <w:vAlign w:val="center"/>
          </w:tcPr>
          <w:p w:rsidR="00A97081" w:rsidRDefault="00A97081"/>
        </w:tc>
        <w:tc>
          <w:tcPr>
            <w:tcW w:w="6237" w:type="dxa"/>
            <w:tcBorders>
              <w:top w:val="nil"/>
              <w:left w:val="single" w:sz="4" w:space="0" w:color="auto"/>
              <w:bottom w:val="single" w:sz="4" w:space="0" w:color="auto"/>
              <w:right w:val="single" w:sz="4" w:space="0" w:color="auto"/>
            </w:tcBorders>
            <w:vAlign w:val="center"/>
          </w:tcPr>
          <w:p w:rsidR="00A97081" w:rsidRDefault="00A97081"/>
        </w:tc>
        <w:tc>
          <w:tcPr>
            <w:tcW w:w="1843" w:type="dxa"/>
            <w:tcBorders>
              <w:top w:val="nil"/>
              <w:left w:val="nil"/>
              <w:bottom w:val="single" w:sz="4" w:space="0" w:color="auto"/>
              <w:right w:val="single" w:sz="4" w:space="0" w:color="auto"/>
            </w:tcBorders>
            <w:vAlign w:val="center"/>
          </w:tcPr>
          <w:p w:rsidR="00A97081" w:rsidRDefault="00681520">
            <w:pPr>
              <w:jc w:val="center"/>
            </w:pPr>
            <w:r>
              <w:rPr>
                <w:rFonts w:hint="eastAsia"/>
              </w:rPr>
              <w:t>见（</w:t>
            </w:r>
            <w:r>
              <w:rPr>
                <w:rFonts w:hint="eastAsia"/>
              </w:rPr>
              <w:t xml:space="preserve">  </w:t>
            </w:r>
            <w:r>
              <w:rPr>
                <w:rFonts w:hint="eastAsia"/>
              </w:rPr>
              <w:t>）页</w:t>
            </w:r>
          </w:p>
        </w:tc>
      </w:tr>
      <w:tr w:rsidR="00A97081">
        <w:trPr>
          <w:trHeight w:val="531"/>
        </w:trPr>
        <w:tc>
          <w:tcPr>
            <w:tcW w:w="724" w:type="dxa"/>
            <w:tcBorders>
              <w:top w:val="nil"/>
              <w:left w:val="single" w:sz="4" w:space="0" w:color="auto"/>
              <w:bottom w:val="single" w:sz="4" w:space="0" w:color="auto"/>
              <w:right w:val="single" w:sz="4" w:space="0" w:color="auto"/>
            </w:tcBorders>
            <w:vAlign w:val="center"/>
          </w:tcPr>
          <w:p w:rsidR="00A97081" w:rsidRDefault="00A97081"/>
        </w:tc>
        <w:tc>
          <w:tcPr>
            <w:tcW w:w="6237" w:type="dxa"/>
            <w:tcBorders>
              <w:top w:val="nil"/>
              <w:left w:val="single" w:sz="4" w:space="0" w:color="auto"/>
              <w:bottom w:val="single" w:sz="4" w:space="0" w:color="auto"/>
              <w:right w:val="single" w:sz="4" w:space="0" w:color="auto"/>
            </w:tcBorders>
            <w:vAlign w:val="center"/>
          </w:tcPr>
          <w:p w:rsidR="00A97081" w:rsidRDefault="00A97081"/>
        </w:tc>
        <w:tc>
          <w:tcPr>
            <w:tcW w:w="1843" w:type="dxa"/>
            <w:tcBorders>
              <w:top w:val="nil"/>
              <w:left w:val="nil"/>
              <w:bottom w:val="single" w:sz="4" w:space="0" w:color="auto"/>
              <w:right w:val="single" w:sz="4" w:space="0" w:color="auto"/>
            </w:tcBorders>
            <w:vAlign w:val="center"/>
          </w:tcPr>
          <w:p w:rsidR="00A97081" w:rsidRDefault="00681520">
            <w:pPr>
              <w:jc w:val="center"/>
            </w:pPr>
            <w:r>
              <w:rPr>
                <w:rFonts w:hint="eastAsia"/>
              </w:rPr>
              <w:t>见（</w:t>
            </w:r>
            <w:r>
              <w:rPr>
                <w:rFonts w:hint="eastAsia"/>
              </w:rPr>
              <w:t xml:space="preserve">  </w:t>
            </w:r>
            <w:r>
              <w:rPr>
                <w:rFonts w:hint="eastAsia"/>
              </w:rPr>
              <w:t>）页</w:t>
            </w:r>
          </w:p>
        </w:tc>
      </w:tr>
      <w:tr w:rsidR="00A97081">
        <w:trPr>
          <w:trHeight w:val="607"/>
        </w:trPr>
        <w:tc>
          <w:tcPr>
            <w:tcW w:w="724" w:type="dxa"/>
            <w:tcBorders>
              <w:top w:val="single" w:sz="4" w:space="0" w:color="auto"/>
              <w:left w:val="single" w:sz="4" w:space="0" w:color="auto"/>
              <w:bottom w:val="single" w:sz="4" w:space="0" w:color="auto"/>
              <w:right w:val="single" w:sz="4" w:space="0" w:color="auto"/>
            </w:tcBorders>
            <w:vAlign w:val="center"/>
          </w:tcPr>
          <w:p w:rsidR="00A97081" w:rsidRDefault="00A97081"/>
        </w:tc>
        <w:tc>
          <w:tcPr>
            <w:tcW w:w="6237" w:type="dxa"/>
            <w:tcBorders>
              <w:top w:val="single" w:sz="4" w:space="0" w:color="auto"/>
              <w:left w:val="single" w:sz="4" w:space="0" w:color="auto"/>
              <w:bottom w:val="single" w:sz="4" w:space="0" w:color="auto"/>
              <w:right w:val="single" w:sz="4" w:space="0" w:color="auto"/>
            </w:tcBorders>
            <w:vAlign w:val="center"/>
          </w:tcPr>
          <w:p w:rsidR="00A97081" w:rsidRDefault="00A97081"/>
        </w:tc>
        <w:tc>
          <w:tcPr>
            <w:tcW w:w="1843" w:type="dxa"/>
            <w:tcBorders>
              <w:top w:val="single" w:sz="4" w:space="0" w:color="auto"/>
              <w:left w:val="nil"/>
              <w:bottom w:val="single" w:sz="4" w:space="0" w:color="auto"/>
              <w:right w:val="single" w:sz="4" w:space="0" w:color="auto"/>
            </w:tcBorders>
            <w:vAlign w:val="center"/>
          </w:tcPr>
          <w:p w:rsidR="00A97081" w:rsidRDefault="00681520">
            <w:pPr>
              <w:jc w:val="center"/>
            </w:pPr>
            <w:r>
              <w:rPr>
                <w:rFonts w:hint="eastAsia"/>
              </w:rPr>
              <w:t>见（</w:t>
            </w:r>
            <w:r>
              <w:rPr>
                <w:rFonts w:hint="eastAsia"/>
              </w:rPr>
              <w:t xml:space="preserve">  </w:t>
            </w:r>
            <w:r>
              <w:rPr>
                <w:rFonts w:hint="eastAsia"/>
              </w:rPr>
              <w:t>）页</w:t>
            </w:r>
          </w:p>
        </w:tc>
      </w:tr>
      <w:tr w:rsidR="00A97081">
        <w:trPr>
          <w:trHeight w:val="615"/>
        </w:trPr>
        <w:tc>
          <w:tcPr>
            <w:tcW w:w="724" w:type="dxa"/>
            <w:tcBorders>
              <w:top w:val="single" w:sz="4" w:space="0" w:color="auto"/>
              <w:left w:val="single" w:sz="4" w:space="0" w:color="auto"/>
              <w:bottom w:val="single" w:sz="4" w:space="0" w:color="auto"/>
              <w:right w:val="single" w:sz="4" w:space="0" w:color="auto"/>
            </w:tcBorders>
            <w:vAlign w:val="center"/>
          </w:tcPr>
          <w:p w:rsidR="00A97081" w:rsidRDefault="00A97081"/>
        </w:tc>
        <w:tc>
          <w:tcPr>
            <w:tcW w:w="6237" w:type="dxa"/>
            <w:tcBorders>
              <w:top w:val="single" w:sz="4" w:space="0" w:color="auto"/>
              <w:left w:val="single" w:sz="4" w:space="0" w:color="auto"/>
              <w:bottom w:val="single" w:sz="4" w:space="0" w:color="auto"/>
              <w:right w:val="single" w:sz="4" w:space="0" w:color="auto"/>
            </w:tcBorders>
            <w:vAlign w:val="center"/>
          </w:tcPr>
          <w:p w:rsidR="00A97081" w:rsidRDefault="00A97081"/>
        </w:tc>
        <w:tc>
          <w:tcPr>
            <w:tcW w:w="1843" w:type="dxa"/>
            <w:tcBorders>
              <w:top w:val="single" w:sz="4" w:space="0" w:color="auto"/>
              <w:left w:val="nil"/>
              <w:bottom w:val="single" w:sz="4" w:space="0" w:color="auto"/>
              <w:right w:val="single" w:sz="4" w:space="0" w:color="auto"/>
            </w:tcBorders>
            <w:vAlign w:val="center"/>
          </w:tcPr>
          <w:p w:rsidR="00A97081" w:rsidRDefault="00681520">
            <w:pPr>
              <w:jc w:val="center"/>
            </w:pPr>
            <w:r>
              <w:rPr>
                <w:rFonts w:hint="eastAsia"/>
              </w:rPr>
              <w:t>见（</w:t>
            </w:r>
            <w:r>
              <w:rPr>
                <w:rFonts w:hint="eastAsia"/>
              </w:rPr>
              <w:t xml:space="preserve">  </w:t>
            </w:r>
            <w:r>
              <w:rPr>
                <w:rFonts w:hint="eastAsia"/>
              </w:rPr>
              <w:t>）页</w:t>
            </w:r>
          </w:p>
        </w:tc>
      </w:tr>
      <w:tr w:rsidR="00A97081">
        <w:trPr>
          <w:trHeight w:val="615"/>
        </w:trPr>
        <w:tc>
          <w:tcPr>
            <w:tcW w:w="724" w:type="dxa"/>
            <w:tcBorders>
              <w:top w:val="single" w:sz="4" w:space="0" w:color="auto"/>
              <w:left w:val="single" w:sz="4" w:space="0" w:color="auto"/>
              <w:bottom w:val="single" w:sz="4" w:space="0" w:color="auto"/>
              <w:right w:val="single" w:sz="4" w:space="0" w:color="auto"/>
            </w:tcBorders>
            <w:vAlign w:val="center"/>
          </w:tcPr>
          <w:p w:rsidR="00A97081" w:rsidRDefault="00A97081"/>
        </w:tc>
        <w:tc>
          <w:tcPr>
            <w:tcW w:w="6237" w:type="dxa"/>
            <w:tcBorders>
              <w:top w:val="single" w:sz="4" w:space="0" w:color="auto"/>
              <w:left w:val="single" w:sz="4" w:space="0" w:color="auto"/>
              <w:bottom w:val="single" w:sz="4" w:space="0" w:color="auto"/>
              <w:right w:val="single" w:sz="4" w:space="0" w:color="auto"/>
            </w:tcBorders>
            <w:vAlign w:val="center"/>
          </w:tcPr>
          <w:p w:rsidR="00A97081" w:rsidRDefault="00A97081"/>
        </w:tc>
        <w:tc>
          <w:tcPr>
            <w:tcW w:w="1843" w:type="dxa"/>
            <w:tcBorders>
              <w:top w:val="single" w:sz="4" w:space="0" w:color="auto"/>
              <w:left w:val="nil"/>
              <w:bottom w:val="single" w:sz="4" w:space="0" w:color="auto"/>
              <w:right w:val="single" w:sz="4" w:space="0" w:color="auto"/>
            </w:tcBorders>
            <w:vAlign w:val="center"/>
          </w:tcPr>
          <w:p w:rsidR="00A97081" w:rsidRDefault="00681520">
            <w:pPr>
              <w:jc w:val="center"/>
            </w:pPr>
            <w:r>
              <w:rPr>
                <w:rFonts w:hint="eastAsia"/>
              </w:rPr>
              <w:t>见（</w:t>
            </w:r>
            <w:r>
              <w:rPr>
                <w:rFonts w:hint="eastAsia"/>
              </w:rPr>
              <w:t xml:space="preserve">  </w:t>
            </w:r>
            <w:r>
              <w:rPr>
                <w:rFonts w:hint="eastAsia"/>
              </w:rPr>
              <w:t>）页</w:t>
            </w:r>
          </w:p>
        </w:tc>
      </w:tr>
      <w:tr w:rsidR="00A97081">
        <w:trPr>
          <w:trHeight w:val="615"/>
        </w:trPr>
        <w:tc>
          <w:tcPr>
            <w:tcW w:w="724" w:type="dxa"/>
            <w:tcBorders>
              <w:top w:val="single" w:sz="4" w:space="0" w:color="auto"/>
              <w:left w:val="single" w:sz="4" w:space="0" w:color="auto"/>
              <w:bottom w:val="single" w:sz="4" w:space="0" w:color="auto"/>
              <w:right w:val="single" w:sz="4" w:space="0" w:color="auto"/>
            </w:tcBorders>
            <w:vAlign w:val="center"/>
          </w:tcPr>
          <w:p w:rsidR="00A97081" w:rsidRDefault="00A97081"/>
        </w:tc>
        <w:tc>
          <w:tcPr>
            <w:tcW w:w="6237" w:type="dxa"/>
            <w:tcBorders>
              <w:top w:val="single" w:sz="4" w:space="0" w:color="auto"/>
              <w:left w:val="single" w:sz="4" w:space="0" w:color="auto"/>
              <w:bottom w:val="single" w:sz="4" w:space="0" w:color="auto"/>
              <w:right w:val="single" w:sz="4" w:space="0" w:color="auto"/>
            </w:tcBorders>
            <w:vAlign w:val="center"/>
          </w:tcPr>
          <w:p w:rsidR="00A97081" w:rsidRDefault="00A97081"/>
        </w:tc>
        <w:tc>
          <w:tcPr>
            <w:tcW w:w="1843" w:type="dxa"/>
            <w:tcBorders>
              <w:top w:val="single" w:sz="4" w:space="0" w:color="auto"/>
              <w:left w:val="nil"/>
              <w:bottom w:val="single" w:sz="4" w:space="0" w:color="auto"/>
              <w:right w:val="single" w:sz="4" w:space="0" w:color="auto"/>
            </w:tcBorders>
            <w:vAlign w:val="center"/>
          </w:tcPr>
          <w:p w:rsidR="00A97081" w:rsidRDefault="00681520">
            <w:pPr>
              <w:jc w:val="center"/>
            </w:pPr>
            <w:r>
              <w:rPr>
                <w:rFonts w:hint="eastAsia"/>
              </w:rPr>
              <w:t>见（</w:t>
            </w:r>
            <w:r>
              <w:rPr>
                <w:rFonts w:hint="eastAsia"/>
              </w:rPr>
              <w:t xml:space="preserve">  </w:t>
            </w:r>
            <w:r>
              <w:rPr>
                <w:rFonts w:hint="eastAsia"/>
              </w:rPr>
              <w:t>）页</w:t>
            </w:r>
          </w:p>
        </w:tc>
      </w:tr>
      <w:tr w:rsidR="00A97081">
        <w:trPr>
          <w:trHeight w:val="615"/>
        </w:trPr>
        <w:tc>
          <w:tcPr>
            <w:tcW w:w="724" w:type="dxa"/>
            <w:tcBorders>
              <w:top w:val="single" w:sz="4" w:space="0" w:color="auto"/>
              <w:left w:val="single" w:sz="4" w:space="0" w:color="auto"/>
              <w:bottom w:val="single" w:sz="4" w:space="0" w:color="auto"/>
              <w:right w:val="single" w:sz="4" w:space="0" w:color="auto"/>
            </w:tcBorders>
            <w:vAlign w:val="center"/>
          </w:tcPr>
          <w:p w:rsidR="00A97081" w:rsidRDefault="00A97081"/>
        </w:tc>
        <w:tc>
          <w:tcPr>
            <w:tcW w:w="6237" w:type="dxa"/>
            <w:tcBorders>
              <w:top w:val="single" w:sz="4" w:space="0" w:color="auto"/>
              <w:left w:val="single" w:sz="4" w:space="0" w:color="auto"/>
              <w:bottom w:val="single" w:sz="4" w:space="0" w:color="auto"/>
              <w:right w:val="single" w:sz="4" w:space="0" w:color="auto"/>
            </w:tcBorders>
            <w:vAlign w:val="center"/>
          </w:tcPr>
          <w:p w:rsidR="00A97081" w:rsidRDefault="00A97081"/>
        </w:tc>
        <w:tc>
          <w:tcPr>
            <w:tcW w:w="1843" w:type="dxa"/>
            <w:tcBorders>
              <w:top w:val="single" w:sz="4" w:space="0" w:color="auto"/>
              <w:left w:val="nil"/>
              <w:bottom w:val="single" w:sz="4" w:space="0" w:color="auto"/>
              <w:right w:val="single" w:sz="4" w:space="0" w:color="auto"/>
            </w:tcBorders>
            <w:vAlign w:val="center"/>
          </w:tcPr>
          <w:p w:rsidR="00A97081" w:rsidRDefault="00681520">
            <w:pPr>
              <w:jc w:val="center"/>
            </w:pPr>
            <w:r>
              <w:rPr>
                <w:rFonts w:hint="eastAsia"/>
              </w:rPr>
              <w:t>见（</w:t>
            </w:r>
            <w:r>
              <w:rPr>
                <w:rFonts w:hint="eastAsia"/>
              </w:rPr>
              <w:t xml:space="preserve">  </w:t>
            </w:r>
            <w:r>
              <w:rPr>
                <w:rFonts w:hint="eastAsia"/>
              </w:rPr>
              <w:t>）页</w:t>
            </w:r>
          </w:p>
        </w:tc>
      </w:tr>
      <w:tr w:rsidR="00A97081">
        <w:trPr>
          <w:trHeight w:val="615"/>
        </w:trPr>
        <w:tc>
          <w:tcPr>
            <w:tcW w:w="724" w:type="dxa"/>
            <w:tcBorders>
              <w:top w:val="single" w:sz="4" w:space="0" w:color="auto"/>
              <w:left w:val="single" w:sz="4" w:space="0" w:color="auto"/>
              <w:bottom w:val="single" w:sz="4" w:space="0" w:color="auto"/>
              <w:right w:val="single" w:sz="4" w:space="0" w:color="auto"/>
            </w:tcBorders>
            <w:vAlign w:val="center"/>
          </w:tcPr>
          <w:p w:rsidR="00A97081" w:rsidRDefault="00A97081"/>
        </w:tc>
        <w:tc>
          <w:tcPr>
            <w:tcW w:w="6237" w:type="dxa"/>
            <w:tcBorders>
              <w:top w:val="single" w:sz="4" w:space="0" w:color="auto"/>
              <w:left w:val="single" w:sz="4" w:space="0" w:color="auto"/>
              <w:bottom w:val="single" w:sz="4" w:space="0" w:color="auto"/>
              <w:right w:val="single" w:sz="4" w:space="0" w:color="auto"/>
            </w:tcBorders>
            <w:vAlign w:val="center"/>
          </w:tcPr>
          <w:p w:rsidR="00A97081" w:rsidRDefault="00A97081"/>
        </w:tc>
        <w:tc>
          <w:tcPr>
            <w:tcW w:w="1843" w:type="dxa"/>
            <w:tcBorders>
              <w:top w:val="single" w:sz="4" w:space="0" w:color="auto"/>
              <w:left w:val="nil"/>
              <w:bottom w:val="single" w:sz="4" w:space="0" w:color="auto"/>
              <w:right w:val="single" w:sz="4" w:space="0" w:color="auto"/>
            </w:tcBorders>
            <w:vAlign w:val="center"/>
          </w:tcPr>
          <w:p w:rsidR="00A97081" w:rsidRDefault="00681520">
            <w:pPr>
              <w:jc w:val="center"/>
            </w:pPr>
            <w:r>
              <w:rPr>
                <w:rFonts w:hint="eastAsia"/>
              </w:rPr>
              <w:t>见（</w:t>
            </w:r>
            <w:r>
              <w:rPr>
                <w:rFonts w:hint="eastAsia"/>
              </w:rPr>
              <w:t xml:space="preserve">  </w:t>
            </w:r>
            <w:r>
              <w:rPr>
                <w:rFonts w:hint="eastAsia"/>
              </w:rPr>
              <w:t>）页</w:t>
            </w:r>
          </w:p>
        </w:tc>
      </w:tr>
      <w:tr w:rsidR="00A97081">
        <w:trPr>
          <w:trHeight w:val="608"/>
        </w:trPr>
        <w:tc>
          <w:tcPr>
            <w:tcW w:w="724" w:type="dxa"/>
            <w:tcBorders>
              <w:top w:val="single" w:sz="4" w:space="0" w:color="auto"/>
              <w:left w:val="single" w:sz="4" w:space="0" w:color="auto"/>
              <w:bottom w:val="single" w:sz="4" w:space="0" w:color="auto"/>
              <w:right w:val="single" w:sz="4" w:space="0" w:color="auto"/>
            </w:tcBorders>
            <w:vAlign w:val="center"/>
          </w:tcPr>
          <w:p w:rsidR="00A97081" w:rsidRDefault="00A97081"/>
        </w:tc>
        <w:tc>
          <w:tcPr>
            <w:tcW w:w="6237" w:type="dxa"/>
            <w:tcBorders>
              <w:top w:val="single" w:sz="4" w:space="0" w:color="auto"/>
              <w:left w:val="single" w:sz="4" w:space="0" w:color="auto"/>
              <w:bottom w:val="single" w:sz="4" w:space="0" w:color="auto"/>
              <w:right w:val="single" w:sz="4" w:space="0" w:color="auto"/>
            </w:tcBorders>
            <w:vAlign w:val="center"/>
          </w:tcPr>
          <w:p w:rsidR="00A97081" w:rsidRDefault="00A97081"/>
        </w:tc>
        <w:tc>
          <w:tcPr>
            <w:tcW w:w="1843" w:type="dxa"/>
            <w:tcBorders>
              <w:top w:val="single" w:sz="4" w:space="0" w:color="auto"/>
              <w:left w:val="nil"/>
              <w:bottom w:val="single" w:sz="4" w:space="0" w:color="auto"/>
              <w:right w:val="single" w:sz="4" w:space="0" w:color="auto"/>
            </w:tcBorders>
            <w:vAlign w:val="center"/>
          </w:tcPr>
          <w:p w:rsidR="00A97081" w:rsidRDefault="00681520">
            <w:pPr>
              <w:jc w:val="center"/>
            </w:pPr>
            <w:r>
              <w:rPr>
                <w:rFonts w:hint="eastAsia"/>
              </w:rPr>
              <w:t>见（</w:t>
            </w:r>
            <w:r>
              <w:rPr>
                <w:rFonts w:hint="eastAsia"/>
              </w:rPr>
              <w:t xml:space="preserve">  </w:t>
            </w:r>
            <w:r>
              <w:rPr>
                <w:rFonts w:hint="eastAsia"/>
              </w:rPr>
              <w:t>）页</w:t>
            </w:r>
          </w:p>
        </w:tc>
      </w:tr>
      <w:tr w:rsidR="00A97081">
        <w:trPr>
          <w:trHeight w:val="750"/>
        </w:trPr>
        <w:tc>
          <w:tcPr>
            <w:tcW w:w="724" w:type="dxa"/>
            <w:tcBorders>
              <w:top w:val="single" w:sz="4" w:space="0" w:color="auto"/>
              <w:left w:val="single" w:sz="4" w:space="0" w:color="auto"/>
              <w:bottom w:val="single" w:sz="4" w:space="0" w:color="auto"/>
              <w:right w:val="single" w:sz="4" w:space="0" w:color="auto"/>
            </w:tcBorders>
            <w:vAlign w:val="center"/>
          </w:tcPr>
          <w:p w:rsidR="00A97081" w:rsidRDefault="00A97081"/>
        </w:tc>
        <w:tc>
          <w:tcPr>
            <w:tcW w:w="6237" w:type="dxa"/>
            <w:tcBorders>
              <w:top w:val="single" w:sz="4" w:space="0" w:color="auto"/>
              <w:left w:val="single" w:sz="4" w:space="0" w:color="auto"/>
              <w:bottom w:val="single" w:sz="4" w:space="0" w:color="auto"/>
              <w:right w:val="single" w:sz="4" w:space="0" w:color="auto"/>
            </w:tcBorders>
            <w:vAlign w:val="center"/>
          </w:tcPr>
          <w:p w:rsidR="00A97081" w:rsidRDefault="00A97081"/>
        </w:tc>
        <w:tc>
          <w:tcPr>
            <w:tcW w:w="1843" w:type="dxa"/>
            <w:tcBorders>
              <w:top w:val="single" w:sz="4" w:space="0" w:color="auto"/>
              <w:left w:val="nil"/>
              <w:bottom w:val="single" w:sz="4" w:space="0" w:color="auto"/>
              <w:right w:val="single" w:sz="4" w:space="0" w:color="auto"/>
            </w:tcBorders>
            <w:vAlign w:val="center"/>
          </w:tcPr>
          <w:p w:rsidR="00A97081" w:rsidRDefault="00681520">
            <w:pPr>
              <w:jc w:val="center"/>
            </w:pPr>
            <w:r>
              <w:rPr>
                <w:rFonts w:hint="eastAsia"/>
              </w:rPr>
              <w:t>见（</w:t>
            </w:r>
            <w:r>
              <w:rPr>
                <w:rFonts w:hint="eastAsia"/>
              </w:rPr>
              <w:t xml:space="preserve">  </w:t>
            </w:r>
            <w:r>
              <w:rPr>
                <w:rFonts w:hint="eastAsia"/>
              </w:rPr>
              <w:t>）页</w:t>
            </w:r>
          </w:p>
        </w:tc>
      </w:tr>
    </w:tbl>
    <w:p w:rsidR="00A97081" w:rsidRDefault="00681520">
      <w:pPr>
        <w:rPr>
          <w:b/>
        </w:rPr>
      </w:pPr>
      <w:r>
        <w:rPr>
          <w:rFonts w:hint="eastAsia"/>
          <w:b/>
        </w:rPr>
        <w:t>根据评分标准逐条填写。</w:t>
      </w:r>
    </w:p>
    <w:p w:rsidR="00A97081" w:rsidRDefault="00A97081"/>
    <w:p w:rsidR="00A97081" w:rsidRDefault="00681520">
      <w:pPr>
        <w:ind w:firstLineChars="2900" w:firstLine="6090"/>
      </w:pPr>
      <w:r>
        <w:rPr>
          <w:rFonts w:hint="eastAsia"/>
        </w:rPr>
        <w:t>供应商名称：</w:t>
      </w:r>
    </w:p>
    <w:p w:rsidR="00A97081" w:rsidRDefault="00A97081"/>
    <w:p w:rsidR="00A97081" w:rsidRDefault="00681520">
      <w:pPr>
        <w:ind w:firstLineChars="2900" w:firstLine="6090"/>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A97081" w:rsidRDefault="00A97081"/>
    <w:p w:rsidR="00A97081" w:rsidRDefault="00A97081"/>
    <w:p w:rsidR="00A97081" w:rsidRDefault="00681520">
      <w:r>
        <w:br w:type="page"/>
      </w:r>
    </w:p>
    <w:p w:rsidR="00A97081" w:rsidRDefault="00681520">
      <w:pPr>
        <w:rPr>
          <w:b/>
        </w:rPr>
      </w:pPr>
      <w:r>
        <w:rPr>
          <w:rFonts w:hint="eastAsia"/>
          <w:b/>
        </w:rPr>
        <w:t>4</w:t>
      </w:r>
      <w:r>
        <w:rPr>
          <w:rFonts w:hint="eastAsia"/>
          <w:b/>
        </w:rPr>
        <w:t>、商务响应表格式：</w:t>
      </w:r>
    </w:p>
    <w:p w:rsidR="00A97081" w:rsidRDefault="00A97081">
      <w:pPr>
        <w:jc w:val="center"/>
        <w:rPr>
          <w:b/>
          <w:sz w:val="32"/>
          <w:szCs w:val="32"/>
        </w:rPr>
      </w:pPr>
    </w:p>
    <w:p w:rsidR="00A97081" w:rsidRDefault="00681520">
      <w:pPr>
        <w:jc w:val="center"/>
        <w:rPr>
          <w:b/>
          <w:sz w:val="32"/>
          <w:szCs w:val="32"/>
        </w:rPr>
      </w:pPr>
      <w:r>
        <w:rPr>
          <w:rFonts w:hint="eastAsia"/>
          <w:b/>
          <w:sz w:val="32"/>
          <w:szCs w:val="32"/>
        </w:rPr>
        <w:t>商务条款响应表</w:t>
      </w:r>
    </w:p>
    <w:p w:rsidR="00A97081" w:rsidRDefault="00681520">
      <w:pPr>
        <w:spacing w:line="500" w:lineRule="exact"/>
        <w:ind w:firstLineChars="100" w:firstLine="210"/>
        <w:jc w:val="left"/>
        <w:rPr>
          <w:rFonts w:ascii="宋体"/>
          <w:bCs/>
          <w:szCs w:val="21"/>
          <w:lang w:val="zh-CN"/>
        </w:rPr>
      </w:pPr>
      <w:r>
        <w:rPr>
          <w:rFonts w:ascii="宋体" w:hint="eastAsia"/>
          <w:bCs/>
          <w:szCs w:val="21"/>
          <w:lang w:val="zh-CN"/>
        </w:rPr>
        <w:t>项目名称：</w:t>
      </w:r>
    </w:p>
    <w:p w:rsidR="00A97081" w:rsidRDefault="00681520">
      <w:pPr>
        <w:ind w:firstLineChars="100" w:firstLine="210"/>
        <w:rPr>
          <w:rFonts w:ascii="宋体" w:hAnsi="宋体"/>
          <w:b/>
          <w:bCs/>
          <w:u w:val="single"/>
        </w:rPr>
      </w:pPr>
      <w:r>
        <w:rPr>
          <w:rFonts w:ascii="宋体" w:hint="eastAsia"/>
          <w:bCs/>
          <w:szCs w:val="21"/>
          <w:lang w:val="zh-CN"/>
        </w:rPr>
        <w:t>项目编号：</w:t>
      </w:r>
    </w:p>
    <w:p w:rsidR="00A97081" w:rsidRDefault="00A97081"/>
    <w:tbl>
      <w:tblPr>
        <w:tblW w:w="8528" w:type="dxa"/>
        <w:tblBorders>
          <w:top w:val="single" w:sz="4" w:space="0" w:color="auto"/>
          <w:left w:val="single" w:sz="4" w:space="0" w:color="auto"/>
          <w:bottom w:val="single" w:sz="4" w:space="0" w:color="auto"/>
          <w:right w:val="single" w:sz="4" w:space="0" w:color="auto"/>
        </w:tblBorders>
        <w:tblLayout w:type="fixed"/>
        <w:tblLook w:val="04A0"/>
      </w:tblPr>
      <w:tblGrid>
        <w:gridCol w:w="1548"/>
        <w:gridCol w:w="2700"/>
        <w:gridCol w:w="1260"/>
        <w:gridCol w:w="3020"/>
      </w:tblGrid>
      <w:tr w:rsidR="00A97081">
        <w:trPr>
          <w:trHeight w:val="642"/>
        </w:trPr>
        <w:tc>
          <w:tcPr>
            <w:tcW w:w="1548" w:type="dxa"/>
            <w:tcBorders>
              <w:top w:val="single" w:sz="4" w:space="0" w:color="auto"/>
              <w:left w:val="single" w:sz="4" w:space="0" w:color="auto"/>
              <w:bottom w:val="single" w:sz="4" w:space="0" w:color="auto"/>
              <w:right w:val="single" w:sz="4" w:space="0" w:color="auto"/>
            </w:tcBorders>
            <w:vAlign w:val="center"/>
          </w:tcPr>
          <w:p w:rsidR="00A97081" w:rsidRDefault="00681520">
            <w:pPr>
              <w:jc w:val="center"/>
            </w:pPr>
            <w:r>
              <w:rPr>
                <w:rFonts w:hint="eastAsia"/>
              </w:rPr>
              <w:t>项目</w:t>
            </w:r>
          </w:p>
        </w:tc>
        <w:tc>
          <w:tcPr>
            <w:tcW w:w="2700" w:type="dxa"/>
            <w:tcBorders>
              <w:top w:val="single" w:sz="4" w:space="0" w:color="auto"/>
              <w:left w:val="single" w:sz="4" w:space="0" w:color="auto"/>
              <w:bottom w:val="single" w:sz="4" w:space="0" w:color="auto"/>
              <w:right w:val="single" w:sz="4" w:space="0" w:color="auto"/>
            </w:tcBorders>
            <w:vAlign w:val="center"/>
          </w:tcPr>
          <w:p w:rsidR="00A97081" w:rsidRDefault="00681520">
            <w:pPr>
              <w:jc w:val="center"/>
            </w:pPr>
            <w:r>
              <w:rPr>
                <w:rFonts w:hint="eastAsia"/>
              </w:rPr>
              <w:t>采购文件要求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A97081" w:rsidRDefault="00681520">
            <w:pPr>
              <w:jc w:val="center"/>
            </w:pPr>
            <w:r>
              <w:rPr>
                <w:rFonts w:hint="eastAsia"/>
              </w:rPr>
              <w:t>是否响应</w:t>
            </w:r>
          </w:p>
        </w:tc>
        <w:tc>
          <w:tcPr>
            <w:tcW w:w="3020" w:type="dxa"/>
            <w:tcBorders>
              <w:top w:val="single" w:sz="4" w:space="0" w:color="auto"/>
              <w:left w:val="single" w:sz="4" w:space="0" w:color="auto"/>
              <w:bottom w:val="single" w:sz="4" w:space="0" w:color="auto"/>
              <w:right w:val="single" w:sz="4" w:space="0" w:color="auto"/>
            </w:tcBorders>
            <w:vAlign w:val="center"/>
          </w:tcPr>
          <w:p w:rsidR="00A97081" w:rsidRDefault="00681520">
            <w:pPr>
              <w:jc w:val="center"/>
            </w:pPr>
            <w:r>
              <w:rPr>
                <w:rFonts w:hint="eastAsia"/>
              </w:rPr>
              <w:t>供应商的承诺或说明</w:t>
            </w:r>
          </w:p>
        </w:tc>
      </w:tr>
      <w:tr w:rsidR="00A97081">
        <w:trPr>
          <w:trHeight w:val="918"/>
        </w:trPr>
        <w:tc>
          <w:tcPr>
            <w:tcW w:w="1548" w:type="dxa"/>
            <w:tcBorders>
              <w:top w:val="single" w:sz="4" w:space="0" w:color="auto"/>
              <w:left w:val="single" w:sz="4" w:space="0" w:color="auto"/>
              <w:bottom w:val="single" w:sz="4" w:space="0" w:color="auto"/>
              <w:right w:val="single" w:sz="4" w:space="0" w:color="auto"/>
            </w:tcBorders>
            <w:vAlign w:val="center"/>
          </w:tcPr>
          <w:p w:rsidR="00A97081" w:rsidRDefault="00A97081">
            <w:pPr>
              <w:jc w:val="center"/>
            </w:pPr>
          </w:p>
        </w:tc>
        <w:tc>
          <w:tcPr>
            <w:tcW w:w="2700" w:type="dxa"/>
            <w:tcBorders>
              <w:top w:val="single" w:sz="4" w:space="0" w:color="auto"/>
              <w:left w:val="single" w:sz="4" w:space="0" w:color="auto"/>
              <w:bottom w:val="single" w:sz="4" w:space="0" w:color="auto"/>
              <w:right w:val="single" w:sz="4" w:space="0" w:color="auto"/>
            </w:tcBorders>
            <w:vAlign w:val="center"/>
          </w:tcPr>
          <w:p w:rsidR="00A97081" w:rsidRDefault="00A97081">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A97081" w:rsidRDefault="00A97081">
            <w:pPr>
              <w:jc w:val="center"/>
            </w:pPr>
          </w:p>
        </w:tc>
        <w:tc>
          <w:tcPr>
            <w:tcW w:w="3020" w:type="dxa"/>
            <w:tcBorders>
              <w:top w:val="single" w:sz="4" w:space="0" w:color="auto"/>
              <w:left w:val="single" w:sz="4" w:space="0" w:color="auto"/>
              <w:bottom w:val="single" w:sz="4" w:space="0" w:color="auto"/>
              <w:right w:val="single" w:sz="4" w:space="0" w:color="auto"/>
            </w:tcBorders>
            <w:vAlign w:val="center"/>
          </w:tcPr>
          <w:p w:rsidR="00A97081" w:rsidRDefault="00A97081">
            <w:pPr>
              <w:jc w:val="center"/>
            </w:pPr>
          </w:p>
        </w:tc>
      </w:tr>
      <w:tr w:rsidR="00A97081">
        <w:trPr>
          <w:trHeight w:val="832"/>
        </w:trPr>
        <w:tc>
          <w:tcPr>
            <w:tcW w:w="1548" w:type="dxa"/>
            <w:tcBorders>
              <w:top w:val="single" w:sz="4" w:space="0" w:color="auto"/>
              <w:left w:val="single" w:sz="4" w:space="0" w:color="auto"/>
              <w:bottom w:val="single" w:sz="4" w:space="0" w:color="auto"/>
              <w:right w:val="single" w:sz="4" w:space="0" w:color="auto"/>
            </w:tcBorders>
            <w:vAlign w:val="center"/>
          </w:tcPr>
          <w:p w:rsidR="00A97081" w:rsidRDefault="00A97081">
            <w:pPr>
              <w:jc w:val="center"/>
            </w:pPr>
          </w:p>
        </w:tc>
        <w:tc>
          <w:tcPr>
            <w:tcW w:w="2700" w:type="dxa"/>
            <w:tcBorders>
              <w:top w:val="single" w:sz="4" w:space="0" w:color="auto"/>
              <w:left w:val="single" w:sz="4" w:space="0" w:color="auto"/>
              <w:bottom w:val="single" w:sz="4" w:space="0" w:color="auto"/>
              <w:right w:val="single" w:sz="4" w:space="0" w:color="auto"/>
            </w:tcBorders>
            <w:vAlign w:val="center"/>
          </w:tcPr>
          <w:p w:rsidR="00A97081" w:rsidRDefault="00A97081">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A97081" w:rsidRDefault="00A97081">
            <w:pPr>
              <w:jc w:val="center"/>
            </w:pPr>
          </w:p>
        </w:tc>
        <w:tc>
          <w:tcPr>
            <w:tcW w:w="3020" w:type="dxa"/>
            <w:tcBorders>
              <w:top w:val="single" w:sz="4" w:space="0" w:color="auto"/>
              <w:left w:val="single" w:sz="4" w:space="0" w:color="auto"/>
              <w:bottom w:val="single" w:sz="4" w:space="0" w:color="auto"/>
              <w:right w:val="single" w:sz="4" w:space="0" w:color="auto"/>
            </w:tcBorders>
            <w:vAlign w:val="center"/>
          </w:tcPr>
          <w:p w:rsidR="00A97081" w:rsidRDefault="00A97081">
            <w:pPr>
              <w:jc w:val="center"/>
            </w:pPr>
          </w:p>
        </w:tc>
      </w:tr>
      <w:tr w:rsidR="00A97081">
        <w:trPr>
          <w:trHeight w:val="938"/>
        </w:trPr>
        <w:tc>
          <w:tcPr>
            <w:tcW w:w="1548" w:type="dxa"/>
            <w:tcBorders>
              <w:top w:val="single" w:sz="4" w:space="0" w:color="auto"/>
              <w:left w:val="single" w:sz="4" w:space="0" w:color="auto"/>
              <w:bottom w:val="single" w:sz="4" w:space="0" w:color="auto"/>
              <w:right w:val="single" w:sz="4" w:space="0" w:color="auto"/>
            </w:tcBorders>
            <w:vAlign w:val="center"/>
          </w:tcPr>
          <w:p w:rsidR="00A97081" w:rsidRDefault="00A97081">
            <w:pPr>
              <w:jc w:val="center"/>
            </w:pPr>
          </w:p>
        </w:tc>
        <w:tc>
          <w:tcPr>
            <w:tcW w:w="2700" w:type="dxa"/>
            <w:tcBorders>
              <w:top w:val="single" w:sz="4" w:space="0" w:color="auto"/>
              <w:left w:val="single" w:sz="4" w:space="0" w:color="auto"/>
              <w:bottom w:val="single" w:sz="4" w:space="0" w:color="auto"/>
              <w:right w:val="single" w:sz="4" w:space="0" w:color="auto"/>
            </w:tcBorders>
            <w:vAlign w:val="center"/>
          </w:tcPr>
          <w:p w:rsidR="00A97081" w:rsidRDefault="00A97081">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A97081" w:rsidRDefault="00A97081">
            <w:pPr>
              <w:jc w:val="center"/>
            </w:pPr>
          </w:p>
        </w:tc>
        <w:tc>
          <w:tcPr>
            <w:tcW w:w="3020" w:type="dxa"/>
            <w:tcBorders>
              <w:top w:val="single" w:sz="4" w:space="0" w:color="auto"/>
              <w:left w:val="single" w:sz="4" w:space="0" w:color="auto"/>
              <w:bottom w:val="single" w:sz="4" w:space="0" w:color="auto"/>
              <w:right w:val="single" w:sz="4" w:space="0" w:color="auto"/>
            </w:tcBorders>
            <w:vAlign w:val="center"/>
          </w:tcPr>
          <w:p w:rsidR="00A97081" w:rsidRDefault="00A97081">
            <w:pPr>
              <w:jc w:val="center"/>
            </w:pPr>
          </w:p>
        </w:tc>
      </w:tr>
      <w:tr w:rsidR="00A97081">
        <w:trPr>
          <w:trHeight w:val="820"/>
        </w:trPr>
        <w:tc>
          <w:tcPr>
            <w:tcW w:w="1548" w:type="dxa"/>
            <w:tcBorders>
              <w:top w:val="single" w:sz="4" w:space="0" w:color="auto"/>
              <w:left w:val="single" w:sz="4" w:space="0" w:color="auto"/>
              <w:bottom w:val="single" w:sz="4" w:space="0" w:color="auto"/>
              <w:right w:val="single" w:sz="4" w:space="0" w:color="auto"/>
            </w:tcBorders>
            <w:vAlign w:val="center"/>
          </w:tcPr>
          <w:p w:rsidR="00A97081" w:rsidRDefault="00A97081">
            <w:pPr>
              <w:jc w:val="center"/>
            </w:pPr>
          </w:p>
        </w:tc>
        <w:tc>
          <w:tcPr>
            <w:tcW w:w="2700" w:type="dxa"/>
            <w:tcBorders>
              <w:top w:val="single" w:sz="4" w:space="0" w:color="auto"/>
              <w:left w:val="single" w:sz="4" w:space="0" w:color="auto"/>
              <w:bottom w:val="single" w:sz="4" w:space="0" w:color="auto"/>
              <w:right w:val="single" w:sz="4" w:space="0" w:color="auto"/>
            </w:tcBorders>
            <w:vAlign w:val="center"/>
          </w:tcPr>
          <w:p w:rsidR="00A97081" w:rsidRDefault="00A97081">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A97081" w:rsidRDefault="00A97081">
            <w:pPr>
              <w:jc w:val="center"/>
            </w:pPr>
          </w:p>
        </w:tc>
        <w:tc>
          <w:tcPr>
            <w:tcW w:w="3020" w:type="dxa"/>
            <w:tcBorders>
              <w:top w:val="single" w:sz="4" w:space="0" w:color="auto"/>
              <w:left w:val="single" w:sz="4" w:space="0" w:color="auto"/>
              <w:bottom w:val="single" w:sz="4" w:space="0" w:color="auto"/>
              <w:right w:val="single" w:sz="4" w:space="0" w:color="auto"/>
            </w:tcBorders>
            <w:vAlign w:val="center"/>
          </w:tcPr>
          <w:p w:rsidR="00A97081" w:rsidRDefault="00A97081">
            <w:pPr>
              <w:jc w:val="center"/>
            </w:pPr>
          </w:p>
        </w:tc>
      </w:tr>
      <w:tr w:rsidR="00A97081">
        <w:trPr>
          <w:trHeight w:val="820"/>
        </w:trPr>
        <w:tc>
          <w:tcPr>
            <w:tcW w:w="1548" w:type="dxa"/>
            <w:tcBorders>
              <w:top w:val="single" w:sz="4" w:space="0" w:color="auto"/>
              <w:left w:val="single" w:sz="4" w:space="0" w:color="auto"/>
              <w:bottom w:val="single" w:sz="4" w:space="0" w:color="auto"/>
              <w:right w:val="single" w:sz="4" w:space="0" w:color="auto"/>
            </w:tcBorders>
            <w:vAlign w:val="center"/>
          </w:tcPr>
          <w:p w:rsidR="00A97081" w:rsidRDefault="00A97081">
            <w:pPr>
              <w:jc w:val="center"/>
            </w:pPr>
          </w:p>
        </w:tc>
        <w:tc>
          <w:tcPr>
            <w:tcW w:w="2700" w:type="dxa"/>
            <w:tcBorders>
              <w:top w:val="single" w:sz="4" w:space="0" w:color="auto"/>
              <w:left w:val="single" w:sz="4" w:space="0" w:color="auto"/>
              <w:bottom w:val="single" w:sz="4" w:space="0" w:color="auto"/>
              <w:right w:val="single" w:sz="4" w:space="0" w:color="auto"/>
            </w:tcBorders>
            <w:vAlign w:val="center"/>
          </w:tcPr>
          <w:p w:rsidR="00A97081" w:rsidRDefault="00A97081">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A97081" w:rsidRDefault="00A97081">
            <w:pPr>
              <w:jc w:val="center"/>
            </w:pPr>
          </w:p>
        </w:tc>
        <w:tc>
          <w:tcPr>
            <w:tcW w:w="3020" w:type="dxa"/>
            <w:tcBorders>
              <w:top w:val="single" w:sz="4" w:space="0" w:color="auto"/>
              <w:left w:val="single" w:sz="4" w:space="0" w:color="auto"/>
              <w:bottom w:val="single" w:sz="4" w:space="0" w:color="auto"/>
              <w:right w:val="single" w:sz="4" w:space="0" w:color="auto"/>
            </w:tcBorders>
            <w:vAlign w:val="center"/>
          </w:tcPr>
          <w:p w:rsidR="00A97081" w:rsidRDefault="00A97081">
            <w:pPr>
              <w:jc w:val="center"/>
            </w:pPr>
          </w:p>
        </w:tc>
      </w:tr>
      <w:tr w:rsidR="00A97081">
        <w:trPr>
          <w:trHeight w:val="820"/>
        </w:trPr>
        <w:tc>
          <w:tcPr>
            <w:tcW w:w="1548" w:type="dxa"/>
            <w:tcBorders>
              <w:top w:val="single" w:sz="4" w:space="0" w:color="auto"/>
              <w:left w:val="single" w:sz="4" w:space="0" w:color="auto"/>
              <w:bottom w:val="single" w:sz="4" w:space="0" w:color="auto"/>
              <w:right w:val="single" w:sz="4" w:space="0" w:color="auto"/>
            </w:tcBorders>
            <w:vAlign w:val="center"/>
          </w:tcPr>
          <w:p w:rsidR="00A97081" w:rsidRDefault="00A97081">
            <w:pPr>
              <w:jc w:val="center"/>
            </w:pPr>
          </w:p>
        </w:tc>
        <w:tc>
          <w:tcPr>
            <w:tcW w:w="2700" w:type="dxa"/>
            <w:tcBorders>
              <w:top w:val="single" w:sz="4" w:space="0" w:color="auto"/>
              <w:left w:val="single" w:sz="4" w:space="0" w:color="auto"/>
              <w:bottom w:val="single" w:sz="4" w:space="0" w:color="auto"/>
              <w:right w:val="single" w:sz="4" w:space="0" w:color="auto"/>
            </w:tcBorders>
            <w:vAlign w:val="center"/>
          </w:tcPr>
          <w:p w:rsidR="00A97081" w:rsidRDefault="00A97081">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A97081" w:rsidRDefault="00A97081">
            <w:pPr>
              <w:jc w:val="center"/>
            </w:pPr>
          </w:p>
        </w:tc>
        <w:tc>
          <w:tcPr>
            <w:tcW w:w="3020" w:type="dxa"/>
            <w:tcBorders>
              <w:top w:val="single" w:sz="4" w:space="0" w:color="auto"/>
              <w:left w:val="single" w:sz="4" w:space="0" w:color="auto"/>
              <w:bottom w:val="single" w:sz="4" w:space="0" w:color="auto"/>
              <w:right w:val="single" w:sz="4" w:space="0" w:color="auto"/>
            </w:tcBorders>
            <w:vAlign w:val="center"/>
          </w:tcPr>
          <w:p w:rsidR="00A97081" w:rsidRDefault="00A97081">
            <w:pPr>
              <w:jc w:val="center"/>
            </w:pPr>
          </w:p>
        </w:tc>
      </w:tr>
      <w:tr w:rsidR="00A97081">
        <w:trPr>
          <w:trHeight w:val="820"/>
        </w:trPr>
        <w:tc>
          <w:tcPr>
            <w:tcW w:w="1548" w:type="dxa"/>
            <w:tcBorders>
              <w:top w:val="single" w:sz="4" w:space="0" w:color="auto"/>
              <w:left w:val="single" w:sz="4" w:space="0" w:color="auto"/>
              <w:bottom w:val="single" w:sz="4" w:space="0" w:color="auto"/>
              <w:right w:val="single" w:sz="4" w:space="0" w:color="auto"/>
            </w:tcBorders>
            <w:vAlign w:val="center"/>
          </w:tcPr>
          <w:p w:rsidR="00A97081" w:rsidRDefault="00A97081">
            <w:pPr>
              <w:jc w:val="center"/>
            </w:pPr>
          </w:p>
        </w:tc>
        <w:tc>
          <w:tcPr>
            <w:tcW w:w="2700" w:type="dxa"/>
            <w:tcBorders>
              <w:top w:val="single" w:sz="4" w:space="0" w:color="auto"/>
              <w:left w:val="single" w:sz="4" w:space="0" w:color="auto"/>
              <w:bottom w:val="single" w:sz="4" w:space="0" w:color="auto"/>
              <w:right w:val="single" w:sz="4" w:space="0" w:color="auto"/>
            </w:tcBorders>
            <w:vAlign w:val="center"/>
          </w:tcPr>
          <w:p w:rsidR="00A97081" w:rsidRDefault="00A97081">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A97081" w:rsidRDefault="00A97081">
            <w:pPr>
              <w:jc w:val="center"/>
            </w:pPr>
          </w:p>
        </w:tc>
        <w:tc>
          <w:tcPr>
            <w:tcW w:w="3020" w:type="dxa"/>
            <w:tcBorders>
              <w:top w:val="single" w:sz="4" w:space="0" w:color="auto"/>
              <w:left w:val="single" w:sz="4" w:space="0" w:color="auto"/>
              <w:bottom w:val="single" w:sz="4" w:space="0" w:color="auto"/>
              <w:right w:val="single" w:sz="4" w:space="0" w:color="auto"/>
            </w:tcBorders>
            <w:vAlign w:val="center"/>
          </w:tcPr>
          <w:p w:rsidR="00A97081" w:rsidRDefault="00A97081">
            <w:pPr>
              <w:jc w:val="center"/>
            </w:pPr>
          </w:p>
        </w:tc>
      </w:tr>
    </w:tbl>
    <w:p w:rsidR="00A97081" w:rsidRDefault="00681520">
      <w:r>
        <w:rPr>
          <w:rFonts w:hint="eastAsia"/>
        </w:rPr>
        <w:t>按第三章商务要求逐项填写</w:t>
      </w:r>
    </w:p>
    <w:p w:rsidR="00A97081" w:rsidRDefault="00A97081"/>
    <w:p w:rsidR="00A97081" w:rsidRDefault="00681520">
      <w:pPr>
        <w:spacing w:line="360" w:lineRule="auto"/>
        <w:ind w:firstLineChars="1950" w:firstLine="4095"/>
      </w:pPr>
      <w:r>
        <w:rPr>
          <w:rFonts w:hint="eastAsia"/>
        </w:rPr>
        <w:t>法定代表人或授权代表签名：</w:t>
      </w:r>
      <w:r>
        <w:rPr>
          <w:rFonts w:hint="eastAsia"/>
        </w:rPr>
        <w:t xml:space="preserve">        </w:t>
      </w:r>
    </w:p>
    <w:p w:rsidR="00A97081" w:rsidRDefault="00681520">
      <w:pPr>
        <w:spacing w:line="360" w:lineRule="auto"/>
        <w:ind w:firstLineChars="2600" w:firstLine="5460"/>
      </w:pPr>
      <w:r>
        <w:rPr>
          <w:rFonts w:hint="eastAsia"/>
        </w:rPr>
        <w:t>供应商盖章：</w:t>
      </w:r>
      <w:r>
        <w:rPr>
          <w:rFonts w:hint="eastAsia"/>
        </w:rPr>
        <w:t xml:space="preserve">         </w:t>
      </w:r>
    </w:p>
    <w:p w:rsidR="00A97081" w:rsidRDefault="00681520">
      <w:pPr>
        <w:spacing w:line="360" w:lineRule="auto"/>
        <w:ind w:firstLineChars="2800" w:firstLine="5880"/>
      </w:pPr>
      <w:r>
        <w:rPr>
          <w:rFonts w:hint="eastAsia"/>
        </w:rPr>
        <w:t>日</w:t>
      </w:r>
      <w:r>
        <w:rPr>
          <w:rFonts w:hint="eastAsia"/>
        </w:rPr>
        <w:t xml:space="preserve">  </w:t>
      </w:r>
      <w:r>
        <w:rPr>
          <w:rFonts w:hint="eastAsia"/>
        </w:rPr>
        <w:t>期：</w:t>
      </w:r>
      <w:r>
        <w:rPr>
          <w:rFonts w:hint="eastAsia"/>
        </w:rPr>
        <w:t xml:space="preserve">        </w:t>
      </w:r>
    </w:p>
    <w:p w:rsidR="00A97081" w:rsidRDefault="00A97081"/>
    <w:p w:rsidR="00A97081" w:rsidRDefault="00A97081"/>
    <w:p w:rsidR="00A97081" w:rsidRDefault="00A97081"/>
    <w:p w:rsidR="00A97081" w:rsidRDefault="00A97081"/>
    <w:p w:rsidR="00A97081" w:rsidRDefault="00681520">
      <w:r>
        <w:br w:type="page"/>
      </w:r>
    </w:p>
    <w:p w:rsidR="00A97081" w:rsidRDefault="00681520">
      <w:pPr>
        <w:rPr>
          <w:b/>
        </w:rPr>
      </w:pPr>
      <w:r>
        <w:rPr>
          <w:rFonts w:hint="eastAsia"/>
          <w:b/>
        </w:rPr>
        <w:t>5</w:t>
      </w:r>
      <w:r>
        <w:rPr>
          <w:rFonts w:hint="eastAsia"/>
          <w:b/>
        </w:rPr>
        <w:t>、供应商资格声明函</w:t>
      </w:r>
      <w:bookmarkStart w:id="16" w:name="_Toc275865606"/>
    </w:p>
    <w:p w:rsidR="00A97081" w:rsidRDefault="00681520">
      <w:pPr>
        <w:jc w:val="center"/>
        <w:rPr>
          <w:b/>
        </w:rPr>
      </w:pPr>
      <w:r>
        <w:rPr>
          <w:rFonts w:hint="eastAsia"/>
          <w:b/>
        </w:rPr>
        <w:t>供应商资格声明函</w:t>
      </w:r>
      <w:bookmarkEnd w:id="16"/>
    </w:p>
    <w:p w:rsidR="00A97081" w:rsidRDefault="00A97081">
      <w:pPr>
        <w:rPr>
          <w:rFonts w:ascii="宋体" w:hAnsi="宋体"/>
          <w:b/>
        </w:rPr>
      </w:pPr>
    </w:p>
    <w:p w:rsidR="00A97081" w:rsidRDefault="00681520">
      <w:pPr>
        <w:rPr>
          <w:rFonts w:ascii="宋体" w:hAnsi="宋体"/>
          <w:b/>
        </w:rPr>
      </w:pPr>
      <w:r>
        <w:rPr>
          <w:rFonts w:ascii="宋体" w:hAnsi="宋体" w:hint="eastAsia"/>
          <w:b/>
        </w:rPr>
        <w:t>宁波建兴招标有限公司/象山广电产业发展有限公司：</w:t>
      </w:r>
    </w:p>
    <w:p w:rsidR="00A97081" w:rsidRDefault="00681520" w:rsidP="0011360D">
      <w:pPr>
        <w:snapToGrid w:val="0"/>
        <w:spacing w:beforeLines="50" w:line="360" w:lineRule="auto"/>
        <w:ind w:firstLineChars="202" w:firstLine="424"/>
        <w:rPr>
          <w:rFonts w:ascii="宋体" w:hAnsi="宋体"/>
        </w:rPr>
      </w:pPr>
      <w:r>
        <w:rPr>
          <w:rFonts w:ascii="宋体" w:hAnsi="宋体" w:hint="eastAsia"/>
        </w:rPr>
        <w:t>关于你公司年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日发布项目（项目编号：）的采购公告，本公司（企业）愿意参加投标，并声明：</w:t>
      </w:r>
    </w:p>
    <w:p w:rsidR="00A97081" w:rsidRDefault="00681520">
      <w:pPr>
        <w:snapToGrid w:val="0"/>
        <w:spacing w:line="360" w:lineRule="auto"/>
        <w:ind w:firstLineChars="202" w:firstLine="424"/>
        <w:rPr>
          <w:rFonts w:ascii="宋体" w:hAnsi="宋体"/>
        </w:rPr>
      </w:pPr>
      <w:r>
        <w:rPr>
          <w:rFonts w:ascii="宋体" w:hAnsi="宋体" w:hint="eastAsia"/>
        </w:rPr>
        <w:t>本公司（企业）具备</w:t>
      </w:r>
      <w:r>
        <w:rPr>
          <w:rFonts w:ascii="宋体" w:hAnsi="宋体" w:hint="eastAsia"/>
          <w:bCs/>
          <w:szCs w:val="21"/>
        </w:rPr>
        <w:t>《中华人民共和国政府采购法》第二十二条资格条件，</w:t>
      </w:r>
      <w:r>
        <w:rPr>
          <w:rFonts w:ascii="宋体" w:hAnsi="宋体" w:hint="eastAsia"/>
        </w:rPr>
        <w:t>并已清楚采购文件的要求及有关文件规定。</w:t>
      </w:r>
    </w:p>
    <w:p w:rsidR="00A97081" w:rsidRDefault="00681520">
      <w:pPr>
        <w:snapToGrid w:val="0"/>
        <w:spacing w:line="360" w:lineRule="auto"/>
        <w:ind w:firstLineChars="202" w:firstLine="424"/>
        <w:rPr>
          <w:rFonts w:ascii="宋体" w:hAnsi="宋体"/>
        </w:rPr>
      </w:pPr>
      <w:r>
        <w:rPr>
          <w:rFonts w:ascii="宋体" w:hAnsi="宋体" w:hint="eastAsia"/>
        </w:rPr>
        <w:t>本公司（企业）的法定代表人或单位负责人与招标采购单位不存在管理、控股、隶属关系。</w:t>
      </w:r>
    </w:p>
    <w:p w:rsidR="00A97081" w:rsidRDefault="00681520">
      <w:pPr>
        <w:snapToGrid w:val="0"/>
        <w:spacing w:line="360" w:lineRule="auto"/>
        <w:ind w:firstLineChars="202" w:firstLine="424"/>
        <w:rPr>
          <w:rFonts w:ascii="宋体" w:hAnsi="宋体"/>
        </w:rPr>
      </w:pPr>
      <w:r>
        <w:rPr>
          <w:rFonts w:ascii="宋体" w:hAnsi="宋体" w:hint="eastAsia"/>
        </w:rPr>
        <w:t>根据《中华人民共和国政府采购法实施条例》的规定，本公司（企业）如为本采购项目提供整体设计、规范编制或者项目管理、监理、检测等服务的供应商，不得再参加该采购项目的其他采购活动。否则，由此所造成的损失、不良后果及法律责任，一律由我公司（企业）承担。</w:t>
      </w:r>
    </w:p>
    <w:p w:rsidR="00A97081" w:rsidRDefault="00681520">
      <w:pPr>
        <w:snapToGrid w:val="0"/>
        <w:spacing w:line="360" w:lineRule="auto"/>
        <w:ind w:firstLineChars="202" w:firstLine="426"/>
        <w:rPr>
          <w:rFonts w:ascii="宋体" w:hAnsi="宋体"/>
        </w:rPr>
      </w:pPr>
      <w:r>
        <w:rPr>
          <w:rFonts w:ascii="宋体" w:hAnsi="宋体" w:hint="eastAsia"/>
          <w:b/>
        </w:rPr>
        <w:t>本公司（企业）</w:t>
      </w:r>
      <w:r>
        <w:rPr>
          <w:rFonts w:ascii="宋体" w:hAnsi="宋体"/>
          <w:b/>
        </w:rPr>
        <w:t>具有履行合同所必需的设备和专业技术能力</w:t>
      </w:r>
      <w:r>
        <w:rPr>
          <w:rFonts w:ascii="宋体" w:hAnsi="宋体" w:hint="eastAsia"/>
          <w:b/>
        </w:rPr>
        <w:t>，且本公司（企业）参加政府采购活动前</w:t>
      </w:r>
      <w:r>
        <w:rPr>
          <w:rFonts w:ascii="宋体" w:hAnsi="宋体"/>
          <w:b/>
        </w:rPr>
        <w:t>3</w:t>
      </w:r>
      <w:r>
        <w:rPr>
          <w:rFonts w:ascii="宋体" w:hAnsi="宋体" w:hint="eastAsia"/>
          <w:b/>
        </w:rPr>
        <w:t>年内在经营活动中没有重大违法记录。</w:t>
      </w:r>
      <w:r>
        <w:rPr>
          <w:rFonts w:ascii="宋体" w:hAnsi="宋体" w:hint="eastAsia"/>
        </w:rPr>
        <w:t>否则，由此所造成的损失、不良后果及法律责任，一律由我公司（企业）承担。</w:t>
      </w:r>
    </w:p>
    <w:p w:rsidR="00A97081" w:rsidRDefault="00681520">
      <w:pPr>
        <w:snapToGrid w:val="0"/>
        <w:spacing w:line="360" w:lineRule="auto"/>
        <w:ind w:firstLineChars="202" w:firstLine="424"/>
        <w:rPr>
          <w:rFonts w:ascii="宋体" w:hAnsi="宋体"/>
        </w:rPr>
      </w:pPr>
      <w:r>
        <w:rPr>
          <w:rFonts w:ascii="宋体" w:hAnsi="宋体" w:hint="eastAsia"/>
        </w:rPr>
        <w:t>本次招标采购活动中，如有违法、违规、弄虚作假行为，所造成的损失、不良后果及法律责任，一律由我公司（企业）承担。</w:t>
      </w:r>
    </w:p>
    <w:p w:rsidR="00A97081" w:rsidRDefault="00681520">
      <w:pPr>
        <w:spacing w:line="360" w:lineRule="auto"/>
        <w:ind w:firstLine="420"/>
        <w:rPr>
          <w:rFonts w:ascii="宋体" w:hAnsi="宋体"/>
          <w:b/>
        </w:rPr>
      </w:pPr>
      <w:r>
        <w:rPr>
          <w:rFonts w:ascii="宋体" w:hAnsi="宋体" w:hint="eastAsia"/>
          <w:b/>
        </w:rPr>
        <w:t>特此声明！</w:t>
      </w:r>
    </w:p>
    <w:p w:rsidR="00A97081" w:rsidRDefault="00A97081">
      <w:pPr>
        <w:adjustRightInd w:val="0"/>
        <w:snapToGrid w:val="0"/>
        <w:spacing w:line="360" w:lineRule="auto"/>
        <w:ind w:left="425"/>
        <w:rPr>
          <w:rFonts w:ascii="宋体" w:hAnsi="宋体"/>
          <w:spacing w:val="4"/>
        </w:rPr>
      </w:pPr>
    </w:p>
    <w:p w:rsidR="00A97081" w:rsidRDefault="00681520">
      <w:pPr>
        <w:spacing w:line="360" w:lineRule="auto"/>
        <w:ind w:right="420" w:firstLineChars="1500" w:firstLine="3150"/>
      </w:pPr>
      <w:r>
        <w:rPr>
          <w:rFonts w:hint="eastAsia"/>
        </w:rPr>
        <w:t>法定代表人或授权代表签名：</w:t>
      </w:r>
      <w:r>
        <w:rPr>
          <w:rFonts w:hint="eastAsia"/>
        </w:rPr>
        <w:t xml:space="preserve">     </w:t>
      </w:r>
    </w:p>
    <w:p w:rsidR="00A97081" w:rsidRDefault="00681520">
      <w:pPr>
        <w:spacing w:line="360" w:lineRule="auto"/>
        <w:ind w:right="420" w:firstLineChars="1500" w:firstLine="3150"/>
      </w:pPr>
      <w:r>
        <w:rPr>
          <w:rFonts w:hint="eastAsia"/>
        </w:rPr>
        <w:t>供应商公章：</w:t>
      </w:r>
      <w:r>
        <w:rPr>
          <w:rFonts w:hint="eastAsia"/>
        </w:rPr>
        <w:t xml:space="preserve">                               </w:t>
      </w:r>
    </w:p>
    <w:p w:rsidR="00A97081" w:rsidRDefault="00681520">
      <w:pPr>
        <w:spacing w:line="360" w:lineRule="auto"/>
        <w:ind w:right="420" w:firstLineChars="1450" w:firstLine="3045"/>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A97081" w:rsidRDefault="00A97081">
      <w:pPr>
        <w:spacing w:line="360" w:lineRule="auto"/>
      </w:pPr>
    </w:p>
    <w:p w:rsidR="00A97081" w:rsidRDefault="00A97081">
      <w:pPr>
        <w:adjustRightInd w:val="0"/>
        <w:snapToGrid w:val="0"/>
        <w:spacing w:line="360" w:lineRule="auto"/>
        <w:rPr>
          <w:rFonts w:ascii="宋体" w:hAnsi="宋体"/>
          <w:spacing w:val="4"/>
          <w:u w:val="single"/>
        </w:rPr>
      </w:pPr>
    </w:p>
    <w:p w:rsidR="00A97081" w:rsidRDefault="00681520">
      <w:pPr>
        <w:rPr>
          <w:b/>
        </w:rPr>
      </w:pPr>
      <w:r>
        <w:br w:type="page"/>
      </w:r>
      <w:r>
        <w:rPr>
          <w:rFonts w:hint="eastAsia"/>
          <w:b/>
        </w:rPr>
        <w:lastRenderedPageBreak/>
        <w:t>6</w:t>
      </w:r>
      <w:r>
        <w:rPr>
          <w:rFonts w:hint="eastAsia"/>
          <w:b/>
        </w:rPr>
        <w:t>、法定代表人身份证明及授权委托书格式：</w:t>
      </w:r>
    </w:p>
    <w:p w:rsidR="00A97081" w:rsidRDefault="00A97081"/>
    <w:p w:rsidR="00A97081" w:rsidRDefault="00A97081"/>
    <w:p w:rsidR="00A97081" w:rsidRDefault="00681520">
      <w:pPr>
        <w:jc w:val="center"/>
        <w:rPr>
          <w:b/>
          <w:sz w:val="32"/>
          <w:szCs w:val="32"/>
        </w:rPr>
      </w:pPr>
      <w:r>
        <w:rPr>
          <w:rFonts w:hint="eastAsia"/>
          <w:b/>
          <w:sz w:val="32"/>
          <w:szCs w:val="32"/>
        </w:rPr>
        <w:t>法定代表人身份证明</w:t>
      </w:r>
    </w:p>
    <w:p w:rsidR="00A97081" w:rsidRDefault="00681520">
      <w:pPr>
        <w:spacing w:line="480" w:lineRule="auto"/>
        <w:jc w:val="center"/>
        <w:rPr>
          <w:rFonts w:ascii="宋体" w:hAnsi="宋体"/>
          <w:b/>
          <w:sz w:val="24"/>
        </w:rPr>
      </w:pPr>
      <w:r>
        <w:rPr>
          <w:rFonts w:ascii="宋体" w:hAnsi="宋体" w:hint="eastAsia"/>
          <w:bCs/>
          <w:sz w:val="24"/>
        </w:rPr>
        <w:t>（法定代表人不来投标的，此表不用）</w:t>
      </w:r>
    </w:p>
    <w:p w:rsidR="00A97081" w:rsidRDefault="00681520">
      <w:pPr>
        <w:spacing w:line="480" w:lineRule="auto"/>
        <w:ind w:firstLineChars="200" w:firstLine="420"/>
        <w:rPr>
          <w:rFonts w:ascii="宋体" w:hAnsi="宋体"/>
          <w:szCs w:val="21"/>
        </w:rPr>
      </w:pPr>
      <w:r>
        <w:rPr>
          <w:rFonts w:ascii="宋体" w:hAnsi="宋体" w:hint="eastAsia"/>
          <w:szCs w:val="21"/>
        </w:rPr>
        <w:t>供应商名称：</w:t>
      </w:r>
    </w:p>
    <w:p w:rsidR="00A97081" w:rsidRDefault="00681520">
      <w:pPr>
        <w:spacing w:line="480" w:lineRule="auto"/>
        <w:ind w:firstLineChars="200" w:firstLine="420"/>
        <w:rPr>
          <w:rFonts w:ascii="宋体" w:hAnsi="宋体"/>
          <w:szCs w:val="21"/>
        </w:rPr>
      </w:pPr>
      <w:r>
        <w:rPr>
          <w:rFonts w:ascii="宋体" w:hAnsi="宋体" w:hint="eastAsia"/>
          <w:szCs w:val="21"/>
        </w:rPr>
        <w:t>单位性质：</w:t>
      </w:r>
    </w:p>
    <w:p w:rsidR="00A97081" w:rsidRDefault="00681520">
      <w:pPr>
        <w:spacing w:line="480" w:lineRule="auto"/>
        <w:ind w:firstLineChars="200" w:firstLine="420"/>
        <w:rPr>
          <w:rFonts w:ascii="宋体" w:hAnsi="宋体"/>
          <w:szCs w:val="21"/>
        </w:rPr>
      </w:pPr>
      <w:r>
        <w:rPr>
          <w:rFonts w:ascii="宋体" w:hAnsi="宋体" w:hint="eastAsia"/>
          <w:szCs w:val="21"/>
        </w:rPr>
        <w:t>地址：</w:t>
      </w:r>
    </w:p>
    <w:p w:rsidR="00A97081" w:rsidRDefault="00681520">
      <w:pPr>
        <w:spacing w:line="480" w:lineRule="auto"/>
        <w:ind w:firstLineChars="200" w:firstLine="420"/>
        <w:rPr>
          <w:rFonts w:ascii="宋体" w:hAnsi="宋体"/>
          <w:szCs w:val="21"/>
        </w:rPr>
      </w:pPr>
      <w:r>
        <w:rPr>
          <w:rFonts w:ascii="宋体" w:hAnsi="宋体" w:hint="eastAsia"/>
          <w:szCs w:val="21"/>
        </w:rPr>
        <w:t>成立时间：年月＿日</w:t>
      </w:r>
    </w:p>
    <w:p w:rsidR="00A97081" w:rsidRDefault="00681520">
      <w:pPr>
        <w:spacing w:line="480" w:lineRule="auto"/>
        <w:ind w:firstLineChars="200" w:firstLine="420"/>
        <w:rPr>
          <w:rFonts w:ascii="宋体" w:hAnsi="宋体"/>
          <w:szCs w:val="21"/>
        </w:rPr>
      </w:pPr>
      <w:r>
        <w:rPr>
          <w:rFonts w:ascii="宋体" w:hAnsi="宋体" w:hint="eastAsia"/>
          <w:szCs w:val="21"/>
        </w:rPr>
        <w:t>经营期限：</w:t>
      </w:r>
    </w:p>
    <w:p w:rsidR="00A97081" w:rsidRDefault="00681520">
      <w:pPr>
        <w:spacing w:line="480" w:lineRule="auto"/>
        <w:ind w:firstLineChars="200" w:firstLine="420"/>
        <w:rPr>
          <w:rFonts w:ascii="宋体" w:hAnsi="宋体"/>
          <w:szCs w:val="21"/>
        </w:rPr>
      </w:pPr>
      <w:r>
        <w:rPr>
          <w:rFonts w:ascii="宋体" w:hAnsi="宋体" w:hint="eastAsia"/>
          <w:szCs w:val="21"/>
        </w:rPr>
        <w:t>姓名：性别：年龄：</w:t>
      </w:r>
      <w:r>
        <w:rPr>
          <w:rFonts w:ascii="宋体" w:hAnsi="宋体" w:hint="eastAsia"/>
          <w:szCs w:val="21"/>
          <w:u w:val="single"/>
        </w:rPr>
        <w:t xml:space="preserve">    周岁  </w:t>
      </w:r>
      <w:r>
        <w:rPr>
          <w:rFonts w:ascii="宋体" w:hAnsi="宋体" w:hint="eastAsia"/>
          <w:szCs w:val="21"/>
        </w:rPr>
        <w:t>职务：_</w:t>
      </w:r>
    </w:p>
    <w:p w:rsidR="00A97081" w:rsidRDefault="00681520">
      <w:pPr>
        <w:spacing w:line="480" w:lineRule="auto"/>
        <w:ind w:firstLineChars="200" w:firstLine="420"/>
        <w:rPr>
          <w:rFonts w:ascii="宋体" w:hAnsi="宋体"/>
          <w:szCs w:val="21"/>
          <w:u w:val="single"/>
        </w:rPr>
      </w:pPr>
      <w:r>
        <w:rPr>
          <w:rFonts w:ascii="宋体" w:hAnsi="宋体" w:hint="eastAsia"/>
          <w:szCs w:val="21"/>
        </w:rPr>
        <w:t>身份证号码：</w:t>
      </w:r>
    </w:p>
    <w:p w:rsidR="00A97081" w:rsidRDefault="00681520">
      <w:pPr>
        <w:spacing w:line="480" w:lineRule="auto"/>
        <w:ind w:firstLineChars="200" w:firstLine="420"/>
        <w:rPr>
          <w:rFonts w:ascii="宋体" w:hAnsi="宋体"/>
          <w:szCs w:val="21"/>
        </w:rPr>
      </w:pPr>
      <w:r>
        <w:rPr>
          <w:rFonts w:ascii="宋体" w:hAnsi="宋体" w:hint="eastAsia"/>
          <w:szCs w:val="21"/>
        </w:rPr>
        <w:t>系（供应商名称）的法定代表人。</w:t>
      </w:r>
    </w:p>
    <w:p w:rsidR="00A97081" w:rsidRDefault="00681520">
      <w:pPr>
        <w:spacing w:line="480" w:lineRule="auto"/>
        <w:ind w:firstLineChars="400" w:firstLine="840"/>
        <w:rPr>
          <w:rFonts w:ascii="宋体" w:hAnsi="宋体"/>
          <w:szCs w:val="21"/>
        </w:rPr>
      </w:pPr>
      <w:r>
        <w:rPr>
          <w:rFonts w:ascii="宋体" w:hAnsi="宋体" w:hint="eastAsia"/>
          <w:szCs w:val="21"/>
        </w:rPr>
        <w:t>特此证明。</w:t>
      </w:r>
    </w:p>
    <w:p w:rsidR="00A97081" w:rsidRDefault="00A97081">
      <w:pPr>
        <w:spacing w:line="360" w:lineRule="auto"/>
        <w:ind w:firstLineChars="200" w:firstLine="420"/>
        <w:rPr>
          <w:rFonts w:ascii="宋体" w:hAnsi="宋体"/>
          <w:szCs w:val="21"/>
        </w:rPr>
      </w:pPr>
    </w:p>
    <w:p w:rsidR="00A97081" w:rsidRDefault="00A97081">
      <w:pPr>
        <w:spacing w:line="360" w:lineRule="auto"/>
        <w:ind w:firstLineChars="200" w:firstLine="420"/>
        <w:rPr>
          <w:rFonts w:ascii="宋体" w:hAnsi="宋体"/>
          <w:szCs w:val="21"/>
        </w:rPr>
      </w:pPr>
    </w:p>
    <w:p w:rsidR="00A97081" w:rsidRDefault="00681520">
      <w:pPr>
        <w:wordWrap w:val="0"/>
        <w:spacing w:line="360" w:lineRule="auto"/>
        <w:jc w:val="right"/>
        <w:rPr>
          <w:rFonts w:ascii="宋体" w:hAnsi="宋体"/>
          <w:szCs w:val="21"/>
        </w:rPr>
      </w:pPr>
      <w:r>
        <w:rPr>
          <w:rFonts w:ascii="宋体" w:hAnsi="宋体" w:hint="eastAsia"/>
          <w:szCs w:val="21"/>
        </w:rPr>
        <w:t>供应商：（盖单位公章）</w:t>
      </w:r>
    </w:p>
    <w:p w:rsidR="00A97081" w:rsidRDefault="00A97081">
      <w:pPr>
        <w:spacing w:line="360" w:lineRule="auto"/>
        <w:ind w:firstLineChars="2150" w:firstLine="4515"/>
        <w:rPr>
          <w:rFonts w:ascii="宋体" w:hAnsi="宋体"/>
          <w:szCs w:val="21"/>
          <w:u w:val="single"/>
        </w:rPr>
      </w:pPr>
    </w:p>
    <w:p w:rsidR="00A97081" w:rsidRDefault="00681520">
      <w:pPr>
        <w:spacing w:line="360" w:lineRule="auto"/>
        <w:ind w:firstLineChars="1750" w:firstLine="3675"/>
        <w:rPr>
          <w:rFonts w:ascii="宋体" w:hAnsi="宋体"/>
          <w:szCs w:val="21"/>
        </w:rPr>
      </w:pPr>
      <w:r>
        <w:rPr>
          <w:rFonts w:ascii="宋体" w:hAnsi="宋体" w:hint="eastAsia"/>
          <w:szCs w:val="21"/>
        </w:rPr>
        <w:t>年月日</w:t>
      </w:r>
    </w:p>
    <w:p w:rsidR="00A97081" w:rsidRDefault="00A97081">
      <w:pPr>
        <w:spacing w:line="360" w:lineRule="auto"/>
        <w:rPr>
          <w:rFonts w:ascii="宋体" w:hAnsi="宋体"/>
          <w:sz w:val="24"/>
        </w:rPr>
      </w:pPr>
    </w:p>
    <w:p w:rsidR="00A97081" w:rsidRDefault="00A97081">
      <w:pPr>
        <w:spacing w:line="360" w:lineRule="auto"/>
        <w:rPr>
          <w:rFonts w:ascii="宋体" w:hAnsi="宋体"/>
          <w:b/>
          <w:szCs w:val="21"/>
        </w:rPr>
      </w:pPr>
    </w:p>
    <w:p w:rsidR="00A97081" w:rsidRDefault="00A97081">
      <w:pPr>
        <w:spacing w:line="360" w:lineRule="auto"/>
        <w:rPr>
          <w:rFonts w:ascii="宋体" w:hAnsi="宋体"/>
          <w:b/>
          <w:szCs w:val="21"/>
        </w:rPr>
      </w:pPr>
    </w:p>
    <w:p w:rsidR="00A97081" w:rsidRDefault="00681520">
      <w:pPr>
        <w:spacing w:line="360" w:lineRule="auto"/>
        <w:rPr>
          <w:rFonts w:ascii="宋体" w:hAnsi="宋体"/>
          <w:b/>
          <w:szCs w:val="21"/>
        </w:rPr>
      </w:pPr>
      <w:r>
        <w:rPr>
          <w:rFonts w:ascii="宋体" w:hAnsi="宋体" w:hint="eastAsia"/>
          <w:b/>
          <w:szCs w:val="21"/>
        </w:rPr>
        <w:t>附法定代表人身份证复印件（正反面）：</w:t>
      </w:r>
    </w:p>
    <w:p w:rsidR="00A97081" w:rsidRDefault="00A97081">
      <w:pPr>
        <w:rPr>
          <w:rFonts w:ascii="宋体" w:hAnsi="宋体"/>
        </w:rPr>
      </w:pPr>
    </w:p>
    <w:p w:rsidR="00A97081" w:rsidRDefault="00A97081">
      <w:pPr>
        <w:jc w:val="left"/>
        <w:rPr>
          <w:rFonts w:ascii="宋体" w:hAnsi="宋体"/>
          <w:b/>
          <w:sz w:val="32"/>
          <w:szCs w:val="32"/>
        </w:rPr>
      </w:pPr>
    </w:p>
    <w:p w:rsidR="00A97081" w:rsidRDefault="00A97081">
      <w:pPr>
        <w:jc w:val="left"/>
        <w:rPr>
          <w:rFonts w:ascii="宋体" w:hAnsi="宋体"/>
          <w:b/>
          <w:sz w:val="32"/>
          <w:szCs w:val="32"/>
        </w:rPr>
      </w:pPr>
    </w:p>
    <w:p w:rsidR="00A97081" w:rsidRDefault="00A97081">
      <w:pPr>
        <w:jc w:val="left"/>
        <w:rPr>
          <w:rFonts w:ascii="宋体" w:hAnsi="宋体"/>
          <w:b/>
          <w:sz w:val="32"/>
          <w:szCs w:val="32"/>
        </w:rPr>
      </w:pPr>
    </w:p>
    <w:p w:rsidR="00A97081" w:rsidRDefault="00681520">
      <w:pPr>
        <w:jc w:val="center"/>
        <w:rPr>
          <w:b/>
          <w:sz w:val="32"/>
          <w:szCs w:val="32"/>
        </w:rPr>
      </w:pPr>
      <w:r>
        <w:rPr>
          <w:b/>
          <w:bCs/>
          <w:sz w:val="28"/>
          <w:szCs w:val="28"/>
        </w:rPr>
        <w:br w:type="page"/>
      </w:r>
      <w:r>
        <w:rPr>
          <w:rFonts w:hint="eastAsia"/>
          <w:b/>
          <w:sz w:val="32"/>
          <w:szCs w:val="32"/>
        </w:rPr>
        <w:lastRenderedPageBreak/>
        <w:t>法定代表人授权委托书</w:t>
      </w:r>
    </w:p>
    <w:p w:rsidR="00A97081" w:rsidRDefault="00681520">
      <w:pPr>
        <w:jc w:val="center"/>
        <w:rPr>
          <w:b/>
          <w:sz w:val="32"/>
          <w:szCs w:val="32"/>
        </w:rPr>
      </w:pPr>
      <w:r>
        <w:rPr>
          <w:rFonts w:ascii="宋体" w:hAnsi="宋体" w:hint="eastAsia"/>
          <w:bCs/>
          <w:sz w:val="24"/>
        </w:rPr>
        <w:t>（法定代表人来投标的，此表不用）</w:t>
      </w:r>
    </w:p>
    <w:p w:rsidR="00A97081" w:rsidRDefault="00A97081">
      <w:pPr>
        <w:snapToGrid w:val="0"/>
        <w:spacing w:line="360" w:lineRule="auto"/>
        <w:rPr>
          <w:rFonts w:ascii="宋体" w:hAnsi="宋体"/>
          <w:bCs/>
          <w:sz w:val="24"/>
        </w:rPr>
      </w:pPr>
    </w:p>
    <w:p w:rsidR="00A97081" w:rsidRDefault="00681520">
      <w:pPr>
        <w:snapToGrid w:val="0"/>
        <w:spacing w:line="360" w:lineRule="auto"/>
        <w:rPr>
          <w:rFonts w:ascii="宋体" w:hAnsi="宋体"/>
          <w:szCs w:val="21"/>
        </w:rPr>
      </w:pPr>
      <w:r>
        <w:rPr>
          <w:rFonts w:ascii="宋体" w:hAnsi="宋体" w:hint="eastAsia"/>
          <w:bCs/>
          <w:szCs w:val="21"/>
        </w:rPr>
        <w:t>致：</w:t>
      </w:r>
      <w:r>
        <w:rPr>
          <w:rFonts w:ascii="宋体" w:hAnsi="宋体" w:hint="eastAsia"/>
          <w:szCs w:val="21"/>
        </w:rPr>
        <w:t>（采购单位名称）：</w:t>
      </w:r>
    </w:p>
    <w:p w:rsidR="00A97081" w:rsidRDefault="00681520">
      <w:pPr>
        <w:snapToGrid w:val="0"/>
        <w:spacing w:line="360" w:lineRule="auto"/>
        <w:ind w:firstLineChars="200" w:firstLine="420"/>
        <w:rPr>
          <w:rFonts w:ascii="宋体" w:hAnsi="宋体"/>
          <w:szCs w:val="21"/>
          <w:u w:val="single"/>
        </w:rPr>
      </w:pPr>
      <w:r>
        <w:rPr>
          <w:rFonts w:ascii="宋体" w:hAnsi="宋体" w:hint="eastAsia"/>
          <w:szCs w:val="21"/>
        </w:rPr>
        <w:t>我（姓名）系（供应商名称）的法定代表人，现授权委托本单位在职职工 （姓名）以我方的名义参加</w:t>
      </w:r>
      <w:r>
        <w:rPr>
          <w:rFonts w:ascii="宋体" w:hAnsi="宋体" w:hint="eastAsia"/>
          <w:szCs w:val="21"/>
          <w:u w:val="single"/>
        </w:rPr>
        <w:t xml:space="preserve">                       政府采购 </w:t>
      </w:r>
      <w:r>
        <w:rPr>
          <w:rFonts w:ascii="宋体" w:hAnsi="宋体" w:hint="eastAsia"/>
          <w:szCs w:val="21"/>
        </w:rPr>
        <w:t>项目的投标活动，并代表我方全权办理针对上述项目的投标、磋商、签约等具体事务和签署相关文件。</w:t>
      </w:r>
    </w:p>
    <w:p w:rsidR="00A97081" w:rsidRDefault="00681520">
      <w:pPr>
        <w:snapToGrid w:val="0"/>
        <w:spacing w:line="360" w:lineRule="auto"/>
        <w:ind w:firstLineChars="200" w:firstLine="420"/>
        <w:rPr>
          <w:rFonts w:ascii="宋体" w:hAnsi="宋体"/>
          <w:szCs w:val="21"/>
          <w:u w:val="single"/>
        </w:rPr>
      </w:pPr>
      <w:r>
        <w:rPr>
          <w:rFonts w:ascii="宋体" w:hAnsi="宋体" w:hint="eastAsia"/>
          <w:szCs w:val="21"/>
        </w:rPr>
        <w:t>我方对被授权人的签名事项负全部责任。</w:t>
      </w:r>
    </w:p>
    <w:p w:rsidR="00A97081" w:rsidRDefault="00681520">
      <w:pPr>
        <w:snapToGrid w:val="0"/>
        <w:spacing w:line="360" w:lineRule="auto"/>
        <w:ind w:firstLineChars="200" w:firstLine="420"/>
        <w:rPr>
          <w:rFonts w:ascii="宋体" w:hAnsi="宋体"/>
          <w:szCs w:val="21"/>
        </w:rPr>
      </w:pPr>
      <w:r>
        <w:rPr>
          <w:rFonts w:ascii="宋体" w:hAnsi="宋体" w:hint="eastAsia"/>
          <w:szCs w:val="21"/>
        </w:rPr>
        <w:t>在撤销授权的书面通知以前，本授权书一直有效。被授权人在授权书有效期内签署的所有文件不因授权的撤销而失效。</w:t>
      </w:r>
    </w:p>
    <w:p w:rsidR="00A97081" w:rsidRDefault="00681520">
      <w:pPr>
        <w:snapToGrid w:val="0"/>
        <w:spacing w:line="360" w:lineRule="auto"/>
        <w:ind w:firstLine="480"/>
        <w:rPr>
          <w:rFonts w:ascii="宋体" w:hAnsi="宋体"/>
          <w:szCs w:val="21"/>
        </w:rPr>
      </w:pPr>
      <w:r>
        <w:rPr>
          <w:rFonts w:ascii="宋体" w:hAnsi="宋体" w:hint="eastAsia"/>
          <w:szCs w:val="21"/>
        </w:rPr>
        <w:t>被授权人无转委托权，特此委托。</w:t>
      </w:r>
    </w:p>
    <w:p w:rsidR="00A97081" w:rsidRDefault="00A97081">
      <w:pPr>
        <w:snapToGrid w:val="0"/>
        <w:spacing w:line="360" w:lineRule="auto"/>
        <w:rPr>
          <w:rFonts w:ascii="宋体" w:hAnsi="宋体"/>
          <w:szCs w:val="21"/>
        </w:rPr>
      </w:pPr>
    </w:p>
    <w:p w:rsidR="00A97081" w:rsidRDefault="00A97081">
      <w:pPr>
        <w:snapToGrid w:val="0"/>
        <w:spacing w:line="360" w:lineRule="auto"/>
        <w:rPr>
          <w:rFonts w:ascii="宋体" w:hAnsi="宋体"/>
          <w:szCs w:val="21"/>
        </w:rPr>
      </w:pPr>
    </w:p>
    <w:p w:rsidR="00A97081" w:rsidRDefault="00681520">
      <w:pPr>
        <w:snapToGrid w:val="0"/>
        <w:spacing w:line="360" w:lineRule="auto"/>
        <w:rPr>
          <w:rFonts w:ascii="宋体" w:hAnsi="宋体"/>
          <w:szCs w:val="21"/>
          <w:u w:val="single"/>
        </w:rPr>
      </w:pPr>
      <w:r>
        <w:rPr>
          <w:rFonts w:ascii="宋体" w:hAnsi="宋体" w:hint="eastAsia"/>
          <w:szCs w:val="21"/>
        </w:rPr>
        <w:t>被授权人签名：                 法定代表人签名：</w:t>
      </w:r>
    </w:p>
    <w:p w:rsidR="00A97081" w:rsidRDefault="00681520">
      <w:pPr>
        <w:snapToGrid w:val="0"/>
        <w:spacing w:line="360" w:lineRule="auto"/>
        <w:ind w:firstLineChars="400" w:firstLine="840"/>
        <w:rPr>
          <w:rFonts w:ascii="宋体" w:hAnsi="宋体"/>
          <w:szCs w:val="21"/>
        </w:rPr>
      </w:pPr>
      <w:r>
        <w:rPr>
          <w:rFonts w:ascii="宋体" w:hAnsi="宋体" w:hint="eastAsia"/>
          <w:szCs w:val="21"/>
        </w:rPr>
        <w:t>职务：                          职务：</w:t>
      </w:r>
    </w:p>
    <w:p w:rsidR="00A97081" w:rsidRDefault="00681520">
      <w:pPr>
        <w:snapToGrid w:val="0"/>
        <w:spacing w:line="360" w:lineRule="auto"/>
        <w:rPr>
          <w:rFonts w:ascii="宋体" w:hAnsi="宋体"/>
          <w:szCs w:val="21"/>
        </w:rPr>
      </w:pPr>
      <w:r>
        <w:rPr>
          <w:rFonts w:ascii="宋体" w:hAnsi="宋体" w:hint="eastAsia"/>
          <w:szCs w:val="21"/>
        </w:rPr>
        <w:t>被授权人身份证号码：</w:t>
      </w:r>
    </w:p>
    <w:p w:rsidR="00A97081" w:rsidRDefault="00A97081">
      <w:pPr>
        <w:snapToGrid w:val="0"/>
        <w:spacing w:line="360" w:lineRule="auto"/>
        <w:rPr>
          <w:rFonts w:ascii="宋体" w:hAnsi="宋体"/>
          <w:szCs w:val="21"/>
        </w:rPr>
      </w:pPr>
    </w:p>
    <w:p w:rsidR="00A97081" w:rsidRDefault="00A97081">
      <w:pPr>
        <w:snapToGrid w:val="0"/>
        <w:spacing w:line="360" w:lineRule="auto"/>
        <w:rPr>
          <w:rFonts w:ascii="宋体" w:hAnsi="宋体"/>
          <w:szCs w:val="21"/>
        </w:rPr>
      </w:pPr>
    </w:p>
    <w:p w:rsidR="00A97081" w:rsidRDefault="00681520">
      <w:pPr>
        <w:snapToGrid w:val="0"/>
        <w:spacing w:line="360" w:lineRule="auto"/>
        <w:ind w:firstLineChars="2300" w:firstLine="4830"/>
        <w:rPr>
          <w:rFonts w:ascii="宋体" w:hAnsi="宋体"/>
          <w:szCs w:val="21"/>
        </w:rPr>
      </w:pPr>
      <w:r>
        <w:rPr>
          <w:rFonts w:ascii="宋体" w:hAnsi="宋体" w:hint="eastAsia"/>
          <w:szCs w:val="21"/>
        </w:rPr>
        <w:t>供应商公章：</w:t>
      </w:r>
    </w:p>
    <w:p w:rsidR="00A97081" w:rsidRDefault="00A97081">
      <w:pPr>
        <w:snapToGrid w:val="0"/>
        <w:spacing w:line="360" w:lineRule="auto"/>
        <w:ind w:firstLineChars="2300" w:firstLine="4830"/>
        <w:rPr>
          <w:rFonts w:ascii="宋体" w:hAnsi="宋体"/>
          <w:szCs w:val="21"/>
        </w:rPr>
      </w:pPr>
    </w:p>
    <w:p w:rsidR="00A97081" w:rsidRDefault="00681520">
      <w:pPr>
        <w:snapToGrid w:val="0"/>
        <w:spacing w:line="360" w:lineRule="auto"/>
        <w:jc w:val="center"/>
        <w:rPr>
          <w:rFonts w:ascii="宋体" w:hAnsi="宋体"/>
          <w:szCs w:val="21"/>
        </w:rPr>
      </w:pPr>
      <w:r>
        <w:rPr>
          <w:rFonts w:ascii="宋体" w:hAnsi="宋体" w:hint="eastAsia"/>
          <w:szCs w:val="21"/>
        </w:rPr>
        <w:t xml:space="preserve">                                        年    月    日</w:t>
      </w:r>
    </w:p>
    <w:p w:rsidR="00A97081" w:rsidRDefault="00A97081">
      <w:pPr>
        <w:spacing w:line="360" w:lineRule="auto"/>
        <w:rPr>
          <w:rFonts w:ascii="宋体" w:hAnsi="宋体"/>
          <w:b/>
          <w:szCs w:val="21"/>
        </w:rPr>
      </w:pPr>
    </w:p>
    <w:p w:rsidR="00A97081" w:rsidRDefault="00A97081">
      <w:pPr>
        <w:spacing w:line="360" w:lineRule="auto"/>
        <w:rPr>
          <w:rFonts w:ascii="宋体" w:hAnsi="宋体"/>
          <w:b/>
          <w:szCs w:val="21"/>
        </w:rPr>
      </w:pPr>
    </w:p>
    <w:p w:rsidR="00A97081" w:rsidRDefault="00681520">
      <w:pPr>
        <w:spacing w:line="360" w:lineRule="auto"/>
        <w:rPr>
          <w:rFonts w:ascii="宋体" w:hAnsi="宋体"/>
          <w:b/>
          <w:szCs w:val="21"/>
        </w:rPr>
      </w:pPr>
      <w:r>
        <w:rPr>
          <w:rFonts w:ascii="宋体" w:hAnsi="宋体" w:hint="eastAsia"/>
          <w:b/>
          <w:szCs w:val="21"/>
        </w:rPr>
        <w:t>附：法定代表人身份证复印件（正反面）、授权代表身份证复印件（正反面）：</w:t>
      </w:r>
    </w:p>
    <w:p w:rsidR="00A97081" w:rsidRDefault="00A97081">
      <w:pPr>
        <w:snapToGrid w:val="0"/>
        <w:spacing w:line="360" w:lineRule="auto"/>
        <w:rPr>
          <w:rFonts w:ascii="宋体" w:hAnsi="宋体"/>
          <w:szCs w:val="21"/>
        </w:rPr>
      </w:pPr>
    </w:p>
    <w:p w:rsidR="00A97081" w:rsidRDefault="00A97081"/>
    <w:p w:rsidR="00A97081" w:rsidRDefault="00A97081"/>
    <w:p w:rsidR="00A97081" w:rsidRDefault="00681520">
      <w:pPr>
        <w:rPr>
          <w:rFonts w:ascii="宋体" w:hAnsi="宋体"/>
          <w:b/>
        </w:rPr>
      </w:pPr>
      <w:r>
        <w:br w:type="page"/>
      </w:r>
      <w:r>
        <w:rPr>
          <w:rFonts w:ascii="宋体" w:hAnsi="宋体" w:hint="eastAsia"/>
          <w:b/>
        </w:rPr>
        <w:lastRenderedPageBreak/>
        <w:t>7、符合《政府采购法》第二十二条规定；</w:t>
      </w:r>
    </w:p>
    <w:p w:rsidR="00A97081" w:rsidRDefault="00A97081">
      <w:pPr>
        <w:spacing w:line="360" w:lineRule="auto"/>
        <w:ind w:firstLineChars="200" w:firstLine="420"/>
      </w:pPr>
    </w:p>
    <w:p w:rsidR="00A97081" w:rsidRDefault="00A97081">
      <w:pPr>
        <w:spacing w:line="360" w:lineRule="auto"/>
        <w:ind w:firstLineChars="200" w:firstLine="420"/>
      </w:pPr>
    </w:p>
    <w:p w:rsidR="00A97081" w:rsidRDefault="00A97081">
      <w:pPr>
        <w:spacing w:line="360" w:lineRule="auto"/>
        <w:ind w:firstLineChars="200" w:firstLine="420"/>
      </w:pPr>
    </w:p>
    <w:p w:rsidR="00A97081" w:rsidRDefault="00A97081">
      <w:pPr>
        <w:spacing w:line="360" w:lineRule="auto"/>
        <w:ind w:firstLineChars="200" w:firstLine="420"/>
      </w:pPr>
    </w:p>
    <w:p w:rsidR="00A97081" w:rsidRDefault="00A97081">
      <w:pPr>
        <w:spacing w:line="360" w:lineRule="auto"/>
        <w:ind w:firstLineChars="200" w:firstLine="420"/>
      </w:pPr>
    </w:p>
    <w:p w:rsidR="00A97081" w:rsidRDefault="00A97081">
      <w:pPr>
        <w:spacing w:line="360" w:lineRule="auto"/>
        <w:ind w:firstLineChars="200" w:firstLine="420"/>
      </w:pPr>
    </w:p>
    <w:p w:rsidR="00A97081" w:rsidRDefault="00A97081">
      <w:pPr>
        <w:spacing w:line="360" w:lineRule="auto"/>
        <w:ind w:firstLineChars="200" w:firstLine="420"/>
      </w:pPr>
    </w:p>
    <w:p w:rsidR="00A97081" w:rsidRDefault="00681520">
      <w:pPr>
        <w:spacing w:line="360" w:lineRule="auto"/>
        <w:rPr>
          <w:b/>
        </w:rPr>
      </w:pPr>
      <w:r>
        <w:br w:type="page"/>
      </w:r>
      <w:r>
        <w:rPr>
          <w:rFonts w:hint="eastAsia"/>
          <w:b/>
        </w:rPr>
        <w:lastRenderedPageBreak/>
        <w:t>8</w:t>
      </w:r>
      <w:r>
        <w:rPr>
          <w:rFonts w:hint="eastAsia"/>
          <w:b/>
        </w:rPr>
        <w:t>、供应商的特定条件的证明文件（如有）</w:t>
      </w:r>
    </w:p>
    <w:p w:rsidR="00A97081" w:rsidRDefault="00681520">
      <w:pPr>
        <w:rPr>
          <w:b/>
        </w:rPr>
      </w:pPr>
      <w:r>
        <w:rPr>
          <w:rFonts w:hint="eastAsia"/>
        </w:rPr>
        <w:br w:type="page"/>
      </w:r>
      <w:r>
        <w:rPr>
          <w:rFonts w:hint="eastAsia"/>
          <w:b/>
        </w:rPr>
        <w:lastRenderedPageBreak/>
        <w:t>9</w:t>
      </w:r>
      <w:r>
        <w:rPr>
          <w:rFonts w:hint="eastAsia"/>
          <w:b/>
        </w:rPr>
        <w:t>、磋商承诺函</w:t>
      </w:r>
    </w:p>
    <w:p w:rsidR="00A97081" w:rsidRDefault="00A97081">
      <w:pPr>
        <w:pStyle w:val="34"/>
        <w:spacing w:line="336" w:lineRule="auto"/>
        <w:ind w:rightChars="40" w:right="84"/>
        <w:rPr>
          <w:rFonts w:ascii="宋体" w:hAnsi="宋体"/>
          <w:sz w:val="24"/>
          <w:szCs w:val="24"/>
        </w:rPr>
      </w:pPr>
    </w:p>
    <w:p w:rsidR="00A97081" w:rsidRDefault="00681520">
      <w:pPr>
        <w:pStyle w:val="34"/>
        <w:spacing w:line="336" w:lineRule="auto"/>
        <w:ind w:rightChars="40" w:right="84"/>
        <w:jc w:val="center"/>
        <w:rPr>
          <w:rFonts w:ascii="Times New Roman" w:hAnsi="Times New Roman"/>
          <w:b/>
          <w:sz w:val="32"/>
          <w:szCs w:val="32"/>
        </w:rPr>
      </w:pPr>
      <w:r>
        <w:rPr>
          <w:rFonts w:ascii="Times New Roman" w:hAnsi="Times New Roman" w:hint="eastAsia"/>
          <w:b/>
          <w:sz w:val="32"/>
          <w:szCs w:val="32"/>
        </w:rPr>
        <w:t>磋商承诺函</w:t>
      </w:r>
    </w:p>
    <w:p w:rsidR="00A97081" w:rsidRDefault="00681520">
      <w:pPr>
        <w:spacing w:line="360" w:lineRule="auto"/>
      </w:pPr>
      <w:r>
        <w:rPr>
          <w:rFonts w:hint="eastAsia"/>
        </w:rPr>
        <w:t>宁波建兴招标有限公司：</w:t>
      </w:r>
    </w:p>
    <w:p w:rsidR="00A97081" w:rsidRDefault="00681520">
      <w:pPr>
        <w:spacing w:line="360" w:lineRule="auto"/>
        <w:ind w:firstLineChars="200" w:firstLine="420"/>
        <w:jc w:val="left"/>
      </w:pPr>
      <w:r>
        <w:rPr>
          <w:rFonts w:hint="eastAsia"/>
        </w:rPr>
        <w:t>我方确认收到贵方提供的</w:t>
      </w:r>
      <w:bookmarkStart w:id="17" w:name="xmmc"/>
      <w:r>
        <w:rPr>
          <w:rFonts w:hint="eastAsia"/>
        </w:rPr>
        <w:t>项目</w:t>
      </w:r>
      <w:bookmarkEnd w:id="17"/>
      <w:r>
        <w:rPr>
          <w:rFonts w:hint="eastAsia"/>
        </w:rPr>
        <w:t>（项目编号：</w:t>
      </w:r>
      <w:r>
        <w:rPr>
          <w:rFonts w:hint="eastAsia"/>
          <w:u w:val="single"/>
        </w:rPr>
        <w:t>NBJX190199C</w:t>
      </w:r>
      <w:r>
        <w:rPr>
          <w:rFonts w:hint="eastAsia"/>
        </w:rPr>
        <w:t>）的采购文件，已完全理解磋商文件的所有内容。决定参与本项目，据此我方承诺如下：</w:t>
      </w:r>
    </w:p>
    <w:p w:rsidR="00A97081" w:rsidRDefault="00681520">
      <w:pPr>
        <w:spacing w:line="360" w:lineRule="auto"/>
        <w:ind w:firstLineChars="200" w:firstLine="420"/>
      </w:pPr>
      <w:r>
        <w:rPr>
          <w:rFonts w:hint="eastAsia"/>
        </w:rPr>
        <w:t>1</w:t>
      </w:r>
      <w:r>
        <w:rPr>
          <w:rFonts w:hint="eastAsia"/>
        </w:rPr>
        <w:t>、我方的磋商响应文件在投标截止日后</w:t>
      </w:r>
      <w:r>
        <w:rPr>
          <w:rFonts w:hint="eastAsia"/>
        </w:rPr>
        <w:t>90</w:t>
      </w:r>
      <w:r>
        <w:rPr>
          <w:rFonts w:hint="eastAsia"/>
        </w:rPr>
        <w:t>天（日历天）内保持有效，如中标，有效期将延至本项目执行期满日为止。</w:t>
      </w:r>
    </w:p>
    <w:p w:rsidR="00A97081" w:rsidRDefault="00681520">
      <w:pPr>
        <w:spacing w:line="360" w:lineRule="auto"/>
        <w:ind w:firstLineChars="200" w:firstLine="420"/>
      </w:pPr>
      <w:r>
        <w:rPr>
          <w:rFonts w:hint="eastAsia"/>
        </w:rPr>
        <w:t>2</w:t>
      </w:r>
      <w:r>
        <w:rPr>
          <w:rFonts w:hint="eastAsia"/>
        </w:rPr>
        <w:t>、</w:t>
      </w:r>
      <w:r>
        <w:t>我方在参与</w:t>
      </w:r>
      <w:r>
        <w:rPr>
          <w:rFonts w:hint="eastAsia"/>
        </w:rPr>
        <w:t>磋商</w:t>
      </w:r>
      <w:r>
        <w:t>前已仔细研究了</w:t>
      </w:r>
      <w:r>
        <w:rPr>
          <w:rFonts w:hint="eastAsia"/>
        </w:rPr>
        <w:t>磋商</w:t>
      </w:r>
      <w:r>
        <w:t>文件和所有相关资料，我方完全明白并认为此</w:t>
      </w:r>
      <w:r>
        <w:rPr>
          <w:rFonts w:hint="eastAsia"/>
        </w:rPr>
        <w:t>采购</w:t>
      </w:r>
      <w:r>
        <w:t>文件没有倾向性，也没有存在排斥潜在供应商的内容，我方同意磋商文件的相关条款，放弃对磋商文件提出误解和质疑的一切权</w:t>
      </w:r>
      <w:r>
        <w:rPr>
          <w:rFonts w:hint="eastAsia"/>
        </w:rPr>
        <w:t>利</w:t>
      </w:r>
      <w:r>
        <w:t>。</w:t>
      </w:r>
    </w:p>
    <w:p w:rsidR="00A97081" w:rsidRDefault="00681520">
      <w:pPr>
        <w:spacing w:line="360" w:lineRule="auto"/>
        <w:ind w:firstLineChars="200" w:firstLine="420"/>
      </w:pPr>
      <w:r>
        <w:rPr>
          <w:rFonts w:hint="eastAsia"/>
        </w:rPr>
        <w:t>3</w:t>
      </w:r>
      <w:r>
        <w:rPr>
          <w:rFonts w:hint="eastAsia"/>
        </w:rPr>
        <w:t>、我方声明磋商响应文件及所提供的一切资料均真实无误及有效。由于我方提供资料不实而造成的责任和后果由我方承担。我方同意按照贵方可能提出的要求，提供与投标有关的任何其它数据或信息。</w:t>
      </w:r>
    </w:p>
    <w:p w:rsidR="00A97081" w:rsidRDefault="00681520">
      <w:pPr>
        <w:spacing w:line="360" w:lineRule="auto"/>
        <w:ind w:firstLineChars="200" w:firstLine="420"/>
      </w:pPr>
      <w:r>
        <w:rPr>
          <w:rFonts w:hint="eastAsia"/>
        </w:rPr>
        <w:t>4</w:t>
      </w:r>
      <w:r>
        <w:rPr>
          <w:rFonts w:hint="eastAsia"/>
        </w:rPr>
        <w:t>、我方如果中标，保证履行磋商响应文件中承诺的全部责任和义务，采购合同中的全部条款。</w:t>
      </w:r>
    </w:p>
    <w:p w:rsidR="00A97081" w:rsidRDefault="00681520">
      <w:pPr>
        <w:spacing w:line="360" w:lineRule="auto"/>
        <w:ind w:firstLineChars="200" w:firstLine="420"/>
      </w:pPr>
      <w:r>
        <w:rPr>
          <w:rFonts w:hint="eastAsia"/>
        </w:rPr>
        <w:t>5</w:t>
      </w:r>
      <w:r>
        <w:rPr>
          <w:rFonts w:hint="eastAsia"/>
        </w:rPr>
        <w:t>、我方理解贵方不一定接受最低报价的投标。</w:t>
      </w:r>
    </w:p>
    <w:p w:rsidR="00A97081" w:rsidRDefault="00681520">
      <w:pPr>
        <w:spacing w:line="360" w:lineRule="auto"/>
        <w:ind w:firstLineChars="200" w:firstLine="420"/>
      </w:pPr>
      <w:r>
        <w:rPr>
          <w:rFonts w:hint="eastAsia"/>
        </w:rPr>
        <w:t>6</w:t>
      </w:r>
      <w:r>
        <w:rPr>
          <w:rFonts w:hint="eastAsia"/>
        </w:rPr>
        <w:t>、我方同意如在本项目磋商后、磋商有效期之内撤销磋商响应文件，或中标后未在规定期限内签订合同并送贵方备案的，贵方将不退还磋商保证金（如有）。</w:t>
      </w:r>
    </w:p>
    <w:p w:rsidR="00A97081" w:rsidRDefault="00681520">
      <w:pPr>
        <w:spacing w:line="360" w:lineRule="auto"/>
        <w:ind w:firstLineChars="200" w:firstLine="420"/>
      </w:pPr>
      <w:r>
        <w:rPr>
          <w:rFonts w:hint="eastAsia"/>
        </w:rPr>
        <w:t>7</w:t>
      </w:r>
      <w:r>
        <w:rPr>
          <w:rFonts w:hint="eastAsia"/>
        </w:rPr>
        <w:t>、我方保证，采购人在中华人民共和国境内使用我方报价货物、资料、技术、服务或其任何一部分时，享有不受限制的无偿使用权，如有第三方向采购人提出侵犯其专利权、商标权或其它知识产权的主张，该责任由我方承担。我方的报价已包含所有应向所有权人支付的专利权、商标权或其它知识产权的一切相关费用。</w:t>
      </w:r>
    </w:p>
    <w:p w:rsidR="00A97081" w:rsidRDefault="00A97081"/>
    <w:p w:rsidR="00A97081" w:rsidRDefault="00A97081"/>
    <w:p w:rsidR="00A97081" w:rsidRDefault="00A97081"/>
    <w:p w:rsidR="00A97081" w:rsidRDefault="00681520">
      <w:pPr>
        <w:spacing w:line="360" w:lineRule="auto"/>
        <w:ind w:firstLineChars="1750" w:firstLine="3675"/>
      </w:pPr>
      <w:r>
        <w:rPr>
          <w:rFonts w:hint="eastAsia"/>
        </w:rPr>
        <w:t>供应商（盖章）：</w:t>
      </w:r>
    </w:p>
    <w:p w:rsidR="00A97081" w:rsidRDefault="00681520">
      <w:pPr>
        <w:spacing w:line="360" w:lineRule="auto"/>
      </w:pPr>
      <w:r>
        <w:rPr>
          <w:rFonts w:hint="eastAsia"/>
        </w:rPr>
        <w:t xml:space="preserve">             </w:t>
      </w:r>
      <w:r>
        <w:rPr>
          <w:rFonts w:hint="eastAsia"/>
        </w:rPr>
        <w:t>法定代表人（负责人）或其授权委托人（签名或印章）：</w:t>
      </w:r>
    </w:p>
    <w:p w:rsidR="00A97081" w:rsidRDefault="00681520">
      <w:pPr>
        <w:spacing w:line="360" w:lineRule="auto"/>
      </w:pPr>
      <w:r>
        <w:rPr>
          <w:rFonts w:hint="eastAsia"/>
        </w:rPr>
        <w:t xml:space="preserve">                                    </w:t>
      </w:r>
      <w:r>
        <w:rPr>
          <w:rFonts w:hint="eastAsia"/>
        </w:rPr>
        <w:t>日</w:t>
      </w:r>
      <w:r>
        <w:rPr>
          <w:rFonts w:hint="eastAsia"/>
        </w:rPr>
        <w:t xml:space="preserve">    </w:t>
      </w:r>
      <w:r>
        <w:rPr>
          <w:rFonts w:hint="eastAsia"/>
        </w:rPr>
        <w:t>期：</w:t>
      </w:r>
    </w:p>
    <w:p w:rsidR="00A97081" w:rsidRDefault="00A97081"/>
    <w:p w:rsidR="00A97081" w:rsidRDefault="00A97081"/>
    <w:p w:rsidR="00A97081" w:rsidRDefault="00681520">
      <w:pPr>
        <w:rPr>
          <w:b/>
        </w:rPr>
      </w:pPr>
      <w:r>
        <w:br w:type="page"/>
      </w:r>
      <w:r>
        <w:rPr>
          <w:rFonts w:hint="eastAsia"/>
          <w:b/>
        </w:rPr>
        <w:lastRenderedPageBreak/>
        <w:t>10</w:t>
      </w:r>
      <w:r>
        <w:rPr>
          <w:rFonts w:hint="eastAsia"/>
          <w:b/>
        </w:rPr>
        <w:t>、</w:t>
      </w:r>
      <w:bookmarkStart w:id="18" w:name="_Toc435515303"/>
      <w:bookmarkStart w:id="19" w:name="_Toc435514863"/>
      <w:r>
        <w:rPr>
          <w:rFonts w:hint="eastAsia"/>
          <w:b/>
        </w:rPr>
        <w:t>技术响应一览表</w:t>
      </w:r>
      <w:bookmarkEnd w:id="18"/>
      <w:bookmarkEnd w:id="19"/>
    </w:p>
    <w:p w:rsidR="00A97081" w:rsidRDefault="00A97081">
      <w:pPr>
        <w:ind w:firstLineChars="100" w:firstLine="211"/>
        <w:jc w:val="center"/>
        <w:rPr>
          <w:b/>
        </w:rPr>
      </w:pPr>
    </w:p>
    <w:p w:rsidR="00A97081" w:rsidRDefault="00681520">
      <w:pPr>
        <w:jc w:val="center"/>
        <w:rPr>
          <w:rFonts w:ascii="宋体" w:hAnsi="宋体"/>
          <w:b/>
          <w:bCs/>
        </w:rPr>
      </w:pPr>
      <w:r>
        <w:rPr>
          <w:rFonts w:ascii="宋体" w:hAnsi="宋体" w:hint="eastAsia"/>
          <w:b/>
          <w:bCs/>
        </w:rPr>
        <w:t>技术条款偏离表</w:t>
      </w:r>
    </w:p>
    <w:p w:rsidR="00A97081" w:rsidRDefault="00A97081"/>
    <w:p w:rsidR="00A97081" w:rsidRDefault="00681520">
      <w:pPr>
        <w:spacing w:line="500" w:lineRule="exact"/>
        <w:ind w:firstLineChars="100" w:firstLine="210"/>
        <w:jc w:val="left"/>
        <w:rPr>
          <w:rFonts w:ascii="宋体"/>
          <w:bCs/>
          <w:szCs w:val="21"/>
          <w:lang w:val="zh-CN"/>
        </w:rPr>
      </w:pPr>
      <w:r>
        <w:rPr>
          <w:rFonts w:ascii="宋体" w:hint="eastAsia"/>
          <w:bCs/>
          <w:szCs w:val="21"/>
          <w:lang w:val="zh-CN"/>
        </w:rPr>
        <w:t>项目名称：</w:t>
      </w:r>
    </w:p>
    <w:p w:rsidR="00A97081" w:rsidRDefault="00681520">
      <w:pPr>
        <w:ind w:firstLineChars="100" w:firstLine="210"/>
        <w:rPr>
          <w:rFonts w:ascii="宋体" w:hAnsi="宋体"/>
          <w:b/>
          <w:bCs/>
          <w:u w:val="single"/>
        </w:rPr>
      </w:pPr>
      <w:r>
        <w:rPr>
          <w:rFonts w:ascii="宋体" w:hint="eastAsia"/>
          <w:bCs/>
          <w:szCs w:val="21"/>
          <w:lang w:val="zh-CN"/>
        </w:rPr>
        <w:t>项目编号：</w:t>
      </w:r>
    </w:p>
    <w:p w:rsidR="00A97081" w:rsidRDefault="00A97081">
      <w:pPr>
        <w:spacing w:line="360" w:lineRule="auto"/>
        <w:ind w:firstLineChars="100" w:firstLine="211"/>
        <w:jc w:val="center"/>
        <w:rPr>
          <w:b/>
        </w:rPr>
      </w:pPr>
    </w:p>
    <w:tbl>
      <w:tblPr>
        <w:tblW w:w="971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654"/>
        <w:gridCol w:w="1135"/>
        <w:gridCol w:w="5069"/>
        <w:gridCol w:w="787"/>
        <w:gridCol w:w="1134"/>
        <w:gridCol w:w="931"/>
      </w:tblGrid>
      <w:tr w:rsidR="00A97081">
        <w:trPr>
          <w:trHeight w:val="644"/>
          <w:jc w:val="center"/>
        </w:trPr>
        <w:tc>
          <w:tcPr>
            <w:tcW w:w="654" w:type="dxa"/>
            <w:vAlign w:val="center"/>
          </w:tcPr>
          <w:p w:rsidR="00A97081" w:rsidRDefault="00681520">
            <w:pPr>
              <w:spacing w:line="280" w:lineRule="exact"/>
              <w:jc w:val="center"/>
            </w:pPr>
            <w:r>
              <w:rPr>
                <w:rFonts w:hint="eastAsia"/>
              </w:rPr>
              <w:t>序号</w:t>
            </w:r>
          </w:p>
        </w:tc>
        <w:tc>
          <w:tcPr>
            <w:tcW w:w="1135" w:type="dxa"/>
            <w:vAlign w:val="center"/>
          </w:tcPr>
          <w:p w:rsidR="00A97081" w:rsidRDefault="00681520">
            <w:pPr>
              <w:spacing w:line="280" w:lineRule="exact"/>
              <w:jc w:val="center"/>
            </w:pPr>
            <w:r>
              <w:rPr>
                <w:rFonts w:hint="eastAsia"/>
              </w:rPr>
              <w:t>产品名称</w:t>
            </w:r>
          </w:p>
        </w:tc>
        <w:tc>
          <w:tcPr>
            <w:tcW w:w="5069" w:type="dxa"/>
            <w:tcBorders>
              <w:right w:val="single" w:sz="4" w:space="0" w:color="auto"/>
            </w:tcBorders>
            <w:vAlign w:val="center"/>
          </w:tcPr>
          <w:p w:rsidR="00A97081" w:rsidRDefault="00681520">
            <w:pPr>
              <w:spacing w:line="280" w:lineRule="exact"/>
              <w:jc w:val="center"/>
            </w:pPr>
            <w:r>
              <w:rPr>
                <w:rFonts w:hint="eastAsia"/>
              </w:rPr>
              <w:t>技术参数</w:t>
            </w:r>
          </w:p>
        </w:tc>
        <w:tc>
          <w:tcPr>
            <w:tcW w:w="787" w:type="dxa"/>
            <w:vAlign w:val="center"/>
          </w:tcPr>
          <w:p w:rsidR="00A97081" w:rsidRDefault="00681520">
            <w:pPr>
              <w:spacing w:line="280" w:lineRule="exact"/>
              <w:jc w:val="center"/>
              <w:rPr>
                <w:rFonts w:ascii="宋体" w:hAnsi="宋体"/>
              </w:rPr>
            </w:pPr>
            <w:r>
              <w:rPr>
                <w:rFonts w:ascii="宋体" w:hAnsi="宋体" w:hint="eastAsia"/>
              </w:rPr>
              <w:t>所投品牌</w:t>
            </w:r>
          </w:p>
        </w:tc>
        <w:tc>
          <w:tcPr>
            <w:tcW w:w="1134" w:type="dxa"/>
            <w:vAlign w:val="center"/>
          </w:tcPr>
          <w:p w:rsidR="00A97081" w:rsidRDefault="00681520">
            <w:pPr>
              <w:spacing w:line="280" w:lineRule="exact"/>
              <w:jc w:val="center"/>
            </w:pPr>
            <w:r>
              <w:rPr>
                <w:rFonts w:ascii="宋体" w:hAnsi="宋体" w:hint="eastAsia"/>
              </w:rPr>
              <w:t>供应商响应描述</w:t>
            </w:r>
          </w:p>
        </w:tc>
        <w:tc>
          <w:tcPr>
            <w:tcW w:w="931" w:type="dxa"/>
            <w:vAlign w:val="center"/>
          </w:tcPr>
          <w:p w:rsidR="00A97081" w:rsidRDefault="00681520">
            <w:pPr>
              <w:spacing w:line="280" w:lineRule="exact"/>
              <w:jc w:val="center"/>
            </w:pPr>
            <w:r>
              <w:rPr>
                <w:rFonts w:hint="eastAsia"/>
              </w:rPr>
              <w:t>差异</w:t>
            </w:r>
          </w:p>
        </w:tc>
      </w:tr>
      <w:tr w:rsidR="00A97081">
        <w:trPr>
          <w:trHeight w:val="90"/>
          <w:jc w:val="center"/>
        </w:trPr>
        <w:tc>
          <w:tcPr>
            <w:tcW w:w="654" w:type="dxa"/>
            <w:vAlign w:val="center"/>
          </w:tcPr>
          <w:p w:rsidR="00A97081" w:rsidRDefault="00681520">
            <w:pPr>
              <w:spacing w:line="280" w:lineRule="exact"/>
              <w:jc w:val="center"/>
            </w:pPr>
            <w:r>
              <w:rPr>
                <w:rFonts w:hint="eastAsia"/>
              </w:rPr>
              <w:t>1</w:t>
            </w:r>
          </w:p>
        </w:tc>
        <w:tc>
          <w:tcPr>
            <w:tcW w:w="1135" w:type="dxa"/>
            <w:tcBorders>
              <w:left w:val="single" w:sz="4" w:space="0" w:color="auto"/>
            </w:tcBorders>
            <w:vAlign w:val="center"/>
          </w:tcPr>
          <w:p w:rsidR="00A97081" w:rsidRDefault="00A97081">
            <w:pPr>
              <w:spacing w:line="280" w:lineRule="exact"/>
              <w:jc w:val="center"/>
            </w:pPr>
          </w:p>
        </w:tc>
        <w:tc>
          <w:tcPr>
            <w:tcW w:w="5069" w:type="dxa"/>
            <w:tcBorders>
              <w:right w:val="single" w:sz="4" w:space="0" w:color="auto"/>
            </w:tcBorders>
            <w:vAlign w:val="center"/>
          </w:tcPr>
          <w:p w:rsidR="00A97081" w:rsidRDefault="00A97081">
            <w:pPr>
              <w:spacing w:line="280" w:lineRule="exact"/>
              <w:jc w:val="center"/>
            </w:pPr>
          </w:p>
        </w:tc>
        <w:tc>
          <w:tcPr>
            <w:tcW w:w="787" w:type="dxa"/>
            <w:vAlign w:val="center"/>
          </w:tcPr>
          <w:p w:rsidR="00A97081" w:rsidRDefault="00A97081">
            <w:pPr>
              <w:spacing w:line="280" w:lineRule="exact"/>
              <w:jc w:val="center"/>
            </w:pPr>
          </w:p>
        </w:tc>
        <w:tc>
          <w:tcPr>
            <w:tcW w:w="1134" w:type="dxa"/>
            <w:vAlign w:val="center"/>
          </w:tcPr>
          <w:p w:rsidR="00A97081" w:rsidRDefault="00A97081">
            <w:pPr>
              <w:spacing w:line="280" w:lineRule="exact"/>
              <w:jc w:val="center"/>
            </w:pPr>
          </w:p>
        </w:tc>
        <w:tc>
          <w:tcPr>
            <w:tcW w:w="931" w:type="dxa"/>
            <w:vAlign w:val="center"/>
          </w:tcPr>
          <w:p w:rsidR="00A97081" w:rsidRDefault="00A97081">
            <w:pPr>
              <w:spacing w:line="280" w:lineRule="exact"/>
              <w:jc w:val="center"/>
            </w:pPr>
          </w:p>
        </w:tc>
      </w:tr>
      <w:tr w:rsidR="00A97081">
        <w:trPr>
          <w:trHeight w:val="200"/>
          <w:jc w:val="center"/>
        </w:trPr>
        <w:tc>
          <w:tcPr>
            <w:tcW w:w="654" w:type="dxa"/>
            <w:tcBorders>
              <w:bottom w:val="single" w:sz="4" w:space="0" w:color="auto"/>
            </w:tcBorders>
            <w:vAlign w:val="center"/>
          </w:tcPr>
          <w:p w:rsidR="00A97081" w:rsidRDefault="00681520">
            <w:pPr>
              <w:spacing w:line="280" w:lineRule="exact"/>
              <w:jc w:val="center"/>
            </w:pPr>
            <w:r>
              <w:rPr>
                <w:rFonts w:hint="eastAsia"/>
              </w:rPr>
              <w:t>2</w:t>
            </w:r>
          </w:p>
        </w:tc>
        <w:tc>
          <w:tcPr>
            <w:tcW w:w="1135" w:type="dxa"/>
            <w:tcBorders>
              <w:left w:val="single" w:sz="4" w:space="0" w:color="auto"/>
              <w:bottom w:val="single" w:sz="4" w:space="0" w:color="auto"/>
            </w:tcBorders>
            <w:vAlign w:val="center"/>
          </w:tcPr>
          <w:p w:rsidR="00A97081" w:rsidRDefault="00A97081">
            <w:pPr>
              <w:spacing w:line="280" w:lineRule="exact"/>
              <w:jc w:val="center"/>
            </w:pPr>
          </w:p>
        </w:tc>
        <w:tc>
          <w:tcPr>
            <w:tcW w:w="5069" w:type="dxa"/>
            <w:tcBorders>
              <w:bottom w:val="single" w:sz="4" w:space="0" w:color="auto"/>
              <w:right w:val="single" w:sz="4" w:space="0" w:color="auto"/>
            </w:tcBorders>
            <w:vAlign w:val="center"/>
          </w:tcPr>
          <w:p w:rsidR="00A97081" w:rsidRDefault="00A97081">
            <w:pPr>
              <w:spacing w:line="280" w:lineRule="exact"/>
              <w:jc w:val="center"/>
            </w:pPr>
          </w:p>
        </w:tc>
        <w:tc>
          <w:tcPr>
            <w:tcW w:w="787" w:type="dxa"/>
            <w:tcBorders>
              <w:bottom w:val="single" w:sz="4" w:space="0" w:color="auto"/>
            </w:tcBorders>
            <w:vAlign w:val="center"/>
          </w:tcPr>
          <w:p w:rsidR="00A97081" w:rsidRDefault="00A97081">
            <w:pPr>
              <w:spacing w:line="280" w:lineRule="exact"/>
              <w:jc w:val="center"/>
            </w:pPr>
          </w:p>
        </w:tc>
        <w:tc>
          <w:tcPr>
            <w:tcW w:w="1134" w:type="dxa"/>
            <w:tcBorders>
              <w:bottom w:val="single" w:sz="4" w:space="0" w:color="auto"/>
            </w:tcBorders>
            <w:vAlign w:val="center"/>
          </w:tcPr>
          <w:p w:rsidR="00A97081" w:rsidRDefault="00A97081">
            <w:pPr>
              <w:spacing w:line="280" w:lineRule="exact"/>
              <w:jc w:val="center"/>
            </w:pPr>
          </w:p>
        </w:tc>
        <w:tc>
          <w:tcPr>
            <w:tcW w:w="931" w:type="dxa"/>
            <w:tcBorders>
              <w:bottom w:val="single" w:sz="4" w:space="0" w:color="auto"/>
            </w:tcBorders>
            <w:vAlign w:val="center"/>
          </w:tcPr>
          <w:p w:rsidR="00A97081" w:rsidRDefault="00A97081">
            <w:pPr>
              <w:spacing w:line="280" w:lineRule="exact"/>
              <w:jc w:val="center"/>
            </w:pPr>
          </w:p>
        </w:tc>
      </w:tr>
      <w:tr w:rsidR="00A97081">
        <w:trPr>
          <w:trHeight w:val="100"/>
          <w:jc w:val="center"/>
        </w:trPr>
        <w:tc>
          <w:tcPr>
            <w:tcW w:w="654" w:type="dxa"/>
            <w:tcBorders>
              <w:top w:val="single" w:sz="4" w:space="0" w:color="auto"/>
            </w:tcBorders>
            <w:vAlign w:val="center"/>
          </w:tcPr>
          <w:p w:rsidR="00A97081" w:rsidRDefault="00681520">
            <w:pPr>
              <w:spacing w:line="280" w:lineRule="exact"/>
              <w:jc w:val="center"/>
            </w:pPr>
            <w:r>
              <w:rPr>
                <w:rFonts w:hint="eastAsia"/>
              </w:rPr>
              <w:t>3</w:t>
            </w:r>
          </w:p>
        </w:tc>
        <w:tc>
          <w:tcPr>
            <w:tcW w:w="1135" w:type="dxa"/>
            <w:tcBorders>
              <w:top w:val="single" w:sz="4" w:space="0" w:color="auto"/>
              <w:left w:val="single" w:sz="4" w:space="0" w:color="auto"/>
            </w:tcBorders>
            <w:vAlign w:val="center"/>
          </w:tcPr>
          <w:p w:rsidR="00A97081" w:rsidRDefault="00A97081">
            <w:pPr>
              <w:spacing w:line="280" w:lineRule="exact"/>
              <w:jc w:val="center"/>
            </w:pPr>
          </w:p>
        </w:tc>
        <w:tc>
          <w:tcPr>
            <w:tcW w:w="5069" w:type="dxa"/>
            <w:tcBorders>
              <w:top w:val="single" w:sz="4" w:space="0" w:color="auto"/>
              <w:right w:val="single" w:sz="4" w:space="0" w:color="auto"/>
            </w:tcBorders>
            <w:vAlign w:val="center"/>
          </w:tcPr>
          <w:p w:rsidR="00A97081" w:rsidRDefault="00A97081">
            <w:pPr>
              <w:spacing w:line="280" w:lineRule="exact"/>
              <w:jc w:val="center"/>
            </w:pPr>
          </w:p>
        </w:tc>
        <w:tc>
          <w:tcPr>
            <w:tcW w:w="787" w:type="dxa"/>
            <w:tcBorders>
              <w:top w:val="single" w:sz="4" w:space="0" w:color="auto"/>
            </w:tcBorders>
            <w:vAlign w:val="center"/>
          </w:tcPr>
          <w:p w:rsidR="00A97081" w:rsidRDefault="00A97081">
            <w:pPr>
              <w:spacing w:line="280" w:lineRule="exact"/>
              <w:jc w:val="center"/>
            </w:pPr>
          </w:p>
        </w:tc>
        <w:tc>
          <w:tcPr>
            <w:tcW w:w="1134" w:type="dxa"/>
            <w:tcBorders>
              <w:top w:val="single" w:sz="4" w:space="0" w:color="auto"/>
            </w:tcBorders>
            <w:vAlign w:val="center"/>
          </w:tcPr>
          <w:p w:rsidR="00A97081" w:rsidRDefault="00A97081">
            <w:pPr>
              <w:spacing w:line="280" w:lineRule="exact"/>
              <w:jc w:val="center"/>
            </w:pPr>
          </w:p>
        </w:tc>
        <w:tc>
          <w:tcPr>
            <w:tcW w:w="931" w:type="dxa"/>
            <w:tcBorders>
              <w:top w:val="single" w:sz="4" w:space="0" w:color="auto"/>
            </w:tcBorders>
            <w:vAlign w:val="center"/>
          </w:tcPr>
          <w:p w:rsidR="00A97081" w:rsidRDefault="00A97081">
            <w:pPr>
              <w:spacing w:line="280" w:lineRule="exact"/>
              <w:jc w:val="center"/>
            </w:pPr>
          </w:p>
        </w:tc>
      </w:tr>
      <w:tr w:rsidR="00A97081">
        <w:trPr>
          <w:trHeight w:val="55"/>
          <w:jc w:val="center"/>
        </w:trPr>
        <w:tc>
          <w:tcPr>
            <w:tcW w:w="654" w:type="dxa"/>
            <w:tcBorders>
              <w:bottom w:val="single" w:sz="4" w:space="0" w:color="auto"/>
            </w:tcBorders>
            <w:vAlign w:val="center"/>
          </w:tcPr>
          <w:p w:rsidR="00A97081" w:rsidRDefault="00681520">
            <w:pPr>
              <w:spacing w:line="280" w:lineRule="exact"/>
              <w:jc w:val="center"/>
            </w:pPr>
            <w:r>
              <w:rPr>
                <w:rFonts w:hint="eastAsia"/>
              </w:rPr>
              <w:t>4</w:t>
            </w:r>
          </w:p>
        </w:tc>
        <w:tc>
          <w:tcPr>
            <w:tcW w:w="1135" w:type="dxa"/>
            <w:tcBorders>
              <w:left w:val="single" w:sz="4" w:space="0" w:color="auto"/>
              <w:bottom w:val="single" w:sz="4" w:space="0" w:color="auto"/>
            </w:tcBorders>
            <w:vAlign w:val="center"/>
          </w:tcPr>
          <w:p w:rsidR="00A97081" w:rsidRDefault="00A97081">
            <w:pPr>
              <w:spacing w:line="280" w:lineRule="exact"/>
              <w:jc w:val="center"/>
            </w:pPr>
          </w:p>
        </w:tc>
        <w:tc>
          <w:tcPr>
            <w:tcW w:w="5069" w:type="dxa"/>
            <w:tcBorders>
              <w:bottom w:val="single" w:sz="4" w:space="0" w:color="auto"/>
              <w:right w:val="single" w:sz="4" w:space="0" w:color="auto"/>
            </w:tcBorders>
            <w:vAlign w:val="center"/>
          </w:tcPr>
          <w:p w:rsidR="00A97081" w:rsidRDefault="00A97081">
            <w:pPr>
              <w:spacing w:line="280" w:lineRule="exact"/>
              <w:jc w:val="center"/>
            </w:pPr>
          </w:p>
        </w:tc>
        <w:tc>
          <w:tcPr>
            <w:tcW w:w="787" w:type="dxa"/>
            <w:tcBorders>
              <w:bottom w:val="single" w:sz="4" w:space="0" w:color="auto"/>
            </w:tcBorders>
            <w:vAlign w:val="center"/>
          </w:tcPr>
          <w:p w:rsidR="00A97081" w:rsidRDefault="00A97081">
            <w:pPr>
              <w:spacing w:line="280" w:lineRule="exact"/>
              <w:jc w:val="center"/>
            </w:pPr>
          </w:p>
        </w:tc>
        <w:tc>
          <w:tcPr>
            <w:tcW w:w="1134" w:type="dxa"/>
            <w:tcBorders>
              <w:bottom w:val="single" w:sz="4" w:space="0" w:color="auto"/>
            </w:tcBorders>
            <w:vAlign w:val="center"/>
          </w:tcPr>
          <w:p w:rsidR="00A97081" w:rsidRDefault="00A97081">
            <w:pPr>
              <w:spacing w:line="280" w:lineRule="exact"/>
              <w:jc w:val="center"/>
            </w:pPr>
          </w:p>
        </w:tc>
        <w:tc>
          <w:tcPr>
            <w:tcW w:w="931" w:type="dxa"/>
            <w:tcBorders>
              <w:bottom w:val="single" w:sz="4" w:space="0" w:color="auto"/>
            </w:tcBorders>
            <w:vAlign w:val="center"/>
          </w:tcPr>
          <w:p w:rsidR="00A97081" w:rsidRDefault="00A97081">
            <w:pPr>
              <w:spacing w:line="280" w:lineRule="exact"/>
              <w:jc w:val="center"/>
            </w:pPr>
          </w:p>
        </w:tc>
      </w:tr>
      <w:tr w:rsidR="00A97081">
        <w:trPr>
          <w:trHeight w:val="60"/>
          <w:jc w:val="center"/>
        </w:trPr>
        <w:tc>
          <w:tcPr>
            <w:tcW w:w="654" w:type="dxa"/>
            <w:tcBorders>
              <w:top w:val="single" w:sz="4" w:space="0" w:color="auto"/>
              <w:bottom w:val="single" w:sz="4" w:space="0" w:color="auto"/>
            </w:tcBorders>
            <w:vAlign w:val="center"/>
          </w:tcPr>
          <w:p w:rsidR="00A97081" w:rsidRDefault="00681520">
            <w:pPr>
              <w:spacing w:line="280" w:lineRule="exact"/>
              <w:jc w:val="center"/>
            </w:pPr>
            <w:r>
              <w:rPr>
                <w:rFonts w:hint="eastAsia"/>
              </w:rPr>
              <w:t>5</w:t>
            </w:r>
          </w:p>
        </w:tc>
        <w:tc>
          <w:tcPr>
            <w:tcW w:w="1135" w:type="dxa"/>
            <w:tcBorders>
              <w:top w:val="single" w:sz="4" w:space="0" w:color="auto"/>
              <w:left w:val="single" w:sz="4" w:space="0" w:color="auto"/>
              <w:bottom w:val="single" w:sz="4" w:space="0" w:color="auto"/>
            </w:tcBorders>
            <w:vAlign w:val="center"/>
          </w:tcPr>
          <w:p w:rsidR="00A97081" w:rsidRDefault="00A97081">
            <w:pPr>
              <w:spacing w:line="280" w:lineRule="exact"/>
              <w:jc w:val="center"/>
            </w:pPr>
          </w:p>
        </w:tc>
        <w:tc>
          <w:tcPr>
            <w:tcW w:w="5069" w:type="dxa"/>
            <w:tcBorders>
              <w:top w:val="single" w:sz="4" w:space="0" w:color="auto"/>
              <w:bottom w:val="single" w:sz="4" w:space="0" w:color="auto"/>
              <w:right w:val="single" w:sz="4" w:space="0" w:color="auto"/>
            </w:tcBorders>
            <w:vAlign w:val="center"/>
          </w:tcPr>
          <w:p w:rsidR="00A97081" w:rsidRDefault="00A97081">
            <w:pPr>
              <w:spacing w:line="280" w:lineRule="exact"/>
              <w:jc w:val="center"/>
            </w:pPr>
          </w:p>
        </w:tc>
        <w:tc>
          <w:tcPr>
            <w:tcW w:w="787" w:type="dxa"/>
            <w:tcBorders>
              <w:top w:val="single" w:sz="4" w:space="0" w:color="auto"/>
              <w:bottom w:val="single" w:sz="4" w:space="0" w:color="auto"/>
            </w:tcBorders>
            <w:vAlign w:val="center"/>
          </w:tcPr>
          <w:p w:rsidR="00A97081" w:rsidRDefault="00A97081">
            <w:pPr>
              <w:spacing w:line="280" w:lineRule="exact"/>
              <w:jc w:val="center"/>
            </w:pPr>
          </w:p>
        </w:tc>
        <w:tc>
          <w:tcPr>
            <w:tcW w:w="1134" w:type="dxa"/>
            <w:tcBorders>
              <w:top w:val="single" w:sz="4" w:space="0" w:color="auto"/>
              <w:bottom w:val="single" w:sz="4" w:space="0" w:color="auto"/>
            </w:tcBorders>
            <w:vAlign w:val="center"/>
          </w:tcPr>
          <w:p w:rsidR="00A97081" w:rsidRDefault="00A97081">
            <w:pPr>
              <w:spacing w:line="280" w:lineRule="exact"/>
              <w:jc w:val="center"/>
            </w:pPr>
          </w:p>
        </w:tc>
        <w:tc>
          <w:tcPr>
            <w:tcW w:w="931" w:type="dxa"/>
            <w:tcBorders>
              <w:top w:val="single" w:sz="4" w:space="0" w:color="auto"/>
              <w:bottom w:val="single" w:sz="4" w:space="0" w:color="auto"/>
            </w:tcBorders>
            <w:vAlign w:val="center"/>
          </w:tcPr>
          <w:p w:rsidR="00A97081" w:rsidRDefault="00A97081">
            <w:pPr>
              <w:spacing w:line="280" w:lineRule="exact"/>
              <w:jc w:val="center"/>
            </w:pPr>
          </w:p>
        </w:tc>
      </w:tr>
      <w:tr w:rsidR="00A97081">
        <w:trPr>
          <w:trHeight w:val="60"/>
          <w:jc w:val="center"/>
        </w:trPr>
        <w:tc>
          <w:tcPr>
            <w:tcW w:w="654" w:type="dxa"/>
            <w:tcBorders>
              <w:top w:val="single" w:sz="4" w:space="0" w:color="auto"/>
              <w:bottom w:val="single" w:sz="4" w:space="0" w:color="auto"/>
            </w:tcBorders>
            <w:vAlign w:val="center"/>
          </w:tcPr>
          <w:p w:rsidR="00A97081" w:rsidRDefault="00681520">
            <w:pPr>
              <w:spacing w:line="280" w:lineRule="exact"/>
              <w:jc w:val="center"/>
            </w:pPr>
            <w:r>
              <w:rPr>
                <w:rFonts w:hint="eastAsia"/>
              </w:rPr>
              <w:t>6</w:t>
            </w:r>
          </w:p>
        </w:tc>
        <w:tc>
          <w:tcPr>
            <w:tcW w:w="1135" w:type="dxa"/>
            <w:tcBorders>
              <w:top w:val="single" w:sz="4" w:space="0" w:color="auto"/>
              <w:left w:val="single" w:sz="4" w:space="0" w:color="auto"/>
              <w:bottom w:val="single" w:sz="4" w:space="0" w:color="auto"/>
            </w:tcBorders>
            <w:vAlign w:val="center"/>
          </w:tcPr>
          <w:p w:rsidR="00A97081" w:rsidRDefault="00A97081">
            <w:pPr>
              <w:spacing w:line="280" w:lineRule="exact"/>
              <w:jc w:val="center"/>
            </w:pPr>
          </w:p>
        </w:tc>
        <w:tc>
          <w:tcPr>
            <w:tcW w:w="5069" w:type="dxa"/>
            <w:tcBorders>
              <w:top w:val="single" w:sz="4" w:space="0" w:color="auto"/>
              <w:bottom w:val="single" w:sz="4" w:space="0" w:color="auto"/>
              <w:right w:val="single" w:sz="4" w:space="0" w:color="auto"/>
            </w:tcBorders>
            <w:vAlign w:val="center"/>
          </w:tcPr>
          <w:p w:rsidR="00A97081" w:rsidRDefault="00A97081">
            <w:pPr>
              <w:spacing w:line="280" w:lineRule="exact"/>
              <w:jc w:val="center"/>
            </w:pPr>
          </w:p>
        </w:tc>
        <w:tc>
          <w:tcPr>
            <w:tcW w:w="787" w:type="dxa"/>
            <w:tcBorders>
              <w:top w:val="single" w:sz="4" w:space="0" w:color="auto"/>
              <w:bottom w:val="single" w:sz="4" w:space="0" w:color="auto"/>
            </w:tcBorders>
            <w:vAlign w:val="center"/>
          </w:tcPr>
          <w:p w:rsidR="00A97081" w:rsidRDefault="00A97081">
            <w:pPr>
              <w:spacing w:line="280" w:lineRule="exact"/>
              <w:jc w:val="center"/>
            </w:pPr>
          </w:p>
        </w:tc>
        <w:tc>
          <w:tcPr>
            <w:tcW w:w="1134" w:type="dxa"/>
            <w:tcBorders>
              <w:top w:val="single" w:sz="4" w:space="0" w:color="auto"/>
              <w:bottom w:val="single" w:sz="4" w:space="0" w:color="auto"/>
            </w:tcBorders>
            <w:vAlign w:val="center"/>
          </w:tcPr>
          <w:p w:rsidR="00A97081" w:rsidRDefault="00A97081">
            <w:pPr>
              <w:spacing w:line="280" w:lineRule="exact"/>
              <w:jc w:val="center"/>
            </w:pPr>
          </w:p>
        </w:tc>
        <w:tc>
          <w:tcPr>
            <w:tcW w:w="931" w:type="dxa"/>
            <w:tcBorders>
              <w:top w:val="single" w:sz="4" w:space="0" w:color="auto"/>
              <w:bottom w:val="single" w:sz="4" w:space="0" w:color="auto"/>
            </w:tcBorders>
            <w:vAlign w:val="center"/>
          </w:tcPr>
          <w:p w:rsidR="00A97081" w:rsidRDefault="00A97081">
            <w:pPr>
              <w:spacing w:line="280" w:lineRule="exact"/>
              <w:jc w:val="center"/>
            </w:pPr>
          </w:p>
        </w:tc>
      </w:tr>
      <w:tr w:rsidR="00A97081">
        <w:trPr>
          <w:trHeight w:val="60"/>
          <w:jc w:val="center"/>
        </w:trPr>
        <w:tc>
          <w:tcPr>
            <w:tcW w:w="654" w:type="dxa"/>
            <w:tcBorders>
              <w:top w:val="single" w:sz="4" w:space="0" w:color="auto"/>
              <w:bottom w:val="single" w:sz="4" w:space="0" w:color="auto"/>
            </w:tcBorders>
            <w:vAlign w:val="center"/>
          </w:tcPr>
          <w:p w:rsidR="00A97081" w:rsidRDefault="00A97081">
            <w:pPr>
              <w:spacing w:line="280" w:lineRule="exact"/>
              <w:jc w:val="center"/>
            </w:pPr>
          </w:p>
        </w:tc>
        <w:tc>
          <w:tcPr>
            <w:tcW w:w="1135" w:type="dxa"/>
            <w:tcBorders>
              <w:top w:val="single" w:sz="4" w:space="0" w:color="auto"/>
              <w:left w:val="single" w:sz="4" w:space="0" w:color="auto"/>
              <w:bottom w:val="single" w:sz="4" w:space="0" w:color="auto"/>
            </w:tcBorders>
            <w:vAlign w:val="center"/>
          </w:tcPr>
          <w:p w:rsidR="00A97081" w:rsidRDefault="00A97081">
            <w:pPr>
              <w:spacing w:line="280" w:lineRule="exact"/>
              <w:jc w:val="center"/>
            </w:pPr>
          </w:p>
        </w:tc>
        <w:tc>
          <w:tcPr>
            <w:tcW w:w="5069" w:type="dxa"/>
            <w:tcBorders>
              <w:top w:val="single" w:sz="4" w:space="0" w:color="auto"/>
              <w:bottom w:val="single" w:sz="4" w:space="0" w:color="auto"/>
              <w:right w:val="single" w:sz="4" w:space="0" w:color="auto"/>
            </w:tcBorders>
            <w:vAlign w:val="center"/>
          </w:tcPr>
          <w:p w:rsidR="00A97081" w:rsidRDefault="00A97081">
            <w:pPr>
              <w:spacing w:line="280" w:lineRule="exact"/>
              <w:jc w:val="center"/>
            </w:pPr>
          </w:p>
        </w:tc>
        <w:tc>
          <w:tcPr>
            <w:tcW w:w="787" w:type="dxa"/>
            <w:tcBorders>
              <w:top w:val="single" w:sz="4" w:space="0" w:color="auto"/>
              <w:bottom w:val="single" w:sz="4" w:space="0" w:color="auto"/>
            </w:tcBorders>
            <w:vAlign w:val="center"/>
          </w:tcPr>
          <w:p w:rsidR="00A97081" w:rsidRDefault="00A97081">
            <w:pPr>
              <w:spacing w:line="280" w:lineRule="exact"/>
              <w:jc w:val="center"/>
            </w:pPr>
          </w:p>
        </w:tc>
        <w:tc>
          <w:tcPr>
            <w:tcW w:w="1134" w:type="dxa"/>
            <w:tcBorders>
              <w:top w:val="single" w:sz="4" w:space="0" w:color="auto"/>
              <w:bottom w:val="single" w:sz="4" w:space="0" w:color="auto"/>
            </w:tcBorders>
            <w:vAlign w:val="center"/>
          </w:tcPr>
          <w:p w:rsidR="00A97081" w:rsidRDefault="00A97081">
            <w:pPr>
              <w:spacing w:line="280" w:lineRule="exact"/>
              <w:jc w:val="center"/>
            </w:pPr>
          </w:p>
        </w:tc>
        <w:tc>
          <w:tcPr>
            <w:tcW w:w="931" w:type="dxa"/>
            <w:tcBorders>
              <w:top w:val="single" w:sz="4" w:space="0" w:color="auto"/>
              <w:bottom w:val="single" w:sz="4" w:space="0" w:color="auto"/>
            </w:tcBorders>
            <w:vAlign w:val="center"/>
          </w:tcPr>
          <w:p w:rsidR="00A97081" w:rsidRDefault="00A97081">
            <w:pPr>
              <w:spacing w:line="280" w:lineRule="exact"/>
              <w:jc w:val="center"/>
            </w:pPr>
          </w:p>
        </w:tc>
      </w:tr>
      <w:tr w:rsidR="00A97081">
        <w:trPr>
          <w:trHeight w:val="60"/>
          <w:jc w:val="center"/>
        </w:trPr>
        <w:tc>
          <w:tcPr>
            <w:tcW w:w="654" w:type="dxa"/>
            <w:tcBorders>
              <w:top w:val="single" w:sz="4" w:space="0" w:color="auto"/>
              <w:bottom w:val="single" w:sz="4" w:space="0" w:color="auto"/>
            </w:tcBorders>
            <w:vAlign w:val="center"/>
          </w:tcPr>
          <w:p w:rsidR="00A97081" w:rsidRDefault="00A97081">
            <w:pPr>
              <w:spacing w:line="280" w:lineRule="exact"/>
              <w:jc w:val="center"/>
            </w:pPr>
          </w:p>
        </w:tc>
        <w:tc>
          <w:tcPr>
            <w:tcW w:w="1135" w:type="dxa"/>
            <w:tcBorders>
              <w:top w:val="single" w:sz="4" w:space="0" w:color="auto"/>
              <w:left w:val="single" w:sz="4" w:space="0" w:color="auto"/>
              <w:bottom w:val="single" w:sz="4" w:space="0" w:color="auto"/>
            </w:tcBorders>
            <w:vAlign w:val="center"/>
          </w:tcPr>
          <w:p w:rsidR="00A97081" w:rsidRDefault="00A97081">
            <w:pPr>
              <w:spacing w:line="280" w:lineRule="exact"/>
              <w:jc w:val="center"/>
            </w:pPr>
          </w:p>
        </w:tc>
        <w:tc>
          <w:tcPr>
            <w:tcW w:w="5069" w:type="dxa"/>
            <w:tcBorders>
              <w:top w:val="single" w:sz="4" w:space="0" w:color="auto"/>
              <w:bottom w:val="single" w:sz="4" w:space="0" w:color="auto"/>
              <w:right w:val="single" w:sz="4" w:space="0" w:color="auto"/>
            </w:tcBorders>
            <w:vAlign w:val="center"/>
          </w:tcPr>
          <w:p w:rsidR="00A97081" w:rsidRDefault="00A97081">
            <w:pPr>
              <w:spacing w:line="280" w:lineRule="exact"/>
              <w:jc w:val="center"/>
            </w:pPr>
          </w:p>
        </w:tc>
        <w:tc>
          <w:tcPr>
            <w:tcW w:w="787" w:type="dxa"/>
            <w:tcBorders>
              <w:top w:val="single" w:sz="4" w:space="0" w:color="auto"/>
              <w:bottom w:val="single" w:sz="4" w:space="0" w:color="auto"/>
            </w:tcBorders>
            <w:vAlign w:val="center"/>
          </w:tcPr>
          <w:p w:rsidR="00A97081" w:rsidRDefault="00A97081">
            <w:pPr>
              <w:spacing w:line="280" w:lineRule="exact"/>
              <w:jc w:val="center"/>
            </w:pPr>
          </w:p>
        </w:tc>
        <w:tc>
          <w:tcPr>
            <w:tcW w:w="1134" w:type="dxa"/>
            <w:tcBorders>
              <w:top w:val="single" w:sz="4" w:space="0" w:color="auto"/>
              <w:bottom w:val="single" w:sz="4" w:space="0" w:color="auto"/>
            </w:tcBorders>
            <w:vAlign w:val="center"/>
          </w:tcPr>
          <w:p w:rsidR="00A97081" w:rsidRDefault="00A97081">
            <w:pPr>
              <w:spacing w:line="280" w:lineRule="exact"/>
              <w:jc w:val="center"/>
            </w:pPr>
          </w:p>
        </w:tc>
        <w:tc>
          <w:tcPr>
            <w:tcW w:w="931" w:type="dxa"/>
            <w:tcBorders>
              <w:top w:val="single" w:sz="4" w:space="0" w:color="auto"/>
              <w:bottom w:val="single" w:sz="4" w:space="0" w:color="auto"/>
            </w:tcBorders>
            <w:vAlign w:val="center"/>
          </w:tcPr>
          <w:p w:rsidR="00A97081" w:rsidRDefault="00A97081">
            <w:pPr>
              <w:spacing w:line="280" w:lineRule="exact"/>
              <w:jc w:val="center"/>
            </w:pPr>
          </w:p>
        </w:tc>
      </w:tr>
      <w:tr w:rsidR="00A97081">
        <w:trPr>
          <w:trHeight w:val="60"/>
          <w:jc w:val="center"/>
        </w:trPr>
        <w:tc>
          <w:tcPr>
            <w:tcW w:w="654" w:type="dxa"/>
            <w:tcBorders>
              <w:top w:val="single" w:sz="4" w:space="0" w:color="auto"/>
              <w:bottom w:val="single" w:sz="4" w:space="0" w:color="auto"/>
            </w:tcBorders>
            <w:vAlign w:val="center"/>
          </w:tcPr>
          <w:p w:rsidR="00A97081" w:rsidRDefault="00A97081">
            <w:pPr>
              <w:spacing w:line="280" w:lineRule="exact"/>
              <w:jc w:val="center"/>
            </w:pPr>
          </w:p>
        </w:tc>
        <w:tc>
          <w:tcPr>
            <w:tcW w:w="1135" w:type="dxa"/>
            <w:tcBorders>
              <w:top w:val="single" w:sz="4" w:space="0" w:color="auto"/>
              <w:left w:val="single" w:sz="4" w:space="0" w:color="auto"/>
              <w:bottom w:val="single" w:sz="4" w:space="0" w:color="auto"/>
            </w:tcBorders>
            <w:vAlign w:val="center"/>
          </w:tcPr>
          <w:p w:rsidR="00A97081" w:rsidRDefault="00A97081">
            <w:pPr>
              <w:spacing w:line="280" w:lineRule="exact"/>
              <w:jc w:val="center"/>
            </w:pPr>
          </w:p>
        </w:tc>
        <w:tc>
          <w:tcPr>
            <w:tcW w:w="5069" w:type="dxa"/>
            <w:tcBorders>
              <w:top w:val="single" w:sz="4" w:space="0" w:color="auto"/>
              <w:bottom w:val="single" w:sz="4" w:space="0" w:color="auto"/>
              <w:right w:val="single" w:sz="4" w:space="0" w:color="auto"/>
            </w:tcBorders>
            <w:vAlign w:val="center"/>
          </w:tcPr>
          <w:p w:rsidR="00A97081" w:rsidRDefault="00A97081">
            <w:pPr>
              <w:spacing w:line="280" w:lineRule="exact"/>
              <w:jc w:val="center"/>
            </w:pPr>
          </w:p>
        </w:tc>
        <w:tc>
          <w:tcPr>
            <w:tcW w:w="787" w:type="dxa"/>
            <w:tcBorders>
              <w:top w:val="single" w:sz="4" w:space="0" w:color="auto"/>
              <w:bottom w:val="single" w:sz="4" w:space="0" w:color="auto"/>
            </w:tcBorders>
            <w:vAlign w:val="center"/>
          </w:tcPr>
          <w:p w:rsidR="00A97081" w:rsidRDefault="00A97081">
            <w:pPr>
              <w:spacing w:line="280" w:lineRule="exact"/>
              <w:jc w:val="center"/>
            </w:pPr>
          </w:p>
        </w:tc>
        <w:tc>
          <w:tcPr>
            <w:tcW w:w="1134" w:type="dxa"/>
            <w:tcBorders>
              <w:top w:val="single" w:sz="4" w:space="0" w:color="auto"/>
              <w:bottom w:val="single" w:sz="4" w:space="0" w:color="auto"/>
            </w:tcBorders>
            <w:vAlign w:val="center"/>
          </w:tcPr>
          <w:p w:rsidR="00A97081" w:rsidRDefault="00A97081">
            <w:pPr>
              <w:spacing w:line="280" w:lineRule="exact"/>
              <w:jc w:val="center"/>
            </w:pPr>
          </w:p>
        </w:tc>
        <w:tc>
          <w:tcPr>
            <w:tcW w:w="931" w:type="dxa"/>
            <w:tcBorders>
              <w:top w:val="single" w:sz="4" w:space="0" w:color="auto"/>
              <w:bottom w:val="single" w:sz="4" w:space="0" w:color="auto"/>
            </w:tcBorders>
            <w:vAlign w:val="center"/>
          </w:tcPr>
          <w:p w:rsidR="00A97081" w:rsidRDefault="00A97081">
            <w:pPr>
              <w:spacing w:line="280" w:lineRule="exact"/>
              <w:jc w:val="center"/>
            </w:pPr>
          </w:p>
        </w:tc>
      </w:tr>
      <w:tr w:rsidR="00A97081">
        <w:trPr>
          <w:trHeight w:val="60"/>
          <w:jc w:val="center"/>
        </w:trPr>
        <w:tc>
          <w:tcPr>
            <w:tcW w:w="654" w:type="dxa"/>
            <w:tcBorders>
              <w:top w:val="single" w:sz="4" w:space="0" w:color="auto"/>
              <w:bottom w:val="single" w:sz="4" w:space="0" w:color="auto"/>
            </w:tcBorders>
            <w:vAlign w:val="center"/>
          </w:tcPr>
          <w:p w:rsidR="00A97081" w:rsidRDefault="00A97081">
            <w:pPr>
              <w:spacing w:line="280" w:lineRule="exact"/>
              <w:jc w:val="center"/>
            </w:pPr>
          </w:p>
        </w:tc>
        <w:tc>
          <w:tcPr>
            <w:tcW w:w="1135" w:type="dxa"/>
            <w:tcBorders>
              <w:top w:val="single" w:sz="4" w:space="0" w:color="auto"/>
              <w:left w:val="single" w:sz="4" w:space="0" w:color="auto"/>
              <w:bottom w:val="single" w:sz="4" w:space="0" w:color="auto"/>
            </w:tcBorders>
            <w:vAlign w:val="center"/>
          </w:tcPr>
          <w:p w:rsidR="00A97081" w:rsidRDefault="00A97081">
            <w:pPr>
              <w:spacing w:line="280" w:lineRule="exact"/>
              <w:jc w:val="center"/>
            </w:pPr>
          </w:p>
        </w:tc>
        <w:tc>
          <w:tcPr>
            <w:tcW w:w="5069" w:type="dxa"/>
            <w:tcBorders>
              <w:top w:val="single" w:sz="4" w:space="0" w:color="auto"/>
              <w:bottom w:val="single" w:sz="4" w:space="0" w:color="auto"/>
              <w:right w:val="single" w:sz="4" w:space="0" w:color="auto"/>
            </w:tcBorders>
            <w:vAlign w:val="center"/>
          </w:tcPr>
          <w:p w:rsidR="00A97081" w:rsidRDefault="00A97081">
            <w:pPr>
              <w:spacing w:line="280" w:lineRule="exact"/>
              <w:jc w:val="center"/>
            </w:pPr>
          </w:p>
        </w:tc>
        <w:tc>
          <w:tcPr>
            <w:tcW w:w="787" w:type="dxa"/>
            <w:tcBorders>
              <w:top w:val="single" w:sz="4" w:space="0" w:color="auto"/>
              <w:bottom w:val="single" w:sz="4" w:space="0" w:color="auto"/>
            </w:tcBorders>
            <w:vAlign w:val="center"/>
          </w:tcPr>
          <w:p w:rsidR="00A97081" w:rsidRDefault="00A97081">
            <w:pPr>
              <w:spacing w:line="280" w:lineRule="exact"/>
              <w:jc w:val="center"/>
            </w:pPr>
          </w:p>
        </w:tc>
        <w:tc>
          <w:tcPr>
            <w:tcW w:w="1134" w:type="dxa"/>
            <w:tcBorders>
              <w:top w:val="single" w:sz="4" w:space="0" w:color="auto"/>
              <w:bottom w:val="single" w:sz="4" w:space="0" w:color="auto"/>
            </w:tcBorders>
            <w:vAlign w:val="center"/>
          </w:tcPr>
          <w:p w:rsidR="00A97081" w:rsidRDefault="00A97081">
            <w:pPr>
              <w:spacing w:line="280" w:lineRule="exact"/>
              <w:jc w:val="center"/>
            </w:pPr>
          </w:p>
        </w:tc>
        <w:tc>
          <w:tcPr>
            <w:tcW w:w="931" w:type="dxa"/>
            <w:tcBorders>
              <w:top w:val="single" w:sz="4" w:space="0" w:color="auto"/>
              <w:bottom w:val="single" w:sz="4" w:space="0" w:color="auto"/>
            </w:tcBorders>
            <w:vAlign w:val="center"/>
          </w:tcPr>
          <w:p w:rsidR="00A97081" w:rsidRDefault="00A97081">
            <w:pPr>
              <w:spacing w:line="280" w:lineRule="exact"/>
              <w:jc w:val="center"/>
            </w:pPr>
          </w:p>
        </w:tc>
      </w:tr>
      <w:tr w:rsidR="00A97081">
        <w:trPr>
          <w:trHeight w:val="60"/>
          <w:jc w:val="center"/>
        </w:trPr>
        <w:tc>
          <w:tcPr>
            <w:tcW w:w="654" w:type="dxa"/>
            <w:tcBorders>
              <w:top w:val="single" w:sz="4" w:space="0" w:color="auto"/>
              <w:bottom w:val="single" w:sz="4" w:space="0" w:color="auto"/>
            </w:tcBorders>
            <w:vAlign w:val="center"/>
          </w:tcPr>
          <w:p w:rsidR="00A97081" w:rsidRDefault="00A97081">
            <w:pPr>
              <w:spacing w:line="280" w:lineRule="exact"/>
              <w:jc w:val="center"/>
            </w:pPr>
          </w:p>
        </w:tc>
        <w:tc>
          <w:tcPr>
            <w:tcW w:w="1135" w:type="dxa"/>
            <w:tcBorders>
              <w:top w:val="single" w:sz="4" w:space="0" w:color="auto"/>
              <w:left w:val="single" w:sz="4" w:space="0" w:color="auto"/>
              <w:bottom w:val="single" w:sz="4" w:space="0" w:color="auto"/>
            </w:tcBorders>
            <w:vAlign w:val="center"/>
          </w:tcPr>
          <w:p w:rsidR="00A97081" w:rsidRDefault="00A97081">
            <w:pPr>
              <w:spacing w:line="280" w:lineRule="exact"/>
              <w:jc w:val="center"/>
            </w:pPr>
          </w:p>
        </w:tc>
        <w:tc>
          <w:tcPr>
            <w:tcW w:w="5069" w:type="dxa"/>
            <w:tcBorders>
              <w:top w:val="single" w:sz="4" w:space="0" w:color="auto"/>
              <w:bottom w:val="single" w:sz="4" w:space="0" w:color="auto"/>
              <w:right w:val="single" w:sz="4" w:space="0" w:color="auto"/>
            </w:tcBorders>
            <w:vAlign w:val="center"/>
          </w:tcPr>
          <w:p w:rsidR="00A97081" w:rsidRDefault="00A97081">
            <w:pPr>
              <w:spacing w:line="280" w:lineRule="exact"/>
              <w:jc w:val="center"/>
            </w:pPr>
          </w:p>
        </w:tc>
        <w:tc>
          <w:tcPr>
            <w:tcW w:w="787" w:type="dxa"/>
            <w:tcBorders>
              <w:top w:val="single" w:sz="4" w:space="0" w:color="auto"/>
              <w:bottom w:val="single" w:sz="4" w:space="0" w:color="auto"/>
            </w:tcBorders>
            <w:vAlign w:val="center"/>
          </w:tcPr>
          <w:p w:rsidR="00A97081" w:rsidRDefault="00A97081">
            <w:pPr>
              <w:spacing w:line="280" w:lineRule="exact"/>
              <w:jc w:val="center"/>
            </w:pPr>
          </w:p>
        </w:tc>
        <w:tc>
          <w:tcPr>
            <w:tcW w:w="1134" w:type="dxa"/>
            <w:tcBorders>
              <w:top w:val="single" w:sz="4" w:space="0" w:color="auto"/>
              <w:bottom w:val="single" w:sz="4" w:space="0" w:color="auto"/>
            </w:tcBorders>
            <w:vAlign w:val="center"/>
          </w:tcPr>
          <w:p w:rsidR="00A97081" w:rsidRDefault="00A97081">
            <w:pPr>
              <w:spacing w:line="280" w:lineRule="exact"/>
              <w:jc w:val="center"/>
            </w:pPr>
          </w:p>
        </w:tc>
        <w:tc>
          <w:tcPr>
            <w:tcW w:w="931" w:type="dxa"/>
            <w:tcBorders>
              <w:top w:val="single" w:sz="4" w:space="0" w:color="auto"/>
              <w:bottom w:val="single" w:sz="4" w:space="0" w:color="auto"/>
            </w:tcBorders>
            <w:vAlign w:val="center"/>
          </w:tcPr>
          <w:p w:rsidR="00A97081" w:rsidRDefault="00A97081">
            <w:pPr>
              <w:spacing w:line="280" w:lineRule="exact"/>
              <w:jc w:val="center"/>
            </w:pPr>
          </w:p>
        </w:tc>
      </w:tr>
      <w:tr w:rsidR="00A97081">
        <w:trPr>
          <w:trHeight w:val="60"/>
          <w:jc w:val="center"/>
        </w:trPr>
        <w:tc>
          <w:tcPr>
            <w:tcW w:w="654" w:type="dxa"/>
            <w:tcBorders>
              <w:top w:val="single" w:sz="4" w:space="0" w:color="auto"/>
              <w:bottom w:val="single" w:sz="4" w:space="0" w:color="auto"/>
            </w:tcBorders>
            <w:vAlign w:val="center"/>
          </w:tcPr>
          <w:p w:rsidR="00A97081" w:rsidRDefault="00A97081">
            <w:pPr>
              <w:spacing w:line="280" w:lineRule="exact"/>
              <w:jc w:val="center"/>
            </w:pPr>
          </w:p>
        </w:tc>
        <w:tc>
          <w:tcPr>
            <w:tcW w:w="1135" w:type="dxa"/>
            <w:tcBorders>
              <w:top w:val="single" w:sz="4" w:space="0" w:color="auto"/>
              <w:left w:val="single" w:sz="4" w:space="0" w:color="auto"/>
              <w:bottom w:val="single" w:sz="4" w:space="0" w:color="auto"/>
            </w:tcBorders>
            <w:vAlign w:val="center"/>
          </w:tcPr>
          <w:p w:rsidR="00A97081" w:rsidRDefault="00A97081">
            <w:pPr>
              <w:spacing w:line="280" w:lineRule="exact"/>
              <w:jc w:val="center"/>
            </w:pPr>
          </w:p>
        </w:tc>
        <w:tc>
          <w:tcPr>
            <w:tcW w:w="5069" w:type="dxa"/>
            <w:tcBorders>
              <w:top w:val="single" w:sz="4" w:space="0" w:color="auto"/>
              <w:bottom w:val="single" w:sz="4" w:space="0" w:color="auto"/>
              <w:right w:val="single" w:sz="4" w:space="0" w:color="auto"/>
            </w:tcBorders>
            <w:vAlign w:val="center"/>
          </w:tcPr>
          <w:p w:rsidR="00A97081" w:rsidRDefault="00A97081">
            <w:pPr>
              <w:spacing w:line="280" w:lineRule="exact"/>
              <w:jc w:val="center"/>
            </w:pPr>
          </w:p>
        </w:tc>
        <w:tc>
          <w:tcPr>
            <w:tcW w:w="787" w:type="dxa"/>
            <w:tcBorders>
              <w:top w:val="single" w:sz="4" w:space="0" w:color="auto"/>
              <w:bottom w:val="single" w:sz="4" w:space="0" w:color="auto"/>
            </w:tcBorders>
            <w:vAlign w:val="center"/>
          </w:tcPr>
          <w:p w:rsidR="00A97081" w:rsidRDefault="00A97081">
            <w:pPr>
              <w:spacing w:line="280" w:lineRule="exact"/>
              <w:jc w:val="center"/>
            </w:pPr>
          </w:p>
        </w:tc>
        <w:tc>
          <w:tcPr>
            <w:tcW w:w="1134" w:type="dxa"/>
            <w:tcBorders>
              <w:top w:val="single" w:sz="4" w:space="0" w:color="auto"/>
              <w:bottom w:val="single" w:sz="4" w:space="0" w:color="auto"/>
            </w:tcBorders>
            <w:vAlign w:val="center"/>
          </w:tcPr>
          <w:p w:rsidR="00A97081" w:rsidRDefault="00A97081">
            <w:pPr>
              <w:spacing w:line="280" w:lineRule="exact"/>
              <w:jc w:val="center"/>
            </w:pPr>
          </w:p>
        </w:tc>
        <w:tc>
          <w:tcPr>
            <w:tcW w:w="931" w:type="dxa"/>
            <w:tcBorders>
              <w:top w:val="single" w:sz="4" w:space="0" w:color="auto"/>
              <w:bottom w:val="single" w:sz="4" w:space="0" w:color="auto"/>
            </w:tcBorders>
            <w:vAlign w:val="center"/>
          </w:tcPr>
          <w:p w:rsidR="00A97081" w:rsidRDefault="00A97081">
            <w:pPr>
              <w:spacing w:line="280" w:lineRule="exact"/>
              <w:jc w:val="center"/>
            </w:pPr>
          </w:p>
        </w:tc>
      </w:tr>
      <w:tr w:rsidR="00A97081">
        <w:trPr>
          <w:trHeight w:val="60"/>
          <w:jc w:val="center"/>
        </w:trPr>
        <w:tc>
          <w:tcPr>
            <w:tcW w:w="654" w:type="dxa"/>
            <w:tcBorders>
              <w:top w:val="single" w:sz="4" w:space="0" w:color="auto"/>
              <w:bottom w:val="single" w:sz="4" w:space="0" w:color="auto"/>
            </w:tcBorders>
            <w:vAlign w:val="center"/>
          </w:tcPr>
          <w:p w:rsidR="00A97081" w:rsidRDefault="00681520">
            <w:pPr>
              <w:spacing w:line="280" w:lineRule="exact"/>
              <w:jc w:val="center"/>
            </w:pPr>
            <w:r>
              <w:rPr>
                <w:rFonts w:hint="eastAsia"/>
              </w:rPr>
              <w:t>......</w:t>
            </w:r>
          </w:p>
        </w:tc>
        <w:tc>
          <w:tcPr>
            <w:tcW w:w="1135" w:type="dxa"/>
            <w:tcBorders>
              <w:top w:val="single" w:sz="4" w:space="0" w:color="auto"/>
              <w:left w:val="single" w:sz="4" w:space="0" w:color="auto"/>
              <w:bottom w:val="single" w:sz="4" w:space="0" w:color="auto"/>
            </w:tcBorders>
            <w:vAlign w:val="center"/>
          </w:tcPr>
          <w:p w:rsidR="00A97081" w:rsidRDefault="00A97081">
            <w:pPr>
              <w:spacing w:line="280" w:lineRule="exact"/>
              <w:jc w:val="center"/>
            </w:pPr>
          </w:p>
        </w:tc>
        <w:tc>
          <w:tcPr>
            <w:tcW w:w="5069" w:type="dxa"/>
            <w:tcBorders>
              <w:top w:val="single" w:sz="4" w:space="0" w:color="auto"/>
              <w:bottom w:val="single" w:sz="4" w:space="0" w:color="auto"/>
              <w:right w:val="single" w:sz="4" w:space="0" w:color="auto"/>
            </w:tcBorders>
            <w:vAlign w:val="center"/>
          </w:tcPr>
          <w:p w:rsidR="00A97081" w:rsidRDefault="00A97081">
            <w:pPr>
              <w:spacing w:line="280" w:lineRule="exact"/>
              <w:jc w:val="center"/>
            </w:pPr>
          </w:p>
        </w:tc>
        <w:tc>
          <w:tcPr>
            <w:tcW w:w="787" w:type="dxa"/>
            <w:tcBorders>
              <w:top w:val="single" w:sz="4" w:space="0" w:color="auto"/>
              <w:bottom w:val="single" w:sz="4" w:space="0" w:color="auto"/>
            </w:tcBorders>
            <w:vAlign w:val="center"/>
          </w:tcPr>
          <w:p w:rsidR="00A97081" w:rsidRDefault="00A97081">
            <w:pPr>
              <w:spacing w:line="280" w:lineRule="exact"/>
              <w:jc w:val="center"/>
            </w:pPr>
          </w:p>
        </w:tc>
        <w:tc>
          <w:tcPr>
            <w:tcW w:w="1134" w:type="dxa"/>
            <w:tcBorders>
              <w:top w:val="single" w:sz="4" w:space="0" w:color="auto"/>
              <w:bottom w:val="single" w:sz="4" w:space="0" w:color="auto"/>
            </w:tcBorders>
            <w:vAlign w:val="center"/>
          </w:tcPr>
          <w:p w:rsidR="00A97081" w:rsidRDefault="00A97081">
            <w:pPr>
              <w:spacing w:line="280" w:lineRule="exact"/>
              <w:jc w:val="center"/>
            </w:pPr>
          </w:p>
        </w:tc>
        <w:tc>
          <w:tcPr>
            <w:tcW w:w="931" w:type="dxa"/>
            <w:tcBorders>
              <w:top w:val="single" w:sz="4" w:space="0" w:color="auto"/>
              <w:bottom w:val="single" w:sz="4" w:space="0" w:color="auto"/>
            </w:tcBorders>
            <w:vAlign w:val="center"/>
          </w:tcPr>
          <w:p w:rsidR="00A97081" w:rsidRDefault="00A97081">
            <w:pPr>
              <w:spacing w:line="280" w:lineRule="exact"/>
              <w:jc w:val="center"/>
            </w:pPr>
          </w:p>
        </w:tc>
      </w:tr>
      <w:tr w:rsidR="00A97081">
        <w:trPr>
          <w:trHeight w:val="60"/>
          <w:jc w:val="center"/>
        </w:trPr>
        <w:tc>
          <w:tcPr>
            <w:tcW w:w="654" w:type="dxa"/>
            <w:tcBorders>
              <w:top w:val="single" w:sz="4" w:space="0" w:color="auto"/>
              <w:bottom w:val="single" w:sz="4" w:space="0" w:color="auto"/>
            </w:tcBorders>
            <w:vAlign w:val="center"/>
          </w:tcPr>
          <w:p w:rsidR="00A97081" w:rsidRDefault="00A97081">
            <w:pPr>
              <w:spacing w:line="280" w:lineRule="exact"/>
              <w:jc w:val="center"/>
            </w:pPr>
          </w:p>
        </w:tc>
        <w:tc>
          <w:tcPr>
            <w:tcW w:w="1135" w:type="dxa"/>
            <w:tcBorders>
              <w:top w:val="single" w:sz="4" w:space="0" w:color="auto"/>
              <w:left w:val="single" w:sz="4" w:space="0" w:color="auto"/>
              <w:bottom w:val="single" w:sz="4" w:space="0" w:color="auto"/>
            </w:tcBorders>
            <w:vAlign w:val="center"/>
          </w:tcPr>
          <w:p w:rsidR="00A97081" w:rsidRDefault="00A97081">
            <w:pPr>
              <w:spacing w:line="280" w:lineRule="exact"/>
              <w:jc w:val="center"/>
            </w:pPr>
          </w:p>
        </w:tc>
        <w:tc>
          <w:tcPr>
            <w:tcW w:w="5069" w:type="dxa"/>
            <w:tcBorders>
              <w:top w:val="single" w:sz="4" w:space="0" w:color="auto"/>
              <w:bottom w:val="single" w:sz="4" w:space="0" w:color="auto"/>
              <w:right w:val="single" w:sz="4" w:space="0" w:color="auto"/>
            </w:tcBorders>
            <w:vAlign w:val="center"/>
          </w:tcPr>
          <w:p w:rsidR="00A97081" w:rsidRDefault="00A97081">
            <w:pPr>
              <w:spacing w:line="280" w:lineRule="exact"/>
              <w:jc w:val="center"/>
            </w:pPr>
          </w:p>
        </w:tc>
        <w:tc>
          <w:tcPr>
            <w:tcW w:w="787" w:type="dxa"/>
            <w:tcBorders>
              <w:top w:val="single" w:sz="4" w:space="0" w:color="auto"/>
              <w:bottom w:val="single" w:sz="4" w:space="0" w:color="auto"/>
            </w:tcBorders>
            <w:vAlign w:val="center"/>
          </w:tcPr>
          <w:p w:rsidR="00A97081" w:rsidRDefault="00A97081">
            <w:pPr>
              <w:spacing w:line="280" w:lineRule="exact"/>
              <w:jc w:val="center"/>
            </w:pPr>
          </w:p>
        </w:tc>
        <w:tc>
          <w:tcPr>
            <w:tcW w:w="1134" w:type="dxa"/>
            <w:tcBorders>
              <w:top w:val="single" w:sz="4" w:space="0" w:color="auto"/>
              <w:bottom w:val="single" w:sz="4" w:space="0" w:color="auto"/>
            </w:tcBorders>
            <w:vAlign w:val="center"/>
          </w:tcPr>
          <w:p w:rsidR="00A97081" w:rsidRDefault="00A97081">
            <w:pPr>
              <w:spacing w:line="280" w:lineRule="exact"/>
              <w:jc w:val="center"/>
            </w:pPr>
          </w:p>
        </w:tc>
        <w:tc>
          <w:tcPr>
            <w:tcW w:w="931" w:type="dxa"/>
            <w:tcBorders>
              <w:top w:val="single" w:sz="4" w:space="0" w:color="auto"/>
              <w:bottom w:val="single" w:sz="4" w:space="0" w:color="auto"/>
            </w:tcBorders>
            <w:vAlign w:val="center"/>
          </w:tcPr>
          <w:p w:rsidR="00A97081" w:rsidRDefault="00A97081">
            <w:pPr>
              <w:spacing w:line="280" w:lineRule="exact"/>
              <w:jc w:val="center"/>
            </w:pPr>
          </w:p>
        </w:tc>
      </w:tr>
    </w:tbl>
    <w:p w:rsidR="00A97081" w:rsidRDefault="00A97081">
      <w:pPr>
        <w:spacing w:line="360" w:lineRule="auto"/>
        <w:ind w:firstLineChars="100" w:firstLine="210"/>
      </w:pPr>
    </w:p>
    <w:p w:rsidR="00A97081" w:rsidRDefault="00681520">
      <w:pPr>
        <w:spacing w:line="360" w:lineRule="auto"/>
        <w:ind w:firstLineChars="100" w:firstLine="210"/>
      </w:pPr>
      <w:r>
        <w:rPr>
          <w:rFonts w:hint="eastAsia"/>
        </w:rPr>
        <w:t>注：</w:t>
      </w:r>
      <w:r>
        <w:rPr>
          <w:rFonts w:ascii="宋体" w:hAnsi="宋体" w:hint="eastAsia"/>
        </w:rPr>
        <w:t>供应商必须对应采购文件条款逐条应答并按要求填写上表。</w:t>
      </w:r>
    </w:p>
    <w:p w:rsidR="00A97081" w:rsidRDefault="00A97081">
      <w:pPr>
        <w:spacing w:line="360" w:lineRule="auto"/>
        <w:ind w:firstLineChars="1750" w:firstLine="3675"/>
      </w:pPr>
    </w:p>
    <w:p w:rsidR="00A97081" w:rsidRDefault="00A97081">
      <w:pPr>
        <w:spacing w:line="360" w:lineRule="auto"/>
        <w:ind w:firstLineChars="1750" w:firstLine="3675"/>
      </w:pPr>
    </w:p>
    <w:p w:rsidR="00A97081" w:rsidRDefault="00681520">
      <w:pPr>
        <w:spacing w:line="360" w:lineRule="auto"/>
        <w:ind w:firstLineChars="1750" w:firstLine="3675"/>
      </w:pPr>
      <w:r>
        <w:rPr>
          <w:rFonts w:hint="eastAsia"/>
        </w:rPr>
        <w:t>供应商（盖章）：</w:t>
      </w:r>
    </w:p>
    <w:p w:rsidR="00A97081" w:rsidRDefault="00681520">
      <w:pPr>
        <w:spacing w:line="360" w:lineRule="auto"/>
      </w:pPr>
      <w:r>
        <w:rPr>
          <w:rFonts w:hint="eastAsia"/>
        </w:rPr>
        <w:t xml:space="preserve">             </w:t>
      </w:r>
      <w:r>
        <w:rPr>
          <w:rFonts w:hint="eastAsia"/>
        </w:rPr>
        <w:t>法定代表人（负责人）或其授权委托人（签名或印章）：</w:t>
      </w:r>
    </w:p>
    <w:p w:rsidR="00A97081" w:rsidRDefault="00681520">
      <w:pPr>
        <w:spacing w:line="360" w:lineRule="auto"/>
      </w:pPr>
      <w:r>
        <w:rPr>
          <w:rFonts w:hint="eastAsia"/>
        </w:rPr>
        <w:t xml:space="preserve">                                    </w:t>
      </w:r>
      <w:r>
        <w:rPr>
          <w:rFonts w:hint="eastAsia"/>
        </w:rPr>
        <w:t>日</w:t>
      </w:r>
      <w:r>
        <w:rPr>
          <w:rFonts w:hint="eastAsia"/>
        </w:rPr>
        <w:t xml:space="preserve">    </w:t>
      </w:r>
      <w:r>
        <w:rPr>
          <w:rFonts w:hint="eastAsia"/>
        </w:rPr>
        <w:t>期：</w:t>
      </w:r>
    </w:p>
    <w:p w:rsidR="00A97081" w:rsidRDefault="00681520">
      <w:pPr>
        <w:spacing w:line="360" w:lineRule="auto"/>
        <w:rPr>
          <w:b/>
        </w:rPr>
      </w:pPr>
      <w:r>
        <w:rPr>
          <w:b/>
        </w:rPr>
        <w:br w:type="page"/>
      </w:r>
      <w:r>
        <w:rPr>
          <w:rFonts w:hint="eastAsia"/>
          <w:b/>
        </w:rPr>
        <w:lastRenderedPageBreak/>
        <w:t>11</w:t>
      </w:r>
      <w:r>
        <w:rPr>
          <w:rFonts w:hint="eastAsia"/>
          <w:b/>
        </w:rPr>
        <w:t>、供应商基本情况表</w:t>
      </w:r>
    </w:p>
    <w:p w:rsidR="00A97081" w:rsidRDefault="00681520">
      <w:pPr>
        <w:spacing w:line="360" w:lineRule="auto"/>
        <w:jc w:val="center"/>
        <w:rPr>
          <w:rFonts w:ascii="宋体" w:hAnsi="宋体" w:cs="Arial"/>
          <w:b/>
          <w:szCs w:val="21"/>
        </w:rPr>
      </w:pPr>
      <w:bookmarkStart w:id="20" w:name="_Toc225223761"/>
      <w:bookmarkStart w:id="21" w:name="_Toc479927873"/>
      <w:bookmarkStart w:id="22" w:name="_Toc483379796"/>
      <w:bookmarkStart w:id="23" w:name="_Toc110393361"/>
      <w:bookmarkStart w:id="24" w:name="_Toc14746861"/>
      <w:bookmarkStart w:id="25" w:name="_Toc488936100"/>
      <w:r>
        <w:rPr>
          <w:rFonts w:ascii="宋体" w:hAnsi="宋体" w:cs="Arial" w:hint="eastAsia"/>
          <w:b/>
          <w:szCs w:val="21"/>
        </w:rPr>
        <w:t>供应商基本情况说明</w:t>
      </w:r>
      <w:bookmarkEnd w:id="20"/>
      <w:bookmarkEnd w:id="21"/>
      <w:bookmarkEnd w:id="22"/>
      <w:bookmarkEnd w:id="23"/>
      <w:bookmarkEnd w:id="24"/>
      <w:bookmarkEnd w:id="25"/>
    </w:p>
    <w:tbl>
      <w:tblPr>
        <w:tblW w:w="9164"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0"/>
        <w:gridCol w:w="1680"/>
        <w:gridCol w:w="1050"/>
        <w:gridCol w:w="945"/>
        <w:gridCol w:w="1785"/>
        <w:gridCol w:w="2234"/>
      </w:tblGrid>
      <w:tr w:rsidR="00A97081">
        <w:trPr>
          <w:trHeight w:val="567"/>
        </w:trPr>
        <w:tc>
          <w:tcPr>
            <w:tcW w:w="1470" w:type="dxa"/>
            <w:vAlign w:val="center"/>
          </w:tcPr>
          <w:p w:rsidR="00A97081" w:rsidRDefault="00681520">
            <w:pPr>
              <w:spacing w:line="360" w:lineRule="auto"/>
              <w:jc w:val="center"/>
              <w:rPr>
                <w:rFonts w:ascii="宋体" w:hAnsi="宋体"/>
                <w:szCs w:val="21"/>
              </w:rPr>
            </w:pPr>
            <w:r>
              <w:rPr>
                <w:rFonts w:ascii="宋体" w:hAnsi="宋体" w:hint="eastAsia"/>
                <w:szCs w:val="21"/>
              </w:rPr>
              <w:t>单位名称</w:t>
            </w:r>
          </w:p>
        </w:tc>
        <w:tc>
          <w:tcPr>
            <w:tcW w:w="3675" w:type="dxa"/>
            <w:gridSpan w:val="3"/>
            <w:vAlign w:val="center"/>
          </w:tcPr>
          <w:p w:rsidR="00A97081" w:rsidRDefault="00A97081">
            <w:pPr>
              <w:spacing w:line="360" w:lineRule="auto"/>
              <w:jc w:val="center"/>
              <w:rPr>
                <w:rFonts w:ascii="宋体" w:hAnsi="宋体"/>
                <w:szCs w:val="21"/>
              </w:rPr>
            </w:pPr>
          </w:p>
        </w:tc>
        <w:tc>
          <w:tcPr>
            <w:tcW w:w="1785" w:type="dxa"/>
            <w:vAlign w:val="center"/>
          </w:tcPr>
          <w:p w:rsidR="00A97081" w:rsidRDefault="00681520">
            <w:pPr>
              <w:spacing w:line="360" w:lineRule="auto"/>
              <w:jc w:val="center"/>
              <w:rPr>
                <w:rFonts w:ascii="宋体" w:hAnsi="宋体"/>
                <w:szCs w:val="21"/>
              </w:rPr>
            </w:pPr>
            <w:r>
              <w:rPr>
                <w:rFonts w:ascii="宋体" w:hAnsi="宋体" w:hint="eastAsia"/>
                <w:szCs w:val="21"/>
              </w:rPr>
              <w:t>组织机构代码</w:t>
            </w:r>
          </w:p>
        </w:tc>
        <w:tc>
          <w:tcPr>
            <w:tcW w:w="2234" w:type="dxa"/>
            <w:vAlign w:val="center"/>
          </w:tcPr>
          <w:p w:rsidR="00A97081" w:rsidRDefault="00A97081">
            <w:pPr>
              <w:spacing w:line="360" w:lineRule="auto"/>
              <w:jc w:val="center"/>
              <w:rPr>
                <w:rFonts w:ascii="宋体" w:hAnsi="宋体"/>
                <w:szCs w:val="21"/>
              </w:rPr>
            </w:pPr>
          </w:p>
        </w:tc>
      </w:tr>
      <w:tr w:rsidR="00A97081">
        <w:trPr>
          <w:trHeight w:val="567"/>
        </w:trPr>
        <w:tc>
          <w:tcPr>
            <w:tcW w:w="1470" w:type="dxa"/>
            <w:vAlign w:val="center"/>
          </w:tcPr>
          <w:p w:rsidR="00A97081" w:rsidRDefault="00681520">
            <w:pPr>
              <w:spacing w:line="360" w:lineRule="auto"/>
              <w:jc w:val="center"/>
              <w:rPr>
                <w:rFonts w:ascii="宋体" w:hAnsi="宋体"/>
                <w:szCs w:val="21"/>
              </w:rPr>
            </w:pPr>
            <w:r>
              <w:rPr>
                <w:rFonts w:ascii="宋体" w:hAnsi="宋体" w:hint="eastAsia"/>
                <w:szCs w:val="21"/>
              </w:rPr>
              <w:t>注册地址</w:t>
            </w:r>
          </w:p>
        </w:tc>
        <w:tc>
          <w:tcPr>
            <w:tcW w:w="3675" w:type="dxa"/>
            <w:gridSpan w:val="3"/>
            <w:vAlign w:val="center"/>
          </w:tcPr>
          <w:p w:rsidR="00A97081" w:rsidRDefault="00A97081">
            <w:pPr>
              <w:spacing w:line="360" w:lineRule="auto"/>
              <w:jc w:val="center"/>
              <w:rPr>
                <w:rFonts w:ascii="宋体" w:hAnsi="宋体"/>
                <w:szCs w:val="21"/>
              </w:rPr>
            </w:pPr>
          </w:p>
        </w:tc>
        <w:tc>
          <w:tcPr>
            <w:tcW w:w="1785" w:type="dxa"/>
            <w:vAlign w:val="center"/>
          </w:tcPr>
          <w:p w:rsidR="00A97081" w:rsidRDefault="00681520">
            <w:pPr>
              <w:spacing w:line="360" w:lineRule="auto"/>
              <w:jc w:val="center"/>
              <w:rPr>
                <w:rFonts w:ascii="宋体" w:hAnsi="宋体"/>
                <w:szCs w:val="21"/>
              </w:rPr>
            </w:pPr>
            <w:r>
              <w:rPr>
                <w:rFonts w:ascii="宋体" w:hAnsi="宋体" w:hint="eastAsia"/>
                <w:szCs w:val="21"/>
              </w:rPr>
              <w:t>注册登记号</w:t>
            </w:r>
          </w:p>
        </w:tc>
        <w:tc>
          <w:tcPr>
            <w:tcW w:w="2234" w:type="dxa"/>
            <w:vAlign w:val="center"/>
          </w:tcPr>
          <w:p w:rsidR="00A97081" w:rsidRDefault="00A97081">
            <w:pPr>
              <w:spacing w:line="360" w:lineRule="auto"/>
              <w:jc w:val="center"/>
              <w:rPr>
                <w:rFonts w:ascii="宋体" w:hAnsi="宋体"/>
                <w:szCs w:val="21"/>
              </w:rPr>
            </w:pPr>
          </w:p>
        </w:tc>
      </w:tr>
      <w:tr w:rsidR="00A97081">
        <w:trPr>
          <w:trHeight w:val="567"/>
        </w:trPr>
        <w:tc>
          <w:tcPr>
            <w:tcW w:w="1470" w:type="dxa"/>
            <w:vAlign w:val="center"/>
          </w:tcPr>
          <w:p w:rsidR="00A97081" w:rsidRDefault="00681520">
            <w:pPr>
              <w:spacing w:line="360" w:lineRule="auto"/>
              <w:jc w:val="center"/>
              <w:rPr>
                <w:rFonts w:ascii="宋体" w:hAnsi="宋体"/>
                <w:szCs w:val="21"/>
              </w:rPr>
            </w:pPr>
            <w:r>
              <w:rPr>
                <w:rFonts w:ascii="宋体" w:hAnsi="宋体" w:hint="eastAsia"/>
                <w:szCs w:val="21"/>
              </w:rPr>
              <w:t>经营地址</w:t>
            </w:r>
          </w:p>
        </w:tc>
        <w:tc>
          <w:tcPr>
            <w:tcW w:w="3675" w:type="dxa"/>
            <w:gridSpan w:val="3"/>
            <w:vAlign w:val="center"/>
          </w:tcPr>
          <w:p w:rsidR="00A97081" w:rsidRDefault="00A97081">
            <w:pPr>
              <w:spacing w:line="360" w:lineRule="auto"/>
              <w:jc w:val="center"/>
              <w:rPr>
                <w:rFonts w:ascii="宋体" w:hAnsi="宋体"/>
                <w:szCs w:val="21"/>
              </w:rPr>
            </w:pPr>
          </w:p>
        </w:tc>
        <w:tc>
          <w:tcPr>
            <w:tcW w:w="1785" w:type="dxa"/>
            <w:vAlign w:val="center"/>
          </w:tcPr>
          <w:p w:rsidR="00A97081" w:rsidRDefault="00681520">
            <w:pPr>
              <w:spacing w:line="360" w:lineRule="auto"/>
              <w:jc w:val="center"/>
              <w:rPr>
                <w:rFonts w:ascii="宋体" w:hAnsi="宋体"/>
                <w:spacing w:val="30"/>
                <w:szCs w:val="21"/>
              </w:rPr>
            </w:pPr>
            <w:r>
              <w:rPr>
                <w:rFonts w:ascii="宋体" w:hAnsi="宋体" w:hint="eastAsia"/>
                <w:szCs w:val="21"/>
              </w:rPr>
              <w:t>税务登记证号</w:t>
            </w:r>
          </w:p>
        </w:tc>
        <w:tc>
          <w:tcPr>
            <w:tcW w:w="2234" w:type="dxa"/>
            <w:vAlign w:val="center"/>
          </w:tcPr>
          <w:p w:rsidR="00A97081" w:rsidRDefault="00A97081">
            <w:pPr>
              <w:spacing w:line="360" w:lineRule="auto"/>
              <w:jc w:val="center"/>
              <w:rPr>
                <w:rFonts w:ascii="宋体" w:hAnsi="宋体"/>
                <w:szCs w:val="21"/>
              </w:rPr>
            </w:pPr>
          </w:p>
        </w:tc>
      </w:tr>
      <w:tr w:rsidR="00A97081">
        <w:trPr>
          <w:trHeight w:val="567"/>
        </w:trPr>
        <w:tc>
          <w:tcPr>
            <w:tcW w:w="1470" w:type="dxa"/>
            <w:vAlign w:val="center"/>
          </w:tcPr>
          <w:p w:rsidR="00A97081" w:rsidRDefault="00681520">
            <w:pPr>
              <w:spacing w:line="360" w:lineRule="auto"/>
              <w:jc w:val="center"/>
              <w:rPr>
                <w:rFonts w:ascii="宋体" w:hAnsi="宋体"/>
                <w:szCs w:val="21"/>
              </w:rPr>
            </w:pPr>
            <w:r>
              <w:rPr>
                <w:rFonts w:ascii="宋体" w:hAnsi="宋体" w:hint="eastAsia"/>
                <w:szCs w:val="21"/>
              </w:rPr>
              <w:t>单位性质</w:t>
            </w:r>
          </w:p>
        </w:tc>
        <w:tc>
          <w:tcPr>
            <w:tcW w:w="3675" w:type="dxa"/>
            <w:gridSpan w:val="3"/>
            <w:vAlign w:val="center"/>
          </w:tcPr>
          <w:p w:rsidR="00A97081" w:rsidRDefault="00A97081">
            <w:pPr>
              <w:pStyle w:val="xl29"/>
              <w:widowControl w:val="0"/>
              <w:spacing w:before="0" w:beforeAutospacing="0" w:after="0" w:afterAutospacing="0" w:line="360" w:lineRule="auto"/>
              <w:ind w:left="2160" w:hanging="480"/>
              <w:rPr>
                <w:kern w:val="2"/>
                <w:sz w:val="21"/>
                <w:szCs w:val="21"/>
              </w:rPr>
            </w:pPr>
          </w:p>
        </w:tc>
        <w:tc>
          <w:tcPr>
            <w:tcW w:w="1785" w:type="dxa"/>
            <w:vAlign w:val="center"/>
          </w:tcPr>
          <w:p w:rsidR="00A97081" w:rsidRDefault="00681520">
            <w:pPr>
              <w:spacing w:line="360" w:lineRule="auto"/>
              <w:jc w:val="center"/>
              <w:rPr>
                <w:rFonts w:ascii="宋体" w:hAnsi="宋体"/>
                <w:spacing w:val="34"/>
                <w:szCs w:val="21"/>
              </w:rPr>
            </w:pPr>
            <w:r>
              <w:rPr>
                <w:rFonts w:ascii="宋体" w:hAnsi="宋体" w:hint="eastAsia"/>
                <w:spacing w:val="34"/>
                <w:szCs w:val="21"/>
              </w:rPr>
              <w:t>注册资本</w:t>
            </w:r>
          </w:p>
        </w:tc>
        <w:tc>
          <w:tcPr>
            <w:tcW w:w="2234" w:type="dxa"/>
            <w:vAlign w:val="center"/>
          </w:tcPr>
          <w:p w:rsidR="00A97081" w:rsidRDefault="00A97081">
            <w:pPr>
              <w:spacing w:line="360" w:lineRule="auto"/>
              <w:jc w:val="center"/>
              <w:rPr>
                <w:rFonts w:ascii="宋体" w:hAnsi="宋体"/>
                <w:szCs w:val="21"/>
              </w:rPr>
            </w:pPr>
          </w:p>
        </w:tc>
      </w:tr>
      <w:tr w:rsidR="00A97081">
        <w:trPr>
          <w:trHeight w:val="567"/>
        </w:trPr>
        <w:tc>
          <w:tcPr>
            <w:tcW w:w="1470" w:type="dxa"/>
            <w:vAlign w:val="center"/>
          </w:tcPr>
          <w:p w:rsidR="00A97081" w:rsidRDefault="00681520">
            <w:pPr>
              <w:spacing w:line="360" w:lineRule="auto"/>
              <w:jc w:val="center"/>
              <w:rPr>
                <w:rFonts w:ascii="宋体" w:hAnsi="宋体"/>
                <w:szCs w:val="21"/>
              </w:rPr>
            </w:pPr>
            <w:r>
              <w:rPr>
                <w:rFonts w:ascii="宋体" w:hAnsi="宋体" w:hint="eastAsia"/>
                <w:szCs w:val="21"/>
              </w:rPr>
              <w:t>经营范围</w:t>
            </w:r>
          </w:p>
        </w:tc>
        <w:tc>
          <w:tcPr>
            <w:tcW w:w="3675" w:type="dxa"/>
            <w:gridSpan w:val="3"/>
            <w:vAlign w:val="center"/>
          </w:tcPr>
          <w:p w:rsidR="00A97081" w:rsidRDefault="00A97081">
            <w:pPr>
              <w:spacing w:line="360" w:lineRule="auto"/>
              <w:jc w:val="center"/>
              <w:rPr>
                <w:rFonts w:ascii="宋体" w:hAnsi="宋体"/>
                <w:szCs w:val="21"/>
              </w:rPr>
            </w:pPr>
          </w:p>
        </w:tc>
        <w:tc>
          <w:tcPr>
            <w:tcW w:w="1785" w:type="dxa"/>
            <w:vAlign w:val="center"/>
          </w:tcPr>
          <w:p w:rsidR="00A97081" w:rsidRDefault="00681520">
            <w:pPr>
              <w:spacing w:line="360" w:lineRule="auto"/>
              <w:jc w:val="center"/>
              <w:rPr>
                <w:rFonts w:ascii="宋体" w:hAnsi="宋体"/>
                <w:szCs w:val="21"/>
              </w:rPr>
            </w:pPr>
            <w:r>
              <w:rPr>
                <w:rFonts w:ascii="宋体" w:hAnsi="宋体" w:hint="eastAsia"/>
                <w:szCs w:val="21"/>
              </w:rPr>
              <w:t>营业期限</w:t>
            </w:r>
          </w:p>
        </w:tc>
        <w:tc>
          <w:tcPr>
            <w:tcW w:w="2234" w:type="dxa"/>
            <w:vAlign w:val="center"/>
          </w:tcPr>
          <w:p w:rsidR="00A97081" w:rsidRDefault="00681520">
            <w:pPr>
              <w:spacing w:line="360" w:lineRule="auto"/>
              <w:jc w:val="center"/>
              <w:rPr>
                <w:rFonts w:ascii="宋体" w:hAnsi="宋体"/>
                <w:szCs w:val="21"/>
              </w:rPr>
            </w:pPr>
            <w:r>
              <w:rPr>
                <w:rFonts w:ascii="宋体" w:hAnsi="宋体" w:hint="eastAsia"/>
                <w:szCs w:val="21"/>
              </w:rPr>
              <w:t>年 月-  年 月</w:t>
            </w:r>
          </w:p>
        </w:tc>
      </w:tr>
      <w:tr w:rsidR="00A97081">
        <w:trPr>
          <w:trHeight w:val="567"/>
        </w:trPr>
        <w:tc>
          <w:tcPr>
            <w:tcW w:w="1470" w:type="dxa"/>
            <w:vAlign w:val="center"/>
          </w:tcPr>
          <w:p w:rsidR="00A97081" w:rsidRDefault="00681520">
            <w:pPr>
              <w:spacing w:line="360" w:lineRule="auto"/>
              <w:jc w:val="center"/>
              <w:rPr>
                <w:rFonts w:ascii="宋体" w:hAnsi="宋体"/>
                <w:szCs w:val="21"/>
              </w:rPr>
            </w:pPr>
            <w:r>
              <w:rPr>
                <w:rFonts w:ascii="宋体" w:hAnsi="宋体" w:hint="eastAsia"/>
                <w:szCs w:val="21"/>
              </w:rPr>
              <w:t>资质情况</w:t>
            </w:r>
          </w:p>
        </w:tc>
        <w:tc>
          <w:tcPr>
            <w:tcW w:w="7694" w:type="dxa"/>
            <w:gridSpan w:val="5"/>
            <w:vAlign w:val="center"/>
          </w:tcPr>
          <w:p w:rsidR="00A97081" w:rsidRDefault="00A97081">
            <w:pPr>
              <w:spacing w:line="360" w:lineRule="auto"/>
              <w:jc w:val="center"/>
              <w:rPr>
                <w:rFonts w:ascii="宋体" w:hAnsi="宋体"/>
                <w:szCs w:val="21"/>
              </w:rPr>
            </w:pPr>
          </w:p>
        </w:tc>
      </w:tr>
      <w:tr w:rsidR="00A97081">
        <w:trPr>
          <w:trHeight w:val="567"/>
        </w:trPr>
        <w:tc>
          <w:tcPr>
            <w:tcW w:w="1470" w:type="dxa"/>
            <w:vAlign w:val="center"/>
          </w:tcPr>
          <w:p w:rsidR="00A97081" w:rsidRDefault="00681520">
            <w:pPr>
              <w:spacing w:line="360" w:lineRule="auto"/>
              <w:jc w:val="center"/>
              <w:rPr>
                <w:rFonts w:ascii="宋体" w:hAnsi="宋体"/>
                <w:szCs w:val="21"/>
              </w:rPr>
            </w:pPr>
            <w:r>
              <w:rPr>
                <w:rFonts w:ascii="宋体" w:hAnsi="宋体" w:hint="eastAsia"/>
                <w:szCs w:val="21"/>
              </w:rPr>
              <w:t>员工数量</w:t>
            </w:r>
          </w:p>
        </w:tc>
        <w:tc>
          <w:tcPr>
            <w:tcW w:w="7694" w:type="dxa"/>
            <w:gridSpan w:val="5"/>
            <w:vAlign w:val="center"/>
          </w:tcPr>
          <w:p w:rsidR="00A97081" w:rsidRDefault="00681520">
            <w:pPr>
              <w:spacing w:line="360" w:lineRule="auto"/>
              <w:rPr>
                <w:rFonts w:ascii="宋体" w:hAnsi="宋体"/>
                <w:szCs w:val="21"/>
              </w:rPr>
            </w:pPr>
            <w:r>
              <w:rPr>
                <w:rFonts w:ascii="宋体" w:hAnsi="宋体" w:hint="eastAsia"/>
                <w:szCs w:val="21"/>
              </w:rPr>
              <w:t>共人，其中，高级职称人，中级职称人</w:t>
            </w:r>
          </w:p>
        </w:tc>
      </w:tr>
      <w:tr w:rsidR="00A97081">
        <w:trPr>
          <w:trHeight w:val="567"/>
        </w:trPr>
        <w:tc>
          <w:tcPr>
            <w:tcW w:w="1470" w:type="dxa"/>
            <w:vAlign w:val="center"/>
          </w:tcPr>
          <w:p w:rsidR="00A97081" w:rsidRDefault="00681520">
            <w:pPr>
              <w:spacing w:line="360" w:lineRule="auto"/>
              <w:jc w:val="center"/>
              <w:rPr>
                <w:rFonts w:ascii="宋体" w:hAnsi="宋体"/>
                <w:szCs w:val="21"/>
              </w:rPr>
            </w:pPr>
            <w:r>
              <w:rPr>
                <w:rFonts w:ascii="宋体" w:hAnsi="宋体" w:hint="eastAsia"/>
                <w:szCs w:val="21"/>
              </w:rPr>
              <w:t>联系电话</w:t>
            </w:r>
          </w:p>
        </w:tc>
        <w:tc>
          <w:tcPr>
            <w:tcW w:w="3675" w:type="dxa"/>
            <w:gridSpan w:val="3"/>
            <w:vAlign w:val="center"/>
          </w:tcPr>
          <w:p w:rsidR="00A97081" w:rsidRDefault="00A97081">
            <w:pPr>
              <w:spacing w:line="360" w:lineRule="auto"/>
              <w:jc w:val="center"/>
              <w:rPr>
                <w:rFonts w:ascii="宋体" w:hAnsi="宋体"/>
                <w:szCs w:val="21"/>
              </w:rPr>
            </w:pPr>
          </w:p>
        </w:tc>
        <w:tc>
          <w:tcPr>
            <w:tcW w:w="1785" w:type="dxa"/>
            <w:vAlign w:val="center"/>
          </w:tcPr>
          <w:p w:rsidR="00A97081" w:rsidRDefault="00681520">
            <w:pPr>
              <w:spacing w:line="360" w:lineRule="auto"/>
              <w:jc w:val="center"/>
              <w:rPr>
                <w:rFonts w:ascii="宋体" w:hAnsi="宋体"/>
                <w:szCs w:val="21"/>
              </w:rPr>
            </w:pPr>
            <w:r>
              <w:rPr>
                <w:rFonts w:ascii="宋体" w:hAnsi="宋体" w:hint="eastAsia"/>
                <w:szCs w:val="21"/>
              </w:rPr>
              <w:t>传真</w:t>
            </w:r>
          </w:p>
        </w:tc>
        <w:tc>
          <w:tcPr>
            <w:tcW w:w="2234" w:type="dxa"/>
            <w:vAlign w:val="center"/>
          </w:tcPr>
          <w:p w:rsidR="00A97081" w:rsidRDefault="00A97081">
            <w:pPr>
              <w:spacing w:line="360" w:lineRule="auto"/>
              <w:jc w:val="center"/>
              <w:rPr>
                <w:rFonts w:ascii="宋体" w:hAnsi="宋体"/>
                <w:szCs w:val="21"/>
              </w:rPr>
            </w:pPr>
          </w:p>
        </w:tc>
      </w:tr>
      <w:tr w:rsidR="00A97081">
        <w:trPr>
          <w:trHeight w:val="612"/>
        </w:trPr>
        <w:tc>
          <w:tcPr>
            <w:tcW w:w="1470" w:type="dxa"/>
            <w:vAlign w:val="center"/>
          </w:tcPr>
          <w:p w:rsidR="00A97081" w:rsidRDefault="00681520">
            <w:pPr>
              <w:spacing w:line="360" w:lineRule="auto"/>
              <w:jc w:val="center"/>
              <w:rPr>
                <w:rFonts w:ascii="宋体" w:hAnsi="宋体"/>
                <w:szCs w:val="21"/>
              </w:rPr>
            </w:pPr>
            <w:r>
              <w:rPr>
                <w:rFonts w:ascii="宋体" w:hAnsi="宋体" w:hint="eastAsia"/>
                <w:szCs w:val="21"/>
              </w:rPr>
              <w:t>主要业绩</w:t>
            </w:r>
          </w:p>
        </w:tc>
        <w:tc>
          <w:tcPr>
            <w:tcW w:w="7694" w:type="dxa"/>
            <w:gridSpan w:val="5"/>
            <w:vAlign w:val="center"/>
          </w:tcPr>
          <w:p w:rsidR="00A97081" w:rsidRDefault="00A97081">
            <w:pPr>
              <w:spacing w:line="360" w:lineRule="auto"/>
              <w:rPr>
                <w:rFonts w:ascii="宋体" w:hAnsi="宋体"/>
                <w:szCs w:val="21"/>
              </w:rPr>
            </w:pPr>
          </w:p>
          <w:p w:rsidR="00A97081" w:rsidRDefault="00A97081">
            <w:pPr>
              <w:spacing w:line="360" w:lineRule="auto"/>
              <w:rPr>
                <w:rFonts w:ascii="宋体" w:hAnsi="宋体"/>
                <w:szCs w:val="21"/>
              </w:rPr>
            </w:pPr>
          </w:p>
        </w:tc>
      </w:tr>
      <w:tr w:rsidR="00A97081">
        <w:trPr>
          <w:trHeight w:val="567"/>
        </w:trPr>
        <w:tc>
          <w:tcPr>
            <w:tcW w:w="9164" w:type="dxa"/>
            <w:gridSpan w:val="6"/>
            <w:vAlign w:val="center"/>
          </w:tcPr>
          <w:p w:rsidR="00A97081" w:rsidRDefault="00681520">
            <w:pPr>
              <w:spacing w:line="360" w:lineRule="auto"/>
              <w:jc w:val="center"/>
              <w:rPr>
                <w:rFonts w:ascii="宋体" w:hAnsi="宋体"/>
                <w:szCs w:val="21"/>
              </w:rPr>
            </w:pPr>
            <w:r>
              <w:rPr>
                <w:rFonts w:ascii="宋体" w:hAnsi="宋体" w:hint="eastAsia"/>
                <w:szCs w:val="21"/>
              </w:rPr>
              <w:t>法 定 代 表 人 基 本 情 况</w:t>
            </w:r>
          </w:p>
        </w:tc>
      </w:tr>
      <w:tr w:rsidR="00A97081">
        <w:trPr>
          <w:trHeight w:val="567"/>
        </w:trPr>
        <w:tc>
          <w:tcPr>
            <w:tcW w:w="1470" w:type="dxa"/>
            <w:vAlign w:val="center"/>
          </w:tcPr>
          <w:p w:rsidR="00A97081" w:rsidRDefault="00681520">
            <w:pPr>
              <w:spacing w:line="360" w:lineRule="auto"/>
              <w:jc w:val="center"/>
              <w:rPr>
                <w:rFonts w:ascii="宋体" w:hAnsi="宋体"/>
                <w:szCs w:val="21"/>
              </w:rPr>
            </w:pPr>
            <w:r>
              <w:rPr>
                <w:rFonts w:ascii="宋体" w:hAnsi="宋体" w:hint="eastAsia"/>
                <w:szCs w:val="21"/>
              </w:rPr>
              <w:t>姓  名</w:t>
            </w:r>
          </w:p>
        </w:tc>
        <w:tc>
          <w:tcPr>
            <w:tcW w:w="3675" w:type="dxa"/>
            <w:gridSpan w:val="3"/>
            <w:vAlign w:val="center"/>
          </w:tcPr>
          <w:p w:rsidR="00A97081" w:rsidRDefault="00A97081">
            <w:pPr>
              <w:spacing w:line="360" w:lineRule="auto"/>
              <w:jc w:val="center"/>
              <w:rPr>
                <w:rFonts w:ascii="宋体" w:hAnsi="宋体"/>
                <w:szCs w:val="21"/>
              </w:rPr>
            </w:pPr>
          </w:p>
        </w:tc>
        <w:tc>
          <w:tcPr>
            <w:tcW w:w="1785" w:type="dxa"/>
            <w:vAlign w:val="center"/>
          </w:tcPr>
          <w:p w:rsidR="00A97081" w:rsidRDefault="00681520">
            <w:pPr>
              <w:spacing w:line="360" w:lineRule="auto"/>
              <w:jc w:val="center"/>
              <w:rPr>
                <w:rFonts w:ascii="宋体" w:hAnsi="宋体"/>
                <w:szCs w:val="21"/>
              </w:rPr>
            </w:pPr>
            <w:r>
              <w:rPr>
                <w:rFonts w:ascii="宋体" w:hAnsi="宋体" w:hint="eastAsia"/>
                <w:szCs w:val="21"/>
              </w:rPr>
              <w:t>身份证号码</w:t>
            </w:r>
          </w:p>
        </w:tc>
        <w:tc>
          <w:tcPr>
            <w:tcW w:w="2234" w:type="dxa"/>
            <w:vAlign w:val="center"/>
          </w:tcPr>
          <w:p w:rsidR="00A97081" w:rsidRDefault="00A97081">
            <w:pPr>
              <w:spacing w:line="360" w:lineRule="auto"/>
              <w:jc w:val="center"/>
              <w:rPr>
                <w:rFonts w:ascii="宋体" w:hAnsi="宋体"/>
                <w:szCs w:val="21"/>
              </w:rPr>
            </w:pPr>
          </w:p>
        </w:tc>
      </w:tr>
      <w:tr w:rsidR="00A97081">
        <w:trPr>
          <w:trHeight w:val="567"/>
        </w:trPr>
        <w:tc>
          <w:tcPr>
            <w:tcW w:w="1470" w:type="dxa"/>
            <w:vAlign w:val="center"/>
          </w:tcPr>
          <w:p w:rsidR="00A97081" w:rsidRDefault="00681520">
            <w:pPr>
              <w:spacing w:line="360" w:lineRule="auto"/>
              <w:jc w:val="center"/>
              <w:rPr>
                <w:rFonts w:ascii="宋体" w:hAnsi="宋体"/>
                <w:szCs w:val="21"/>
              </w:rPr>
            </w:pPr>
            <w:r>
              <w:rPr>
                <w:rFonts w:ascii="宋体" w:hAnsi="宋体" w:hint="eastAsia"/>
                <w:szCs w:val="21"/>
              </w:rPr>
              <w:t>职  务</w:t>
            </w:r>
          </w:p>
        </w:tc>
        <w:tc>
          <w:tcPr>
            <w:tcW w:w="1680" w:type="dxa"/>
            <w:vAlign w:val="center"/>
          </w:tcPr>
          <w:p w:rsidR="00A97081" w:rsidRDefault="00A97081">
            <w:pPr>
              <w:spacing w:line="360" w:lineRule="auto"/>
              <w:jc w:val="center"/>
              <w:rPr>
                <w:rFonts w:ascii="宋体" w:hAnsi="宋体"/>
                <w:szCs w:val="21"/>
              </w:rPr>
            </w:pPr>
          </w:p>
        </w:tc>
        <w:tc>
          <w:tcPr>
            <w:tcW w:w="1050" w:type="dxa"/>
            <w:vAlign w:val="center"/>
          </w:tcPr>
          <w:p w:rsidR="00A97081" w:rsidRDefault="00681520">
            <w:pPr>
              <w:spacing w:line="360" w:lineRule="auto"/>
              <w:jc w:val="center"/>
              <w:rPr>
                <w:rFonts w:ascii="宋体" w:hAnsi="宋体"/>
                <w:szCs w:val="21"/>
              </w:rPr>
            </w:pPr>
            <w:r>
              <w:rPr>
                <w:rFonts w:ascii="宋体" w:hAnsi="宋体" w:hint="eastAsia"/>
                <w:szCs w:val="21"/>
              </w:rPr>
              <w:t>职   称</w:t>
            </w:r>
          </w:p>
        </w:tc>
        <w:tc>
          <w:tcPr>
            <w:tcW w:w="945" w:type="dxa"/>
            <w:vAlign w:val="center"/>
          </w:tcPr>
          <w:p w:rsidR="00A97081" w:rsidRDefault="00A97081">
            <w:pPr>
              <w:spacing w:line="360" w:lineRule="auto"/>
              <w:jc w:val="center"/>
              <w:rPr>
                <w:rFonts w:ascii="宋体" w:hAnsi="宋体"/>
                <w:szCs w:val="21"/>
              </w:rPr>
            </w:pPr>
          </w:p>
        </w:tc>
        <w:tc>
          <w:tcPr>
            <w:tcW w:w="1785" w:type="dxa"/>
            <w:vAlign w:val="center"/>
          </w:tcPr>
          <w:p w:rsidR="00A97081" w:rsidRDefault="00681520">
            <w:pPr>
              <w:spacing w:line="360" w:lineRule="auto"/>
              <w:jc w:val="center"/>
              <w:rPr>
                <w:rFonts w:ascii="宋体" w:hAnsi="宋体"/>
                <w:szCs w:val="21"/>
              </w:rPr>
            </w:pPr>
            <w:r>
              <w:rPr>
                <w:rFonts w:ascii="宋体" w:hAnsi="宋体" w:hint="eastAsia"/>
                <w:szCs w:val="21"/>
              </w:rPr>
              <w:t>学    历</w:t>
            </w:r>
          </w:p>
        </w:tc>
        <w:tc>
          <w:tcPr>
            <w:tcW w:w="2234" w:type="dxa"/>
            <w:vAlign w:val="center"/>
          </w:tcPr>
          <w:p w:rsidR="00A97081" w:rsidRDefault="00A97081">
            <w:pPr>
              <w:spacing w:line="360" w:lineRule="auto"/>
              <w:jc w:val="center"/>
              <w:rPr>
                <w:rFonts w:ascii="宋体" w:hAnsi="宋体"/>
                <w:szCs w:val="21"/>
              </w:rPr>
            </w:pPr>
          </w:p>
        </w:tc>
      </w:tr>
      <w:tr w:rsidR="00A97081">
        <w:trPr>
          <w:trHeight w:val="603"/>
        </w:trPr>
        <w:tc>
          <w:tcPr>
            <w:tcW w:w="9164" w:type="dxa"/>
            <w:gridSpan w:val="6"/>
          </w:tcPr>
          <w:p w:rsidR="00A97081" w:rsidRDefault="00681520">
            <w:pPr>
              <w:spacing w:line="360" w:lineRule="auto"/>
              <w:rPr>
                <w:rFonts w:ascii="宋体" w:hAnsi="宋体"/>
                <w:szCs w:val="21"/>
              </w:rPr>
            </w:pPr>
            <w:r>
              <w:rPr>
                <w:rFonts w:ascii="宋体" w:hAnsi="宋体" w:hint="eastAsia"/>
                <w:szCs w:val="21"/>
              </w:rPr>
              <w:t>备注：</w:t>
            </w:r>
          </w:p>
        </w:tc>
      </w:tr>
    </w:tbl>
    <w:p w:rsidR="00A97081" w:rsidRDefault="00681520">
      <w:pPr>
        <w:spacing w:line="360" w:lineRule="auto"/>
        <w:rPr>
          <w:rFonts w:ascii="宋体" w:hAnsi="宋体"/>
          <w:b/>
          <w:szCs w:val="21"/>
        </w:rPr>
      </w:pPr>
      <w:r>
        <w:rPr>
          <w:rFonts w:ascii="宋体" w:hAnsi="宋体" w:hint="eastAsia"/>
          <w:b/>
          <w:szCs w:val="21"/>
        </w:rPr>
        <w:t>兹证明上述声明是真实、正确的，并提供了全部能提供的资料和数据，我们同意遵照贵方要求出示有关证明文件。</w:t>
      </w:r>
    </w:p>
    <w:p w:rsidR="00A97081" w:rsidRDefault="00A97081">
      <w:pPr>
        <w:spacing w:line="360" w:lineRule="auto"/>
        <w:rPr>
          <w:b/>
        </w:rPr>
      </w:pPr>
    </w:p>
    <w:p w:rsidR="00A97081" w:rsidRDefault="00A97081"/>
    <w:p w:rsidR="00A97081" w:rsidRDefault="00681520">
      <w:pPr>
        <w:spacing w:line="360" w:lineRule="auto"/>
        <w:ind w:firstLineChars="1750" w:firstLine="3675"/>
      </w:pPr>
      <w:r>
        <w:rPr>
          <w:rFonts w:hint="eastAsia"/>
        </w:rPr>
        <w:t>供应商（盖章）：</w:t>
      </w:r>
    </w:p>
    <w:p w:rsidR="00A97081" w:rsidRDefault="00681520">
      <w:pPr>
        <w:spacing w:line="360" w:lineRule="auto"/>
      </w:pPr>
      <w:r>
        <w:rPr>
          <w:rFonts w:hint="eastAsia"/>
        </w:rPr>
        <w:t xml:space="preserve">             </w:t>
      </w:r>
      <w:r>
        <w:rPr>
          <w:rFonts w:hint="eastAsia"/>
        </w:rPr>
        <w:t>法定代表人（负责人）或其授权委托人（签名或印章）：</w:t>
      </w:r>
    </w:p>
    <w:p w:rsidR="00A97081" w:rsidRDefault="00681520">
      <w:pPr>
        <w:spacing w:line="360" w:lineRule="auto"/>
      </w:pPr>
      <w:r>
        <w:rPr>
          <w:rFonts w:hint="eastAsia"/>
        </w:rPr>
        <w:t xml:space="preserve">                                    </w:t>
      </w:r>
      <w:r>
        <w:rPr>
          <w:rFonts w:hint="eastAsia"/>
        </w:rPr>
        <w:t>日</w:t>
      </w:r>
      <w:r>
        <w:rPr>
          <w:rFonts w:hint="eastAsia"/>
        </w:rPr>
        <w:t xml:space="preserve">    </w:t>
      </w:r>
      <w:r>
        <w:rPr>
          <w:rFonts w:hint="eastAsia"/>
        </w:rPr>
        <w:t>期：</w:t>
      </w:r>
    </w:p>
    <w:p w:rsidR="00A97081" w:rsidRDefault="00A97081"/>
    <w:p w:rsidR="00A97081" w:rsidRDefault="00A97081"/>
    <w:p w:rsidR="00A97081" w:rsidRDefault="00A97081"/>
    <w:p w:rsidR="00A97081" w:rsidRDefault="00A97081">
      <w:pPr>
        <w:rPr>
          <w:b/>
        </w:rPr>
      </w:pPr>
    </w:p>
    <w:p w:rsidR="00A97081" w:rsidRDefault="00681520">
      <w:pPr>
        <w:rPr>
          <w:b/>
        </w:rPr>
      </w:pPr>
      <w:r>
        <w:rPr>
          <w:b/>
        </w:rPr>
        <w:br w:type="page"/>
      </w:r>
    </w:p>
    <w:p w:rsidR="00A97081" w:rsidRDefault="00681520">
      <w:pPr>
        <w:spacing w:line="360" w:lineRule="auto"/>
        <w:rPr>
          <w:b/>
        </w:rPr>
      </w:pPr>
      <w:bookmarkStart w:id="26" w:name="_Toc50737333"/>
      <w:bookmarkStart w:id="27" w:name="_Toc52165085"/>
      <w:bookmarkStart w:id="28" w:name="_Toc275865617"/>
      <w:bookmarkStart w:id="29" w:name="_Toc50691044"/>
      <w:bookmarkStart w:id="30" w:name="_Toc50736481"/>
      <w:bookmarkStart w:id="31" w:name="_Toc50737301"/>
      <w:r>
        <w:rPr>
          <w:rFonts w:hint="eastAsia"/>
          <w:b/>
        </w:rPr>
        <w:t>12</w:t>
      </w:r>
      <w:r>
        <w:rPr>
          <w:rFonts w:hint="eastAsia"/>
          <w:b/>
        </w:rPr>
        <w:t>、同类业绩情况一览表</w:t>
      </w:r>
      <w:bookmarkEnd w:id="26"/>
      <w:bookmarkEnd w:id="27"/>
      <w:bookmarkEnd w:id="28"/>
      <w:bookmarkEnd w:id="29"/>
      <w:bookmarkEnd w:id="30"/>
      <w:bookmarkEnd w:id="31"/>
    </w:p>
    <w:p w:rsidR="00A97081" w:rsidRDefault="00A97081">
      <w:pPr>
        <w:spacing w:line="500" w:lineRule="exact"/>
        <w:ind w:firstLineChars="100" w:firstLine="210"/>
        <w:jc w:val="left"/>
        <w:rPr>
          <w:rFonts w:ascii="宋体"/>
          <w:bCs/>
          <w:szCs w:val="21"/>
          <w:lang w:val="zh-CN"/>
        </w:rPr>
      </w:pPr>
    </w:p>
    <w:p w:rsidR="00A97081" w:rsidRDefault="00681520">
      <w:pPr>
        <w:pStyle w:val="34"/>
        <w:spacing w:line="336" w:lineRule="auto"/>
        <w:ind w:rightChars="40" w:right="84"/>
        <w:jc w:val="center"/>
        <w:rPr>
          <w:rFonts w:ascii="Times New Roman" w:hAnsi="Times New Roman"/>
          <w:b/>
          <w:sz w:val="32"/>
          <w:szCs w:val="32"/>
        </w:rPr>
      </w:pPr>
      <w:r>
        <w:rPr>
          <w:rFonts w:ascii="Times New Roman" w:hAnsi="Times New Roman" w:hint="eastAsia"/>
          <w:b/>
          <w:sz w:val="32"/>
          <w:szCs w:val="32"/>
        </w:rPr>
        <w:t>同类业绩情况一览表</w:t>
      </w:r>
    </w:p>
    <w:p w:rsidR="00A97081" w:rsidRDefault="00681520">
      <w:pPr>
        <w:spacing w:line="500" w:lineRule="exact"/>
        <w:ind w:firstLineChars="100" w:firstLine="210"/>
        <w:jc w:val="left"/>
        <w:rPr>
          <w:rFonts w:ascii="宋体"/>
          <w:bCs/>
          <w:szCs w:val="21"/>
          <w:lang w:val="zh-CN"/>
        </w:rPr>
      </w:pPr>
      <w:r>
        <w:rPr>
          <w:rFonts w:ascii="宋体" w:hint="eastAsia"/>
          <w:bCs/>
          <w:szCs w:val="21"/>
          <w:lang w:val="zh-CN"/>
        </w:rPr>
        <w:t>项目名称：</w:t>
      </w:r>
    </w:p>
    <w:p w:rsidR="00A97081" w:rsidRDefault="00681520">
      <w:pPr>
        <w:ind w:firstLineChars="100" w:firstLine="210"/>
        <w:rPr>
          <w:rFonts w:ascii="宋体" w:hAnsi="宋体"/>
          <w:b/>
          <w:bCs/>
          <w:u w:val="single"/>
        </w:rPr>
      </w:pPr>
      <w:r>
        <w:rPr>
          <w:rFonts w:ascii="宋体" w:hint="eastAsia"/>
          <w:bCs/>
          <w:szCs w:val="21"/>
          <w:lang w:val="zh-CN"/>
        </w:rPr>
        <w:t>项目编号：</w:t>
      </w:r>
    </w:p>
    <w:tbl>
      <w:tblPr>
        <w:tblW w:w="88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65"/>
        <w:gridCol w:w="1686"/>
        <w:gridCol w:w="1686"/>
        <w:gridCol w:w="1687"/>
        <w:gridCol w:w="1686"/>
        <w:gridCol w:w="1687"/>
      </w:tblGrid>
      <w:tr w:rsidR="00A97081">
        <w:trPr>
          <w:trHeight w:val="514"/>
        </w:trPr>
        <w:tc>
          <w:tcPr>
            <w:tcW w:w="465" w:type="dxa"/>
            <w:tcBorders>
              <w:top w:val="single" w:sz="12" w:space="0" w:color="auto"/>
              <w:bottom w:val="double" w:sz="4" w:space="0" w:color="auto"/>
            </w:tcBorders>
            <w:shd w:val="clear" w:color="auto" w:fill="EEECE1"/>
            <w:vAlign w:val="center"/>
          </w:tcPr>
          <w:p w:rsidR="00A97081" w:rsidRDefault="00681520">
            <w:pPr>
              <w:adjustRightInd w:val="0"/>
              <w:snapToGrid w:val="0"/>
              <w:ind w:leftChars="-40" w:left="-84" w:rightChars="-51" w:right="-107"/>
              <w:jc w:val="center"/>
              <w:rPr>
                <w:rFonts w:ascii="宋体" w:hAnsi="宋体"/>
              </w:rPr>
            </w:pPr>
            <w:r>
              <w:rPr>
                <w:rFonts w:ascii="宋体" w:hAnsi="宋体" w:hint="eastAsia"/>
              </w:rPr>
              <w:t>序号</w:t>
            </w:r>
          </w:p>
        </w:tc>
        <w:tc>
          <w:tcPr>
            <w:tcW w:w="1686" w:type="dxa"/>
            <w:tcBorders>
              <w:top w:val="single" w:sz="12" w:space="0" w:color="auto"/>
              <w:bottom w:val="double" w:sz="4" w:space="0" w:color="auto"/>
            </w:tcBorders>
            <w:shd w:val="clear" w:color="auto" w:fill="EEECE1"/>
            <w:vAlign w:val="center"/>
          </w:tcPr>
          <w:p w:rsidR="00A97081" w:rsidRDefault="00681520">
            <w:pPr>
              <w:adjustRightInd w:val="0"/>
              <w:snapToGrid w:val="0"/>
              <w:ind w:leftChars="-40" w:left="-84" w:rightChars="-51" w:right="-107"/>
              <w:jc w:val="center"/>
              <w:rPr>
                <w:rFonts w:ascii="宋体" w:hAnsi="宋体"/>
              </w:rPr>
            </w:pPr>
            <w:r>
              <w:rPr>
                <w:rFonts w:ascii="宋体" w:hAnsi="宋体" w:hint="eastAsia"/>
              </w:rPr>
              <w:t>业主名称</w:t>
            </w:r>
          </w:p>
        </w:tc>
        <w:tc>
          <w:tcPr>
            <w:tcW w:w="1686" w:type="dxa"/>
            <w:tcBorders>
              <w:top w:val="single" w:sz="12" w:space="0" w:color="auto"/>
              <w:bottom w:val="double" w:sz="4" w:space="0" w:color="auto"/>
            </w:tcBorders>
            <w:shd w:val="clear" w:color="auto" w:fill="EEECE1"/>
            <w:vAlign w:val="center"/>
          </w:tcPr>
          <w:p w:rsidR="00A97081" w:rsidRDefault="00681520">
            <w:pPr>
              <w:adjustRightInd w:val="0"/>
              <w:snapToGrid w:val="0"/>
              <w:ind w:leftChars="-40" w:left="-84" w:rightChars="-51" w:right="-107"/>
              <w:jc w:val="center"/>
              <w:rPr>
                <w:rFonts w:ascii="宋体" w:hAnsi="宋体"/>
              </w:rPr>
            </w:pPr>
            <w:r>
              <w:rPr>
                <w:rFonts w:ascii="宋体" w:hAnsi="宋体" w:hint="eastAsia"/>
              </w:rPr>
              <w:t>项目名称</w:t>
            </w:r>
          </w:p>
        </w:tc>
        <w:tc>
          <w:tcPr>
            <w:tcW w:w="1687" w:type="dxa"/>
            <w:tcBorders>
              <w:top w:val="single" w:sz="12" w:space="0" w:color="auto"/>
              <w:bottom w:val="double" w:sz="4" w:space="0" w:color="auto"/>
            </w:tcBorders>
            <w:shd w:val="clear" w:color="auto" w:fill="EEECE1"/>
            <w:vAlign w:val="center"/>
          </w:tcPr>
          <w:p w:rsidR="00A97081" w:rsidRDefault="00681520">
            <w:pPr>
              <w:adjustRightInd w:val="0"/>
              <w:snapToGrid w:val="0"/>
              <w:ind w:leftChars="-40" w:left="-84" w:rightChars="-51" w:right="-107"/>
              <w:jc w:val="center"/>
              <w:rPr>
                <w:rFonts w:ascii="宋体" w:hAnsi="宋体"/>
              </w:rPr>
            </w:pPr>
            <w:r>
              <w:rPr>
                <w:rFonts w:ascii="宋体" w:hAnsi="宋体" w:hint="eastAsia"/>
              </w:rPr>
              <w:t>设备名称/</w:t>
            </w:r>
          </w:p>
          <w:p w:rsidR="00A97081" w:rsidRDefault="00681520">
            <w:pPr>
              <w:adjustRightInd w:val="0"/>
              <w:snapToGrid w:val="0"/>
              <w:ind w:leftChars="-40" w:left="-84" w:rightChars="-51" w:right="-107"/>
              <w:jc w:val="center"/>
              <w:rPr>
                <w:rFonts w:ascii="宋体" w:hAnsi="宋体"/>
              </w:rPr>
            </w:pPr>
            <w:r>
              <w:rPr>
                <w:rFonts w:ascii="宋体" w:hAnsi="宋体" w:hint="eastAsia"/>
              </w:rPr>
              <w:t>服务内容</w:t>
            </w:r>
          </w:p>
        </w:tc>
        <w:tc>
          <w:tcPr>
            <w:tcW w:w="1686" w:type="dxa"/>
            <w:tcBorders>
              <w:top w:val="single" w:sz="12" w:space="0" w:color="auto"/>
              <w:bottom w:val="double" w:sz="4" w:space="0" w:color="auto"/>
            </w:tcBorders>
            <w:shd w:val="clear" w:color="auto" w:fill="EEECE1"/>
            <w:vAlign w:val="center"/>
          </w:tcPr>
          <w:p w:rsidR="00A97081" w:rsidRDefault="00681520">
            <w:pPr>
              <w:adjustRightInd w:val="0"/>
              <w:snapToGrid w:val="0"/>
              <w:ind w:leftChars="-40" w:left="-84" w:rightChars="-51" w:right="-107"/>
              <w:jc w:val="center"/>
              <w:rPr>
                <w:rFonts w:ascii="宋体" w:hAnsi="宋体"/>
              </w:rPr>
            </w:pPr>
            <w:r>
              <w:rPr>
                <w:rFonts w:ascii="宋体" w:hAnsi="宋体" w:hint="eastAsia"/>
              </w:rPr>
              <w:t>合同总价</w:t>
            </w:r>
          </w:p>
        </w:tc>
        <w:tc>
          <w:tcPr>
            <w:tcW w:w="1687" w:type="dxa"/>
            <w:tcBorders>
              <w:top w:val="single" w:sz="12" w:space="0" w:color="auto"/>
              <w:bottom w:val="double" w:sz="4" w:space="0" w:color="auto"/>
            </w:tcBorders>
            <w:shd w:val="clear" w:color="auto" w:fill="EEECE1"/>
            <w:vAlign w:val="center"/>
          </w:tcPr>
          <w:p w:rsidR="00A97081" w:rsidRDefault="00681520">
            <w:pPr>
              <w:adjustRightInd w:val="0"/>
              <w:snapToGrid w:val="0"/>
              <w:ind w:leftChars="-40" w:left="-84" w:rightChars="-51" w:right="-107"/>
              <w:jc w:val="center"/>
              <w:rPr>
                <w:rFonts w:ascii="宋体" w:hAnsi="宋体"/>
              </w:rPr>
            </w:pPr>
            <w:r>
              <w:rPr>
                <w:rFonts w:ascii="宋体" w:hAnsi="宋体" w:hint="eastAsia"/>
              </w:rPr>
              <w:t>单位联系人及电话</w:t>
            </w:r>
          </w:p>
        </w:tc>
      </w:tr>
      <w:tr w:rsidR="00A97081">
        <w:tc>
          <w:tcPr>
            <w:tcW w:w="465" w:type="dxa"/>
            <w:vAlign w:val="center"/>
          </w:tcPr>
          <w:p w:rsidR="00A97081" w:rsidRDefault="00681520">
            <w:pPr>
              <w:jc w:val="center"/>
              <w:rPr>
                <w:rFonts w:ascii="宋体" w:hAnsi="宋体"/>
              </w:rPr>
            </w:pPr>
            <w:r>
              <w:rPr>
                <w:rFonts w:ascii="宋体" w:hAnsi="宋体" w:hint="eastAsia"/>
              </w:rPr>
              <w:t>1</w:t>
            </w:r>
          </w:p>
        </w:tc>
        <w:tc>
          <w:tcPr>
            <w:tcW w:w="1686" w:type="dxa"/>
            <w:vAlign w:val="center"/>
          </w:tcPr>
          <w:p w:rsidR="00A97081" w:rsidRDefault="00A97081">
            <w:pPr>
              <w:jc w:val="center"/>
              <w:rPr>
                <w:rFonts w:ascii="宋体" w:hAnsi="宋体"/>
              </w:rPr>
            </w:pPr>
          </w:p>
        </w:tc>
        <w:tc>
          <w:tcPr>
            <w:tcW w:w="1686" w:type="dxa"/>
            <w:vAlign w:val="center"/>
          </w:tcPr>
          <w:p w:rsidR="00A97081" w:rsidRDefault="00A97081">
            <w:pPr>
              <w:jc w:val="center"/>
              <w:rPr>
                <w:rFonts w:ascii="宋体" w:hAnsi="宋体"/>
              </w:rPr>
            </w:pPr>
          </w:p>
        </w:tc>
        <w:tc>
          <w:tcPr>
            <w:tcW w:w="1687" w:type="dxa"/>
            <w:vAlign w:val="center"/>
          </w:tcPr>
          <w:p w:rsidR="00A97081" w:rsidRDefault="00A97081">
            <w:pPr>
              <w:jc w:val="center"/>
              <w:rPr>
                <w:rFonts w:ascii="宋体" w:hAnsi="宋体"/>
              </w:rPr>
            </w:pPr>
          </w:p>
        </w:tc>
        <w:tc>
          <w:tcPr>
            <w:tcW w:w="1686" w:type="dxa"/>
            <w:vAlign w:val="center"/>
          </w:tcPr>
          <w:p w:rsidR="00A97081" w:rsidRDefault="00A97081">
            <w:pPr>
              <w:jc w:val="center"/>
              <w:rPr>
                <w:rFonts w:ascii="宋体" w:hAnsi="宋体"/>
              </w:rPr>
            </w:pPr>
          </w:p>
        </w:tc>
        <w:tc>
          <w:tcPr>
            <w:tcW w:w="1687" w:type="dxa"/>
            <w:vAlign w:val="center"/>
          </w:tcPr>
          <w:p w:rsidR="00A97081" w:rsidRDefault="00A97081">
            <w:pPr>
              <w:jc w:val="center"/>
              <w:rPr>
                <w:rFonts w:ascii="宋体" w:hAnsi="宋体"/>
              </w:rPr>
            </w:pPr>
          </w:p>
        </w:tc>
      </w:tr>
      <w:tr w:rsidR="00A97081">
        <w:tc>
          <w:tcPr>
            <w:tcW w:w="465" w:type="dxa"/>
            <w:vAlign w:val="center"/>
          </w:tcPr>
          <w:p w:rsidR="00A97081" w:rsidRDefault="00681520">
            <w:pPr>
              <w:jc w:val="center"/>
              <w:rPr>
                <w:rFonts w:ascii="宋体" w:hAnsi="宋体"/>
              </w:rPr>
            </w:pPr>
            <w:r>
              <w:rPr>
                <w:rFonts w:ascii="宋体" w:hAnsi="宋体" w:hint="eastAsia"/>
              </w:rPr>
              <w:t>2</w:t>
            </w:r>
          </w:p>
        </w:tc>
        <w:tc>
          <w:tcPr>
            <w:tcW w:w="1686" w:type="dxa"/>
            <w:vAlign w:val="center"/>
          </w:tcPr>
          <w:p w:rsidR="00A97081" w:rsidRDefault="00A97081">
            <w:pPr>
              <w:jc w:val="center"/>
              <w:rPr>
                <w:rFonts w:ascii="宋体" w:hAnsi="宋体"/>
              </w:rPr>
            </w:pPr>
          </w:p>
        </w:tc>
        <w:tc>
          <w:tcPr>
            <w:tcW w:w="1686" w:type="dxa"/>
            <w:vAlign w:val="center"/>
          </w:tcPr>
          <w:p w:rsidR="00A97081" w:rsidRDefault="00A97081">
            <w:pPr>
              <w:jc w:val="center"/>
              <w:rPr>
                <w:rFonts w:ascii="宋体" w:hAnsi="宋体"/>
              </w:rPr>
            </w:pPr>
          </w:p>
        </w:tc>
        <w:tc>
          <w:tcPr>
            <w:tcW w:w="1687" w:type="dxa"/>
            <w:vAlign w:val="center"/>
          </w:tcPr>
          <w:p w:rsidR="00A97081" w:rsidRDefault="00A97081">
            <w:pPr>
              <w:jc w:val="center"/>
              <w:rPr>
                <w:rFonts w:ascii="宋体" w:hAnsi="宋体"/>
              </w:rPr>
            </w:pPr>
          </w:p>
        </w:tc>
        <w:tc>
          <w:tcPr>
            <w:tcW w:w="1686" w:type="dxa"/>
            <w:vAlign w:val="center"/>
          </w:tcPr>
          <w:p w:rsidR="00A97081" w:rsidRDefault="00A97081">
            <w:pPr>
              <w:jc w:val="center"/>
              <w:rPr>
                <w:rFonts w:ascii="宋体" w:hAnsi="宋体"/>
              </w:rPr>
            </w:pPr>
          </w:p>
        </w:tc>
        <w:tc>
          <w:tcPr>
            <w:tcW w:w="1687" w:type="dxa"/>
            <w:vAlign w:val="center"/>
          </w:tcPr>
          <w:p w:rsidR="00A97081" w:rsidRDefault="00A97081">
            <w:pPr>
              <w:jc w:val="center"/>
              <w:rPr>
                <w:rFonts w:ascii="宋体" w:hAnsi="宋体"/>
              </w:rPr>
            </w:pPr>
          </w:p>
        </w:tc>
      </w:tr>
      <w:tr w:rsidR="00A97081">
        <w:tc>
          <w:tcPr>
            <w:tcW w:w="465" w:type="dxa"/>
            <w:vAlign w:val="center"/>
          </w:tcPr>
          <w:p w:rsidR="00A97081" w:rsidRDefault="00681520">
            <w:pPr>
              <w:rPr>
                <w:rFonts w:ascii="宋体" w:hAnsi="宋体"/>
              </w:rPr>
            </w:pPr>
            <w:r>
              <w:rPr>
                <w:rFonts w:ascii="宋体" w:hAnsi="宋体"/>
              </w:rPr>
              <w:t>…</w:t>
            </w:r>
          </w:p>
        </w:tc>
        <w:tc>
          <w:tcPr>
            <w:tcW w:w="1686" w:type="dxa"/>
            <w:vAlign w:val="center"/>
          </w:tcPr>
          <w:p w:rsidR="00A97081" w:rsidRDefault="00A97081">
            <w:pPr>
              <w:jc w:val="center"/>
              <w:rPr>
                <w:rFonts w:ascii="宋体" w:hAnsi="宋体"/>
              </w:rPr>
            </w:pPr>
          </w:p>
        </w:tc>
        <w:tc>
          <w:tcPr>
            <w:tcW w:w="1686" w:type="dxa"/>
            <w:vAlign w:val="center"/>
          </w:tcPr>
          <w:p w:rsidR="00A97081" w:rsidRDefault="00A97081">
            <w:pPr>
              <w:jc w:val="center"/>
              <w:rPr>
                <w:rFonts w:ascii="宋体" w:hAnsi="宋体"/>
              </w:rPr>
            </w:pPr>
          </w:p>
        </w:tc>
        <w:tc>
          <w:tcPr>
            <w:tcW w:w="1687" w:type="dxa"/>
            <w:vAlign w:val="center"/>
          </w:tcPr>
          <w:p w:rsidR="00A97081" w:rsidRDefault="00A97081">
            <w:pPr>
              <w:jc w:val="center"/>
              <w:rPr>
                <w:rFonts w:ascii="宋体" w:hAnsi="宋体"/>
              </w:rPr>
            </w:pPr>
          </w:p>
        </w:tc>
        <w:tc>
          <w:tcPr>
            <w:tcW w:w="1686" w:type="dxa"/>
            <w:vAlign w:val="center"/>
          </w:tcPr>
          <w:p w:rsidR="00A97081" w:rsidRDefault="00A97081">
            <w:pPr>
              <w:jc w:val="center"/>
              <w:rPr>
                <w:rFonts w:ascii="宋体" w:hAnsi="宋体"/>
              </w:rPr>
            </w:pPr>
          </w:p>
        </w:tc>
        <w:tc>
          <w:tcPr>
            <w:tcW w:w="1687" w:type="dxa"/>
            <w:vAlign w:val="center"/>
          </w:tcPr>
          <w:p w:rsidR="00A97081" w:rsidRDefault="00A97081">
            <w:pPr>
              <w:jc w:val="center"/>
              <w:rPr>
                <w:rFonts w:ascii="宋体" w:hAnsi="宋体"/>
              </w:rPr>
            </w:pPr>
          </w:p>
        </w:tc>
      </w:tr>
    </w:tbl>
    <w:p w:rsidR="00A97081" w:rsidRDefault="00681520">
      <w:pPr>
        <w:adjustRightInd w:val="0"/>
        <w:snapToGrid w:val="0"/>
        <w:spacing w:line="360" w:lineRule="auto"/>
        <w:ind w:leftChars="-67" w:left="-141"/>
        <w:rPr>
          <w:rFonts w:ascii="宋体" w:hAnsi="宋体"/>
          <w:szCs w:val="21"/>
        </w:rPr>
      </w:pPr>
      <w:r>
        <w:rPr>
          <w:rFonts w:ascii="宋体" w:hAnsi="宋体" w:hint="eastAsia"/>
          <w:bCs/>
        </w:rPr>
        <w:t>备注：</w:t>
      </w:r>
      <w:r>
        <w:rPr>
          <w:rFonts w:ascii="宋体" w:hAnsi="宋体" w:hint="eastAsia"/>
          <w:spacing w:val="4"/>
        </w:rPr>
        <w:t>根据</w:t>
      </w:r>
      <w:r>
        <w:rPr>
          <w:rFonts w:ascii="宋体" w:hAnsi="宋体" w:hint="eastAsia"/>
          <w:szCs w:val="21"/>
        </w:rPr>
        <w:t>评分标准的要求提交相应资料。</w:t>
      </w:r>
    </w:p>
    <w:p w:rsidR="00A97081" w:rsidRDefault="00A97081"/>
    <w:p w:rsidR="00A97081" w:rsidRDefault="00681520">
      <w:r>
        <w:br w:type="page"/>
      </w:r>
    </w:p>
    <w:p w:rsidR="00A97081" w:rsidRDefault="00681520">
      <w:pPr>
        <w:spacing w:line="360" w:lineRule="auto"/>
        <w:rPr>
          <w:b/>
        </w:rPr>
      </w:pPr>
      <w:r>
        <w:rPr>
          <w:rFonts w:hint="eastAsia"/>
          <w:b/>
        </w:rPr>
        <w:t>13</w:t>
      </w:r>
      <w:r>
        <w:rPr>
          <w:rFonts w:hint="eastAsia"/>
          <w:b/>
        </w:rPr>
        <w:t>、评分标准或采购文件需要提供的证明材料。</w:t>
      </w:r>
    </w:p>
    <w:p w:rsidR="00A97081" w:rsidRDefault="00681520">
      <w:pPr>
        <w:spacing w:line="360" w:lineRule="auto"/>
        <w:ind w:firstLineChars="200" w:firstLine="420"/>
      </w:pPr>
      <w:r>
        <w:rPr>
          <w:rFonts w:hint="eastAsia"/>
        </w:rPr>
        <w:t>（</w:t>
      </w:r>
      <w:r>
        <w:rPr>
          <w:rFonts w:hint="eastAsia"/>
        </w:rPr>
        <w:t>1</w:t>
      </w:r>
      <w:r>
        <w:rPr>
          <w:rFonts w:hint="eastAsia"/>
        </w:rPr>
        <w:t>）产品性能；</w:t>
      </w:r>
    </w:p>
    <w:p w:rsidR="00A97081" w:rsidRDefault="00681520">
      <w:pPr>
        <w:spacing w:line="360" w:lineRule="auto"/>
        <w:ind w:firstLineChars="200" w:firstLine="420"/>
      </w:pPr>
      <w:r>
        <w:rPr>
          <w:rFonts w:hint="eastAsia"/>
        </w:rPr>
        <w:t>（</w:t>
      </w:r>
      <w:r>
        <w:rPr>
          <w:rFonts w:hint="eastAsia"/>
        </w:rPr>
        <w:t>2</w:t>
      </w:r>
      <w:r>
        <w:rPr>
          <w:rFonts w:hint="eastAsia"/>
        </w:rPr>
        <w:t>）生产情况；</w:t>
      </w:r>
    </w:p>
    <w:p w:rsidR="00A97081" w:rsidRDefault="00681520">
      <w:pPr>
        <w:spacing w:line="360" w:lineRule="auto"/>
        <w:ind w:firstLineChars="200" w:firstLine="420"/>
      </w:pPr>
      <w:r>
        <w:rPr>
          <w:rFonts w:hint="eastAsia"/>
        </w:rPr>
        <w:t>（</w:t>
      </w:r>
      <w:r>
        <w:rPr>
          <w:rFonts w:hint="eastAsia"/>
        </w:rPr>
        <w:t>3</w:t>
      </w:r>
      <w:r>
        <w:rPr>
          <w:rFonts w:hint="eastAsia"/>
        </w:rPr>
        <w:t>）工期安排；</w:t>
      </w:r>
    </w:p>
    <w:p w:rsidR="00A97081" w:rsidRDefault="00681520">
      <w:pPr>
        <w:spacing w:line="360" w:lineRule="auto"/>
        <w:ind w:firstLineChars="200" w:firstLine="420"/>
      </w:pPr>
      <w:r>
        <w:rPr>
          <w:rFonts w:hint="eastAsia"/>
        </w:rPr>
        <w:t>（</w:t>
      </w:r>
      <w:r>
        <w:rPr>
          <w:rFonts w:hint="eastAsia"/>
        </w:rPr>
        <w:t>4</w:t>
      </w:r>
      <w:r>
        <w:rPr>
          <w:rFonts w:hint="eastAsia"/>
        </w:rPr>
        <w:t>）项目实施方案；</w:t>
      </w:r>
    </w:p>
    <w:p w:rsidR="00A97081" w:rsidRDefault="00681520">
      <w:pPr>
        <w:spacing w:line="360" w:lineRule="auto"/>
        <w:ind w:firstLineChars="200" w:firstLine="420"/>
      </w:pPr>
      <w:r>
        <w:rPr>
          <w:rFonts w:hint="eastAsia"/>
        </w:rPr>
        <w:t>（</w:t>
      </w:r>
      <w:r>
        <w:rPr>
          <w:rFonts w:hint="eastAsia"/>
        </w:rPr>
        <w:t>5</w:t>
      </w:r>
      <w:r>
        <w:rPr>
          <w:rFonts w:hint="eastAsia"/>
        </w:rPr>
        <w:t>）施工组织方案；</w:t>
      </w:r>
    </w:p>
    <w:p w:rsidR="00A97081" w:rsidRDefault="00681520">
      <w:pPr>
        <w:spacing w:line="360" w:lineRule="auto"/>
        <w:ind w:firstLineChars="200" w:firstLine="420"/>
      </w:pPr>
      <w:r>
        <w:rPr>
          <w:rFonts w:hint="eastAsia"/>
        </w:rPr>
        <w:t>（</w:t>
      </w:r>
      <w:r>
        <w:rPr>
          <w:rFonts w:hint="eastAsia"/>
        </w:rPr>
        <w:t>6</w:t>
      </w:r>
      <w:r>
        <w:rPr>
          <w:rFonts w:hint="eastAsia"/>
        </w:rPr>
        <w:t>）人员配置情况；</w:t>
      </w:r>
    </w:p>
    <w:p w:rsidR="00A97081" w:rsidRDefault="00681520">
      <w:pPr>
        <w:spacing w:line="360" w:lineRule="auto"/>
        <w:ind w:firstLineChars="200" w:firstLine="420"/>
      </w:pPr>
      <w:r>
        <w:rPr>
          <w:rFonts w:hint="eastAsia"/>
        </w:rPr>
        <w:t>（</w:t>
      </w:r>
      <w:r>
        <w:rPr>
          <w:rFonts w:hint="eastAsia"/>
        </w:rPr>
        <w:t>7</w:t>
      </w:r>
      <w:r>
        <w:rPr>
          <w:rFonts w:hint="eastAsia"/>
        </w:rPr>
        <w:t>）质量保证；</w:t>
      </w:r>
    </w:p>
    <w:p w:rsidR="00A97081" w:rsidRDefault="00681520">
      <w:pPr>
        <w:spacing w:line="360" w:lineRule="auto"/>
        <w:ind w:firstLineChars="200" w:firstLine="420"/>
      </w:pPr>
      <w:r>
        <w:rPr>
          <w:rFonts w:hint="eastAsia"/>
        </w:rPr>
        <w:t>（</w:t>
      </w:r>
      <w:r>
        <w:rPr>
          <w:rFonts w:hint="eastAsia"/>
        </w:rPr>
        <w:t>8</w:t>
      </w:r>
      <w:r>
        <w:rPr>
          <w:rFonts w:hint="eastAsia"/>
        </w:rPr>
        <w:t>）合理化建议和优惠承诺；</w:t>
      </w:r>
    </w:p>
    <w:p w:rsidR="00A97081" w:rsidRDefault="00681520">
      <w:pPr>
        <w:spacing w:line="360" w:lineRule="auto"/>
        <w:ind w:firstLineChars="200" w:firstLine="420"/>
      </w:pPr>
      <w:r>
        <w:rPr>
          <w:rFonts w:hint="eastAsia"/>
        </w:rPr>
        <w:t>（</w:t>
      </w:r>
      <w:r>
        <w:rPr>
          <w:rFonts w:hint="eastAsia"/>
        </w:rPr>
        <w:t>9</w:t>
      </w:r>
      <w:r>
        <w:rPr>
          <w:rFonts w:hint="eastAsia"/>
        </w:rPr>
        <w:t>）体系认证及信誉；</w:t>
      </w:r>
    </w:p>
    <w:p w:rsidR="00A97081" w:rsidRDefault="00681520">
      <w:pPr>
        <w:spacing w:line="360" w:lineRule="auto"/>
        <w:ind w:firstLineChars="200" w:firstLine="420"/>
      </w:pPr>
      <w:r>
        <w:rPr>
          <w:rFonts w:hint="eastAsia"/>
        </w:rPr>
        <w:t>（</w:t>
      </w:r>
      <w:r>
        <w:rPr>
          <w:rFonts w:hint="eastAsia"/>
        </w:rPr>
        <w:t>10</w:t>
      </w:r>
      <w:r>
        <w:rPr>
          <w:rFonts w:hint="eastAsia"/>
        </w:rPr>
        <w:t>）质保期；</w:t>
      </w:r>
    </w:p>
    <w:p w:rsidR="00A97081" w:rsidRDefault="00681520">
      <w:pPr>
        <w:spacing w:line="360" w:lineRule="auto"/>
        <w:ind w:firstLineChars="200" w:firstLine="420"/>
        <w:rPr>
          <w:rFonts w:hAnsi="宋体"/>
          <w:color w:val="000000"/>
          <w:szCs w:val="21"/>
        </w:rPr>
      </w:pPr>
      <w:r>
        <w:rPr>
          <w:rFonts w:hint="eastAsia"/>
        </w:rPr>
        <w:t>（</w:t>
      </w:r>
      <w:r>
        <w:rPr>
          <w:rFonts w:hint="eastAsia"/>
        </w:rPr>
        <w:t>11</w:t>
      </w:r>
      <w:r>
        <w:rPr>
          <w:rFonts w:hint="eastAsia"/>
        </w:rPr>
        <w:t>）售后服务；</w:t>
      </w:r>
    </w:p>
    <w:p w:rsidR="00A97081" w:rsidRDefault="00681520">
      <w:pPr>
        <w:spacing w:line="360" w:lineRule="auto"/>
        <w:ind w:firstLineChars="200" w:firstLine="420"/>
      </w:pPr>
      <w:r>
        <w:rPr>
          <w:rFonts w:hAnsi="宋体" w:hint="eastAsia"/>
          <w:color w:val="000000"/>
          <w:szCs w:val="21"/>
        </w:rPr>
        <w:t>（</w:t>
      </w:r>
      <w:r>
        <w:rPr>
          <w:rFonts w:hAnsi="宋体" w:hint="eastAsia"/>
          <w:color w:val="000000"/>
          <w:szCs w:val="21"/>
        </w:rPr>
        <w:t>12</w:t>
      </w:r>
      <w:r>
        <w:rPr>
          <w:rFonts w:hAnsi="宋体" w:hint="eastAsia"/>
          <w:color w:val="000000"/>
          <w:szCs w:val="21"/>
        </w:rPr>
        <w:t>）政府采购政策。</w:t>
      </w:r>
    </w:p>
    <w:p w:rsidR="00A97081" w:rsidRDefault="00A97081">
      <w:pPr>
        <w:spacing w:line="360" w:lineRule="auto"/>
        <w:ind w:firstLineChars="200" w:firstLine="420"/>
      </w:pPr>
    </w:p>
    <w:p w:rsidR="00A97081" w:rsidRDefault="00681520">
      <w:pPr>
        <w:ind w:firstLine="420"/>
      </w:pPr>
      <w:r>
        <w:rPr>
          <w:rFonts w:hint="eastAsia"/>
        </w:rPr>
        <w:t>格式自拟</w:t>
      </w:r>
    </w:p>
    <w:p w:rsidR="00A97081" w:rsidRDefault="00A97081">
      <w:pPr>
        <w:ind w:firstLine="420"/>
      </w:pPr>
    </w:p>
    <w:p w:rsidR="00A97081" w:rsidRDefault="00A97081">
      <w:pPr>
        <w:ind w:firstLine="420"/>
      </w:pPr>
    </w:p>
    <w:p w:rsidR="00A97081" w:rsidRDefault="00A97081">
      <w:pPr>
        <w:ind w:firstLine="420"/>
      </w:pPr>
    </w:p>
    <w:p w:rsidR="00A97081" w:rsidRDefault="00A97081">
      <w:pPr>
        <w:ind w:firstLine="420"/>
      </w:pPr>
    </w:p>
    <w:p w:rsidR="00A97081" w:rsidRDefault="00A97081">
      <w:pPr>
        <w:ind w:firstLine="420"/>
      </w:pPr>
    </w:p>
    <w:p w:rsidR="00A97081" w:rsidRDefault="00A97081">
      <w:pPr>
        <w:ind w:firstLine="420"/>
      </w:pPr>
    </w:p>
    <w:p w:rsidR="00A97081" w:rsidRDefault="00A97081">
      <w:pPr>
        <w:ind w:firstLine="420"/>
      </w:pPr>
    </w:p>
    <w:p w:rsidR="00A97081" w:rsidRDefault="00A97081">
      <w:pPr>
        <w:ind w:firstLine="420"/>
      </w:pPr>
    </w:p>
    <w:p w:rsidR="00A97081" w:rsidRDefault="00A97081">
      <w:pPr>
        <w:ind w:firstLine="420"/>
      </w:pPr>
    </w:p>
    <w:p w:rsidR="00A97081" w:rsidRDefault="00A97081">
      <w:pPr>
        <w:ind w:firstLine="420"/>
      </w:pPr>
    </w:p>
    <w:p w:rsidR="00A97081" w:rsidRDefault="00A97081">
      <w:pPr>
        <w:ind w:firstLine="420"/>
      </w:pPr>
    </w:p>
    <w:p w:rsidR="00A97081" w:rsidRDefault="00A97081">
      <w:pPr>
        <w:ind w:firstLine="420"/>
      </w:pPr>
    </w:p>
    <w:p w:rsidR="00A97081" w:rsidRDefault="00A97081">
      <w:pPr>
        <w:ind w:firstLine="420"/>
      </w:pPr>
    </w:p>
    <w:p w:rsidR="00A97081" w:rsidRDefault="00A97081">
      <w:pPr>
        <w:ind w:firstLine="420"/>
      </w:pPr>
    </w:p>
    <w:p w:rsidR="00A97081" w:rsidRDefault="00A97081">
      <w:pPr>
        <w:ind w:firstLine="420"/>
      </w:pPr>
    </w:p>
    <w:p w:rsidR="00A97081" w:rsidRDefault="00A97081">
      <w:pPr>
        <w:ind w:firstLine="420"/>
      </w:pPr>
    </w:p>
    <w:p w:rsidR="00A97081" w:rsidRDefault="00A97081">
      <w:pPr>
        <w:ind w:firstLine="420"/>
      </w:pPr>
    </w:p>
    <w:p w:rsidR="00A97081" w:rsidRDefault="00A97081">
      <w:pPr>
        <w:ind w:firstLine="420"/>
      </w:pPr>
    </w:p>
    <w:p w:rsidR="00A97081" w:rsidRDefault="00A97081">
      <w:pPr>
        <w:ind w:firstLine="420"/>
      </w:pPr>
    </w:p>
    <w:p w:rsidR="00A97081" w:rsidRDefault="00681520">
      <w:r>
        <w:rPr>
          <w:rFonts w:hint="eastAsia"/>
        </w:rPr>
        <w:br w:type="page"/>
      </w:r>
      <w:r>
        <w:rPr>
          <w:rFonts w:hint="eastAsia"/>
        </w:rPr>
        <w:lastRenderedPageBreak/>
        <w:t>三、报价文件的外包装封面格式：</w:t>
      </w:r>
    </w:p>
    <w:p w:rsidR="00A97081" w:rsidRDefault="00A97081"/>
    <w:p w:rsidR="00A97081" w:rsidRDefault="00A97081"/>
    <w:p w:rsidR="00A97081" w:rsidRDefault="00681520">
      <w:pPr>
        <w:jc w:val="center"/>
        <w:rPr>
          <w:b/>
          <w:sz w:val="32"/>
          <w:szCs w:val="32"/>
        </w:rPr>
      </w:pPr>
      <w:r>
        <w:rPr>
          <w:rFonts w:hint="eastAsia"/>
          <w:b/>
          <w:sz w:val="32"/>
          <w:szCs w:val="32"/>
        </w:rPr>
        <w:t>报价文件</w:t>
      </w:r>
    </w:p>
    <w:p w:rsidR="00A97081" w:rsidRDefault="00A97081"/>
    <w:p w:rsidR="00A97081" w:rsidRDefault="00681520">
      <w:r>
        <w:rPr>
          <w:rFonts w:hint="eastAsia"/>
        </w:rPr>
        <w:t>项目名称：</w:t>
      </w:r>
      <w:r>
        <w:rPr>
          <w:rFonts w:hint="eastAsia"/>
        </w:rPr>
        <w:t xml:space="preserve">                        </w:t>
      </w:r>
      <w:r>
        <w:rPr>
          <w:rFonts w:hint="eastAsia"/>
        </w:rPr>
        <w:t>项目</w:t>
      </w:r>
    </w:p>
    <w:p w:rsidR="00A97081" w:rsidRDefault="00681520">
      <w:r>
        <w:rPr>
          <w:rFonts w:hint="eastAsia"/>
        </w:rPr>
        <w:t>项目编号：</w:t>
      </w:r>
      <w:r>
        <w:rPr>
          <w:rFonts w:hint="eastAsia"/>
        </w:rPr>
        <w:t xml:space="preserve"> </w:t>
      </w:r>
    </w:p>
    <w:p w:rsidR="00A97081" w:rsidRDefault="00681520">
      <w:r>
        <w:rPr>
          <w:rFonts w:hint="eastAsia"/>
        </w:rPr>
        <w:t>标</w:t>
      </w:r>
      <w:r>
        <w:rPr>
          <w:rFonts w:hint="eastAsia"/>
        </w:rPr>
        <w:t xml:space="preserve"> </w:t>
      </w:r>
      <w:r>
        <w:rPr>
          <w:rFonts w:hint="eastAsia"/>
        </w:rPr>
        <w:t>项：</w:t>
      </w:r>
    </w:p>
    <w:p w:rsidR="00A97081" w:rsidRDefault="00681520">
      <w:r>
        <w:rPr>
          <w:rFonts w:hint="eastAsia"/>
        </w:rPr>
        <w:t>供应商名称：</w:t>
      </w:r>
    </w:p>
    <w:p w:rsidR="00A97081" w:rsidRDefault="00681520">
      <w:r>
        <w:rPr>
          <w:rFonts w:hint="eastAsia"/>
        </w:rPr>
        <w:t>供应商地址：</w:t>
      </w:r>
    </w:p>
    <w:p w:rsidR="00A97081" w:rsidRDefault="00681520">
      <w:r>
        <w:rPr>
          <w:rFonts w:hint="eastAsia"/>
        </w:rPr>
        <w:t>在</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时</w:t>
      </w:r>
      <w:r>
        <w:rPr>
          <w:rFonts w:hint="eastAsia"/>
        </w:rPr>
        <w:t xml:space="preserve">  </w:t>
      </w:r>
      <w:r>
        <w:rPr>
          <w:rFonts w:hint="eastAsia"/>
        </w:rPr>
        <w:t>分之前不得启封</w:t>
      </w:r>
    </w:p>
    <w:p w:rsidR="00A97081" w:rsidRDefault="00A97081"/>
    <w:p w:rsidR="00A97081" w:rsidRDefault="00681520">
      <w:pPr>
        <w:ind w:firstLineChars="2600" w:firstLine="5460"/>
      </w:pPr>
      <w:r>
        <w:rPr>
          <w:rFonts w:hint="eastAsia"/>
        </w:rPr>
        <w:t>（供应商公章）</w:t>
      </w:r>
    </w:p>
    <w:p w:rsidR="00A97081" w:rsidRDefault="00A97081"/>
    <w:p w:rsidR="00A97081" w:rsidRDefault="00681520">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A97081" w:rsidRDefault="00A97081"/>
    <w:p w:rsidR="00A97081" w:rsidRDefault="00A97081"/>
    <w:p w:rsidR="00A97081" w:rsidRDefault="00681520">
      <w:r>
        <w:rPr>
          <w:rFonts w:hint="eastAsia"/>
        </w:rPr>
        <w:t>四、报价文件封面格式：</w:t>
      </w:r>
      <w:r>
        <w:rPr>
          <w:rFonts w:hint="eastAsia"/>
        </w:rPr>
        <w:t xml:space="preserve"> </w:t>
      </w:r>
    </w:p>
    <w:p w:rsidR="00A97081" w:rsidRDefault="00A97081"/>
    <w:p w:rsidR="00A97081" w:rsidRDefault="00681520">
      <w:pPr>
        <w:jc w:val="right"/>
      </w:pPr>
      <w:r>
        <w:rPr>
          <w:rFonts w:hint="eastAsia"/>
        </w:rPr>
        <w:t>正本</w:t>
      </w:r>
      <w:r>
        <w:rPr>
          <w:rFonts w:hint="eastAsia"/>
        </w:rPr>
        <w:t>/</w:t>
      </w:r>
      <w:r>
        <w:rPr>
          <w:rFonts w:hint="eastAsia"/>
        </w:rPr>
        <w:t>或副本</w:t>
      </w:r>
    </w:p>
    <w:p w:rsidR="00A97081" w:rsidRDefault="00A97081"/>
    <w:p w:rsidR="00A97081" w:rsidRDefault="00A97081"/>
    <w:p w:rsidR="00A97081" w:rsidRDefault="00681520">
      <w:r>
        <w:rPr>
          <w:rFonts w:hint="eastAsia"/>
        </w:rPr>
        <w:t>报价文件</w:t>
      </w:r>
    </w:p>
    <w:p w:rsidR="00A97081" w:rsidRDefault="00A97081"/>
    <w:p w:rsidR="00A97081" w:rsidRDefault="00681520">
      <w:r>
        <w:rPr>
          <w:rFonts w:hint="eastAsia"/>
        </w:rPr>
        <w:t>项目名称：</w:t>
      </w:r>
      <w:r>
        <w:rPr>
          <w:rFonts w:hint="eastAsia"/>
        </w:rPr>
        <w:t xml:space="preserve">                   </w:t>
      </w:r>
      <w:r>
        <w:rPr>
          <w:rFonts w:hint="eastAsia"/>
        </w:rPr>
        <w:t>项目</w:t>
      </w:r>
    </w:p>
    <w:p w:rsidR="00A97081" w:rsidRDefault="00681520">
      <w:r>
        <w:rPr>
          <w:rFonts w:hint="eastAsia"/>
        </w:rPr>
        <w:t>项目编号：</w:t>
      </w:r>
      <w:r>
        <w:rPr>
          <w:rFonts w:hint="eastAsia"/>
        </w:rPr>
        <w:t xml:space="preserve"> </w:t>
      </w:r>
    </w:p>
    <w:p w:rsidR="00A97081" w:rsidRDefault="00681520">
      <w:r>
        <w:rPr>
          <w:rFonts w:hint="eastAsia"/>
        </w:rPr>
        <w:t>标</w:t>
      </w:r>
      <w:r>
        <w:rPr>
          <w:rFonts w:hint="eastAsia"/>
        </w:rPr>
        <w:t xml:space="preserve"> </w:t>
      </w:r>
      <w:r>
        <w:rPr>
          <w:rFonts w:hint="eastAsia"/>
        </w:rPr>
        <w:t>项：</w:t>
      </w:r>
    </w:p>
    <w:p w:rsidR="00A97081" w:rsidRDefault="00681520">
      <w:r>
        <w:rPr>
          <w:rFonts w:hint="eastAsia"/>
        </w:rPr>
        <w:t>供应商名称：</w:t>
      </w:r>
    </w:p>
    <w:p w:rsidR="00A97081" w:rsidRDefault="00681520">
      <w:r>
        <w:rPr>
          <w:rFonts w:hint="eastAsia"/>
        </w:rPr>
        <w:t>供应商地址：</w:t>
      </w:r>
    </w:p>
    <w:p w:rsidR="00A97081" w:rsidRDefault="00A97081"/>
    <w:p w:rsidR="00A97081" w:rsidRDefault="00A97081"/>
    <w:p w:rsidR="00A97081" w:rsidRDefault="00681520">
      <w:pPr>
        <w:ind w:firstLineChars="2700" w:firstLine="5670"/>
      </w:pPr>
      <w:r>
        <w:rPr>
          <w:rFonts w:hint="eastAsia"/>
        </w:rPr>
        <w:t>（供应商公章）</w:t>
      </w:r>
    </w:p>
    <w:p w:rsidR="00A97081" w:rsidRDefault="00A97081"/>
    <w:p w:rsidR="00A97081" w:rsidRDefault="00681520">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A97081" w:rsidRDefault="00A97081"/>
    <w:p w:rsidR="00A97081" w:rsidRDefault="00A97081"/>
    <w:p w:rsidR="00A97081" w:rsidRDefault="00A97081"/>
    <w:p w:rsidR="00A97081" w:rsidRDefault="00A97081"/>
    <w:p w:rsidR="00A97081" w:rsidRDefault="00A97081"/>
    <w:p w:rsidR="00A97081" w:rsidRDefault="00A97081"/>
    <w:p w:rsidR="00A97081" w:rsidRDefault="00A97081"/>
    <w:p w:rsidR="00A97081" w:rsidRDefault="00A97081"/>
    <w:p w:rsidR="00A97081" w:rsidRDefault="00A97081"/>
    <w:p w:rsidR="00A97081" w:rsidRDefault="00A97081">
      <w:pPr>
        <w:spacing w:line="360" w:lineRule="auto"/>
      </w:pPr>
    </w:p>
    <w:p w:rsidR="00A97081" w:rsidRDefault="00A97081">
      <w:pPr>
        <w:spacing w:line="360" w:lineRule="auto"/>
      </w:pPr>
    </w:p>
    <w:p w:rsidR="00A97081" w:rsidRDefault="00A97081">
      <w:pPr>
        <w:spacing w:line="360" w:lineRule="auto"/>
      </w:pPr>
    </w:p>
    <w:p w:rsidR="00A97081" w:rsidRDefault="00A97081">
      <w:pPr>
        <w:spacing w:line="360" w:lineRule="auto"/>
      </w:pPr>
    </w:p>
    <w:p w:rsidR="00A97081" w:rsidRDefault="00A97081">
      <w:pPr>
        <w:spacing w:line="360" w:lineRule="auto"/>
      </w:pPr>
    </w:p>
    <w:p w:rsidR="00A97081" w:rsidRDefault="00A97081">
      <w:pPr>
        <w:spacing w:line="360" w:lineRule="auto"/>
      </w:pPr>
    </w:p>
    <w:p w:rsidR="00A97081" w:rsidRDefault="00A97081">
      <w:pPr>
        <w:spacing w:line="360" w:lineRule="auto"/>
      </w:pPr>
    </w:p>
    <w:p w:rsidR="00A97081" w:rsidRDefault="00A97081">
      <w:pPr>
        <w:spacing w:line="360" w:lineRule="auto"/>
      </w:pPr>
    </w:p>
    <w:p w:rsidR="00A97081" w:rsidRDefault="00681520">
      <w:pPr>
        <w:spacing w:line="360" w:lineRule="auto"/>
      </w:pPr>
      <w:r>
        <w:rPr>
          <w:rFonts w:hint="eastAsia"/>
        </w:rPr>
        <w:lastRenderedPageBreak/>
        <w:t>（一）报价文件内容：</w:t>
      </w:r>
    </w:p>
    <w:p w:rsidR="00A97081" w:rsidRDefault="00681520">
      <w:pPr>
        <w:spacing w:line="360" w:lineRule="auto"/>
      </w:pPr>
      <w:r>
        <w:rPr>
          <w:rFonts w:hint="eastAsia"/>
        </w:rPr>
        <w:t>1</w:t>
      </w:r>
      <w:r>
        <w:rPr>
          <w:rFonts w:hint="eastAsia"/>
        </w:rPr>
        <w:t>、磋商响应函（格式见附件）；</w:t>
      </w:r>
    </w:p>
    <w:p w:rsidR="00A97081" w:rsidRDefault="00681520">
      <w:pPr>
        <w:spacing w:line="360" w:lineRule="auto"/>
      </w:pPr>
      <w:r>
        <w:rPr>
          <w:rFonts w:hint="eastAsia"/>
        </w:rPr>
        <w:t>2</w:t>
      </w:r>
      <w:r>
        <w:rPr>
          <w:rFonts w:hint="eastAsia"/>
        </w:rPr>
        <w:t>、投标一览表（格式见附件）；</w:t>
      </w:r>
    </w:p>
    <w:p w:rsidR="00A97081" w:rsidRDefault="00681520">
      <w:pPr>
        <w:spacing w:line="360" w:lineRule="auto"/>
      </w:pPr>
      <w:r>
        <w:t>3</w:t>
      </w:r>
      <w:r>
        <w:rPr>
          <w:rFonts w:hint="eastAsia"/>
        </w:rPr>
        <w:t>、投标分项报价表（格式见附件）；</w:t>
      </w:r>
    </w:p>
    <w:p w:rsidR="00A97081" w:rsidRDefault="00681520">
      <w:pPr>
        <w:spacing w:line="360" w:lineRule="auto"/>
      </w:pPr>
      <w:r>
        <w:t>4</w:t>
      </w:r>
      <w:r>
        <w:rPr>
          <w:rFonts w:hint="eastAsia"/>
        </w:rPr>
        <w:t>、中小企业声明函（格式见附件）；</w:t>
      </w:r>
    </w:p>
    <w:p w:rsidR="00A97081" w:rsidRDefault="00681520">
      <w:pPr>
        <w:spacing w:line="360" w:lineRule="auto"/>
      </w:pPr>
      <w:r>
        <w:t>5</w:t>
      </w:r>
      <w:r>
        <w:rPr>
          <w:rFonts w:hint="eastAsia"/>
        </w:rPr>
        <w:t>、残疾人福利性单位声明函（格式见附件）。</w:t>
      </w:r>
    </w:p>
    <w:p w:rsidR="00A97081" w:rsidRDefault="00A97081"/>
    <w:p w:rsidR="00A97081" w:rsidRDefault="00A97081"/>
    <w:p w:rsidR="00A97081" w:rsidRDefault="00A97081"/>
    <w:p w:rsidR="00A97081" w:rsidRDefault="00A97081"/>
    <w:p w:rsidR="00A97081" w:rsidRDefault="00A97081"/>
    <w:p w:rsidR="00A97081" w:rsidRDefault="00A97081"/>
    <w:p w:rsidR="00A97081" w:rsidRDefault="00A97081"/>
    <w:p w:rsidR="00A97081" w:rsidRDefault="00A97081"/>
    <w:p w:rsidR="00A97081" w:rsidRDefault="00A97081"/>
    <w:p w:rsidR="00A97081" w:rsidRDefault="00A97081"/>
    <w:p w:rsidR="00A97081" w:rsidRDefault="00A97081"/>
    <w:p w:rsidR="00A97081" w:rsidRDefault="00A97081"/>
    <w:p w:rsidR="00A97081" w:rsidRDefault="00A97081"/>
    <w:p w:rsidR="00A97081" w:rsidRDefault="00A97081"/>
    <w:p w:rsidR="00A97081" w:rsidRDefault="00A97081"/>
    <w:p w:rsidR="00A97081" w:rsidRDefault="00A97081"/>
    <w:p w:rsidR="00A97081" w:rsidRDefault="00A97081"/>
    <w:p w:rsidR="00A97081" w:rsidRDefault="00A97081"/>
    <w:p w:rsidR="00A97081" w:rsidRDefault="00A97081"/>
    <w:p w:rsidR="00A97081" w:rsidRDefault="00A97081"/>
    <w:p w:rsidR="00A97081" w:rsidRDefault="00A97081"/>
    <w:p w:rsidR="00A97081" w:rsidRDefault="00A97081"/>
    <w:p w:rsidR="00A97081" w:rsidRDefault="00A97081"/>
    <w:p w:rsidR="00A97081" w:rsidRDefault="00A97081"/>
    <w:p w:rsidR="00A97081" w:rsidRDefault="00A97081"/>
    <w:p w:rsidR="00A97081" w:rsidRDefault="00A97081"/>
    <w:p w:rsidR="00A97081" w:rsidRDefault="00A97081"/>
    <w:p w:rsidR="00A97081" w:rsidRDefault="00A97081"/>
    <w:p w:rsidR="00A97081" w:rsidRDefault="00A97081"/>
    <w:p w:rsidR="00A97081" w:rsidRDefault="00A97081"/>
    <w:p w:rsidR="00A97081" w:rsidRDefault="00A97081"/>
    <w:p w:rsidR="00A97081" w:rsidRDefault="00A97081"/>
    <w:p w:rsidR="00A97081" w:rsidRDefault="00A97081"/>
    <w:p w:rsidR="00A97081" w:rsidRDefault="00A97081"/>
    <w:p w:rsidR="00A97081" w:rsidRDefault="00A97081"/>
    <w:p w:rsidR="00A97081" w:rsidRDefault="00A97081"/>
    <w:p w:rsidR="00A97081" w:rsidRDefault="00A97081"/>
    <w:p w:rsidR="00A97081" w:rsidRDefault="00A97081"/>
    <w:p w:rsidR="00A97081" w:rsidRDefault="00A97081"/>
    <w:p w:rsidR="00A97081" w:rsidRDefault="00A97081"/>
    <w:p w:rsidR="00A97081" w:rsidRDefault="00A97081"/>
    <w:p w:rsidR="00A97081" w:rsidRDefault="00A97081"/>
    <w:p w:rsidR="00A97081" w:rsidRDefault="00A97081"/>
    <w:p w:rsidR="00A97081" w:rsidRDefault="00A97081"/>
    <w:p w:rsidR="00A97081" w:rsidRDefault="00681520">
      <w:pPr>
        <w:rPr>
          <w:b/>
        </w:rPr>
      </w:pPr>
      <w:r>
        <w:rPr>
          <w:rFonts w:hint="eastAsia"/>
          <w:b/>
        </w:rPr>
        <w:t>1</w:t>
      </w:r>
      <w:r>
        <w:rPr>
          <w:rFonts w:hint="eastAsia"/>
          <w:b/>
        </w:rPr>
        <w:t>、磋商响应函格式：</w:t>
      </w:r>
    </w:p>
    <w:p w:rsidR="00A97081" w:rsidRDefault="00A97081"/>
    <w:p w:rsidR="00A97081" w:rsidRDefault="00681520">
      <w:pPr>
        <w:jc w:val="center"/>
        <w:rPr>
          <w:b/>
          <w:sz w:val="32"/>
          <w:szCs w:val="32"/>
        </w:rPr>
      </w:pPr>
      <w:r>
        <w:rPr>
          <w:rFonts w:hint="eastAsia"/>
          <w:b/>
          <w:sz w:val="32"/>
          <w:szCs w:val="32"/>
        </w:rPr>
        <w:lastRenderedPageBreak/>
        <w:t>磋商响应函</w:t>
      </w:r>
    </w:p>
    <w:p w:rsidR="00A97081" w:rsidRDefault="00A97081"/>
    <w:p w:rsidR="00A97081" w:rsidRDefault="00681520">
      <w:r>
        <w:rPr>
          <w:rFonts w:hint="eastAsia"/>
        </w:rPr>
        <w:t>致：（采购单位名称）：</w:t>
      </w:r>
    </w:p>
    <w:p w:rsidR="00A97081" w:rsidRDefault="00A97081"/>
    <w:p w:rsidR="00A97081" w:rsidRDefault="00681520">
      <w:pPr>
        <w:spacing w:line="360" w:lineRule="auto"/>
        <w:ind w:firstLineChars="200" w:firstLine="420"/>
      </w:pPr>
      <w:r>
        <w:rPr>
          <w:rFonts w:hint="eastAsia"/>
        </w:rPr>
        <w:t>根据贵方为项目的竞争性磋商公告（项目编号：），签名代表（全名）经正式授权并代表供应商（供应商名称）提交资信技术文件、报价文件正本各一份、副本份，资信技术文件和报价文件的电子版各</w:t>
      </w:r>
      <w:r>
        <w:rPr>
          <w:rFonts w:hint="eastAsia"/>
        </w:rPr>
        <w:t>1</w:t>
      </w:r>
      <w:r>
        <w:rPr>
          <w:rFonts w:hint="eastAsia"/>
        </w:rPr>
        <w:t>份。</w:t>
      </w:r>
    </w:p>
    <w:p w:rsidR="00A97081" w:rsidRDefault="00681520">
      <w:pPr>
        <w:spacing w:line="360" w:lineRule="auto"/>
      </w:pPr>
      <w:r>
        <w:rPr>
          <w:rFonts w:hint="eastAsia"/>
        </w:rPr>
        <w:t>据此函，签名代表宣布同意如下：</w:t>
      </w:r>
    </w:p>
    <w:p w:rsidR="00A97081" w:rsidRDefault="00681520">
      <w:pPr>
        <w:spacing w:line="360" w:lineRule="auto"/>
        <w:ind w:firstLineChars="200" w:firstLine="420"/>
      </w:pPr>
      <w:r>
        <w:rPr>
          <w:rFonts w:hint="eastAsia"/>
        </w:rPr>
        <w:t>1.</w:t>
      </w:r>
      <w:r>
        <w:rPr>
          <w:rFonts w:hint="eastAsia"/>
        </w:rPr>
        <w:t>供应商已详细审查全部“采购文件”，包括修改文件（如有的话）以及全部参考资料和有关附件，已经了解我方对于采购文件、采购过程、采购结果有依法进行询问、质疑、投诉的权利及相关渠道和要求。</w:t>
      </w:r>
    </w:p>
    <w:p w:rsidR="00A97081" w:rsidRDefault="00681520">
      <w:pPr>
        <w:spacing w:line="360" w:lineRule="auto"/>
        <w:ind w:firstLineChars="200" w:firstLine="420"/>
      </w:pPr>
      <w:r>
        <w:rPr>
          <w:rFonts w:hint="eastAsia"/>
        </w:rPr>
        <w:t>2.</w:t>
      </w:r>
      <w:r>
        <w:rPr>
          <w:rFonts w:hint="eastAsia"/>
        </w:rPr>
        <w:t>供应商在磋商之前已经与贵方进行了充分的沟通，完全理解并接受采购文件的各项规定和要求，对采购文件的合理性、合法性不再有异议。</w:t>
      </w:r>
    </w:p>
    <w:p w:rsidR="00A97081" w:rsidRDefault="00681520">
      <w:pPr>
        <w:spacing w:line="360" w:lineRule="auto"/>
        <w:ind w:firstLineChars="200" w:firstLine="420"/>
      </w:pPr>
      <w:r>
        <w:rPr>
          <w:rFonts w:hint="eastAsia"/>
        </w:rPr>
        <w:t>3.</w:t>
      </w:r>
      <w:r>
        <w:rPr>
          <w:rFonts w:hint="eastAsia"/>
        </w:rPr>
        <w:t>本磋商自开标日起有效期为日。</w:t>
      </w:r>
    </w:p>
    <w:p w:rsidR="00A97081" w:rsidRDefault="00681520">
      <w:pPr>
        <w:spacing w:line="360" w:lineRule="auto"/>
        <w:ind w:firstLineChars="200" w:firstLine="420"/>
      </w:pPr>
      <w:r>
        <w:rPr>
          <w:rFonts w:hint="eastAsia"/>
        </w:rPr>
        <w:t>4.</w:t>
      </w:r>
      <w:r>
        <w:rPr>
          <w:rFonts w:hint="eastAsia"/>
        </w:rPr>
        <w:t>如中标，本磋商响应文件至本项目合同履行完毕止均保持有效，本供应商将按“采购文件”及政府采购法律、法规的规定履行合同责任和义务。</w:t>
      </w:r>
    </w:p>
    <w:p w:rsidR="00A97081" w:rsidRDefault="00681520">
      <w:pPr>
        <w:spacing w:line="360" w:lineRule="auto"/>
        <w:ind w:firstLineChars="200" w:firstLine="420"/>
      </w:pPr>
      <w:r>
        <w:rPr>
          <w:rFonts w:hint="eastAsia"/>
        </w:rPr>
        <w:t>5.</w:t>
      </w:r>
      <w:r>
        <w:rPr>
          <w:rFonts w:hint="eastAsia"/>
        </w:rPr>
        <w:t>供应商同意按照贵方要求提供与磋商有关的一切数据或资料。</w:t>
      </w:r>
    </w:p>
    <w:p w:rsidR="00A97081" w:rsidRDefault="00681520">
      <w:pPr>
        <w:spacing w:line="360" w:lineRule="auto"/>
        <w:ind w:firstLineChars="200" w:firstLine="420"/>
      </w:pPr>
      <w:r>
        <w:rPr>
          <w:rFonts w:hint="eastAsia"/>
        </w:rPr>
        <w:t>6.</w:t>
      </w:r>
      <w:r>
        <w:rPr>
          <w:rFonts w:hint="eastAsia"/>
        </w:rPr>
        <w:t>与本磋商有关的一切正式往来信函请寄：</w:t>
      </w:r>
    </w:p>
    <w:p w:rsidR="00A97081" w:rsidRDefault="00A97081">
      <w:pPr>
        <w:spacing w:line="360" w:lineRule="auto"/>
      </w:pPr>
    </w:p>
    <w:p w:rsidR="00A97081" w:rsidRDefault="00681520">
      <w:pPr>
        <w:spacing w:line="360" w:lineRule="auto"/>
        <w:rPr>
          <w:u w:val="single"/>
        </w:rPr>
      </w:pPr>
      <w:r>
        <w:rPr>
          <w:rFonts w:hint="eastAsia"/>
        </w:rPr>
        <w:t>地址：</w:t>
      </w:r>
      <w:r>
        <w:rPr>
          <w:rFonts w:hint="eastAsia"/>
        </w:rPr>
        <w:t xml:space="preserve">   </w:t>
      </w:r>
      <w:r>
        <w:rPr>
          <w:rFonts w:hint="eastAsia"/>
        </w:rPr>
        <w:t>邮编：</w:t>
      </w:r>
      <w:r>
        <w:rPr>
          <w:rFonts w:hint="eastAsia"/>
        </w:rPr>
        <w:t xml:space="preserve">  </w:t>
      </w:r>
      <w:r>
        <w:rPr>
          <w:rFonts w:hint="eastAsia"/>
        </w:rPr>
        <w:t>电话：</w:t>
      </w:r>
    </w:p>
    <w:p w:rsidR="00A97081" w:rsidRDefault="00681520">
      <w:pPr>
        <w:spacing w:line="360" w:lineRule="auto"/>
      </w:pPr>
      <w:r>
        <w:rPr>
          <w:rFonts w:hint="eastAsia"/>
        </w:rPr>
        <w:t>传真：</w:t>
      </w:r>
      <w:r>
        <w:rPr>
          <w:rFonts w:hint="eastAsia"/>
        </w:rPr>
        <w:t xml:space="preserve"> </w:t>
      </w:r>
      <w:r>
        <w:rPr>
          <w:rFonts w:hint="eastAsia"/>
        </w:rPr>
        <w:t>供应商代表姓名：职务：</w:t>
      </w:r>
    </w:p>
    <w:p w:rsidR="00A97081" w:rsidRDefault="00681520">
      <w:pPr>
        <w:spacing w:line="360" w:lineRule="auto"/>
      </w:pPr>
      <w:r>
        <w:rPr>
          <w:rFonts w:hint="eastAsia"/>
        </w:rPr>
        <w:t>供应商名称（公章）：</w:t>
      </w:r>
    </w:p>
    <w:p w:rsidR="00A97081" w:rsidRDefault="00681520">
      <w:pPr>
        <w:spacing w:line="360" w:lineRule="auto"/>
      </w:pPr>
      <w:r>
        <w:rPr>
          <w:rFonts w:hint="eastAsia"/>
        </w:rPr>
        <w:t>开户银行：</w:t>
      </w:r>
      <w:r>
        <w:rPr>
          <w:rFonts w:hint="eastAsia"/>
        </w:rPr>
        <w:t xml:space="preserve"> </w:t>
      </w:r>
      <w:r>
        <w:rPr>
          <w:rFonts w:hint="eastAsia"/>
        </w:rPr>
        <w:t>银行帐号：</w:t>
      </w:r>
    </w:p>
    <w:p w:rsidR="00A97081" w:rsidRDefault="00681520">
      <w:pPr>
        <w:spacing w:line="360" w:lineRule="auto"/>
      </w:pPr>
      <w:r>
        <w:rPr>
          <w:rFonts w:hint="eastAsia"/>
        </w:rPr>
        <w:t>法定代表人或授权代表签名：</w:t>
      </w:r>
    </w:p>
    <w:p w:rsidR="00A97081" w:rsidRDefault="00A97081">
      <w:pPr>
        <w:spacing w:line="360" w:lineRule="auto"/>
      </w:pPr>
    </w:p>
    <w:p w:rsidR="00A97081" w:rsidRDefault="00681520">
      <w:pPr>
        <w:spacing w:line="360" w:lineRule="auto"/>
        <w:ind w:firstLineChars="3100" w:firstLine="6510"/>
        <w:jc w:val="left"/>
        <w:rPr>
          <w:b/>
        </w:rPr>
      </w:pPr>
      <w:r>
        <w:rPr>
          <w:rFonts w:hint="eastAsia"/>
        </w:rPr>
        <w:t>日</w:t>
      </w:r>
      <w:r>
        <w:rPr>
          <w:rFonts w:hint="eastAsia"/>
        </w:rPr>
        <w:t xml:space="preserve">  </w:t>
      </w:r>
      <w:r>
        <w:rPr>
          <w:rFonts w:hint="eastAsia"/>
        </w:rPr>
        <w:t>期：</w:t>
      </w:r>
      <w:r>
        <w:rPr>
          <w:rFonts w:hint="eastAsia"/>
        </w:rPr>
        <w:t xml:space="preserve">   </w:t>
      </w:r>
      <w:r>
        <w:br w:type="page"/>
      </w:r>
      <w:r>
        <w:rPr>
          <w:b/>
        </w:rPr>
        <w:lastRenderedPageBreak/>
        <w:t>2</w:t>
      </w:r>
      <w:r>
        <w:rPr>
          <w:rFonts w:hint="eastAsia"/>
          <w:b/>
        </w:rPr>
        <w:t>、投标一览表格式：</w:t>
      </w:r>
    </w:p>
    <w:p w:rsidR="00A97081" w:rsidRDefault="00681520">
      <w:pPr>
        <w:spacing w:line="360" w:lineRule="auto"/>
        <w:ind w:firstLineChars="3100" w:firstLine="9959"/>
        <w:jc w:val="center"/>
        <w:rPr>
          <w:b/>
          <w:sz w:val="32"/>
          <w:szCs w:val="32"/>
        </w:rPr>
      </w:pPr>
      <w:r>
        <w:rPr>
          <w:rFonts w:hint="eastAsia"/>
          <w:b/>
          <w:sz w:val="32"/>
          <w:szCs w:val="32"/>
        </w:rPr>
        <w:t xml:space="preserve"> </w:t>
      </w:r>
      <w:r>
        <w:rPr>
          <w:rFonts w:hint="eastAsia"/>
          <w:b/>
          <w:sz w:val="32"/>
          <w:szCs w:val="32"/>
        </w:rPr>
        <w:t>投标一览表</w:t>
      </w:r>
    </w:p>
    <w:p w:rsidR="00A97081" w:rsidRDefault="00A97081">
      <w:pPr>
        <w:pStyle w:val="a9"/>
        <w:spacing w:before="120" w:after="120" w:line="360" w:lineRule="exact"/>
        <w:ind w:firstLine="0"/>
        <w:rPr>
          <w:rFonts w:hAnsi="宋体"/>
          <w:sz w:val="21"/>
          <w:szCs w:val="21"/>
        </w:rPr>
      </w:pPr>
    </w:p>
    <w:p w:rsidR="00A97081" w:rsidRDefault="00681520">
      <w:pPr>
        <w:pStyle w:val="a9"/>
        <w:spacing w:before="120" w:after="120" w:line="360" w:lineRule="exact"/>
        <w:ind w:firstLineChars="300" w:firstLine="606"/>
        <w:rPr>
          <w:rFonts w:hAnsi="宋体"/>
          <w:sz w:val="21"/>
          <w:szCs w:val="21"/>
        </w:rPr>
      </w:pPr>
      <w:r>
        <w:rPr>
          <w:rFonts w:hAnsi="宋体" w:hint="eastAsia"/>
          <w:sz w:val="21"/>
          <w:szCs w:val="21"/>
        </w:rPr>
        <w:t>项目名称：</w:t>
      </w:r>
    </w:p>
    <w:p w:rsidR="00A97081" w:rsidRDefault="00681520">
      <w:pPr>
        <w:pStyle w:val="a9"/>
        <w:spacing w:before="120" w:after="120" w:line="360" w:lineRule="exact"/>
        <w:ind w:firstLineChars="300" w:firstLine="606"/>
        <w:rPr>
          <w:rFonts w:hAnsi="宋体"/>
          <w:sz w:val="21"/>
          <w:szCs w:val="21"/>
          <w:u w:val="single"/>
        </w:rPr>
      </w:pPr>
      <w:r>
        <w:rPr>
          <w:rFonts w:hAnsi="宋体" w:hint="eastAsia"/>
          <w:sz w:val="21"/>
          <w:szCs w:val="21"/>
        </w:rPr>
        <w:t>招标编号：</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3598"/>
        <w:gridCol w:w="1082"/>
        <w:gridCol w:w="3420"/>
      </w:tblGrid>
      <w:tr w:rsidR="00A97081">
        <w:trPr>
          <w:trHeight w:val="660"/>
        </w:trPr>
        <w:tc>
          <w:tcPr>
            <w:tcW w:w="1080" w:type="dxa"/>
            <w:vAlign w:val="center"/>
          </w:tcPr>
          <w:p w:rsidR="00A97081" w:rsidRDefault="00681520">
            <w:pPr>
              <w:pStyle w:val="aa"/>
              <w:adjustRightInd w:val="0"/>
              <w:snapToGrid w:val="0"/>
              <w:spacing w:before="120" w:after="120" w:line="440" w:lineRule="exact"/>
              <w:jc w:val="center"/>
            </w:pPr>
            <w:r>
              <w:rPr>
                <w:rFonts w:hint="eastAsia"/>
              </w:rPr>
              <w:t>序号</w:t>
            </w:r>
          </w:p>
        </w:tc>
        <w:tc>
          <w:tcPr>
            <w:tcW w:w="3598" w:type="dxa"/>
            <w:vAlign w:val="center"/>
          </w:tcPr>
          <w:p w:rsidR="00A97081" w:rsidRDefault="00681520">
            <w:pPr>
              <w:pStyle w:val="aa"/>
              <w:adjustRightInd w:val="0"/>
              <w:snapToGrid w:val="0"/>
              <w:spacing w:before="120" w:after="120" w:line="440" w:lineRule="exact"/>
              <w:jc w:val="center"/>
            </w:pPr>
            <w:r>
              <w:rPr>
                <w:rFonts w:hint="eastAsia"/>
              </w:rPr>
              <w:t>项目名称</w:t>
            </w:r>
          </w:p>
        </w:tc>
        <w:tc>
          <w:tcPr>
            <w:tcW w:w="1082" w:type="dxa"/>
            <w:vAlign w:val="center"/>
          </w:tcPr>
          <w:p w:rsidR="00A97081" w:rsidRDefault="00681520">
            <w:pPr>
              <w:pStyle w:val="aa"/>
              <w:adjustRightInd w:val="0"/>
              <w:snapToGrid w:val="0"/>
              <w:spacing w:before="120" w:after="120" w:line="440" w:lineRule="exact"/>
              <w:jc w:val="center"/>
            </w:pPr>
            <w:r>
              <w:rPr>
                <w:rFonts w:hint="eastAsia"/>
              </w:rPr>
              <w:t>数量</w:t>
            </w:r>
          </w:p>
        </w:tc>
        <w:tc>
          <w:tcPr>
            <w:tcW w:w="3420" w:type="dxa"/>
            <w:vAlign w:val="center"/>
          </w:tcPr>
          <w:p w:rsidR="00A97081" w:rsidRDefault="00681520">
            <w:pPr>
              <w:pStyle w:val="aa"/>
              <w:adjustRightInd w:val="0"/>
              <w:snapToGrid w:val="0"/>
              <w:spacing w:before="120" w:after="120" w:line="440" w:lineRule="exact"/>
              <w:jc w:val="center"/>
            </w:pPr>
            <w:r>
              <w:rPr>
                <w:rFonts w:hint="eastAsia"/>
              </w:rPr>
              <w:t>投标总价（人民币元）</w:t>
            </w:r>
          </w:p>
        </w:tc>
      </w:tr>
      <w:tr w:rsidR="00A97081">
        <w:trPr>
          <w:trHeight w:val="1070"/>
        </w:trPr>
        <w:tc>
          <w:tcPr>
            <w:tcW w:w="1080" w:type="dxa"/>
            <w:vAlign w:val="center"/>
          </w:tcPr>
          <w:p w:rsidR="00A97081" w:rsidRDefault="00681520">
            <w:pPr>
              <w:pStyle w:val="aa"/>
              <w:adjustRightInd w:val="0"/>
              <w:snapToGrid w:val="0"/>
              <w:spacing w:before="120" w:after="120" w:line="440" w:lineRule="exact"/>
              <w:jc w:val="center"/>
            </w:pPr>
            <w:r>
              <w:rPr>
                <w:rFonts w:hint="eastAsia"/>
              </w:rPr>
              <w:t>1</w:t>
            </w:r>
          </w:p>
        </w:tc>
        <w:tc>
          <w:tcPr>
            <w:tcW w:w="3598" w:type="dxa"/>
            <w:vAlign w:val="center"/>
          </w:tcPr>
          <w:p w:rsidR="00A97081" w:rsidRDefault="00681520">
            <w:pPr>
              <w:spacing w:line="400" w:lineRule="exact"/>
              <w:jc w:val="center"/>
              <w:rPr>
                <w:rFonts w:ascii="宋体" w:hAnsi="宋体"/>
                <w:szCs w:val="21"/>
              </w:rPr>
            </w:pPr>
            <w:r>
              <w:rPr>
                <w:rFonts w:ascii="宋体" w:hAnsi="宋体" w:hint="eastAsia"/>
                <w:szCs w:val="21"/>
              </w:rPr>
              <w:t>新桥广电站发射塔基础建设采购项目</w:t>
            </w:r>
          </w:p>
        </w:tc>
        <w:tc>
          <w:tcPr>
            <w:tcW w:w="1082" w:type="dxa"/>
            <w:vAlign w:val="center"/>
          </w:tcPr>
          <w:p w:rsidR="00A97081" w:rsidRDefault="00681520">
            <w:pPr>
              <w:spacing w:line="400" w:lineRule="exact"/>
              <w:jc w:val="center"/>
              <w:rPr>
                <w:rFonts w:ascii="宋体" w:hAnsi="宋体"/>
                <w:szCs w:val="21"/>
              </w:rPr>
            </w:pPr>
            <w:r>
              <w:rPr>
                <w:rFonts w:ascii="宋体" w:hAnsi="宋体" w:hint="eastAsia"/>
                <w:szCs w:val="21"/>
              </w:rPr>
              <w:t>1项</w:t>
            </w:r>
          </w:p>
        </w:tc>
        <w:tc>
          <w:tcPr>
            <w:tcW w:w="3420" w:type="dxa"/>
            <w:vAlign w:val="center"/>
          </w:tcPr>
          <w:p w:rsidR="00A97081" w:rsidRDefault="00A97081">
            <w:pPr>
              <w:pStyle w:val="aa"/>
              <w:adjustRightInd w:val="0"/>
              <w:snapToGrid w:val="0"/>
              <w:spacing w:before="120" w:after="120" w:line="440" w:lineRule="exact"/>
              <w:jc w:val="center"/>
            </w:pPr>
          </w:p>
        </w:tc>
      </w:tr>
      <w:tr w:rsidR="00A97081">
        <w:trPr>
          <w:cantSplit/>
          <w:trHeight w:val="660"/>
        </w:trPr>
        <w:tc>
          <w:tcPr>
            <w:tcW w:w="4678" w:type="dxa"/>
            <w:gridSpan w:val="2"/>
            <w:vAlign w:val="center"/>
          </w:tcPr>
          <w:p w:rsidR="00A97081" w:rsidRDefault="00681520">
            <w:pPr>
              <w:pStyle w:val="a9"/>
              <w:spacing w:before="120" w:after="120" w:line="360" w:lineRule="exact"/>
              <w:ind w:firstLine="0"/>
              <w:jc w:val="center"/>
              <w:rPr>
                <w:rFonts w:hAnsi="宋体"/>
                <w:sz w:val="21"/>
                <w:szCs w:val="21"/>
              </w:rPr>
            </w:pPr>
            <w:r>
              <w:rPr>
                <w:rFonts w:hAnsi="宋体" w:hint="eastAsia"/>
                <w:sz w:val="21"/>
                <w:szCs w:val="21"/>
              </w:rPr>
              <w:t>投标总价（大写）</w:t>
            </w:r>
          </w:p>
        </w:tc>
        <w:tc>
          <w:tcPr>
            <w:tcW w:w="4502" w:type="dxa"/>
            <w:gridSpan w:val="2"/>
            <w:vAlign w:val="center"/>
          </w:tcPr>
          <w:p w:rsidR="00A97081" w:rsidRDefault="00A97081">
            <w:pPr>
              <w:pStyle w:val="aa"/>
              <w:adjustRightInd w:val="0"/>
              <w:snapToGrid w:val="0"/>
              <w:spacing w:before="120" w:after="120" w:line="440" w:lineRule="exact"/>
              <w:jc w:val="center"/>
              <w:rPr>
                <w:u w:val="single"/>
              </w:rPr>
            </w:pPr>
          </w:p>
        </w:tc>
      </w:tr>
      <w:tr w:rsidR="00A97081">
        <w:trPr>
          <w:cantSplit/>
          <w:trHeight w:val="660"/>
        </w:trPr>
        <w:tc>
          <w:tcPr>
            <w:tcW w:w="4678" w:type="dxa"/>
            <w:gridSpan w:val="2"/>
            <w:vAlign w:val="center"/>
          </w:tcPr>
          <w:p w:rsidR="00A97081" w:rsidRDefault="00681520">
            <w:pPr>
              <w:pStyle w:val="a9"/>
              <w:spacing w:before="120" w:after="120" w:line="360" w:lineRule="exact"/>
              <w:ind w:firstLine="0"/>
              <w:jc w:val="center"/>
              <w:rPr>
                <w:rFonts w:hAnsi="宋体"/>
                <w:sz w:val="21"/>
                <w:szCs w:val="21"/>
              </w:rPr>
            </w:pPr>
            <w:r>
              <w:rPr>
                <w:rFonts w:hAnsi="宋体" w:hint="eastAsia"/>
                <w:sz w:val="21"/>
                <w:szCs w:val="21"/>
              </w:rPr>
              <w:t>工期</w:t>
            </w:r>
          </w:p>
        </w:tc>
        <w:tc>
          <w:tcPr>
            <w:tcW w:w="4502" w:type="dxa"/>
            <w:gridSpan w:val="2"/>
            <w:vAlign w:val="center"/>
          </w:tcPr>
          <w:p w:rsidR="00A97081" w:rsidRDefault="00A97081">
            <w:pPr>
              <w:pStyle w:val="aa"/>
              <w:adjustRightInd w:val="0"/>
              <w:snapToGrid w:val="0"/>
              <w:spacing w:before="120" w:after="120" w:line="440" w:lineRule="exact"/>
              <w:jc w:val="center"/>
              <w:rPr>
                <w:u w:val="single"/>
              </w:rPr>
            </w:pPr>
          </w:p>
        </w:tc>
      </w:tr>
      <w:tr w:rsidR="00A97081">
        <w:trPr>
          <w:cantSplit/>
          <w:trHeight w:val="660"/>
        </w:trPr>
        <w:tc>
          <w:tcPr>
            <w:tcW w:w="4678" w:type="dxa"/>
            <w:gridSpan w:val="2"/>
            <w:vAlign w:val="center"/>
          </w:tcPr>
          <w:p w:rsidR="00A97081" w:rsidRDefault="00681520">
            <w:pPr>
              <w:pStyle w:val="a9"/>
              <w:spacing w:before="120" w:after="120" w:line="360" w:lineRule="exact"/>
              <w:ind w:firstLine="0"/>
              <w:jc w:val="center"/>
              <w:rPr>
                <w:rFonts w:hAnsi="宋体"/>
                <w:sz w:val="21"/>
                <w:szCs w:val="21"/>
              </w:rPr>
            </w:pPr>
            <w:r>
              <w:rPr>
                <w:rFonts w:hAnsi="宋体" w:hint="eastAsia"/>
                <w:sz w:val="21"/>
                <w:szCs w:val="21"/>
              </w:rPr>
              <w:t>交货地点</w:t>
            </w:r>
          </w:p>
        </w:tc>
        <w:tc>
          <w:tcPr>
            <w:tcW w:w="4502" w:type="dxa"/>
            <w:gridSpan w:val="2"/>
            <w:vAlign w:val="center"/>
          </w:tcPr>
          <w:p w:rsidR="00A97081" w:rsidRDefault="00A97081">
            <w:pPr>
              <w:pStyle w:val="aa"/>
              <w:adjustRightInd w:val="0"/>
              <w:snapToGrid w:val="0"/>
              <w:spacing w:before="120" w:after="120" w:line="440" w:lineRule="exact"/>
              <w:jc w:val="center"/>
              <w:rPr>
                <w:u w:val="single"/>
              </w:rPr>
            </w:pPr>
          </w:p>
        </w:tc>
      </w:tr>
    </w:tbl>
    <w:p w:rsidR="00A97081" w:rsidRDefault="00681520">
      <w:pPr>
        <w:spacing w:line="360" w:lineRule="auto"/>
      </w:pPr>
      <w:r>
        <w:rPr>
          <w:rFonts w:hAnsi="宋体" w:hint="eastAsia"/>
          <w:szCs w:val="21"/>
        </w:rPr>
        <w:t>注</w:t>
      </w:r>
      <w:r>
        <w:rPr>
          <w:rFonts w:hAnsi="宋体" w:hint="eastAsia"/>
          <w:szCs w:val="21"/>
        </w:rPr>
        <w:t>:</w:t>
      </w:r>
      <w:r>
        <w:t>1</w:t>
      </w:r>
      <w:r>
        <w:rPr>
          <w:rFonts w:hint="eastAsia"/>
        </w:rPr>
        <w:t>、报价一经涂改，应在涂改处加盖单位公章或者由法定代表人或授权委托人签名或盖章，否则其磋商响应文件作无效标处理。</w:t>
      </w:r>
    </w:p>
    <w:p w:rsidR="00A97081" w:rsidRDefault="00681520">
      <w:pPr>
        <w:spacing w:line="360" w:lineRule="auto"/>
      </w:pPr>
      <w:r>
        <w:t>2</w:t>
      </w:r>
      <w:r>
        <w:rPr>
          <w:rFonts w:hint="eastAsia"/>
        </w:rPr>
        <w:t>、投标费用包括</w:t>
      </w:r>
      <w:r>
        <w:rPr>
          <w:rFonts w:ascii="宋体" w:hAnsi="宋体" w:hint="eastAsia"/>
        </w:rPr>
        <w:t>项目实施所需的制造、运输、安装、调试、保险及验收合格投入使用前所有相关服务及费用，并包括保修期内所产生的费用</w:t>
      </w:r>
      <w:r>
        <w:rPr>
          <w:rFonts w:hint="eastAsia"/>
        </w:rPr>
        <w:t>。</w:t>
      </w:r>
    </w:p>
    <w:p w:rsidR="00A97081" w:rsidRDefault="00681520">
      <w:pPr>
        <w:spacing w:line="360" w:lineRule="auto"/>
      </w:pPr>
      <w:r>
        <w:t>3</w:t>
      </w:r>
      <w:r>
        <w:rPr>
          <w:rFonts w:hint="eastAsia"/>
        </w:rPr>
        <w:t>、以上报价应与“投标分项报价表”中的“投标总价”相一致。</w:t>
      </w:r>
    </w:p>
    <w:p w:rsidR="00A97081" w:rsidRDefault="00A97081">
      <w:pPr>
        <w:pStyle w:val="a9"/>
        <w:spacing w:before="120" w:after="120" w:line="360" w:lineRule="exact"/>
        <w:ind w:rightChars="257" w:right="540" w:firstLineChars="250" w:firstLine="505"/>
        <w:rPr>
          <w:rFonts w:hAnsi="宋体"/>
          <w:sz w:val="21"/>
          <w:szCs w:val="21"/>
        </w:rPr>
      </w:pPr>
    </w:p>
    <w:p w:rsidR="00A97081" w:rsidRDefault="00A97081">
      <w:pPr>
        <w:pStyle w:val="a9"/>
        <w:spacing w:before="120" w:after="120" w:line="360" w:lineRule="exact"/>
        <w:ind w:firstLine="0"/>
        <w:rPr>
          <w:rFonts w:hAnsi="宋体"/>
          <w:sz w:val="21"/>
          <w:szCs w:val="21"/>
        </w:rPr>
      </w:pPr>
    </w:p>
    <w:p w:rsidR="00A97081" w:rsidRDefault="00A97081">
      <w:pPr>
        <w:adjustRightInd w:val="0"/>
        <w:snapToGrid w:val="0"/>
        <w:spacing w:line="440" w:lineRule="exact"/>
        <w:rPr>
          <w:rFonts w:hAnsi="宋体"/>
          <w:szCs w:val="21"/>
        </w:rPr>
      </w:pPr>
    </w:p>
    <w:p w:rsidR="00A97081" w:rsidRDefault="00A97081">
      <w:pPr>
        <w:adjustRightInd w:val="0"/>
        <w:snapToGrid w:val="0"/>
        <w:spacing w:line="440" w:lineRule="exact"/>
        <w:rPr>
          <w:rFonts w:hAnsi="宋体"/>
          <w:szCs w:val="21"/>
        </w:rPr>
      </w:pPr>
    </w:p>
    <w:p w:rsidR="00A97081" w:rsidRDefault="00A97081">
      <w:pPr>
        <w:adjustRightInd w:val="0"/>
        <w:snapToGrid w:val="0"/>
        <w:spacing w:line="440" w:lineRule="exact"/>
        <w:rPr>
          <w:rFonts w:ascii="宋体" w:hAnsi="宋体"/>
          <w:szCs w:val="21"/>
        </w:rPr>
      </w:pPr>
    </w:p>
    <w:p w:rsidR="00A97081" w:rsidRDefault="00681520">
      <w:pPr>
        <w:spacing w:line="360" w:lineRule="auto"/>
        <w:ind w:firstLineChars="1950" w:firstLine="4095"/>
      </w:pPr>
      <w:r>
        <w:rPr>
          <w:rFonts w:hint="eastAsia"/>
        </w:rPr>
        <w:t>法定代表人或授权代表签名：</w:t>
      </w:r>
      <w:r>
        <w:rPr>
          <w:rFonts w:hint="eastAsia"/>
        </w:rPr>
        <w:t xml:space="preserve">        </w:t>
      </w:r>
    </w:p>
    <w:p w:rsidR="00A97081" w:rsidRDefault="00681520">
      <w:pPr>
        <w:spacing w:line="360" w:lineRule="auto"/>
        <w:ind w:firstLineChars="2600" w:firstLine="5460"/>
      </w:pPr>
      <w:r>
        <w:rPr>
          <w:rFonts w:hint="eastAsia"/>
        </w:rPr>
        <w:t>供应商盖章：</w:t>
      </w:r>
      <w:r>
        <w:rPr>
          <w:rFonts w:hint="eastAsia"/>
        </w:rPr>
        <w:t xml:space="preserve">         </w:t>
      </w:r>
    </w:p>
    <w:p w:rsidR="00A97081" w:rsidRDefault="00681520">
      <w:pPr>
        <w:spacing w:line="360" w:lineRule="auto"/>
        <w:ind w:firstLineChars="2800" w:firstLine="5880"/>
      </w:pPr>
      <w:r>
        <w:rPr>
          <w:rFonts w:hint="eastAsia"/>
        </w:rPr>
        <w:t>日</w:t>
      </w:r>
      <w:r>
        <w:rPr>
          <w:rFonts w:hint="eastAsia"/>
        </w:rPr>
        <w:t xml:space="preserve">  </w:t>
      </w:r>
      <w:r>
        <w:rPr>
          <w:rFonts w:hint="eastAsia"/>
        </w:rPr>
        <w:t>期：</w:t>
      </w:r>
      <w:r>
        <w:rPr>
          <w:rFonts w:hint="eastAsia"/>
        </w:rPr>
        <w:t xml:space="preserve">        </w:t>
      </w:r>
    </w:p>
    <w:p w:rsidR="00A97081" w:rsidRDefault="00681520">
      <w:r>
        <w:br w:type="page"/>
      </w:r>
    </w:p>
    <w:p w:rsidR="00A97081" w:rsidRDefault="00681520">
      <w:pPr>
        <w:rPr>
          <w:b/>
        </w:rPr>
      </w:pPr>
      <w:r>
        <w:rPr>
          <w:b/>
        </w:rPr>
        <w:t>3</w:t>
      </w:r>
      <w:r>
        <w:rPr>
          <w:rFonts w:hint="eastAsia"/>
          <w:b/>
        </w:rPr>
        <w:t>、投标分项报价表格式：</w:t>
      </w:r>
    </w:p>
    <w:p w:rsidR="00A97081" w:rsidRDefault="00A97081"/>
    <w:p w:rsidR="00A97081" w:rsidRDefault="00681520">
      <w:pPr>
        <w:jc w:val="center"/>
        <w:rPr>
          <w:b/>
          <w:sz w:val="32"/>
          <w:szCs w:val="32"/>
        </w:rPr>
      </w:pPr>
      <w:r>
        <w:rPr>
          <w:rFonts w:hint="eastAsia"/>
          <w:b/>
          <w:sz w:val="32"/>
          <w:szCs w:val="32"/>
        </w:rPr>
        <w:t>投标分项报价表</w:t>
      </w:r>
    </w:p>
    <w:p w:rsidR="00A97081" w:rsidRDefault="00A97081">
      <w:pPr>
        <w:jc w:val="left"/>
        <w:rPr>
          <w:rFonts w:ascii="宋体"/>
          <w:bCs/>
          <w:szCs w:val="21"/>
          <w:lang w:val="zh-CN"/>
        </w:rPr>
      </w:pPr>
    </w:p>
    <w:p w:rsidR="00A97081" w:rsidRDefault="00681520">
      <w:pPr>
        <w:jc w:val="left"/>
        <w:rPr>
          <w:b/>
          <w:sz w:val="32"/>
          <w:szCs w:val="32"/>
        </w:rPr>
      </w:pPr>
      <w:r>
        <w:rPr>
          <w:rFonts w:ascii="宋体" w:hint="eastAsia"/>
          <w:bCs/>
          <w:szCs w:val="21"/>
          <w:lang w:val="zh-CN"/>
        </w:rPr>
        <w:t>项目名称：</w:t>
      </w:r>
    </w:p>
    <w:p w:rsidR="00A97081" w:rsidRDefault="00681520">
      <w:pPr>
        <w:jc w:val="left"/>
        <w:rPr>
          <w:rFonts w:ascii="宋体"/>
          <w:bCs/>
          <w:szCs w:val="21"/>
          <w:u w:val="single"/>
          <w:lang w:val="zh-CN"/>
        </w:rPr>
      </w:pPr>
      <w:r>
        <w:rPr>
          <w:rFonts w:ascii="宋体" w:hint="eastAsia"/>
          <w:bCs/>
          <w:szCs w:val="21"/>
          <w:lang w:val="zh-CN"/>
        </w:rPr>
        <w:t>项目编号：</w:t>
      </w:r>
    </w:p>
    <w:p w:rsidR="00A97081" w:rsidRDefault="00A97081">
      <w:pPr>
        <w:jc w:val="left"/>
        <w:rPr>
          <w:rFonts w:ascii="宋体"/>
          <w:b/>
          <w:szCs w:val="21"/>
        </w:rPr>
      </w:pPr>
    </w:p>
    <w:p w:rsidR="00A97081" w:rsidRDefault="00A97081">
      <w:pPr>
        <w:jc w:val="left"/>
        <w:rPr>
          <w:rFonts w:ascii="宋体"/>
          <w:b/>
          <w:szCs w:val="21"/>
        </w:rPr>
      </w:pPr>
    </w:p>
    <w:tbl>
      <w:tblPr>
        <w:tblW w:w="989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652"/>
        <w:gridCol w:w="3966"/>
        <w:gridCol w:w="2268"/>
        <w:gridCol w:w="1275"/>
        <w:gridCol w:w="851"/>
        <w:gridCol w:w="880"/>
      </w:tblGrid>
      <w:tr w:rsidR="00A97081">
        <w:trPr>
          <w:trHeight w:val="586"/>
          <w:jc w:val="center"/>
        </w:trPr>
        <w:tc>
          <w:tcPr>
            <w:tcW w:w="652" w:type="dxa"/>
            <w:vAlign w:val="center"/>
          </w:tcPr>
          <w:p w:rsidR="00A97081" w:rsidRDefault="00681520">
            <w:pPr>
              <w:jc w:val="center"/>
              <w:rPr>
                <w:rFonts w:hAnsi="宋体"/>
                <w:spacing w:val="-6"/>
                <w:szCs w:val="21"/>
              </w:rPr>
            </w:pPr>
            <w:r>
              <w:rPr>
                <w:rFonts w:hAnsi="宋体" w:hint="eastAsia"/>
                <w:spacing w:val="-6"/>
                <w:szCs w:val="21"/>
              </w:rPr>
              <w:t>序号</w:t>
            </w:r>
          </w:p>
        </w:tc>
        <w:tc>
          <w:tcPr>
            <w:tcW w:w="3966" w:type="dxa"/>
            <w:vAlign w:val="center"/>
          </w:tcPr>
          <w:p w:rsidR="00A97081" w:rsidRDefault="00681520">
            <w:pPr>
              <w:jc w:val="center"/>
              <w:rPr>
                <w:rFonts w:hAnsi="宋体"/>
                <w:spacing w:val="-6"/>
                <w:szCs w:val="21"/>
              </w:rPr>
            </w:pPr>
            <w:r>
              <w:rPr>
                <w:rFonts w:hAnsi="宋体" w:hint="eastAsia"/>
                <w:spacing w:val="-6"/>
                <w:szCs w:val="21"/>
              </w:rPr>
              <w:t>产品名称</w:t>
            </w:r>
          </w:p>
        </w:tc>
        <w:tc>
          <w:tcPr>
            <w:tcW w:w="2268" w:type="dxa"/>
            <w:vAlign w:val="center"/>
          </w:tcPr>
          <w:p w:rsidR="00A97081" w:rsidRDefault="00681520">
            <w:pPr>
              <w:jc w:val="center"/>
              <w:rPr>
                <w:rFonts w:hAnsi="宋体"/>
                <w:spacing w:val="-6"/>
                <w:szCs w:val="21"/>
              </w:rPr>
            </w:pPr>
            <w:r>
              <w:rPr>
                <w:rFonts w:hAnsi="宋体" w:hint="eastAsia"/>
                <w:spacing w:val="-6"/>
                <w:szCs w:val="21"/>
              </w:rPr>
              <w:t>所投品牌</w:t>
            </w:r>
          </w:p>
        </w:tc>
        <w:tc>
          <w:tcPr>
            <w:tcW w:w="1275" w:type="dxa"/>
            <w:vAlign w:val="center"/>
          </w:tcPr>
          <w:p w:rsidR="00A97081" w:rsidRDefault="00681520">
            <w:pPr>
              <w:jc w:val="center"/>
              <w:rPr>
                <w:rFonts w:hAnsi="宋体"/>
                <w:spacing w:val="-6"/>
                <w:szCs w:val="21"/>
              </w:rPr>
            </w:pPr>
            <w:r>
              <w:rPr>
                <w:rFonts w:hAnsi="宋体"/>
                <w:spacing w:val="-6"/>
                <w:szCs w:val="21"/>
              </w:rPr>
              <w:t>单位及数量</w:t>
            </w:r>
          </w:p>
        </w:tc>
        <w:tc>
          <w:tcPr>
            <w:tcW w:w="851" w:type="dxa"/>
            <w:vAlign w:val="center"/>
          </w:tcPr>
          <w:p w:rsidR="00A97081" w:rsidRDefault="00681520">
            <w:pPr>
              <w:jc w:val="center"/>
              <w:rPr>
                <w:rFonts w:hAnsi="宋体"/>
                <w:spacing w:val="-6"/>
                <w:szCs w:val="21"/>
              </w:rPr>
            </w:pPr>
            <w:r>
              <w:rPr>
                <w:rFonts w:hAnsi="宋体" w:hint="eastAsia"/>
                <w:spacing w:val="-6"/>
                <w:szCs w:val="21"/>
              </w:rPr>
              <w:t>单价</w:t>
            </w:r>
          </w:p>
        </w:tc>
        <w:tc>
          <w:tcPr>
            <w:tcW w:w="880" w:type="dxa"/>
            <w:vAlign w:val="center"/>
          </w:tcPr>
          <w:p w:rsidR="00A97081" w:rsidRDefault="00681520">
            <w:pPr>
              <w:jc w:val="center"/>
              <w:rPr>
                <w:rFonts w:hAnsi="宋体"/>
                <w:spacing w:val="-6"/>
                <w:szCs w:val="21"/>
              </w:rPr>
            </w:pPr>
            <w:r>
              <w:rPr>
                <w:rFonts w:hAnsi="宋体" w:hint="eastAsia"/>
                <w:spacing w:val="-6"/>
                <w:szCs w:val="21"/>
              </w:rPr>
              <w:t>合计</w:t>
            </w:r>
          </w:p>
        </w:tc>
      </w:tr>
      <w:tr w:rsidR="00A97081">
        <w:trPr>
          <w:trHeight w:val="449"/>
          <w:jc w:val="center"/>
        </w:trPr>
        <w:tc>
          <w:tcPr>
            <w:tcW w:w="652" w:type="dxa"/>
            <w:vAlign w:val="center"/>
          </w:tcPr>
          <w:p w:rsidR="00A97081" w:rsidRDefault="00681520">
            <w:pPr>
              <w:jc w:val="center"/>
              <w:rPr>
                <w:rFonts w:hAnsi="宋体"/>
                <w:spacing w:val="-6"/>
                <w:szCs w:val="21"/>
              </w:rPr>
            </w:pPr>
            <w:r>
              <w:rPr>
                <w:rFonts w:hAnsi="宋体" w:hint="eastAsia"/>
                <w:spacing w:val="-6"/>
                <w:szCs w:val="21"/>
              </w:rPr>
              <w:t>1</w:t>
            </w:r>
          </w:p>
        </w:tc>
        <w:tc>
          <w:tcPr>
            <w:tcW w:w="3966" w:type="dxa"/>
            <w:vAlign w:val="center"/>
          </w:tcPr>
          <w:p w:rsidR="00A97081" w:rsidRDefault="00681520">
            <w:pPr>
              <w:rPr>
                <w:rFonts w:hAnsi="宋体"/>
                <w:spacing w:val="-6"/>
                <w:szCs w:val="21"/>
              </w:rPr>
            </w:pPr>
            <w:r>
              <w:rPr>
                <w:rFonts w:hAnsi="宋体" w:hint="eastAsia"/>
                <w:spacing w:val="-6"/>
                <w:szCs w:val="21"/>
              </w:rPr>
              <w:t>塔体制作及架设费</w:t>
            </w:r>
          </w:p>
        </w:tc>
        <w:tc>
          <w:tcPr>
            <w:tcW w:w="2268" w:type="dxa"/>
            <w:vAlign w:val="center"/>
          </w:tcPr>
          <w:p w:rsidR="00A97081" w:rsidRDefault="00A97081">
            <w:pPr>
              <w:jc w:val="center"/>
              <w:rPr>
                <w:rFonts w:hAnsi="宋体"/>
                <w:spacing w:val="-6"/>
                <w:szCs w:val="21"/>
              </w:rPr>
            </w:pPr>
          </w:p>
        </w:tc>
        <w:tc>
          <w:tcPr>
            <w:tcW w:w="1275" w:type="dxa"/>
            <w:vAlign w:val="center"/>
          </w:tcPr>
          <w:p w:rsidR="00A97081" w:rsidRDefault="00681520">
            <w:pPr>
              <w:jc w:val="center"/>
              <w:rPr>
                <w:rFonts w:hAnsi="宋体"/>
                <w:spacing w:val="-6"/>
                <w:szCs w:val="21"/>
              </w:rPr>
            </w:pPr>
            <w:r>
              <w:rPr>
                <w:rFonts w:hAnsi="宋体" w:hint="eastAsia"/>
                <w:spacing w:val="-6"/>
                <w:szCs w:val="21"/>
              </w:rPr>
              <w:t>1</w:t>
            </w:r>
            <w:r>
              <w:rPr>
                <w:rFonts w:hAnsi="宋体" w:hint="eastAsia"/>
                <w:spacing w:val="-6"/>
                <w:szCs w:val="21"/>
              </w:rPr>
              <w:t>项</w:t>
            </w:r>
          </w:p>
        </w:tc>
        <w:tc>
          <w:tcPr>
            <w:tcW w:w="851" w:type="dxa"/>
            <w:vAlign w:val="center"/>
          </w:tcPr>
          <w:p w:rsidR="00A97081" w:rsidRDefault="00A97081">
            <w:pPr>
              <w:jc w:val="center"/>
              <w:rPr>
                <w:rFonts w:hAnsi="宋体"/>
                <w:spacing w:val="-6"/>
                <w:szCs w:val="21"/>
              </w:rPr>
            </w:pPr>
          </w:p>
        </w:tc>
        <w:tc>
          <w:tcPr>
            <w:tcW w:w="880" w:type="dxa"/>
            <w:vAlign w:val="center"/>
          </w:tcPr>
          <w:p w:rsidR="00A97081" w:rsidRDefault="00A97081">
            <w:pPr>
              <w:jc w:val="center"/>
              <w:rPr>
                <w:rFonts w:hAnsi="宋体"/>
                <w:spacing w:val="-6"/>
                <w:szCs w:val="21"/>
              </w:rPr>
            </w:pPr>
          </w:p>
        </w:tc>
      </w:tr>
      <w:tr w:rsidR="00A97081">
        <w:trPr>
          <w:trHeight w:val="399"/>
          <w:jc w:val="center"/>
        </w:trPr>
        <w:tc>
          <w:tcPr>
            <w:tcW w:w="652" w:type="dxa"/>
            <w:vAlign w:val="center"/>
          </w:tcPr>
          <w:p w:rsidR="00A97081" w:rsidRDefault="00681520">
            <w:pPr>
              <w:jc w:val="center"/>
              <w:rPr>
                <w:rFonts w:hAnsi="宋体"/>
                <w:spacing w:val="-6"/>
                <w:szCs w:val="21"/>
              </w:rPr>
            </w:pPr>
            <w:r>
              <w:rPr>
                <w:rFonts w:hAnsi="宋体" w:hint="eastAsia"/>
                <w:spacing w:val="-6"/>
                <w:szCs w:val="21"/>
              </w:rPr>
              <w:t>2</w:t>
            </w:r>
          </w:p>
        </w:tc>
        <w:tc>
          <w:tcPr>
            <w:tcW w:w="3966" w:type="dxa"/>
            <w:vAlign w:val="center"/>
          </w:tcPr>
          <w:p w:rsidR="00A97081" w:rsidRDefault="00681520">
            <w:pPr>
              <w:rPr>
                <w:rFonts w:hAnsi="宋体"/>
                <w:spacing w:val="-6"/>
                <w:szCs w:val="21"/>
              </w:rPr>
            </w:pPr>
            <w:r>
              <w:rPr>
                <w:rFonts w:hAnsi="宋体" w:hint="eastAsia"/>
                <w:spacing w:val="-6"/>
                <w:szCs w:val="21"/>
              </w:rPr>
              <w:t>塔基材料及施工费</w:t>
            </w:r>
          </w:p>
        </w:tc>
        <w:tc>
          <w:tcPr>
            <w:tcW w:w="2268" w:type="dxa"/>
            <w:vAlign w:val="center"/>
          </w:tcPr>
          <w:p w:rsidR="00A97081" w:rsidRDefault="00A97081">
            <w:pPr>
              <w:jc w:val="center"/>
              <w:rPr>
                <w:rFonts w:hAnsi="宋体"/>
                <w:spacing w:val="-6"/>
                <w:szCs w:val="21"/>
              </w:rPr>
            </w:pPr>
          </w:p>
        </w:tc>
        <w:tc>
          <w:tcPr>
            <w:tcW w:w="1275" w:type="dxa"/>
            <w:vAlign w:val="center"/>
          </w:tcPr>
          <w:p w:rsidR="00A97081" w:rsidRDefault="00681520">
            <w:pPr>
              <w:jc w:val="center"/>
            </w:pPr>
            <w:r>
              <w:rPr>
                <w:rFonts w:hAnsi="宋体" w:hint="eastAsia"/>
                <w:spacing w:val="-6"/>
                <w:szCs w:val="21"/>
              </w:rPr>
              <w:t>1</w:t>
            </w:r>
            <w:r>
              <w:rPr>
                <w:rFonts w:hAnsi="宋体" w:hint="eastAsia"/>
                <w:spacing w:val="-6"/>
                <w:szCs w:val="21"/>
              </w:rPr>
              <w:t>项</w:t>
            </w:r>
          </w:p>
        </w:tc>
        <w:tc>
          <w:tcPr>
            <w:tcW w:w="851" w:type="dxa"/>
            <w:vAlign w:val="center"/>
          </w:tcPr>
          <w:p w:rsidR="00A97081" w:rsidRDefault="00A97081">
            <w:pPr>
              <w:jc w:val="center"/>
              <w:rPr>
                <w:rFonts w:hAnsi="宋体"/>
                <w:spacing w:val="-6"/>
                <w:szCs w:val="21"/>
              </w:rPr>
            </w:pPr>
          </w:p>
        </w:tc>
        <w:tc>
          <w:tcPr>
            <w:tcW w:w="880" w:type="dxa"/>
            <w:vAlign w:val="center"/>
          </w:tcPr>
          <w:p w:rsidR="00A97081" w:rsidRDefault="00A97081">
            <w:pPr>
              <w:jc w:val="center"/>
              <w:rPr>
                <w:rFonts w:hAnsi="宋体"/>
                <w:spacing w:val="-6"/>
                <w:szCs w:val="21"/>
              </w:rPr>
            </w:pPr>
          </w:p>
        </w:tc>
      </w:tr>
      <w:tr w:rsidR="00A97081">
        <w:trPr>
          <w:trHeight w:val="393"/>
          <w:jc w:val="center"/>
        </w:trPr>
        <w:tc>
          <w:tcPr>
            <w:tcW w:w="652" w:type="dxa"/>
            <w:vAlign w:val="center"/>
          </w:tcPr>
          <w:p w:rsidR="00A97081" w:rsidRDefault="00681520">
            <w:pPr>
              <w:jc w:val="center"/>
              <w:rPr>
                <w:rFonts w:hAnsi="宋体"/>
                <w:spacing w:val="-6"/>
                <w:szCs w:val="21"/>
              </w:rPr>
            </w:pPr>
            <w:r>
              <w:rPr>
                <w:rFonts w:hAnsi="宋体" w:hint="eastAsia"/>
                <w:spacing w:val="-6"/>
                <w:szCs w:val="21"/>
              </w:rPr>
              <w:t>3</w:t>
            </w:r>
          </w:p>
        </w:tc>
        <w:tc>
          <w:tcPr>
            <w:tcW w:w="3966" w:type="dxa"/>
            <w:vAlign w:val="center"/>
          </w:tcPr>
          <w:p w:rsidR="00A97081" w:rsidRDefault="00681520">
            <w:pPr>
              <w:rPr>
                <w:rFonts w:hAnsi="宋体"/>
                <w:spacing w:val="-6"/>
                <w:szCs w:val="21"/>
              </w:rPr>
            </w:pPr>
            <w:r>
              <w:rPr>
                <w:rFonts w:hAnsi="宋体" w:hint="eastAsia"/>
                <w:spacing w:val="-6"/>
                <w:szCs w:val="21"/>
              </w:rPr>
              <w:t>基础防雷测试、接地地网铺设</w:t>
            </w:r>
          </w:p>
        </w:tc>
        <w:tc>
          <w:tcPr>
            <w:tcW w:w="2268" w:type="dxa"/>
            <w:vAlign w:val="center"/>
          </w:tcPr>
          <w:p w:rsidR="00A97081" w:rsidRDefault="00A97081">
            <w:pPr>
              <w:jc w:val="center"/>
              <w:rPr>
                <w:rFonts w:hAnsi="宋体"/>
                <w:spacing w:val="-6"/>
                <w:szCs w:val="21"/>
              </w:rPr>
            </w:pPr>
          </w:p>
        </w:tc>
        <w:tc>
          <w:tcPr>
            <w:tcW w:w="1275" w:type="dxa"/>
            <w:vAlign w:val="center"/>
          </w:tcPr>
          <w:p w:rsidR="00A97081" w:rsidRDefault="00681520">
            <w:pPr>
              <w:jc w:val="center"/>
            </w:pPr>
            <w:r>
              <w:rPr>
                <w:rFonts w:hAnsi="宋体" w:hint="eastAsia"/>
                <w:spacing w:val="-6"/>
                <w:szCs w:val="21"/>
              </w:rPr>
              <w:t>1</w:t>
            </w:r>
            <w:r>
              <w:rPr>
                <w:rFonts w:hAnsi="宋体" w:hint="eastAsia"/>
                <w:spacing w:val="-6"/>
                <w:szCs w:val="21"/>
              </w:rPr>
              <w:t>项</w:t>
            </w:r>
          </w:p>
        </w:tc>
        <w:tc>
          <w:tcPr>
            <w:tcW w:w="851" w:type="dxa"/>
            <w:vAlign w:val="center"/>
          </w:tcPr>
          <w:p w:rsidR="00A97081" w:rsidRDefault="00A97081">
            <w:pPr>
              <w:jc w:val="center"/>
              <w:rPr>
                <w:rFonts w:hAnsi="宋体"/>
                <w:spacing w:val="-6"/>
                <w:szCs w:val="21"/>
              </w:rPr>
            </w:pPr>
          </w:p>
        </w:tc>
        <w:tc>
          <w:tcPr>
            <w:tcW w:w="880" w:type="dxa"/>
            <w:vAlign w:val="center"/>
          </w:tcPr>
          <w:p w:rsidR="00A97081" w:rsidRDefault="00A97081">
            <w:pPr>
              <w:jc w:val="center"/>
              <w:rPr>
                <w:rFonts w:hAnsi="宋体"/>
                <w:spacing w:val="-6"/>
                <w:szCs w:val="21"/>
              </w:rPr>
            </w:pPr>
          </w:p>
        </w:tc>
      </w:tr>
      <w:tr w:rsidR="00A97081">
        <w:trPr>
          <w:trHeight w:val="401"/>
          <w:jc w:val="center"/>
        </w:trPr>
        <w:tc>
          <w:tcPr>
            <w:tcW w:w="652" w:type="dxa"/>
            <w:vAlign w:val="center"/>
          </w:tcPr>
          <w:p w:rsidR="00A97081" w:rsidRDefault="00681520">
            <w:pPr>
              <w:jc w:val="center"/>
              <w:rPr>
                <w:rFonts w:hAnsi="宋体"/>
                <w:spacing w:val="-6"/>
                <w:szCs w:val="21"/>
              </w:rPr>
            </w:pPr>
            <w:r>
              <w:rPr>
                <w:rFonts w:hAnsi="宋体" w:hint="eastAsia"/>
                <w:spacing w:val="-6"/>
                <w:szCs w:val="21"/>
              </w:rPr>
              <w:t>4</w:t>
            </w:r>
          </w:p>
        </w:tc>
        <w:tc>
          <w:tcPr>
            <w:tcW w:w="3966" w:type="dxa"/>
            <w:vAlign w:val="center"/>
          </w:tcPr>
          <w:p w:rsidR="00A97081" w:rsidRDefault="00681520">
            <w:pPr>
              <w:rPr>
                <w:rFonts w:hAnsi="宋体"/>
                <w:spacing w:val="-6"/>
                <w:szCs w:val="21"/>
              </w:rPr>
            </w:pPr>
            <w:r>
              <w:rPr>
                <w:rFonts w:hAnsi="宋体" w:hint="eastAsia"/>
                <w:spacing w:val="-6"/>
                <w:szCs w:val="21"/>
              </w:rPr>
              <w:t>运输费</w:t>
            </w:r>
          </w:p>
        </w:tc>
        <w:tc>
          <w:tcPr>
            <w:tcW w:w="2268" w:type="dxa"/>
            <w:vAlign w:val="center"/>
          </w:tcPr>
          <w:p w:rsidR="00A97081" w:rsidRDefault="00A97081">
            <w:pPr>
              <w:jc w:val="center"/>
              <w:rPr>
                <w:rFonts w:hAnsi="宋体"/>
                <w:spacing w:val="-6"/>
                <w:szCs w:val="21"/>
              </w:rPr>
            </w:pPr>
          </w:p>
        </w:tc>
        <w:tc>
          <w:tcPr>
            <w:tcW w:w="1275" w:type="dxa"/>
            <w:vAlign w:val="center"/>
          </w:tcPr>
          <w:p w:rsidR="00A97081" w:rsidRDefault="00681520">
            <w:pPr>
              <w:jc w:val="center"/>
            </w:pPr>
            <w:r>
              <w:rPr>
                <w:rFonts w:hAnsi="宋体" w:hint="eastAsia"/>
                <w:spacing w:val="-6"/>
                <w:szCs w:val="21"/>
              </w:rPr>
              <w:t>1</w:t>
            </w:r>
            <w:r>
              <w:rPr>
                <w:rFonts w:hAnsi="宋体" w:hint="eastAsia"/>
                <w:spacing w:val="-6"/>
                <w:szCs w:val="21"/>
              </w:rPr>
              <w:t>项</w:t>
            </w:r>
          </w:p>
        </w:tc>
        <w:tc>
          <w:tcPr>
            <w:tcW w:w="851" w:type="dxa"/>
            <w:vAlign w:val="center"/>
          </w:tcPr>
          <w:p w:rsidR="00A97081" w:rsidRDefault="00A97081">
            <w:pPr>
              <w:jc w:val="center"/>
              <w:rPr>
                <w:rFonts w:hAnsi="宋体"/>
                <w:spacing w:val="-6"/>
                <w:szCs w:val="21"/>
              </w:rPr>
            </w:pPr>
          </w:p>
        </w:tc>
        <w:tc>
          <w:tcPr>
            <w:tcW w:w="880" w:type="dxa"/>
            <w:vAlign w:val="center"/>
          </w:tcPr>
          <w:p w:rsidR="00A97081" w:rsidRDefault="00A97081">
            <w:pPr>
              <w:jc w:val="center"/>
              <w:rPr>
                <w:rFonts w:hAnsi="宋体"/>
                <w:spacing w:val="-6"/>
                <w:szCs w:val="21"/>
              </w:rPr>
            </w:pPr>
          </w:p>
        </w:tc>
      </w:tr>
      <w:tr w:rsidR="00A97081">
        <w:trPr>
          <w:trHeight w:val="445"/>
          <w:jc w:val="center"/>
        </w:trPr>
        <w:tc>
          <w:tcPr>
            <w:tcW w:w="652" w:type="dxa"/>
            <w:vAlign w:val="center"/>
          </w:tcPr>
          <w:p w:rsidR="00A97081" w:rsidRDefault="00681520">
            <w:pPr>
              <w:jc w:val="center"/>
              <w:rPr>
                <w:rFonts w:hAnsi="宋体"/>
                <w:spacing w:val="-6"/>
                <w:szCs w:val="21"/>
              </w:rPr>
            </w:pPr>
            <w:r>
              <w:rPr>
                <w:rFonts w:hAnsi="宋体" w:hint="eastAsia"/>
                <w:spacing w:val="-6"/>
                <w:szCs w:val="21"/>
              </w:rPr>
              <w:t>5</w:t>
            </w:r>
          </w:p>
        </w:tc>
        <w:tc>
          <w:tcPr>
            <w:tcW w:w="3966" w:type="dxa"/>
            <w:vAlign w:val="center"/>
          </w:tcPr>
          <w:p w:rsidR="00A97081" w:rsidRDefault="00681520">
            <w:pPr>
              <w:rPr>
                <w:rFonts w:hAnsi="宋体"/>
                <w:spacing w:val="-6"/>
                <w:szCs w:val="21"/>
              </w:rPr>
            </w:pPr>
            <w:r>
              <w:rPr>
                <w:rFonts w:hAnsi="宋体" w:hint="eastAsia"/>
                <w:spacing w:val="-6"/>
                <w:szCs w:val="21"/>
              </w:rPr>
              <w:t>管理费</w:t>
            </w:r>
          </w:p>
        </w:tc>
        <w:tc>
          <w:tcPr>
            <w:tcW w:w="2268" w:type="dxa"/>
            <w:vAlign w:val="center"/>
          </w:tcPr>
          <w:p w:rsidR="00A97081" w:rsidRDefault="00A97081">
            <w:pPr>
              <w:jc w:val="center"/>
              <w:rPr>
                <w:rFonts w:hAnsi="宋体"/>
                <w:spacing w:val="-6"/>
                <w:szCs w:val="21"/>
              </w:rPr>
            </w:pPr>
          </w:p>
        </w:tc>
        <w:tc>
          <w:tcPr>
            <w:tcW w:w="1275" w:type="dxa"/>
            <w:vAlign w:val="center"/>
          </w:tcPr>
          <w:p w:rsidR="00A97081" w:rsidRDefault="00681520">
            <w:pPr>
              <w:jc w:val="center"/>
            </w:pPr>
            <w:r>
              <w:rPr>
                <w:rFonts w:hAnsi="宋体" w:hint="eastAsia"/>
                <w:spacing w:val="-6"/>
                <w:szCs w:val="21"/>
              </w:rPr>
              <w:t>1</w:t>
            </w:r>
            <w:r>
              <w:rPr>
                <w:rFonts w:hAnsi="宋体" w:hint="eastAsia"/>
                <w:spacing w:val="-6"/>
                <w:szCs w:val="21"/>
              </w:rPr>
              <w:t>项</w:t>
            </w:r>
          </w:p>
        </w:tc>
        <w:tc>
          <w:tcPr>
            <w:tcW w:w="851" w:type="dxa"/>
            <w:vAlign w:val="center"/>
          </w:tcPr>
          <w:p w:rsidR="00A97081" w:rsidRDefault="00A97081">
            <w:pPr>
              <w:jc w:val="center"/>
              <w:rPr>
                <w:rFonts w:hAnsi="宋体"/>
                <w:spacing w:val="-6"/>
                <w:szCs w:val="21"/>
              </w:rPr>
            </w:pPr>
          </w:p>
        </w:tc>
        <w:tc>
          <w:tcPr>
            <w:tcW w:w="880" w:type="dxa"/>
            <w:vAlign w:val="center"/>
          </w:tcPr>
          <w:p w:rsidR="00A97081" w:rsidRDefault="00A97081">
            <w:pPr>
              <w:jc w:val="center"/>
              <w:rPr>
                <w:rFonts w:hAnsi="宋体"/>
                <w:spacing w:val="-6"/>
                <w:szCs w:val="21"/>
              </w:rPr>
            </w:pPr>
          </w:p>
        </w:tc>
      </w:tr>
      <w:tr w:rsidR="00A97081">
        <w:trPr>
          <w:trHeight w:val="409"/>
          <w:jc w:val="center"/>
        </w:trPr>
        <w:tc>
          <w:tcPr>
            <w:tcW w:w="652" w:type="dxa"/>
            <w:vAlign w:val="center"/>
          </w:tcPr>
          <w:p w:rsidR="00A97081" w:rsidRDefault="00681520">
            <w:pPr>
              <w:jc w:val="center"/>
              <w:rPr>
                <w:rFonts w:hAnsi="宋体"/>
                <w:spacing w:val="-6"/>
                <w:szCs w:val="21"/>
              </w:rPr>
            </w:pPr>
            <w:r>
              <w:rPr>
                <w:rFonts w:hAnsi="宋体" w:hint="eastAsia"/>
                <w:spacing w:val="-6"/>
                <w:szCs w:val="21"/>
              </w:rPr>
              <w:t>6</w:t>
            </w:r>
          </w:p>
        </w:tc>
        <w:tc>
          <w:tcPr>
            <w:tcW w:w="3966" w:type="dxa"/>
            <w:vAlign w:val="center"/>
          </w:tcPr>
          <w:p w:rsidR="00A97081" w:rsidRDefault="00681520">
            <w:pPr>
              <w:rPr>
                <w:rFonts w:hAnsi="宋体"/>
                <w:spacing w:val="-6"/>
                <w:szCs w:val="21"/>
              </w:rPr>
            </w:pPr>
            <w:r>
              <w:rPr>
                <w:rFonts w:hAnsi="宋体" w:hint="eastAsia"/>
                <w:spacing w:val="-6"/>
                <w:szCs w:val="21"/>
              </w:rPr>
              <w:t>税费（保险费）</w:t>
            </w:r>
          </w:p>
        </w:tc>
        <w:tc>
          <w:tcPr>
            <w:tcW w:w="2268" w:type="dxa"/>
            <w:vAlign w:val="center"/>
          </w:tcPr>
          <w:p w:rsidR="00A97081" w:rsidRDefault="00A97081">
            <w:pPr>
              <w:jc w:val="center"/>
              <w:rPr>
                <w:rFonts w:hAnsi="宋体"/>
                <w:spacing w:val="-6"/>
                <w:szCs w:val="21"/>
              </w:rPr>
            </w:pPr>
          </w:p>
        </w:tc>
        <w:tc>
          <w:tcPr>
            <w:tcW w:w="1275" w:type="dxa"/>
            <w:vAlign w:val="center"/>
          </w:tcPr>
          <w:p w:rsidR="00A97081" w:rsidRDefault="00681520">
            <w:pPr>
              <w:jc w:val="center"/>
            </w:pPr>
            <w:r>
              <w:rPr>
                <w:rFonts w:hAnsi="宋体" w:hint="eastAsia"/>
                <w:spacing w:val="-6"/>
                <w:szCs w:val="21"/>
              </w:rPr>
              <w:t>1</w:t>
            </w:r>
            <w:r>
              <w:rPr>
                <w:rFonts w:hAnsi="宋体" w:hint="eastAsia"/>
                <w:spacing w:val="-6"/>
                <w:szCs w:val="21"/>
              </w:rPr>
              <w:t>项</w:t>
            </w:r>
          </w:p>
        </w:tc>
        <w:tc>
          <w:tcPr>
            <w:tcW w:w="851" w:type="dxa"/>
            <w:vAlign w:val="center"/>
          </w:tcPr>
          <w:p w:rsidR="00A97081" w:rsidRDefault="00A97081">
            <w:pPr>
              <w:jc w:val="center"/>
              <w:rPr>
                <w:rFonts w:hAnsi="宋体"/>
                <w:spacing w:val="-6"/>
                <w:szCs w:val="21"/>
              </w:rPr>
            </w:pPr>
          </w:p>
        </w:tc>
        <w:tc>
          <w:tcPr>
            <w:tcW w:w="880" w:type="dxa"/>
            <w:vAlign w:val="center"/>
          </w:tcPr>
          <w:p w:rsidR="00A97081" w:rsidRDefault="00A97081">
            <w:pPr>
              <w:jc w:val="center"/>
              <w:rPr>
                <w:rFonts w:hAnsi="宋体"/>
                <w:spacing w:val="-6"/>
                <w:szCs w:val="21"/>
              </w:rPr>
            </w:pPr>
          </w:p>
        </w:tc>
      </w:tr>
      <w:tr w:rsidR="00A97081">
        <w:trPr>
          <w:trHeight w:val="401"/>
          <w:jc w:val="center"/>
        </w:trPr>
        <w:tc>
          <w:tcPr>
            <w:tcW w:w="652" w:type="dxa"/>
            <w:vAlign w:val="center"/>
          </w:tcPr>
          <w:p w:rsidR="00A97081" w:rsidRDefault="00681520">
            <w:pPr>
              <w:jc w:val="center"/>
              <w:rPr>
                <w:rFonts w:hAnsi="宋体"/>
                <w:spacing w:val="-6"/>
                <w:szCs w:val="21"/>
              </w:rPr>
            </w:pPr>
            <w:r>
              <w:rPr>
                <w:rFonts w:hAnsi="宋体" w:hint="eastAsia"/>
                <w:spacing w:val="-6"/>
                <w:szCs w:val="21"/>
              </w:rPr>
              <w:t>7</w:t>
            </w:r>
          </w:p>
        </w:tc>
        <w:tc>
          <w:tcPr>
            <w:tcW w:w="3966" w:type="dxa"/>
            <w:vAlign w:val="center"/>
          </w:tcPr>
          <w:p w:rsidR="00A97081" w:rsidRDefault="00681520">
            <w:pPr>
              <w:rPr>
                <w:rFonts w:hAnsi="宋体"/>
                <w:spacing w:val="-6"/>
                <w:szCs w:val="21"/>
              </w:rPr>
            </w:pPr>
            <w:r>
              <w:rPr>
                <w:rFonts w:hAnsi="宋体" w:hint="eastAsia"/>
                <w:spacing w:val="-6"/>
                <w:szCs w:val="21"/>
              </w:rPr>
              <w:t>设计费</w:t>
            </w:r>
          </w:p>
        </w:tc>
        <w:tc>
          <w:tcPr>
            <w:tcW w:w="2268" w:type="dxa"/>
            <w:vAlign w:val="center"/>
          </w:tcPr>
          <w:p w:rsidR="00A97081" w:rsidRDefault="00A97081">
            <w:pPr>
              <w:jc w:val="center"/>
              <w:rPr>
                <w:rFonts w:hAnsi="宋体"/>
                <w:spacing w:val="-6"/>
                <w:szCs w:val="21"/>
              </w:rPr>
            </w:pPr>
          </w:p>
        </w:tc>
        <w:tc>
          <w:tcPr>
            <w:tcW w:w="1275" w:type="dxa"/>
            <w:vAlign w:val="center"/>
          </w:tcPr>
          <w:p w:rsidR="00A97081" w:rsidRDefault="00681520">
            <w:pPr>
              <w:jc w:val="center"/>
            </w:pPr>
            <w:r>
              <w:rPr>
                <w:rFonts w:hAnsi="宋体" w:hint="eastAsia"/>
                <w:spacing w:val="-6"/>
                <w:szCs w:val="21"/>
              </w:rPr>
              <w:t>1</w:t>
            </w:r>
            <w:r>
              <w:rPr>
                <w:rFonts w:hAnsi="宋体" w:hint="eastAsia"/>
                <w:spacing w:val="-6"/>
                <w:szCs w:val="21"/>
              </w:rPr>
              <w:t>项</w:t>
            </w:r>
          </w:p>
        </w:tc>
        <w:tc>
          <w:tcPr>
            <w:tcW w:w="851" w:type="dxa"/>
            <w:vAlign w:val="center"/>
          </w:tcPr>
          <w:p w:rsidR="00A97081" w:rsidRDefault="00A97081">
            <w:pPr>
              <w:jc w:val="center"/>
              <w:rPr>
                <w:rFonts w:hAnsi="宋体"/>
                <w:spacing w:val="-6"/>
                <w:szCs w:val="21"/>
              </w:rPr>
            </w:pPr>
          </w:p>
        </w:tc>
        <w:tc>
          <w:tcPr>
            <w:tcW w:w="880" w:type="dxa"/>
            <w:vAlign w:val="center"/>
          </w:tcPr>
          <w:p w:rsidR="00A97081" w:rsidRDefault="00A97081">
            <w:pPr>
              <w:jc w:val="center"/>
              <w:rPr>
                <w:rFonts w:hAnsi="宋体"/>
                <w:spacing w:val="-6"/>
                <w:szCs w:val="21"/>
              </w:rPr>
            </w:pPr>
          </w:p>
        </w:tc>
      </w:tr>
      <w:tr w:rsidR="00A97081">
        <w:trPr>
          <w:trHeight w:val="422"/>
          <w:jc w:val="center"/>
        </w:trPr>
        <w:tc>
          <w:tcPr>
            <w:tcW w:w="652" w:type="dxa"/>
            <w:vAlign w:val="center"/>
          </w:tcPr>
          <w:p w:rsidR="00A97081" w:rsidRDefault="00681520">
            <w:pPr>
              <w:jc w:val="center"/>
              <w:rPr>
                <w:rFonts w:hAnsi="宋体"/>
                <w:spacing w:val="-6"/>
                <w:szCs w:val="21"/>
              </w:rPr>
            </w:pPr>
            <w:r>
              <w:rPr>
                <w:rFonts w:hAnsi="宋体" w:hint="eastAsia"/>
                <w:spacing w:val="-6"/>
                <w:szCs w:val="21"/>
              </w:rPr>
              <w:t>8</w:t>
            </w:r>
          </w:p>
        </w:tc>
        <w:tc>
          <w:tcPr>
            <w:tcW w:w="3966" w:type="dxa"/>
            <w:vAlign w:val="center"/>
          </w:tcPr>
          <w:p w:rsidR="00A97081" w:rsidRDefault="00681520">
            <w:pPr>
              <w:rPr>
                <w:rFonts w:hAnsi="宋体"/>
                <w:spacing w:val="-6"/>
                <w:szCs w:val="21"/>
              </w:rPr>
            </w:pPr>
            <w:r>
              <w:rPr>
                <w:rFonts w:hAnsi="宋体" w:hint="eastAsia"/>
                <w:spacing w:val="-6"/>
                <w:szCs w:val="21"/>
              </w:rPr>
              <w:t>其他投标人认为需要的费用</w:t>
            </w:r>
          </w:p>
        </w:tc>
        <w:tc>
          <w:tcPr>
            <w:tcW w:w="2268" w:type="dxa"/>
            <w:vAlign w:val="center"/>
          </w:tcPr>
          <w:p w:rsidR="00A97081" w:rsidRDefault="00A97081">
            <w:pPr>
              <w:jc w:val="center"/>
              <w:rPr>
                <w:rFonts w:hAnsi="宋体"/>
                <w:spacing w:val="-6"/>
                <w:szCs w:val="21"/>
              </w:rPr>
            </w:pPr>
          </w:p>
        </w:tc>
        <w:tc>
          <w:tcPr>
            <w:tcW w:w="1275" w:type="dxa"/>
            <w:vAlign w:val="center"/>
          </w:tcPr>
          <w:p w:rsidR="00A97081" w:rsidRDefault="00681520">
            <w:pPr>
              <w:jc w:val="center"/>
            </w:pPr>
            <w:r>
              <w:rPr>
                <w:rFonts w:hAnsi="宋体" w:hint="eastAsia"/>
                <w:spacing w:val="-6"/>
                <w:szCs w:val="21"/>
              </w:rPr>
              <w:t>1</w:t>
            </w:r>
            <w:r>
              <w:rPr>
                <w:rFonts w:hAnsi="宋体" w:hint="eastAsia"/>
                <w:spacing w:val="-6"/>
                <w:szCs w:val="21"/>
              </w:rPr>
              <w:t>项</w:t>
            </w:r>
          </w:p>
        </w:tc>
        <w:tc>
          <w:tcPr>
            <w:tcW w:w="851" w:type="dxa"/>
            <w:vAlign w:val="center"/>
          </w:tcPr>
          <w:p w:rsidR="00A97081" w:rsidRDefault="00A97081">
            <w:pPr>
              <w:jc w:val="center"/>
              <w:rPr>
                <w:rFonts w:hAnsi="宋体"/>
                <w:spacing w:val="-6"/>
                <w:szCs w:val="21"/>
              </w:rPr>
            </w:pPr>
          </w:p>
        </w:tc>
        <w:tc>
          <w:tcPr>
            <w:tcW w:w="880" w:type="dxa"/>
            <w:vAlign w:val="center"/>
          </w:tcPr>
          <w:p w:rsidR="00A97081" w:rsidRDefault="00A97081">
            <w:pPr>
              <w:jc w:val="center"/>
              <w:rPr>
                <w:rFonts w:hAnsi="宋体"/>
                <w:spacing w:val="-6"/>
                <w:szCs w:val="21"/>
              </w:rPr>
            </w:pPr>
          </w:p>
        </w:tc>
      </w:tr>
      <w:tr w:rsidR="00A97081">
        <w:trPr>
          <w:trHeight w:val="410"/>
          <w:jc w:val="center"/>
        </w:trPr>
        <w:tc>
          <w:tcPr>
            <w:tcW w:w="652" w:type="dxa"/>
            <w:vAlign w:val="center"/>
          </w:tcPr>
          <w:p w:rsidR="00A97081" w:rsidRDefault="00681520">
            <w:pPr>
              <w:jc w:val="center"/>
              <w:rPr>
                <w:rFonts w:hAnsi="宋体"/>
                <w:spacing w:val="-6"/>
                <w:szCs w:val="21"/>
              </w:rPr>
            </w:pPr>
            <w:r>
              <w:rPr>
                <w:rFonts w:hAnsi="宋体"/>
                <w:spacing w:val="-6"/>
                <w:szCs w:val="21"/>
              </w:rPr>
              <w:t>……</w:t>
            </w:r>
          </w:p>
        </w:tc>
        <w:tc>
          <w:tcPr>
            <w:tcW w:w="3966" w:type="dxa"/>
            <w:vAlign w:val="center"/>
          </w:tcPr>
          <w:p w:rsidR="00A97081" w:rsidRDefault="00A97081">
            <w:pPr>
              <w:jc w:val="center"/>
              <w:rPr>
                <w:rFonts w:hAnsi="宋体"/>
                <w:spacing w:val="-6"/>
                <w:szCs w:val="21"/>
              </w:rPr>
            </w:pPr>
          </w:p>
        </w:tc>
        <w:tc>
          <w:tcPr>
            <w:tcW w:w="2268" w:type="dxa"/>
            <w:vAlign w:val="center"/>
          </w:tcPr>
          <w:p w:rsidR="00A97081" w:rsidRDefault="00A97081">
            <w:pPr>
              <w:jc w:val="center"/>
              <w:rPr>
                <w:rFonts w:hAnsi="宋体"/>
                <w:spacing w:val="-6"/>
                <w:szCs w:val="21"/>
              </w:rPr>
            </w:pPr>
          </w:p>
        </w:tc>
        <w:tc>
          <w:tcPr>
            <w:tcW w:w="1275" w:type="dxa"/>
            <w:vAlign w:val="center"/>
          </w:tcPr>
          <w:p w:rsidR="00A97081" w:rsidRDefault="00A97081">
            <w:pPr>
              <w:jc w:val="center"/>
              <w:rPr>
                <w:rFonts w:hAnsi="宋体"/>
                <w:spacing w:val="-6"/>
                <w:szCs w:val="21"/>
              </w:rPr>
            </w:pPr>
          </w:p>
        </w:tc>
        <w:tc>
          <w:tcPr>
            <w:tcW w:w="851" w:type="dxa"/>
            <w:vAlign w:val="center"/>
          </w:tcPr>
          <w:p w:rsidR="00A97081" w:rsidRDefault="00A97081">
            <w:pPr>
              <w:jc w:val="center"/>
              <w:rPr>
                <w:rFonts w:hAnsi="宋体"/>
                <w:spacing w:val="-6"/>
                <w:szCs w:val="21"/>
              </w:rPr>
            </w:pPr>
          </w:p>
        </w:tc>
        <w:tc>
          <w:tcPr>
            <w:tcW w:w="880" w:type="dxa"/>
            <w:vAlign w:val="center"/>
          </w:tcPr>
          <w:p w:rsidR="00A97081" w:rsidRDefault="00A97081">
            <w:pPr>
              <w:jc w:val="center"/>
              <w:rPr>
                <w:rFonts w:hAnsi="宋体"/>
                <w:spacing w:val="-6"/>
                <w:szCs w:val="21"/>
              </w:rPr>
            </w:pPr>
          </w:p>
        </w:tc>
      </w:tr>
      <w:tr w:rsidR="00A97081">
        <w:trPr>
          <w:trHeight w:val="415"/>
          <w:jc w:val="center"/>
        </w:trPr>
        <w:tc>
          <w:tcPr>
            <w:tcW w:w="652" w:type="dxa"/>
            <w:vAlign w:val="center"/>
          </w:tcPr>
          <w:p w:rsidR="00A97081" w:rsidRDefault="00A97081">
            <w:pPr>
              <w:jc w:val="center"/>
              <w:rPr>
                <w:rFonts w:hAnsi="宋体"/>
                <w:spacing w:val="-6"/>
                <w:szCs w:val="21"/>
              </w:rPr>
            </w:pPr>
          </w:p>
        </w:tc>
        <w:tc>
          <w:tcPr>
            <w:tcW w:w="3966" w:type="dxa"/>
            <w:vAlign w:val="center"/>
          </w:tcPr>
          <w:p w:rsidR="00A97081" w:rsidRDefault="00A97081">
            <w:pPr>
              <w:jc w:val="center"/>
              <w:rPr>
                <w:rFonts w:hAnsi="宋体"/>
                <w:spacing w:val="-6"/>
                <w:szCs w:val="21"/>
              </w:rPr>
            </w:pPr>
          </w:p>
        </w:tc>
        <w:tc>
          <w:tcPr>
            <w:tcW w:w="2268" w:type="dxa"/>
            <w:vAlign w:val="center"/>
          </w:tcPr>
          <w:p w:rsidR="00A97081" w:rsidRDefault="00A97081">
            <w:pPr>
              <w:jc w:val="center"/>
              <w:rPr>
                <w:rFonts w:hAnsi="宋体"/>
                <w:spacing w:val="-6"/>
                <w:szCs w:val="21"/>
              </w:rPr>
            </w:pPr>
          </w:p>
        </w:tc>
        <w:tc>
          <w:tcPr>
            <w:tcW w:w="1275" w:type="dxa"/>
            <w:vAlign w:val="center"/>
          </w:tcPr>
          <w:p w:rsidR="00A97081" w:rsidRDefault="00A97081">
            <w:pPr>
              <w:jc w:val="center"/>
              <w:rPr>
                <w:rFonts w:hAnsi="宋体"/>
                <w:spacing w:val="-6"/>
                <w:szCs w:val="21"/>
              </w:rPr>
            </w:pPr>
          </w:p>
        </w:tc>
        <w:tc>
          <w:tcPr>
            <w:tcW w:w="851" w:type="dxa"/>
            <w:vAlign w:val="center"/>
          </w:tcPr>
          <w:p w:rsidR="00A97081" w:rsidRDefault="00A97081">
            <w:pPr>
              <w:jc w:val="center"/>
              <w:rPr>
                <w:rFonts w:hAnsi="宋体"/>
                <w:spacing w:val="-6"/>
                <w:szCs w:val="21"/>
              </w:rPr>
            </w:pPr>
          </w:p>
        </w:tc>
        <w:tc>
          <w:tcPr>
            <w:tcW w:w="880" w:type="dxa"/>
            <w:vAlign w:val="center"/>
          </w:tcPr>
          <w:p w:rsidR="00A97081" w:rsidRDefault="00A97081">
            <w:pPr>
              <w:jc w:val="center"/>
              <w:rPr>
                <w:rFonts w:hAnsi="宋体"/>
                <w:spacing w:val="-6"/>
                <w:szCs w:val="21"/>
              </w:rPr>
            </w:pPr>
          </w:p>
        </w:tc>
      </w:tr>
      <w:tr w:rsidR="00A97081">
        <w:trPr>
          <w:trHeight w:val="695"/>
          <w:jc w:val="center"/>
        </w:trPr>
        <w:tc>
          <w:tcPr>
            <w:tcW w:w="4618" w:type="dxa"/>
            <w:gridSpan w:val="2"/>
            <w:vAlign w:val="center"/>
          </w:tcPr>
          <w:p w:rsidR="00A97081" w:rsidRDefault="00681520">
            <w:pPr>
              <w:jc w:val="center"/>
              <w:rPr>
                <w:rFonts w:hAnsi="宋体"/>
                <w:b/>
                <w:spacing w:val="-6"/>
                <w:szCs w:val="21"/>
              </w:rPr>
            </w:pPr>
            <w:r>
              <w:rPr>
                <w:rFonts w:hAnsi="宋体" w:hint="eastAsia"/>
                <w:b/>
                <w:spacing w:val="-6"/>
                <w:szCs w:val="21"/>
              </w:rPr>
              <w:t>投标总价（大写）</w:t>
            </w:r>
          </w:p>
        </w:tc>
        <w:tc>
          <w:tcPr>
            <w:tcW w:w="5274" w:type="dxa"/>
            <w:gridSpan w:val="4"/>
            <w:vAlign w:val="center"/>
          </w:tcPr>
          <w:p w:rsidR="00A97081" w:rsidRDefault="00A97081">
            <w:pPr>
              <w:jc w:val="center"/>
              <w:rPr>
                <w:rFonts w:hAnsi="宋体"/>
                <w:spacing w:val="-6"/>
                <w:szCs w:val="21"/>
              </w:rPr>
            </w:pPr>
          </w:p>
        </w:tc>
      </w:tr>
    </w:tbl>
    <w:p w:rsidR="00A97081" w:rsidRDefault="00A97081">
      <w:pPr>
        <w:spacing w:line="360" w:lineRule="auto"/>
        <w:jc w:val="left"/>
      </w:pPr>
    </w:p>
    <w:p w:rsidR="00A97081" w:rsidRDefault="00681520">
      <w:pPr>
        <w:spacing w:line="360" w:lineRule="auto"/>
        <w:jc w:val="left"/>
      </w:pPr>
      <w:r>
        <w:rPr>
          <w:rFonts w:hint="eastAsia"/>
        </w:rPr>
        <w:t>注：本表格仅供参考，供应商可根据项目实际情况扩展表格。</w:t>
      </w:r>
    </w:p>
    <w:p w:rsidR="00A97081" w:rsidRDefault="00A97081">
      <w:pPr>
        <w:spacing w:line="360" w:lineRule="auto"/>
        <w:ind w:firstLineChars="1950" w:firstLine="4095"/>
        <w:rPr>
          <w:rFonts w:ascii="宋体"/>
          <w:bCs/>
          <w:szCs w:val="21"/>
          <w:lang w:val="zh-CN"/>
        </w:rPr>
      </w:pPr>
    </w:p>
    <w:p w:rsidR="00A97081" w:rsidRDefault="00A97081">
      <w:pPr>
        <w:spacing w:line="360" w:lineRule="auto"/>
        <w:ind w:firstLineChars="1950" w:firstLine="4095"/>
        <w:rPr>
          <w:rFonts w:ascii="宋体"/>
          <w:bCs/>
          <w:szCs w:val="21"/>
          <w:lang w:val="zh-CN"/>
        </w:rPr>
      </w:pPr>
    </w:p>
    <w:p w:rsidR="00A97081" w:rsidRDefault="00A97081">
      <w:pPr>
        <w:spacing w:line="360" w:lineRule="auto"/>
        <w:ind w:firstLineChars="1950" w:firstLine="4095"/>
        <w:rPr>
          <w:rFonts w:ascii="宋体"/>
          <w:bCs/>
          <w:szCs w:val="21"/>
          <w:lang w:val="zh-CN"/>
        </w:rPr>
      </w:pPr>
    </w:p>
    <w:p w:rsidR="00A97081" w:rsidRDefault="00681520">
      <w:pPr>
        <w:spacing w:line="360" w:lineRule="auto"/>
        <w:ind w:firstLineChars="1950" w:firstLine="4095"/>
      </w:pPr>
      <w:r>
        <w:rPr>
          <w:rFonts w:hint="eastAsia"/>
        </w:rPr>
        <w:t>法定代表人或授权代表签名：</w:t>
      </w:r>
      <w:r>
        <w:rPr>
          <w:rFonts w:hint="eastAsia"/>
        </w:rPr>
        <w:t xml:space="preserve">        </w:t>
      </w:r>
    </w:p>
    <w:p w:rsidR="00A97081" w:rsidRDefault="00681520">
      <w:pPr>
        <w:spacing w:line="360" w:lineRule="auto"/>
        <w:ind w:firstLineChars="2600" w:firstLine="5460"/>
      </w:pPr>
      <w:r>
        <w:rPr>
          <w:rFonts w:hint="eastAsia"/>
        </w:rPr>
        <w:t>供应商盖章：</w:t>
      </w:r>
      <w:r>
        <w:rPr>
          <w:rFonts w:hint="eastAsia"/>
        </w:rPr>
        <w:t xml:space="preserve">         </w:t>
      </w:r>
    </w:p>
    <w:p w:rsidR="00A97081" w:rsidRDefault="00681520">
      <w:pPr>
        <w:spacing w:line="360" w:lineRule="auto"/>
        <w:ind w:firstLineChars="2800" w:firstLine="5880"/>
      </w:pPr>
      <w:r>
        <w:rPr>
          <w:rFonts w:hint="eastAsia"/>
        </w:rPr>
        <w:t>日</w:t>
      </w:r>
      <w:r>
        <w:rPr>
          <w:rFonts w:hint="eastAsia"/>
        </w:rPr>
        <w:t xml:space="preserve">  </w:t>
      </w:r>
      <w:r>
        <w:rPr>
          <w:rFonts w:hint="eastAsia"/>
        </w:rPr>
        <w:t>期：</w:t>
      </w:r>
      <w:r>
        <w:rPr>
          <w:rFonts w:hint="eastAsia"/>
        </w:rPr>
        <w:t xml:space="preserve">        </w:t>
      </w:r>
    </w:p>
    <w:p w:rsidR="00A97081" w:rsidRDefault="00A97081">
      <w:pPr>
        <w:jc w:val="center"/>
        <w:rPr>
          <w:b/>
          <w:sz w:val="32"/>
          <w:szCs w:val="32"/>
        </w:rPr>
      </w:pPr>
    </w:p>
    <w:p w:rsidR="00A97081" w:rsidRDefault="00A97081">
      <w:pPr>
        <w:jc w:val="left"/>
      </w:pPr>
    </w:p>
    <w:p w:rsidR="00A97081" w:rsidRDefault="00681520">
      <w:pPr>
        <w:rPr>
          <w:b/>
        </w:rPr>
      </w:pPr>
      <w:r>
        <w:br w:type="page"/>
      </w:r>
      <w:r>
        <w:rPr>
          <w:rFonts w:hint="eastAsia"/>
          <w:b/>
        </w:rPr>
        <w:lastRenderedPageBreak/>
        <w:t>4</w:t>
      </w:r>
      <w:r>
        <w:rPr>
          <w:rFonts w:hint="eastAsia"/>
          <w:b/>
        </w:rPr>
        <w:t>、中小企业声明函</w:t>
      </w:r>
    </w:p>
    <w:p w:rsidR="00A97081" w:rsidRDefault="00A97081"/>
    <w:p w:rsidR="00A97081" w:rsidRDefault="00681520">
      <w:pPr>
        <w:jc w:val="center"/>
        <w:rPr>
          <w:sz w:val="32"/>
          <w:szCs w:val="32"/>
        </w:rPr>
      </w:pPr>
      <w:r>
        <w:rPr>
          <w:rFonts w:hint="eastAsia"/>
          <w:sz w:val="32"/>
          <w:szCs w:val="32"/>
        </w:rPr>
        <w:t>中小企业</w:t>
      </w:r>
      <w:r>
        <w:rPr>
          <w:sz w:val="32"/>
          <w:szCs w:val="32"/>
        </w:rPr>
        <w:t>声明函</w:t>
      </w:r>
    </w:p>
    <w:p w:rsidR="00A97081" w:rsidRDefault="00A97081"/>
    <w:p w:rsidR="00A97081" w:rsidRDefault="00681520">
      <w:pPr>
        <w:spacing w:line="360" w:lineRule="auto"/>
        <w:ind w:firstLineChars="200" w:firstLine="420"/>
      </w:pPr>
      <w:r>
        <w:t>根据</w:t>
      </w:r>
      <w:r>
        <w:rPr>
          <w:rFonts w:hint="eastAsia"/>
        </w:rPr>
        <w:t>财政部</w:t>
      </w:r>
      <w:r>
        <w:t>《政府采购促进中小企业发展暂行办法》（财库</w:t>
      </w:r>
      <w:r>
        <w:rPr>
          <w:rFonts w:hint="eastAsia"/>
        </w:rPr>
        <w:t>〔</w:t>
      </w:r>
      <w:r>
        <w:t>2011</w:t>
      </w:r>
      <w:r>
        <w:rPr>
          <w:rFonts w:hint="eastAsia"/>
        </w:rPr>
        <w:t>〕</w:t>
      </w:r>
      <w:r>
        <w:t>181</w:t>
      </w:r>
      <w:r>
        <w:t>号）</w:t>
      </w:r>
      <w:r>
        <w:rPr>
          <w:rFonts w:hint="eastAsia"/>
        </w:rPr>
        <w:t>和宁波市财政局《关于政府采购促进中小企业发展若干问题的通知》（甬采购办〔</w:t>
      </w:r>
      <w:r>
        <w:t>201</w:t>
      </w:r>
      <w:r>
        <w:rPr>
          <w:rFonts w:hint="eastAsia"/>
        </w:rPr>
        <w:t>2</w:t>
      </w:r>
      <w:r>
        <w:rPr>
          <w:rFonts w:hint="eastAsia"/>
        </w:rPr>
        <w:t>〕</w:t>
      </w:r>
      <w:r>
        <w:rPr>
          <w:rFonts w:hint="eastAsia"/>
        </w:rPr>
        <w:t>1427</w:t>
      </w:r>
      <w:r>
        <w:rPr>
          <w:rFonts w:hint="eastAsia"/>
        </w:rPr>
        <w:t>号）的</w:t>
      </w:r>
      <w:r>
        <w:t>规定，本</w:t>
      </w:r>
      <w:r>
        <w:rPr>
          <w:rFonts w:hint="eastAsia"/>
        </w:rPr>
        <w:t>单位</w:t>
      </w:r>
      <w:r>
        <w:t>郑重声明：</w:t>
      </w:r>
    </w:p>
    <w:p w:rsidR="00A97081" w:rsidRDefault="00681520">
      <w:pPr>
        <w:spacing w:line="360" w:lineRule="auto"/>
        <w:ind w:firstLineChars="200" w:firstLine="420"/>
      </w:pPr>
      <w:r>
        <w:t>1</w:t>
      </w:r>
      <w:r>
        <w:rPr>
          <w:rFonts w:hint="eastAsia"/>
        </w:rPr>
        <w:t>、依据</w:t>
      </w:r>
      <w:r>
        <w:t>工业和信息化部、国家统计局、国家发展和改革委员会、财政部《关于印发中小企业划型标准规定的通知》（工信部联企业</w:t>
      </w:r>
      <w:r>
        <w:rPr>
          <w:rFonts w:hint="eastAsia"/>
        </w:rPr>
        <w:t>〔</w:t>
      </w:r>
      <w:r>
        <w:t>2011</w:t>
      </w:r>
      <w:r>
        <w:rPr>
          <w:rFonts w:hint="eastAsia"/>
        </w:rPr>
        <w:t>〕</w:t>
      </w:r>
      <w:r>
        <w:t>300</w:t>
      </w:r>
      <w:r>
        <w:t>号）规定的划分标准，本</w:t>
      </w:r>
      <w:r>
        <w:rPr>
          <w:rFonts w:hint="eastAsia"/>
        </w:rPr>
        <w:t>单位</w:t>
      </w:r>
      <w:r>
        <w:t>为</w:t>
      </w:r>
      <w:r>
        <w:t>______</w:t>
      </w:r>
      <w:r>
        <w:t>（</w:t>
      </w:r>
      <w:r>
        <w:rPr>
          <w:rFonts w:hint="eastAsia"/>
        </w:rPr>
        <w:t>大型、</w:t>
      </w:r>
      <w:r>
        <w:t>中型、小型、微型</w:t>
      </w:r>
      <w:r>
        <w:rPr>
          <w:rFonts w:hint="eastAsia"/>
        </w:rPr>
        <w:t>、不划型</w:t>
      </w:r>
      <w:r>
        <w:t>）企业</w:t>
      </w:r>
      <w:r>
        <w:rPr>
          <w:rFonts w:hint="eastAsia"/>
        </w:rPr>
        <w:t>，其中所属行业为</w:t>
      </w:r>
      <w:r>
        <w:t>________________</w:t>
      </w:r>
      <w:r>
        <w:rPr>
          <w:rFonts w:hint="eastAsia"/>
        </w:rPr>
        <w:t>、上年末从业人员</w:t>
      </w:r>
      <w:r>
        <w:t>____</w:t>
      </w:r>
      <w:r>
        <w:rPr>
          <w:rFonts w:hint="eastAsia"/>
        </w:rPr>
        <w:t>人、上年营业收入</w:t>
      </w:r>
      <w:r>
        <w:t>____</w:t>
      </w:r>
      <w:r>
        <w:rPr>
          <w:rFonts w:hint="eastAsia"/>
        </w:rPr>
        <w:t>万元、上年资产总额</w:t>
      </w:r>
      <w:r>
        <w:t>____</w:t>
      </w:r>
      <w:r>
        <w:rPr>
          <w:rFonts w:hint="eastAsia"/>
        </w:rPr>
        <w:t>万元。</w:t>
      </w:r>
    </w:p>
    <w:p w:rsidR="00A97081" w:rsidRDefault="00681520">
      <w:pPr>
        <w:spacing w:line="360" w:lineRule="auto"/>
        <w:ind w:firstLineChars="200" w:firstLine="420"/>
      </w:pPr>
      <w:r>
        <w:rPr>
          <w:rFonts w:hint="eastAsia"/>
        </w:rPr>
        <w:t>2.</w:t>
      </w:r>
      <w:r>
        <w:rPr>
          <w:rFonts w:hint="eastAsia"/>
        </w:rPr>
        <w:t>本公司参加</w:t>
      </w:r>
      <w:r>
        <w:rPr>
          <w:rFonts w:hint="eastAsia"/>
        </w:rPr>
        <w:t>______</w:t>
      </w:r>
      <w:r>
        <w:rPr>
          <w:rFonts w:hint="eastAsia"/>
        </w:rPr>
        <w:t>单位的</w:t>
      </w:r>
      <w:r>
        <w:rPr>
          <w:rFonts w:hint="eastAsia"/>
        </w:rPr>
        <w:t>______</w:t>
      </w:r>
      <w:r>
        <w:rPr>
          <w:rFonts w:hint="eastAsia"/>
        </w:rPr>
        <w:t>项目采购活动提供本企业制造的货物，由本企业承担工程、提供服务，或者提供其他</w:t>
      </w:r>
      <w:r>
        <w:rPr>
          <w:rFonts w:hint="eastAsia"/>
        </w:rPr>
        <w:t>______</w:t>
      </w:r>
      <w:r>
        <w:rPr>
          <w:rFonts w:hint="eastAsia"/>
        </w:rPr>
        <w:t>（请填写：中型、小型、微型）企业制造的货物。本条所称货物不包括使用大型企业注册商标的货物。</w:t>
      </w:r>
    </w:p>
    <w:p w:rsidR="00A97081" w:rsidRDefault="00681520">
      <w:pPr>
        <w:spacing w:line="360" w:lineRule="auto"/>
        <w:ind w:firstLineChars="200" w:firstLine="420"/>
      </w:pPr>
      <w:r>
        <w:rPr>
          <w:rFonts w:hint="eastAsia"/>
        </w:rPr>
        <w:t>本公司对上述声明的真实性负责。如有虚假，将依法承担相应责任</w:t>
      </w:r>
      <w:r>
        <w:t> </w:t>
      </w:r>
    </w:p>
    <w:p w:rsidR="00A97081" w:rsidRDefault="00681520">
      <w:pPr>
        <w:spacing w:line="360" w:lineRule="auto"/>
      </w:pPr>
      <w:r>
        <w:t xml:space="preserve">　　</w:t>
      </w:r>
    </w:p>
    <w:p w:rsidR="00A97081" w:rsidRDefault="00A97081">
      <w:pPr>
        <w:spacing w:line="360" w:lineRule="auto"/>
      </w:pPr>
    </w:p>
    <w:p w:rsidR="00A97081" w:rsidRDefault="00A97081">
      <w:pPr>
        <w:spacing w:line="360" w:lineRule="auto"/>
      </w:pPr>
    </w:p>
    <w:p w:rsidR="00A97081" w:rsidRDefault="00681520">
      <w:pPr>
        <w:spacing w:line="360" w:lineRule="auto"/>
        <w:ind w:firstLineChars="1500" w:firstLine="3150"/>
      </w:pPr>
      <w:r>
        <w:rPr>
          <w:rFonts w:hint="eastAsia"/>
        </w:rPr>
        <w:t xml:space="preserve"> </w:t>
      </w:r>
      <w:r>
        <w:rPr>
          <w:rFonts w:hint="eastAsia"/>
        </w:rPr>
        <w:t>投标单位</w:t>
      </w:r>
      <w:r>
        <w:t>名称（盖章）：</w:t>
      </w:r>
    </w:p>
    <w:p w:rsidR="00A97081" w:rsidRDefault="00681520">
      <w:pPr>
        <w:spacing w:line="360" w:lineRule="auto"/>
        <w:ind w:firstLineChars="1700" w:firstLine="3570"/>
      </w:pPr>
      <w:r>
        <w:t>日</w:t>
      </w:r>
      <w:r>
        <w:t xml:space="preserve">  </w:t>
      </w:r>
      <w:r>
        <w:t>期：</w:t>
      </w:r>
    </w:p>
    <w:p w:rsidR="00A97081" w:rsidRDefault="00A97081">
      <w:pPr>
        <w:spacing w:line="360" w:lineRule="auto"/>
      </w:pPr>
    </w:p>
    <w:p w:rsidR="00A97081" w:rsidRDefault="00A97081">
      <w:pPr>
        <w:spacing w:line="360" w:lineRule="auto"/>
      </w:pPr>
    </w:p>
    <w:p w:rsidR="00A97081" w:rsidRDefault="00A97081">
      <w:pPr>
        <w:spacing w:line="360" w:lineRule="auto"/>
      </w:pPr>
    </w:p>
    <w:p w:rsidR="00A97081" w:rsidRDefault="00681520">
      <w:pPr>
        <w:spacing w:line="360" w:lineRule="auto"/>
        <w:ind w:firstLineChars="1700" w:firstLine="3570"/>
      </w:pPr>
      <w:r>
        <w:rPr>
          <w:rFonts w:hint="eastAsia"/>
        </w:rPr>
        <w:t>认定单位（盖章）：</w:t>
      </w:r>
    </w:p>
    <w:p w:rsidR="00A97081" w:rsidRDefault="00681520">
      <w:pPr>
        <w:spacing w:line="360" w:lineRule="auto"/>
        <w:ind w:firstLineChars="1900" w:firstLine="3990"/>
      </w:pPr>
      <w:r>
        <w:rPr>
          <w:rFonts w:hint="eastAsia"/>
        </w:rPr>
        <w:t>日</w:t>
      </w:r>
      <w:r>
        <w:rPr>
          <w:rFonts w:hint="eastAsia"/>
        </w:rPr>
        <w:t xml:space="preserve">  </w:t>
      </w:r>
      <w:r>
        <w:rPr>
          <w:rFonts w:hint="eastAsia"/>
        </w:rPr>
        <w:t>期：</w:t>
      </w:r>
    </w:p>
    <w:p w:rsidR="00A97081" w:rsidRDefault="00A97081">
      <w:pPr>
        <w:spacing w:line="360" w:lineRule="auto"/>
      </w:pPr>
    </w:p>
    <w:p w:rsidR="00A97081" w:rsidRDefault="00A97081">
      <w:pPr>
        <w:spacing w:line="360" w:lineRule="auto"/>
      </w:pPr>
    </w:p>
    <w:p w:rsidR="00A97081" w:rsidRDefault="00A97081">
      <w:pPr>
        <w:spacing w:line="360" w:lineRule="auto"/>
      </w:pPr>
    </w:p>
    <w:p w:rsidR="00A97081" w:rsidRDefault="00681520">
      <w:pPr>
        <w:jc w:val="left"/>
        <w:rPr>
          <w:b/>
        </w:rPr>
      </w:pPr>
      <w:r>
        <w:rPr>
          <w:sz w:val="32"/>
          <w:szCs w:val="32"/>
        </w:rPr>
        <w:br w:type="page"/>
      </w:r>
      <w:r>
        <w:rPr>
          <w:rFonts w:hint="eastAsia"/>
          <w:b/>
        </w:rPr>
        <w:lastRenderedPageBreak/>
        <w:t>5</w:t>
      </w:r>
      <w:r>
        <w:rPr>
          <w:rFonts w:hint="eastAsia"/>
          <w:b/>
        </w:rPr>
        <w:t>、残疾人福利性单位声明函</w:t>
      </w:r>
    </w:p>
    <w:p w:rsidR="00A97081" w:rsidRDefault="00A97081">
      <w:pPr>
        <w:jc w:val="left"/>
        <w:rPr>
          <w:sz w:val="32"/>
          <w:szCs w:val="32"/>
        </w:rPr>
      </w:pPr>
    </w:p>
    <w:p w:rsidR="00A97081" w:rsidRDefault="00681520">
      <w:pPr>
        <w:jc w:val="center"/>
        <w:rPr>
          <w:sz w:val="32"/>
          <w:szCs w:val="32"/>
        </w:rPr>
      </w:pPr>
      <w:r>
        <w:rPr>
          <w:rFonts w:hint="eastAsia"/>
          <w:sz w:val="32"/>
          <w:szCs w:val="32"/>
        </w:rPr>
        <w:t>残疾人福利性单位声明函</w:t>
      </w:r>
    </w:p>
    <w:p w:rsidR="00A97081" w:rsidRDefault="00A97081">
      <w:pPr>
        <w:spacing w:line="588" w:lineRule="exact"/>
        <w:rPr>
          <w:rFonts w:ascii="仿宋_GB2312" w:eastAsia="仿宋_GB2312"/>
          <w:b/>
          <w:spacing w:val="6"/>
          <w:sz w:val="30"/>
          <w:szCs w:val="30"/>
        </w:rPr>
      </w:pPr>
    </w:p>
    <w:p w:rsidR="00A97081" w:rsidRDefault="00681520">
      <w:pPr>
        <w:spacing w:line="360" w:lineRule="auto"/>
        <w:ind w:firstLineChars="200" w:firstLine="420"/>
      </w:pPr>
      <w:r>
        <w:rPr>
          <w:rFonts w:hint="eastAsia"/>
        </w:rPr>
        <w:t>本单位郑重声明，根据《财政部</w:t>
      </w:r>
      <w:r>
        <w:rPr>
          <w:rFonts w:hint="eastAsia"/>
        </w:rPr>
        <w:t xml:space="preserve"> </w:t>
      </w:r>
      <w:r>
        <w:rPr>
          <w:rFonts w:hint="eastAsia"/>
        </w:rPr>
        <w:t>民政部</w:t>
      </w:r>
      <w:r>
        <w:rPr>
          <w:rFonts w:hint="eastAsia"/>
        </w:rPr>
        <w:t xml:space="preserve"> </w:t>
      </w:r>
      <w:r>
        <w:rPr>
          <w:rFonts w:hint="eastAsia"/>
        </w:rPr>
        <w:t>中国残疾人联合会关于促进残疾人就业政府采购政策的通知》（财库〔</w:t>
      </w:r>
      <w:r>
        <w:rPr>
          <w:rFonts w:hint="eastAsia"/>
        </w:rPr>
        <w:t>2017</w:t>
      </w:r>
      <w:r>
        <w:rPr>
          <w:rFonts w:hint="eastAsia"/>
        </w:rPr>
        <w:t>〕</w:t>
      </w:r>
      <w:r>
        <w:rPr>
          <w:rFonts w:hint="eastAsia"/>
        </w:rPr>
        <w:t>141</w:t>
      </w:r>
      <w:r>
        <w:rPr>
          <w:rFonts w:hint="eastAsia"/>
        </w:rPr>
        <w:t>号）的规定，本单位为符合条件的残疾人福利性单位，且本单位参加单位的项目采购活动提供本单位制造的货物（由本单位承担工程</w:t>
      </w:r>
      <w:r>
        <w:rPr>
          <w:rFonts w:hint="eastAsia"/>
        </w:rPr>
        <w:t>/</w:t>
      </w:r>
      <w:r>
        <w:rPr>
          <w:rFonts w:hint="eastAsia"/>
        </w:rPr>
        <w:t>提供服务），或者提供其他残疾人福利性单位制造的货物（不包括使用非残疾人福利性单位注册商标的货物）。</w:t>
      </w:r>
    </w:p>
    <w:p w:rsidR="00A97081" w:rsidRDefault="00681520">
      <w:pPr>
        <w:spacing w:line="360" w:lineRule="auto"/>
        <w:ind w:firstLineChars="200" w:firstLine="420"/>
      </w:pPr>
      <w:r>
        <w:rPr>
          <w:rFonts w:hint="eastAsia"/>
        </w:rPr>
        <w:t>本单位对上述声明的真实性负责。如有虚假，将依法承担相应责任。</w:t>
      </w:r>
    </w:p>
    <w:p w:rsidR="00A97081" w:rsidRDefault="00A97081">
      <w:pPr>
        <w:spacing w:line="588" w:lineRule="exact"/>
        <w:ind w:firstLineChars="200" w:firstLine="624"/>
        <w:rPr>
          <w:rFonts w:ascii="仿宋_GB2312" w:eastAsia="仿宋_GB2312"/>
          <w:spacing w:val="6"/>
          <w:sz w:val="30"/>
          <w:szCs w:val="30"/>
        </w:rPr>
      </w:pPr>
    </w:p>
    <w:p w:rsidR="00A97081" w:rsidRDefault="00A97081">
      <w:pPr>
        <w:spacing w:line="588" w:lineRule="exact"/>
        <w:ind w:firstLineChars="200" w:firstLine="624"/>
        <w:rPr>
          <w:rFonts w:ascii="仿宋_GB2312" w:eastAsia="仿宋_GB2312"/>
          <w:spacing w:val="6"/>
          <w:sz w:val="30"/>
          <w:szCs w:val="30"/>
        </w:rPr>
      </w:pPr>
    </w:p>
    <w:p w:rsidR="00A97081" w:rsidRDefault="00681520">
      <w:pPr>
        <w:spacing w:line="360" w:lineRule="auto"/>
        <w:ind w:firstLineChars="1500" w:firstLine="3150"/>
      </w:pPr>
      <w:r>
        <w:rPr>
          <w:rFonts w:hint="eastAsia"/>
        </w:rPr>
        <w:t>供应商</w:t>
      </w:r>
      <w:r>
        <w:t>名称（盖章）：</w:t>
      </w:r>
    </w:p>
    <w:p w:rsidR="00A97081" w:rsidRDefault="00681520">
      <w:pPr>
        <w:spacing w:line="360" w:lineRule="auto"/>
        <w:ind w:firstLineChars="1700" w:firstLine="3570"/>
      </w:pPr>
      <w:r>
        <w:t>日</w:t>
      </w:r>
      <w:r>
        <w:t xml:space="preserve">  </w:t>
      </w:r>
      <w:r>
        <w:t>期：</w:t>
      </w:r>
    </w:p>
    <w:p w:rsidR="00A97081" w:rsidRDefault="00A97081">
      <w:pPr>
        <w:spacing w:line="360" w:lineRule="auto"/>
        <w:ind w:firstLineChars="1700" w:firstLine="3570"/>
      </w:pPr>
    </w:p>
    <w:p w:rsidR="00A97081" w:rsidRDefault="00A97081">
      <w:pPr>
        <w:spacing w:line="360" w:lineRule="auto"/>
        <w:ind w:firstLineChars="1700" w:firstLine="3570"/>
      </w:pPr>
    </w:p>
    <w:p w:rsidR="00A97081" w:rsidRDefault="00681520">
      <w:pPr>
        <w:spacing w:line="360" w:lineRule="auto"/>
        <w:ind w:firstLineChars="1700" w:firstLine="3570"/>
      </w:pPr>
      <w:r>
        <w:rPr>
          <w:rFonts w:hint="eastAsia"/>
        </w:rPr>
        <w:t>认定单位（盖章）：</w:t>
      </w:r>
    </w:p>
    <w:p w:rsidR="00A97081" w:rsidRDefault="00681520">
      <w:pPr>
        <w:spacing w:line="360" w:lineRule="auto"/>
        <w:ind w:firstLineChars="1900" w:firstLine="3990"/>
      </w:pPr>
      <w:r>
        <w:rPr>
          <w:rFonts w:hint="eastAsia"/>
        </w:rPr>
        <w:t>日</w:t>
      </w:r>
      <w:r>
        <w:rPr>
          <w:rFonts w:hint="eastAsia"/>
        </w:rPr>
        <w:t xml:space="preserve">  </w:t>
      </w:r>
      <w:r>
        <w:rPr>
          <w:rFonts w:hint="eastAsia"/>
        </w:rPr>
        <w:t>期：</w:t>
      </w:r>
    </w:p>
    <w:p w:rsidR="00A97081" w:rsidRDefault="00A97081"/>
    <w:p w:rsidR="00A97081" w:rsidRDefault="00A97081">
      <w:pPr>
        <w:spacing w:line="360" w:lineRule="auto"/>
      </w:pPr>
    </w:p>
    <w:p w:rsidR="00A97081" w:rsidRDefault="00A97081">
      <w:pPr>
        <w:spacing w:line="360" w:lineRule="auto"/>
      </w:pPr>
    </w:p>
    <w:p w:rsidR="00A97081" w:rsidRDefault="00A97081"/>
    <w:p w:rsidR="00A97081" w:rsidRDefault="00A97081"/>
    <w:p w:rsidR="00A97081" w:rsidRDefault="00A97081"/>
    <w:p w:rsidR="00A97081" w:rsidRDefault="00A97081"/>
    <w:p w:rsidR="00A97081" w:rsidRDefault="00A97081"/>
    <w:p w:rsidR="00A97081" w:rsidRDefault="00A97081"/>
    <w:p w:rsidR="00A97081" w:rsidRDefault="00A97081"/>
    <w:p w:rsidR="00A97081" w:rsidRDefault="00A97081"/>
    <w:p w:rsidR="00A97081" w:rsidRDefault="00A97081"/>
    <w:p w:rsidR="00A97081" w:rsidRDefault="00A97081"/>
    <w:p w:rsidR="00A97081" w:rsidRDefault="00A97081"/>
    <w:p w:rsidR="00A97081" w:rsidRDefault="00A97081"/>
    <w:p w:rsidR="00A97081" w:rsidRDefault="00A97081"/>
    <w:p w:rsidR="00A97081" w:rsidRDefault="00A97081"/>
    <w:p w:rsidR="00A97081" w:rsidRDefault="00A97081"/>
    <w:p w:rsidR="00A97081" w:rsidRDefault="00681520">
      <w:pPr>
        <w:jc w:val="center"/>
        <w:rPr>
          <w:b/>
          <w:sz w:val="32"/>
          <w:szCs w:val="32"/>
        </w:rPr>
      </w:pPr>
      <w:r>
        <w:rPr>
          <w:b/>
          <w:sz w:val="32"/>
          <w:szCs w:val="32"/>
        </w:rPr>
        <w:br w:type="page"/>
      </w:r>
      <w:r>
        <w:rPr>
          <w:rFonts w:hint="eastAsia"/>
          <w:b/>
          <w:sz w:val="32"/>
          <w:szCs w:val="32"/>
        </w:rPr>
        <w:lastRenderedPageBreak/>
        <w:t>附件：政府采购统计基础信息表</w:t>
      </w:r>
    </w:p>
    <w:tbl>
      <w:tblPr>
        <w:tblW w:w="8537" w:type="dxa"/>
        <w:tblLayout w:type="fixed"/>
        <w:tblLook w:val="04A0"/>
      </w:tblPr>
      <w:tblGrid>
        <w:gridCol w:w="4219"/>
        <w:gridCol w:w="4318"/>
      </w:tblGrid>
      <w:tr w:rsidR="00A97081">
        <w:trPr>
          <w:trHeight w:val="612"/>
        </w:trPr>
        <w:tc>
          <w:tcPr>
            <w:tcW w:w="4219" w:type="dxa"/>
            <w:tcBorders>
              <w:top w:val="single" w:sz="4" w:space="0" w:color="000000"/>
              <w:left w:val="single" w:sz="4" w:space="0" w:color="000000"/>
              <w:bottom w:val="single" w:sz="4" w:space="0" w:color="000000"/>
              <w:right w:val="single" w:sz="4" w:space="0" w:color="000000"/>
            </w:tcBorders>
            <w:vAlign w:val="center"/>
          </w:tcPr>
          <w:p w:rsidR="00A97081" w:rsidRDefault="00681520">
            <w:r>
              <w:rPr>
                <w:rFonts w:hint="eastAsia"/>
              </w:rPr>
              <w:t>采购人及采购项目名称</w:t>
            </w:r>
          </w:p>
        </w:tc>
        <w:tc>
          <w:tcPr>
            <w:tcW w:w="4318" w:type="dxa"/>
            <w:tcBorders>
              <w:top w:val="single" w:sz="4" w:space="0" w:color="000000"/>
              <w:left w:val="nil"/>
              <w:bottom w:val="single" w:sz="4" w:space="0" w:color="000000"/>
              <w:right w:val="single" w:sz="4" w:space="0" w:color="000000"/>
            </w:tcBorders>
          </w:tcPr>
          <w:p w:rsidR="00A97081" w:rsidRDefault="00A97081"/>
        </w:tc>
      </w:tr>
      <w:tr w:rsidR="00A97081">
        <w:trPr>
          <w:trHeight w:val="612"/>
        </w:trPr>
        <w:tc>
          <w:tcPr>
            <w:tcW w:w="4219" w:type="dxa"/>
            <w:tcBorders>
              <w:top w:val="single" w:sz="4" w:space="0" w:color="000000"/>
              <w:left w:val="single" w:sz="4" w:space="0" w:color="000000"/>
              <w:bottom w:val="single" w:sz="4" w:space="0" w:color="000000"/>
              <w:right w:val="single" w:sz="4" w:space="0" w:color="000000"/>
            </w:tcBorders>
            <w:vAlign w:val="center"/>
          </w:tcPr>
          <w:p w:rsidR="00A97081" w:rsidRDefault="00681520">
            <w:r>
              <w:rPr>
                <w:rFonts w:hint="eastAsia"/>
              </w:rPr>
              <w:t>投（中）标单位名称</w:t>
            </w:r>
          </w:p>
        </w:tc>
        <w:tc>
          <w:tcPr>
            <w:tcW w:w="4318" w:type="dxa"/>
            <w:tcBorders>
              <w:top w:val="single" w:sz="4" w:space="0" w:color="000000"/>
              <w:left w:val="nil"/>
              <w:bottom w:val="single" w:sz="4" w:space="0" w:color="000000"/>
              <w:right w:val="single" w:sz="4" w:space="0" w:color="000000"/>
            </w:tcBorders>
          </w:tcPr>
          <w:p w:rsidR="00A97081" w:rsidRDefault="00A97081"/>
        </w:tc>
      </w:tr>
      <w:tr w:rsidR="00A97081">
        <w:trPr>
          <w:trHeight w:val="612"/>
        </w:trPr>
        <w:tc>
          <w:tcPr>
            <w:tcW w:w="4219" w:type="dxa"/>
            <w:tcBorders>
              <w:top w:val="single" w:sz="4" w:space="0" w:color="000000"/>
              <w:left w:val="single" w:sz="4" w:space="0" w:color="000000"/>
              <w:bottom w:val="single" w:sz="4" w:space="0" w:color="000000"/>
              <w:right w:val="single" w:sz="4" w:space="0" w:color="000000"/>
            </w:tcBorders>
            <w:vAlign w:val="center"/>
          </w:tcPr>
          <w:p w:rsidR="00A97081" w:rsidRDefault="00681520">
            <w:r>
              <w:rPr>
                <w:rFonts w:hint="eastAsia"/>
              </w:rPr>
              <w:t>是否国内企业</w:t>
            </w:r>
          </w:p>
        </w:tc>
        <w:tc>
          <w:tcPr>
            <w:tcW w:w="4318" w:type="dxa"/>
            <w:tcBorders>
              <w:top w:val="single" w:sz="4" w:space="0" w:color="000000"/>
              <w:left w:val="nil"/>
              <w:bottom w:val="single" w:sz="4" w:space="0" w:color="000000"/>
              <w:right w:val="single" w:sz="4" w:space="0" w:color="000000"/>
            </w:tcBorders>
          </w:tcPr>
          <w:p w:rsidR="00A97081" w:rsidRDefault="00A97081"/>
        </w:tc>
      </w:tr>
      <w:tr w:rsidR="00A97081">
        <w:trPr>
          <w:trHeight w:val="612"/>
        </w:trPr>
        <w:tc>
          <w:tcPr>
            <w:tcW w:w="4219" w:type="dxa"/>
            <w:tcBorders>
              <w:top w:val="single" w:sz="4" w:space="0" w:color="000000"/>
              <w:left w:val="single" w:sz="4" w:space="0" w:color="000000"/>
              <w:bottom w:val="single" w:sz="4" w:space="0" w:color="000000"/>
              <w:right w:val="single" w:sz="4" w:space="0" w:color="000000"/>
            </w:tcBorders>
            <w:vAlign w:val="center"/>
          </w:tcPr>
          <w:p w:rsidR="00A97081" w:rsidRDefault="00681520">
            <w:r>
              <w:rPr>
                <w:rFonts w:hint="eastAsia"/>
              </w:rPr>
              <w:t>是否宁波企业</w:t>
            </w:r>
          </w:p>
        </w:tc>
        <w:tc>
          <w:tcPr>
            <w:tcW w:w="4318" w:type="dxa"/>
            <w:tcBorders>
              <w:top w:val="single" w:sz="4" w:space="0" w:color="000000"/>
              <w:left w:val="nil"/>
              <w:bottom w:val="single" w:sz="4" w:space="0" w:color="000000"/>
              <w:right w:val="single" w:sz="4" w:space="0" w:color="000000"/>
            </w:tcBorders>
          </w:tcPr>
          <w:p w:rsidR="00A97081" w:rsidRDefault="00A97081"/>
        </w:tc>
      </w:tr>
      <w:tr w:rsidR="00A97081">
        <w:trPr>
          <w:trHeight w:val="612"/>
        </w:trPr>
        <w:tc>
          <w:tcPr>
            <w:tcW w:w="4219" w:type="dxa"/>
            <w:tcBorders>
              <w:top w:val="single" w:sz="4" w:space="0" w:color="000000"/>
              <w:left w:val="single" w:sz="4" w:space="0" w:color="000000"/>
              <w:bottom w:val="single" w:sz="4" w:space="0" w:color="000000"/>
              <w:right w:val="single" w:sz="4" w:space="0" w:color="000000"/>
            </w:tcBorders>
            <w:vAlign w:val="center"/>
          </w:tcPr>
          <w:p w:rsidR="00A97081" w:rsidRDefault="00681520">
            <w:r>
              <w:rPr>
                <w:rFonts w:hint="eastAsia"/>
              </w:rPr>
              <w:t>企业划分标准类型（大型、中型、小型、微型）</w:t>
            </w:r>
          </w:p>
        </w:tc>
        <w:tc>
          <w:tcPr>
            <w:tcW w:w="4318" w:type="dxa"/>
            <w:tcBorders>
              <w:top w:val="single" w:sz="4" w:space="0" w:color="000000"/>
              <w:left w:val="nil"/>
              <w:bottom w:val="single" w:sz="4" w:space="0" w:color="000000"/>
              <w:right w:val="single" w:sz="4" w:space="0" w:color="000000"/>
            </w:tcBorders>
          </w:tcPr>
          <w:p w:rsidR="00A97081" w:rsidRDefault="00A97081"/>
        </w:tc>
      </w:tr>
      <w:tr w:rsidR="00A97081">
        <w:trPr>
          <w:trHeight w:val="612"/>
        </w:trPr>
        <w:tc>
          <w:tcPr>
            <w:tcW w:w="4219" w:type="dxa"/>
            <w:tcBorders>
              <w:top w:val="single" w:sz="4" w:space="0" w:color="000000"/>
              <w:left w:val="single" w:sz="4" w:space="0" w:color="000000"/>
              <w:bottom w:val="single" w:sz="4" w:space="0" w:color="000000"/>
              <w:right w:val="single" w:sz="4" w:space="0" w:color="000000"/>
            </w:tcBorders>
            <w:vAlign w:val="center"/>
          </w:tcPr>
          <w:p w:rsidR="00A97081" w:rsidRDefault="00681520">
            <w:r>
              <w:rPr>
                <w:rFonts w:hint="eastAsia"/>
              </w:rPr>
              <w:t>提供的货物是否本企业制造</w:t>
            </w:r>
          </w:p>
        </w:tc>
        <w:tc>
          <w:tcPr>
            <w:tcW w:w="4318" w:type="dxa"/>
            <w:tcBorders>
              <w:top w:val="single" w:sz="4" w:space="0" w:color="000000"/>
              <w:left w:val="nil"/>
              <w:bottom w:val="single" w:sz="4" w:space="0" w:color="000000"/>
              <w:right w:val="single" w:sz="4" w:space="0" w:color="000000"/>
            </w:tcBorders>
          </w:tcPr>
          <w:p w:rsidR="00A97081" w:rsidRDefault="00A97081"/>
        </w:tc>
      </w:tr>
      <w:tr w:rsidR="00A97081">
        <w:trPr>
          <w:trHeight w:val="612"/>
        </w:trPr>
        <w:tc>
          <w:tcPr>
            <w:tcW w:w="4219" w:type="dxa"/>
            <w:tcBorders>
              <w:top w:val="single" w:sz="4" w:space="0" w:color="000000"/>
              <w:left w:val="single" w:sz="4" w:space="0" w:color="000000"/>
              <w:bottom w:val="single" w:sz="4" w:space="0" w:color="000000"/>
              <w:right w:val="single" w:sz="4" w:space="0" w:color="000000"/>
            </w:tcBorders>
            <w:vAlign w:val="center"/>
          </w:tcPr>
          <w:p w:rsidR="00A97081" w:rsidRDefault="00681520">
            <w:r>
              <w:rPr>
                <w:rFonts w:hint="eastAsia"/>
              </w:rPr>
              <w:t>货物原产地是否是中国境内</w:t>
            </w:r>
          </w:p>
        </w:tc>
        <w:tc>
          <w:tcPr>
            <w:tcW w:w="4318" w:type="dxa"/>
            <w:tcBorders>
              <w:top w:val="single" w:sz="4" w:space="0" w:color="000000"/>
              <w:left w:val="nil"/>
              <w:bottom w:val="single" w:sz="4" w:space="0" w:color="000000"/>
              <w:right w:val="single" w:sz="4" w:space="0" w:color="000000"/>
            </w:tcBorders>
          </w:tcPr>
          <w:p w:rsidR="00A97081" w:rsidRDefault="00A97081"/>
        </w:tc>
      </w:tr>
      <w:tr w:rsidR="00A97081">
        <w:trPr>
          <w:trHeight w:val="612"/>
        </w:trPr>
        <w:tc>
          <w:tcPr>
            <w:tcW w:w="4219" w:type="dxa"/>
            <w:tcBorders>
              <w:top w:val="single" w:sz="4" w:space="0" w:color="000000"/>
              <w:left w:val="single" w:sz="4" w:space="0" w:color="000000"/>
              <w:bottom w:val="single" w:sz="4" w:space="0" w:color="000000"/>
              <w:right w:val="single" w:sz="4" w:space="0" w:color="000000"/>
            </w:tcBorders>
            <w:vAlign w:val="center"/>
          </w:tcPr>
          <w:p w:rsidR="00A97081" w:rsidRDefault="00681520">
            <w:r>
              <w:rPr>
                <w:rFonts w:hint="eastAsia"/>
              </w:rPr>
              <w:t>货物原产地是否是宁波</w:t>
            </w:r>
          </w:p>
        </w:tc>
        <w:tc>
          <w:tcPr>
            <w:tcW w:w="4318" w:type="dxa"/>
            <w:tcBorders>
              <w:top w:val="single" w:sz="4" w:space="0" w:color="000000"/>
              <w:left w:val="nil"/>
              <w:bottom w:val="single" w:sz="4" w:space="0" w:color="000000"/>
              <w:right w:val="single" w:sz="4" w:space="0" w:color="000000"/>
            </w:tcBorders>
          </w:tcPr>
          <w:p w:rsidR="00A97081" w:rsidRDefault="00A97081"/>
        </w:tc>
      </w:tr>
      <w:tr w:rsidR="00A97081">
        <w:trPr>
          <w:trHeight w:val="612"/>
        </w:trPr>
        <w:tc>
          <w:tcPr>
            <w:tcW w:w="4219" w:type="dxa"/>
            <w:tcBorders>
              <w:top w:val="single" w:sz="4" w:space="0" w:color="000000"/>
              <w:left w:val="single" w:sz="4" w:space="0" w:color="000000"/>
              <w:bottom w:val="single" w:sz="4" w:space="0" w:color="000000"/>
              <w:right w:val="single" w:sz="4" w:space="0" w:color="000000"/>
            </w:tcBorders>
            <w:vAlign w:val="center"/>
          </w:tcPr>
          <w:p w:rsidR="00A97081" w:rsidRDefault="00681520">
            <w:r>
              <w:rPr>
                <w:rFonts w:hint="eastAsia"/>
              </w:rPr>
              <w:t>是节能清单产品</w:t>
            </w:r>
          </w:p>
        </w:tc>
        <w:tc>
          <w:tcPr>
            <w:tcW w:w="4318" w:type="dxa"/>
            <w:tcBorders>
              <w:top w:val="single" w:sz="4" w:space="0" w:color="000000"/>
              <w:left w:val="nil"/>
              <w:bottom w:val="single" w:sz="4" w:space="0" w:color="000000"/>
              <w:right w:val="single" w:sz="4" w:space="0" w:color="000000"/>
            </w:tcBorders>
          </w:tcPr>
          <w:p w:rsidR="00A97081" w:rsidRDefault="00A97081"/>
        </w:tc>
      </w:tr>
      <w:tr w:rsidR="00A97081">
        <w:trPr>
          <w:trHeight w:val="612"/>
        </w:trPr>
        <w:tc>
          <w:tcPr>
            <w:tcW w:w="4219" w:type="dxa"/>
            <w:tcBorders>
              <w:top w:val="single" w:sz="4" w:space="0" w:color="000000"/>
              <w:left w:val="single" w:sz="4" w:space="0" w:color="000000"/>
              <w:bottom w:val="single" w:sz="4" w:space="0" w:color="000000"/>
              <w:right w:val="single" w:sz="4" w:space="0" w:color="000000"/>
            </w:tcBorders>
            <w:vAlign w:val="center"/>
          </w:tcPr>
          <w:p w:rsidR="00A97081" w:rsidRDefault="00681520">
            <w:r>
              <w:rPr>
                <w:rFonts w:hint="eastAsia"/>
              </w:rPr>
              <w:t>提供的货物是否是环境标志清单产品</w:t>
            </w:r>
          </w:p>
        </w:tc>
        <w:tc>
          <w:tcPr>
            <w:tcW w:w="4318" w:type="dxa"/>
            <w:tcBorders>
              <w:top w:val="single" w:sz="4" w:space="0" w:color="000000"/>
              <w:left w:val="nil"/>
              <w:bottom w:val="single" w:sz="4" w:space="0" w:color="000000"/>
              <w:right w:val="single" w:sz="4" w:space="0" w:color="000000"/>
            </w:tcBorders>
          </w:tcPr>
          <w:p w:rsidR="00A97081" w:rsidRDefault="00A97081"/>
        </w:tc>
      </w:tr>
      <w:tr w:rsidR="00A97081">
        <w:trPr>
          <w:trHeight w:val="612"/>
        </w:trPr>
        <w:tc>
          <w:tcPr>
            <w:tcW w:w="4219" w:type="dxa"/>
            <w:tcBorders>
              <w:top w:val="single" w:sz="4" w:space="0" w:color="000000"/>
              <w:left w:val="single" w:sz="4" w:space="0" w:color="000000"/>
              <w:bottom w:val="single" w:sz="4" w:space="0" w:color="000000"/>
              <w:right w:val="single" w:sz="4" w:space="0" w:color="000000"/>
            </w:tcBorders>
            <w:vAlign w:val="center"/>
          </w:tcPr>
          <w:p w:rsidR="00A97081" w:rsidRDefault="00681520">
            <w:r>
              <w:rPr>
                <w:rFonts w:hint="eastAsia"/>
              </w:rPr>
              <w:t>承担的工程或服务是否本企业提供</w:t>
            </w:r>
          </w:p>
        </w:tc>
        <w:tc>
          <w:tcPr>
            <w:tcW w:w="4318" w:type="dxa"/>
            <w:tcBorders>
              <w:top w:val="single" w:sz="4" w:space="0" w:color="000000"/>
              <w:left w:val="nil"/>
              <w:bottom w:val="single" w:sz="4" w:space="0" w:color="000000"/>
              <w:right w:val="single" w:sz="4" w:space="0" w:color="000000"/>
            </w:tcBorders>
          </w:tcPr>
          <w:p w:rsidR="00A97081" w:rsidRDefault="00A97081"/>
        </w:tc>
      </w:tr>
      <w:tr w:rsidR="00A97081">
        <w:trPr>
          <w:trHeight w:val="612"/>
        </w:trPr>
        <w:tc>
          <w:tcPr>
            <w:tcW w:w="4219" w:type="dxa"/>
            <w:tcBorders>
              <w:top w:val="single" w:sz="4" w:space="0" w:color="000000"/>
              <w:left w:val="single" w:sz="4" w:space="0" w:color="000000"/>
              <w:bottom w:val="single" w:sz="4" w:space="0" w:color="000000"/>
              <w:right w:val="single" w:sz="4" w:space="0" w:color="000000"/>
            </w:tcBorders>
            <w:vAlign w:val="center"/>
          </w:tcPr>
          <w:p w:rsidR="00A97081" w:rsidRDefault="00681520">
            <w:r>
              <w:rPr>
                <w:rFonts w:hint="eastAsia"/>
              </w:rPr>
              <w:t>本项目预算</w:t>
            </w:r>
          </w:p>
        </w:tc>
        <w:tc>
          <w:tcPr>
            <w:tcW w:w="4318" w:type="dxa"/>
            <w:tcBorders>
              <w:top w:val="single" w:sz="4" w:space="0" w:color="000000"/>
              <w:left w:val="nil"/>
              <w:bottom w:val="single" w:sz="4" w:space="0" w:color="000000"/>
              <w:right w:val="single" w:sz="4" w:space="0" w:color="000000"/>
            </w:tcBorders>
            <w:vAlign w:val="center"/>
          </w:tcPr>
          <w:p w:rsidR="00A97081" w:rsidRDefault="00681520">
            <w:r>
              <w:rPr>
                <w:rFonts w:hint="eastAsia"/>
              </w:rPr>
              <w:t>/</w:t>
            </w:r>
          </w:p>
        </w:tc>
      </w:tr>
      <w:tr w:rsidR="00A97081">
        <w:trPr>
          <w:trHeight w:val="612"/>
        </w:trPr>
        <w:tc>
          <w:tcPr>
            <w:tcW w:w="4219" w:type="dxa"/>
            <w:tcBorders>
              <w:top w:val="single" w:sz="4" w:space="0" w:color="000000"/>
              <w:left w:val="single" w:sz="4" w:space="0" w:color="000000"/>
              <w:bottom w:val="single" w:sz="4" w:space="0" w:color="000000"/>
              <w:right w:val="single" w:sz="4" w:space="0" w:color="000000"/>
            </w:tcBorders>
            <w:vAlign w:val="center"/>
          </w:tcPr>
          <w:p w:rsidR="00A97081" w:rsidRDefault="00681520">
            <w:r>
              <w:rPr>
                <w:rFonts w:hint="eastAsia"/>
              </w:rPr>
              <w:t>本项目是否专门面向中小企业采购</w:t>
            </w:r>
          </w:p>
        </w:tc>
        <w:tc>
          <w:tcPr>
            <w:tcW w:w="4318" w:type="dxa"/>
            <w:tcBorders>
              <w:top w:val="single" w:sz="4" w:space="0" w:color="000000"/>
              <w:left w:val="nil"/>
              <w:bottom w:val="single" w:sz="4" w:space="0" w:color="000000"/>
              <w:right w:val="single" w:sz="4" w:space="0" w:color="000000"/>
            </w:tcBorders>
            <w:vAlign w:val="center"/>
          </w:tcPr>
          <w:p w:rsidR="00A97081" w:rsidRDefault="00681520">
            <w:r>
              <w:rPr>
                <w:rFonts w:hint="eastAsia"/>
              </w:rPr>
              <w:t>/</w:t>
            </w:r>
          </w:p>
        </w:tc>
      </w:tr>
      <w:tr w:rsidR="00A97081">
        <w:trPr>
          <w:trHeight w:val="612"/>
        </w:trPr>
        <w:tc>
          <w:tcPr>
            <w:tcW w:w="4219" w:type="dxa"/>
            <w:tcBorders>
              <w:top w:val="single" w:sz="4" w:space="0" w:color="000000"/>
              <w:left w:val="single" w:sz="4" w:space="0" w:color="000000"/>
              <w:bottom w:val="single" w:sz="4" w:space="0" w:color="000000"/>
              <w:right w:val="single" w:sz="4" w:space="0" w:color="000000"/>
            </w:tcBorders>
            <w:vAlign w:val="center"/>
          </w:tcPr>
          <w:p w:rsidR="00A97081" w:rsidRDefault="00681520">
            <w:r>
              <w:rPr>
                <w:rFonts w:hint="eastAsia"/>
              </w:rPr>
              <w:t>投（中）标金额（万元）</w:t>
            </w:r>
          </w:p>
        </w:tc>
        <w:tc>
          <w:tcPr>
            <w:tcW w:w="4318" w:type="dxa"/>
            <w:tcBorders>
              <w:top w:val="single" w:sz="4" w:space="0" w:color="000000"/>
              <w:left w:val="nil"/>
              <w:bottom w:val="single" w:sz="4" w:space="0" w:color="000000"/>
              <w:right w:val="single" w:sz="4" w:space="0" w:color="000000"/>
            </w:tcBorders>
            <w:vAlign w:val="center"/>
          </w:tcPr>
          <w:p w:rsidR="00A97081" w:rsidRDefault="00681520">
            <w:r>
              <w:rPr>
                <w:rFonts w:hint="eastAsia"/>
              </w:rPr>
              <w:t>/</w:t>
            </w:r>
          </w:p>
        </w:tc>
      </w:tr>
    </w:tbl>
    <w:p w:rsidR="00A97081" w:rsidRDefault="00681520">
      <w:r>
        <w:rPr>
          <w:rFonts w:hint="eastAsia"/>
        </w:rPr>
        <w:t>备注：请各供应商务必填写此表作为磋商响应文件的组成部分。</w:t>
      </w:r>
    </w:p>
    <w:p w:rsidR="00A97081" w:rsidRDefault="00A97081"/>
    <w:p w:rsidR="00A97081" w:rsidRDefault="00A97081"/>
    <w:p w:rsidR="00A97081" w:rsidRDefault="00681520">
      <w:pPr>
        <w:ind w:firstLineChars="1550" w:firstLine="3255"/>
      </w:pPr>
      <w:r>
        <w:rPr>
          <w:rFonts w:hint="eastAsia"/>
        </w:rPr>
        <w:t>法定代表人或授权代表（签字或盖章）：</w:t>
      </w:r>
    </w:p>
    <w:p w:rsidR="00A97081" w:rsidRDefault="00A97081"/>
    <w:p w:rsidR="00A97081" w:rsidRDefault="00681520">
      <w:pPr>
        <w:ind w:firstLineChars="1550" w:firstLine="3255"/>
      </w:pPr>
      <w:r>
        <w:rPr>
          <w:rFonts w:hint="eastAsia"/>
        </w:rPr>
        <w:t>供应商名称（加盖盖章）：</w:t>
      </w:r>
    </w:p>
    <w:p w:rsidR="00A97081" w:rsidRDefault="00A97081"/>
    <w:p w:rsidR="00A97081" w:rsidRDefault="00681520">
      <w:pPr>
        <w:ind w:firstLineChars="1600" w:firstLine="3360"/>
      </w:pPr>
      <w:r>
        <w:rPr>
          <w:rFonts w:hint="eastAsia"/>
        </w:rPr>
        <w:t>日期：年月日</w:t>
      </w:r>
    </w:p>
    <w:p w:rsidR="00A97081" w:rsidRDefault="00A97081"/>
    <w:p w:rsidR="00A97081" w:rsidRDefault="00A97081"/>
    <w:p w:rsidR="00A97081" w:rsidRDefault="00A97081">
      <w:pPr>
        <w:spacing w:line="360" w:lineRule="auto"/>
      </w:pPr>
    </w:p>
    <w:p w:rsidR="00A97081" w:rsidRDefault="00A97081">
      <w:pPr>
        <w:spacing w:line="360" w:lineRule="auto"/>
      </w:pPr>
    </w:p>
    <w:p w:rsidR="00A97081" w:rsidRDefault="00A97081">
      <w:pPr>
        <w:spacing w:line="360" w:lineRule="auto"/>
      </w:pPr>
    </w:p>
    <w:p w:rsidR="00A97081" w:rsidRDefault="00A97081"/>
    <w:sectPr w:rsidR="00A97081" w:rsidSect="00A97081">
      <w:footerReference w:type="first" r:id="rId12"/>
      <w:pgSz w:w="11906" w:h="16838"/>
      <w:pgMar w:top="1440" w:right="1800" w:bottom="1440" w:left="1800" w:header="851" w:footer="851"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081" w:rsidRDefault="00A97081" w:rsidP="00A97081">
      <w:r>
        <w:separator/>
      </w:r>
    </w:p>
  </w:endnote>
  <w:endnote w:type="continuationSeparator" w:id="1">
    <w:p w:rsidR="00A97081" w:rsidRDefault="00A97081" w:rsidP="00A970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default"/>
    <w:sig w:usb0="00000000" w:usb1="00000000" w:usb2="00000000" w:usb3="00000000" w:csb0="000001B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汉鼎简细圆">
    <w:altName w:val="宋体"/>
    <w:charset w:val="86"/>
    <w:family w:val="modern"/>
    <w:pitch w:val="default"/>
    <w:sig w:usb0="00000000" w:usb1="00000000" w:usb2="00000010" w:usb3="00000000" w:csb0="00040000" w:csb1="00000000"/>
  </w:font>
  <w:font w:name="PingFang SC">
    <w:altName w:val="Microsoft JhengHei"/>
    <w:charset w:val="88"/>
    <w:family w:val="auto"/>
    <w:pitch w:val="default"/>
    <w:sig w:usb0="00000000" w:usb1="00000000" w:usb2="00000017" w:usb3="00000000" w:csb0="00140001" w:csb1="00000000"/>
  </w:font>
  <w:font w:name="Songti SC">
    <w:altName w:val="Microsoft JhengHei"/>
    <w:charset w:val="88"/>
    <w:family w:val="auto"/>
    <w:pitch w:val="default"/>
    <w:sig w:usb0="00000000" w:usb1="00000000" w:usb2="00000010" w:usb3="00000000" w:csb0="001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081" w:rsidRDefault="00D20BB8">
    <w:pPr>
      <w:pStyle w:val="ae"/>
      <w:framePr w:wrap="around" w:vAnchor="text" w:hAnchor="margin" w:xAlign="center" w:y="1"/>
      <w:rPr>
        <w:rStyle w:val="af8"/>
      </w:rPr>
    </w:pPr>
    <w:r>
      <w:fldChar w:fldCharType="begin"/>
    </w:r>
    <w:r w:rsidR="00681520">
      <w:rPr>
        <w:rStyle w:val="af8"/>
      </w:rPr>
      <w:instrText xml:space="preserve">PAGE  </w:instrText>
    </w:r>
    <w:r>
      <w:fldChar w:fldCharType="separate"/>
    </w:r>
    <w:r w:rsidR="00681520">
      <w:rPr>
        <w:rStyle w:val="af8"/>
      </w:rPr>
      <w:t>1</w:t>
    </w:r>
    <w:r>
      <w:fldChar w:fldCharType="end"/>
    </w:r>
  </w:p>
  <w:p w:rsidR="00A97081" w:rsidRDefault="00A97081">
    <w:pPr>
      <w:pStyle w:val="ae"/>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081" w:rsidRDefault="00D20BB8">
    <w:pPr>
      <w:pStyle w:val="ae"/>
      <w:ind w:firstLine="420"/>
      <w:jc w:val="center"/>
    </w:pPr>
    <w:r w:rsidRPr="00D20BB8">
      <w:fldChar w:fldCharType="begin"/>
    </w:r>
    <w:r w:rsidR="00681520">
      <w:instrText xml:space="preserve"> PAGE   \* MERGEFORMAT </w:instrText>
    </w:r>
    <w:r w:rsidRPr="00D20BB8">
      <w:fldChar w:fldCharType="separate"/>
    </w:r>
    <w:r w:rsidR="0011360D" w:rsidRPr="0011360D">
      <w:rPr>
        <w:noProof/>
        <w:lang w:val="zh-CN"/>
      </w:rPr>
      <w:t>22</w:t>
    </w:r>
    <w:r>
      <w:rPr>
        <w:lang w:val="zh-CN"/>
      </w:rPr>
      <w:fldChar w:fldCharType="end"/>
    </w:r>
  </w:p>
  <w:p w:rsidR="00A97081" w:rsidRDefault="00A97081">
    <w:pPr>
      <w:pStyle w:val="ae"/>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081" w:rsidRDefault="00681520">
    <w:pPr>
      <w:pStyle w:val="ae"/>
      <w:jc w:val="center"/>
    </w:pPr>
    <w:r>
      <w:rPr>
        <w:rFonts w:hint="eastAsia"/>
      </w:rPr>
      <w:t>1</w:t>
    </w:r>
  </w:p>
  <w:p w:rsidR="00A97081" w:rsidRDefault="00A97081">
    <w:pPr>
      <w:pStyle w:val="ae"/>
      <w:jc w:val="both"/>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081" w:rsidRDefault="00D20BB8">
    <w:pPr>
      <w:pStyle w:val="ae"/>
      <w:jc w:val="center"/>
    </w:pPr>
    <w:r>
      <w:fldChar w:fldCharType="begin"/>
    </w:r>
    <w:r w:rsidR="00681520">
      <w:instrText xml:space="preserve"> PAGE   \* MERGEFORMAT </w:instrText>
    </w:r>
    <w:r>
      <w:fldChar w:fldCharType="separate"/>
    </w:r>
    <w:r w:rsidR="0011360D">
      <w:rPr>
        <w:noProof/>
      </w:rPr>
      <w:t>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081" w:rsidRDefault="00A97081" w:rsidP="00A97081">
      <w:r>
        <w:separator/>
      </w:r>
    </w:p>
  </w:footnote>
  <w:footnote w:type="continuationSeparator" w:id="1">
    <w:p w:rsidR="00A97081" w:rsidRDefault="00A97081" w:rsidP="00A970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081" w:rsidRDefault="00A97081">
    <w:pPr>
      <w:pStyle w:val="af"/>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oNotTrackMoves/>
  <w:defaultTabStop w:val="420"/>
  <w:drawingGridHorizontalSpacing w:val="105"/>
  <w:drawingGridVerticalSpacing w:val="156"/>
  <w:displayHorizontalDrawingGridEvery w:val="0"/>
  <w:displayVerticalDrawingGridEvery w:val="2"/>
  <w:characterSpacingControl w:val="compressPunctuation"/>
  <w:savePreviewPicture/>
  <w:doNotValidateAgainstSchema/>
  <w:doNotDemarcateInvalidXml/>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137B9"/>
    <w:rsid w:val="00014363"/>
    <w:rsid w:val="00022443"/>
    <w:rsid w:val="00025AC6"/>
    <w:rsid w:val="00031768"/>
    <w:rsid w:val="00033A45"/>
    <w:rsid w:val="0004220B"/>
    <w:rsid w:val="000422C1"/>
    <w:rsid w:val="000509F6"/>
    <w:rsid w:val="000563AB"/>
    <w:rsid w:val="00057C16"/>
    <w:rsid w:val="0006004B"/>
    <w:rsid w:val="00062E74"/>
    <w:rsid w:val="0007156C"/>
    <w:rsid w:val="0007641E"/>
    <w:rsid w:val="000865C2"/>
    <w:rsid w:val="00090631"/>
    <w:rsid w:val="000910AC"/>
    <w:rsid w:val="00092451"/>
    <w:rsid w:val="000937E0"/>
    <w:rsid w:val="000A6B26"/>
    <w:rsid w:val="000A71E2"/>
    <w:rsid w:val="000B0C38"/>
    <w:rsid w:val="000B30A3"/>
    <w:rsid w:val="000B58E4"/>
    <w:rsid w:val="000B6D81"/>
    <w:rsid w:val="000B7E4F"/>
    <w:rsid w:val="000D2676"/>
    <w:rsid w:val="000D6116"/>
    <w:rsid w:val="000D6991"/>
    <w:rsid w:val="000E3C0D"/>
    <w:rsid w:val="000E6BAD"/>
    <w:rsid w:val="00106486"/>
    <w:rsid w:val="0011360D"/>
    <w:rsid w:val="0013258A"/>
    <w:rsid w:val="00132CC8"/>
    <w:rsid w:val="001349AC"/>
    <w:rsid w:val="001573DA"/>
    <w:rsid w:val="00172A27"/>
    <w:rsid w:val="00173F88"/>
    <w:rsid w:val="00180572"/>
    <w:rsid w:val="001823D9"/>
    <w:rsid w:val="0018437C"/>
    <w:rsid w:val="0018474C"/>
    <w:rsid w:val="00194908"/>
    <w:rsid w:val="00196864"/>
    <w:rsid w:val="00196A96"/>
    <w:rsid w:val="001B30AE"/>
    <w:rsid w:val="001C6A57"/>
    <w:rsid w:val="001C7984"/>
    <w:rsid w:val="001D66CA"/>
    <w:rsid w:val="001E5A64"/>
    <w:rsid w:val="001F13CE"/>
    <w:rsid w:val="001F7048"/>
    <w:rsid w:val="00200E80"/>
    <w:rsid w:val="00204913"/>
    <w:rsid w:val="0020556C"/>
    <w:rsid w:val="00221B67"/>
    <w:rsid w:val="00227C1D"/>
    <w:rsid w:val="00230728"/>
    <w:rsid w:val="00230D92"/>
    <w:rsid w:val="002364CD"/>
    <w:rsid w:val="00254EE2"/>
    <w:rsid w:val="00263858"/>
    <w:rsid w:val="002659C1"/>
    <w:rsid w:val="00276A70"/>
    <w:rsid w:val="0027757F"/>
    <w:rsid w:val="002820DF"/>
    <w:rsid w:val="00283BCA"/>
    <w:rsid w:val="002848D6"/>
    <w:rsid w:val="00292E17"/>
    <w:rsid w:val="002930CC"/>
    <w:rsid w:val="0029460E"/>
    <w:rsid w:val="002A6942"/>
    <w:rsid w:val="002B6D62"/>
    <w:rsid w:val="002C7B83"/>
    <w:rsid w:val="002D1900"/>
    <w:rsid w:val="002D3379"/>
    <w:rsid w:val="002E40BA"/>
    <w:rsid w:val="002E5952"/>
    <w:rsid w:val="00304FFF"/>
    <w:rsid w:val="00305A9B"/>
    <w:rsid w:val="003061A6"/>
    <w:rsid w:val="00313696"/>
    <w:rsid w:val="00323084"/>
    <w:rsid w:val="00325E7C"/>
    <w:rsid w:val="003301B7"/>
    <w:rsid w:val="00347139"/>
    <w:rsid w:val="003471FF"/>
    <w:rsid w:val="00347458"/>
    <w:rsid w:val="00364ABD"/>
    <w:rsid w:val="00365C43"/>
    <w:rsid w:val="00365EAC"/>
    <w:rsid w:val="00382C27"/>
    <w:rsid w:val="0038574E"/>
    <w:rsid w:val="00391CAC"/>
    <w:rsid w:val="00397253"/>
    <w:rsid w:val="003A2DA1"/>
    <w:rsid w:val="003A2EA8"/>
    <w:rsid w:val="003A3E51"/>
    <w:rsid w:val="003B0E22"/>
    <w:rsid w:val="003B270A"/>
    <w:rsid w:val="003C1870"/>
    <w:rsid w:val="003C3790"/>
    <w:rsid w:val="003C3FDB"/>
    <w:rsid w:val="003C4F1E"/>
    <w:rsid w:val="003D5D8C"/>
    <w:rsid w:val="003E1BEC"/>
    <w:rsid w:val="003E49A7"/>
    <w:rsid w:val="0040280F"/>
    <w:rsid w:val="004056C5"/>
    <w:rsid w:val="00410CF4"/>
    <w:rsid w:val="00416D22"/>
    <w:rsid w:val="00426953"/>
    <w:rsid w:val="0042701F"/>
    <w:rsid w:val="00433782"/>
    <w:rsid w:val="00440478"/>
    <w:rsid w:val="00444E41"/>
    <w:rsid w:val="004569E7"/>
    <w:rsid w:val="00460426"/>
    <w:rsid w:val="0046205E"/>
    <w:rsid w:val="00467EDB"/>
    <w:rsid w:val="00473092"/>
    <w:rsid w:val="00484FF9"/>
    <w:rsid w:val="00492910"/>
    <w:rsid w:val="00493720"/>
    <w:rsid w:val="004939FD"/>
    <w:rsid w:val="004A0734"/>
    <w:rsid w:val="004A0875"/>
    <w:rsid w:val="004A7C18"/>
    <w:rsid w:val="004B43A6"/>
    <w:rsid w:val="004B7CD9"/>
    <w:rsid w:val="004C1D4F"/>
    <w:rsid w:val="004C31F4"/>
    <w:rsid w:val="004C37D8"/>
    <w:rsid w:val="004E0DE1"/>
    <w:rsid w:val="004E1EAC"/>
    <w:rsid w:val="004E6116"/>
    <w:rsid w:val="004F070C"/>
    <w:rsid w:val="004F137F"/>
    <w:rsid w:val="004F216A"/>
    <w:rsid w:val="004F234D"/>
    <w:rsid w:val="005018C9"/>
    <w:rsid w:val="00503160"/>
    <w:rsid w:val="005070F8"/>
    <w:rsid w:val="00515E6D"/>
    <w:rsid w:val="00516DFB"/>
    <w:rsid w:val="005269AC"/>
    <w:rsid w:val="00542ECF"/>
    <w:rsid w:val="005474B5"/>
    <w:rsid w:val="00550985"/>
    <w:rsid w:val="00556627"/>
    <w:rsid w:val="00560A6C"/>
    <w:rsid w:val="00566846"/>
    <w:rsid w:val="005714A3"/>
    <w:rsid w:val="00571D84"/>
    <w:rsid w:val="005772D0"/>
    <w:rsid w:val="005828EE"/>
    <w:rsid w:val="00591C6B"/>
    <w:rsid w:val="0059735F"/>
    <w:rsid w:val="00597F4A"/>
    <w:rsid w:val="005A11C3"/>
    <w:rsid w:val="005A729C"/>
    <w:rsid w:val="005C4CA2"/>
    <w:rsid w:val="005C4E24"/>
    <w:rsid w:val="005C6074"/>
    <w:rsid w:val="005D3424"/>
    <w:rsid w:val="005D42F4"/>
    <w:rsid w:val="005F06D3"/>
    <w:rsid w:val="005F1AFD"/>
    <w:rsid w:val="005F438C"/>
    <w:rsid w:val="005F5A99"/>
    <w:rsid w:val="00622B77"/>
    <w:rsid w:val="00626E13"/>
    <w:rsid w:val="006471C1"/>
    <w:rsid w:val="00657402"/>
    <w:rsid w:val="00666263"/>
    <w:rsid w:val="00681520"/>
    <w:rsid w:val="0068219E"/>
    <w:rsid w:val="0068507C"/>
    <w:rsid w:val="00687A48"/>
    <w:rsid w:val="0069317B"/>
    <w:rsid w:val="0069699F"/>
    <w:rsid w:val="006A2055"/>
    <w:rsid w:val="006B7B53"/>
    <w:rsid w:val="006C2E26"/>
    <w:rsid w:val="006C44F4"/>
    <w:rsid w:val="006C7FCF"/>
    <w:rsid w:val="006D59F8"/>
    <w:rsid w:val="006D719A"/>
    <w:rsid w:val="006E5E54"/>
    <w:rsid w:val="00707547"/>
    <w:rsid w:val="00712DCE"/>
    <w:rsid w:val="0073484D"/>
    <w:rsid w:val="00735056"/>
    <w:rsid w:val="007474FF"/>
    <w:rsid w:val="007500F1"/>
    <w:rsid w:val="0075171E"/>
    <w:rsid w:val="007605D9"/>
    <w:rsid w:val="00765F51"/>
    <w:rsid w:val="00774EC5"/>
    <w:rsid w:val="007824C6"/>
    <w:rsid w:val="00787B23"/>
    <w:rsid w:val="007920D5"/>
    <w:rsid w:val="00795581"/>
    <w:rsid w:val="00797414"/>
    <w:rsid w:val="007A38FB"/>
    <w:rsid w:val="007C0E76"/>
    <w:rsid w:val="007C5B29"/>
    <w:rsid w:val="007D0076"/>
    <w:rsid w:val="007D60B9"/>
    <w:rsid w:val="007F26B3"/>
    <w:rsid w:val="007F5E4C"/>
    <w:rsid w:val="00801C0F"/>
    <w:rsid w:val="00806EFD"/>
    <w:rsid w:val="00811EEE"/>
    <w:rsid w:val="00812C6D"/>
    <w:rsid w:val="00817D05"/>
    <w:rsid w:val="00822579"/>
    <w:rsid w:val="00824A2F"/>
    <w:rsid w:val="00830AF9"/>
    <w:rsid w:val="00836F5D"/>
    <w:rsid w:val="00837D1D"/>
    <w:rsid w:val="00841D4F"/>
    <w:rsid w:val="00843A5F"/>
    <w:rsid w:val="00845296"/>
    <w:rsid w:val="0085342F"/>
    <w:rsid w:val="00854445"/>
    <w:rsid w:val="00863A84"/>
    <w:rsid w:val="0086757A"/>
    <w:rsid w:val="008708B7"/>
    <w:rsid w:val="00871731"/>
    <w:rsid w:val="0088203D"/>
    <w:rsid w:val="008A093E"/>
    <w:rsid w:val="008A3F87"/>
    <w:rsid w:val="008B109D"/>
    <w:rsid w:val="008B2528"/>
    <w:rsid w:val="008B38F5"/>
    <w:rsid w:val="008B7875"/>
    <w:rsid w:val="008C18D4"/>
    <w:rsid w:val="008E160C"/>
    <w:rsid w:val="008F3278"/>
    <w:rsid w:val="008F3808"/>
    <w:rsid w:val="008F3994"/>
    <w:rsid w:val="008F3A86"/>
    <w:rsid w:val="008F7D2B"/>
    <w:rsid w:val="008F7E8B"/>
    <w:rsid w:val="00903264"/>
    <w:rsid w:val="009040C9"/>
    <w:rsid w:val="00910937"/>
    <w:rsid w:val="009214BF"/>
    <w:rsid w:val="009246D4"/>
    <w:rsid w:val="0093281B"/>
    <w:rsid w:val="0093543E"/>
    <w:rsid w:val="00946384"/>
    <w:rsid w:val="00952BDC"/>
    <w:rsid w:val="00966F6F"/>
    <w:rsid w:val="00976BCA"/>
    <w:rsid w:val="00980C37"/>
    <w:rsid w:val="00987181"/>
    <w:rsid w:val="009A243A"/>
    <w:rsid w:val="009A2AB1"/>
    <w:rsid w:val="009B07B5"/>
    <w:rsid w:val="009B22D0"/>
    <w:rsid w:val="009B53A8"/>
    <w:rsid w:val="009C2E3E"/>
    <w:rsid w:val="009E2BBE"/>
    <w:rsid w:val="009E314E"/>
    <w:rsid w:val="009E5325"/>
    <w:rsid w:val="009E7077"/>
    <w:rsid w:val="00A010F4"/>
    <w:rsid w:val="00A15F79"/>
    <w:rsid w:val="00A17B70"/>
    <w:rsid w:val="00A4370B"/>
    <w:rsid w:val="00A441B2"/>
    <w:rsid w:val="00A46972"/>
    <w:rsid w:val="00A4717D"/>
    <w:rsid w:val="00A6075F"/>
    <w:rsid w:val="00A62647"/>
    <w:rsid w:val="00A901E3"/>
    <w:rsid w:val="00A90A94"/>
    <w:rsid w:val="00A97081"/>
    <w:rsid w:val="00AA6E7E"/>
    <w:rsid w:val="00AA7B96"/>
    <w:rsid w:val="00AC351A"/>
    <w:rsid w:val="00AC418E"/>
    <w:rsid w:val="00AC79A7"/>
    <w:rsid w:val="00AC7C68"/>
    <w:rsid w:val="00AD48F6"/>
    <w:rsid w:val="00AE15AD"/>
    <w:rsid w:val="00AF1310"/>
    <w:rsid w:val="00AF1C79"/>
    <w:rsid w:val="00AF2696"/>
    <w:rsid w:val="00B04EF7"/>
    <w:rsid w:val="00B056F2"/>
    <w:rsid w:val="00B062ED"/>
    <w:rsid w:val="00B325E8"/>
    <w:rsid w:val="00B3713B"/>
    <w:rsid w:val="00B46125"/>
    <w:rsid w:val="00B52B3B"/>
    <w:rsid w:val="00B54189"/>
    <w:rsid w:val="00B54883"/>
    <w:rsid w:val="00B60FF9"/>
    <w:rsid w:val="00B67AEA"/>
    <w:rsid w:val="00B70F8A"/>
    <w:rsid w:val="00B84444"/>
    <w:rsid w:val="00B90FF5"/>
    <w:rsid w:val="00BA2C08"/>
    <w:rsid w:val="00BA3BC9"/>
    <w:rsid w:val="00BA49ED"/>
    <w:rsid w:val="00BA56B2"/>
    <w:rsid w:val="00BA666E"/>
    <w:rsid w:val="00BA7127"/>
    <w:rsid w:val="00BC5EEC"/>
    <w:rsid w:val="00BD1159"/>
    <w:rsid w:val="00BE442B"/>
    <w:rsid w:val="00BF474D"/>
    <w:rsid w:val="00C03874"/>
    <w:rsid w:val="00C0563F"/>
    <w:rsid w:val="00C11FEB"/>
    <w:rsid w:val="00C17907"/>
    <w:rsid w:val="00C32C1F"/>
    <w:rsid w:val="00C44C67"/>
    <w:rsid w:val="00C46D60"/>
    <w:rsid w:val="00C5157F"/>
    <w:rsid w:val="00C54A5D"/>
    <w:rsid w:val="00C86285"/>
    <w:rsid w:val="00C8689D"/>
    <w:rsid w:val="00CB2F37"/>
    <w:rsid w:val="00CB472B"/>
    <w:rsid w:val="00CB4914"/>
    <w:rsid w:val="00CD2EB1"/>
    <w:rsid w:val="00CD2FC1"/>
    <w:rsid w:val="00CD473C"/>
    <w:rsid w:val="00CD49F8"/>
    <w:rsid w:val="00CD60A5"/>
    <w:rsid w:val="00CE098D"/>
    <w:rsid w:val="00CF15E7"/>
    <w:rsid w:val="00CF1A18"/>
    <w:rsid w:val="00D11B9B"/>
    <w:rsid w:val="00D157FF"/>
    <w:rsid w:val="00D16951"/>
    <w:rsid w:val="00D176C3"/>
    <w:rsid w:val="00D20BB8"/>
    <w:rsid w:val="00D33D23"/>
    <w:rsid w:val="00D46F14"/>
    <w:rsid w:val="00D50372"/>
    <w:rsid w:val="00D618A6"/>
    <w:rsid w:val="00D960ED"/>
    <w:rsid w:val="00DA6170"/>
    <w:rsid w:val="00DB4BFD"/>
    <w:rsid w:val="00DB5F2E"/>
    <w:rsid w:val="00DB69A8"/>
    <w:rsid w:val="00E071AD"/>
    <w:rsid w:val="00E150DB"/>
    <w:rsid w:val="00E21CE9"/>
    <w:rsid w:val="00E3340C"/>
    <w:rsid w:val="00E35D1D"/>
    <w:rsid w:val="00E36309"/>
    <w:rsid w:val="00E40646"/>
    <w:rsid w:val="00E566C4"/>
    <w:rsid w:val="00E63832"/>
    <w:rsid w:val="00E7532D"/>
    <w:rsid w:val="00E77DEF"/>
    <w:rsid w:val="00E77E70"/>
    <w:rsid w:val="00E80544"/>
    <w:rsid w:val="00E80677"/>
    <w:rsid w:val="00E90BC9"/>
    <w:rsid w:val="00EA366D"/>
    <w:rsid w:val="00EA48D0"/>
    <w:rsid w:val="00EE16EA"/>
    <w:rsid w:val="00EE78A2"/>
    <w:rsid w:val="00EF4688"/>
    <w:rsid w:val="00F00D61"/>
    <w:rsid w:val="00F064E1"/>
    <w:rsid w:val="00F07FD2"/>
    <w:rsid w:val="00F10BFB"/>
    <w:rsid w:val="00F10F31"/>
    <w:rsid w:val="00F200E1"/>
    <w:rsid w:val="00F53C66"/>
    <w:rsid w:val="00F55547"/>
    <w:rsid w:val="00F65819"/>
    <w:rsid w:val="00F73F29"/>
    <w:rsid w:val="00F77326"/>
    <w:rsid w:val="00FA01EE"/>
    <w:rsid w:val="00FA332F"/>
    <w:rsid w:val="00FA5EDD"/>
    <w:rsid w:val="00FB1F09"/>
    <w:rsid w:val="00FB7836"/>
    <w:rsid w:val="00FD67C3"/>
    <w:rsid w:val="00FF6383"/>
    <w:rsid w:val="1E7608CF"/>
    <w:rsid w:val="58FE5266"/>
    <w:rsid w:val="6E4462CC"/>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0" w:qFormat="1"/>
    <w:lsdException w:name="toc 6" w:uiPriority="0" w:qFormat="1"/>
    <w:lsdException w:name="toc 7" w:uiPriority="0" w:qFormat="1"/>
    <w:lsdException w:name="toc 8" w:uiPriority="0"/>
    <w:lsdException w:name="toc 9" w:uiPriority="0" w:qFormat="1"/>
    <w:lsdException w:name="Normal Indent" w:uiPriority="0"/>
    <w:lsdException w:name="footnote text" w:uiPriority="0" w:qFormat="1"/>
    <w:lsdException w:name="annotation text" w:uiPriority="0"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uiPriority="0"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qFormat="1"/>
    <w:lsdException w:name="Body Text Indent 3" w:uiPriority="0"/>
    <w:lsdException w:name="Block Text" w:semiHidden="1" w:unhideWhenUsed="1"/>
    <w:lsdException w:name="Hyperlink" w:qFormat="1"/>
    <w:lsdException w:name="Strong" w:uiPriority="22" w:qFormat="1"/>
    <w:lsdException w:name="Emphasis" w:uiPriority="20" w:qFormat="1"/>
    <w:lsdException w:name="Document Map" w:uiPriority="0"/>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7081"/>
    <w:pPr>
      <w:widowControl w:val="0"/>
      <w:jc w:val="both"/>
    </w:pPr>
    <w:rPr>
      <w:kern w:val="2"/>
      <w:sz w:val="21"/>
      <w:szCs w:val="24"/>
    </w:rPr>
  </w:style>
  <w:style w:type="paragraph" w:styleId="1">
    <w:name w:val="heading 1"/>
    <w:basedOn w:val="a"/>
    <w:next w:val="a"/>
    <w:link w:val="1Char"/>
    <w:uiPriority w:val="9"/>
    <w:qFormat/>
    <w:rsid w:val="00A97081"/>
    <w:pPr>
      <w:keepNext/>
      <w:keepLines/>
      <w:spacing w:before="340" w:after="330" w:line="576" w:lineRule="auto"/>
      <w:jc w:val="center"/>
      <w:outlineLvl w:val="0"/>
    </w:pPr>
    <w:rPr>
      <w:b/>
      <w:bCs/>
      <w:kern w:val="44"/>
      <w:sz w:val="30"/>
      <w:szCs w:val="44"/>
    </w:rPr>
  </w:style>
  <w:style w:type="paragraph" w:styleId="2">
    <w:name w:val="heading 2"/>
    <w:basedOn w:val="a"/>
    <w:next w:val="a"/>
    <w:link w:val="2Char"/>
    <w:uiPriority w:val="9"/>
    <w:qFormat/>
    <w:rsid w:val="00A97081"/>
    <w:pPr>
      <w:keepNext/>
      <w:keepLines/>
      <w:spacing w:before="260" w:after="260" w:line="412" w:lineRule="auto"/>
      <w:outlineLvl w:val="1"/>
    </w:pPr>
    <w:rPr>
      <w:rFonts w:ascii="Arial" w:eastAsia="黑体" w:hAnsi="Arial"/>
      <w:b/>
      <w:bCs/>
      <w:sz w:val="32"/>
      <w:szCs w:val="32"/>
    </w:rPr>
  </w:style>
  <w:style w:type="paragraph" w:styleId="3">
    <w:name w:val="heading 3"/>
    <w:basedOn w:val="a"/>
    <w:next w:val="a"/>
    <w:link w:val="3Char"/>
    <w:uiPriority w:val="9"/>
    <w:qFormat/>
    <w:rsid w:val="00A97081"/>
    <w:pPr>
      <w:keepNext/>
      <w:keepLines/>
      <w:spacing w:before="260" w:after="260" w:line="415" w:lineRule="auto"/>
      <w:jc w:val="center"/>
      <w:outlineLvl w:val="2"/>
    </w:pPr>
    <w:rPr>
      <w:rFonts w:ascii="Calibri" w:hAnsi="Calibri"/>
      <w:b/>
      <w:bCs/>
      <w:sz w:val="28"/>
      <w:szCs w:val="32"/>
    </w:rPr>
  </w:style>
  <w:style w:type="paragraph" w:styleId="4">
    <w:name w:val="heading 4"/>
    <w:basedOn w:val="a"/>
    <w:next w:val="a"/>
    <w:link w:val="4Char"/>
    <w:uiPriority w:val="9"/>
    <w:qFormat/>
    <w:rsid w:val="00A97081"/>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
    <w:qFormat/>
    <w:rsid w:val="00A97081"/>
    <w:pPr>
      <w:keepNext/>
      <w:keepLines/>
      <w:tabs>
        <w:tab w:val="left" w:pos="1800"/>
      </w:tabs>
      <w:spacing w:before="280" w:after="290" w:line="374" w:lineRule="auto"/>
      <w:ind w:left="1800" w:hanging="1800"/>
      <w:outlineLvl w:val="4"/>
    </w:pPr>
    <w:rPr>
      <w:b/>
      <w:bCs/>
      <w:sz w:val="28"/>
      <w:szCs w:val="28"/>
    </w:rPr>
  </w:style>
  <w:style w:type="paragraph" w:styleId="6">
    <w:name w:val="heading 6"/>
    <w:basedOn w:val="a"/>
    <w:next w:val="a"/>
    <w:qFormat/>
    <w:rsid w:val="00A97081"/>
    <w:pPr>
      <w:keepNext/>
      <w:keepLines/>
      <w:adjustRightInd w:val="0"/>
      <w:spacing w:before="240" w:after="64" w:line="319" w:lineRule="auto"/>
      <w:textAlignment w:val="baseline"/>
      <w:outlineLvl w:val="5"/>
    </w:pPr>
    <w:rPr>
      <w:rFonts w:ascii="Arial" w:eastAsia="黑体" w:hAnsi="Arial"/>
      <w:b/>
      <w:szCs w:val="20"/>
    </w:rPr>
  </w:style>
  <w:style w:type="paragraph" w:styleId="7">
    <w:name w:val="heading 7"/>
    <w:basedOn w:val="a"/>
    <w:next w:val="a"/>
    <w:qFormat/>
    <w:rsid w:val="00A97081"/>
    <w:pPr>
      <w:keepNext/>
      <w:keepLines/>
      <w:adjustRightInd w:val="0"/>
      <w:spacing w:before="240" w:after="64" w:line="319" w:lineRule="auto"/>
      <w:textAlignment w:val="baseline"/>
      <w:outlineLvl w:val="6"/>
    </w:pPr>
    <w:rPr>
      <w:b/>
      <w:szCs w:val="20"/>
    </w:rPr>
  </w:style>
  <w:style w:type="paragraph" w:styleId="8">
    <w:name w:val="heading 8"/>
    <w:basedOn w:val="a"/>
    <w:next w:val="a"/>
    <w:qFormat/>
    <w:rsid w:val="00A97081"/>
    <w:pPr>
      <w:keepNext/>
      <w:keepLines/>
      <w:adjustRightInd w:val="0"/>
      <w:spacing w:before="240" w:after="64" w:line="319" w:lineRule="auto"/>
      <w:textAlignment w:val="baseline"/>
      <w:outlineLvl w:val="7"/>
    </w:pPr>
    <w:rPr>
      <w:rFonts w:ascii="Arial" w:eastAsia="黑体" w:hAnsi="Arial"/>
      <w:szCs w:val="20"/>
    </w:rPr>
  </w:style>
  <w:style w:type="paragraph" w:styleId="9">
    <w:name w:val="heading 9"/>
    <w:basedOn w:val="a"/>
    <w:next w:val="a"/>
    <w:qFormat/>
    <w:rsid w:val="00A97081"/>
    <w:pPr>
      <w:keepNext/>
      <w:keepLines/>
      <w:adjustRightInd w:val="0"/>
      <w:spacing w:before="240" w:after="64" w:line="319" w:lineRule="auto"/>
      <w:textAlignment w:val="baseline"/>
      <w:outlineLvl w:val="8"/>
    </w:pPr>
    <w:rPr>
      <w:rFonts w:ascii="Arial" w:eastAsia="黑体" w:hAnsi="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rsid w:val="00A97081"/>
    <w:pPr>
      <w:ind w:left="1260"/>
      <w:jc w:val="left"/>
    </w:pPr>
    <w:rPr>
      <w:rFonts w:ascii="Calibri" w:hAnsi="Calibri" w:cs="Calibri"/>
      <w:sz w:val="18"/>
      <w:szCs w:val="18"/>
    </w:rPr>
  </w:style>
  <w:style w:type="paragraph" w:styleId="a3">
    <w:name w:val="List Number"/>
    <w:basedOn w:val="a"/>
    <w:qFormat/>
    <w:rsid w:val="00A97081"/>
    <w:pPr>
      <w:widowControl/>
      <w:tabs>
        <w:tab w:val="left" w:pos="454"/>
        <w:tab w:val="left" w:pos="720"/>
      </w:tabs>
      <w:spacing w:afterLines="50"/>
      <w:ind w:left="454" w:hanging="284"/>
      <w:jc w:val="left"/>
    </w:pPr>
    <w:rPr>
      <w:kern w:val="0"/>
      <w:sz w:val="24"/>
      <w:szCs w:val="20"/>
    </w:rPr>
  </w:style>
  <w:style w:type="paragraph" w:styleId="a4">
    <w:name w:val="Normal Indent"/>
    <w:basedOn w:val="a"/>
    <w:rsid w:val="00A97081"/>
    <w:pPr>
      <w:ind w:firstLine="420"/>
    </w:pPr>
    <w:rPr>
      <w:szCs w:val="20"/>
    </w:rPr>
  </w:style>
  <w:style w:type="paragraph" w:styleId="a5">
    <w:name w:val="caption"/>
    <w:basedOn w:val="a"/>
    <w:next w:val="a"/>
    <w:qFormat/>
    <w:rsid w:val="00A97081"/>
    <w:pPr>
      <w:spacing w:before="152" w:after="160"/>
    </w:pPr>
    <w:rPr>
      <w:rFonts w:ascii="Arial" w:eastAsia="黑体" w:hAnsi="Arial" w:cs="Arial"/>
      <w:sz w:val="20"/>
      <w:szCs w:val="20"/>
    </w:rPr>
  </w:style>
  <w:style w:type="paragraph" w:styleId="a6">
    <w:name w:val="Document Map"/>
    <w:basedOn w:val="a"/>
    <w:rsid w:val="00A97081"/>
    <w:pPr>
      <w:shd w:val="clear" w:color="auto" w:fill="000080"/>
    </w:pPr>
  </w:style>
  <w:style w:type="paragraph" w:styleId="a7">
    <w:name w:val="annotation text"/>
    <w:qFormat/>
    <w:rsid w:val="00A97081"/>
    <w:pPr>
      <w:widowControl w:val="0"/>
    </w:pPr>
    <w:rPr>
      <w:kern w:val="2"/>
      <w:sz w:val="21"/>
      <w:szCs w:val="24"/>
    </w:rPr>
  </w:style>
  <w:style w:type="paragraph" w:styleId="30">
    <w:name w:val="Body Text 3"/>
    <w:basedOn w:val="a"/>
    <w:qFormat/>
    <w:rsid w:val="00A97081"/>
    <w:pPr>
      <w:snapToGrid w:val="0"/>
      <w:spacing w:before="50" w:after="50"/>
    </w:pPr>
    <w:rPr>
      <w:rFonts w:eastAsia="仿宋_GB2312"/>
      <w:b/>
      <w:bCs/>
      <w:sz w:val="24"/>
      <w:szCs w:val="20"/>
    </w:rPr>
  </w:style>
  <w:style w:type="paragraph" w:styleId="a8">
    <w:name w:val="Body Text"/>
    <w:basedOn w:val="a"/>
    <w:uiPriority w:val="99"/>
    <w:qFormat/>
    <w:rsid w:val="00A97081"/>
    <w:pPr>
      <w:spacing w:after="120"/>
    </w:pPr>
    <w:rPr>
      <w:sz w:val="28"/>
    </w:rPr>
  </w:style>
  <w:style w:type="paragraph" w:styleId="a9">
    <w:name w:val="Body Text Indent"/>
    <w:basedOn w:val="a"/>
    <w:link w:val="Char"/>
    <w:qFormat/>
    <w:rsid w:val="00A97081"/>
    <w:pPr>
      <w:spacing w:line="200" w:lineRule="exact"/>
      <w:ind w:firstLine="301"/>
    </w:pPr>
    <w:rPr>
      <w:rFonts w:ascii="宋体"/>
      <w:spacing w:val="-4"/>
      <w:sz w:val="18"/>
      <w:szCs w:val="20"/>
    </w:rPr>
  </w:style>
  <w:style w:type="paragraph" w:styleId="31">
    <w:name w:val="List Number 3"/>
    <w:basedOn w:val="a"/>
    <w:qFormat/>
    <w:rsid w:val="00A97081"/>
    <w:pPr>
      <w:tabs>
        <w:tab w:val="left" w:pos="1200"/>
      </w:tabs>
      <w:ind w:left="1200" w:hanging="360"/>
    </w:pPr>
  </w:style>
  <w:style w:type="paragraph" w:styleId="20">
    <w:name w:val="List 2"/>
    <w:basedOn w:val="a"/>
    <w:rsid w:val="00A97081"/>
    <w:pPr>
      <w:ind w:leftChars="200" w:left="400" w:hangingChars="200" w:hanging="200"/>
    </w:pPr>
    <w:rPr>
      <w:sz w:val="28"/>
    </w:rPr>
  </w:style>
  <w:style w:type="paragraph" w:styleId="50">
    <w:name w:val="toc 5"/>
    <w:basedOn w:val="a"/>
    <w:next w:val="a"/>
    <w:qFormat/>
    <w:rsid w:val="00A97081"/>
    <w:pPr>
      <w:ind w:left="840"/>
      <w:jc w:val="left"/>
    </w:pPr>
    <w:rPr>
      <w:rFonts w:ascii="Calibri" w:hAnsi="Calibri" w:cs="Calibri"/>
      <w:sz w:val="18"/>
      <w:szCs w:val="18"/>
    </w:rPr>
  </w:style>
  <w:style w:type="paragraph" w:styleId="32">
    <w:name w:val="toc 3"/>
    <w:basedOn w:val="a"/>
    <w:next w:val="a"/>
    <w:uiPriority w:val="39"/>
    <w:qFormat/>
    <w:rsid w:val="00A97081"/>
    <w:pPr>
      <w:ind w:leftChars="400" w:left="400"/>
    </w:pPr>
  </w:style>
  <w:style w:type="paragraph" w:styleId="aa">
    <w:name w:val="Plain Text"/>
    <w:basedOn w:val="a"/>
    <w:link w:val="Char0"/>
    <w:qFormat/>
    <w:rsid w:val="00A97081"/>
    <w:pPr>
      <w:spacing w:beforeLines="50" w:afterLines="50" w:line="400" w:lineRule="exact"/>
    </w:pPr>
    <w:rPr>
      <w:rFonts w:ascii="宋体"/>
      <w:szCs w:val="21"/>
    </w:rPr>
  </w:style>
  <w:style w:type="paragraph" w:styleId="80">
    <w:name w:val="toc 8"/>
    <w:basedOn w:val="a"/>
    <w:next w:val="a"/>
    <w:rsid w:val="00A97081"/>
    <w:pPr>
      <w:ind w:left="1470"/>
      <w:jc w:val="left"/>
    </w:pPr>
    <w:rPr>
      <w:rFonts w:ascii="Calibri" w:hAnsi="Calibri" w:cs="Calibri"/>
      <w:sz w:val="18"/>
      <w:szCs w:val="18"/>
    </w:rPr>
  </w:style>
  <w:style w:type="paragraph" w:styleId="ab">
    <w:name w:val="Date"/>
    <w:basedOn w:val="a"/>
    <w:next w:val="a"/>
    <w:qFormat/>
    <w:rsid w:val="00A97081"/>
    <w:pPr>
      <w:ind w:leftChars="2500" w:left="2500"/>
    </w:pPr>
    <w:rPr>
      <w:rFonts w:eastAsia="楷体_GB2312"/>
      <w:sz w:val="32"/>
      <w:szCs w:val="20"/>
    </w:rPr>
  </w:style>
  <w:style w:type="paragraph" w:styleId="21">
    <w:name w:val="Body Text Indent 2"/>
    <w:basedOn w:val="a"/>
    <w:uiPriority w:val="99"/>
    <w:qFormat/>
    <w:rsid w:val="00A97081"/>
    <w:pPr>
      <w:snapToGrid w:val="0"/>
      <w:ind w:firstLineChars="225" w:firstLine="225"/>
    </w:pPr>
    <w:rPr>
      <w:rFonts w:ascii="仿宋_GB2312" w:hAnsi="仿宋_GB2312"/>
      <w:b/>
      <w:bCs/>
      <w:color w:val="000000"/>
      <w:sz w:val="24"/>
    </w:rPr>
  </w:style>
  <w:style w:type="paragraph" w:styleId="ac">
    <w:name w:val="endnote text"/>
    <w:basedOn w:val="a"/>
    <w:qFormat/>
    <w:rsid w:val="00A97081"/>
    <w:pPr>
      <w:snapToGrid w:val="0"/>
      <w:jc w:val="left"/>
    </w:pPr>
  </w:style>
  <w:style w:type="paragraph" w:styleId="ad">
    <w:name w:val="Balloon Text"/>
    <w:basedOn w:val="a"/>
    <w:link w:val="Char1"/>
    <w:uiPriority w:val="99"/>
    <w:qFormat/>
    <w:rsid w:val="00A97081"/>
    <w:rPr>
      <w:sz w:val="18"/>
      <w:szCs w:val="18"/>
    </w:rPr>
  </w:style>
  <w:style w:type="paragraph" w:styleId="ae">
    <w:name w:val="footer"/>
    <w:basedOn w:val="a"/>
    <w:link w:val="Char2"/>
    <w:uiPriority w:val="99"/>
    <w:qFormat/>
    <w:rsid w:val="00A97081"/>
    <w:pPr>
      <w:tabs>
        <w:tab w:val="center" w:pos="4153"/>
        <w:tab w:val="right" w:pos="8306"/>
      </w:tabs>
      <w:snapToGrid w:val="0"/>
      <w:jc w:val="left"/>
    </w:pPr>
    <w:rPr>
      <w:rFonts w:eastAsia="黑体"/>
      <w:snapToGrid w:val="0"/>
      <w:kern w:val="0"/>
      <w:sz w:val="18"/>
      <w:szCs w:val="18"/>
    </w:rPr>
  </w:style>
  <w:style w:type="paragraph" w:styleId="af">
    <w:name w:val="header"/>
    <w:basedOn w:val="a"/>
    <w:link w:val="Char3"/>
    <w:qFormat/>
    <w:rsid w:val="00A97081"/>
    <w:pPr>
      <w:pBdr>
        <w:bottom w:val="single" w:sz="6" w:space="1" w:color="auto"/>
      </w:pBdr>
      <w:tabs>
        <w:tab w:val="center" w:pos="4153"/>
        <w:tab w:val="right" w:pos="8306"/>
      </w:tabs>
      <w:snapToGrid w:val="0"/>
      <w:jc w:val="center"/>
    </w:pPr>
    <w:rPr>
      <w:rFonts w:eastAsia="仿宋_GB2312"/>
      <w:sz w:val="18"/>
      <w:szCs w:val="20"/>
    </w:rPr>
  </w:style>
  <w:style w:type="paragraph" w:styleId="10">
    <w:name w:val="toc 1"/>
    <w:basedOn w:val="a"/>
    <w:next w:val="a"/>
    <w:uiPriority w:val="39"/>
    <w:qFormat/>
    <w:rsid w:val="00A97081"/>
    <w:pPr>
      <w:spacing w:before="240" w:after="240" w:line="360" w:lineRule="auto"/>
    </w:pPr>
    <w:rPr>
      <w:b/>
      <w:sz w:val="28"/>
    </w:rPr>
  </w:style>
  <w:style w:type="paragraph" w:styleId="40">
    <w:name w:val="toc 4"/>
    <w:basedOn w:val="a"/>
    <w:next w:val="a"/>
    <w:uiPriority w:val="39"/>
    <w:qFormat/>
    <w:rsid w:val="00A97081"/>
    <w:pPr>
      <w:ind w:left="630"/>
      <w:jc w:val="left"/>
    </w:pPr>
    <w:rPr>
      <w:rFonts w:ascii="Calibri" w:hAnsi="Calibri" w:cs="Calibri"/>
      <w:sz w:val="18"/>
      <w:szCs w:val="18"/>
    </w:rPr>
  </w:style>
  <w:style w:type="paragraph" w:styleId="af0">
    <w:name w:val="Subtitle"/>
    <w:basedOn w:val="a"/>
    <w:next w:val="a"/>
    <w:link w:val="Char4"/>
    <w:qFormat/>
    <w:rsid w:val="00A97081"/>
    <w:pPr>
      <w:spacing w:before="240" w:after="60" w:line="312" w:lineRule="auto"/>
      <w:jc w:val="center"/>
      <w:outlineLvl w:val="1"/>
    </w:pPr>
    <w:rPr>
      <w:rFonts w:ascii="Cambria" w:hAnsi="Cambria"/>
      <w:b/>
      <w:bCs/>
      <w:kern w:val="28"/>
      <w:sz w:val="32"/>
      <w:szCs w:val="32"/>
    </w:rPr>
  </w:style>
  <w:style w:type="paragraph" w:styleId="af1">
    <w:name w:val="List"/>
    <w:basedOn w:val="a"/>
    <w:qFormat/>
    <w:rsid w:val="00A97081"/>
    <w:pPr>
      <w:ind w:left="200" w:hangingChars="200" w:hanging="200"/>
    </w:pPr>
    <w:rPr>
      <w:sz w:val="28"/>
    </w:rPr>
  </w:style>
  <w:style w:type="paragraph" w:styleId="af2">
    <w:name w:val="footnote text"/>
    <w:basedOn w:val="a"/>
    <w:qFormat/>
    <w:rsid w:val="00A97081"/>
    <w:pPr>
      <w:snapToGrid w:val="0"/>
      <w:jc w:val="left"/>
    </w:pPr>
    <w:rPr>
      <w:sz w:val="18"/>
      <w:szCs w:val="18"/>
    </w:rPr>
  </w:style>
  <w:style w:type="paragraph" w:styleId="60">
    <w:name w:val="toc 6"/>
    <w:basedOn w:val="a"/>
    <w:next w:val="a"/>
    <w:qFormat/>
    <w:rsid w:val="00A97081"/>
    <w:pPr>
      <w:ind w:left="1050"/>
      <w:jc w:val="left"/>
    </w:pPr>
    <w:rPr>
      <w:rFonts w:ascii="Calibri" w:hAnsi="Calibri" w:cs="Calibri"/>
      <w:sz w:val="18"/>
      <w:szCs w:val="18"/>
    </w:rPr>
  </w:style>
  <w:style w:type="paragraph" w:styleId="33">
    <w:name w:val="Body Text Indent 3"/>
    <w:basedOn w:val="a"/>
    <w:rsid w:val="00A97081"/>
    <w:pPr>
      <w:snapToGrid w:val="0"/>
      <w:ind w:firstLineChars="200" w:firstLine="200"/>
      <w:jc w:val="left"/>
    </w:pPr>
    <w:rPr>
      <w:sz w:val="16"/>
      <w:szCs w:val="16"/>
    </w:rPr>
  </w:style>
  <w:style w:type="paragraph" w:styleId="22">
    <w:name w:val="toc 2"/>
    <w:basedOn w:val="a"/>
    <w:next w:val="a"/>
    <w:uiPriority w:val="39"/>
    <w:qFormat/>
    <w:rsid w:val="00A97081"/>
    <w:pPr>
      <w:ind w:leftChars="200" w:left="200"/>
    </w:pPr>
  </w:style>
  <w:style w:type="paragraph" w:styleId="90">
    <w:name w:val="toc 9"/>
    <w:basedOn w:val="a"/>
    <w:next w:val="a"/>
    <w:qFormat/>
    <w:rsid w:val="00A97081"/>
    <w:pPr>
      <w:ind w:left="1680"/>
      <w:jc w:val="left"/>
    </w:pPr>
    <w:rPr>
      <w:rFonts w:ascii="Calibri" w:hAnsi="Calibri" w:cs="Calibri"/>
      <w:sz w:val="18"/>
      <w:szCs w:val="18"/>
    </w:rPr>
  </w:style>
  <w:style w:type="paragraph" w:styleId="23">
    <w:name w:val="Body Text 2"/>
    <w:basedOn w:val="a"/>
    <w:qFormat/>
    <w:rsid w:val="00A97081"/>
    <w:pPr>
      <w:widowControl/>
      <w:snapToGrid w:val="0"/>
      <w:spacing w:before="50" w:afterLines="50" w:line="400" w:lineRule="exact"/>
      <w:jc w:val="left"/>
    </w:pPr>
    <w:rPr>
      <w:rFonts w:ascii="宋体"/>
      <w:color w:val="000000"/>
      <w:sz w:val="24"/>
    </w:rPr>
  </w:style>
  <w:style w:type="paragraph" w:styleId="af3">
    <w:name w:val="Normal (Web)"/>
    <w:basedOn w:val="a"/>
    <w:uiPriority w:val="99"/>
    <w:qFormat/>
    <w:rsid w:val="00A97081"/>
    <w:pPr>
      <w:widowControl/>
      <w:spacing w:before="100" w:beforeAutospacing="1" w:after="100" w:afterAutospacing="1"/>
      <w:jc w:val="left"/>
    </w:pPr>
    <w:rPr>
      <w:kern w:val="0"/>
      <w:sz w:val="24"/>
    </w:rPr>
  </w:style>
  <w:style w:type="paragraph" w:styleId="af4">
    <w:name w:val="Title"/>
    <w:basedOn w:val="a"/>
    <w:next w:val="a"/>
    <w:link w:val="Char5"/>
    <w:qFormat/>
    <w:rsid w:val="00A97081"/>
    <w:pPr>
      <w:spacing w:before="240" w:after="60"/>
      <w:jc w:val="center"/>
      <w:outlineLvl w:val="0"/>
    </w:pPr>
    <w:rPr>
      <w:rFonts w:ascii="Cambria" w:hAnsi="Cambria"/>
      <w:b/>
      <w:bCs/>
      <w:sz w:val="32"/>
      <w:szCs w:val="32"/>
    </w:rPr>
  </w:style>
  <w:style w:type="paragraph" w:styleId="af5">
    <w:name w:val="annotation subject"/>
    <w:basedOn w:val="a7"/>
    <w:next w:val="a7"/>
    <w:qFormat/>
    <w:rsid w:val="00A97081"/>
    <w:rPr>
      <w:b/>
      <w:bCs/>
    </w:rPr>
  </w:style>
  <w:style w:type="table" w:styleId="af6">
    <w:name w:val="Table Grid"/>
    <w:basedOn w:val="a1"/>
    <w:uiPriority w:val="59"/>
    <w:qFormat/>
    <w:rsid w:val="00A9708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7">
    <w:name w:val="Strong"/>
    <w:uiPriority w:val="22"/>
    <w:qFormat/>
    <w:rsid w:val="00A97081"/>
    <w:rPr>
      <w:b/>
      <w:bCs/>
    </w:rPr>
  </w:style>
  <w:style w:type="character" w:styleId="af8">
    <w:name w:val="page number"/>
    <w:basedOn w:val="a0"/>
    <w:qFormat/>
    <w:rsid w:val="00A97081"/>
  </w:style>
  <w:style w:type="character" w:styleId="af9">
    <w:name w:val="FollowedHyperlink"/>
    <w:uiPriority w:val="99"/>
    <w:rsid w:val="00A97081"/>
    <w:rPr>
      <w:color w:val="800080"/>
      <w:u w:val="single"/>
    </w:rPr>
  </w:style>
  <w:style w:type="character" w:styleId="afa">
    <w:name w:val="Emphasis"/>
    <w:uiPriority w:val="20"/>
    <w:qFormat/>
    <w:rsid w:val="00A97081"/>
    <w:rPr>
      <w:i/>
      <w:iCs/>
    </w:rPr>
  </w:style>
  <w:style w:type="character" w:styleId="afb">
    <w:name w:val="Hyperlink"/>
    <w:uiPriority w:val="99"/>
    <w:qFormat/>
    <w:rsid w:val="00A97081"/>
    <w:rPr>
      <w:color w:val="0000FF"/>
      <w:u w:val="single"/>
    </w:rPr>
  </w:style>
  <w:style w:type="character" w:styleId="afc">
    <w:name w:val="annotation reference"/>
    <w:qFormat/>
    <w:rsid w:val="00A97081"/>
    <w:rPr>
      <w:sz w:val="21"/>
      <w:szCs w:val="21"/>
    </w:rPr>
  </w:style>
  <w:style w:type="character" w:customStyle="1" w:styleId="m461">
    <w:name w:val="m_461"/>
    <w:rsid w:val="00A97081"/>
  </w:style>
  <w:style w:type="character" w:customStyle="1" w:styleId="s2">
    <w:name w:val="s2"/>
    <w:qFormat/>
    <w:rsid w:val="00A97081"/>
  </w:style>
  <w:style w:type="character" w:customStyle="1" w:styleId="CharChar">
    <w:name w:val="纯文本 Char Char"/>
    <w:rsid w:val="00A97081"/>
    <w:rPr>
      <w:rFonts w:ascii="宋体" w:eastAsia="宋体"/>
      <w:kern w:val="2"/>
      <w:sz w:val="24"/>
      <w:szCs w:val="24"/>
      <w:lang w:val="en-US" w:eastAsia="zh-CN" w:bidi="ar-SA"/>
    </w:rPr>
  </w:style>
  <w:style w:type="character" w:customStyle="1" w:styleId="Char1">
    <w:name w:val="批注框文本 Char"/>
    <w:link w:val="ad"/>
    <w:uiPriority w:val="99"/>
    <w:qFormat/>
    <w:rsid w:val="00A97081"/>
    <w:rPr>
      <w:kern w:val="2"/>
      <w:sz w:val="18"/>
      <w:szCs w:val="18"/>
    </w:rPr>
  </w:style>
  <w:style w:type="character" w:customStyle="1" w:styleId="Char00">
    <w:name w:val="纯文本 Char_0"/>
    <w:link w:val="0"/>
    <w:qFormat/>
    <w:rsid w:val="00A97081"/>
    <w:rPr>
      <w:rFonts w:ascii="宋体" w:hAnsi="Courier New"/>
      <w:szCs w:val="21"/>
    </w:rPr>
  </w:style>
  <w:style w:type="paragraph" w:customStyle="1" w:styleId="0">
    <w:name w:val="纯文本_0"/>
    <w:basedOn w:val="34"/>
    <w:link w:val="Char00"/>
    <w:rsid w:val="00A97081"/>
    <w:pPr>
      <w:widowControl/>
      <w:jc w:val="left"/>
    </w:pPr>
    <w:rPr>
      <w:rFonts w:ascii="宋体" w:hAnsi="Courier New"/>
      <w:kern w:val="0"/>
      <w:sz w:val="20"/>
      <w:szCs w:val="21"/>
    </w:rPr>
  </w:style>
  <w:style w:type="paragraph" w:customStyle="1" w:styleId="34">
    <w:name w:val="正文_3"/>
    <w:qFormat/>
    <w:rsid w:val="00A97081"/>
    <w:pPr>
      <w:widowControl w:val="0"/>
      <w:jc w:val="both"/>
    </w:pPr>
    <w:rPr>
      <w:rFonts w:ascii="Calibri" w:hAnsi="Calibri"/>
      <w:kern w:val="2"/>
      <w:sz w:val="21"/>
      <w:szCs w:val="22"/>
    </w:rPr>
  </w:style>
  <w:style w:type="character" w:customStyle="1" w:styleId="3CharChar">
    <w:name w:val="标题 3 Char Char"/>
    <w:link w:val="300"/>
    <w:qFormat/>
    <w:rsid w:val="00A97081"/>
    <w:rPr>
      <w:rFonts w:ascii="Calibri" w:hAnsi="Calibri"/>
      <w:b/>
      <w:bCs/>
      <w:sz w:val="32"/>
      <w:szCs w:val="32"/>
    </w:rPr>
  </w:style>
  <w:style w:type="paragraph" w:customStyle="1" w:styleId="300">
    <w:name w:val="标题 3_0"/>
    <w:basedOn w:val="34"/>
    <w:next w:val="34"/>
    <w:link w:val="3CharChar"/>
    <w:qFormat/>
    <w:rsid w:val="00A97081"/>
    <w:pPr>
      <w:keepNext/>
      <w:keepLines/>
      <w:spacing w:before="260" w:after="260" w:line="416" w:lineRule="auto"/>
      <w:ind w:left="720" w:hanging="720"/>
      <w:outlineLvl w:val="2"/>
    </w:pPr>
    <w:rPr>
      <w:b/>
      <w:bCs/>
      <w:kern w:val="0"/>
      <w:sz w:val="32"/>
      <w:szCs w:val="32"/>
    </w:rPr>
  </w:style>
  <w:style w:type="character" w:customStyle="1" w:styleId="m51">
    <w:name w:val="m_51"/>
    <w:qFormat/>
    <w:rsid w:val="00A97081"/>
  </w:style>
  <w:style w:type="character" w:customStyle="1" w:styleId="3CharChar0">
    <w:name w:val="正文文本缩进 3 Char Char"/>
    <w:qFormat/>
    <w:rsid w:val="00A97081"/>
    <w:rPr>
      <w:rFonts w:ascii="仿宋_GB2312" w:eastAsia="仿宋_GB2312"/>
      <w:color w:val="000000"/>
      <w:kern w:val="2"/>
      <w:sz w:val="24"/>
      <w:szCs w:val="24"/>
    </w:rPr>
  </w:style>
  <w:style w:type="character" w:customStyle="1" w:styleId="11">
    <w:name w:val="批注框文本 字符1"/>
    <w:uiPriority w:val="99"/>
    <w:qFormat/>
    <w:rsid w:val="00A97081"/>
    <w:rPr>
      <w:rFonts w:ascii="Times New Roman" w:eastAsia="宋体" w:hAnsi="Times New Roman" w:cs="Times New Roman"/>
      <w:sz w:val="18"/>
      <w:szCs w:val="18"/>
    </w:rPr>
  </w:style>
  <w:style w:type="character" w:customStyle="1" w:styleId="Char2">
    <w:name w:val="页脚 Char"/>
    <w:link w:val="ae"/>
    <w:uiPriority w:val="99"/>
    <w:qFormat/>
    <w:rsid w:val="00A97081"/>
    <w:rPr>
      <w:rFonts w:eastAsia="黑体"/>
      <w:snapToGrid w:val="0"/>
      <w:sz w:val="18"/>
      <w:szCs w:val="18"/>
    </w:rPr>
  </w:style>
  <w:style w:type="character" w:customStyle="1" w:styleId="font14zd">
    <w:name w:val="font14zd"/>
    <w:basedOn w:val="a0"/>
    <w:qFormat/>
    <w:rsid w:val="00A97081"/>
  </w:style>
  <w:style w:type="character" w:customStyle="1" w:styleId="z-Char">
    <w:name w:val="z-窗体顶端 Char"/>
    <w:link w:val="z-1"/>
    <w:uiPriority w:val="99"/>
    <w:qFormat/>
    <w:rsid w:val="00A97081"/>
    <w:rPr>
      <w:rFonts w:ascii="Arial" w:hAnsi="Arial"/>
      <w:vanish/>
      <w:sz w:val="16"/>
      <w:szCs w:val="16"/>
    </w:rPr>
  </w:style>
  <w:style w:type="paragraph" w:customStyle="1" w:styleId="z-1">
    <w:name w:val="z-窗体顶端1"/>
    <w:basedOn w:val="a"/>
    <w:next w:val="a"/>
    <w:link w:val="z-Char"/>
    <w:uiPriority w:val="99"/>
    <w:unhideWhenUsed/>
    <w:qFormat/>
    <w:rsid w:val="00A97081"/>
    <w:pPr>
      <w:widowControl/>
      <w:pBdr>
        <w:bottom w:val="single" w:sz="6" w:space="1" w:color="auto"/>
      </w:pBdr>
      <w:jc w:val="center"/>
    </w:pPr>
    <w:rPr>
      <w:rFonts w:ascii="Arial" w:hAnsi="Arial"/>
      <w:vanish/>
      <w:kern w:val="0"/>
      <w:sz w:val="16"/>
      <w:szCs w:val="16"/>
    </w:rPr>
  </w:style>
  <w:style w:type="character" w:customStyle="1" w:styleId="Char5">
    <w:name w:val="标题 Char"/>
    <w:link w:val="af4"/>
    <w:qFormat/>
    <w:rsid w:val="00A97081"/>
    <w:rPr>
      <w:rFonts w:ascii="Cambria" w:hAnsi="Cambria"/>
      <w:b/>
      <w:bCs/>
      <w:kern w:val="2"/>
      <w:sz w:val="32"/>
      <w:szCs w:val="32"/>
    </w:rPr>
  </w:style>
  <w:style w:type="character" w:customStyle="1" w:styleId="afd">
    <w:name w:val="纯文本 字符"/>
    <w:qFormat/>
    <w:rsid w:val="00A97081"/>
    <w:rPr>
      <w:rFonts w:ascii="宋体" w:eastAsia="宋体" w:hAnsi="Courier New" w:cs="Times New Roman"/>
      <w:szCs w:val="20"/>
    </w:rPr>
  </w:style>
  <w:style w:type="character" w:customStyle="1" w:styleId="afe">
    <w:name w:val="副标题 字符"/>
    <w:uiPriority w:val="11"/>
    <w:qFormat/>
    <w:rsid w:val="00A97081"/>
    <w:rPr>
      <w:rFonts w:ascii="Calibri Light" w:eastAsia="黑体" w:hAnsi="Calibri Light" w:cs="Times New Roman"/>
      <w:b/>
      <w:bCs/>
      <w:snapToGrid/>
      <w:kern w:val="28"/>
      <w:sz w:val="32"/>
      <w:szCs w:val="32"/>
      <w:lang w:val="zh-CN" w:eastAsia="zh-CN"/>
    </w:rPr>
  </w:style>
  <w:style w:type="character" w:customStyle="1" w:styleId="s1">
    <w:name w:val="s1"/>
    <w:qFormat/>
    <w:rsid w:val="00A97081"/>
  </w:style>
  <w:style w:type="character" w:customStyle="1" w:styleId="12">
    <w:name w:val="页眉 字符1"/>
    <w:uiPriority w:val="99"/>
    <w:qFormat/>
    <w:rsid w:val="00A97081"/>
    <w:rPr>
      <w:rFonts w:ascii="Times New Roman" w:eastAsia="宋体" w:hAnsi="Times New Roman" w:cs="Times New Roman"/>
      <w:sz w:val="18"/>
      <w:szCs w:val="18"/>
    </w:rPr>
  </w:style>
  <w:style w:type="character" w:customStyle="1" w:styleId="Char6">
    <w:name w:val="列出段落 Char"/>
    <w:link w:val="aff"/>
    <w:uiPriority w:val="34"/>
    <w:qFormat/>
    <w:rsid w:val="00A97081"/>
    <w:rPr>
      <w:rFonts w:eastAsia="黑体"/>
      <w:sz w:val="24"/>
      <w:szCs w:val="24"/>
    </w:rPr>
  </w:style>
  <w:style w:type="paragraph" w:styleId="aff">
    <w:name w:val="List Paragraph"/>
    <w:basedOn w:val="a"/>
    <w:link w:val="Char6"/>
    <w:uiPriority w:val="34"/>
    <w:qFormat/>
    <w:rsid w:val="00A97081"/>
    <w:pPr>
      <w:spacing w:line="360" w:lineRule="auto"/>
      <w:ind w:firstLineChars="200" w:firstLine="420"/>
    </w:pPr>
    <w:rPr>
      <w:rFonts w:eastAsia="黑体"/>
      <w:kern w:val="0"/>
      <w:sz w:val="24"/>
    </w:rPr>
  </w:style>
  <w:style w:type="character" w:customStyle="1" w:styleId="row">
    <w:name w:val="row"/>
    <w:qFormat/>
    <w:rsid w:val="00A97081"/>
  </w:style>
  <w:style w:type="character" w:customStyle="1" w:styleId="1Char">
    <w:name w:val="标题 1 Char"/>
    <w:link w:val="1"/>
    <w:uiPriority w:val="9"/>
    <w:qFormat/>
    <w:rsid w:val="00A97081"/>
    <w:rPr>
      <w:b/>
      <w:bCs/>
      <w:kern w:val="44"/>
      <w:sz w:val="30"/>
      <w:szCs w:val="44"/>
    </w:rPr>
  </w:style>
  <w:style w:type="character" w:customStyle="1" w:styleId="Char0">
    <w:name w:val="纯文本 Char"/>
    <w:link w:val="aa"/>
    <w:rsid w:val="00A97081"/>
    <w:rPr>
      <w:rFonts w:ascii="宋体"/>
      <w:kern w:val="2"/>
      <w:sz w:val="21"/>
      <w:szCs w:val="21"/>
    </w:rPr>
  </w:style>
  <w:style w:type="character" w:customStyle="1" w:styleId="1H1h1Level1TopicHeadingH11H12H111H13H1Char">
    <w:name w:val="样式 标题 1合同标题卷标题H1h1Level 1 Topic HeadingH11H12H111H13H1... Char"/>
    <w:rsid w:val="00A97081"/>
    <w:rPr>
      <w:rFonts w:ascii="宋体" w:eastAsia="宋体"/>
      <w:b/>
      <w:bCs/>
      <w:kern w:val="44"/>
      <w:sz w:val="24"/>
      <w:szCs w:val="44"/>
      <w:lang w:val="en-US" w:eastAsia="zh-CN" w:bidi="ar-SA"/>
    </w:rPr>
  </w:style>
  <w:style w:type="character" w:customStyle="1" w:styleId="Char10">
    <w:name w:val="页眉 Char1"/>
    <w:uiPriority w:val="99"/>
    <w:qFormat/>
    <w:rsid w:val="00A97081"/>
    <w:rPr>
      <w:rFonts w:ascii="Times New Roman" w:eastAsia="宋体" w:hAnsi="Times New Roman" w:cs="Times New Roman"/>
      <w:sz w:val="18"/>
      <w:szCs w:val="18"/>
    </w:rPr>
  </w:style>
  <w:style w:type="character" w:customStyle="1" w:styleId="2Char">
    <w:name w:val="标题 2 Char"/>
    <w:link w:val="2"/>
    <w:uiPriority w:val="9"/>
    <w:qFormat/>
    <w:rsid w:val="00A97081"/>
    <w:rPr>
      <w:rFonts w:ascii="Arial" w:eastAsia="黑体" w:hAnsi="Arial"/>
      <w:b/>
      <w:bCs/>
      <w:kern w:val="2"/>
      <w:sz w:val="32"/>
      <w:szCs w:val="32"/>
    </w:rPr>
  </w:style>
  <w:style w:type="character" w:customStyle="1" w:styleId="Char4">
    <w:name w:val="副标题 Char"/>
    <w:link w:val="af0"/>
    <w:rsid w:val="00A97081"/>
    <w:rPr>
      <w:rFonts w:ascii="Cambria" w:hAnsi="Cambria"/>
      <w:b/>
      <w:bCs/>
      <w:kern w:val="28"/>
      <w:sz w:val="32"/>
      <w:szCs w:val="32"/>
    </w:rPr>
  </w:style>
  <w:style w:type="character" w:customStyle="1" w:styleId="m01">
    <w:name w:val="m_01"/>
    <w:rsid w:val="00A97081"/>
  </w:style>
  <w:style w:type="character" w:customStyle="1" w:styleId="Char3">
    <w:name w:val="页眉 Char"/>
    <w:link w:val="af"/>
    <w:rsid w:val="00A97081"/>
    <w:rPr>
      <w:rFonts w:eastAsia="仿宋_GB2312"/>
      <w:kern w:val="2"/>
      <w:sz w:val="18"/>
    </w:rPr>
  </w:style>
  <w:style w:type="character" w:customStyle="1" w:styleId="m491">
    <w:name w:val="m_491"/>
    <w:rsid w:val="00A97081"/>
  </w:style>
  <w:style w:type="character" w:customStyle="1" w:styleId="apple-converted-space">
    <w:name w:val="apple-converted-space"/>
    <w:rsid w:val="00A97081"/>
  </w:style>
  <w:style w:type="character" w:customStyle="1" w:styleId="Char7">
    <w:name w:val="正文缩进 Char"/>
    <w:rsid w:val="00A97081"/>
    <w:rPr>
      <w:kern w:val="2"/>
      <w:sz w:val="21"/>
    </w:rPr>
  </w:style>
  <w:style w:type="character" w:customStyle="1" w:styleId="Char11">
    <w:name w:val="纯文本 Char1"/>
    <w:locked/>
    <w:rsid w:val="00A97081"/>
    <w:rPr>
      <w:rFonts w:ascii="宋体" w:hAnsi="Courier New"/>
      <w:kern w:val="2"/>
      <w:sz w:val="21"/>
    </w:rPr>
  </w:style>
  <w:style w:type="character" w:customStyle="1" w:styleId="Char">
    <w:name w:val="正文文本缩进 Char"/>
    <w:link w:val="a9"/>
    <w:rsid w:val="00A97081"/>
    <w:rPr>
      <w:rFonts w:ascii="宋体"/>
      <w:spacing w:val="-4"/>
      <w:kern w:val="2"/>
      <w:sz w:val="18"/>
    </w:rPr>
  </w:style>
  <w:style w:type="character" w:customStyle="1" w:styleId="3Char">
    <w:name w:val="标题 3 Char"/>
    <w:link w:val="3"/>
    <w:uiPriority w:val="9"/>
    <w:qFormat/>
    <w:rsid w:val="00A97081"/>
    <w:rPr>
      <w:rFonts w:ascii="Calibri" w:hAnsi="Calibri"/>
      <w:b/>
      <w:bCs/>
      <w:kern w:val="2"/>
      <w:sz w:val="28"/>
      <w:szCs w:val="32"/>
    </w:rPr>
  </w:style>
  <w:style w:type="character" w:customStyle="1" w:styleId="aff0">
    <w:name w:val="页眉 字符"/>
    <w:uiPriority w:val="99"/>
    <w:qFormat/>
    <w:rsid w:val="00A97081"/>
    <w:rPr>
      <w:rFonts w:ascii="Calibri" w:eastAsia="宋体" w:hAnsi="Calibri"/>
      <w:kern w:val="2"/>
      <w:sz w:val="18"/>
      <w:szCs w:val="18"/>
      <w:lang w:val="en-US" w:eastAsia="zh-CN" w:bidi="ar-SA"/>
    </w:rPr>
  </w:style>
  <w:style w:type="character" w:customStyle="1" w:styleId="s4">
    <w:name w:val="s4"/>
    <w:qFormat/>
    <w:rsid w:val="00A97081"/>
    <w:rPr>
      <w:rFonts w:ascii="Lucida Grande" w:hAnsi="Lucida Grande" w:cs="Lucida Grande" w:hint="default"/>
      <w:color w:val="1F497D"/>
      <w:sz w:val="14"/>
      <w:szCs w:val="14"/>
    </w:rPr>
  </w:style>
  <w:style w:type="character" w:customStyle="1" w:styleId="m391">
    <w:name w:val="m_391"/>
    <w:qFormat/>
    <w:rsid w:val="00A97081"/>
  </w:style>
  <w:style w:type="character" w:customStyle="1" w:styleId="CharChar0">
    <w:name w:val="批注文字 Char Char"/>
    <w:qFormat/>
    <w:rsid w:val="00A97081"/>
    <w:rPr>
      <w:kern w:val="2"/>
      <w:sz w:val="21"/>
      <w:szCs w:val="24"/>
    </w:rPr>
  </w:style>
  <w:style w:type="character" w:customStyle="1" w:styleId="4Char">
    <w:name w:val="标题 4 Char"/>
    <w:link w:val="4"/>
    <w:uiPriority w:val="9"/>
    <w:qFormat/>
    <w:rsid w:val="00A97081"/>
    <w:rPr>
      <w:rFonts w:ascii="Arial" w:eastAsia="黑体" w:hAnsi="Arial"/>
      <w:b/>
      <w:bCs/>
      <w:kern w:val="2"/>
      <w:sz w:val="28"/>
      <w:szCs w:val="28"/>
    </w:rPr>
  </w:style>
  <w:style w:type="character" w:customStyle="1" w:styleId="s3">
    <w:name w:val="s3"/>
    <w:qFormat/>
    <w:rsid w:val="00A97081"/>
    <w:rPr>
      <w:rFonts w:ascii="Lucida Grande" w:hAnsi="Lucida Grande" w:cs="Lucida Grande" w:hint="default"/>
      <w:color w:val="1F497D"/>
      <w:sz w:val="21"/>
      <w:szCs w:val="21"/>
    </w:rPr>
  </w:style>
  <w:style w:type="character" w:customStyle="1" w:styleId="m171">
    <w:name w:val="m_171"/>
    <w:qFormat/>
    <w:rsid w:val="00A97081"/>
  </w:style>
  <w:style w:type="character" w:customStyle="1" w:styleId="z-Char1">
    <w:name w:val="z-窗体顶端 Char1"/>
    <w:uiPriority w:val="99"/>
    <w:semiHidden/>
    <w:qFormat/>
    <w:rsid w:val="00A97081"/>
    <w:rPr>
      <w:rFonts w:ascii="Arial" w:hAnsi="Arial" w:cs="Arial"/>
      <w:vanish/>
      <w:kern w:val="2"/>
      <w:sz w:val="16"/>
      <w:szCs w:val="16"/>
    </w:rPr>
  </w:style>
  <w:style w:type="character" w:customStyle="1" w:styleId="5Char">
    <w:name w:val="标题 5 Char"/>
    <w:link w:val="5"/>
    <w:qFormat/>
    <w:rsid w:val="00A97081"/>
    <w:rPr>
      <w:b/>
      <w:bCs/>
      <w:kern w:val="2"/>
      <w:sz w:val="28"/>
      <w:szCs w:val="28"/>
    </w:rPr>
  </w:style>
  <w:style w:type="character" w:customStyle="1" w:styleId="aff1">
    <w:name w:val="页脚 字符"/>
    <w:uiPriority w:val="99"/>
    <w:qFormat/>
    <w:rsid w:val="00A97081"/>
    <w:rPr>
      <w:rFonts w:ascii="宋体" w:eastAsia="宋体" w:hAnsi="宋体" w:cs="Times New Roman"/>
      <w:kern w:val="0"/>
      <w:sz w:val="18"/>
      <w:szCs w:val="18"/>
    </w:rPr>
  </w:style>
  <w:style w:type="paragraph" w:customStyle="1" w:styleId="35">
    <w:name w:val="样式 标题 3 +"/>
    <w:basedOn w:val="3"/>
    <w:rsid w:val="00A97081"/>
    <w:rPr>
      <w:kern w:val="0"/>
    </w:rPr>
  </w:style>
  <w:style w:type="paragraph" w:customStyle="1" w:styleId="Char8">
    <w:name w:val="Char"/>
    <w:basedOn w:val="a"/>
    <w:rsid w:val="00A97081"/>
    <w:pPr>
      <w:widowControl/>
      <w:spacing w:after="160" w:line="240" w:lineRule="exact"/>
      <w:jc w:val="left"/>
    </w:pPr>
    <w:rPr>
      <w:szCs w:val="20"/>
    </w:rPr>
  </w:style>
  <w:style w:type="paragraph" w:customStyle="1" w:styleId="ParaCharCharCharCharCharCharCharCharChar1CharCharCharChar">
    <w:name w:val="默认段落字体 Para Char Char Char Char Char Char Char Char Char1 Char Char Char Char"/>
    <w:basedOn w:val="a"/>
    <w:rsid w:val="00A97081"/>
    <w:rPr>
      <w:rFonts w:ascii="Tahoma" w:hAnsi="Tahoma"/>
      <w:sz w:val="24"/>
      <w:szCs w:val="20"/>
    </w:rPr>
  </w:style>
  <w:style w:type="paragraph" w:customStyle="1" w:styleId="xl29">
    <w:name w:val="xl29"/>
    <w:basedOn w:val="a"/>
    <w:rsid w:val="00A97081"/>
    <w:pPr>
      <w:widowControl/>
      <w:spacing w:before="100" w:beforeAutospacing="1" w:after="100" w:afterAutospacing="1"/>
      <w:jc w:val="center"/>
    </w:pPr>
    <w:rPr>
      <w:rFonts w:ascii="宋体" w:hAnsi="宋体"/>
      <w:kern w:val="0"/>
      <w:sz w:val="28"/>
      <w:szCs w:val="28"/>
    </w:rPr>
  </w:style>
  <w:style w:type="paragraph" w:customStyle="1" w:styleId="CharCharCharCharCharCharCharCharCharCharCharChar1Char">
    <w:name w:val="Char Char Char Char Char Char Char Char Char Char Char Char1 Char"/>
    <w:basedOn w:val="a6"/>
    <w:qFormat/>
    <w:rsid w:val="00A97081"/>
    <w:rPr>
      <w:rFonts w:ascii="Tahoma" w:hAnsi="Tahoma"/>
      <w:sz w:val="24"/>
    </w:rPr>
  </w:style>
  <w:style w:type="paragraph" w:customStyle="1" w:styleId="13">
    <w:name w:val="列出段落1"/>
    <w:basedOn w:val="a"/>
    <w:rsid w:val="00A97081"/>
    <w:pPr>
      <w:ind w:firstLineChars="200" w:firstLine="200"/>
    </w:pPr>
    <w:rPr>
      <w:rFonts w:ascii="Calibri" w:hAnsi="Calibri" w:cs="Calibri"/>
    </w:rPr>
  </w:style>
  <w:style w:type="paragraph" w:customStyle="1" w:styleId="110">
    <w:name w:val="列出段落11"/>
    <w:basedOn w:val="a"/>
    <w:qFormat/>
    <w:rsid w:val="00A97081"/>
    <w:pPr>
      <w:ind w:firstLineChars="200" w:firstLine="200"/>
    </w:pPr>
    <w:rPr>
      <w:rFonts w:ascii="Calibri" w:hAnsi="Calibri"/>
      <w:szCs w:val="22"/>
    </w:rPr>
  </w:style>
  <w:style w:type="paragraph" w:customStyle="1" w:styleId="600">
    <w:name w:val="标题 6_0"/>
    <w:basedOn w:val="34"/>
    <w:next w:val="34"/>
    <w:rsid w:val="00A97081"/>
    <w:pPr>
      <w:keepNext/>
      <w:keepLines/>
      <w:spacing w:before="240" w:after="64" w:line="320" w:lineRule="auto"/>
      <w:ind w:left="1152" w:hanging="1152"/>
      <w:outlineLvl w:val="5"/>
    </w:pPr>
    <w:rPr>
      <w:rFonts w:ascii="Cambria" w:hAnsi="Cambria"/>
      <w:b/>
      <w:bCs/>
      <w:kern w:val="0"/>
      <w:sz w:val="24"/>
      <w:szCs w:val="24"/>
    </w:rPr>
  </w:style>
  <w:style w:type="paragraph" w:customStyle="1" w:styleId="14">
    <w:name w:val="正文_1"/>
    <w:qFormat/>
    <w:rsid w:val="00A97081"/>
    <w:pPr>
      <w:widowControl w:val="0"/>
      <w:jc w:val="both"/>
    </w:pPr>
    <w:rPr>
      <w:kern w:val="2"/>
      <w:sz w:val="21"/>
      <w:szCs w:val="24"/>
    </w:rPr>
  </w:style>
  <w:style w:type="paragraph" w:customStyle="1" w:styleId="aff2">
    <w:name w:val="标准正文"/>
    <w:basedOn w:val="a"/>
    <w:qFormat/>
    <w:rsid w:val="00A97081"/>
    <w:pPr>
      <w:spacing w:line="360" w:lineRule="auto"/>
      <w:ind w:firstLineChars="200" w:firstLine="200"/>
    </w:pPr>
    <w:rPr>
      <w:rFonts w:ascii="仿宋" w:eastAsia="仿宋"/>
      <w:sz w:val="28"/>
      <w:szCs w:val="21"/>
    </w:rPr>
  </w:style>
  <w:style w:type="paragraph" w:customStyle="1" w:styleId="900">
    <w:name w:val="标题 9_0"/>
    <w:basedOn w:val="34"/>
    <w:next w:val="34"/>
    <w:rsid w:val="00A97081"/>
    <w:pPr>
      <w:keepNext/>
      <w:keepLines/>
      <w:spacing w:before="240" w:after="64" w:line="320" w:lineRule="auto"/>
      <w:ind w:left="1584" w:hanging="1584"/>
      <w:outlineLvl w:val="8"/>
    </w:pPr>
    <w:rPr>
      <w:rFonts w:ascii="Cambria" w:hAnsi="Cambria"/>
      <w:kern w:val="0"/>
      <w:sz w:val="20"/>
      <w:szCs w:val="21"/>
    </w:rPr>
  </w:style>
  <w:style w:type="paragraph" w:customStyle="1" w:styleId="100">
    <w:name w:val="标题 1_0"/>
    <w:basedOn w:val="34"/>
    <w:next w:val="34"/>
    <w:rsid w:val="00A97081"/>
    <w:pPr>
      <w:keepNext/>
      <w:keepLines/>
      <w:spacing w:before="120" w:after="120" w:line="360" w:lineRule="auto"/>
      <w:ind w:hangingChars="205" w:hanging="431"/>
      <w:outlineLvl w:val="0"/>
    </w:pPr>
    <w:rPr>
      <w:b/>
      <w:bCs/>
      <w:kern w:val="44"/>
      <w:sz w:val="32"/>
      <w:szCs w:val="44"/>
    </w:rPr>
  </w:style>
  <w:style w:type="paragraph" w:customStyle="1" w:styleId="15">
    <w:name w:val="样式1"/>
    <w:basedOn w:val="4"/>
    <w:rsid w:val="00A97081"/>
  </w:style>
  <w:style w:type="paragraph" w:customStyle="1" w:styleId="Char12">
    <w:name w:val="Char1"/>
    <w:basedOn w:val="a"/>
    <w:rsid w:val="00A97081"/>
    <w:rPr>
      <w:rFonts w:ascii="Tahoma" w:hAnsi="Tahoma"/>
      <w:sz w:val="24"/>
      <w:szCs w:val="20"/>
    </w:rPr>
  </w:style>
  <w:style w:type="paragraph" w:customStyle="1" w:styleId="CharCharCharCharCharCharChar">
    <w:name w:val="Char Char Char Char Char Char Char"/>
    <w:basedOn w:val="a"/>
    <w:qFormat/>
    <w:rsid w:val="00A97081"/>
    <w:rPr>
      <w:rFonts w:ascii="仿宋_GB2312" w:eastAsia="仿宋_GB2312"/>
      <w:b/>
      <w:sz w:val="32"/>
      <w:szCs w:val="32"/>
    </w:rPr>
  </w:style>
  <w:style w:type="paragraph" w:customStyle="1" w:styleId="CharCharCharChar">
    <w:name w:val="Char Char Char Char"/>
    <w:basedOn w:val="a"/>
    <w:qFormat/>
    <w:rsid w:val="00A97081"/>
    <w:pPr>
      <w:widowControl/>
      <w:spacing w:after="160" w:line="240" w:lineRule="exact"/>
      <w:jc w:val="left"/>
    </w:pPr>
    <w:rPr>
      <w:rFonts w:ascii="Arial" w:eastAsia="Times New Roman" w:hAnsi="Arial" w:cs="Verdana"/>
      <w:b/>
      <w:kern w:val="0"/>
      <w:sz w:val="24"/>
      <w:szCs w:val="20"/>
      <w:lang w:eastAsia="en-US"/>
    </w:rPr>
  </w:style>
  <w:style w:type="paragraph" w:customStyle="1" w:styleId="Char20">
    <w:name w:val="Char2"/>
    <w:basedOn w:val="a"/>
    <w:qFormat/>
    <w:rsid w:val="00A97081"/>
    <w:rPr>
      <w:rFonts w:ascii="仿宋_GB2312" w:eastAsia="仿宋_GB2312"/>
      <w:b/>
      <w:sz w:val="32"/>
      <w:szCs w:val="32"/>
    </w:rPr>
  </w:style>
  <w:style w:type="paragraph" w:customStyle="1" w:styleId="Aff3">
    <w:name w:val="自由格式 A"/>
    <w:qFormat/>
    <w:rsid w:val="00A97081"/>
    <w:rPr>
      <w:rFonts w:ascii="Helvetica" w:eastAsia="ヒラギノ角ゴ Pro W3" w:hAnsi="Helvetica"/>
      <w:color w:val="000000"/>
      <w:sz w:val="24"/>
    </w:rPr>
  </w:style>
  <w:style w:type="paragraph" w:customStyle="1" w:styleId="msolistparagraph0">
    <w:name w:val="msolistparagraph"/>
    <w:basedOn w:val="a"/>
    <w:qFormat/>
    <w:rsid w:val="00A97081"/>
    <w:pPr>
      <w:ind w:firstLineChars="200" w:firstLine="200"/>
    </w:pPr>
    <w:rPr>
      <w:rFonts w:ascii="Calibri" w:hAnsi="Calibri"/>
      <w:szCs w:val="22"/>
    </w:rPr>
  </w:style>
  <w:style w:type="paragraph" w:customStyle="1" w:styleId="aff4">
    <w:name w:val="正文段"/>
    <w:basedOn w:val="a"/>
    <w:qFormat/>
    <w:rsid w:val="00A97081"/>
    <w:pPr>
      <w:widowControl/>
      <w:snapToGrid w:val="0"/>
      <w:spacing w:afterLines="50"/>
      <w:ind w:firstLineChars="200" w:firstLine="200"/>
    </w:pPr>
    <w:rPr>
      <w:kern w:val="0"/>
      <w:sz w:val="24"/>
      <w:szCs w:val="20"/>
    </w:rPr>
  </w:style>
  <w:style w:type="paragraph" w:customStyle="1" w:styleId="aff5">
    <w:name w:val="表内文字"/>
    <w:basedOn w:val="a"/>
    <w:qFormat/>
    <w:rsid w:val="00A97081"/>
    <w:pPr>
      <w:tabs>
        <w:tab w:val="left" w:pos="1418"/>
      </w:tabs>
      <w:spacing w:line="360" w:lineRule="auto"/>
      <w:jc w:val="center"/>
    </w:pPr>
    <w:rPr>
      <w:rFonts w:ascii="仿宋_GB2312" w:eastAsia="仿宋_GB2312"/>
      <w:spacing w:val="-20"/>
      <w:kern w:val="0"/>
      <w:sz w:val="24"/>
    </w:rPr>
  </w:style>
  <w:style w:type="paragraph" w:customStyle="1" w:styleId="Default">
    <w:name w:val="Default"/>
    <w:qFormat/>
    <w:rsid w:val="00A97081"/>
    <w:pPr>
      <w:widowControl w:val="0"/>
      <w:autoSpaceDE w:val="0"/>
      <w:autoSpaceDN w:val="0"/>
      <w:adjustRightInd w:val="0"/>
    </w:pPr>
    <w:rPr>
      <w:color w:val="000000"/>
      <w:sz w:val="24"/>
      <w:szCs w:val="24"/>
    </w:rPr>
  </w:style>
  <w:style w:type="paragraph" w:customStyle="1" w:styleId="800">
    <w:name w:val="标题 8_0"/>
    <w:basedOn w:val="34"/>
    <w:next w:val="34"/>
    <w:rsid w:val="00A97081"/>
    <w:pPr>
      <w:keepNext/>
      <w:keepLines/>
      <w:spacing w:before="240" w:after="64" w:line="320" w:lineRule="auto"/>
      <w:ind w:left="1440" w:hanging="1440"/>
      <w:outlineLvl w:val="7"/>
    </w:pPr>
    <w:rPr>
      <w:rFonts w:ascii="Cambria" w:hAnsi="Cambria"/>
      <w:kern w:val="0"/>
      <w:sz w:val="24"/>
      <w:szCs w:val="24"/>
    </w:rPr>
  </w:style>
  <w:style w:type="paragraph" w:customStyle="1" w:styleId="TOC1">
    <w:name w:val="TOC 标题1"/>
    <w:basedOn w:val="1"/>
    <w:next w:val="a"/>
    <w:qFormat/>
    <w:rsid w:val="00A97081"/>
    <w:pPr>
      <w:widowControl/>
      <w:spacing w:before="480" w:after="0" w:line="276" w:lineRule="auto"/>
      <w:jc w:val="left"/>
      <w:outlineLvl w:val="9"/>
    </w:pPr>
    <w:rPr>
      <w:rFonts w:ascii="Cambria" w:hAnsi="Cambria"/>
      <w:color w:val="365F91"/>
      <w:kern w:val="0"/>
      <w:sz w:val="28"/>
      <w:szCs w:val="28"/>
    </w:rPr>
  </w:style>
  <w:style w:type="paragraph" w:customStyle="1" w:styleId="16">
    <w:name w:val="普通(网站)1"/>
    <w:basedOn w:val="a"/>
    <w:rsid w:val="00A97081"/>
    <w:pPr>
      <w:widowControl/>
      <w:spacing w:before="100" w:beforeAutospacing="1" w:after="100" w:afterAutospacing="1"/>
      <w:jc w:val="left"/>
    </w:pPr>
    <w:rPr>
      <w:rFonts w:ascii="宋体" w:hAnsi="宋体"/>
      <w:kern w:val="0"/>
      <w:sz w:val="24"/>
    </w:rPr>
  </w:style>
  <w:style w:type="paragraph" w:customStyle="1" w:styleId="aff6">
    <w:name w:val="证文"/>
    <w:basedOn w:val="a"/>
    <w:rsid w:val="00A97081"/>
    <w:pPr>
      <w:spacing w:line="360" w:lineRule="auto"/>
    </w:pPr>
    <w:rPr>
      <w:sz w:val="24"/>
      <w:szCs w:val="20"/>
    </w:rPr>
  </w:style>
  <w:style w:type="paragraph" w:customStyle="1" w:styleId="xl66">
    <w:name w:val="xl66"/>
    <w:basedOn w:val="a"/>
    <w:rsid w:val="00A97081"/>
    <w:pPr>
      <w:widowControl/>
      <w:pBdr>
        <w:left w:val="single" w:sz="4" w:space="0" w:color="auto"/>
        <w:bottom w:val="single" w:sz="4" w:space="0" w:color="auto"/>
      </w:pBdr>
      <w:spacing w:before="100" w:beforeAutospacing="1" w:after="100" w:afterAutospacing="1"/>
      <w:jc w:val="center"/>
    </w:pPr>
    <w:rPr>
      <w:rFonts w:ascii="宋体"/>
      <w:kern w:val="0"/>
      <w:sz w:val="24"/>
    </w:rPr>
  </w:style>
  <w:style w:type="paragraph" w:customStyle="1" w:styleId="big">
    <w:name w:val="big"/>
    <w:basedOn w:val="a"/>
    <w:qFormat/>
    <w:rsid w:val="00A97081"/>
    <w:pPr>
      <w:widowControl/>
      <w:spacing w:before="100" w:beforeAutospacing="1" w:after="100" w:afterAutospacing="1"/>
      <w:jc w:val="left"/>
    </w:pPr>
    <w:rPr>
      <w:rFonts w:ascii="宋体"/>
      <w:kern w:val="0"/>
      <w:sz w:val="24"/>
    </w:rPr>
  </w:style>
  <w:style w:type="paragraph" w:styleId="aff7">
    <w:name w:val="No Spacing"/>
    <w:qFormat/>
    <w:rsid w:val="00A97081"/>
    <w:pPr>
      <w:adjustRightInd w:val="0"/>
      <w:snapToGrid w:val="0"/>
    </w:pPr>
    <w:rPr>
      <w:rFonts w:ascii="Tahoma" w:eastAsia="微软雅黑" w:hAnsi="Tahoma"/>
      <w:sz w:val="22"/>
      <w:szCs w:val="22"/>
    </w:rPr>
  </w:style>
  <w:style w:type="paragraph" w:customStyle="1" w:styleId="-11">
    <w:name w:val="彩色列表 - 强调文字颜色 11"/>
    <w:basedOn w:val="a"/>
    <w:rsid w:val="00A97081"/>
    <w:pPr>
      <w:ind w:firstLineChars="200" w:firstLine="200"/>
    </w:pPr>
    <w:rPr>
      <w:rFonts w:ascii="Calibri" w:hAnsi="Calibri"/>
      <w:szCs w:val="22"/>
    </w:rPr>
  </w:style>
  <w:style w:type="paragraph" w:customStyle="1" w:styleId="aff8">
    <w:name w:val="关于:"/>
    <w:rsid w:val="00A97081"/>
    <w:pPr>
      <w:widowControl w:val="0"/>
      <w:jc w:val="both"/>
    </w:pPr>
    <w:rPr>
      <w:color w:val="000000"/>
      <w:kern w:val="2"/>
      <w:sz w:val="21"/>
      <w:szCs w:val="28"/>
    </w:rPr>
  </w:style>
  <w:style w:type="paragraph" w:customStyle="1" w:styleId="17">
    <w:name w:val="目录标题1"/>
    <w:basedOn w:val="1"/>
    <w:next w:val="a"/>
    <w:uiPriority w:val="39"/>
    <w:qFormat/>
    <w:rsid w:val="00A97081"/>
    <w:pPr>
      <w:widowControl/>
      <w:spacing w:before="480" w:after="0" w:line="276" w:lineRule="auto"/>
      <w:ind w:firstLineChars="200" w:firstLine="880"/>
      <w:jc w:val="left"/>
      <w:outlineLvl w:val="9"/>
    </w:pPr>
    <w:rPr>
      <w:rFonts w:ascii="等线 Light" w:eastAsia="等线 Light" w:hAnsi="等线 Light"/>
      <w:color w:val="2F5496"/>
      <w:kern w:val="0"/>
      <w:sz w:val="28"/>
      <w:szCs w:val="28"/>
    </w:rPr>
  </w:style>
  <w:style w:type="paragraph" w:customStyle="1" w:styleId="41">
    <w:name w:val="正文_4"/>
    <w:qFormat/>
    <w:rsid w:val="00A97081"/>
    <w:pPr>
      <w:widowControl w:val="0"/>
      <w:jc w:val="both"/>
    </w:pPr>
    <w:rPr>
      <w:kern w:val="2"/>
      <w:sz w:val="21"/>
      <w:szCs w:val="24"/>
    </w:rPr>
  </w:style>
  <w:style w:type="paragraph" w:customStyle="1" w:styleId="410">
    <w:name w:val="标题 4_1"/>
    <w:basedOn w:val="34"/>
    <w:next w:val="34"/>
    <w:qFormat/>
    <w:rsid w:val="00A97081"/>
    <w:pPr>
      <w:keepNext/>
      <w:keepLines/>
      <w:spacing w:before="280" w:after="290" w:line="376" w:lineRule="auto"/>
      <w:ind w:left="864" w:hanging="864"/>
      <w:outlineLvl w:val="3"/>
    </w:pPr>
    <w:rPr>
      <w:rFonts w:ascii="Cambria" w:hAnsi="Cambria"/>
      <w:b/>
      <w:bCs/>
      <w:kern w:val="0"/>
      <w:sz w:val="28"/>
      <w:szCs w:val="28"/>
    </w:rPr>
  </w:style>
  <w:style w:type="paragraph" w:customStyle="1" w:styleId="500">
    <w:name w:val="标题 5_0"/>
    <w:basedOn w:val="34"/>
    <w:next w:val="34"/>
    <w:qFormat/>
    <w:rsid w:val="00A97081"/>
    <w:pPr>
      <w:keepNext/>
      <w:keepLines/>
      <w:spacing w:before="280" w:after="290" w:line="376" w:lineRule="auto"/>
      <w:ind w:left="1008" w:hanging="1008"/>
      <w:outlineLvl w:val="4"/>
    </w:pPr>
    <w:rPr>
      <w:b/>
      <w:bCs/>
      <w:kern w:val="0"/>
      <w:sz w:val="28"/>
      <w:szCs w:val="28"/>
    </w:rPr>
  </w:style>
  <w:style w:type="paragraph" w:customStyle="1" w:styleId="f1">
    <w:name w:val="f1"/>
    <w:basedOn w:val="a"/>
    <w:rsid w:val="00A97081"/>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24">
    <w:name w:val="首行缩进2字符"/>
    <w:basedOn w:val="a"/>
    <w:qFormat/>
    <w:rsid w:val="00A97081"/>
    <w:pPr>
      <w:spacing w:line="360" w:lineRule="auto"/>
      <w:ind w:firstLineChars="200" w:firstLine="200"/>
    </w:pPr>
    <w:rPr>
      <w:rFonts w:ascii="Calibri" w:hAnsi="Calibri"/>
      <w:sz w:val="24"/>
      <w:szCs w:val="21"/>
    </w:rPr>
  </w:style>
  <w:style w:type="paragraph" w:customStyle="1" w:styleId="Style3">
    <w:name w:val="_Style 3"/>
    <w:basedOn w:val="a"/>
    <w:uiPriority w:val="34"/>
    <w:qFormat/>
    <w:rsid w:val="00A97081"/>
    <w:pPr>
      <w:spacing w:line="360" w:lineRule="auto"/>
      <w:ind w:firstLineChars="200" w:firstLine="420"/>
    </w:pPr>
    <w:rPr>
      <w:rFonts w:ascii="Calibri" w:hAnsi="Calibri"/>
      <w:sz w:val="24"/>
    </w:rPr>
  </w:style>
  <w:style w:type="paragraph" w:customStyle="1" w:styleId="aff9">
    <w:name w:val="地址内"/>
    <w:basedOn w:val="a"/>
    <w:qFormat/>
    <w:rsid w:val="00A97081"/>
    <w:rPr>
      <w:szCs w:val="20"/>
    </w:rPr>
  </w:style>
  <w:style w:type="paragraph" w:customStyle="1" w:styleId="25">
    <w:name w:val="正文首行缩进2字符"/>
    <w:basedOn w:val="a"/>
    <w:qFormat/>
    <w:rsid w:val="00A97081"/>
    <w:pPr>
      <w:spacing w:line="360" w:lineRule="auto"/>
      <w:ind w:firstLineChars="200" w:firstLine="200"/>
    </w:pPr>
    <w:rPr>
      <w:rFonts w:eastAsia="仿宋"/>
      <w:sz w:val="28"/>
      <w:szCs w:val="20"/>
    </w:rPr>
  </w:style>
  <w:style w:type="paragraph" w:customStyle="1" w:styleId="700">
    <w:name w:val="标题 7_0"/>
    <w:basedOn w:val="34"/>
    <w:next w:val="34"/>
    <w:qFormat/>
    <w:rsid w:val="00A97081"/>
    <w:pPr>
      <w:keepNext/>
      <w:keepLines/>
      <w:spacing w:before="240" w:after="64" w:line="320" w:lineRule="auto"/>
      <w:ind w:left="1296" w:hanging="1296"/>
      <w:outlineLvl w:val="6"/>
    </w:pPr>
    <w:rPr>
      <w:b/>
      <w:bCs/>
      <w:kern w:val="0"/>
      <w:sz w:val="24"/>
      <w:szCs w:val="24"/>
    </w:rPr>
  </w:style>
  <w:style w:type="paragraph" w:customStyle="1" w:styleId="affa">
    <w:name w:val="此正文"/>
    <w:basedOn w:val="a"/>
    <w:qFormat/>
    <w:rsid w:val="00A97081"/>
    <w:pPr>
      <w:spacing w:line="360" w:lineRule="auto"/>
      <w:ind w:firstLineChars="200" w:firstLine="200"/>
    </w:pPr>
    <w:rPr>
      <w:sz w:val="24"/>
    </w:rPr>
  </w:style>
  <w:style w:type="paragraph" w:customStyle="1" w:styleId="310">
    <w:name w:val="样式 标题 3 +1"/>
    <w:basedOn w:val="3"/>
    <w:qFormat/>
    <w:rsid w:val="00A97081"/>
    <w:rPr>
      <w:kern w:val="0"/>
    </w:rPr>
  </w:style>
  <w:style w:type="paragraph" w:customStyle="1" w:styleId="xl24">
    <w:name w:val="xl24"/>
    <w:basedOn w:val="a"/>
    <w:qFormat/>
    <w:rsid w:val="00A97081"/>
    <w:pPr>
      <w:widowControl/>
      <w:spacing w:before="100" w:beforeAutospacing="1" w:after="100" w:afterAutospacing="1"/>
      <w:jc w:val="center"/>
      <w:textAlignment w:val="center"/>
    </w:pPr>
    <w:rPr>
      <w:rFonts w:ascii="宋体"/>
      <w:kern w:val="0"/>
      <w:sz w:val="24"/>
    </w:rPr>
  </w:style>
  <w:style w:type="paragraph" w:customStyle="1" w:styleId="p0">
    <w:name w:val="p0"/>
    <w:basedOn w:val="a"/>
    <w:qFormat/>
    <w:rsid w:val="00A97081"/>
    <w:pPr>
      <w:widowControl/>
    </w:pPr>
    <w:rPr>
      <w:kern w:val="0"/>
      <w:szCs w:val="21"/>
    </w:rPr>
  </w:style>
  <w:style w:type="paragraph" w:customStyle="1" w:styleId="210">
    <w:name w:val="正文空2格  1."/>
    <w:basedOn w:val="a"/>
    <w:qFormat/>
    <w:rsid w:val="00A97081"/>
    <w:pPr>
      <w:adjustRightInd w:val="0"/>
      <w:spacing w:line="360" w:lineRule="auto"/>
      <w:ind w:firstLineChars="200" w:firstLine="200"/>
      <w:textAlignment w:val="baseline"/>
    </w:pPr>
    <w:rPr>
      <w:rFonts w:ascii="宋体" w:eastAsia="仿宋" w:hAnsi="宋体" w:cs="宋体"/>
      <w:kern w:val="0"/>
      <w:sz w:val="28"/>
      <w:szCs w:val="20"/>
    </w:rPr>
  </w:style>
  <w:style w:type="paragraph" w:customStyle="1" w:styleId="00">
    <w:name w:val="正文_0_0"/>
    <w:qFormat/>
    <w:rsid w:val="00A97081"/>
    <w:pPr>
      <w:widowControl w:val="0"/>
      <w:jc w:val="both"/>
    </w:pPr>
    <w:rPr>
      <w:kern w:val="2"/>
      <w:sz w:val="21"/>
    </w:rPr>
  </w:style>
  <w:style w:type="paragraph" w:customStyle="1" w:styleId="18">
    <w:name w:val="样式 标题 1 + 两端对齐"/>
    <w:basedOn w:val="2"/>
    <w:next w:val="2"/>
    <w:rsid w:val="00A97081"/>
    <w:pPr>
      <w:autoSpaceDE w:val="0"/>
      <w:autoSpaceDN w:val="0"/>
      <w:adjustRightInd w:val="0"/>
      <w:spacing w:before="340" w:after="330" w:line="240" w:lineRule="auto"/>
      <w:jc w:val="center"/>
    </w:pPr>
    <w:rPr>
      <w:rFonts w:ascii="汉鼎简细圆" w:eastAsia="宋体" w:hAnsi="汉鼎简细圆" w:cs="宋体"/>
      <w:kern w:val="44"/>
      <w:sz w:val="28"/>
      <w:szCs w:val="20"/>
    </w:rPr>
  </w:style>
  <w:style w:type="paragraph" w:customStyle="1" w:styleId="Char110">
    <w:name w:val="Char11"/>
    <w:basedOn w:val="a"/>
    <w:qFormat/>
    <w:rsid w:val="00A97081"/>
    <w:rPr>
      <w:rFonts w:ascii="Tahoma" w:hAnsi="Tahoma"/>
      <w:sz w:val="24"/>
      <w:szCs w:val="20"/>
    </w:rPr>
  </w:style>
  <w:style w:type="paragraph" w:customStyle="1" w:styleId="200">
    <w:name w:val="标题 2_0"/>
    <w:basedOn w:val="34"/>
    <w:next w:val="34"/>
    <w:qFormat/>
    <w:rsid w:val="00A97081"/>
    <w:pPr>
      <w:keepNext/>
      <w:keepLines/>
      <w:spacing w:before="260" w:after="260" w:line="416" w:lineRule="auto"/>
      <w:ind w:left="576" w:hanging="576"/>
      <w:outlineLvl w:val="1"/>
    </w:pPr>
    <w:rPr>
      <w:rFonts w:ascii="Cambria" w:hAnsi="Cambria"/>
      <w:b/>
      <w:bCs/>
      <w:kern w:val="0"/>
      <w:sz w:val="30"/>
      <w:szCs w:val="32"/>
    </w:rPr>
  </w:style>
  <w:style w:type="paragraph" w:customStyle="1" w:styleId="WPSPlain">
    <w:name w:val="WPS Plain"/>
    <w:qFormat/>
    <w:rsid w:val="00A97081"/>
  </w:style>
  <w:style w:type="paragraph" w:customStyle="1" w:styleId="CharCharChar1CharCharCharChar">
    <w:name w:val="Char Char Char1 Char Char Char Char"/>
    <w:basedOn w:val="a"/>
    <w:qFormat/>
    <w:rsid w:val="00A97081"/>
    <w:rPr>
      <w:rFonts w:ascii="Tahoma" w:hAnsi="Tahoma"/>
      <w:sz w:val="24"/>
      <w:szCs w:val="20"/>
    </w:rPr>
  </w:style>
  <w:style w:type="paragraph" w:customStyle="1" w:styleId="p1">
    <w:name w:val="p1"/>
    <w:basedOn w:val="a"/>
    <w:qFormat/>
    <w:rsid w:val="00A97081"/>
    <w:pPr>
      <w:widowControl/>
      <w:shd w:val="clear" w:color="auto" w:fill="FFFFFF"/>
      <w:ind w:firstLine="420"/>
      <w:jc w:val="left"/>
    </w:pPr>
    <w:rPr>
      <w:rFonts w:ascii="PingFang SC" w:eastAsia="PingFang SC" w:hAnsi="PingFang SC"/>
      <w:kern w:val="0"/>
      <w:szCs w:val="21"/>
    </w:rPr>
  </w:style>
  <w:style w:type="paragraph" w:customStyle="1" w:styleId="Style1">
    <w:name w:val="_Style 1"/>
    <w:basedOn w:val="a"/>
    <w:uiPriority w:val="34"/>
    <w:qFormat/>
    <w:rsid w:val="00A97081"/>
    <w:pPr>
      <w:widowControl/>
      <w:ind w:firstLineChars="200" w:firstLine="420"/>
      <w:jc w:val="left"/>
    </w:pPr>
    <w:rPr>
      <w:rFonts w:ascii="宋体" w:hAnsi="宋体" w:hint="eastAsia"/>
      <w:kern w:val="0"/>
      <w:sz w:val="24"/>
      <w:szCs w:val="20"/>
    </w:rPr>
  </w:style>
  <w:style w:type="paragraph" w:customStyle="1" w:styleId="p2">
    <w:name w:val="p2"/>
    <w:basedOn w:val="a"/>
    <w:qFormat/>
    <w:rsid w:val="00A97081"/>
    <w:pPr>
      <w:widowControl/>
      <w:shd w:val="clear" w:color="auto" w:fill="FFFFFF"/>
      <w:ind w:firstLine="420"/>
      <w:jc w:val="left"/>
    </w:pPr>
    <w:rPr>
      <w:rFonts w:ascii="Songti SC" w:eastAsia="Songti SC" w:hAnsi="Songti SC"/>
      <w:kern w:val="0"/>
      <w:szCs w:val="21"/>
    </w:rPr>
  </w:style>
  <w:style w:type="character" w:customStyle="1" w:styleId="font01">
    <w:name w:val="font01"/>
    <w:basedOn w:val="a0"/>
    <w:qFormat/>
    <w:rsid w:val="00A97081"/>
    <w:rPr>
      <w:rFonts w:ascii="Arial" w:hAnsi="Arial" w:cs="Arial"/>
      <w:color w:val="000000"/>
      <w:sz w:val="18"/>
      <w:szCs w:val="18"/>
      <w:u w:val="none"/>
    </w:rPr>
  </w:style>
  <w:style w:type="character" w:customStyle="1" w:styleId="font11">
    <w:name w:val="font11"/>
    <w:basedOn w:val="a0"/>
    <w:qFormat/>
    <w:rsid w:val="00A97081"/>
    <w:rPr>
      <w:rFonts w:ascii="宋体" w:eastAsia="宋体" w:hAnsi="宋体" w:cs="宋体" w:hint="eastAsia"/>
      <w:color w:val="000000"/>
      <w:sz w:val="18"/>
      <w:szCs w:val="18"/>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bzfcg.cn" TargetMode="Externa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52</Pages>
  <Words>23491</Words>
  <Characters>4213</Characters>
  <Application>Microsoft Office Word</Application>
  <DocSecurity>0</DocSecurity>
  <Lines>35</Lines>
  <Paragraphs>55</Paragraphs>
  <ScaleCrop>false</ScaleCrop>
  <Company>青鸟杭办</Company>
  <LinksUpToDate>false</LinksUpToDate>
  <CharactersWithSpaces>27649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宁波市鄞州区城区内河管理处工程项目设计单位年度资格入围</dc:title>
  <dc:creator>黄旭明</dc:creator>
  <cp:lastModifiedBy>宁波建兴招标有限公司</cp:lastModifiedBy>
  <cp:revision>17</cp:revision>
  <cp:lastPrinted>2019-08-13T08:45:00Z</cp:lastPrinted>
  <dcterms:created xsi:type="dcterms:W3CDTF">2017-11-06T11:42:00Z</dcterms:created>
  <dcterms:modified xsi:type="dcterms:W3CDTF">2019-08-15T01:23:00Z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